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89F" w:rsidRDefault="00E9389F" w:rsidP="00E9389F">
      <w:pPr>
        <w:spacing w:line="276" w:lineRule="auto"/>
        <w:ind w:firstLine="284"/>
        <w:jc w:val="center"/>
        <w:rPr>
          <w:b/>
          <w:sz w:val="28"/>
          <w:szCs w:val="28"/>
          <w:lang w:eastAsia="en-US"/>
        </w:rPr>
      </w:pPr>
      <w:r w:rsidRPr="00E9389F">
        <w:rPr>
          <w:b/>
          <w:sz w:val="28"/>
          <w:szCs w:val="28"/>
          <w:lang w:eastAsia="en-US"/>
        </w:rPr>
        <w:t>Федеральное государственное бюджетное образовательное учреждение</w:t>
      </w:r>
    </w:p>
    <w:p w:rsidR="00E9389F" w:rsidRDefault="00E9389F" w:rsidP="00E9389F">
      <w:pPr>
        <w:spacing w:line="276" w:lineRule="auto"/>
        <w:ind w:firstLine="284"/>
        <w:jc w:val="center"/>
        <w:rPr>
          <w:b/>
          <w:sz w:val="28"/>
          <w:szCs w:val="28"/>
          <w:lang w:eastAsia="en-US"/>
        </w:rPr>
      </w:pPr>
      <w:r w:rsidRPr="00E9389F">
        <w:rPr>
          <w:b/>
          <w:sz w:val="28"/>
          <w:szCs w:val="28"/>
          <w:lang w:eastAsia="en-US"/>
        </w:rPr>
        <w:t>высшего образования «</w:t>
      </w:r>
      <w:proofErr w:type="gramStart"/>
      <w:r w:rsidRPr="00E9389F">
        <w:rPr>
          <w:b/>
          <w:sz w:val="28"/>
          <w:szCs w:val="28"/>
          <w:lang w:eastAsia="en-US"/>
        </w:rPr>
        <w:t>Оренбургский</w:t>
      </w:r>
      <w:proofErr w:type="gramEnd"/>
      <w:r w:rsidRPr="00E9389F">
        <w:rPr>
          <w:b/>
          <w:sz w:val="28"/>
          <w:szCs w:val="28"/>
          <w:lang w:eastAsia="en-US"/>
        </w:rPr>
        <w:t xml:space="preserve"> государственный медицинский</w:t>
      </w:r>
    </w:p>
    <w:p w:rsidR="00E9389F" w:rsidRPr="00E9389F" w:rsidRDefault="00E9389F" w:rsidP="00E9389F">
      <w:pPr>
        <w:spacing w:line="276" w:lineRule="auto"/>
        <w:ind w:firstLine="284"/>
        <w:jc w:val="center"/>
        <w:rPr>
          <w:b/>
          <w:sz w:val="28"/>
          <w:szCs w:val="28"/>
          <w:lang w:eastAsia="en-US"/>
        </w:rPr>
      </w:pPr>
      <w:r w:rsidRPr="00E9389F">
        <w:rPr>
          <w:b/>
          <w:sz w:val="28"/>
          <w:szCs w:val="28"/>
          <w:lang w:eastAsia="en-US"/>
        </w:rPr>
        <w:t>университет» Министерства здравоохранения Российской Федерации</w:t>
      </w:r>
    </w:p>
    <w:p w:rsidR="00E9389F" w:rsidRPr="00020BB1" w:rsidRDefault="00E9389F" w:rsidP="00E9389F">
      <w:pPr>
        <w:spacing w:line="276" w:lineRule="auto"/>
        <w:jc w:val="center"/>
      </w:pPr>
    </w:p>
    <w:p w:rsidR="00E9389F" w:rsidRPr="00020BB1" w:rsidRDefault="00E9389F" w:rsidP="00E9389F">
      <w:pPr>
        <w:spacing w:line="276" w:lineRule="auto"/>
      </w:pPr>
    </w:p>
    <w:p w:rsidR="00E9389F" w:rsidRPr="00020BB1" w:rsidRDefault="00E9389F" w:rsidP="00E9389F"/>
    <w:p w:rsidR="00E9389F" w:rsidRDefault="00E9389F" w:rsidP="00E9389F">
      <w:pPr>
        <w:ind w:firstLine="284"/>
        <w:jc w:val="center"/>
        <w:outlineLvl w:val="0"/>
        <w:rPr>
          <w:sz w:val="32"/>
          <w:szCs w:val="32"/>
          <w:lang w:eastAsia="en-US"/>
        </w:rPr>
      </w:pPr>
      <w:r>
        <w:rPr>
          <w:sz w:val="32"/>
          <w:szCs w:val="32"/>
          <w:lang w:eastAsia="en-US"/>
        </w:rPr>
        <w:t xml:space="preserve"> Дисциплина «Г</w:t>
      </w:r>
      <w:r w:rsidRPr="00020BB1">
        <w:rPr>
          <w:sz w:val="32"/>
          <w:szCs w:val="32"/>
          <w:lang w:eastAsia="en-US"/>
        </w:rPr>
        <w:t>оспитальн</w:t>
      </w:r>
      <w:r>
        <w:rPr>
          <w:sz w:val="32"/>
          <w:szCs w:val="32"/>
          <w:lang w:eastAsia="en-US"/>
        </w:rPr>
        <w:t>ая</w:t>
      </w:r>
      <w:r w:rsidRPr="00020BB1">
        <w:rPr>
          <w:sz w:val="32"/>
          <w:szCs w:val="32"/>
          <w:lang w:eastAsia="en-US"/>
        </w:rPr>
        <w:t xml:space="preserve"> педиатри</w:t>
      </w:r>
      <w:r>
        <w:rPr>
          <w:sz w:val="32"/>
          <w:szCs w:val="32"/>
          <w:lang w:eastAsia="en-US"/>
        </w:rPr>
        <w:t>я»</w:t>
      </w:r>
    </w:p>
    <w:p w:rsidR="00E9389F" w:rsidRDefault="00E9389F" w:rsidP="00E9389F">
      <w:pPr>
        <w:ind w:firstLine="284"/>
        <w:jc w:val="center"/>
        <w:outlineLvl w:val="0"/>
        <w:rPr>
          <w:sz w:val="32"/>
          <w:szCs w:val="32"/>
          <w:lang w:eastAsia="en-US"/>
        </w:rPr>
      </w:pPr>
    </w:p>
    <w:p w:rsidR="00E9389F" w:rsidRDefault="00E9389F" w:rsidP="00E9389F">
      <w:pPr>
        <w:ind w:firstLine="284"/>
        <w:jc w:val="center"/>
        <w:outlineLvl w:val="0"/>
        <w:rPr>
          <w:sz w:val="32"/>
          <w:szCs w:val="32"/>
          <w:lang w:eastAsia="en-US"/>
        </w:rPr>
      </w:pPr>
    </w:p>
    <w:p w:rsidR="00E9389F" w:rsidRDefault="00E9389F" w:rsidP="00E9389F">
      <w:pPr>
        <w:ind w:firstLine="284"/>
        <w:jc w:val="center"/>
        <w:outlineLvl w:val="0"/>
        <w:rPr>
          <w:sz w:val="32"/>
          <w:szCs w:val="32"/>
          <w:lang w:eastAsia="en-US"/>
        </w:rPr>
      </w:pPr>
    </w:p>
    <w:p w:rsidR="00E9389F" w:rsidRDefault="00E9389F" w:rsidP="00E9389F">
      <w:pPr>
        <w:ind w:firstLine="284"/>
        <w:jc w:val="center"/>
        <w:outlineLvl w:val="0"/>
        <w:rPr>
          <w:sz w:val="32"/>
          <w:szCs w:val="32"/>
          <w:lang w:eastAsia="en-US"/>
        </w:rPr>
      </w:pPr>
    </w:p>
    <w:p w:rsidR="00E9389F" w:rsidRDefault="00E9389F" w:rsidP="00E9389F">
      <w:pPr>
        <w:ind w:firstLine="284"/>
        <w:jc w:val="center"/>
        <w:outlineLvl w:val="0"/>
        <w:rPr>
          <w:sz w:val="40"/>
          <w:szCs w:val="40"/>
          <w:lang w:eastAsia="en-US"/>
        </w:rPr>
      </w:pPr>
      <w:bookmarkStart w:id="0" w:name="_Toc310850628"/>
    </w:p>
    <w:p w:rsidR="00E9389F" w:rsidRPr="00020BB1" w:rsidRDefault="00E9389F" w:rsidP="00E9389F">
      <w:pPr>
        <w:ind w:firstLine="284"/>
        <w:jc w:val="center"/>
        <w:outlineLvl w:val="0"/>
        <w:rPr>
          <w:sz w:val="40"/>
          <w:szCs w:val="40"/>
          <w:lang w:eastAsia="en-US"/>
        </w:rPr>
      </w:pPr>
      <w:r w:rsidRPr="00020BB1">
        <w:rPr>
          <w:sz w:val="40"/>
          <w:szCs w:val="40"/>
          <w:lang w:eastAsia="en-US"/>
        </w:rPr>
        <w:t>Учебное пособие</w:t>
      </w:r>
      <w:bookmarkEnd w:id="0"/>
    </w:p>
    <w:p w:rsidR="00E9389F" w:rsidRPr="00020BB1" w:rsidRDefault="00E9389F" w:rsidP="00E9389F">
      <w:pPr>
        <w:ind w:firstLine="284"/>
        <w:jc w:val="center"/>
        <w:outlineLvl w:val="0"/>
        <w:rPr>
          <w:sz w:val="32"/>
          <w:szCs w:val="32"/>
          <w:lang w:eastAsia="en-US"/>
        </w:rPr>
      </w:pPr>
    </w:p>
    <w:p w:rsidR="009B2FD4" w:rsidRPr="00E9471C" w:rsidRDefault="00E9389F" w:rsidP="00C715F2">
      <w:pPr>
        <w:jc w:val="center"/>
        <w:outlineLvl w:val="0"/>
        <w:rPr>
          <w:b/>
          <w:sz w:val="40"/>
          <w:szCs w:val="40"/>
          <w:lang w:eastAsia="en-US"/>
        </w:rPr>
      </w:pPr>
      <w:bookmarkStart w:id="1" w:name="_Hlk119917688"/>
      <w:r w:rsidRPr="00E9471C">
        <w:rPr>
          <w:b/>
          <w:sz w:val="40"/>
          <w:szCs w:val="40"/>
          <w:lang w:eastAsia="en-US"/>
        </w:rPr>
        <w:t>Лимфогранулематоз</w:t>
      </w:r>
      <w:r w:rsidR="00C715F2" w:rsidRPr="00E9471C">
        <w:rPr>
          <w:b/>
          <w:sz w:val="40"/>
          <w:szCs w:val="40"/>
          <w:lang w:eastAsia="en-US"/>
        </w:rPr>
        <w:t xml:space="preserve"> </w:t>
      </w:r>
    </w:p>
    <w:p w:rsidR="00E9389F" w:rsidRPr="00E9471C" w:rsidRDefault="009B2FD4" w:rsidP="00E9471C">
      <w:pPr>
        <w:jc w:val="center"/>
        <w:outlineLvl w:val="0"/>
        <w:rPr>
          <w:b/>
          <w:sz w:val="40"/>
          <w:szCs w:val="40"/>
          <w:lang w:eastAsia="en-US"/>
        </w:rPr>
      </w:pPr>
      <w:r w:rsidRPr="00E9471C">
        <w:rPr>
          <w:b/>
          <w:sz w:val="40"/>
          <w:szCs w:val="40"/>
          <w:lang w:eastAsia="en-US"/>
        </w:rPr>
        <w:t>и</w:t>
      </w:r>
      <w:r w:rsidR="00E9389F" w:rsidRPr="00E9471C">
        <w:rPr>
          <w:b/>
          <w:sz w:val="40"/>
          <w:szCs w:val="40"/>
          <w:lang w:eastAsia="en-US"/>
        </w:rPr>
        <w:t xml:space="preserve"> </w:t>
      </w:r>
      <w:bookmarkEnd w:id="1"/>
      <w:proofErr w:type="gramStart"/>
      <w:r w:rsidR="00C715F2" w:rsidRPr="00E9471C">
        <w:rPr>
          <w:b/>
          <w:sz w:val="40"/>
          <w:szCs w:val="40"/>
          <w:lang w:eastAsia="en-US"/>
        </w:rPr>
        <w:t>отдельные</w:t>
      </w:r>
      <w:proofErr w:type="gramEnd"/>
      <w:r w:rsidR="00C715F2" w:rsidRPr="00E9471C">
        <w:rPr>
          <w:b/>
          <w:sz w:val="40"/>
          <w:szCs w:val="40"/>
          <w:lang w:eastAsia="en-US"/>
        </w:rPr>
        <w:t xml:space="preserve"> гемобластозы</w:t>
      </w:r>
      <w:r w:rsidRPr="00E9471C">
        <w:rPr>
          <w:b/>
          <w:sz w:val="40"/>
          <w:szCs w:val="40"/>
          <w:lang w:eastAsia="en-US"/>
        </w:rPr>
        <w:t xml:space="preserve"> у детей</w:t>
      </w:r>
    </w:p>
    <w:p w:rsidR="00C715F2" w:rsidRPr="00E9471C" w:rsidRDefault="00C715F2" w:rsidP="00C715F2">
      <w:pPr>
        <w:jc w:val="center"/>
        <w:outlineLvl w:val="0"/>
        <w:rPr>
          <w:b/>
          <w:sz w:val="40"/>
          <w:szCs w:val="40"/>
          <w:lang w:eastAsia="en-US"/>
        </w:rPr>
      </w:pPr>
    </w:p>
    <w:p w:rsidR="009B3AF8" w:rsidRPr="00AF4EF1" w:rsidRDefault="009B3AF8" w:rsidP="00F03C48">
      <w:pPr>
        <w:ind w:firstLine="709"/>
        <w:jc w:val="both"/>
        <w:rPr>
          <w:sz w:val="28"/>
          <w:szCs w:val="28"/>
        </w:rPr>
      </w:pPr>
    </w:p>
    <w:p w:rsidR="009B3AF8" w:rsidRPr="00AF4EF1" w:rsidRDefault="009B3AF8" w:rsidP="00F03C48">
      <w:pPr>
        <w:ind w:firstLine="709"/>
        <w:jc w:val="both"/>
        <w:rPr>
          <w:i/>
          <w:sz w:val="28"/>
          <w:szCs w:val="28"/>
        </w:rPr>
      </w:pPr>
    </w:p>
    <w:p w:rsidR="009B3AF8" w:rsidRPr="00AF4EF1" w:rsidRDefault="009B3AF8" w:rsidP="00F03C48">
      <w:pPr>
        <w:ind w:firstLine="709"/>
        <w:jc w:val="both"/>
        <w:rPr>
          <w:b/>
          <w:i/>
          <w:sz w:val="28"/>
          <w:szCs w:val="28"/>
        </w:rPr>
      </w:pPr>
    </w:p>
    <w:p w:rsidR="009B3AF8" w:rsidRPr="00AF4EF1" w:rsidRDefault="009B3AF8" w:rsidP="00F03C48">
      <w:pPr>
        <w:ind w:firstLine="709"/>
        <w:jc w:val="both"/>
        <w:rPr>
          <w:b/>
          <w:i/>
          <w:sz w:val="28"/>
          <w:szCs w:val="28"/>
        </w:rPr>
      </w:pPr>
    </w:p>
    <w:p w:rsidR="009B3AF8" w:rsidRDefault="009B3AF8" w:rsidP="00F03C48">
      <w:pPr>
        <w:ind w:firstLine="709"/>
        <w:jc w:val="both"/>
        <w:rPr>
          <w:b/>
          <w:i/>
          <w:sz w:val="28"/>
          <w:szCs w:val="28"/>
        </w:rPr>
      </w:pPr>
    </w:p>
    <w:p w:rsidR="00F03C48" w:rsidRDefault="00F03C48" w:rsidP="00F03C48">
      <w:pPr>
        <w:ind w:firstLine="709"/>
        <w:jc w:val="both"/>
        <w:rPr>
          <w:b/>
          <w:i/>
          <w:sz w:val="28"/>
          <w:szCs w:val="28"/>
        </w:rPr>
      </w:pPr>
    </w:p>
    <w:p w:rsidR="00F03C48" w:rsidRDefault="00F03C48" w:rsidP="00F03C48">
      <w:pPr>
        <w:ind w:firstLine="709"/>
        <w:jc w:val="both"/>
        <w:rPr>
          <w:b/>
          <w:i/>
          <w:sz w:val="28"/>
          <w:szCs w:val="28"/>
        </w:rPr>
      </w:pPr>
    </w:p>
    <w:p w:rsidR="00F03C48" w:rsidRDefault="00F03C48" w:rsidP="00F03C48">
      <w:pPr>
        <w:ind w:firstLine="709"/>
        <w:jc w:val="both"/>
        <w:rPr>
          <w:b/>
          <w:i/>
          <w:sz w:val="28"/>
          <w:szCs w:val="28"/>
        </w:rPr>
      </w:pPr>
    </w:p>
    <w:p w:rsidR="009B3AF8" w:rsidRPr="00AF4EF1" w:rsidRDefault="009B3AF8" w:rsidP="00F03C48">
      <w:pPr>
        <w:ind w:firstLine="709"/>
        <w:jc w:val="both"/>
        <w:rPr>
          <w:b/>
          <w:i/>
          <w:sz w:val="28"/>
          <w:szCs w:val="28"/>
        </w:rPr>
      </w:pPr>
    </w:p>
    <w:p w:rsidR="00464FB0" w:rsidRPr="00AF4EF1" w:rsidRDefault="00464FB0" w:rsidP="00F03C48">
      <w:pPr>
        <w:ind w:firstLine="709"/>
        <w:jc w:val="both"/>
        <w:rPr>
          <w:b/>
          <w:i/>
          <w:sz w:val="28"/>
          <w:szCs w:val="28"/>
        </w:rPr>
      </w:pPr>
    </w:p>
    <w:p w:rsidR="00464FB0" w:rsidRPr="00AF4EF1" w:rsidRDefault="00464FB0" w:rsidP="00F03C48">
      <w:pPr>
        <w:jc w:val="both"/>
        <w:rPr>
          <w:b/>
          <w:i/>
          <w:sz w:val="28"/>
          <w:szCs w:val="28"/>
        </w:rPr>
      </w:pPr>
    </w:p>
    <w:p w:rsidR="00464FB0" w:rsidRPr="00AF4EF1" w:rsidRDefault="00464FB0" w:rsidP="00F03C48">
      <w:pPr>
        <w:jc w:val="both"/>
        <w:rPr>
          <w:b/>
          <w:i/>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E9471C" w:rsidRDefault="00E9471C" w:rsidP="00F03C48">
      <w:pPr>
        <w:ind w:firstLine="709"/>
        <w:jc w:val="center"/>
        <w:rPr>
          <w:sz w:val="28"/>
          <w:szCs w:val="28"/>
        </w:rPr>
      </w:pPr>
    </w:p>
    <w:p w:rsidR="00CF1ADA" w:rsidRPr="00AF4EF1" w:rsidRDefault="009B3AF8" w:rsidP="00F03C48">
      <w:pPr>
        <w:ind w:firstLine="709"/>
        <w:jc w:val="center"/>
        <w:rPr>
          <w:sz w:val="28"/>
          <w:szCs w:val="28"/>
        </w:rPr>
        <w:sectPr w:rsidR="00CF1ADA" w:rsidRPr="00AF4EF1" w:rsidSect="004810AA">
          <w:footerReference w:type="even" r:id="rId9"/>
          <w:footerReference w:type="first" r:id="rId10"/>
          <w:pgSz w:w="11906" w:h="16838" w:code="9"/>
          <w:pgMar w:top="1134" w:right="707" w:bottom="1134" w:left="1134" w:header="709" w:footer="709" w:gutter="0"/>
          <w:pgNumType w:start="1"/>
          <w:cols w:space="708"/>
          <w:titlePg/>
          <w:docGrid w:linePitch="360"/>
        </w:sectPr>
      </w:pPr>
      <w:r w:rsidRPr="00AF4EF1">
        <w:rPr>
          <w:sz w:val="28"/>
          <w:szCs w:val="28"/>
        </w:rPr>
        <w:t>Оренбург</w:t>
      </w:r>
      <w:r w:rsidR="00CB0FF5" w:rsidRPr="00AF4EF1">
        <w:rPr>
          <w:sz w:val="28"/>
          <w:szCs w:val="28"/>
        </w:rPr>
        <w:t xml:space="preserve"> - </w:t>
      </w:r>
      <w:r w:rsidRPr="00AF4EF1">
        <w:rPr>
          <w:sz w:val="28"/>
          <w:szCs w:val="28"/>
        </w:rPr>
        <w:t>20</w:t>
      </w:r>
      <w:r w:rsidR="00F03C48">
        <w:rPr>
          <w:sz w:val="28"/>
          <w:szCs w:val="28"/>
        </w:rPr>
        <w:t>2</w:t>
      </w:r>
      <w:r w:rsidR="00E9389F">
        <w:rPr>
          <w:sz w:val="28"/>
          <w:szCs w:val="28"/>
        </w:rPr>
        <w:t>3</w:t>
      </w:r>
    </w:p>
    <w:p w:rsidR="00E9389F" w:rsidRPr="00BA753D" w:rsidRDefault="00E9389F" w:rsidP="00C715F2">
      <w:pPr>
        <w:spacing w:line="360" w:lineRule="auto"/>
        <w:jc w:val="center"/>
        <w:rPr>
          <w:b/>
          <w:bCs/>
          <w:shadow/>
          <w:sz w:val="28"/>
          <w:szCs w:val="28"/>
        </w:rPr>
      </w:pPr>
      <w:r w:rsidRPr="00BA753D">
        <w:rPr>
          <w:b/>
          <w:bCs/>
          <w:shadow/>
          <w:sz w:val="28"/>
          <w:szCs w:val="28"/>
        </w:rPr>
        <w:lastRenderedPageBreak/>
        <w:t xml:space="preserve">Федеральное государственное бюджетное образовательное учреждение высшего образования «Оренбургский государственный медицинский университет» </w:t>
      </w:r>
    </w:p>
    <w:p w:rsidR="00E9389F" w:rsidRPr="00BA753D" w:rsidRDefault="00E9389F" w:rsidP="00C715F2">
      <w:pPr>
        <w:spacing w:line="360" w:lineRule="auto"/>
        <w:jc w:val="center"/>
        <w:rPr>
          <w:b/>
          <w:bCs/>
          <w:shadow/>
          <w:sz w:val="28"/>
          <w:szCs w:val="28"/>
        </w:rPr>
      </w:pPr>
      <w:r w:rsidRPr="00BA753D">
        <w:rPr>
          <w:b/>
          <w:bCs/>
          <w:shadow/>
          <w:spacing w:val="-2"/>
          <w:sz w:val="28"/>
          <w:szCs w:val="28"/>
        </w:rPr>
        <w:t>Министерства здравоохранения Российской Федерации</w:t>
      </w:r>
    </w:p>
    <w:p w:rsidR="00E9389F" w:rsidRPr="00BA753D" w:rsidRDefault="00E9389F" w:rsidP="00C715F2">
      <w:pPr>
        <w:spacing w:line="360" w:lineRule="auto"/>
        <w:jc w:val="center"/>
        <w:rPr>
          <w:b/>
          <w:bCs/>
          <w:shadow/>
          <w:sz w:val="28"/>
          <w:szCs w:val="28"/>
        </w:rPr>
      </w:pPr>
      <w:r w:rsidRPr="00BA753D">
        <w:rPr>
          <w:b/>
          <w:bCs/>
          <w:shadow/>
          <w:sz w:val="28"/>
          <w:szCs w:val="28"/>
        </w:rPr>
        <w:t>ФГБОУ ВО ОрГМУ МИНЗДРАВА РОССИИ</w:t>
      </w:r>
    </w:p>
    <w:p w:rsidR="00E9389F"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r w:rsidRPr="00BA753D">
        <w:rPr>
          <w:b/>
          <w:bCs/>
          <w:sz w:val="28"/>
          <w:szCs w:val="28"/>
        </w:rPr>
        <w:t>Кафедра госпитальной педиатрии</w:t>
      </w:r>
    </w:p>
    <w:p w:rsidR="00E9389F" w:rsidRDefault="00E9389F" w:rsidP="00C715F2">
      <w:pPr>
        <w:spacing w:line="360" w:lineRule="auto"/>
        <w:ind w:firstLine="567"/>
        <w:jc w:val="center"/>
        <w:rPr>
          <w:b/>
          <w:sz w:val="28"/>
          <w:szCs w:val="28"/>
        </w:rPr>
      </w:pPr>
      <w:r w:rsidRPr="00BA753D">
        <w:rPr>
          <w:b/>
          <w:bCs/>
          <w:sz w:val="28"/>
          <w:szCs w:val="28"/>
        </w:rPr>
        <w:t>Авторы:</w:t>
      </w:r>
      <w:r>
        <w:rPr>
          <w:b/>
          <w:bCs/>
          <w:sz w:val="28"/>
          <w:szCs w:val="28"/>
        </w:rPr>
        <w:t xml:space="preserve"> Е.Г. Карпова, </w:t>
      </w:r>
      <w:r w:rsidRPr="00BA753D">
        <w:rPr>
          <w:b/>
          <w:sz w:val="28"/>
          <w:szCs w:val="28"/>
        </w:rPr>
        <w:t>М.А.</w:t>
      </w:r>
      <w:r>
        <w:rPr>
          <w:b/>
          <w:sz w:val="28"/>
          <w:szCs w:val="28"/>
        </w:rPr>
        <w:t xml:space="preserve"> </w:t>
      </w:r>
      <w:r w:rsidRPr="00BA753D">
        <w:rPr>
          <w:b/>
          <w:sz w:val="28"/>
          <w:szCs w:val="28"/>
        </w:rPr>
        <w:t>Скачкова,  Н.Ф. Тарасенко</w:t>
      </w:r>
      <w:r>
        <w:rPr>
          <w:b/>
          <w:sz w:val="28"/>
          <w:szCs w:val="28"/>
        </w:rPr>
        <w:t xml:space="preserve">, </w:t>
      </w:r>
    </w:p>
    <w:p w:rsidR="00E9389F" w:rsidRPr="00BA753D" w:rsidRDefault="00E9389F" w:rsidP="00C715F2">
      <w:pPr>
        <w:spacing w:line="360" w:lineRule="auto"/>
        <w:ind w:firstLine="567"/>
        <w:jc w:val="center"/>
        <w:rPr>
          <w:b/>
          <w:bCs/>
          <w:sz w:val="28"/>
          <w:szCs w:val="28"/>
        </w:rPr>
      </w:pPr>
      <w:r w:rsidRPr="00BA753D">
        <w:rPr>
          <w:b/>
          <w:sz w:val="28"/>
          <w:szCs w:val="28"/>
        </w:rPr>
        <w:t>М.Г. Рыбалкина, А.В. Абубакирова</w:t>
      </w:r>
    </w:p>
    <w:p w:rsidR="00E9389F" w:rsidRPr="00BA753D" w:rsidRDefault="00E9389F" w:rsidP="00C715F2">
      <w:pPr>
        <w:spacing w:line="360" w:lineRule="auto"/>
        <w:ind w:firstLine="567"/>
        <w:jc w:val="center"/>
        <w:rPr>
          <w:b/>
          <w:bCs/>
          <w:sz w:val="28"/>
          <w:szCs w:val="28"/>
        </w:rPr>
      </w:pPr>
    </w:p>
    <w:p w:rsidR="00E9389F"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r w:rsidRPr="00BA753D">
        <w:rPr>
          <w:b/>
          <w:bCs/>
          <w:sz w:val="28"/>
          <w:szCs w:val="28"/>
        </w:rPr>
        <w:t>Дисциплина «</w:t>
      </w:r>
      <w:r>
        <w:rPr>
          <w:b/>
          <w:bCs/>
          <w:sz w:val="28"/>
          <w:szCs w:val="28"/>
        </w:rPr>
        <w:t xml:space="preserve"> Госпитальная педиатрия</w:t>
      </w:r>
      <w:r w:rsidRPr="00BA753D">
        <w:rPr>
          <w:b/>
          <w:bCs/>
          <w:sz w:val="28"/>
          <w:szCs w:val="28"/>
        </w:rPr>
        <w:t>»</w:t>
      </w:r>
    </w:p>
    <w:p w:rsidR="00E9389F" w:rsidRPr="00BA753D" w:rsidRDefault="00E9389F" w:rsidP="00C715F2">
      <w:pPr>
        <w:spacing w:line="360" w:lineRule="auto"/>
        <w:ind w:firstLine="567"/>
        <w:jc w:val="center"/>
        <w:rPr>
          <w:b/>
          <w:bCs/>
          <w:sz w:val="28"/>
          <w:szCs w:val="28"/>
          <w:u w:val="single"/>
        </w:rPr>
      </w:pP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sz w:val="28"/>
          <w:szCs w:val="28"/>
        </w:rPr>
      </w:pPr>
      <w:r w:rsidRPr="00BA753D">
        <w:rPr>
          <w:b/>
          <w:sz w:val="28"/>
          <w:szCs w:val="28"/>
        </w:rPr>
        <w:t xml:space="preserve">Учебное пособие </w:t>
      </w: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r w:rsidRPr="00BA753D">
        <w:rPr>
          <w:b/>
          <w:bCs/>
          <w:sz w:val="28"/>
          <w:szCs w:val="28"/>
        </w:rPr>
        <w:t xml:space="preserve">31.05.02 - Педиатрия </w:t>
      </w: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rPr>
      </w:pPr>
    </w:p>
    <w:p w:rsidR="00E9389F" w:rsidRPr="00BA753D" w:rsidRDefault="00E9389F" w:rsidP="00C715F2">
      <w:pPr>
        <w:spacing w:line="360" w:lineRule="auto"/>
        <w:ind w:firstLine="567"/>
        <w:jc w:val="center"/>
        <w:rPr>
          <w:b/>
          <w:bCs/>
          <w:sz w:val="28"/>
          <w:szCs w:val="28"/>
          <w:u w:val="single"/>
        </w:rPr>
      </w:pPr>
    </w:p>
    <w:p w:rsidR="00E9389F" w:rsidRPr="00BA753D" w:rsidRDefault="00E9389F" w:rsidP="00C715F2">
      <w:pPr>
        <w:spacing w:line="360" w:lineRule="auto"/>
        <w:ind w:firstLine="567"/>
        <w:jc w:val="center"/>
        <w:rPr>
          <w:b/>
          <w:bCs/>
          <w:sz w:val="28"/>
          <w:szCs w:val="28"/>
          <w:u w:val="single"/>
        </w:rPr>
      </w:pPr>
    </w:p>
    <w:p w:rsidR="00E9389F" w:rsidRPr="00BA753D" w:rsidRDefault="00E9389F" w:rsidP="00C715F2">
      <w:pPr>
        <w:spacing w:line="360" w:lineRule="auto"/>
        <w:ind w:firstLine="567"/>
        <w:jc w:val="center"/>
        <w:rPr>
          <w:b/>
          <w:bCs/>
          <w:sz w:val="28"/>
          <w:szCs w:val="28"/>
          <w:u w:val="single"/>
        </w:rPr>
      </w:pPr>
    </w:p>
    <w:p w:rsidR="00E9389F" w:rsidRPr="00BA753D" w:rsidRDefault="00E9389F" w:rsidP="00C715F2">
      <w:pPr>
        <w:spacing w:line="360" w:lineRule="auto"/>
        <w:ind w:firstLine="567"/>
        <w:jc w:val="center"/>
        <w:rPr>
          <w:b/>
          <w:bCs/>
          <w:sz w:val="28"/>
          <w:szCs w:val="28"/>
          <w:u w:val="single"/>
        </w:rPr>
      </w:pPr>
    </w:p>
    <w:p w:rsidR="00E9389F" w:rsidRDefault="00E9389F" w:rsidP="00C715F2">
      <w:pPr>
        <w:spacing w:line="360" w:lineRule="auto"/>
        <w:ind w:firstLine="567"/>
        <w:jc w:val="center"/>
        <w:rPr>
          <w:b/>
          <w:bCs/>
          <w:sz w:val="28"/>
          <w:szCs w:val="28"/>
          <w:u w:val="single"/>
        </w:rPr>
      </w:pPr>
    </w:p>
    <w:p w:rsidR="00E9389F" w:rsidRPr="00BA753D" w:rsidRDefault="00E9389F" w:rsidP="009B7108">
      <w:pPr>
        <w:spacing w:line="360" w:lineRule="auto"/>
        <w:ind w:firstLine="567"/>
        <w:jc w:val="center"/>
        <w:rPr>
          <w:b/>
          <w:bCs/>
          <w:sz w:val="28"/>
          <w:szCs w:val="28"/>
          <w:u w:val="single"/>
        </w:rPr>
      </w:pPr>
    </w:p>
    <w:p w:rsidR="00E9389F" w:rsidRPr="00BA753D" w:rsidRDefault="00E9389F" w:rsidP="009B7108">
      <w:pPr>
        <w:spacing w:line="360" w:lineRule="auto"/>
        <w:ind w:firstLine="567"/>
        <w:jc w:val="center"/>
        <w:rPr>
          <w:sz w:val="28"/>
          <w:szCs w:val="28"/>
        </w:rPr>
      </w:pPr>
      <w:r w:rsidRPr="00BA753D">
        <w:rPr>
          <w:sz w:val="28"/>
          <w:szCs w:val="28"/>
        </w:rPr>
        <w:t>Оренбург</w:t>
      </w:r>
    </w:p>
    <w:p w:rsidR="00E9389F" w:rsidRPr="00BA753D" w:rsidRDefault="00E9389F" w:rsidP="009B7108">
      <w:pPr>
        <w:spacing w:line="360" w:lineRule="auto"/>
        <w:ind w:firstLine="567"/>
        <w:jc w:val="center"/>
        <w:rPr>
          <w:sz w:val="28"/>
          <w:szCs w:val="28"/>
        </w:rPr>
      </w:pPr>
      <w:r w:rsidRPr="00BA753D">
        <w:rPr>
          <w:sz w:val="28"/>
          <w:szCs w:val="28"/>
        </w:rPr>
        <w:t xml:space="preserve"> 202</w:t>
      </w:r>
      <w:r>
        <w:rPr>
          <w:sz w:val="28"/>
          <w:szCs w:val="28"/>
        </w:rPr>
        <w:t>3</w:t>
      </w:r>
    </w:p>
    <w:p w:rsidR="00647E2B" w:rsidRPr="00431FCB" w:rsidRDefault="009B3AF8" w:rsidP="009B7108">
      <w:pPr>
        <w:ind w:firstLine="709"/>
        <w:jc w:val="both"/>
        <w:rPr>
          <w:sz w:val="28"/>
          <w:szCs w:val="28"/>
        </w:rPr>
      </w:pPr>
      <w:r w:rsidRPr="00431FCB">
        <w:rPr>
          <w:sz w:val="28"/>
          <w:szCs w:val="28"/>
        </w:rPr>
        <w:lastRenderedPageBreak/>
        <w:t>УДК</w:t>
      </w:r>
      <w:r w:rsidR="00647E2B" w:rsidRPr="00431FCB">
        <w:rPr>
          <w:sz w:val="28"/>
          <w:szCs w:val="28"/>
        </w:rPr>
        <w:t xml:space="preserve">  616-006</w:t>
      </w:r>
      <w:r w:rsidR="00B7107B" w:rsidRPr="00431FCB">
        <w:rPr>
          <w:sz w:val="28"/>
          <w:szCs w:val="28"/>
        </w:rPr>
        <w:t>.</w:t>
      </w:r>
      <w:r w:rsidR="00647E2B" w:rsidRPr="00431FCB">
        <w:rPr>
          <w:sz w:val="28"/>
          <w:szCs w:val="28"/>
        </w:rPr>
        <w:t>442</w:t>
      </w:r>
      <w:r w:rsidR="00431FCB" w:rsidRPr="00431FCB">
        <w:rPr>
          <w:sz w:val="28"/>
          <w:szCs w:val="28"/>
        </w:rPr>
        <w:t>/446</w:t>
      </w:r>
      <w:r w:rsidR="00647E2B" w:rsidRPr="00431FCB">
        <w:rPr>
          <w:sz w:val="28"/>
          <w:szCs w:val="28"/>
        </w:rPr>
        <w:t>-053</w:t>
      </w:r>
      <w:r w:rsidR="00B7107B" w:rsidRPr="00431FCB">
        <w:rPr>
          <w:sz w:val="28"/>
          <w:szCs w:val="28"/>
        </w:rPr>
        <w:t>.</w:t>
      </w:r>
      <w:r w:rsidR="00647E2B" w:rsidRPr="00431FCB">
        <w:rPr>
          <w:sz w:val="28"/>
          <w:szCs w:val="28"/>
        </w:rPr>
        <w:t>2(075.8)</w:t>
      </w:r>
    </w:p>
    <w:p w:rsidR="004B47EB" w:rsidRPr="00431FCB" w:rsidRDefault="009B3AF8" w:rsidP="009B7108">
      <w:pPr>
        <w:ind w:firstLine="709"/>
        <w:jc w:val="both"/>
        <w:rPr>
          <w:sz w:val="28"/>
          <w:szCs w:val="28"/>
        </w:rPr>
      </w:pPr>
      <w:r w:rsidRPr="00431FCB">
        <w:rPr>
          <w:sz w:val="28"/>
          <w:szCs w:val="28"/>
        </w:rPr>
        <w:t xml:space="preserve">ББК </w:t>
      </w:r>
      <w:r w:rsidR="00B7107B" w:rsidRPr="00431FCB">
        <w:rPr>
          <w:sz w:val="28"/>
          <w:szCs w:val="28"/>
        </w:rPr>
        <w:t xml:space="preserve"> 57.335.</w:t>
      </w:r>
      <w:r w:rsidR="00431FCB" w:rsidRPr="00431FCB">
        <w:rPr>
          <w:sz w:val="28"/>
          <w:szCs w:val="28"/>
        </w:rPr>
        <w:t>5</w:t>
      </w:r>
      <w:r w:rsidR="00B7107B" w:rsidRPr="00431FCB">
        <w:rPr>
          <w:sz w:val="28"/>
          <w:szCs w:val="28"/>
        </w:rPr>
        <w:t>я73</w:t>
      </w:r>
    </w:p>
    <w:p w:rsidR="00B7107B" w:rsidRPr="00431FCB" w:rsidRDefault="00B7107B" w:rsidP="009B7108">
      <w:pPr>
        <w:ind w:firstLine="709"/>
        <w:jc w:val="both"/>
        <w:rPr>
          <w:sz w:val="28"/>
          <w:szCs w:val="28"/>
        </w:rPr>
      </w:pPr>
      <w:r w:rsidRPr="00431FCB">
        <w:rPr>
          <w:sz w:val="28"/>
          <w:szCs w:val="28"/>
        </w:rPr>
        <w:t>Л58</w:t>
      </w:r>
    </w:p>
    <w:p w:rsidR="00871773" w:rsidRPr="00AF4EF1" w:rsidRDefault="00871773" w:rsidP="009B7108">
      <w:pPr>
        <w:ind w:firstLine="709"/>
        <w:jc w:val="both"/>
        <w:rPr>
          <w:sz w:val="28"/>
          <w:szCs w:val="28"/>
        </w:rPr>
      </w:pPr>
    </w:p>
    <w:p w:rsidR="00E9389F" w:rsidRDefault="00E9389F" w:rsidP="009B7108">
      <w:pPr>
        <w:pStyle w:val="a4"/>
        <w:spacing w:after="0"/>
        <w:ind w:right="-81"/>
        <w:rPr>
          <w:sz w:val="28"/>
          <w:szCs w:val="28"/>
        </w:rPr>
      </w:pPr>
      <w:r w:rsidRPr="006A0CB2">
        <w:rPr>
          <w:sz w:val="28"/>
          <w:szCs w:val="28"/>
        </w:rPr>
        <w:t>Составители</w:t>
      </w:r>
      <w:r>
        <w:rPr>
          <w:sz w:val="28"/>
          <w:szCs w:val="28"/>
        </w:rPr>
        <w:t>:</w:t>
      </w:r>
    </w:p>
    <w:p w:rsidR="00E9389F" w:rsidRPr="00B80F5E" w:rsidRDefault="00E9389F" w:rsidP="009B7108">
      <w:pPr>
        <w:pStyle w:val="a6"/>
        <w:spacing w:after="0"/>
        <w:ind w:left="0"/>
        <w:jc w:val="both"/>
        <w:rPr>
          <w:sz w:val="28"/>
          <w:szCs w:val="28"/>
        </w:rPr>
      </w:pPr>
      <w:r w:rsidRPr="00B80F5E">
        <w:rPr>
          <w:sz w:val="28"/>
          <w:szCs w:val="28"/>
        </w:rPr>
        <w:t>Карпова Е.Г. - к.м.н., доцент кафедры госпитальной педиатрии ФГБОУ ВО ОрГМУ</w:t>
      </w:r>
    </w:p>
    <w:p w:rsidR="00E9389F" w:rsidRPr="00B80F5E" w:rsidRDefault="00E9389F" w:rsidP="009B7108">
      <w:pPr>
        <w:pStyle w:val="a6"/>
        <w:spacing w:after="0"/>
        <w:ind w:left="0"/>
        <w:jc w:val="both"/>
        <w:rPr>
          <w:sz w:val="28"/>
          <w:szCs w:val="28"/>
        </w:rPr>
      </w:pPr>
      <w:r w:rsidRPr="00B80F5E">
        <w:rPr>
          <w:sz w:val="28"/>
          <w:szCs w:val="28"/>
        </w:rPr>
        <w:t>Скачкова М.А. – д.м.н., профессор, зав. кафедрой госпитальной педиатрии ФГБОУ ВО ОрГМУ</w:t>
      </w:r>
    </w:p>
    <w:p w:rsidR="00E9389F" w:rsidRPr="00B80F5E" w:rsidRDefault="00E9389F" w:rsidP="009B7108">
      <w:pPr>
        <w:pStyle w:val="a6"/>
        <w:spacing w:after="0"/>
        <w:ind w:left="0"/>
        <w:jc w:val="both"/>
        <w:rPr>
          <w:sz w:val="28"/>
          <w:szCs w:val="28"/>
        </w:rPr>
      </w:pPr>
      <w:r w:rsidRPr="00B80F5E">
        <w:rPr>
          <w:sz w:val="28"/>
          <w:szCs w:val="28"/>
        </w:rPr>
        <w:t xml:space="preserve">Тарасенко Н.Ф. - </w:t>
      </w:r>
      <w:bookmarkStart w:id="2" w:name="_Hlk119914277"/>
      <w:r w:rsidRPr="00B80F5E">
        <w:rPr>
          <w:sz w:val="28"/>
          <w:szCs w:val="28"/>
        </w:rPr>
        <w:t>к.м.н., доцент кафедры госпитальной педиатрии ФГБОУ ВО ОрГМУ</w:t>
      </w:r>
    </w:p>
    <w:bookmarkEnd w:id="2"/>
    <w:p w:rsidR="00E9389F" w:rsidRPr="00B80F5E" w:rsidRDefault="00E9389F" w:rsidP="009B7108">
      <w:pPr>
        <w:pStyle w:val="a6"/>
        <w:spacing w:after="0"/>
        <w:ind w:left="0"/>
        <w:jc w:val="both"/>
        <w:rPr>
          <w:sz w:val="28"/>
          <w:szCs w:val="28"/>
        </w:rPr>
      </w:pPr>
      <w:r w:rsidRPr="00B80F5E">
        <w:rPr>
          <w:sz w:val="28"/>
          <w:szCs w:val="28"/>
        </w:rPr>
        <w:t>Рыбалкина М.Г. - к.м.н., доцент кафедры госпитальной педиатрии ФГБОУ ВО ОрГМУ</w:t>
      </w:r>
    </w:p>
    <w:p w:rsidR="00E9389F" w:rsidRDefault="00E9389F" w:rsidP="009B7108">
      <w:pPr>
        <w:pStyle w:val="a6"/>
        <w:spacing w:after="0"/>
        <w:ind w:left="0"/>
        <w:jc w:val="both"/>
        <w:rPr>
          <w:sz w:val="28"/>
          <w:szCs w:val="28"/>
        </w:rPr>
      </w:pPr>
      <w:r w:rsidRPr="00B80F5E">
        <w:rPr>
          <w:sz w:val="28"/>
          <w:szCs w:val="28"/>
        </w:rPr>
        <w:t>Абубакирова А.В. – ассистент кафедры госпитальной педиатрии ФГБОУ ВО ОрГМУ</w:t>
      </w:r>
    </w:p>
    <w:p w:rsidR="00E9389F" w:rsidRPr="00B80F5E" w:rsidRDefault="00E9389F" w:rsidP="009B7108">
      <w:pPr>
        <w:pStyle w:val="a6"/>
        <w:spacing w:after="0"/>
        <w:ind w:left="0"/>
        <w:jc w:val="both"/>
        <w:rPr>
          <w:sz w:val="28"/>
          <w:szCs w:val="28"/>
        </w:rPr>
      </w:pPr>
      <w:r w:rsidRPr="00B80F5E">
        <w:rPr>
          <w:sz w:val="28"/>
          <w:szCs w:val="28"/>
        </w:rPr>
        <w:t xml:space="preserve">Под редакцией заведующего кафедрой госпитальной педиатрии д.м.н., профессора  М.А. Скачковой. </w:t>
      </w:r>
    </w:p>
    <w:p w:rsidR="00F03C48" w:rsidRPr="00F03C48" w:rsidRDefault="00F03C48" w:rsidP="009B7108">
      <w:pPr>
        <w:pStyle w:val="a6"/>
        <w:spacing w:after="0"/>
        <w:ind w:left="0"/>
        <w:jc w:val="both"/>
        <w:rPr>
          <w:sz w:val="28"/>
          <w:szCs w:val="28"/>
        </w:rPr>
      </w:pPr>
    </w:p>
    <w:p w:rsidR="009B3AF8" w:rsidRPr="00AF4EF1" w:rsidRDefault="00E9389F" w:rsidP="009B7108">
      <w:pPr>
        <w:jc w:val="both"/>
        <w:outlineLvl w:val="0"/>
        <w:rPr>
          <w:sz w:val="28"/>
          <w:szCs w:val="28"/>
        </w:rPr>
      </w:pPr>
      <w:r w:rsidRPr="00E9471C">
        <w:rPr>
          <w:b/>
          <w:sz w:val="28"/>
          <w:szCs w:val="28"/>
          <w:lang w:eastAsia="en-US"/>
        </w:rPr>
        <w:t xml:space="preserve">Лимфогранулематоз и </w:t>
      </w:r>
      <w:proofErr w:type="gramStart"/>
      <w:r w:rsidRPr="00E9471C">
        <w:rPr>
          <w:b/>
          <w:sz w:val="28"/>
          <w:szCs w:val="28"/>
          <w:lang w:eastAsia="en-US"/>
        </w:rPr>
        <w:t>отдельные</w:t>
      </w:r>
      <w:proofErr w:type="gramEnd"/>
      <w:r w:rsidRPr="00E9471C">
        <w:rPr>
          <w:b/>
          <w:sz w:val="28"/>
          <w:szCs w:val="28"/>
          <w:lang w:eastAsia="en-US"/>
        </w:rPr>
        <w:t xml:space="preserve"> гемобластозы</w:t>
      </w:r>
      <w:r w:rsidR="009B2FD4" w:rsidRPr="00E9471C">
        <w:rPr>
          <w:b/>
          <w:sz w:val="28"/>
          <w:szCs w:val="28"/>
          <w:lang w:eastAsia="en-US"/>
        </w:rPr>
        <w:t xml:space="preserve"> у детей</w:t>
      </w:r>
      <w:r w:rsidR="00E9471C" w:rsidRPr="00E9471C">
        <w:rPr>
          <w:b/>
          <w:sz w:val="28"/>
          <w:szCs w:val="28"/>
          <w:lang w:eastAsia="en-US"/>
        </w:rPr>
        <w:t>.</w:t>
      </w:r>
      <w:r w:rsidR="00E9471C">
        <w:rPr>
          <w:b/>
          <w:color w:val="FF0000"/>
          <w:sz w:val="28"/>
          <w:szCs w:val="28"/>
          <w:lang w:eastAsia="en-US"/>
        </w:rPr>
        <w:t xml:space="preserve"> </w:t>
      </w:r>
      <w:r w:rsidR="009B3AF8" w:rsidRPr="00AF4EF1">
        <w:rPr>
          <w:sz w:val="28"/>
          <w:szCs w:val="28"/>
        </w:rPr>
        <w:t xml:space="preserve">Учебное пособие. </w:t>
      </w:r>
      <w:r w:rsidR="005D1276">
        <w:rPr>
          <w:sz w:val="28"/>
          <w:szCs w:val="28"/>
        </w:rPr>
        <w:t>–</w:t>
      </w:r>
      <w:r w:rsidR="009B3AF8" w:rsidRPr="00AF4EF1">
        <w:rPr>
          <w:sz w:val="28"/>
          <w:szCs w:val="28"/>
        </w:rPr>
        <w:t xml:space="preserve"> Оренбург, 20</w:t>
      </w:r>
      <w:r w:rsidR="00B51DDF">
        <w:rPr>
          <w:sz w:val="28"/>
          <w:szCs w:val="28"/>
        </w:rPr>
        <w:t>2</w:t>
      </w:r>
      <w:r>
        <w:rPr>
          <w:sz w:val="28"/>
          <w:szCs w:val="28"/>
        </w:rPr>
        <w:t>3</w:t>
      </w:r>
      <w:r w:rsidR="009B3AF8" w:rsidRPr="00AF4EF1">
        <w:rPr>
          <w:sz w:val="28"/>
          <w:szCs w:val="28"/>
        </w:rPr>
        <w:t xml:space="preserve"> –</w:t>
      </w:r>
      <w:r w:rsidR="004B47EB" w:rsidRPr="00AF4EF1">
        <w:rPr>
          <w:sz w:val="28"/>
          <w:szCs w:val="28"/>
        </w:rPr>
        <w:t xml:space="preserve"> </w:t>
      </w:r>
      <w:r w:rsidR="0043385E" w:rsidRPr="00522A55">
        <w:rPr>
          <w:sz w:val="28"/>
          <w:szCs w:val="28"/>
        </w:rPr>
        <w:t>1</w:t>
      </w:r>
      <w:r w:rsidR="00A0700E" w:rsidRPr="00522A55">
        <w:rPr>
          <w:sz w:val="28"/>
          <w:szCs w:val="28"/>
        </w:rPr>
        <w:t>1</w:t>
      </w:r>
      <w:r w:rsidR="00522A55" w:rsidRPr="00522A55">
        <w:rPr>
          <w:sz w:val="28"/>
          <w:szCs w:val="28"/>
        </w:rPr>
        <w:t>0</w:t>
      </w:r>
      <w:r w:rsidR="009B3AF8" w:rsidRPr="00AF4EF1">
        <w:rPr>
          <w:sz w:val="28"/>
          <w:szCs w:val="28"/>
        </w:rPr>
        <w:t>с.</w:t>
      </w:r>
      <w:r w:rsidR="0043385E" w:rsidRPr="00AF4EF1">
        <w:rPr>
          <w:sz w:val="28"/>
          <w:szCs w:val="28"/>
        </w:rPr>
        <w:t xml:space="preserve"> </w:t>
      </w:r>
    </w:p>
    <w:p w:rsidR="00861FB5" w:rsidRPr="00AF4EF1" w:rsidRDefault="00861FB5" w:rsidP="009B7108">
      <w:pPr>
        <w:ind w:firstLine="709"/>
        <w:jc w:val="both"/>
        <w:rPr>
          <w:sz w:val="28"/>
          <w:szCs w:val="28"/>
        </w:rPr>
      </w:pPr>
    </w:p>
    <w:p w:rsidR="00464FB0" w:rsidRPr="00AF4EF1" w:rsidRDefault="009B3AF8" w:rsidP="009B7108">
      <w:pPr>
        <w:ind w:firstLine="709"/>
        <w:jc w:val="both"/>
        <w:rPr>
          <w:sz w:val="28"/>
          <w:szCs w:val="28"/>
        </w:rPr>
      </w:pPr>
      <w:r w:rsidRPr="00AF4EF1">
        <w:rPr>
          <w:sz w:val="28"/>
          <w:szCs w:val="28"/>
        </w:rPr>
        <w:t xml:space="preserve">Пособие содержит материал, необходимый для изучения </w:t>
      </w:r>
      <w:r w:rsidR="00464FB0" w:rsidRPr="00AF4EF1">
        <w:rPr>
          <w:sz w:val="28"/>
          <w:szCs w:val="28"/>
        </w:rPr>
        <w:t>заболеваний системы кроветворения, протекающих с увеличением лимфатических узлов, вопрос</w:t>
      </w:r>
      <w:r w:rsidR="00D42CA7">
        <w:rPr>
          <w:sz w:val="28"/>
          <w:szCs w:val="28"/>
        </w:rPr>
        <w:t>ы</w:t>
      </w:r>
      <w:r w:rsidR="00464FB0" w:rsidRPr="00AF4EF1">
        <w:rPr>
          <w:sz w:val="28"/>
          <w:szCs w:val="28"/>
        </w:rPr>
        <w:t xml:space="preserve"> своевременной диагностики </w:t>
      </w:r>
      <w:r w:rsidR="00D42CA7">
        <w:rPr>
          <w:sz w:val="28"/>
          <w:szCs w:val="28"/>
        </w:rPr>
        <w:t>отдельных гемобластозов</w:t>
      </w:r>
      <w:r w:rsidR="00F03C48">
        <w:rPr>
          <w:sz w:val="28"/>
          <w:szCs w:val="28"/>
        </w:rPr>
        <w:t xml:space="preserve"> </w:t>
      </w:r>
      <w:r w:rsidR="00464FB0" w:rsidRPr="00AF4EF1">
        <w:rPr>
          <w:sz w:val="28"/>
          <w:szCs w:val="28"/>
        </w:rPr>
        <w:t>и тактики лечения пациентов с данной патологией.</w:t>
      </w:r>
    </w:p>
    <w:p w:rsidR="009B3AF8" w:rsidRPr="00AF4EF1" w:rsidRDefault="0089352C" w:rsidP="009B7108">
      <w:pPr>
        <w:ind w:firstLine="709"/>
        <w:jc w:val="both"/>
        <w:rPr>
          <w:sz w:val="28"/>
          <w:szCs w:val="28"/>
        </w:rPr>
      </w:pPr>
      <w:r>
        <w:rPr>
          <w:sz w:val="28"/>
          <w:szCs w:val="28"/>
        </w:rPr>
        <w:t xml:space="preserve">Знание этого материала </w:t>
      </w:r>
      <w:r w:rsidR="009B3AF8" w:rsidRPr="00AF4EF1">
        <w:rPr>
          <w:sz w:val="28"/>
          <w:szCs w:val="28"/>
        </w:rPr>
        <w:t>необходим</w:t>
      </w:r>
      <w:r>
        <w:rPr>
          <w:sz w:val="28"/>
          <w:szCs w:val="28"/>
        </w:rPr>
        <w:t>о</w:t>
      </w:r>
      <w:r w:rsidR="009B3AF8" w:rsidRPr="00AF4EF1">
        <w:rPr>
          <w:sz w:val="28"/>
          <w:szCs w:val="28"/>
        </w:rPr>
        <w:t xml:space="preserve"> для подготовки студентов к практическ</w:t>
      </w:r>
      <w:r w:rsidR="001F3CDF">
        <w:rPr>
          <w:sz w:val="28"/>
          <w:szCs w:val="28"/>
        </w:rPr>
        <w:t>им</w:t>
      </w:r>
      <w:r w:rsidR="009B3AF8" w:rsidRPr="00AF4EF1">
        <w:rPr>
          <w:sz w:val="28"/>
          <w:szCs w:val="28"/>
        </w:rPr>
        <w:t xml:space="preserve"> заняти</w:t>
      </w:r>
      <w:r w:rsidR="001F3CDF">
        <w:rPr>
          <w:sz w:val="28"/>
          <w:szCs w:val="28"/>
        </w:rPr>
        <w:t>ям по модулю «Гематология»</w:t>
      </w:r>
      <w:r w:rsidR="009B3AF8" w:rsidRPr="00AF4EF1">
        <w:rPr>
          <w:sz w:val="28"/>
          <w:szCs w:val="28"/>
        </w:rPr>
        <w:t xml:space="preserve">, а также для успешной сдачи </w:t>
      </w:r>
      <w:r w:rsidR="001F3CDF">
        <w:rPr>
          <w:sz w:val="28"/>
          <w:szCs w:val="28"/>
          <w:lang w:val="en-US"/>
        </w:rPr>
        <w:t>I</w:t>
      </w:r>
      <w:r w:rsidR="009B3AF8" w:rsidRPr="00AF4EF1">
        <w:rPr>
          <w:sz w:val="28"/>
          <w:szCs w:val="28"/>
        </w:rPr>
        <w:t xml:space="preserve"> и </w:t>
      </w:r>
      <w:r w:rsidR="001F3CDF">
        <w:rPr>
          <w:sz w:val="28"/>
          <w:szCs w:val="28"/>
          <w:lang w:val="en-US"/>
        </w:rPr>
        <w:t>II</w:t>
      </w:r>
      <w:r w:rsidR="009B3AF8" w:rsidRPr="00AF4EF1">
        <w:rPr>
          <w:sz w:val="28"/>
          <w:szCs w:val="28"/>
        </w:rPr>
        <w:t xml:space="preserve"> этапов </w:t>
      </w:r>
      <w:r w:rsidR="00BB69B8">
        <w:rPr>
          <w:sz w:val="28"/>
          <w:szCs w:val="28"/>
        </w:rPr>
        <w:t>Государственной итоговой аттестации (ГИА)</w:t>
      </w:r>
      <w:r w:rsidR="001F3CDF">
        <w:rPr>
          <w:sz w:val="28"/>
          <w:szCs w:val="28"/>
        </w:rPr>
        <w:t>, аккредитации выпускников</w:t>
      </w:r>
      <w:r w:rsidR="009B3AF8" w:rsidRPr="00AF4EF1">
        <w:rPr>
          <w:sz w:val="28"/>
          <w:szCs w:val="28"/>
        </w:rPr>
        <w:t xml:space="preserve"> и для дальнейшей практической работы врача.</w:t>
      </w:r>
    </w:p>
    <w:p w:rsidR="009B3AF8" w:rsidRPr="00AF4EF1" w:rsidRDefault="009B3AF8" w:rsidP="009B7108">
      <w:pPr>
        <w:ind w:firstLine="709"/>
        <w:jc w:val="both"/>
        <w:rPr>
          <w:sz w:val="28"/>
          <w:szCs w:val="28"/>
        </w:rPr>
      </w:pPr>
      <w:r w:rsidRPr="00AF4EF1">
        <w:rPr>
          <w:sz w:val="28"/>
          <w:szCs w:val="28"/>
        </w:rPr>
        <w:t>Учебное пособие предназначено для студентов, обучающихся по специальности «</w:t>
      </w:r>
      <w:r w:rsidR="0089352C">
        <w:rPr>
          <w:sz w:val="28"/>
          <w:szCs w:val="28"/>
        </w:rPr>
        <w:t>п</w:t>
      </w:r>
      <w:r w:rsidRPr="00AF4EF1">
        <w:rPr>
          <w:sz w:val="28"/>
          <w:szCs w:val="28"/>
        </w:rPr>
        <w:t>едиатрия».</w:t>
      </w:r>
    </w:p>
    <w:p w:rsidR="00E9389F" w:rsidRPr="00020BB1" w:rsidRDefault="00E9389F" w:rsidP="009B7108">
      <w:pPr>
        <w:ind w:firstLine="720"/>
        <w:rPr>
          <w:b/>
          <w:sz w:val="28"/>
          <w:szCs w:val="28"/>
          <w:lang w:eastAsia="en-US"/>
        </w:rPr>
      </w:pPr>
      <w:bookmarkStart w:id="3" w:name="_Hlk120004680"/>
      <w:r w:rsidRPr="00020BB1">
        <w:rPr>
          <w:b/>
          <w:sz w:val="28"/>
          <w:szCs w:val="28"/>
          <w:lang w:eastAsia="en-US"/>
        </w:rPr>
        <w:t>Рецензенты:</w:t>
      </w:r>
      <w:r w:rsidR="009B2FD4">
        <w:rPr>
          <w:b/>
          <w:sz w:val="28"/>
          <w:szCs w:val="28"/>
          <w:lang w:eastAsia="en-US"/>
        </w:rPr>
        <w:t xml:space="preserve"> </w:t>
      </w:r>
    </w:p>
    <w:p w:rsidR="00E9389F" w:rsidRPr="00431FCB" w:rsidRDefault="00E9389F" w:rsidP="009B7108">
      <w:pPr>
        <w:widowControl w:val="0"/>
        <w:shd w:val="clear" w:color="auto" w:fill="FFFFFF"/>
        <w:autoSpaceDE w:val="0"/>
        <w:autoSpaceDN w:val="0"/>
        <w:adjustRightInd w:val="0"/>
        <w:contextualSpacing/>
        <w:jc w:val="both"/>
        <w:rPr>
          <w:bCs/>
          <w:spacing w:val="-4"/>
          <w:sz w:val="28"/>
          <w:szCs w:val="28"/>
        </w:rPr>
      </w:pPr>
      <w:r w:rsidRPr="00431FCB">
        <w:rPr>
          <w:bCs/>
          <w:spacing w:val="-4"/>
          <w:sz w:val="28"/>
          <w:szCs w:val="28"/>
        </w:rPr>
        <w:t xml:space="preserve">Файзуллина  Р.М., д.м.н., профессор кафедры факультетской педиатрии с курсами педиатрии, неонатологии и симуляционным центром ИПО </w:t>
      </w:r>
      <w:r w:rsidR="0089352C" w:rsidRPr="00431FCB">
        <w:rPr>
          <w:bCs/>
          <w:spacing w:val="-4"/>
          <w:sz w:val="28"/>
          <w:szCs w:val="28"/>
        </w:rPr>
        <w:t xml:space="preserve"> </w:t>
      </w:r>
      <w:r w:rsidRPr="00431FCB">
        <w:rPr>
          <w:bCs/>
          <w:spacing w:val="-4"/>
          <w:sz w:val="28"/>
          <w:szCs w:val="28"/>
        </w:rPr>
        <w:t>ФГБОУ</w:t>
      </w:r>
      <w:r w:rsidR="0089352C" w:rsidRPr="00431FCB">
        <w:rPr>
          <w:bCs/>
          <w:spacing w:val="-4"/>
          <w:sz w:val="28"/>
          <w:szCs w:val="28"/>
        </w:rPr>
        <w:t xml:space="preserve"> </w:t>
      </w:r>
      <w:r w:rsidRPr="00431FCB">
        <w:rPr>
          <w:bCs/>
          <w:spacing w:val="-4"/>
          <w:sz w:val="28"/>
          <w:szCs w:val="28"/>
        </w:rPr>
        <w:t xml:space="preserve"> </w:t>
      </w:r>
      <w:proofErr w:type="gramStart"/>
      <w:r w:rsidRPr="00431FCB">
        <w:rPr>
          <w:bCs/>
          <w:spacing w:val="-4"/>
          <w:sz w:val="28"/>
          <w:szCs w:val="28"/>
        </w:rPr>
        <w:t>ВО</w:t>
      </w:r>
      <w:proofErr w:type="gramEnd"/>
      <w:r w:rsidRPr="00431FCB">
        <w:rPr>
          <w:bCs/>
          <w:spacing w:val="-4"/>
          <w:sz w:val="28"/>
          <w:szCs w:val="28"/>
        </w:rPr>
        <w:t xml:space="preserve"> «Башкирский государственный медицинский университет» МЗ</w:t>
      </w:r>
      <w:r w:rsidR="0089352C" w:rsidRPr="00431FCB">
        <w:rPr>
          <w:bCs/>
          <w:spacing w:val="-4"/>
          <w:sz w:val="28"/>
          <w:szCs w:val="28"/>
        </w:rPr>
        <w:t xml:space="preserve"> </w:t>
      </w:r>
      <w:r w:rsidRPr="00431FCB">
        <w:rPr>
          <w:bCs/>
          <w:spacing w:val="-4"/>
          <w:sz w:val="28"/>
          <w:szCs w:val="28"/>
        </w:rPr>
        <w:t xml:space="preserve">РФ.  </w:t>
      </w:r>
    </w:p>
    <w:p w:rsidR="00E9389F" w:rsidRPr="00431FCB" w:rsidRDefault="00431FCB" w:rsidP="00431FCB">
      <w:pPr>
        <w:contextualSpacing/>
        <w:jc w:val="both"/>
        <w:rPr>
          <w:sz w:val="28"/>
          <w:szCs w:val="28"/>
        </w:rPr>
      </w:pPr>
      <w:r w:rsidRPr="00431FCB">
        <w:rPr>
          <w:bCs/>
          <w:spacing w:val="-4"/>
          <w:sz w:val="28"/>
          <w:szCs w:val="28"/>
        </w:rPr>
        <w:t>Зорин И.В.</w:t>
      </w:r>
      <w:r w:rsidR="00E9389F" w:rsidRPr="00431FCB">
        <w:rPr>
          <w:bCs/>
          <w:spacing w:val="-4"/>
          <w:sz w:val="28"/>
          <w:szCs w:val="28"/>
        </w:rPr>
        <w:t xml:space="preserve">., д.м.н., профессор, заведующий кафедрой </w:t>
      </w:r>
      <w:r w:rsidRPr="00431FCB">
        <w:rPr>
          <w:bCs/>
          <w:spacing w:val="-4"/>
          <w:sz w:val="28"/>
          <w:szCs w:val="28"/>
        </w:rPr>
        <w:t>поликлинической педиатрии</w:t>
      </w:r>
      <w:r w:rsidR="00E9389F" w:rsidRPr="00431FCB">
        <w:rPr>
          <w:bCs/>
          <w:spacing w:val="-4"/>
          <w:sz w:val="28"/>
          <w:szCs w:val="28"/>
        </w:rPr>
        <w:t xml:space="preserve"> ФГБОУ </w:t>
      </w:r>
      <w:proofErr w:type="gramStart"/>
      <w:r w:rsidR="00E9389F" w:rsidRPr="00431FCB">
        <w:rPr>
          <w:bCs/>
          <w:spacing w:val="-4"/>
          <w:sz w:val="28"/>
          <w:szCs w:val="28"/>
        </w:rPr>
        <w:t>ВО</w:t>
      </w:r>
      <w:proofErr w:type="gramEnd"/>
      <w:r w:rsidR="00E9389F" w:rsidRPr="00431FCB">
        <w:rPr>
          <w:bCs/>
          <w:spacing w:val="-4"/>
          <w:sz w:val="28"/>
          <w:szCs w:val="28"/>
        </w:rPr>
        <w:t xml:space="preserve"> «Оренбургский государственный медицинский университет МЗ</w:t>
      </w:r>
      <w:r w:rsidR="0089352C" w:rsidRPr="00431FCB">
        <w:rPr>
          <w:bCs/>
          <w:spacing w:val="-4"/>
          <w:sz w:val="28"/>
          <w:szCs w:val="28"/>
        </w:rPr>
        <w:t xml:space="preserve"> </w:t>
      </w:r>
      <w:r w:rsidR="00E9389F" w:rsidRPr="00431FCB">
        <w:rPr>
          <w:bCs/>
          <w:spacing w:val="-4"/>
          <w:sz w:val="28"/>
          <w:szCs w:val="28"/>
        </w:rPr>
        <w:t>РФ</w:t>
      </w:r>
    </w:p>
    <w:p w:rsidR="0089352C" w:rsidRDefault="0089352C" w:rsidP="009B7108">
      <w:pPr>
        <w:ind w:firstLine="284"/>
        <w:contextualSpacing/>
        <w:rPr>
          <w:sz w:val="28"/>
          <w:szCs w:val="28"/>
          <w:lang w:eastAsia="en-US"/>
        </w:rPr>
      </w:pPr>
    </w:p>
    <w:p w:rsidR="00871773" w:rsidRDefault="00871773" w:rsidP="009B7108">
      <w:pPr>
        <w:ind w:firstLine="284"/>
        <w:contextualSpacing/>
        <w:rPr>
          <w:sz w:val="28"/>
          <w:szCs w:val="28"/>
          <w:lang w:eastAsia="en-US"/>
        </w:rPr>
      </w:pPr>
    </w:p>
    <w:p w:rsidR="00E9389F" w:rsidRPr="00020BB1" w:rsidRDefault="00E9389F" w:rsidP="009B7108">
      <w:pPr>
        <w:ind w:firstLine="284"/>
        <w:contextualSpacing/>
        <w:rPr>
          <w:sz w:val="28"/>
          <w:szCs w:val="28"/>
          <w:lang w:eastAsia="en-US"/>
        </w:rPr>
      </w:pPr>
      <w:r w:rsidRPr="00020BB1">
        <w:rPr>
          <w:sz w:val="28"/>
          <w:szCs w:val="28"/>
          <w:lang w:eastAsia="en-US"/>
        </w:rPr>
        <w:t>Учебно</w:t>
      </w:r>
      <w:r>
        <w:rPr>
          <w:sz w:val="28"/>
          <w:szCs w:val="28"/>
          <w:lang w:eastAsia="en-US"/>
        </w:rPr>
        <w:t>е</w:t>
      </w:r>
      <w:r w:rsidRPr="00020BB1">
        <w:rPr>
          <w:sz w:val="28"/>
          <w:szCs w:val="28"/>
          <w:lang w:eastAsia="en-US"/>
        </w:rPr>
        <w:t xml:space="preserve"> пособие рассмотрено и рекомендовано к печати РИС ОрГМУ</w:t>
      </w:r>
      <w:r>
        <w:rPr>
          <w:sz w:val="28"/>
          <w:szCs w:val="28"/>
          <w:lang w:eastAsia="en-US"/>
        </w:rPr>
        <w:t>.</w:t>
      </w:r>
    </w:p>
    <w:bookmarkEnd w:id="3"/>
    <w:tbl>
      <w:tblPr>
        <w:tblW w:w="9540" w:type="dxa"/>
        <w:tblInd w:w="108" w:type="dxa"/>
        <w:tblLook w:val="01E0" w:firstRow="1" w:lastRow="1" w:firstColumn="1" w:lastColumn="1" w:noHBand="0" w:noVBand="0"/>
      </w:tblPr>
      <w:tblGrid>
        <w:gridCol w:w="2160"/>
        <w:gridCol w:w="7380"/>
      </w:tblGrid>
      <w:tr w:rsidR="006F22A7" w:rsidRPr="00AF4EF1" w:rsidTr="0030307E">
        <w:tc>
          <w:tcPr>
            <w:tcW w:w="2160" w:type="dxa"/>
          </w:tcPr>
          <w:p w:rsidR="006F22A7" w:rsidRPr="00AF4EF1" w:rsidRDefault="006F22A7" w:rsidP="009B7108">
            <w:pPr>
              <w:rPr>
                <w:color w:val="000000"/>
                <w:sz w:val="28"/>
                <w:szCs w:val="28"/>
              </w:rPr>
            </w:pPr>
          </w:p>
        </w:tc>
        <w:tc>
          <w:tcPr>
            <w:tcW w:w="7380" w:type="dxa"/>
          </w:tcPr>
          <w:p w:rsidR="006F22A7" w:rsidRPr="00AF4EF1" w:rsidRDefault="006F22A7" w:rsidP="009B7108">
            <w:pPr>
              <w:widowControl w:val="0"/>
              <w:shd w:val="clear" w:color="auto" w:fill="FFFFFF"/>
              <w:tabs>
                <w:tab w:val="left" w:pos="1867"/>
              </w:tabs>
              <w:autoSpaceDE w:val="0"/>
              <w:autoSpaceDN w:val="0"/>
              <w:adjustRightInd w:val="0"/>
              <w:ind w:firstLine="31"/>
              <w:jc w:val="both"/>
              <w:rPr>
                <w:sz w:val="28"/>
                <w:szCs w:val="28"/>
              </w:rPr>
            </w:pPr>
          </w:p>
        </w:tc>
      </w:tr>
    </w:tbl>
    <w:p w:rsidR="00C6452A" w:rsidRPr="00AF4EF1" w:rsidRDefault="00C6452A" w:rsidP="009B7108">
      <w:pPr>
        <w:ind w:firstLine="709"/>
        <w:jc w:val="both"/>
        <w:rPr>
          <w:b/>
          <w:color w:val="000000"/>
          <w:sz w:val="28"/>
          <w:szCs w:val="28"/>
        </w:rPr>
      </w:pPr>
    </w:p>
    <w:p w:rsidR="00431FCB" w:rsidRDefault="00431FCB" w:rsidP="00240351">
      <w:pPr>
        <w:jc w:val="center"/>
        <w:rPr>
          <w:color w:val="000000"/>
          <w:sz w:val="28"/>
          <w:szCs w:val="28"/>
        </w:rPr>
      </w:pPr>
    </w:p>
    <w:p w:rsidR="00431FCB" w:rsidRDefault="00431FCB" w:rsidP="00240351">
      <w:pPr>
        <w:jc w:val="center"/>
        <w:rPr>
          <w:color w:val="000000"/>
          <w:sz w:val="28"/>
          <w:szCs w:val="28"/>
        </w:rPr>
      </w:pPr>
    </w:p>
    <w:p w:rsidR="00240351" w:rsidRDefault="00240351" w:rsidP="00240351">
      <w:pPr>
        <w:jc w:val="center"/>
        <w:rPr>
          <w:color w:val="000000"/>
          <w:sz w:val="28"/>
          <w:szCs w:val="28"/>
        </w:rPr>
      </w:pPr>
      <w:r w:rsidRPr="00AF4EF1">
        <w:rPr>
          <w:color w:val="000000"/>
          <w:sz w:val="28"/>
          <w:szCs w:val="28"/>
        </w:rPr>
        <w:lastRenderedPageBreak/>
        <w:t>СОДЕРЖАНИЕ</w:t>
      </w:r>
    </w:p>
    <w:p w:rsidR="00240351" w:rsidRDefault="00240351" w:rsidP="008D411F">
      <w:pPr>
        <w:ind w:firstLine="709"/>
        <w:jc w:val="center"/>
        <w:rPr>
          <w:color w:val="000000"/>
          <w:sz w:val="28"/>
          <w:szCs w:val="28"/>
        </w:rPr>
      </w:pPr>
    </w:p>
    <w:tbl>
      <w:tblPr>
        <w:tblStyle w:val="ac"/>
        <w:tblW w:w="0" w:type="auto"/>
        <w:tblLook w:val="04A0" w:firstRow="1" w:lastRow="0" w:firstColumn="1" w:lastColumn="0" w:noHBand="0" w:noVBand="1"/>
      </w:tblPr>
      <w:tblGrid>
        <w:gridCol w:w="812"/>
        <w:gridCol w:w="7841"/>
        <w:gridCol w:w="1201"/>
      </w:tblGrid>
      <w:tr w:rsidR="00240351" w:rsidTr="00240351">
        <w:tc>
          <w:tcPr>
            <w:tcW w:w="817" w:type="dxa"/>
          </w:tcPr>
          <w:p w:rsidR="00240351" w:rsidRPr="008D411F" w:rsidRDefault="00240351" w:rsidP="008D411F">
            <w:pPr>
              <w:jc w:val="center"/>
              <w:rPr>
                <w:color w:val="000000"/>
              </w:rPr>
            </w:pPr>
            <w:r w:rsidRPr="008D411F">
              <w:rPr>
                <w:color w:val="000000"/>
                <w:lang w:val="en-US"/>
              </w:rPr>
              <w:t>N п\п</w:t>
            </w:r>
          </w:p>
        </w:tc>
        <w:tc>
          <w:tcPr>
            <w:tcW w:w="7938" w:type="dxa"/>
          </w:tcPr>
          <w:p w:rsidR="00240351" w:rsidRPr="008D411F" w:rsidRDefault="00240351" w:rsidP="008D411F">
            <w:pPr>
              <w:spacing w:line="276" w:lineRule="auto"/>
              <w:jc w:val="center"/>
              <w:rPr>
                <w:color w:val="000000"/>
              </w:rPr>
            </w:pPr>
            <w:r w:rsidRPr="008D411F">
              <w:rPr>
                <w:color w:val="000000"/>
              </w:rPr>
              <w:t>Наименование</w:t>
            </w:r>
          </w:p>
        </w:tc>
        <w:tc>
          <w:tcPr>
            <w:tcW w:w="1099" w:type="dxa"/>
          </w:tcPr>
          <w:p w:rsidR="00240351" w:rsidRPr="008D411F" w:rsidRDefault="00240351" w:rsidP="008D411F">
            <w:pPr>
              <w:jc w:val="center"/>
              <w:rPr>
                <w:color w:val="000000"/>
              </w:rPr>
            </w:pPr>
            <w:r w:rsidRPr="008D411F">
              <w:rPr>
                <w:color w:val="000000"/>
              </w:rPr>
              <w:t>Номер страницы</w:t>
            </w:r>
          </w:p>
        </w:tc>
      </w:tr>
      <w:tr w:rsidR="00240351" w:rsidTr="00240351">
        <w:tc>
          <w:tcPr>
            <w:tcW w:w="817" w:type="dxa"/>
          </w:tcPr>
          <w:p w:rsidR="00240351" w:rsidRDefault="00240351" w:rsidP="008D411F">
            <w:pPr>
              <w:rPr>
                <w:color w:val="000000"/>
                <w:sz w:val="28"/>
                <w:szCs w:val="28"/>
              </w:rPr>
            </w:pPr>
            <w:r>
              <w:rPr>
                <w:color w:val="000000"/>
                <w:sz w:val="28"/>
                <w:szCs w:val="28"/>
              </w:rPr>
              <w:t>1</w:t>
            </w:r>
          </w:p>
        </w:tc>
        <w:tc>
          <w:tcPr>
            <w:tcW w:w="7938" w:type="dxa"/>
          </w:tcPr>
          <w:p w:rsidR="00240351" w:rsidRDefault="00240351" w:rsidP="008D411F">
            <w:pPr>
              <w:spacing w:line="276" w:lineRule="auto"/>
              <w:rPr>
                <w:color w:val="000000"/>
                <w:sz w:val="28"/>
                <w:szCs w:val="28"/>
              </w:rPr>
            </w:pPr>
            <w:r w:rsidRPr="00AF4EF1">
              <w:rPr>
                <w:color w:val="000000"/>
                <w:sz w:val="28"/>
                <w:szCs w:val="28"/>
              </w:rPr>
              <w:t>Введение</w:t>
            </w:r>
          </w:p>
        </w:tc>
        <w:tc>
          <w:tcPr>
            <w:tcW w:w="1099" w:type="dxa"/>
          </w:tcPr>
          <w:p w:rsidR="00240351" w:rsidRDefault="00240351" w:rsidP="008D411F">
            <w:pPr>
              <w:jc w:val="center"/>
              <w:rPr>
                <w:color w:val="000000"/>
                <w:sz w:val="28"/>
                <w:szCs w:val="28"/>
              </w:rPr>
            </w:pPr>
            <w:r>
              <w:rPr>
                <w:color w:val="000000"/>
                <w:sz w:val="28"/>
                <w:szCs w:val="28"/>
              </w:rPr>
              <w:t>5</w:t>
            </w:r>
          </w:p>
        </w:tc>
      </w:tr>
      <w:tr w:rsidR="00240351" w:rsidTr="00240351">
        <w:tc>
          <w:tcPr>
            <w:tcW w:w="817" w:type="dxa"/>
          </w:tcPr>
          <w:p w:rsidR="00240351" w:rsidRDefault="00240351" w:rsidP="008D411F">
            <w:pPr>
              <w:rPr>
                <w:color w:val="000000"/>
                <w:sz w:val="28"/>
                <w:szCs w:val="28"/>
              </w:rPr>
            </w:pPr>
            <w:r>
              <w:rPr>
                <w:color w:val="000000"/>
                <w:sz w:val="28"/>
                <w:szCs w:val="28"/>
              </w:rPr>
              <w:t>2</w:t>
            </w:r>
          </w:p>
        </w:tc>
        <w:tc>
          <w:tcPr>
            <w:tcW w:w="7938" w:type="dxa"/>
          </w:tcPr>
          <w:p w:rsidR="00240351" w:rsidRDefault="00240351" w:rsidP="008D411F">
            <w:pPr>
              <w:spacing w:line="276" w:lineRule="auto"/>
              <w:rPr>
                <w:color w:val="000000"/>
                <w:sz w:val="28"/>
                <w:szCs w:val="28"/>
              </w:rPr>
            </w:pPr>
            <w:r>
              <w:rPr>
                <w:color w:val="000000"/>
                <w:sz w:val="28"/>
                <w:szCs w:val="28"/>
              </w:rPr>
              <w:t>Список сокращений</w:t>
            </w:r>
          </w:p>
        </w:tc>
        <w:tc>
          <w:tcPr>
            <w:tcW w:w="1099" w:type="dxa"/>
          </w:tcPr>
          <w:p w:rsidR="00240351" w:rsidRDefault="00912635" w:rsidP="008D411F">
            <w:pPr>
              <w:jc w:val="center"/>
              <w:rPr>
                <w:color w:val="000000"/>
                <w:sz w:val="28"/>
                <w:szCs w:val="28"/>
              </w:rPr>
            </w:pPr>
            <w:r>
              <w:rPr>
                <w:color w:val="000000"/>
                <w:sz w:val="28"/>
                <w:szCs w:val="28"/>
              </w:rPr>
              <w:t>13</w:t>
            </w:r>
          </w:p>
        </w:tc>
      </w:tr>
      <w:tr w:rsidR="00240351" w:rsidTr="00240351">
        <w:tc>
          <w:tcPr>
            <w:tcW w:w="817" w:type="dxa"/>
          </w:tcPr>
          <w:p w:rsidR="00240351" w:rsidRDefault="00240351" w:rsidP="008D411F">
            <w:pPr>
              <w:rPr>
                <w:color w:val="000000"/>
                <w:sz w:val="28"/>
                <w:szCs w:val="28"/>
              </w:rPr>
            </w:pPr>
            <w:r>
              <w:rPr>
                <w:color w:val="000000"/>
                <w:sz w:val="28"/>
                <w:szCs w:val="28"/>
              </w:rPr>
              <w:t>3</w:t>
            </w:r>
          </w:p>
        </w:tc>
        <w:tc>
          <w:tcPr>
            <w:tcW w:w="7938" w:type="dxa"/>
          </w:tcPr>
          <w:p w:rsidR="00240351" w:rsidRDefault="00240351" w:rsidP="008D411F">
            <w:pPr>
              <w:spacing w:line="276" w:lineRule="auto"/>
              <w:rPr>
                <w:color w:val="000000"/>
                <w:sz w:val="28"/>
                <w:szCs w:val="28"/>
              </w:rPr>
            </w:pPr>
            <w:r w:rsidRPr="00AF4EF1">
              <w:rPr>
                <w:color w:val="000000"/>
                <w:sz w:val="28"/>
                <w:szCs w:val="28"/>
              </w:rPr>
              <w:t>Лимфаденопати</w:t>
            </w:r>
            <w:r w:rsidR="00912635">
              <w:rPr>
                <w:color w:val="000000"/>
                <w:sz w:val="28"/>
                <w:szCs w:val="28"/>
              </w:rPr>
              <w:t>я у детей</w:t>
            </w:r>
          </w:p>
        </w:tc>
        <w:tc>
          <w:tcPr>
            <w:tcW w:w="1099" w:type="dxa"/>
          </w:tcPr>
          <w:p w:rsidR="00240351" w:rsidRDefault="00912635" w:rsidP="008D411F">
            <w:pPr>
              <w:jc w:val="center"/>
              <w:rPr>
                <w:color w:val="000000"/>
                <w:sz w:val="28"/>
                <w:szCs w:val="28"/>
              </w:rPr>
            </w:pPr>
            <w:r>
              <w:rPr>
                <w:color w:val="000000"/>
                <w:sz w:val="28"/>
                <w:szCs w:val="28"/>
              </w:rPr>
              <w:t>14</w:t>
            </w:r>
          </w:p>
        </w:tc>
      </w:tr>
      <w:tr w:rsidR="00240351" w:rsidTr="00240351">
        <w:tc>
          <w:tcPr>
            <w:tcW w:w="817" w:type="dxa"/>
          </w:tcPr>
          <w:p w:rsidR="00240351" w:rsidRDefault="00240351" w:rsidP="008D411F">
            <w:pPr>
              <w:rPr>
                <w:color w:val="000000"/>
                <w:sz w:val="28"/>
                <w:szCs w:val="28"/>
              </w:rPr>
            </w:pPr>
            <w:r>
              <w:rPr>
                <w:color w:val="000000"/>
                <w:sz w:val="28"/>
                <w:szCs w:val="28"/>
              </w:rPr>
              <w:t>4</w:t>
            </w:r>
          </w:p>
        </w:tc>
        <w:tc>
          <w:tcPr>
            <w:tcW w:w="7938" w:type="dxa"/>
          </w:tcPr>
          <w:p w:rsidR="00240351" w:rsidRDefault="00240351" w:rsidP="008D411F">
            <w:pPr>
              <w:spacing w:line="276" w:lineRule="auto"/>
              <w:rPr>
                <w:color w:val="000000"/>
                <w:sz w:val="28"/>
                <w:szCs w:val="28"/>
              </w:rPr>
            </w:pPr>
            <w:r>
              <w:rPr>
                <w:color w:val="000000"/>
                <w:sz w:val="28"/>
                <w:szCs w:val="28"/>
              </w:rPr>
              <w:t xml:space="preserve">Лимфома </w:t>
            </w:r>
            <w:r w:rsidRPr="00AF4EF1">
              <w:rPr>
                <w:color w:val="000000"/>
                <w:sz w:val="28"/>
                <w:szCs w:val="28"/>
              </w:rPr>
              <w:t xml:space="preserve">Ходжкина </w:t>
            </w:r>
            <w:r>
              <w:rPr>
                <w:color w:val="000000"/>
                <w:sz w:val="28"/>
                <w:szCs w:val="28"/>
              </w:rPr>
              <w:t xml:space="preserve"> </w:t>
            </w:r>
            <w:r w:rsidRPr="00AF4EF1">
              <w:rPr>
                <w:color w:val="000000"/>
                <w:sz w:val="28"/>
                <w:szCs w:val="28"/>
              </w:rPr>
              <w:t>(лимфогранулематоз)</w:t>
            </w:r>
          </w:p>
        </w:tc>
        <w:tc>
          <w:tcPr>
            <w:tcW w:w="1099" w:type="dxa"/>
          </w:tcPr>
          <w:p w:rsidR="00240351" w:rsidRDefault="00912635" w:rsidP="008D411F">
            <w:pPr>
              <w:jc w:val="center"/>
              <w:rPr>
                <w:color w:val="000000"/>
                <w:sz w:val="28"/>
                <w:szCs w:val="28"/>
              </w:rPr>
            </w:pPr>
            <w:r>
              <w:rPr>
                <w:color w:val="000000"/>
                <w:sz w:val="28"/>
                <w:szCs w:val="28"/>
              </w:rPr>
              <w:t>18</w:t>
            </w:r>
          </w:p>
        </w:tc>
      </w:tr>
      <w:tr w:rsidR="00240351" w:rsidTr="00240351">
        <w:tc>
          <w:tcPr>
            <w:tcW w:w="817" w:type="dxa"/>
          </w:tcPr>
          <w:p w:rsidR="00240351" w:rsidRDefault="00240351" w:rsidP="008D411F">
            <w:pPr>
              <w:rPr>
                <w:color w:val="000000"/>
                <w:sz w:val="28"/>
                <w:szCs w:val="28"/>
              </w:rPr>
            </w:pPr>
            <w:r>
              <w:rPr>
                <w:color w:val="000000"/>
                <w:sz w:val="28"/>
                <w:szCs w:val="28"/>
              </w:rPr>
              <w:t>5</w:t>
            </w:r>
          </w:p>
        </w:tc>
        <w:tc>
          <w:tcPr>
            <w:tcW w:w="7938" w:type="dxa"/>
          </w:tcPr>
          <w:p w:rsidR="00240351" w:rsidRDefault="00240351" w:rsidP="008D411F">
            <w:pPr>
              <w:spacing w:line="276" w:lineRule="auto"/>
              <w:rPr>
                <w:color w:val="000000"/>
                <w:sz w:val="28"/>
                <w:szCs w:val="28"/>
              </w:rPr>
            </w:pPr>
            <w:r w:rsidRPr="00AF4EF1">
              <w:rPr>
                <w:color w:val="000000"/>
                <w:sz w:val="28"/>
                <w:szCs w:val="28"/>
              </w:rPr>
              <w:t>Миелодиспластически</w:t>
            </w:r>
            <w:r>
              <w:rPr>
                <w:color w:val="000000"/>
                <w:sz w:val="28"/>
                <w:szCs w:val="28"/>
              </w:rPr>
              <w:t>й</w:t>
            </w:r>
            <w:r w:rsidRPr="00AF4EF1">
              <w:rPr>
                <w:color w:val="000000"/>
                <w:sz w:val="28"/>
                <w:szCs w:val="28"/>
              </w:rPr>
              <w:t xml:space="preserve"> синдром</w:t>
            </w:r>
          </w:p>
        </w:tc>
        <w:tc>
          <w:tcPr>
            <w:tcW w:w="1099" w:type="dxa"/>
          </w:tcPr>
          <w:p w:rsidR="00240351" w:rsidRDefault="00912635" w:rsidP="007C0A8E">
            <w:pPr>
              <w:jc w:val="center"/>
              <w:rPr>
                <w:color w:val="000000"/>
                <w:sz w:val="28"/>
                <w:szCs w:val="28"/>
              </w:rPr>
            </w:pPr>
            <w:r>
              <w:rPr>
                <w:color w:val="000000"/>
                <w:sz w:val="28"/>
                <w:szCs w:val="28"/>
              </w:rPr>
              <w:t>5</w:t>
            </w:r>
            <w:r w:rsidR="007C0A8E">
              <w:rPr>
                <w:color w:val="000000"/>
                <w:sz w:val="28"/>
                <w:szCs w:val="28"/>
              </w:rPr>
              <w:t>2</w:t>
            </w:r>
          </w:p>
        </w:tc>
      </w:tr>
      <w:tr w:rsidR="00240351" w:rsidTr="00240351">
        <w:tc>
          <w:tcPr>
            <w:tcW w:w="817" w:type="dxa"/>
          </w:tcPr>
          <w:p w:rsidR="00240351" w:rsidRDefault="00240351" w:rsidP="008D411F">
            <w:pPr>
              <w:rPr>
                <w:color w:val="000000"/>
                <w:sz w:val="28"/>
                <w:szCs w:val="28"/>
              </w:rPr>
            </w:pPr>
            <w:r>
              <w:rPr>
                <w:color w:val="000000"/>
                <w:sz w:val="28"/>
                <w:szCs w:val="28"/>
              </w:rPr>
              <w:t>6</w:t>
            </w:r>
          </w:p>
        </w:tc>
        <w:tc>
          <w:tcPr>
            <w:tcW w:w="7938" w:type="dxa"/>
          </w:tcPr>
          <w:p w:rsidR="00240351" w:rsidRDefault="00240351" w:rsidP="008D411F">
            <w:pPr>
              <w:spacing w:line="276" w:lineRule="auto"/>
              <w:rPr>
                <w:color w:val="000000"/>
                <w:sz w:val="28"/>
                <w:szCs w:val="28"/>
              </w:rPr>
            </w:pPr>
            <w:r w:rsidRPr="00AF4EF1">
              <w:rPr>
                <w:color w:val="000000"/>
                <w:sz w:val="28"/>
                <w:szCs w:val="28"/>
              </w:rPr>
              <w:t>Хронический миелолейкоз</w:t>
            </w:r>
          </w:p>
        </w:tc>
        <w:tc>
          <w:tcPr>
            <w:tcW w:w="1099" w:type="dxa"/>
          </w:tcPr>
          <w:p w:rsidR="00240351" w:rsidRDefault="00912635" w:rsidP="007C0A8E">
            <w:pPr>
              <w:jc w:val="center"/>
              <w:rPr>
                <w:color w:val="000000"/>
                <w:sz w:val="28"/>
                <w:szCs w:val="28"/>
              </w:rPr>
            </w:pPr>
            <w:r>
              <w:rPr>
                <w:color w:val="000000"/>
                <w:sz w:val="28"/>
                <w:szCs w:val="28"/>
              </w:rPr>
              <w:t>5</w:t>
            </w:r>
            <w:r w:rsidR="007C0A8E">
              <w:rPr>
                <w:color w:val="000000"/>
                <w:sz w:val="28"/>
                <w:szCs w:val="28"/>
              </w:rPr>
              <w:t>9</w:t>
            </w:r>
          </w:p>
        </w:tc>
      </w:tr>
      <w:tr w:rsidR="00240351" w:rsidTr="00240351">
        <w:tc>
          <w:tcPr>
            <w:tcW w:w="817" w:type="dxa"/>
          </w:tcPr>
          <w:p w:rsidR="00240351" w:rsidRDefault="00240351" w:rsidP="008D411F">
            <w:pPr>
              <w:rPr>
                <w:color w:val="000000"/>
                <w:sz w:val="28"/>
                <w:szCs w:val="28"/>
              </w:rPr>
            </w:pPr>
            <w:r>
              <w:rPr>
                <w:color w:val="000000"/>
                <w:sz w:val="28"/>
                <w:szCs w:val="28"/>
              </w:rPr>
              <w:t>7</w:t>
            </w:r>
          </w:p>
        </w:tc>
        <w:tc>
          <w:tcPr>
            <w:tcW w:w="7938" w:type="dxa"/>
          </w:tcPr>
          <w:p w:rsidR="00240351" w:rsidRDefault="00240351" w:rsidP="008D411F">
            <w:pPr>
              <w:spacing w:line="276" w:lineRule="auto"/>
              <w:rPr>
                <w:color w:val="000000"/>
                <w:sz w:val="28"/>
                <w:szCs w:val="28"/>
              </w:rPr>
            </w:pPr>
            <w:r w:rsidRPr="00AF4EF1">
              <w:rPr>
                <w:color w:val="000000"/>
                <w:sz w:val="28"/>
                <w:szCs w:val="28"/>
              </w:rPr>
              <w:t>Вопросы для самоподготовки</w:t>
            </w:r>
          </w:p>
        </w:tc>
        <w:tc>
          <w:tcPr>
            <w:tcW w:w="1099" w:type="dxa"/>
          </w:tcPr>
          <w:p w:rsidR="00240351" w:rsidRDefault="007C0A8E" w:rsidP="008D411F">
            <w:pPr>
              <w:jc w:val="center"/>
              <w:rPr>
                <w:color w:val="000000"/>
                <w:sz w:val="28"/>
                <w:szCs w:val="28"/>
              </w:rPr>
            </w:pPr>
            <w:r>
              <w:rPr>
                <w:color w:val="000000"/>
                <w:sz w:val="28"/>
                <w:szCs w:val="28"/>
              </w:rPr>
              <w:t>76</w:t>
            </w:r>
          </w:p>
        </w:tc>
      </w:tr>
      <w:tr w:rsidR="00240351" w:rsidTr="00240351">
        <w:tc>
          <w:tcPr>
            <w:tcW w:w="817" w:type="dxa"/>
          </w:tcPr>
          <w:p w:rsidR="00240351" w:rsidRDefault="00240351" w:rsidP="008D411F">
            <w:pPr>
              <w:rPr>
                <w:color w:val="000000"/>
                <w:sz w:val="28"/>
                <w:szCs w:val="28"/>
              </w:rPr>
            </w:pPr>
            <w:r>
              <w:rPr>
                <w:color w:val="000000"/>
                <w:sz w:val="28"/>
                <w:szCs w:val="28"/>
              </w:rPr>
              <w:t>8</w:t>
            </w:r>
          </w:p>
        </w:tc>
        <w:tc>
          <w:tcPr>
            <w:tcW w:w="7938" w:type="dxa"/>
          </w:tcPr>
          <w:p w:rsidR="00240351" w:rsidRDefault="00240351" w:rsidP="008D411F">
            <w:pPr>
              <w:spacing w:line="276" w:lineRule="auto"/>
              <w:rPr>
                <w:color w:val="000000"/>
                <w:sz w:val="28"/>
                <w:szCs w:val="28"/>
              </w:rPr>
            </w:pPr>
            <w:r w:rsidRPr="00AF4EF1">
              <w:rPr>
                <w:color w:val="000000"/>
                <w:sz w:val="28"/>
                <w:szCs w:val="28"/>
              </w:rPr>
              <w:t>Тестовые задания</w:t>
            </w:r>
          </w:p>
        </w:tc>
        <w:tc>
          <w:tcPr>
            <w:tcW w:w="1099" w:type="dxa"/>
          </w:tcPr>
          <w:p w:rsidR="00240351" w:rsidRDefault="007C0A8E" w:rsidP="008D411F">
            <w:pPr>
              <w:jc w:val="center"/>
              <w:rPr>
                <w:color w:val="000000"/>
                <w:sz w:val="28"/>
                <w:szCs w:val="28"/>
              </w:rPr>
            </w:pPr>
            <w:r>
              <w:rPr>
                <w:color w:val="000000"/>
                <w:sz w:val="28"/>
                <w:szCs w:val="28"/>
              </w:rPr>
              <w:t>77</w:t>
            </w:r>
          </w:p>
        </w:tc>
      </w:tr>
      <w:tr w:rsidR="00240351" w:rsidTr="00240351">
        <w:tc>
          <w:tcPr>
            <w:tcW w:w="817" w:type="dxa"/>
          </w:tcPr>
          <w:p w:rsidR="00240351" w:rsidRDefault="00240351" w:rsidP="008D411F">
            <w:pPr>
              <w:rPr>
                <w:color w:val="000000"/>
                <w:sz w:val="28"/>
                <w:szCs w:val="28"/>
              </w:rPr>
            </w:pPr>
            <w:r>
              <w:rPr>
                <w:color w:val="000000"/>
                <w:sz w:val="28"/>
                <w:szCs w:val="28"/>
              </w:rPr>
              <w:t>9</w:t>
            </w:r>
          </w:p>
        </w:tc>
        <w:tc>
          <w:tcPr>
            <w:tcW w:w="7938" w:type="dxa"/>
          </w:tcPr>
          <w:p w:rsidR="00240351" w:rsidRDefault="00240351" w:rsidP="008D411F">
            <w:pPr>
              <w:spacing w:line="276" w:lineRule="auto"/>
              <w:rPr>
                <w:color w:val="000000"/>
                <w:sz w:val="28"/>
                <w:szCs w:val="28"/>
              </w:rPr>
            </w:pPr>
            <w:r>
              <w:rPr>
                <w:color w:val="000000"/>
                <w:sz w:val="28"/>
                <w:szCs w:val="28"/>
              </w:rPr>
              <w:t>С</w:t>
            </w:r>
            <w:r w:rsidRPr="00AF4EF1">
              <w:rPr>
                <w:color w:val="000000"/>
                <w:sz w:val="28"/>
                <w:szCs w:val="28"/>
              </w:rPr>
              <w:t>итуаци</w:t>
            </w:r>
            <w:r>
              <w:rPr>
                <w:color w:val="000000"/>
                <w:sz w:val="28"/>
                <w:szCs w:val="28"/>
              </w:rPr>
              <w:t>онные задачи</w:t>
            </w:r>
          </w:p>
        </w:tc>
        <w:tc>
          <w:tcPr>
            <w:tcW w:w="1099" w:type="dxa"/>
          </w:tcPr>
          <w:p w:rsidR="00240351" w:rsidRDefault="007C0A8E" w:rsidP="008D411F">
            <w:pPr>
              <w:jc w:val="center"/>
              <w:rPr>
                <w:color w:val="000000"/>
                <w:sz w:val="28"/>
                <w:szCs w:val="28"/>
              </w:rPr>
            </w:pPr>
            <w:r>
              <w:rPr>
                <w:color w:val="000000"/>
                <w:sz w:val="28"/>
                <w:szCs w:val="28"/>
              </w:rPr>
              <w:t>81</w:t>
            </w:r>
          </w:p>
        </w:tc>
      </w:tr>
      <w:tr w:rsidR="00240351" w:rsidTr="00240351">
        <w:tc>
          <w:tcPr>
            <w:tcW w:w="817" w:type="dxa"/>
          </w:tcPr>
          <w:p w:rsidR="00240351" w:rsidRDefault="00240351" w:rsidP="008D411F">
            <w:pPr>
              <w:rPr>
                <w:color w:val="000000"/>
                <w:sz w:val="28"/>
                <w:szCs w:val="28"/>
              </w:rPr>
            </w:pPr>
            <w:r>
              <w:rPr>
                <w:color w:val="000000"/>
                <w:sz w:val="28"/>
                <w:szCs w:val="28"/>
              </w:rPr>
              <w:t>10</w:t>
            </w:r>
          </w:p>
        </w:tc>
        <w:tc>
          <w:tcPr>
            <w:tcW w:w="7938" w:type="dxa"/>
          </w:tcPr>
          <w:p w:rsidR="00240351" w:rsidRDefault="00240351" w:rsidP="008D411F">
            <w:pPr>
              <w:spacing w:line="276" w:lineRule="auto"/>
              <w:rPr>
                <w:color w:val="000000"/>
                <w:sz w:val="28"/>
                <w:szCs w:val="28"/>
              </w:rPr>
            </w:pPr>
            <w:r w:rsidRPr="00AF4EF1">
              <w:rPr>
                <w:color w:val="000000"/>
                <w:sz w:val="28"/>
                <w:szCs w:val="28"/>
              </w:rPr>
              <w:t>Клинические задачи</w:t>
            </w:r>
          </w:p>
        </w:tc>
        <w:tc>
          <w:tcPr>
            <w:tcW w:w="1099" w:type="dxa"/>
          </w:tcPr>
          <w:p w:rsidR="00240351" w:rsidRDefault="007C0A8E" w:rsidP="008D411F">
            <w:pPr>
              <w:jc w:val="center"/>
              <w:rPr>
                <w:color w:val="000000"/>
                <w:sz w:val="28"/>
                <w:szCs w:val="28"/>
              </w:rPr>
            </w:pPr>
            <w:r>
              <w:rPr>
                <w:color w:val="000000"/>
                <w:sz w:val="28"/>
                <w:szCs w:val="28"/>
              </w:rPr>
              <w:t>83</w:t>
            </w:r>
          </w:p>
        </w:tc>
      </w:tr>
      <w:tr w:rsidR="00240351" w:rsidTr="00240351">
        <w:tc>
          <w:tcPr>
            <w:tcW w:w="817" w:type="dxa"/>
          </w:tcPr>
          <w:p w:rsidR="00240351" w:rsidRDefault="00240351" w:rsidP="008D411F">
            <w:pPr>
              <w:rPr>
                <w:color w:val="000000"/>
                <w:sz w:val="28"/>
                <w:szCs w:val="28"/>
              </w:rPr>
            </w:pPr>
            <w:r>
              <w:rPr>
                <w:color w:val="000000"/>
                <w:sz w:val="28"/>
                <w:szCs w:val="28"/>
              </w:rPr>
              <w:t>11</w:t>
            </w:r>
          </w:p>
        </w:tc>
        <w:tc>
          <w:tcPr>
            <w:tcW w:w="7938" w:type="dxa"/>
          </w:tcPr>
          <w:p w:rsidR="00240351" w:rsidRDefault="00240351" w:rsidP="008D411F">
            <w:pPr>
              <w:spacing w:line="276" w:lineRule="auto"/>
              <w:rPr>
                <w:color w:val="000000"/>
                <w:sz w:val="28"/>
                <w:szCs w:val="28"/>
              </w:rPr>
            </w:pPr>
            <w:r w:rsidRPr="00AF4EF1">
              <w:rPr>
                <w:color w:val="000000"/>
                <w:sz w:val="28"/>
                <w:szCs w:val="28"/>
              </w:rPr>
              <w:t>Эталоны ответов</w:t>
            </w:r>
          </w:p>
        </w:tc>
        <w:tc>
          <w:tcPr>
            <w:tcW w:w="1099" w:type="dxa"/>
          </w:tcPr>
          <w:p w:rsidR="00240351" w:rsidRDefault="007C0A8E" w:rsidP="008D411F">
            <w:pPr>
              <w:jc w:val="center"/>
              <w:rPr>
                <w:color w:val="000000"/>
                <w:sz w:val="28"/>
                <w:szCs w:val="28"/>
              </w:rPr>
            </w:pPr>
            <w:r>
              <w:rPr>
                <w:color w:val="000000"/>
                <w:sz w:val="28"/>
                <w:szCs w:val="28"/>
              </w:rPr>
              <w:t>8</w:t>
            </w:r>
            <w:r w:rsidR="00912635">
              <w:rPr>
                <w:color w:val="000000"/>
                <w:sz w:val="28"/>
                <w:szCs w:val="28"/>
              </w:rPr>
              <w:t>8</w:t>
            </w:r>
          </w:p>
        </w:tc>
      </w:tr>
      <w:tr w:rsidR="00240351" w:rsidTr="00240351">
        <w:tc>
          <w:tcPr>
            <w:tcW w:w="817" w:type="dxa"/>
          </w:tcPr>
          <w:p w:rsidR="00240351" w:rsidRDefault="00240351" w:rsidP="008D411F">
            <w:pPr>
              <w:rPr>
                <w:color w:val="000000"/>
                <w:sz w:val="28"/>
                <w:szCs w:val="28"/>
              </w:rPr>
            </w:pPr>
            <w:r>
              <w:rPr>
                <w:color w:val="000000"/>
                <w:sz w:val="28"/>
                <w:szCs w:val="28"/>
              </w:rPr>
              <w:t>12</w:t>
            </w:r>
          </w:p>
        </w:tc>
        <w:tc>
          <w:tcPr>
            <w:tcW w:w="7938" w:type="dxa"/>
          </w:tcPr>
          <w:p w:rsidR="00240351" w:rsidRDefault="00240351" w:rsidP="008D411F">
            <w:pPr>
              <w:spacing w:line="276" w:lineRule="auto"/>
              <w:rPr>
                <w:color w:val="000000"/>
                <w:sz w:val="28"/>
                <w:szCs w:val="28"/>
              </w:rPr>
            </w:pPr>
            <w:r w:rsidRPr="00AF4EF1">
              <w:rPr>
                <w:color w:val="000000"/>
                <w:sz w:val="28"/>
                <w:szCs w:val="28"/>
              </w:rPr>
              <w:t>Список рекомендуемой литературы</w:t>
            </w:r>
          </w:p>
        </w:tc>
        <w:tc>
          <w:tcPr>
            <w:tcW w:w="1099" w:type="dxa"/>
          </w:tcPr>
          <w:p w:rsidR="00240351" w:rsidRDefault="007C0A8E" w:rsidP="007C0A8E">
            <w:pPr>
              <w:jc w:val="center"/>
              <w:rPr>
                <w:color w:val="000000"/>
                <w:sz w:val="28"/>
                <w:szCs w:val="28"/>
              </w:rPr>
            </w:pPr>
            <w:r>
              <w:rPr>
                <w:color w:val="000000"/>
                <w:sz w:val="28"/>
                <w:szCs w:val="28"/>
              </w:rPr>
              <w:t>89</w:t>
            </w:r>
          </w:p>
        </w:tc>
      </w:tr>
      <w:tr w:rsidR="00240351" w:rsidTr="00240351">
        <w:tc>
          <w:tcPr>
            <w:tcW w:w="817" w:type="dxa"/>
          </w:tcPr>
          <w:p w:rsidR="00240351" w:rsidRDefault="00240351" w:rsidP="008D411F">
            <w:pPr>
              <w:rPr>
                <w:color w:val="000000"/>
                <w:sz w:val="28"/>
                <w:szCs w:val="28"/>
              </w:rPr>
            </w:pPr>
            <w:r>
              <w:rPr>
                <w:color w:val="000000"/>
                <w:sz w:val="28"/>
                <w:szCs w:val="28"/>
              </w:rPr>
              <w:t>13</w:t>
            </w:r>
          </w:p>
        </w:tc>
        <w:tc>
          <w:tcPr>
            <w:tcW w:w="7938" w:type="dxa"/>
          </w:tcPr>
          <w:p w:rsidR="00912635" w:rsidRDefault="00240351" w:rsidP="008D411F">
            <w:pPr>
              <w:spacing w:line="276" w:lineRule="auto"/>
              <w:rPr>
                <w:color w:val="000000"/>
                <w:sz w:val="28"/>
                <w:szCs w:val="28"/>
              </w:rPr>
            </w:pPr>
            <w:r w:rsidRPr="00AF4EF1">
              <w:rPr>
                <w:color w:val="000000"/>
                <w:sz w:val="28"/>
                <w:szCs w:val="28"/>
              </w:rPr>
              <w:t>Приложение 1</w:t>
            </w:r>
            <w:r w:rsidR="00912635">
              <w:rPr>
                <w:color w:val="000000"/>
                <w:sz w:val="28"/>
                <w:szCs w:val="28"/>
              </w:rPr>
              <w:t>.</w:t>
            </w:r>
          </w:p>
          <w:p w:rsidR="00240351" w:rsidRDefault="00912635" w:rsidP="008D411F">
            <w:pPr>
              <w:spacing w:line="276" w:lineRule="auto"/>
              <w:rPr>
                <w:color w:val="000000"/>
                <w:sz w:val="28"/>
                <w:szCs w:val="28"/>
              </w:rPr>
            </w:pPr>
            <w:r>
              <w:rPr>
                <w:color w:val="000000"/>
                <w:sz w:val="28"/>
                <w:szCs w:val="28"/>
              </w:rPr>
              <w:t>Перечень обязательного минимума практических умений.</w:t>
            </w:r>
          </w:p>
        </w:tc>
        <w:tc>
          <w:tcPr>
            <w:tcW w:w="1099" w:type="dxa"/>
          </w:tcPr>
          <w:p w:rsidR="00240351" w:rsidRDefault="007C0A8E" w:rsidP="008D411F">
            <w:pPr>
              <w:jc w:val="center"/>
              <w:rPr>
                <w:color w:val="000000"/>
                <w:sz w:val="28"/>
                <w:szCs w:val="28"/>
              </w:rPr>
            </w:pPr>
            <w:r>
              <w:rPr>
                <w:color w:val="000000"/>
                <w:sz w:val="28"/>
                <w:szCs w:val="28"/>
              </w:rPr>
              <w:t>90</w:t>
            </w:r>
          </w:p>
        </w:tc>
      </w:tr>
      <w:tr w:rsidR="00240351" w:rsidTr="00240351">
        <w:tc>
          <w:tcPr>
            <w:tcW w:w="817" w:type="dxa"/>
          </w:tcPr>
          <w:p w:rsidR="00240351" w:rsidRDefault="00240351" w:rsidP="008D411F">
            <w:pPr>
              <w:rPr>
                <w:color w:val="000000"/>
                <w:sz w:val="28"/>
                <w:szCs w:val="28"/>
              </w:rPr>
            </w:pPr>
            <w:r>
              <w:rPr>
                <w:color w:val="000000"/>
                <w:sz w:val="28"/>
                <w:szCs w:val="28"/>
              </w:rPr>
              <w:t>14</w:t>
            </w:r>
          </w:p>
        </w:tc>
        <w:tc>
          <w:tcPr>
            <w:tcW w:w="7938" w:type="dxa"/>
          </w:tcPr>
          <w:p w:rsidR="00240351" w:rsidRDefault="00240351" w:rsidP="008D411F">
            <w:pPr>
              <w:spacing w:line="276" w:lineRule="auto"/>
              <w:rPr>
                <w:color w:val="000000"/>
                <w:sz w:val="28"/>
                <w:szCs w:val="28"/>
              </w:rPr>
            </w:pPr>
            <w:r w:rsidRPr="00AF4EF1">
              <w:rPr>
                <w:color w:val="000000"/>
                <w:sz w:val="28"/>
                <w:szCs w:val="28"/>
              </w:rPr>
              <w:t>Приложение 2</w:t>
            </w:r>
            <w:r w:rsidR="00912635">
              <w:rPr>
                <w:color w:val="000000"/>
                <w:sz w:val="28"/>
                <w:szCs w:val="28"/>
              </w:rPr>
              <w:t>.</w:t>
            </w:r>
          </w:p>
          <w:p w:rsidR="00912635" w:rsidRDefault="00912635" w:rsidP="008D411F">
            <w:pPr>
              <w:spacing w:line="276" w:lineRule="auto"/>
              <w:rPr>
                <w:color w:val="000000"/>
                <w:sz w:val="28"/>
                <w:szCs w:val="28"/>
              </w:rPr>
            </w:pPr>
            <w:r>
              <w:rPr>
                <w:color w:val="000000"/>
                <w:sz w:val="28"/>
                <w:szCs w:val="28"/>
              </w:rPr>
              <w:t>Основные клинические признаки, характеризующие различные виды лимфаденопатий у детей.</w:t>
            </w:r>
          </w:p>
        </w:tc>
        <w:tc>
          <w:tcPr>
            <w:tcW w:w="1099" w:type="dxa"/>
          </w:tcPr>
          <w:p w:rsidR="00240351" w:rsidRDefault="007C0A8E" w:rsidP="008D411F">
            <w:pPr>
              <w:jc w:val="center"/>
              <w:rPr>
                <w:color w:val="000000"/>
                <w:sz w:val="28"/>
                <w:szCs w:val="28"/>
              </w:rPr>
            </w:pPr>
            <w:r>
              <w:rPr>
                <w:color w:val="000000"/>
                <w:sz w:val="28"/>
                <w:szCs w:val="28"/>
              </w:rPr>
              <w:t>101</w:t>
            </w:r>
          </w:p>
        </w:tc>
      </w:tr>
      <w:tr w:rsidR="00240351" w:rsidTr="00240351">
        <w:tc>
          <w:tcPr>
            <w:tcW w:w="817" w:type="dxa"/>
          </w:tcPr>
          <w:p w:rsidR="00240351" w:rsidRDefault="00240351" w:rsidP="008D411F">
            <w:pPr>
              <w:rPr>
                <w:color w:val="000000"/>
                <w:sz w:val="28"/>
                <w:szCs w:val="28"/>
              </w:rPr>
            </w:pPr>
            <w:r>
              <w:rPr>
                <w:color w:val="000000"/>
                <w:sz w:val="28"/>
                <w:szCs w:val="28"/>
              </w:rPr>
              <w:t>15</w:t>
            </w:r>
          </w:p>
        </w:tc>
        <w:tc>
          <w:tcPr>
            <w:tcW w:w="7938" w:type="dxa"/>
          </w:tcPr>
          <w:p w:rsidR="00240351" w:rsidRDefault="00240351" w:rsidP="008D411F">
            <w:pPr>
              <w:spacing w:line="276" w:lineRule="auto"/>
              <w:rPr>
                <w:color w:val="000000"/>
                <w:sz w:val="28"/>
                <w:szCs w:val="28"/>
              </w:rPr>
            </w:pPr>
            <w:r w:rsidRPr="00E9471C">
              <w:rPr>
                <w:color w:val="000000"/>
                <w:sz w:val="28"/>
                <w:szCs w:val="28"/>
              </w:rPr>
              <w:t>Приложение</w:t>
            </w:r>
            <w:r>
              <w:rPr>
                <w:color w:val="000000"/>
                <w:sz w:val="28"/>
                <w:szCs w:val="28"/>
              </w:rPr>
              <w:t xml:space="preserve"> 3</w:t>
            </w:r>
            <w:r w:rsidR="00912635">
              <w:rPr>
                <w:color w:val="000000"/>
                <w:sz w:val="28"/>
                <w:szCs w:val="28"/>
              </w:rPr>
              <w:t>.</w:t>
            </w:r>
          </w:p>
          <w:p w:rsidR="00912635" w:rsidRDefault="008D411F" w:rsidP="008D411F">
            <w:pPr>
              <w:spacing w:line="276" w:lineRule="auto"/>
              <w:rPr>
                <w:color w:val="000000"/>
                <w:sz w:val="28"/>
                <w:szCs w:val="28"/>
              </w:rPr>
            </w:pPr>
            <w:r>
              <w:rPr>
                <w:color w:val="000000"/>
                <w:sz w:val="28"/>
                <w:szCs w:val="28"/>
              </w:rPr>
              <w:t>Н</w:t>
            </w:r>
            <w:r w:rsidR="00912635">
              <w:rPr>
                <w:color w:val="000000"/>
                <w:sz w:val="28"/>
                <w:szCs w:val="28"/>
              </w:rPr>
              <w:t>омограммы</w:t>
            </w:r>
            <w:r>
              <w:rPr>
                <w:color w:val="000000"/>
                <w:sz w:val="28"/>
                <w:szCs w:val="28"/>
              </w:rPr>
              <w:t xml:space="preserve"> для определения площади поверхности тела.</w:t>
            </w:r>
            <w:r w:rsidR="00912635">
              <w:rPr>
                <w:color w:val="000000"/>
                <w:sz w:val="28"/>
                <w:szCs w:val="28"/>
              </w:rPr>
              <w:t xml:space="preserve"> </w:t>
            </w:r>
          </w:p>
        </w:tc>
        <w:tc>
          <w:tcPr>
            <w:tcW w:w="1099" w:type="dxa"/>
          </w:tcPr>
          <w:p w:rsidR="00240351" w:rsidRDefault="007C0A8E" w:rsidP="007C0A8E">
            <w:pPr>
              <w:jc w:val="center"/>
              <w:rPr>
                <w:color w:val="000000"/>
                <w:sz w:val="28"/>
                <w:szCs w:val="28"/>
              </w:rPr>
            </w:pPr>
            <w:r>
              <w:rPr>
                <w:color w:val="000000"/>
                <w:sz w:val="28"/>
                <w:szCs w:val="28"/>
              </w:rPr>
              <w:t>102</w:t>
            </w:r>
          </w:p>
        </w:tc>
      </w:tr>
      <w:tr w:rsidR="00240351" w:rsidTr="00240351">
        <w:tc>
          <w:tcPr>
            <w:tcW w:w="817" w:type="dxa"/>
          </w:tcPr>
          <w:p w:rsidR="00240351" w:rsidRDefault="00240351" w:rsidP="008D411F">
            <w:pPr>
              <w:rPr>
                <w:color w:val="000000"/>
                <w:sz w:val="28"/>
                <w:szCs w:val="28"/>
              </w:rPr>
            </w:pPr>
            <w:r>
              <w:rPr>
                <w:color w:val="000000"/>
                <w:sz w:val="28"/>
                <w:szCs w:val="28"/>
              </w:rPr>
              <w:t>16</w:t>
            </w:r>
          </w:p>
        </w:tc>
        <w:tc>
          <w:tcPr>
            <w:tcW w:w="7938" w:type="dxa"/>
          </w:tcPr>
          <w:p w:rsidR="00240351" w:rsidRDefault="00240351" w:rsidP="008D411F">
            <w:pPr>
              <w:spacing w:line="276" w:lineRule="auto"/>
              <w:rPr>
                <w:color w:val="000000"/>
                <w:sz w:val="28"/>
                <w:szCs w:val="28"/>
              </w:rPr>
            </w:pPr>
            <w:r>
              <w:rPr>
                <w:color w:val="000000"/>
                <w:sz w:val="28"/>
                <w:szCs w:val="28"/>
              </w:rPr>
              <w:t>Приложение 4</w:t>
            </w:r>
            <w:r w:rsidR="008D411F">
              <w:rPr>
                <w:color w:val="000000"/>
                <w:sz w:val="28"/>
                <w:szCs w:val="28"/>
              </w:rPr>
              <w:t>.</w:t>
            </w:r>
          </w:p>
          <w:p w:rsidR="008D411F" w:rsidRDefault="008D411F" w:rsidP="008D411F">
            <w:pPr>
              <w:spacing w:line="276" w:lineRule="auto"/>
              <w:rPr>
                <w:color w:val="000000"/>
                <w:sz w:val="28"/>
                <w:szCs w:val="28"/>
              </w:rPr>
            </w:pPr>
            <w:r>
              <w:rPr>
                <w:color w:val="000000"/>
                <w:sz w:val="28"/>
                <w:szCs w:val="28"/>
              </w:rPr>
              <w:t>Расчет площади поверхности тела.</w:t>
            </w:r>
          </w:p>
        </w:tc>
        <w:tc>
          <w:tcPr>
            <w:tcW w:w="1099" w:type="dxa"/>
          </w:tcPr>
          <w:p w:rsidR="00240351" w:rsidRDefault="007C0A8E" w:rsidP="008D411F">
            <w:pPr>
              <w:jc w:val="center"/>
              <w:rPr>
                <w:color w:val="000000"/>
                <w:sz w:val="28"/>
                <w:szCs w:val="28"/>
              </w:rPr>
            </w:pPr>
            <w:r>
              <w:rPr>
                <w:color w:val="000000"/>
                <w:sz w:val="28"/>
                <w:szCs w:val="28"/>
              </w:rPr>
              <w:t>104</w:t>
            </w:r>
          </w:p>
        </w:tc>
      </w:tr>
      <w:tr w:rsidR="00240351" w:rsidTr="00240351">
        <w:tc>
          <w:tcPr>
            <w:tcW w:w="817" w:type="dxa"/>
          </w:tcPr>
          <w:p w:rsidR="00240351" w:rsidRDefault="00240351" w:rsidP="008D411F">
            <w:pPr>
              <w:rPr>
                <w:color w:val="000000"/>
                <w:sz w:val="28"/>
                <w:szCs w:val="28"/>
              </w:rPr>
            </w:pPr>
            <w:r>
              <w:rPr>
                <w:color w:val="000000"/>
                <w:sz w:val="28"/>
                <w:szCs w:val="28"/>
              </w:rPr>
              <w:t>17</w:t>
            </w:r>
          </w:p>
        </w:tc>
        <w:tc>
          <w:tcPr>
            <w:tcW w:w="7938" w:type="dxa"/>
          </w:tcPr>
          <w:p w:rsidR="00240351" w:rsidRDefault="00240351" w:rsidP="008D411F">
            <w:pPr>
              <w:spacing w:line="276" w:lineRule="auto"/>
              <w:rPr>
                <w:color w:val="000000"/>
                <w:sz w:val="28"/>
                <w:szCs w:val="28"/>
              </w:rPr>
            </w:pPr>
            <w:r>
              <w:rPr>
                <w:color w:val="000000"/>
                <w:sz w:val="28"/>
                <w:szCs w:val="28"/>
              </w:rPr>
              <w:t>Приложение 5</w:t>
            </w:r>
            <w:r w:rsidR="008D411F">
              <w:rPr>
                <w:color w:val="000000"/>
                <w:sz w:val="28"/>
                <w:szCs w:val="28"/>
              </w:rPr>
              <w:t>.</w:t>
            </w:r>
          </w:p>
          <w:p w:rsidR="008D411F" w:rsidRDefault="008D411F" w:rsidP="008D411F">
            <w:pPr>
              <w:spacing w:line="276" w:lineRule="auto"/>
              <w:rPr>
                <w:color w:val="000000"/>
                <w:sz w:val="28"/>
                <w:szCs w:val="28"/>
              </w:rPr>
            </w:pPr>
            <w:r>
              <w:rPr>
                <w:color w:val="000000"/>
                <w:sz w:val="28"/>
                <w:szCs w:val="28"/>
              </w:rPr>
              <w:t>Требования к проведению лучевой терапии при лимфогранулематозе.</w:t>
            </w:r>
          </w:p>
        </w:tc>
        <w:tc>
          <w:tcPr>
            <w:tcW w:w="1099" w:type="dxa"/>
          </w:tcPr>
          <w:p w:rsidR="00240351" w:rsidRDefault="007C0A8E" w:rsidP="008D411F">
            <w:pPr>
              <w:jc w:val="center"/>
              <w:rPr>
                <w:color w:val="000000"/>
                <w:sz w:val="28"/>
                <w:szCs w:val="28"/>
              </w:rPr>
            </w:pPr>
            <w:r>
              <w:rPr>
                <w:color w:val="000000"/>
                <w:sz w:val="28"/>
                <w:szCs w:val="28"/>
              </w:rPr>
              <w:t>105</w:t>
            </w:r>
          </w:p>
        </w:tc>
      </w:tr>
      <w:tr w:rsidR="007C0A8E" w:rsidTr="00240351">
        <w:tc>
          <w:tcPr>
            <w:tcW w:w="817" w:type="dxa"/>
          </w:tcPr>
          <w:p w:rsidR="007C0A8E" w:rsidRDefault="007C0A8E" w:rsidP="008D411F">
            <w:pPr>
              <w:rPr>
                <w:color w:val="000000"/>
                <w:sz w:val="28"/>
                <w:szCs w:val="28"/>
              </w:rPr>
            </w:pPr>
            <w:r>
              <w:rPr>
                <w:color w:val="000000"/>
                <w:sz w:val="28"/>
                <w:szCs w:val="28"/>
              </w:rPr>
              <w:t>18</w:t>
            </w:r>
          </w:p>
        </w:tc>
        <w:tc>
          <w:tcPr>
            <w:tcW w:w="7938" w:type="dxa"/>
          </w:tcPr>
          <w:p w:rsidR="007C0A8E" w:rsidRDefault="007C0A8E" w:rsidP="007C0A8E">
            <w:pPr>
              <w:spacing w:line="276" w:lineRule="auto"/>
              <w:rPr>
                <w:color w:val="000000"/>
                <w:sz w:val="28"/>
                <w:szCs w:val="28"/>
              </w:rPr>
            </w:pPr>
            <w:r>
              <w:rPr>
                <w:color w:val="000000"/>
                <w:sz w:val="28"/>
                <w:szCs w:val="28"/>
              </w:rPr>
              <w:t>Приложение 6.</w:t>
            </w:r>
          </w:p>
          <w:p w:rsidR="007C0A8E" w:rsidRDefault="007C0A8E" w:rsidP="007C0A8E">
            <w:pPr>
              <w:rPr>
                <w:color w:val="000000"/>
                <w:sz w:val="28"/>
                <w:szCs w:val="28"/>
              </w:rPr>
            </w:pPr>
            <w:r w:rsidRPr="007C0A8E">
              <w:rPr>
                <w:bCs/>
                <w:color w:val="202124"/>
                <w:sz w:val="28"/>
                <w:szCs w:val="28"/>
              </w:rPr>
              <w:t>Диагностические критерии ХМЛ</w:t>
            </w:r>
          </w:p>
        </w:tc>
        <w:tc>
          <w:tcPr>
            <w:tcW w:w="1099" w:type="dxa"/>
          </w:tcPr>
          <w:p w:rsidR="007C0A8E" w:rsidRDefault="007C0A8E" w:rsidP="008D411F">
            <w:pPr>
              <w:jc w:val="center"/>
              <w:rPr>
                <w:color w:val="000000"/>
                <w:sz w:val="28"/>
                <w:szCs w:val="28"/>
              </w:rPr>
            </w:pPr>
            <w:r>
              <w:rPr>
                <w:color w:val="000000"/>
                <w:sz w:val="28"/>
                <w:szCs w:val="28"/>
              </w:rPr>
              <w:t>107</w:t>
            </w:r>
          </w:p>
        </w:tc>
      </w:tr>
    </w:tbl>
    <w:p w:rsidR="00240351" w:rsidRDefault="00240351" w:rsidP="008D411F">
      <w:pPr>
        <w:ind w:firstLine="709"/>
        <w:jc w:val="center"/>
        <w:rPr>
          <w:color w:val="000000"/>
          <w:sz w:val="28"/>
          <w:szCs w:val="28"/>
        </w:rPr>
      </w:pPr>
    </w:p>
    <w:p w:rsidR="00240351" w:rsidRDefault="00240351" w:rsidP="009B7108">
      <w:pPr>
        <w:ind w:firstLine="709"/>
        <w:jc w:val="center"/>
        <w:rPr>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240351" w:rsidRDefault="00240351" w:rsidP="009B7108">
      <w:pPr>
        <w:ind w:firstLine="709"/>
        <w:jc w:val="center"/>
        <w:rPr>
          <w:b/>
          <w:color w:val="000000"/>
          <w:sz w:val="28"/>
          <w:szCs w:val="28"/>
        </w:rPr>
      </w:pPr>
    </w:p>
    <w:p w:rsidR="008C5493" w:rsidRPr="00AF4EF1" w:rsidRDefault="002B702F" w:rsidP="009B7108">
      <w:pPr>
        <w:ind w:firstLine="709"/>
        <w:jc w:val="center"/>
        <w:rPr>
          <w:b/>
          <w:color w:val="000000"/>
          <w:sz w:val="28"/>
          <w:szCs w:val="28"/>
        </w:rPr>
      </w:pPr>
      <w:r w:rsidRPr="00AF4EF1">
        <w:rPr>
          <w:b/>
          <w:color w:val="000000"/>
          <w:sz w:val="28"/>
          <w:szCs w:val="28"/>
        </w:rPr>
        <w:lastRenderedPageBreak/>
        <w:t>ВВЕДЕНИЕ</w:t>
      </w:r>
    </w:p>
    <w:p w:rsidR="00B65B4C" w:rsidRPr="00AF4EF1" w:rsidRDefault="00B65B4C" w:rsidP="009B7108">
      <w:pPr>
        <w:ind w:firstLine="709"/>
        <w:jc w:val="both"/>
        <w:rPr>
          <w:b/>
          <w:color w:val="000000"/>
          <w:sz w:val="28"/>
          <w:szCs w:val="28"/>
        </w:rPr>
      </w:pPr>
    </w:p>
    <w:p w:rsidR="003057BB" w:rsidRPr="00AF4EF1" w:rsidRDefault="008E425C" w:rsidP="009B7108">
      <w:pPr>
        <w:spacing w:line="276" w:lineRule="auto"/>
        <w:ind w:firstLine="709"/>
        <w:jc w:val="both"/>
        <w:rPr>
          <w:sz w:val="28"/>
          <w:szCs w:val="28"/>
        </w:rPr>
      </w:pPr>
      <w:r w:rsidRPr="00AF4EF1">
        <w:rPr>
          <w:sz w:val="28"/>
          <w:szCs w:val="28"/>
        </w:rPr>
        <w:t>Увеличение лимфатических узлов у детей – одна из самых частых причин обращения к педиатру. Обычно это – результат воспалительного или реактивного процесса</w:t>
      </w:r>
      <w:r w:rsidR="003057BB" w:rsidRPr="00AF4EF1">
        <w:rPr>
          <w:sz w:val="28"/>
          <w:szCs w:val="28"/>
        </w:rPr>
        <w:t xml:space="preserve">, так </w:t>
      </w:r>
      <w:proofErr w:type="gramStart"/>
      <w:r w:rsidR="003057BB" w:rsidRPr="00AF4EF1">
        <w:rPr>
          <w:sz w:val="28"/>
          <w:szCs w:val="28"/>
        </w:rPr>
        <w:t>называемые</w:t>
      </w:r>
      <w:proofErr w:type="gramEnd"/>
      <w:r w:rsidR="003057BB" w:rsidRPr="00AF4EF1">
        <w:rPr>
          <w:sz w:val="28"/>
          <w:szCs w:val="28"/>
        </w:rPr>
        <w:t xml:space="preserve"> неспецифические лимфаденопатии</w:t>
      </w:r>
      <w:r w:rsidRPr="00AF4EF1">
        <w:rPr>
          <w:sz w:val="28"/>
          <w:szCs w:val="28"/>
        </w:rPr>
        <w:t xml:space="preserve">. </w:t>
      </w:r>
      <w:r w:rsidR="003057BB" w:rsidRPr="00AF4EF1">
        <w:rPr>
          <w:sz w:val="28"/>
          <w:szCs w:val="28"/>
        </w:rPr>
        <w:t xml:space="preserve">Опухоль диагностируется менее чем в 1% лимфаденопатий, чаще это лимфома (в т.ч. ходжкинская), реже – другие виды новообразований. </w:t>
      </w:r>
    </w:p>
    <w:p w:rsidR="007E1B1A" w:rsidRPr="00AF4EF1" w:rsidRDefault="007E1B1A" w:rsidP="009B7108">
      <w:pPr>
        <w:spacing w:line="276" w:lineRule="auto"/>
        <w:ind w:firstLine="709"/>
        <w:jc w:val="both"/>
        <w:rPr>
          <w:sz w:val="28"/>
          <w:szCs w:val="28"/>
        </w:rPr>
      </w:pPr>
      <w:proofErr w:type="gramStart"/>
      <w:r w:rsidRPr="00AF4EF1">
        <w:rPr>
          <w:sz w:val="28"/>
          <w:szCs w:val="28"/>
        </w:rPr>
        <w:t xml:space="preserve">Среди злокачественных лимфом, которые составляют около 13% всех злокачественных опухолей у детей, наиболее часто встречается лимфогранулематоз (5% всех злокачественных образований в популяции), неходжкинские лимфомы (6-10 на 1млн детского населения), Х-гистиоцитомы. </w:t>
      </w:r>
      <w:proofErr w:type="gramEnd"/>
    </w:p>
    <w:p w:rsidR="007E1B1A" w:rsidRPr="00AF4EF1" w:rsidRDefault="007E1B1A" w:rsidP="009B7108">
      <w:pPr>
        <w:spacing w:line="276" w:lineRule="auto"/>
        <w:ind w:firstLine="709"/>
        <w:jc w:val="both"/>
        <w:rPr>
          <w:sz w:val="28"/>
          <w:szCs w:val="28"/>
        </w:rPr>
      </w:pPr>
      <w:r w:rsidRPr="00AF4EF1">
        <w:rPr>
          <w:sz w:val="28"/>
          <w:szCs w:val="28"/>
        </w:rPr>
        <w:t>В последнее десятилетие наметилась тенденция роста частоты лейкозов у детей</w:t>
      </w:r>
      <w:r w:rsidR="00042A1D" w:rsidRPr="00AF4EF1">
        <w:rPr>
          <w:sz w:val="28"/>
          <w:szCs w:val="28"/>
        </w:rPr>
        <w:t>.</w:t>
      </w:r>
      <w:r w:rsidRPr="00AF4EF1">
        <w:rPr>
          <w:sz w:val="28"/>
          <w:szCs w:val="28"/>
        </w:rPr>
        <w:t xml:space="preserve"> Развёрнутые проявления острого лейкоза у детей складываются из нескольких синдромов, и диагностика дебюта зачастую представляет существенные сложности. </w:t>
      </w:r>
    </w:p>
    <w:p w:rsidR="007E1B1A" w:rsidRPr="00AF4EF1" w:rsidRDefault="007E1B1A" w:rsidP="009B7108">
      <w:pPr>
        <w:shd w:val="clear" w:color="auto" w:fill="FFFFFF"/>
        <w:spacing w:line="276" w:lineRule="auto"/>
        <w:ind w:left="17" w:firstLine="709"/>
        <w:jc w:val="both"/>
        <w:rPr>
          <w:spacing w:val="-5"/>
          <w:sz w:val="28"/>
          <w:szCs w:val="28"/>
        </w:rPr>
      </w:pPr>
      <w:r w:rsidRPr="00AF4EF1">
        <w:rPr>
          <w:spacing w:val="-5"/>
          <w:sz w:val="28"/>
          <w:szCs w:val="28"/>
        </w:rPr>
        <w:t>Заболеваемость ЛХ у детей состав</w:t>
      </w:r>
      <w:r w:rsidRPr="00AF4EF1">
        <w:rPr>
          <w:spacing w:val="-3"/>
          <w:sz w:val="28"/>
          <w:szCs w:val="28"/>
        </w:rPr>
        <w:t>ляет 0,7-0,9 на 100000 детского населения (по данным Международных реги</w:t>
      </w:r>
      <w:r w:rsidRPr="00AF4EF1">
        <w:rPr>
          <w:spacing w:val="-5"/>
          <w:sz w:val="28"/>
          <w:szCs w:val="28"/>
        </w:rPr>
        <w:t xml:space="preserve">стров). </w:t>
      </w:r>
      <w:r w:rsidRPr="00AF4EF1">
        <w:rPr>
          <w:sz w:val="28"/>
          <w:szCs w:val="28"/>
        </w:rPr>
        <w:t xml:space="preserve">Среди первичных больных лимфогранулематозом дети составляют в среднем 15 процентов. </w:t>
      </w:r>
      <w:r w:rsidRPr="00AF4EF1">
        <w:rPr>
          <w:spacing w:val="-5"/>
          <w:sz w:val="28"/>
          <w:szCs w:val="28"/>
        </w:rPr>
        <w:t xml:space="preserve">Среди всех лимфом у детей лимфома Ходжкина (ЛХ) составляет около 40%. </w:t>
      </w:r>
      <w:r w:rsidRPr="00AF4EF1">
        <w:rPr>
          <w:spacing w:val="-3"/>
          <w:sz w:val="28"/>
          <w:szCs w:val="28"/>
        </w:rPr>
        <w:t>Встречается во всех возрастных группах, за исклю</w:t>
      </w:r>
      <w:r w:rsidRPr="00AF4EF1">
        <w:rPr>
          <w:spacing w:val="-5"/>
          <w:sz w:val="28"/>
          <w:szCs w:val="28"/>
        </w:rPr>
        <w:t xml:space="preserve">чением детей 1-го года жизни и редко – до 3-5-летнего возраста. </w:t>
      </w:r>
    </w:p>
    <w:p w:rsidR="00A95E38" w:rsidRPr="00AF4EF1" w:rsidRDefault="00A95E38" w:rsidP="009B7108">
      <w:pPr>
        <w:spacing w:line="276" w:lineRule="auto"/>
        <w:ind w:firstLine="709"/>
        <w:jc w:val="both"/>
        <w:rPr>
          <w:sz w:val="28"/>
          <w:szCs w:val="28"/>
        </w:rPr>
      </w:pPr>
      <w:r w:rsidRPr="00AF4EF1">
        <w:rPr>
          <w:sz w:val="28"/>
          <w:szCs w:val="28"/>
        </w:rPr>
        <w:t xml:space="preserve">Прогрессирующий характер патологического процесса, склонность к инфильтративному росту, </w:t>
      </w:r>
      <w:r w:rsidR="00623AE1" w:rsidRPr="00AF4EF1">
        <w:rPr>
          <w:sz w:val="28"/>
          <w:szCs w:val="28"/>
        </w:rPr>
        <w:t xml:space="preserve">еще достаточно высокая летальность, </w:t>
      </w:r>
      <w:r w:rsidRPr="00AF4EF1">
        <w:rPr>
          <w:sz w:val="28"/>
          <w:szCs w:val="28"/>
        </w:rPr>
        <w:t xml:space="preserve">в то же время возможность полного излечения от лимфогранулематоза при своевременной диагностике и адекватно назначенной терапии, обуславливают актуальность изучения этой темы для практической </w:t>
      </w:r>
      <w:proofErr w:type="gramStart"/>
      <w:r w:rsidRPr="00AF4EF1">
        <w:rPr>
          <w:sz w:val="28"/>
          <w:szCs w:val="28"/>
        </w:rPr>
        <w:t>деятельности</w:t>
      </w:r>
      <w:proofErr w:type="gramEnd"/>
      <w:r w:rsidRPr="00AF4EF1">
        <w:rPr>
          <w:sz w:val="28"/>
          <w:szCs w:val="28"/>
        </w:rPr>
        <w:t xml:space="preserve"> будущего врача.</w:t>
      </w:r>
    </w:p>
    <w:p w:rsidR="00FE1F3F" w:rsidRDefault="00FE1F3F" w:rsidP="009B7108">
      <w:pPr>
        <w:shd w:val="clear" w:color="auto" w:fill="FFFFFF"/>
        <w:spacing w:line="276" w:lineRule="auto"/>
        <w:jc w:val="center"/>
        <w:rPr>
          <w:b/>
          <w:spacing w:val="-5"/>
          <w:sz w:val="28"/>
          <w:szCs w:val="28"/>
        </w:rPr>
      </w:pPr>
    </w:p>
    <w:p w:rsidR="00EC3D21" w:rsidRPr="00AF4EF1" w:rsidRDefault="00EC3D21" w:rsidP="009B7108">
      <w:pPr>
        <w:spacing w:line="276" w:lineRule="auto"/>
        <w:ind w:firstLine="709"/>
        <w:jc w:val="both"/>
        <w:rPr>
          <w:color w:val="000000"/>
          <w:sz w:val="28"/>
          <w:szCs w:val="28"/>
        </w:rPr>
      </w:pPr>
      <w:r w:rsidRPr="00AF4EF1">
        <w:rPr>
          <w:color w:val="000000"/>
          <w:sz w:val="28"/>
          <w:szCs w:val="28"/>
        </w:rPr>
        <w:t>Цель пособия – сформировать представление о механизмах развития заболевания и обучить алгоритму диагностического поиска причин заболевания.</w:t>
      </w:r>
    </w:p>
    <w:p w:rsidR="00EC3D21" w:rsidRPr="0089352C" w:rsidRDefault="00EC3D21" w:rsidP="009B7108">
      <w:pPr>
        <w:spacing w:line="276" w:lineRule="auto"/>
        <w:ind w:firstLine="709"/>
        <w:jc w:val="both"/>
        <w:rPr>
          <w:color w:val="000000"/>
          <w:sz w:val="28"/>
          <w:szCs w:val="28"/>
        </w:rPr>
      </w:pPr>
      <w:r w:rsidRPr="0089352C">
        <w:rPr>
          <w:color w:val="000000"/>
          <w:sz w:val="28"/>
          <w:szCs w:val="28"/>
        </w:rPr>
        <w:t>Целью изучения данного направления является формирование и развитие у выпускника по специальности «Педиатрия» компетенций, направленных на восстановление и улучшение здоровья детей с онкогематологическими заболеваниями, протекающими с увеличением лимфатических узлов, путем оказания педиатрической помощи надлежащего качества:</w:t>
      </w:r>
    </w:p>
    <w:p w:rsidR="00EC3D21" w:rsidRDefault="00EC3D21" w:rsidP="009B7108">
      <w:pPr>
        <w:spacing w:line="276" w:lineRule="auto"/>
        <w:ind w:firstLine="709"/>
        <w:jc w:val="both"/>
        <w:rPr>
          <w:b/>
          <w:color w:val="000000"/>
          <w:sz w:val="28"/>
          <w:szCs w:val="28"/>
        </w:rPr>
      </w:pPr>
    </w:p>
    <w:p w:rsidR="0089352C" w:rsidRDefault="0089352C" w:rsidP="009B7108">
      <w:pPr>
        <w:ind w:firstLine="709"/>
        <w:jc w:val="both"/>
        <w:rPr>
          <w:b/>
          <w:color w:val="000000"/>
          <w:sz w:val="28"/>
          <w:szCs w:val="28"/>
        </w:rPr>
      </w:pPr>
    </w:p>
    <w:p w:rsidR="00F24C61" w:rsidRDefault="00F24C61" w:rsidP="009B7108">
      <w:pPr>
        <w:ind w:firstLine="709"/>
        <w:jc w:val="center"/>
        <w:rPr>
          <w:b/>
          <w:color w:val="000000"/>
          <w:sz w:val="28"/>
          <w:szCs w:val="28"/>
        </w:rPr>
      </w:pPr>
      <w:bookmarkStart w:id="4" w:name="_Hlk120009811"/>
    </w:p>
    <w:p w:rsidR="00F24C61" w:rsidRDefault="00F24C61" w:rsidP="009B7108">
      <w:pPr>
        <w:ind w:firstLine="709"/>
        <w:jc w:val="center"/>
        <w:rPr>
          <w:b/>
          <w:color w:val="000000"/>
          <w:sz w:val="28"/>
          <w:szCs w:val="28"/>
        </w:rPr>
      </w:pPr>
    </w:p>
    <w:p w:rsidR="00335580" w:rsidRDefault="00335580" w:rsidP="009B7108">
      <w:pPr>
        <w:ind w:firstLine="709"/>
        <w:jc w:val="center"/>
        <w:rPr>
          <w:b/>
          <w:color w:val="000000"/>
          <w:sz w:val="28"/>
          <w:szCs w:val="28"/>
        </w:rPr>
      </w:pPr>
    </w:p>
    <w:p w:rsidR="0089352C" w:rsidRPr="00355F78" w:rsidRDefault="0089352C" w:rsidP="009B7108">
      <w:pPr>
        <w:ind w:firstLine="709"/>
        <w:jc w:val="center"/>
        <w:rPr>
          <w:b/>
          <w:color w:val="000000"/>
          <w:sz w:val="28"/>
          <w:szCs w:val="28"/>
        </w:rPr>
      </w:pPr>
      <w:r>
        <w:rPr>
          <w:b/>
          <w:color w:val="000000"/>
          <w:sz w:val="28"/>
          <w:szCs w:val="28"/>
        </w:rPr>
        <w:lastRenderedPageBreak/>
        <w:t>Требования к результатам</w:t>
      </w:r>
      <w:r w:rsidRPr="00355F78">
        <w:rPr>
          <w:b/>
          <w:color w:val="000000"/>
          <w:sz w:val="28"/>
          <w:szCs w:val="28"/>
        </w:rPr>
        <w:t xml:space="preserve"> освоения материала</w:t>
      </w:r>
    </w:p>
    <w:p w:rsidR="0089352C" w:rsidRDefault="0089352C" w:rsidP="009B7108">
      <w:pPr>
        <w:ind w:firstLine="142"/>
        <w:jc w:val="center"/>
        <w:rPr>
          <w:b/>
          <w:color w:val="0000FF"/>
          <w:lang w:eastAsia="en-US"/>
        </w:rPr>
      </w:pPr>
    </w:p>
    <w:tbl>
      <w:tblPr>
        <w:tblpPr w:leftFromText="180" w:rightFromText="180" w:vertAnchor="text" w:tblpX="75"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6662"/>
      </w:tblGrid>
      <w:tr w:rsidR="0089352C" w:rsidRPr="00870CD4" w:rsidTr="00B35D57">
        <w:tc>
          <w:tcPr>
            <w:tcW w:w="3085" w:type="dxa"/>
          </w:tcPr>
          <w:p w:rsidR="0089352C" w:rsidRPr="00870CD4" w:rsidRDefault="0089352C" w:rsidP="009B7108">
            <w:pPr>
              <w:ind w:firstLine="142"/>
              <w:jc w:val="center"/>
              <w:rPr>
                <w:b/>
                <w:color w:val="000000"/>
                <w:sz w:val="28"/>
                <w:szCs w:val="28"/>
                <w:lang w:eastAsia="en-US"/>
              </w:rPr>
            </w:pPr>
            <w:r w:rsidRPr="00870CD4">
              <w:rPr>
                <w:b/>
                <w:color w:val="000000"/>
                <w:sz w:val="28"/>
                <w:szCs w:val="28"/>
                <w:lang w:eastAsia="en-US"/>
              </w:rPr>
              <w:t>Компетенция</w:t>
            </w:r>
          </w:p>
        </w:tc>
        <w:tc>
          <w:tcPr>
            <w:tcW w:w="6662" w:type="dxa"/>
          </w:tcPr>
          <w:p w:rsidR="0089352C" w:rsidRPr="00870CD4" w:rsidRDefault="0089352C" w:rsidP="009B7108">
            <w:pPr>
              <w:ind w:firstLine="142"/>
              <w:jc w:val="center"/>
              <w:rPr>
                <w:b/>
                <w:color w:val="000000"/>
                <w:sz w:val="28"/>
                <w:szCs w:val="28"/>
                <w:lang w:eastAsia="en-US"/>
              </w:rPr>
            </w:pPr>
            <w:r w:rsidRPr="00870CD4">
              <w:rPr>
                <w:b/>
                <w:color w:val="000000"/>
                <w:sz w:val="28"/>
                <w:szCs w:val="28"/>
                <w:lang w:eastAsia="en-US"/>
              </w:rPr>
              <w:t>ЗУН</w:t>
            </w:r>
          </w:p>
        </w:tc>
      </w:tr>
      <w:tr w:rsidR="0089352C" w:rsidRPr="00870CD4" w:rsidTr="00B35D57">
        <w:tc>
          <w:tcPr>
            <w:tcW w:w="3085" w:type="dxa"/>
            <w:vMerge w:val="restart"/>
          </w:tcPr>
          <w:p w:rsidR="00F24C61" w:rsidRPr="00870CD4" w:rsidRDefault="0089352C" w:rsidP="009B7108">
            <w:pPr>
              <w:shd w:val="clear" w:color="auto" w:fill="FFFFFF"/>
              <w:contextualSpacing/>
              <w:rPr>
                <w:b/>
                <w:sz w:val="28"/>
                <w:szCs w:val="28"/>
              </w:rPr>
            </w:pPr>
            <w:r w:rsidRPr="00870CD4">
              <w:rPr>
                <w:b/>
                <w:sz w:val="28"/>
                <w:szCs w:val="28"/>
              </w:rPr>
              <w:t>ПК</w:t>
            </w:r>
            <w:r w:rsidR="00870CD4">
              <w:rPr>
                <w:b/>
                <w:sz w:val="28"/>
                <w:szCs w:val="28"/>
              </w:rPr>
              <w:t xml:space="preserve"> </w:t>
            </w:r>
            <w:r w:rsidRPr="00870CD4">
              <w:rPr>
                <w:b/>
                <w:sz w:val="28"/>
                <w:szCs w:val="28"/>
              </w:rPr>
              <w:t xml:space="preserve">1 </w:t>
            </w:r>
          </w:p>
          <w:p w:rsidR="00B5370C" w:rsidRPr="00870CD4" w:rsidRDefault="00B5370C" w:rsidP="009B7108">
            <w:pPr>
              <w:shd w:val="clear" w:color="auto" w:fill="FFFFFF"/>
              <w:contextualSpacing/>
              <w:rPr>
                <w:b/>
                <w:color w:val="FF0000"/>
                <w:sz w:val="28"/>
                <w:szCs w:val="28"/>
              </w:rPr>
            </w:pPr>
            <w:r w:rsidRPr="00870CD4">
              <w:rPr>
                <w:b/>
                <w:sz w:val="28"/>
                <w:szCs w:val="28"/>
              </w:rPr>
              <w:t xml:space="preserve">Готовность к сбору и анализу жалоб пациента, данных его анамнеза, результатов осмотра, лабораторных, инструментальных, </w:t>
            </w:r>
            <w:proofErr w:type="gramStart"/>
            <w:r w:rsidRPr="00870CD4">
              <w:rPr>
                <w:b/>
                <w:sz w:val="28"/>
                <w:szCs w:val="28"/>
              </w:rPr>
              <w:t>патолого-анатомических</w:t>
            </w:r>
            <w:proofErr w:type="gramEnd"/>
            <w:r w:rsidRPr="00870CD4">
              <w:rPr>
                <w:b/>
                <w:sz w:val="28"/>
                <w:szCs w:val="28"/>
              </w:rPr>
              <w:t xml:space="preserve"> и иных исследований в целях распознавания состояния или установления факта наличия или отсутствия заболевания</w:t>
            </w:r>
          </w:p>
          <w:p w:rsidR="00A01897" w:rsidRPr="00870CD4" w:rsidRDefault="00A01897" w:rsidP="009B7108">
            <w:pPr>
              <w:shd w:val="clear" w:color="auto" w:fill="FFFFFF"/>
              <w:ind w:firstLine="142"/>
              <w:contextualSpacing/>
              <w:rPr>
                <w:b/>
                <w:color w:val="FF0000"/>
                <w:sz w:val="28"/>
                <w:szCs w:val="28"/>
              </w:rPr>
            </w:pPr>
          </w:p>
          <w:p w:rsidR="00A01897" w:rsidRPr="00870CD4" w:rsidRDefault="00A01897" w:rsidP="009B7108">
            <w:pPr>
              <w:shd w:val="clear" w:color="auto" w:fill="FFFFFF"/>
              <w:ind w:firstLine="142"/>
              <w:contextualSpacing/>
              <w:rPr>
                <w:b/>
                <w:color w:val="FF0000"/>
                <w:sz w:val="28"/>
                <w:szCs w:val="28"/>
              </w:rPr>
            </w:pPr>
          </w:p>
          <w:p w:rsidR="00F24C61" w:rsidRPr="00870CD4" w:rsidRDefault="00F24C61" w:rsidP="009B7108">
            <w:pPr>
              <w:shd w:val="clear" w:color="auto" w:fill="FFFFFF"/>
              <w:ind w:firstLine="142"/>
              <w:contextualSpacing/>
              <w:rPr>
                <w:b/>
                <w:sz w:val="28"/>
                <w:szCs w:val="28"/>
              </w:rPr>
            </w:pPr>
          </w:p>
          <w:p w:rsidR="00F24C61" w:rsidRPr="00870CD4" w:rsidRDefault="00F24C61" w:rsidP="009B7108">
            <w:pPr>
              <w:shd w:val="clear" w:color="auto" w:fill="FFFFFF"/>
              <w:ind w:firstLine="142"/>
              <w:contextualSpacing/>
              <w:rPr>
                <w:b/>
                <w:sz w:val="28"/>
                <w:szCs w:val="28"/>
              </w:rPr>
            </w:pPr>
          </w:p>
          <w:p w:rsidR="00F24C61" w:rsidRPr="00870CD4" w:rsidRDefault="00F24C61" w:rsidP="009B7108">
            <w:pPr>
              <w:shd w:val="clear" w:color="auto" w:fill="FFFFFF"/>
              <w:ind w:firstLine="142"/>
              <w:contextualSpacing/>
              <w:rPr>
                <w:b/>
                <w:sz w:val="28"/>
                <w:szCs w:val="28"/>
                <w:lang w:eastAsia="en-US"/>
              </w:rPr>
            </w:pPr>
          </w:p>
        </w:tc>
        <w:tc>
          <w:tcPr>
            <w:tcW w:w="6662" w:type="dxa"/>
          </w:tcPr>
          <w:p w:rsidR="003C028C" w:rsidRPr="00870CD4" w:rsidRDefault="0089352C" w:rsidP="009B7108">
            <w:pPr>
              <w:autoSpaceDE w:val="0"/>
              <w:autoSpaceDN w:val="0"/>
              <w:adjustRightInd w:val="0"/>
              <w:rPr>
                <w:rFonts w:eastAsia="MS Mincho"/>
                <w:b/>
                <w:sz w:val="28"/>
                <w:szCs w:val="28"/>
              </w:rPr>
            </w:pPr>
            <w:r w:rsidRPr="00870CD4">
              <w:rPr>
                <w:rFonts w:eastAsia="MS Mincho"/>
                <w:b/>
                <w:sz w:val="28"/>
                <w:szCs w:val="28"/>
              </w:rPr>
              <w:t xml:space="preserve">Знает: </w:t>
            </w:r>
          </w:p>
          <w:p w:rsidR="00F24C61" w:rsidRPr="00870CD4" w:rsidRDefault="00F24C61" w:rsidP="009B7108">
            <w:pPr>
              <w:ind w:firstLine="176"/>
              <w:rPr>
                <w:sz w:val="28"/>
                <w:szCs w:val="28"/>
              </w:rPr>
            </w:pPr>
            <w:r w:rsidRPr="00870CD4">
              <w:rPr>
                <w:sz w:val="28"/>
                <w:szCs w:val="28"/>
              </w:rPr>
              <w:t xml:space="preserve">методику сбора  и оценки анамнеза жизни и болезни  </w:t>
            </w:r>
            <w:r w:rsidR="003C028C" w:rsidRPr="00870CD4">
              <w:rPr>
                <w:sz w:val="28"/>
                <w:szCs w:val="28"/>
              </w:rPr>
              <w:t xml:space="preserve"> ребенка</w:t>
            </w:r>
            <w:r w:rsidR="00B5370C" w:rsidRPr="00870CD4">
              <w:rPr>
                <w:sz w:val="28"/>
                <w:szCs w:val="28"/>
              </w:rPr>
              <w:t>;</w:t>
            </w:r>
          </w:p>
          <w:p w:rsidR="00F24C61" w:rsidRPr="00870CD4" w:rsidRDefault="00F24C61" w:rsidP="009B7108">
            <w:pPr>
              <w:ind w:firstLine="176"/>
              <w:rPr>
                <w:sz w:val="28"/>
                <w:szCs w:val="28"/>
              </w:rPr>
            </w:pPr>
            <w:r w:rsidRPr="00870CD4">
              <w:rPr>
                <w:sz w:val="28"/>
                <w:szCs w:val="28"/>
              </w:rPr>
              <w:t>основы методики полного физикального исследования пациента (осмотр, пальпация, перкуссия, аускультация)</w:t>
            </w:r>
            <w:r w:rsidR="00B5370C" w:rsidRPr="00870CD4">
              <w:rPr>
                <w:sz w:val="28"/>
                <w:szCs w:val="28"/>
              </w:rPr>
              <w:t>;</w:t>
            </w:r>
          </w:p>
          <w:p w:rsidR="00F24C61" w:rsidRPr="00870CD4" w:rsidRDefault="00F24C61" w:rsidP="009B7108">
            <w:pPr>
              <w:ind w:firstLine="176"/>
              <w:rPr>
                <w:sz w:val="28"/>
                <w:szCs w:val="28"/>
              </w:rPr>
            </w:pPr>
            <w:r w:rsidRPr="00870CD4">
              <w:rPr>
                <w:color w:val="000000"/>
                <w:kern w:val="24"/>
                <w:sz w:val="28"/>
                <w:szCs w:val="28"/>
              </w:rPr>
              <w:t>методы лабораторных и инструментальных исследований для оценки состояния здоровья</w:t>
            </w:r>
            <w:r w:rsidR="00B5370C" w:rsidRPr="00870CD4">
              <w:rPr>
                <w:color w:val="000000"/>
                <w:kern w:val="24"/>
                <w:sz w:val="28"/>
                <w:szCs w:val="28"/>
              </w:rPr>
              <w:t>;</w:t>
            </w:r>
          </w:p>
          <w:p w:rsidR="0089352C" w:rsidRPr="00870CD4" w:rsidRDefault="00B5370C" w:rsidP="009B7108">
            <w:pPr>
              <w:ind w:firstLine="176"/>
              <w:rPr>
                <w:b/>
                <w:color w:val="FF0000"/>
                <w:sz w:val="28"/>
                <w:szCs w:val="28"/>
                <w:lang w:eastAsia="en-US"/>
              </w:rPr>
            </w:pPr>
            <w:r w:rsidRPr="00870CD4">
              <w:rPr>
                <w:sz w:val="28"/>
                <w:szCs w:val="28"/>
              </w:rPr>
              <w:t>клиническую  картину болезней и состояний, требующих направления детей к врачам-специалистам с учетом обследования и действующих клинических рекомендаций (протоколов лечения), порядков оказания медицинской помощи и с учето</w:t>
            </w:r>
            <w:r w:rsidR="00B35D57">
              <w:rPr>
                <w:sz w:val="28"/>
                <w:szCs w:val="28"/>
              </w:rPr>
              <w:t>м стандартов медицинской помощи</w:t>
            </w:r>
            <w:r w:rsidRPr="00870CD4">
              <w:rPr>
                <w:sz w:val="28"/>
                <w:szCs w:val="28"/>
              </w:rPr>
              <w:t xml:space="preserve"> </w:t>
            </w:r>
          </w:p>
        </w:tc>
      </w:tr>
      <w:tr w:rsidR="0089352C" w:rsidRPr="00870CD4" w:rsidTr="00B35D57">
        <w:tc>
          <w:tcPr>
            <w:tcW w:w="3085" w:type="dxa"/>
            <w:vMerge/>
          </w:tcPr>
          <w:p w:rsidR="0089352C" w:rsidRPr="00870CD4" w:rsidRDefault="0089352C" w:rsidP="009B7108">
            <w:pPr>
              <w:shd w:val="clear" w:color="auto" w:fill="FFFFFF"/>
              <w:ind w:firstLine="142"/>
              <w:contextualSpacing/>
              <w:rPr>
                <w:b/>
                <w:sz w:val="28"/>
                <w:szCs w:val="28"/>
              </w:rPr>
            </w:pPr>
          </w:p>
        </w:tc>
        <w:tc>
          <w:tcPr>
            <w:tcW w:w="6662" w:type="dxa"/>
          </w:tcPr>
          <w:p w:rsidR="00B5370C" w:rsidRPr="00870CD4" w:rsidRDefault="0089352C" w:rsidP="009B7108">
            <w:pPr>
              <w:autoSpaceDE w:val="0"/>
              <w:autoSpaceDN w:val="0"/>
              <w:adjustRightInd w:val="0"/>
              <w:rPr>
                <w:rFonts w:eastAsia="MS Mincho"/>
                <w:color w:val="FF0000"/>
                <w:sz w:val="28"/>
                <w:szCs w:val="28"/>
              </w:rPr>
            </w:pPr>
            <w:r w:rsidRPr="00870CD4">
              <w:rPr>
                <w:rFonts w:eastAsia="MS Mincho"/>
                <w:b/>
                <w:bCs/>
                <w:sz w:val="28"/>
                <w:szCs w:val="28"/>
              </w:rPr>
              <w:t>Умеет</w:t>
            </w:r>
            <w:r w:rsidRPr="00870CD4">
              <w:rPr>
                <w:rFonts w:eastAsia="MS Mincho"/>
                <w:sz w:val="28"/>
                <w:szCs w:val="28"/>
              </w:rPr>
              <w:t>:</w:t>
            </w:r>
            <w:r w:rsidRPr="00870CD4">
              <w:rPr>
                <w:rFonts w:eastAsia="MS Mincho"/>
                <w:color w:val="FF0000"/>
                <w:sz w:val="28"/>
                <w:szCs w:val="28"/>
              </w:rPr>
              <w:t xml:space="preserve"> </w:t>
            </w:r>
          </w:p>
          <w:p w:rsidR="009B2FD4" w:rsidRDefault="00F24C61" w:rsidP="009B7108">
            <w:pPr>
              <w:ind w:firstLine="176"/>
              <w:rPr>
                <w:sz w:val="28"/>
                <w:szCs w:val="28"/>
              </w:rPr>
            </w:pPr>
            <w:r w:rsidRPr="00870CD4">
              <w:rPr>
                <w:sz w:val="28"/>
                <w:szCs w:val="28"/>
              </w:rPr>
              <w:t xml:space="preserve">устанавливать контакт с ребенком, родителями (законными представителями) и лицами, осуществляющими уход за ребенком; </w:t>
            </w:r>
          </w:p>
          <w:p w:rsidR="00F24C61" w:rsidRPr="00870CD4" w:rsidRDefault="00F24C61" w:rsidP="009B7108">
            <w:pPr>
              <w:ind w:firstLine="176"/>
              <w:rPr>
                <w:sz w:val="28"/>
                <w:szCs w:val="28"/>
              </w:rPr>
            </w:pPr>
            <w:r w:rsidRPr="00870CD4">
              <w:rPr>
                <w:sz w:val="28"/>
                <w:szCs w:val="28"/>
              </w:rPr>
              <w:t>собирать жалобы, анамнез заболевания и жизни ребенка</w:t>
            </w:r>
            <w:r w:rsidR="00B5370C" w:rsidRPr="00870CD4">
              <w:rPr>
                <w:sz w:val="28"/>
                <w:szCs w:val="28"/>
              </w:rPr>
              <w:t>;</w:t>
            </w:r>
          </w:p>
          <w:p w:rsidR="004810AA" w:rsidRDefault="00F24C61" w:rsidP="009B7108">
            <w:pPr>
              <w:ind w:firstLine="176"/>
              <w:rPr>
                <w:sz w:val="28"/>
                <w:szCs w:val="28"/>
              </w:rPr>
            </w:pPr>
            <w:r w:rsidRPr="00870CD4">
              <w:rPr>
                <w:sz w:val="28"/>
                <w:szCs w:val="28"/>
              </w:rPr>
              <w:t xml:space="preserve">оценивать </w:t>
            </w:r>
            <w:r w:rsidR="009B2FD4" w:rsidRPr="00870CD4">
              <w:rPr>
                <w:sz w:val="28"/>
                <w:szCs w:val="28"/>
              </w:rPr>
              <w:t xml:space="preserve">самочувствие </w:t>
            </w:r>
            <w:r w:rsidRPr="00870CD4">
              <w:rPr>
                <w:sz w:val="28"/>
                <w:szCs w:val="28"/>
              </w:rPr>
              <w:t xml:space="preserve">и </w:t>
            </w:r>
            <w:r w:rsidR="009B2FD4" w:rsidRPr="00870CD4">
              <w:rPr>
                <w:sz w:val="28"/>
                <w:szCs w:val="28"/>
              </w:rPr>
              <w:t xml:space="preserve"> состояние </w:t>
            </w:r>
            <w:r w:rsidRPr="00870CD4">
              <w:rPr>
                <w:sz w:val="28"/>
                <w:szCs w:val="28"/>
              </w:rPr>
              <w:t>ребенка</w:t>
            </w:r>
            <w:r w:rsidR="009B2FD4">
              <w:rPr>
                <w:sz w:val="28"/>
                <w:szCs w:val="28"/>
              </w:rPr>
              <w:t xml:space="preserve"> (осмотр и оценка</w:t>
            </w:r>
            <w:r w:rsidRPr="00870CD4">
              <w:rPr>
                <w:sz w:val="28"/>
                <w:szCs w:val="28"/>
              </w:rPr>
              <w:t xml:space="preserve"> кожн</w:t>
            </w:r>
            <w:r w:rsidR="009B2FD4">
              <w:rPr>
                <w:sz w:val="28"/>
                <w:szCs w:val="28"/>
              </w:rPr>
              <w:t>ого</w:t>
            </w:r>
            <w:r w:rsidRPr="00870CD4">
              <w:rPr>
                <w:sz w:val="28"/>
                <w:szCs w:val="28"/>
              </w:rPr>
              <w:t xml:space="preserve"> покров</w:t>
            </w:r>
            <w:r w:rsidR="009B2FD4">
              <w:rPr>
                <w:sz w:val="28"/>
                <w:szCs w:val="28"/>
              </w:rPr>
              <w:t>а</w:t>
            </w:r>
            <w:r w:rsidRPr="00870CD4">
              <w:rPr>
                <w:sz w:val="28"/>
                <w:szCs w:val="28"/>
              </w:rPr>
              <w:t xml:space="preserve">, </w:t>
            </w:r>
            <w:r w:rsidR="009B2FD4" w:rsidRPr="00870CD4">
              <w:rPr>
                <w:sz w:val="28"/>
                <w:szCs w:val="28"/>
              </w:rPr>
              <w:t xml:space="preserve"> видимы</w:t>
            </w:r>
            <w:r w:rsidR="009B2FD4">
              <w:rPr>
                <w:sz w:val="28"/>
                <w:szCs w:val="28"/>
              </w:rPr>
              <w:t xml:space="preserve">х </w:t>
            </w:r>
            <w:r w:rsidR="009B2FD4" w:rsidRPr="00870CD4">
              <w:rPr>
                <w:sz w:val="28"/>
                <w:szCs w:val="28"/>
              </w:rPr>
              <w:t>слизисты</w:t>
            </w:r>
            <w:r w:rsidR="009B2FD4">
              <w:rPr>
                <w:sz w:val="28"/>
                <w:szCs w:val="28"/>
              </w:rPr>
              <w:t>х</w:t>
            </w:r>
            <w:proofErr w:type="gramStart"/>
            <w:r w:rsidR="009B2FD4" w:rsidRPr="00870CD4">
              <w:rPr>
                <w:sz w:val="28"/>
                <w:szCs w:val="28"/>
              </w:rPr>
              <w:t>,</w:t>
            </w:r>
            <w:r w:rsidRPr="00870CD4">
              <w:rPr>
                <w:sz w:val="28"/>
                <w:szCs w:val="28"/>
              </w:rPr>
              <w:t>п</w:t>
            </w:r>
            <w:proofErr w:type="gramEnd"/>
            <w:r w:rsidR="009B2FD4">
              <w:rPr>
                <w:sz w:val="28"/>
                <w:szCs w:val="28"/>
              </w:rPr>
              <w:t>одкожно-жировой клетчатки, ногтей</w:t>
            </w:r>
            <w:r w:rsidRPr="00870CD4">
              <w:rPr>
                <w:sz w:val="28"/>
                <w:szCs w:val="28"/>
              </w:rPr>
              <w:t>, волос, лимфатически</w:t>
            </w:r>
            <w:r w:rsidR="009B2FD4">
              <w:rPr>
                <w:sz w:val="28"/>
                <w:szCs w:val="28"/>
              </w:rPr>
              <w:t>х</w:t>
            </w:r>
            <w:r w:rsidRPr="00870CD4">
              <w:rPr>
                <w:sz w:val="28"/>
                <w:szCs w:val="28"/>
              </w:rPr>
              <w:t xml:space="preserve"> узл</w:t>
            </w:r>
            <w:r w:rsidR="009B2FD4">
              <w:rPr>
                <w:sz w:val="28"/>
                <w:szCs w:val="28"/>
              </w:rPr>
              <w:t>ов</w:t>
            </w:r>
            <w:r w:rsidRPr="00870CD4">
              <w:rPr>
                <w:sz w:val="28"/>
                <w:szCs w:val="28"/>
              </w:rPr>
              <w:t>, орган</w:t>
            </w:r>
            <w:r w:rsidR="009B2FD4">
              <w:rPr>
                <w:sz w:val="28"/>
                <w:szCs w:val="28"/>
              </w:rPr>
              <w:t>ов</w:t>
            </w:r>
            <w:r w:rsidRPr="00870CD4">
              <w:rPr>
                <w:sz w:val="28"/>
                <w:szCs w:val="28"/>
              </w:rPr>
              <w:t xml:space="preserve"> и систем организма ребенка</w:t>
            </w:r>
            <w:r w:rsidR="00182E0A">
              <w:rPr>
                <w:sz w:val="28"/>
                <w:szCs w:val="28"/>
              </w:rPr>
              <w:t>)</w:t>
            </w:r>
            <w:r w:rsidRPr="00870CD4">
              <w:rPr>
                <w:sz w:val="28"/>
                <w:szCs w:val="28"/>
              </w:rPr>
              <w:t xml:space="preserve">, </w:t>
            </w:r>
          </w:p>
          <w:p w:rsidR="00F24C61" w:rsidRPr="00870CD4" w:rsidRDefault="00F24C61" w:rsidP="009B7108">
            <w:pPr>
              <w:ind w:firstLine="176"/>
              <w:rPr>
                <w:sz w:val="28"/>
                <w:szCs w:val="28"/>
              </w:rPr>
            </w:pPr>
            <w:r w:rsidRPr="00870CD4">
              <w:rPr>
                <w:sz w:val="28"/>
                <w:szCs w:val="28"/>
              </w:rPr>
              <w:t>оценивать соответствие паспортному возрасту физического и психомоторного развития детей</w:t>
            </w:r>
            <w:r w:rsidR="00182E0A">
              <w:rPr>
                <w:sz w:val="28"/>
                <w:szCs w:val="28"/>
              </w:rPr>
              <w:t xml:space="preserve"> (</w:t>
            </w:r>
            <w:r w:rsidRPr="00870CD4">
              <w:rPr>
                <w:sz w:val="28"/>
                <w:szCs w:val="28"/>
              </w:rPr>
              <w:t>определять массу тела и рост, индекс массы тела ребенка различного возраста, оценивать физическое и психомоторное развитие детей</w:t>
            </w:r>
            <w:r w:rsidR="00182E0A">
              <w:rPr>
                <w:sz w:val="28"/>
                <w:szCs w:val="28"/>
              </w:rPr>
              <w:t>)</w:t>
            </w:r>
            <w:r w:rsidR="00B5370C" w:rsidRPr="00870CD4">
              <w:rPr>
                <w:sz w:val="28"/>
                <w:szCs w:val="28"/>
              </w:rPr>
              <w:t>;</w:t>
            </w:r>
          </w:p>
          <w:p w:rsidR="00F24C61" w:rsidRPr="00870CD4" w:rsidRDefault="00F24C61" w:rsidP="009B7108">
            <w:pPr>
              <w:ind w:firstLine="176"/>
              <w:rPr>
                <w:sz w:val="28"/>
                <w:szCs w:val="28"/>
              </w:rPr>
            </w:pPr>
            <w:r w:rsidRPr="00870CD4">
              <w:rPr>
                <w:color w:val="000000"/>
                <w:kern w:val="24"/>
                <w:sz w:val="28"/>
                <w:szCs w:val="28"/>
              </w:rPr>
              <w:t>обосновывать необходимость и объем лабораторно</w:t>
            </w:r>
            <w:r w:rsidR="00182E0A">
              <w:rPr>
                <w:color w:val="000000"/>
                <w:kern w:val="24"/>
                <w:sz w:val="28"/>
                <w:szCs w:val="28"/>
              </w:rPr>
              <w:t>-</w:t>
            </w:r>
            <w:r w:rsidRPr="00870CD4">
              <w:rPr>
                <w:color w:val="000000"/>
                <w:kern w:val="24"/>
                <w:sz w:val="28"/>
                <w:szCs w:val="28"/>
              </w:rPr>
              <w:t>инструментального обследования пациента</w:t>
            </w:r>
            <w:r w:rsidR="00182E0A">
              <w:rPr>
                <w:color w:val="000000"/>
                <w:kern w:val="24"/>
                <w:sz w:val="28"/>
                <w:szCs w:val="28"/>
              </w:rPr>
              <w:t xml:space="preserve">, </w:t>
            </w:r>
          </w:p>
          <w:p w:rsidR="00F24C61" w:rsidRPr="00870CD4" w:rsidRDefault="00F24C61" w:rsidP="009B7108">
            <w:pPr>
              <w:rPr>
                <w:sz w:val="28"/>
                <w:szCs w:val="28"/>
              </w:rPr>
            </w:pPr>
            <w:r w:rsidRPr="00870CD4">
              <w:rPr>
                <w:color w:val="000000"/>
                <w:kern w:val="24"/>
                <w:sz w:val="28"/>
                <w:szCs w:val="28"/>
              </w:rPr>
              <w:t xml:space="preserve">интерпретировать  </w:t>
            </w:r>
            <w:r w:rsidR="00182E0A">
              <w:rPr>
                <w:color w:val="000000"/>
                <w:kern w:val="24"/>
                <w:sz w:val="28"/>
                <w:szCs w:val="28"/>
              </w:rPr>
              <w:t>их результаты</w:t>
            </w:r>
            <w:r w:rsidR="00B5370C" w:rsidRPr="00870CD4">
              <w:rPr>
                <w:color w:val="000000"/>
                <w:kern w:val="24"/>
                <w:sz w:val="28"/>
                <w:szCs w:val="28"/>
              </w:rPr>
              <w:t>;</w:t>
            </w:r>
          </w:p>
          <w:p w:rsidR="00B5370C" w:rsidRPr="00870CD4" w:rsidRDefault="00B5370C" w:rsidP="009B7108">
            <w:pPr>
              <w:ind w:left="176"/>
              <w:contextualSpacing/>
              <w:rPr>
                <w:sz w:val="28"/>
                <w:szCs w:val="28"/>
              </w:rPr>
            </w:pPr>
            <w:r w:rsidRPr="00870CD4">
              <w:rPr>
                <w:sz w:val="28"/>
                <w:szCs w:val="28"/>
              </w:rPr>
              <w:t xml:space="preserve">обосновывать необходимость направления детей </w:t>
            </w:r>
            <w:proofErr w:type="gramStart"/>
            <w:r w:rsidRPr="00870CD4">
              <w:rPr>
                <w:sz w:val="28"/>
                <w:szCs w:val="28"/>
              </w:rPr>
              <w:t>на</w:t>
            </w:r>
            <w:proofErr w:type="gramEnd"/>
          </w:p>
          <w:p w:rsidR="00F24C61" w:rsidRPr="00870CD4" w:rsidRDefault="00B5370C" w:rsidP="009B7108">
            <w:pPr>
              <w:contextualSpacing/>
              <w:rPr>
                <w:sz w:val="28"/>
                <w:szCs w:val="28"/>
              </w:rPr>
            </w:pPr>
            <w:r w:rsidRPr="00870CD4">
              <w:rPr>
                <w:sz w:val="28"/>
                <w:szCs w:val="28"/>
              </w:rPr>
              <w:t>консультацию к врачам-специалистам</w:t>
            </w:r>
          </w:p>
        </w:tc>
      </w:tr>
      <w:tr w:rsidR="0089352C" w:rsidRPr="00870CD4" w:rsidTr="00B35D57">
        <w:tc>
          <w:tcPr>
            <w:tcW w:w="3085" w:type="dxa"/>
            <w:vMerge/>
          </w:tcPr>
          <w:p w:rsidR="0089352C" w:rsidRPr="00870CD4" w:rsidRDefault="0089352C" w:rsidP="009B7108">
            <w:pPr>
              <w:shd w:val="clear" w:color="auto" w:fill="FFFFFF"/>
              <w:ind w:firstLine="142"/>
              <w:contextualSpacing/>
              <w:rPr>
                <w:b/>
                <w:sz w:val="28"/>
                <w:szCs w:val="28"/>
              </w:rPr>
            </w:pPr>
          </w:p>
        </w:tc>
        <w:tc>
          <w:tcPr>
            <w:tcW w:w="6662" w:type="dxa"/>
          </w:tcPr>
          <w:p w:rsidR="00A01897" w:rsidRPr="00870CD4" w:rsidRDefault="0089352C" w:rsidP="009B7108">
            <w:pPr>
              <w:rPr>
                <w:b/>
                <w:sz w:val="28"/>
                <w:szCs w:val="28"/>
              </w:rPr>
            </w:pPr>
            <w:r w:rsidRPr="00870CD4">
              <w:rPr>
                <w:rFonts w:eastAsia="MS Mincho"/>
                <w:b/>
                <w:sz w:val="28"/>
                <w:szCs w:val="28"/>
              </w:rPr>
              <w:t>Владеет навыками</w:t>
            </w:r>
            <w:r w:rsidR="00A01897" w:rsidRPr="00870CD4">
              <w:rPr>
                <w:rFonts w:eastAsia="MS Mincho"/>
                <w:b/>
                <w:sz w:val="28"/>
                <w:szCs w:val="28"/>
              </w:rPr>
              <w:t>:</w:t>
            </w:r>
            <w:r w:rsidRPr="00870CD4">
              <w:rPr>
                <w:rFonts w:eastAsia="MS Mincho"/>
                <w:b/>
                <w:bCs/>
                <w:sz w:val="28"/>
                <w:szCs w:val="28"/>
              </w:rPr>
              <w:t xml:space="preserve"> </w:t>
            </w:r>
          </w:p>
          <w:p w:rsidR="00F24C61" w:rsidRPr="00870CD4" w:rsidRDefault="00F24C61" w:rsidP="009B7108">
            <w:pPr>
              <w:ind w:firstLine="142"/>
              <w:rPr>
                <w:rFonts w:eastAsia="MS Mincho"/>
                <w:bCs/>
                <w:color w:val="FF0000"/>
                <w:sz w:val="28"/>
                <w:szCs w:val="28"/>
              </w:rPr>
            </w:pPr>
            <w:r w:rsidRPr="00870CD4">
              <w:rPr>
                <w:sz w:val="28"/>
                <w:szCs w:val="28"/>
              </w:rPr>
              <w:t>расспроса больног</w:t>
            </w:r>
            <w:r w:rsidR="00A01897" w:rsidRPr="00870CD4">
              <w:rPr>
                <w:sz w:val="28"/>
                <w:szCs w:val="28"/>
              </w:rPr>
              <w:t>о и его ближайших родственников;</w:t>
            </w:r>
          </w:p>
          <w:p w:rsidR="00F24C61" w:rsidRPr="00870CD4" w:rsidRDefault="00F24C61" w:rsidP="009B7108">
            <w:pPr>
              <w:ind w:firstLine="142"/>
              <w:rPr>
                <w:rFonts w:eastAsia="MS Mincho"/>
                <w:bCs/>
                <w:color w:val="FF0000"/>
                <w:sz w:val="28"/>
                <w:szCs w:val="28"/>
              </w:rPr>
            </w:pPr>
            <w:r w:rsidRPr="00870CD4">
              <w:rPr>
                <w:sz w:val="28"/>
                <w:szCs w:val="28"/>
              </w:rPr>
              <w:t>полного физикального обследования пациента</w:t>
            </w:r>
            <w:r w:rsidR="00A01897" w:rsidRPr="00870CD4">
              <w:rPr>
                <w:sz w:val="28"/>
                <w:szCs w:val="28"/>
              </w:rPr>
              <w:t>;</w:t>
            </w:r>
          </w:p>
          <w:p w:rsidR="00A01897" w:rsidRPr="00870CD4" w:rsidRDefault="00F24C61" w:rsidP="009B7108">
            <w:pPr>
              <w:ind w:firstLine="142"/>
              <w:rPr>
                <w:sz w:val="28"/>
                <w:szCs w:val="28"/>
              </w:rPr>
            </w:pPr>
            <w:r w:rsidRPr="00870CD4">
              <w:rPr>
                <w:rFonts w:cs="+mn-cs"/>
                <w:color w:val="000000"/>
                <w:kern w:val="24"/>
                <w:sz w:val="28"/>
                <w:szCs w:val="28"/>
              </w:rPr>
              <w:t>направлени</w:t>
            </w:r>
            <w:r w:rsidR="00A01897" w:rsidRPr="00870CD4">
              <w:rPr>
                <w:rFonts w:cs="+mn-cs"/>
                <w:color w:val="000000"/>
                <w:kern w:val="24"/>
                <w:sz w:val="28"/>
                <w:szCs w:val="28"/>
              </w:rPr>
              <w:t>я</w:t>
            </w:r>
            <w:r w:rsidRPr="00870CD4">
              <w:rPr>
                <w:rFonts w:cs="+mn-cs"/>
                <w:color w:val="000000"/>
                <w:kern w:val="24"/>
                <w:sz w:val="28"/>
                <w:szCs w:val="28"/>
              </w:rPr>
              <w:t xml:space="preserve"> пациента на лабораторн</w:t>
            </w:r>
            <w:proofErr w:type="gramStart"/>
            <w:r w:rsidRPr="00870CD4">
              <w:rPr>
                <w:rFonts w:cs="+mn-cs"/>
                <w:color w:val="000000"/>
                <w:kern w:val="24"/>
                <w:sz w:val="28"/>
                <w:szCs w:val="28"/>
              </w:rPr>
              <w:t>о-</w:t>
            </w:r>
            <w:proofErr w:type="gramEnd"/>
            <w:r w:rsidRPr="00870CD4">
              <w:rPr>
                <w:rFonts w:cs="+mn-cs"/>
                <w:color w:val="000000"/>
                <w:kern w:val="24"/>
                <w:sz w:val="28"/>
                <w:szCs w:val="28"/>
              </w:rPr>
              <w:t xml:space="preserve"> инструментальное обследование </w:t>
            </w:r>
            <w:r w:rsidR="00182E0A">
              <w:rPr>
                <w:rFonts w:cs="+mn-cs"/>
                <w:color w:val="000000"/>
                <w:kern w:val="24"/>
                <w:sz w:val="28"/>
                <w:szCs w:val="28"/>
              </w:rPr>
              <w:t xml:space="preserve">и </w:t>
            </w:r>
            <w:r w:rsidR="00182E0A" w:rsidRPr="00870CD4">
              <w:rPr>
                <w:sz w:val="28"/>
                <w:szCs w:val="28"/>
              </w:rPr>
              <w:t>оформления направления пациента для консультации к врачам-</w:t>
            </w:r>
            <w:r w:rsidR="00182E0A" w:rsidRPr="00870CD4">
              <w:rPr>
                <w:sz w:val="28"/>
                <w:szCs w:val="28"/>
              </w:rPr>
              <w:lastRenderedPageBreak/>
              <w:t xml:space="preserve">специалистам </w:t>
            </w:r>
            <w:r w:rsidRPr="00870CD4">
              <w:rPr>
                <w:rFonts w:cs="+mn-cs"/>
                <w:color w:val="000000"/>
                <w:kern w:val="24"/>
                <w:sz w:val="28"/>
                <w:szCs w:val="28"/>
              </w:rPr>
              <w:t>при наличии медицинских показаний</w:t>
            </w:r>
            <w:r w:rsidR="00CC291E" w:rsidRPr="00870CD4">
              <w:rPr>
                <w:rFonts w:cs="+mn-cs"/>
                <w:color w:val="000000"/>
                <w:kern w:val="24"/>
                <w:sz w:val="28"/>
                <w:szCs w:val="28"/>
              </w:rPr>
              <w:t xml:space="preserve"> </w:t>
            </w:r>
            <w:r w:rsidR="00CC291E" w:rsidRPr="00870CD4">
              <w:rPr>
                <w:sz w:val="28"/>
                <w:szCs w:val="28"/>
              </w:rPr>
              <w:t xml:space="preserve">- </w:t>
            </w:r>
            <w:r w:rsidR="00A01897" w:rsidRPr="00870CD4">
              <w:rPr>
                <w:sz w:val="28"/>
                <w:szCs w:val="28"/>
              </w:rPr>
              <w:t>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F24C61" w:rsidRPr="00870CD4" w:rsidRDefault="00A01897" w:rsidP="009B7108">
            <w:pPr>
              <w:ind w:firstLine="176"/>
              <w:rPr>
                <w:rFonts w:eastAsia="MS Mincho"/>
                <w:bCs/>
                <w:color w:val="FF0000"/>
                <w:sz w:val="28"/>
                <w:szCs w:val="28"/>
              </w:rPr>
            </w:pPr>
            <w:r w:rsidRPr="00870CD4">
              <w:rPr>
                <w:sz w:val="28"/>
                <w:szCs w:val="28"/>
              </w:rPr>
              <w:t>анализ</w:t>
            </w:r>
            <w:r w:rsidR="00CC291E" w:rsidRPr="00870CD4">
              <w:rPr>
                <w:sz w:val="28"/>
                <w:szCs w:val="28"/>
              </w:rPr>
              <w:t>а</w:t>
            </w:r>
            <w:r w:rsidRPr="00870CD4">
              <w:rPr>
                <w:sz w:val="28"/>
                <w:szCs w:val="28"/>
              </w:rPr>
              <w:t xml:space="preserve"> результатов, полученных при консультациях врачами-специалистами</w:t>
            </w:r>
          </w:p>
        </w:tc>
      </w:tr>
      <w:tr w:rsidR="00F24C61" w:rsidRPr="00870CD4" w:rsidTr="00B35D57">
        <w:tc>
          <w:tcPr>
            <w:tcW w:w="3085" w:type="dxa"/>
            <w:vMerge w:val="restart"/>
          </w:tcPr>
          <w:p w:rsidR="00F24C61" w:rsidRPr="00870CD4" w:rsidRDefault="00F24C61" w:rsidP="009B7108">
            <w:pPr>
              <w:ind w:right="-108"/>
              <w:rPr>
                <w:b/>
                <w:sz w:val="28"/>
                <w:szCs w:val="28"/>
              </w:rPr>
            </w:pPr>
            <w:r w:rsidRPr="00870CD4">
              <w:rPr>
                <w:b/>
                <w:sz w:val="28"/>
                <w:szCs w:val="28"/>
              </w:rPr>
              <w:lastRenderedPageBreak/>
              <w:t>ПК</w:t>
            </w:r>
            <w:r w:rsidR="00870CD4">
              <w:rPr>
                <w:b/>
                <w:sz w:val="28"/>
                <w:szCs w:val="28"/>
              </w:rPr>
              <w:t xml:space="preserve"> </w:t>
            </w:r>
            <w:r w:rsidRPr="00870CD4">
              <w:rPr>
                <w:b/>
                <w:sz w:val="28"/>
                <w:szCs w:val="28"/>
              </w:rPr>
              <w:t>2</w:t>
            </w:r>
          </w:p>
          <w:p w:rsidR="00F24C61" w:rsidRPr="00870CD4" w:rsidRDefault="00F24C61" w:rsidP="009B7108">
            <w:pPr>
              <w:ind w:right="-108"/>
              <w:rPr>
                <w:b/>
                <w:sz w:val="28"/>
                <w:szCs w:val="28"/>
              </w:rPr>
            </w:pPr>
            <w:r w:rsidRPr="00870CD4">
              <w:rPr>
                <w:b/>
                <w:sz w:val="28"/>
                <w:szCs w:val="28"/>
              </w:rPr>
              <w:t xml:space="preserve">Готовность к определению, формулировке диагноза с учетом действующей международной статистической классификации болезней и проблем, связанных со здоровьем (МКБ) </w:t>
            </w:r>
          </w:p>
          <w:p w:rsidR="00F24C61" w:rsidRPr="00870CD4" w:rsidRDefault="00F24C61" w:rsidP="009B7108">
            <w:pPr>
              <w:shd w:val="clear" w:color="auto" w:fill="FFFFFF"/>
              <w:ind w:firstLine="142"/>
              <w:contextualSpacing/>
              <w:rPr>
                <w:b/>
                <w:sz w:val="28"/>
                <w:szCs w:val="28"/>
              </w:rPr>
            </w:pPr>
          </w:p>
        </w:tc>
        <w:tc>
          <w:tcPr>
            <w:tcW w:w="6662" w:type="dxa"/>
          </w:tcPr>
          <w:p w:rsidR="00F24C61" w:rsidRPr="00870CD4" w:rsidRDefault="00F24C61" w:rsidP="009B7108">
            <w:pPr>
              <w:pStyle w:val="a3"/>
              <w:ind w:left="0"/>
              <w:rPr>
                <w:b/>
                <w:sz w:val="28"/>
                <w:szCs w:val="28"/>
              </w:rPr>
            </w:pPr>
            <w:r w:rsidRPr="00870CD4">
              <w:rPr>
                <w:b/>
                <w:sz w:val="28"/>
                <w:szCs w:val="28"/>
              </w:rPr>
              <w:t>Зна</w:t>
            </w:r>
            <w:r w:rsidR="00A01897" w:rsidRPr="00870CD4">
              <w:rPr>
                <w:b/>
                <w:sz w:val="28"/>
                <w:szCs w:val="28"/>
              </w:rPr>
              <w:t>ет</w:t>
            </w:r>
            <w:r w:rsidRPr="00870CD4">
              <w:rPr>
                <w:b/>
                <w:sz w:val="28"/>
                <w:szCs w:val="28"/>
              </w:rPr>
              <w:t xml:space="preserve">: </w:t>
            </w:r>
          </w:p>
          <w:p w:rsidR="00CC291E" w:rsidRPr="00870CD4" w:rsidRDefault="00F24C61" w:rsidP="009B7108">
            <w:pPr>
              <w:pStyle w:val="a3"/>
              <w:ind w:left="0" w:firstLine="176"/>
              <w:rPr>
                <w:sz w:val="28"/>
                <w:szCs w:val="28"/>
              </w:rPr>
            </w:pPr>
            <w:r w:rsidRPr="00870CD4">
              <w:rPr>
                <w:sz w:val="28"/>
                <w:szCs w:val="28"/>
              </w:rPr>
              <w:t xml:space="preserve">этиологию  и патогенез болезней и состояний у детей; </w:t>
            </w:r>
            <w:r w:rsidR="00CC291E" w:rsidRPr="00870CD4">
              <w:rPr>
                <w:sz w:val="28"/>
                <w:szCs w:val="28"/>
              </w:rPr>
              <w:t xml:space="preserve"> </w:t>
            </w:r>
          </w:p>
          <w:p w:rsidR="00CC291E" w:rsidRPr="00870CD4" w:rsidRDefault="00F24C61" w:rsidP="009B7108">
            <w:pPr>
              <w:pStyle w:val="a3"/>
              <w:ind w:left="0" w:firstLine="176"/>
              <w:rPr>
                <w:sz w:val="28"/>
                <w:szCs w:val="28"/>
              </w:rPr>
            </w:pPr>
            <w:r w:rsidRPr="00870CD4">
              <w:rPr>
                <w:sz w:val="28"/>
                <w:szCs w:val="28"/>
              </w:rPr>
              <w:t>клиническую симптоматику болезней и состояний с учетом возраста ребенка и исходного состояния здоровья</w:t>
            </w:r>
            <w:r w:rsidR="00A01897" w:rsidRPr="00870CD4">
              <w:rPr>
                <w:sz w:val="28"/>
                <w:szCs w:val="28"/>
              </w:rPr>
              <w:t>;</w:t>
            </w:r>
          </w:p>
          <w:p w:rsidR="00F24C61" w:rsidRPr="00870CD4" w:rsidRDefault="00F24C61" w:rsidP="009B7108">
            <w:pPr>
              <w:pStyle w:val="a3"/>
              <w:ind w:left="0" w:firstLine="176"/>
              <w:rPr>
                <w:sz w:val="28"/>
                <w:szCs w:val="28"/>
              </w:rPr>
            </w:pPr>
            <w:r w:rsidRPr="00870CD4">
              <w:rPr>
                <w:sz w:val="28"/>
                <w:szCs w:val="28"/>
              </w:rPr>
              <w:t>дифференциальную диагностику заболеваний</w:t>
            </w:r>
            <w:r w:rsidR="00A01897" w:rsidRPr="00870CD4">
              <w:rPr>
                <w:sz w:val="28"/>
                <w:szCs w:val="28"/>
              </w:rPr>
              <w:t>;</w:t>
            </w:r>
          </w:p>
          <w:p w:rsidR="00F24C61" w:rsidRPr="00870CD4" w:rsidRDefault="00F24C61" w:rsidP="009B7108">
            <w:pPr>
              <w:pStyle w:val="a3"/>
              <w:ind w:left="0" w:firstLine="176"/>
              <w:rPr>
                <w:rFonts w:eastAsia="MS Mincho"/>
                <w:b/>
                <w:color w:val="FF0000"/>
                <w:sz w:val="28"/>
                <w:szCs w:val="28"/>
              </w:rPr>
            </w:pPr>
            <w:r w:rsidRPr="00870CD4">
              <w:rPr>
                <w:sz w:val="28"/>
                <w:szCs w:val="28"/>
              </w:rPr>
              <w:t xml:space="preserve">действующие клинические рекомендации </w:t>
            </w:r>
            <w:r w:rsidR="00182E0A">
              <w:rPr>
                <w:sz w:val="28"/>
                <w:szCs w:val="28"/>
              </w:rPr>
              <w:t>(</w:t>
            </w:r>
            <w:proofErr w:type="gramStart"/>
            <w:r w:rsidR="00182E0A">
              <w:rPr>
                <w:sz w:val="28"/>
                <w:szCs w:val="28"/>
              </w:rPr>
              <w:t>КР</w:t>
            </w:r>
            <w:proofErr w:type="gramEnd"/>
            <w:r w:rsidR="00182E0A">
              <w:rPr>
                <w:sz w:val="28"/>
                <w:szCs w:val="28"/>
              </w:rPr>
              <w:t xml:space="preserve">) </w:t>
            </w:r>
            <w:r w:rsidRPr="00870CD4">
              <w:rPr>
                <w:sz w:val="28"/>
                <w:szCs w:val="28"/>
              </w:rPr>
              <w:t>и международную статистическую классификацию болезней и проблем, связанных со здоровьем (МКБ)</w:t>
            </w:r>
          </w:p>
        </w:tc>
      </w:tr>
      <w:tr w:rsidR="00F24C61" w:rsidRPr="00870CD4" w:rsidTr="00B35D57">
        <w:tc>
          <w:tcPr>
            <w:tcW w:w="3085" w:type="dxa"/>
            <w:vMerge/>
          </w:tcPr>
          <w:p w:rsidR="00F24C61" w:rsidRPr="00870CD4" w:rsidRDefault="00F24C61" w:rsidP="009B7108">
            <w:pPr>
              <w:ind w:left="-110" w:right="-108"/>
              <w:rPr>
                <w:sz w:val="28"/>
                <w:szCs w:val="28"/>
              </w:rPr>
            </w:pPr>
          </w:p>
        </w:tc>
        <w:tc>
          <w:tcPr>
            <w:tcW w:w="6662" w:type="dxa"/>
          </w:tcPr>
          <w:p w:rsidR="00F24C61" w:rsidRPr="00870CD4" w:rsidRDefault="00F24C61" w:rsidP="009B7108">
            <w:pPr>
              <w:rPr>
                <w:b/>
                <w:bCs/>
                <w:sz w:val="28"/>
                <w:szCs w:val="28"/>
              </w:rPr>
            </w:pPr>
            <w:r w:rsidRPr="00870CD4">
              <w:rPr>
                <w:b/>
                <w:bCs/>
                <w:sz w:val="28"/>
                <w:szCs w:val="28"/>
              </w:rPr>
              <w:t>Уме</w:t>
            </w:r>
            <w:r w:rsidR="00A01897" w:rsidRPr="00870CD4">
              <w:rPr>
                <w:b/>
                <w:bCs/>
                <w:sz w:val="28"/>
                <w:szCs w:val="28"/>
              </w:rPr>
              <w:t>еет:</w:t>
            </w:r>
          </w:p>
          <w:p w:rsidR="00F24C61" w:rsidRPr="00870CD4" w:rsidRDefault="00F24C61" w:rsidP="009B7108">
            <w:pPr>
              <w:ind w:firstLine="176"/>
              <w:rPr>
                <w:b/>
                <w:bCs/>
                <w:sz w:val="28"/>
                <w:szCs w:val="28"/>
              </w:rPr>
            </w:pPr>
            <w:r w:rsidRPr="00870CD4">
              <w:rPr>
                <w:sz w:val="28"/>
                <w:szCs w:val="28"/>
              </w:rPr>
              <w:t>осуществлять диагностику основных патологических состояний, симптомов и синдромов заболеваний</w:t>
            </w:r>
            <w:r w:rsidR="00182E0A">
              <w:rPr>
                <w:sz w:val="28"/>
                <w:szCs w:val="28"/>
              </w:rPr>
              <w:t>,</w:t>
            </w:r>
          </w:p>
          <w:p w:rsidR="00F24C61" w:rsidRPr="00870CD4" w:rsidRDefault="00F24C61" w:rsidP="009B7108">
            <w:pPr>
              <w:pStyle w:val="a3"/>
              <w:ind w:left="0" w:firstLine="176"/>
              <w:rPr>
                <w:sz w:val="28"/>
                <w:szCs w:val="28"/>
              </w:rPr>
            </w:pPr>
            <w:r w:rsidRPr="00870CD4">
              <w:rPr>
                <w:sz w:val="28"/>
                <w:szCs w:val="28"/>
              </w:rPr>
              <w:t>проводить дифференциальную диагностику</w:t>
            </w:r>
            <w:r w:rsidR="00182E0A">
              <w:rPr>
                <w:sz w:val="28"/>
                <w:szCs w:val="28"/>
              </w:rPr>
              <w:t>,</w:t>
            </w:r>
          </w:p>
          <w:p w:rsidR="00F24C61" w:rsidRPr="00870CD4" w:rsidRDefault="00F24C61" w:rsidP="009B7108">
            <w:pPr>
              <w:ind w:firstLine="176"/>
              <w:contextualSpacing/>
              <w:rPr>
                <w:b/>
                <w:sz w:val="28"/>
                <w:szCs w:val="28"/>
              </w:rPr>
            </w:pPr>
            <w:r w:rsidRPr="00870CD4">
              <w:rPr>
                <w:sz w:val="28"/>
                <w:szCs w:val="28"/>
              </w:rPr>
              <w:t>формулировать клинический диагноз</w:t>
            </w:r>
          </w:p>
        </w:tc>
      </w:tr>
      <w:tr w:rsidR="00F24C61" w:rsidRPr="00870CD4" w:rsidTr="00B35D57">
        <w:tc>
          <w:tcPr>
            <w:tcW w:w="3085" w:type="dxa"/>
            <w:vMerge/>
          </w:tcPr>
          <w:p w:rsidR="00F24C61" w:rsidRPr="00870CD4" w:rsidRDefault="00F24C61" w:rsidP="009B7108">
            <w:pPr>
              <w:ind w:left="-110" w:right="-108"/>
              <w:rPr>
                <w:sz w:val="28"/>
                <w:szCs w:val="28"/>
              </w:rPr>
            </w:pPr>
          </w:p>
        </w:tc>
        <w:tc>
          <w:tcPr>
            <w:tcW w:w="6662" w:type="dxa"/>
          </w:tcPr>
          <w:p w:rsidR="00F24C61" w:rsidRPr="00870CD4" w:rsidRDefault="00F24C61" w:rsidP="009B7108">
            <w:pPr>
              <w:rPr>
                <w:b/>
                <w:bCs/>
                <w:sz w:val="28"/>
                <w:szCs w:val="28"/>
              </w:rPr>
            </w:pPr>
            <w:r w:rsidRPr="00870CD4">
              <w:rPr>
                <w:b/>
                <w:bCs/>
                <w:sz w:val="28"/>
                <w:szCs w:val="28"/>
              </w:rPr>
              <w:t>Владе</w:t>
            </w:r>
            <w:r w:rsidR="00A01897" w:rsidRPr="00870CD4">
              <w:rPr>
                <w:b/>
                <w:bCs/>
                <w:sz w:val="28"/>
                <w:szCs w:val="28"/>
              </w:rPr>
              <w:t>ет:</w:t>
            </w:r>
          </w:p>
          <w:p w:rsidR="00F24C61" w:rsidRPr="00870CD4" w:rsidRDefault="00F24C61" w:rsidP="009B7108">
            <w:pPr>
              <w:pStyle w:val="a3"/>
              <w:ind w:left="0" w:firstLine="176"/>
              <w:rPr>
                <w:rFonts w:eastAsia="Calibri"/>
                <w:sz w:val="28"/>
                <w:szCs w:val="28"/>
              </w:rPr>
            </w:pPr>
            <w:r w:rsidRPr="00870CD4">
              <w:rPr>
                <w:rFonts w:eastAsia="Calibri"/>
                <w:sz w:val="28"/>
                <w:szCs w:val="28"/>
              </w:rPr>
              <w:t>диагностикой основных патологических синдромов заболеваний</w:t>
            </w:r>
            <w:r w:rsidR="00182E0A">
              <w:rPr>
                <w:rFonts w:eastAsia="Calibri"/>
                <w:sz w:val="28"/>
                <w:szCs w:val="28"/>
              </w:rPr>
              <w:t>,</w:t>
            </w:r>
          </w:p>
          <w:p w:rsidR="00F24C61" w:rsidRPr="00870CD4" w:rsidRDefault="00F24C61" w:rsidP="009B7108">
            <w:pPr>
              <w:ind w:firstLine="176"/>
              <w:rPr>
                <w:sz w:val="28"/>
                <w:szCs w:val="28"/>
              </w:rPr>
            </w:pPr>
            <w:r w:rsidRPr="00870CD4">
              <w:rPr>
                <w:sz w:val="28"/>
                <w:szCs w:val="28"/>
              </w:rPr>
              <w:t>проведением дифференциальной диагностики</w:t>
            </w:r>
            <w:r w:rsidR="00182E0A">
              <w:rPr>
                <w:sz w:val="28"/>
                <w:szCs w:val="28"/>
              </w:rPr>
              <w:t>,</w:t>
            </w:r>
          </w:p>
          <w:p w:rsidR="00F24C61" w:rsidRPr="00870CD4" w:rsidRDefault="00F24C61" w:rsidP="00182E0A">
            <w:pPr>
              <w:pStyle w:val="a3"/>
              <w:ind w:left="0" w:firstLine="176"/>
              <w:rPr>
                <w:b/>
                <w:sz w:val="28"/>
                <w:szCs w:val="28"/>
              </w:rPr>
            </w:pPr>
            <w:r w:rsidRPr="00870CD4">
              <w:rPr>
                <w:sz w:val="28"/>
                <w:szCs w:val="28"/>
              </w:rPr>
              <w:t xml:space="preserve">методикой формулирования клинического диагноза с учетом действующих </w:t>
            </w:r>
            <w:proofErr w:type="gramStart"/>
            <w:r w:rsidR="00182E0A">
              <w:rPr>
                <w:sz w:val="28"/>
                <w:szCs w:val="28"/>
              </w:rPr>
              <w:t>КР</w:t>
            </w:r>
            <w:proofErr w:type="gramEnd"/>
            <w:r w:rsidRPr="00870CD4">
              <w:rPr>
                <w:sz w:val="28"/>
                <w:szCs w:val="28"/>
              </w:rPr>
              <w:t xml:space="preserve"> и МКБ</w:t>
            </w:r>
          </w:p>
        </w:tc>
      </w:tr>
      <w:tr w:rsidR="0089352C" w:rsidRPr="00870CD4" w:rsidTr="00B35D57">
        <w:tc>
          <w:tcPr>
            <w:tcW w:w="3085" w:type="dxa"/>
            <w:vMerge w:val="restart"/>
          </w:tcPr>
          <w:p w:rsidR="00F24C61" w:rsidRPr="00870CD4" w:rsidRDefault="00F24C61" w:rsidP="009B7108">
            <w:pPr>
              <w:rPr>
                <w:b/>
                <w:sz w:val="28"/>
                <w:szCs w:val="28"/>
              </w:rPr>
            </w:pPr>
            <w:r w:rsidRPr="00870CD4">
              <w:rPr>
                <w:b/>
                <w:sz w:val="28"/>
                <w:szCs w:val="28"/>
              </w:rPr>
              <w:t>ПК</w:t>
            </w:r>
            <w:r w:rsidR="00870CD4">
              <w:rPr>
                <w:b/>
                <w:sz w:val="28"/>
                <w:szCs w:val="28"/>
              </w:rPr>
              <w:t xml:space="preserve"> </w:t>
            </w:r>
            <w:r w:rsidRPr="00870CD4">
              <w:rPr>
                <w:b/>
                <w:sz w:val="28"/>
                <w:szCs w:val="28"/>
              </w:rPr>
              <w:t>3</w:t>
            </w:r>
          </w:p>
          <w:p w:rsidR="00A01897" w:rsidRPr="00870CD4" w:rsidRDefault="00A01897" w:rsidP="009B7108">
            <w:pPr>
              <w:spacing w:after="160" w:line="259" w:lineRule="auto"/>
              <w:ind w:right="-111"/>
              <w:contextualSpacing/>
              <w:rPr>
                <w:b/>
                <w:sz w:val="28"/>
                <w:szCs w:val="28"/>
              </w:rPr>
            </w:pPr>
            <w:r w:rsidRPr="00870CD4">
              <w:rPr>
                <w:b/>
                <w:sz w:val="28"/>
                <w:szCs w:val="28"/>
              </w:rPr>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p>
          <w:p w:rsidR="00A01897" w:rsidRPr="00870CD4" w:rsidRDefault="00A01897" w:rsidP="009B7108">
            <w:pPr>
              <w:ind w:firstLine="142"/>
              <w:rPr>
                <w:b/>
                <w:color w:val="FF0000"/>
                <w:sz w:val="28"/>
                <w:szCs w:val="28"/>
              </w:rPr>
            </w:pPr>
          </w:p>
          <w:p w:rsidR="0089352C" w:rsidRPr="00870CD4" w:rsidRDefault="0089352C" w:rsidP="009B7108">
            <w:pPr>
              <w:ind w:firstLine="142"/>
              <w:rPr>
                <w:color w:val="FF0000"/>
                <w:sz w:val="28"/>
                <w:szCs w:val="28"/>
                <w:lang w:eastAsia="en-US"/>
              </w:rPr>
            </w:pPr>
          </w:p>
          <w:p w:rsidR="0089352C" w:rsidRPr="00870CD4" w:rsidRDefault="0089352C" w:rsidP="009B7108">
            <w:pPr>
              <w:ind w:firstLine="142"/>
              <w:rPr>
                <w:color w:val="FF0000"/>
                <w:sz w:val="28"/>
                <w:szCs w:val="28"/>
                <w:lang w:eastAsia="en-US"/>
              </w:rPr>
            </w:pPr>
          </w:p>
        </w:tc>
        <w:tc>
          <w:tcPr>
            <w:tcW w:w="6662" w:type="dxa"/>
            <w:tcBorders>
              <w:bottom w:val="single" w:sz="4" w:space="0" w:color="auto"/>
            </w:tcBorders>
          </w:tcPr>
          <w:p w:rsidR="00A01897" w:rsidRPr="00870CD4" w:rsidRDefault="0089352C" w:rsidP="009B7108">
            <w:pPr>
              <w:autoSpaceDE w:val="0"/>
              <w:autoSpaceDN w:val="0"/>
              <w:adjustRightInd w:val="0"/>
              <w:rPr>
                <w:b/>
                <w:sz w:val="28"/>
                <w:szCs w:val="28"/>
                <w:lang w:eastAsia="en-US"/>
              </w:rPr>
            </w:pPr>
            <w:r w:rsidRPr="00870CD4">
              <w:rPr>
                <w:b/>
                <w:sz w:val="28"/>
                <w:szCs w:val="28"/>
                <w:lang w:eastAsia="en-US"/>
              </w:rPr>
              <w:t xml:space="preserve">Знает:    </w:t>
            </w:r>
          </w:p>
          <w:p w:rsidR="00F24C61" w:rsidRPr="00870CD4" w:rsidRDefault="00A01897" w:rsidP="009B7108">
            <w:pPr>
              <w:autoSpaceDE w:val="0"/>
              <w:autoSpaceDN w:val="0"/>
              <w:adjustRightInd w:val="0"/>
              <w:ind w:firstLine="176"/>
              <w:rPr>
                <w:sz w:val="28"/>
                <w:szCs w:val="28"/>
              </w:rPr>
            </w:pPr>
            <w:r w:rsidRPr="00870CD4">
              <w:rPr>
                <w:sz w:val="28"/>
                <w:szCs w:val="28"/>
              </w:rPr>
              <w:t>п</w:t>
            </w:r>
            <w:r w:rsidR="00F24C61" w:rsidRPr="00870CD4">
              <w:rPr>
                <w:sz w:val="28"/>
                <w:szCs w:val="28"/>
              </w:rPr>
              <w:t>равила получения добровольного информированного согласия родителей (законных представителей) и детей старше 15 лет на проведение лечения;</w:t>
            </w:r>
          </w:p>
          <w:p w:rsidR="00CC291E" w:rsidRPr="00870CD4" w:rsidRDefault="00CC291E" w:rsidP="009B7108">
            <w:pPr>
              <w:spacing w:after="160" w:line="259" w:lineRule="auto"/>
              <w:ind w:firstLine="176"/>
              <w:contextualSpacing/>
              <w:rPr>
                <w:sz w:val="28"/>
                <w:szCs w:val="28"/>
              </w:rPr>
            </w:pPr>
            <w:r w:rsidRPr="00870CD4">
              <w:rPr>
                <w:sz w:val="28"/>
                <w:szCs w:val="28"/>
              </w:rPr>
              <w:t xml:space="preserve">в соответствии с действующими </w:t>
            </w:r>
            <w:proofErr w:type="gramStart"/>
            <w:r w:rsidR="00182E0A">
              <w:rPr>
                <w:sz w:val="28"/>
                <w:szCs w:val="28"/>
              </w:rPr>
              <w:t>КР</w:t>
            </w:r>
            <w:proofErr w:type="gramEnd"/>
            <w:r w:rsidRPr="00870CD4">
              <w:rPr>
                <w:sz w:val="28"/>
                <w:szCs w:val="28"/>
              </w:rPr>
              <w:t xml:space="preserve"> (протоколами лечения), порядками оказания медицинской помощи и с учетом стандартов медицинской помощи</w:t>
            </w:r>
            <w:r w:rsidR="00BF6AF3" w:rsidRPr="00870CD4">
              <w:rPr>
                <w:sz w:val="28"/>
                <w:szCs w:val="28"/>
              </w:rPr>
              <w:t xml:space="preserve"> знает</w:t>
            </w:r>
            <w:r w:rsidRPr="00870CD4">
              <w:rPr>
                <w:sz w:val="28"/>
                <w:szCs w:val="28"/>
              </w:rPr>
              <w:t>:</w:t>
            </w:r>
          </w:p>
          <w:p w:rsidR="00F24C61" w:rsidRPr="00870CD4" w:rsidRDefault="00CC291E" w:rsidP="009B7108">
            <w:pPr>
              <w:spacing w:after="160" w:line="259" w:lineRule="auto"/>
              <w:ind w:firstLine="176"/>
              <w:contextualSpacing/>
              <w:rPr>
                <w:sz w:val="28"/>
                <w:szCs w:val="28"/>
              </w:rPr>
            </w:pPr>
            <w:r w:rsidRPr="00870CD4">
              <w:rPr>
                <w:sz w:val="28"/>
                <w:szCs w:val="28"/>
              </w:rPr>
              <w:t xml:space="preserve">- </w:t>
            </w:r>
            <w:r w:rsidR="00A01897" w:rsidRPr="00870CD4">
              <w:rPr>
                <w:sz w:val="28"/>
                <w:szCs w:val="28"/>
              </w:rPr>
              <w:t>с</w:t>
            </w:r>
            <w:r w:rsidR="00F24C61" w:rsidRPr="00870CD4">
              <w:rPr>
                <w:sz w:val="28"/>
                <w:szCs w:val="28"/>
              </w:rPr>
              <w:t>овременные методы м</w:t>
            </w:r>
            <w:r w:rsidR="009B621E" w:rsidRPr="00870CD4">
              <w:rPr>
                <w:sz w:val="28"/>
                <w:szCs w:val="28"/>
              </w:rPr>
              <w:t xml:space="preserve">едикаментозной терапии болезней </w:t>
            </w:r>
            <w:r w:rsidR="00F24C61" w:rsidRPr="00870CD4">
              <w:rPr>
                <w:sz w:val="28"/>
                <w:szCs w:val="28"/>
              </w:rPr>
              <w:t>и состояний у детей;</w:t>
            </w:r>
          </w:p>
          <w:p w:rsidR="009B621E" w:rsidRPr="00870CD4" w:rsidRDefault="00CC291E" w:rsidP="009B7108">
            <w:pPr>
              <w:spacing w:after="160" w:line="259" w:lineRule="auto"/>
              <w:ind w:left="176"/>
              <w:contextualSpacing/>
              <w:rPr>
                <w:sz w:val="28"/>
                <w:szCs w:val="28"/>
              </w:rPr>
            </w:pPr>
            <w:r w:rsidRPr="00870CD4">
              <w:rPr>
                <w:sz w:val="28"/>
                <w:szCs w:val="28"/>
              </w:rPr>
              <w:t xml:space="preserve">- </w:t>
            </w:r>
            <w:r w:rsidR="009B621E" w:rsidRPr="00870CD4">
              <w:rPr>
                <w:sz w:val="28"/>
                <w:szCs w:val="28"/>
              </w:rPr>
              <w:t>м</w:t>
            </w:r>
            <w:r w:rsidR="00F24C61" w:rsidRPr="00870CD4">
              <w:rPr>
                <w:sz w:val="28"/>
                <w:szCs w:val="28"/>
              </w:rPr>
              <w:t>еханизм дей</w:t>
            </w:r>
            <w:r w:rsidR="009B621E" w:rsidRPr="00870CD4">
              <w:rPr>
                <w:sz w:val="28"/>
                <w:szCs w:val="28"/>
              </w:rPr>
              <w:t>ствия лекарственных препаратов;</w:t>
            </w:r>
          </w:p>
          <w:p w:rsidR="00F24C61" w:rsidRPr="00870CD4" w:rsidRDefault="00F24C61" w:rsidP="009B7108">
            <w:pPr>
              <w:spacing w:after="160" w:line="259" w:lineRule="auto"/>
              <w:contextualSpacing/>
              <w:rPr>
                <w:sz w:val="28"/>
                <w:szCs w:val="28"/>
              </w:rPr>
            </w:pPr>
            <w:r w:rsidRPr="00870CD4">
              <w:rPr>
                <w:sz w:val="28"/>
                <w:szCs w:val="28"/>
              </w:rPr>
              <w:t>медицинские показания и противопоказания к их применению; осложнения, вызванные их применением</w:t>
            </w:r>
            <w:r w:rsidR="00A01897" w:rsidRPr="00870CD4">
              <w:rPr>
                <w:sz w:val="28"/>
                <w:szCs w:val="28"/>
              </w:rPr>
              <w:t>;</w:t>
            </w:r>
          </w:p>
          <w:p w:rsidR="00F24C61" w:rsidRPr="00870CD4" w:rsidRDefault="00CC291E" w:rsidP="009B7108">
            <w:pPr>
              <w:autoSpaceDE w:val="0"/>
              <w:autoSpaceDN w:val="0"/>
              <w:adjustRightInd w:val="0"/>
              <w:ind w:firstLine="176"/>
              <w:rPr>
                <w:sz w:val="28"/>
                <w:szCs w:val="28"/>
              </w:rPr>
            </w:pPr>
            <w:r w:rsidRPr="00870CD4">
              <w:rPr>
                <w:sz w:val="28"/>
                <w:szCs w:val="28"/>
              </w:rPr>
              <w:lastRenderedPageBreak/>
              <w:t xml:space="preserve">- </w:t>
            </w:r>
            <w:r w:rsidR="00F24C61" w:rsidRPr="00870CD4">
              <w:rPr>
                <w:sz w:val="28"/>
                <w:szCs w:val="28"/>
              </w:rPr>
              <w:t>принципы назначения лечебного питания с учетом возраста ребенка, диагноза и клинической картины болезни</w:t>
            </w:r>
            <w:r w:rsidRPr="00870CD4">
              <w:rPr>
                <w:sz w:val="28"/>
                <w:szCs w:val="28"/>
              </w:rPr>
              <w:t>;</w:t>
            </w:r>
          </w:p>
          <w:p w:rsidR="00F24C61" w:rsidRPr="00870CD4" w:rsidRDefault="00CC291E" w:rsidP="009B7108">
            <w:pPr>
              <w:ind w:firstLine="176"/>
              <w:rPr>
                <w:sz w:val="28"/>
                <w:szCs w:val="28"/>
              </w:rPr>
            </w:pPr>
            <w:r w:rsidRPr="00870CD4">
              <w:rPr>
                <w:sz w:val="28"/>
                <w:szCs w:val="28"/>
              </w:rPr>
              <w:t xml:space="preserve">- </w:t>
            </w:r>
            <w:r w:rsidR="00F24C61" w:rsidRPr="00870CD4">
              <w:rPr>
                <w:sz w:val="28"/>
                <w:szCs w:val="28"/>
              </w:rPr>
              <w:t>современные методы немедикаментозной терапии основных болезней и состояний у детей</w:t>
            </w:r>
            <w:r w:rsidRPr="00870CD4">
              <w:rPr>
                <w:sz w:val="28"/>
                <w:szCs w:val="28"/>
              </w:rPr>
              <w:t>;</w:t>
            </w:r>
          </w:p>
          <w:p w:rsidR="00F24C61" w:rsidRPr="00870CD4" w:rsidRDefault="00CC291E" w:rsidP="009B7108">
            <w:pPr>
              <w:rPr>
                <w:sz w:val="28"/>
                <w:szCs w:val="28"/>
              </w:rPr>
            </w:pPr>
            <w:r w:rsidRPr="00870CD4">
              <w:rPr>
                <w:sz w:val="28"/>
                <w:szCs w:val="28"/>
              </w:rPr>
              <w:t>м</w:t>
            </w:r>
            <w:r w:rsidR="00F24C61" w:rsidRPr="00870CD4">
              <w:rPr>
                <w:sz w:val="28"/>
                <w:szCs w:val="28"/>
              </w:rPr>
              <w:t>еханизм действия немедикаментозной терапии</w:t>
            </w:r>
            <w:r w:rsidRPr="00870CD4">
              <w:rPr>
                <w:sz w:val="28"/>
                <w:szCs w:val="28"/>
              </w:rPr>
              <w:t>, м</w:t>
            </w:r>
            <w:r w:rsidR="00F24C61" w:rsidRPr="00870CD4">
              <w:rPr>
                <w:sz w:val="28"/>
                <w:szCs w:val="28"/>
              </w:rPr>
              <w:t>едицинские показания и противопоказания к ее назначению</w:t>
            </w:r>
            <w:r w:rsidRPr="00870CD4">
              <w:rPr>
                <w:sz w:val="28"/>
                <w:szCs w:val="28"/>
              </w:rPr>
              <w:t>, о</w:t>
            </w:r>
            <w:r w:rsidR="00F24C61" w:rsidRPr="00870CD4">
              <w:rPr>
                <w:sz w:val="28"/>
                <w:szCs w:val="28"/>
              </w:rPr>
              <w:t>сло</w:t>
            </w:r>
            <w:r w:rsidRPr="00870CD4">
              <w:rPr>
                <w:sz w:val="28"/>
                <w:szCs w:val="28"/>
              </w:rPr>
              <w:t>жнения, вызванные ее применение;</w:t>
            </w:r>
          </w:p>
          <w:p w:rsidR="00F24C61" w:rsidRPr="00870CD4" w:rsidRDefault="00CC291E" w:rsidP="009B7108">
            <w:pPr>
              <w:ind w:firstLine="176"/>
              <w:rPr>
                <w:color w:val="FF0000"/>
                <w:sz w:val="28"/>
                <w:szCs w:val="28"/>
                <w:lang w:eastAsia="en-US"/>
              </w:rPr>
            </w:pPr>
            <w:r w:rsidRPr="00431FCB">
              <w:rPr>
                <w:sz w:val="28"/>
                <w:szCs w:val="28"/>
              </w:rPr>
              <w:t xml:space="preserve">- </w:t>
            </w:r>
            <w:r w:rsidR="00F24C61" w:rsidRPr="00431FCB">
              <w:rPr>
                <w:sz w:val="28"/>
                <w:szCs w:val="28"/>
              </w:rPr>
              <w:t>принципы и правила оказания паллиативной медицинской помощи детям</w:t>
            </w:r>
          </w:p>
        </w:tc>
      </w:tr>
      <w:tr w:rsidR="0089352C" w:rsidRPr="00870CD4" w:rsidTr="00B35D57">
        <w:tc>
          <w:tcPr>
            <w:tcW w:w="3085" w:type="dxa"/>
            <w:vMerge/>
          </w:tcPr>
          <w:p w:rsidR="0089352C" w:rsidRPr="00870CD4" w:rsidRDefault="0089352C" w:rsidP="009B7108">
            <w:pPr>
              <w:ind w:firstLine="142"/>
              <w:rPr>
                <w:color w:val="FF0000"/>
                <w:sz w:val="28"/>
                <w:szCs w:val="28"/>
                <w:lang w:eastAsia="en-US"/>
              </w:rPr>
            </w:pPr>
          </w:p>
        </w:tc>
        <w:tc>
          <w:tcPr>
            <w:tcW w:w="6662" w:type="dxa"/>
          </w:tcPr>
          <w:p w:rsidR="0089352C" w:rsidRPr="00431FCB" w:rsidRDefault="0089352C" w:rsidP="009B7108">
            <w:pPr>
              <w:autoSpaceDE w:val="0"/>
              <w:autoSpaceDN w:val="0"/>
              <w:adjustRightInd w:val="0"/>
              <w:rPr>
                <w:rFonts w:eastAsia="MS Mincho"/>
                <w:sz w:val="28"/>
                <w:szCs w:val="28"/>
              </w:rPr>
            </w:pPr>
            <w:r w:rsidRPr="00431FCB">
              <w:rPr>
                <w:rFonts w:eastAsia="MS Mincho"/>
                <w:b/>
                <w:sz w:val="28"/>
                <w:szCs w:val="28"/>
              </w:rPr>
              <w:t>Умеет</w:t>
            </w:r>
            <w:r w:rsidRPr="00431FCB">
              <w:rPr>
                <w:rFonts w:eastAsia="MS Mincho"/>
                <w:bCs/>
                <w:sz w:val="28"/>
                <w:szCs w:val="28"/>
              </w:rPr>
              <w:t xml:space="preserve">:  </w:t>
            </w:r>
          </w:p>
          <w:p w:rsidR="00F24C61" w:rsidRPr="00431FCB" w:rsidRDefault="00F24C61" w:rsidP="009B7108">
            <w:pPr>
              <w:spacing w:after="160" w:line="259" w:lineRule="auto"/>
              <w:ind w:firstLine="176"/>
              <w:contextualSpacing/>
              <w:rPr>
                <w:sz w:val="28"/>
                <w:szCs w:val="28"/>
              </w:rPr>
            </w:pPr>
            <w:r w:rsidRPr="00431FCB">
              <w:rPr>
                <w:sz w:val="28"/>
                <w:szCs w:val="28"/>
              </w:rPr>
              <w:t xml:space="preserve">составлять план лечения болезней и состояний ребенка; </w:t>
            </w:r>
          </w:p>
          <w:p w:rsidR="00F24C61" w:rsidRPr="00431FCB" w:rsidRDefault="00BF6AF3" w:rsidP="009B7108">
            <w:pPr>
              <w:spacing w:after="160" w:line="259" w:lineRule="auto"/>
              <w:ind w:firstLine="176"/>
              <w:contextualSpacing/>
              <w:rPr>
                <w:sz w:val="28"/>
                <w:szCs w:val="28"/>
              </w:rPr>
            </w:pPr>
            <w:r w:rsidRPr="00431FCB">
              <w:rPr>
                <w:sz w:val="28"/>
                <w:szCs w:val="28"/>
              </w:rPr>
              <w:t>н</w:t>
            </w:r>
            <w:r w:rsidR="00F24C61" w:rsidRPr="00431FCB">
              <w:rPr>
                <w:sz w:val="28"/>
                <w:szCs w:val="28"/>
              </w:rPr>
              <w:t>азначать медикаментозную терапию</w:t>
            </w:r>
            <w:r w:rsidR="00A666DB" w:rsidRPr="00431FCB">
              <w:rPr>
                <w:sz w:val="28"/>
                <w:szCs w:val="28"/>
              </w:rPr>
              <w:t xml:space="preserve">, диетотерапию и немедикаментозную терапию </w:t>
            </w:r>
            <w:r w:rsidR="00F24C61" w:rsidRPr="00431FCB">
              <w:rPr>
                <w:sz w:val="28"/>
                <w:szCs w:val="28"/>
              </w:rPr>
              <w:t xml:space="preserve">учетом его возраста, диагноза и клинической картины заболевания и в соответствии с действующими </w:t>
            </w:r>
            <w:proofErr w:type="gramStart"/>
            <w:r w:rsidR="00182E0A" w:rsidRPr="00431FCB">
              <w:rPr>
                <w:sz w:val="28"/>
                <w:szCs w:val="28"/>
              </w:rPr>
              <w:t>КР</w:t>
            </w:r>
            <w:proofErr w:type="gramEnd"/>
            <w:r w:rsidR="00F24C61" w:rsidRPr="00431FCB">
              <w:rPr>
                <w:sz w:val="28"/>
                <w:szCs w:val="28"/>
              </w:rPr>
              <w:t xml:space="preserve"> (протоколами лечения), порядками оказания медицинской помощи и с учетом стандартов медицинской помощи</w:t>
            </w:r>
            <w:r w:rsidRPr="00431FCB">
              <w:rPr>
                <w:sz w:val="28"/>
                <w:szCs w:val="28"/>
              </w:rPr>
              <w:t>;</w:t>
            </w:r>
          </w:p>
          <w:p w:rsidR="0089352C" w:rsidRPr="00431FCB" w:rsidRDefault="00F24C61" w:rsidP="009B7108">
            <w:pPr>
              <w:ind w:firstLine="176"/>
              <w:rPr>
                <w:color w:val="FF0000"/>
                <w:sz w:val="28"/>
                <w:szCs w:val="28"/>
                <w:lang w:eastAsia="en-US"/>
              </w:rPr>
            </w:pPr>
            <w:r w:rsidRPr="00431FCB">
              <w:rPr>
                <w:sz w:val="28"/>
                <w:szCs w:val="28"/>
              </w:rPr>
              <w:t xml:space="preserve">организовывать паллиативную медицинскую помощь детям </w:t>
            </w:r>
          </w:p>
        </w:tc>
      </w:tr>
      <w:tr w:rsidR="0089352C" w:rsidRPr="00870CD4" w:rsidTr="00B35D57">
        <w:tc>
          <w:tcPr>
            <w:tcW w:w="3085" w:type="dxa"/>
            <w:vMerge/>
          </w:tcPr>
          <w:p w:rsidR="0089352C" w:rsidRPr="00870CD4" w:rsidRDefault="0089352C" w:rsidP="009B7108">
            <w:pPr>
              <w:ind w:firstLine="142"/>
              <w:rPr>
                <w:color w:val="FF0000"/>
                <w:sz w:val="28"/>
                <w:szCs w:val="28"/>
                <w:lang w:eastAsia="en-US"/>
              </w:rPr>
            </w:pPr>
          </w:p>
        </w:tc>
        <w:tc>
          <w:tcPr>
            <w:tcW w:w="6662" w:type="dxa"/>
          </w:tcPr>
          <w:p w:rsidR="00BF6AF3" w:rsidRPr="00431FCB" w:rsidRDefault="00F24C61" w:rsidP="009B7108">
            <w:pPr>
              <w:autoSpaceDE w:val="0"/>
              <w:autoSpaceDN w:val="0"/>
              <w:adjustRightInd w:val="0"/>
              <w:rPr>
                <w:b/>
                <w:sz w:val="28"/>
                <w:szCs w:val="28"/>
              </w:rPr>
            </w:pPr>
            <w:r w:rsidRPr="00431FCB">
              <w:rPr>
                <w:b/>
                <w:sz w:val="28"/>
                <w:szCs w:val="28"/>
              </w:rPr>
              <w:t>Владе</w:t>
            </w:r>
            <w:r w:rsidR="00BF6AF3" w:rsidRPr="00431FCB">
              <w:rPr>
                <w:b/>
                <w:sz w:val="28"/>
                <w:szCs w:val="28"/>
              </w:rPr>
              <w:t>ет:</w:t>
            </w:r>
          </w:p>
          <w:p w:rsidR="0089352C" w:rsidRPr="00431FCB" w:rsidRDefault="00F24C61" w:rsidP="009B7108">
            <w:pPr>
              <w:autoSpaceDE w:val="0"/>
              <w:autoSpaceDN w:val="0"/>
              <w:adjustRightInd w:val="0"/>
              <w:ind w:firstLine="142"/>
              <w:rPr>
                <w:sz w:val="28"/>
                <w:szCs w:val="28"/>
              </w:rPr>
            </w:pPr>
            <w:r w:rsidRPr="00431FCB">
              <w:rPr>
                <w:sz w:val="28"/>
                <w:szCs w:val="28"/>
              </w:rPr>
              <w:t>алгоритмом составления плана лечения заболевания и назначением лекарственных препаратов</w:t>
            </w:r>
            <w:r w:rsidR="00BF6AF3" w:rsidRPr="00431FCB">
              <w:rPr>
                <w:sz w:val="28"/>
                <w:szCs w:val="28"/>
              </w:rPr>
              <w:t>;</w:t>
            </w:r>
          </w:p>
          <w:p w:rsidR="00F24C61" w:rsidRPr="00431FCB" w:rsidRDefault="00F24C61" w:rsidP="009B7108">
            <w:pPr>
              <w:autoSpaceDE w:val="0"/>
              <w:autoSpaceDN w:val="0"/>
              <w:adjustRightInd w:val="0"/>
              <w:ind w:firstLine="142"/>
              <w:rPr>
                <w:sz w:val="28"/>
                <w:szCs w:val="28"/>
              </w:rPr>
            </w:pPr>
            <w:r w:rsidRPr="00431FCB">
              <w:rPr>
                <w:sz w:val="28"/>
                <w:szCs w:val="28"/>
              </w:rPr>
              <w:t>алгоритмом составления диетотерапии с учетом возраста ребенка, диагноза и клинической картины болезни и состояния</w:t>
            </w:r>
            <w:r w:rsidR="00BF6AF3" w:rsidRPr="00431FCB">
              <w:rPr>
                <w:sz w:val="28"/>
                <w:szCs w:val="28"/>
              </w:rPr>
              <w:t>;</w:t>
            </w:r>
          </w:p>
          <w:p w:rsidR="00BF6AF3" w:rsidRPr="00431FCB" w:rsidRDefault="00F24C61" w:rsidP="009B7108">
            <w:pPr>
              <w:autoSpaceDE w:val="0"/>
              <w:autoSpaceDN w:val="0"/>
              <w:adjustRightInd w:val="0"/>
              <w:ind w:firstLine="142"/>
              <w:rPr>
                <w:sz w:val="28"/>
                <w:szCs w:val="28"/>
              </w:rPr>
            </w:pPr>
            <w:r w:rsidRPr="00431FCB">
              <w:rPr>
                <w:sz w:val="28"/>
                <w:szCs w:val="28"/>
              </w:rPr>
              <w:t>алгоритмом назначения немедикаментозного лечения</w:t>
            </w:r>
            <w:r w:rsidR="00BF6AF3" w:rsidRPr="00431FCB">
              <w:rPr>
                <w:sz w:val="28"/>
                <w:szCs w:val="28"/>
              </w:rPr>
              <w:t>;</w:t>
            </w:r>
          </w:p>
          <w:p w:rsidR="00F24C61" w:rsidRPr="00431FCB" w:rsidRDefault="00F24C61" w:rsidP="009B7108">
            <w:pPr>
              <w:autoSpaceDE w:val="0"/>
              <w:autoSpaceDN w:val="0"/>
              <w:adjustRightInd w:val="0"/>
              <w:ind w:firstLine="142"/>
              <w:rPr>
                <w:color w:val="FF0000"/>
                <w:sz w:val="28"/>
                <w:szCs w:val="28"/>
                <w:lang w:eastAsia="en-US"/>
              </w:rPr>
            </w:pPr>
            <w:r w:rsidRPr="00431FCB">
              <w:rPr>
                <w:sz w:val="28"/>
                <w:szCs w:val="28"/>
              </w:rPr>
              <w:t>алгоритмом оказания паллиативной помощи и персонализированного лечения пациента с оценкой эффективности и безопасности лечения</w:t>
            </w:r>
          </w:p>
        </w:tc>
      </w:tr>
      <w:tr w:rsidR="0089352C" w:rsidRPr="00870CD4" w:rsidTr="00B35D57">
        <w:tc>
          <w:tcPr>
            <w:tcW w:w="3085" w:type="dxa"/>
            <w:vMerge w:val="restart"/>
          </w:tcPr>
          <w:p w:rsidR="00F24C61" w:rsidRPr="00870CD4" w:rsidRDefault="00F24C61" w:rsidP="009B7108">
            <w:pPr>
              <w:ind w:right="-104"/>
              <w:rPr>
                <w:b/>
                <w:sz w:val="28"/>
                <w:szCs w:val="28"/>
              </w:rPr>
            </w:pPr>
            <w:r w:rsidRPr="00870CD4">
              <w:rPr>
                <w:b/>
                <w:sz w:val="28"/>
                <w:szCs w:val="28"/>
              </w:rPr>
              <w:t>ПК</w:t>
            </w:r>
            <w:r w:rsidR="00870CD4">
              <w:rPr>
                <w:b/>
                <w:sz w:val="28"/>
                <w:szCs w:val="28"/>
              </w:rPr>
              <w:t xml:space="preserve"> </w:t>
            </w:r>
            <w:r w:rsidRPr="00870CD4">
              <w:rPr>
                <w:b/>
                <w:sz w:val="28"/>
                <w:szCs w:val="28"/>
              </w:rPr>
              <w:t>5</w:t>
            </w:r>
          </w:p>
          <w:p w:rsidR="004134DD" w:rsidRPr="00870CD4" w:rsidRDefault="004134DD" w:rsidP="009B7108">
            <w:pPr>
              <w:shd w:val="clear" w:color="auto" w:fill="FFFFFF"/>
              <w:contextualSpacing/>
              <w:rPr>
                <w:b/>
                <w:color w:val="FF0000"/>
                <w:sz w:val="28"/>
                <w:szCs w:val="28"/>
                <w:lang w:eastAsia="en-US"/>
              </w:rPr>
            </w:pPr>
            <w:r w:rsidRPr="00870CD4">
              <w:rPr>
                <w:b/>
                <w:sz w:val="28"/>
                <w:szCs w:val="28"/>
              </w:rPr>
              <w:t>Готовность к  реализации и контролю эффективности индивидуальных реабилитационных программ для детей</w:t>
            </w:r>
          </w:p>
          <w:p w:rsidR="00F24C61" w:rsidRPr="00870CD4" w:rsidRDefault="00F24C61" w:rsidP="009B7108">
            <w:pPr>
              <w:shd w:val="clear" w:color="auto" w:fill="FFFFFF"/>
              <w:ind w:firstLine="142"/>
              <w:contextualSpacing/>
              <w:rPr>
                <w:color w:val="FF0000"/>
                <w:sz w:val="28"/>
                <w:szCs w:val="28"/>
                <w:lang w:eastAsia="en-US"/>
              </w:rPr>
            </w:pPr>
          </w:p>
          <w:p w:rsidR="0078153B" w:rsidRPr="00870CD4" w:rsidRDefault="0078153B" w:rsidP="009B7108">
            <w:pPr>
              <w:shd w:val="clear" w:color="auto" w:fill="FFFFFF"/>
              <w:contextualSpacing/>
              <w:rPr>
                <w:color w:val="FF0000"/>
                <w:sz w:val="28"/>
                <w:szCs w:val="28"/>
                <w:lang w:eastAsia="en-US"/>
              </w:rPr>
            </w:pPr>
          </w:p>
        </w:tc>
        <w:tc>
          <w:tcPr>
            <w:tcW w:w="6662" w:type="dxa"/>
          </w:tcPr>
          <w:p w:rsidR="004134DD" w:rsidRPr="00431FCB" w:rsidRDefault="0089352C" w:rsidP="009B7108">
            <w:pPr>
              <w:autoSpaceDE w:val="0"/>
              <w:autoSpaceDN w:val="0"/>
              <w:adjustRightInd w:val="0"/>
              <w:ind w:firstLine="34"/>
              <w:rPr>
                <w:sz w:val="28"/>
                <w:szCs w:val="28"/>
              </w:rPr>
            </w:pPr>
            <w:r w:rsidRPr="00431FCB">
              <w:rPr>
                <w:b/>
                <w:sz w:val="28"/>
                <w:szCs w:val="28"/>
                <w:lang w:eastAsia="en-US"/>
              </w:rPr>
              <w:t>Знает:</w:t>
            </w:r>
            <w:r w:rsidR="004134DD" w:rsidRPr="00431FCB">
              <w:rPr>
                <w:sz w:val="28"/>
                <w:szCs w:val="28"/>
              </w:rPr>
              <w:t xml:space="preserve"> </w:t>
            </w:r>
          </w:p>
          <w:p w:rsidR="00F24C61" w:rsidRPr="00431FCB" w:rsidRDefault="00F24C61" w:rsidP="009B7108">
            <w:pPr>
              <w:ind w:firstLine="176"/>
              <w:rPr>
                <w:rFonts w:ascii="Verdana" w:hAnsi="Verdana"/>
                <w:i/>
                <w:iCs/>
                <w:color w:val="333333"/>
                <w:sz w:val="28"/>
                <w:szCs w:val="28"/>
              </w:rPr>
            </w:pPr>
            <w:r w:rsidRPr="00431FCB">
              <w:rPr>
                <w:sz w:val="28"/>
                <w:szCs w:val="28"/>
              </w:rPr>
              <w:t>нарушения в состоянии здоровья детей, приводящие к ограничению их жизнедеятельности</w:t>
            </w:r>
            <w:r w:rsidR="009A174E" w:rsidRPr="00431FCB">
              <w:rPr>
                <w:sz w:val="28"/>
                <w:szCs w:val="28"/>
              </w:rPr>
              <w:t>,</w:t>
            </w:r>
            <w:r w:rsidRPr="00431FCB">
              <w:rPr>
                <w:sz w:val="28"/>
                <w:szCs w:val="28"/>
              </w:rPr>
              <w:t xml:space="preserve">  и показания для направления их</w:t>
            </w:r>
            <w:r w:rsidR="004134DD" w:rsidRPr="00431FCB">
              <w:rPr>
                <w:sz w:val="28"/>
                <w:szCs w:val="28"/>
              </w:rPr>
              <w:t xml:space="preserve"> </w:t>
            </w:r>
            <w:r w:rsidRPr="00431FCB">
              <w:rPr>
                <w:sz w:val="28"/>
                <w:szCs w:val="28"/>
              </w:rPr>
              <w:t>в</w:t>
            </w:r>
            <w:r w:rsidR="004134DD" w:rsidRPr="00431FCB">
              <w:rPr>
                <w:sz w:val="28"/>
                <w:szCs w:val="28"/>
              </w:rPr>
              <w:t xml:space="preserve"> </w:t>
            </w:r>
            <w:r w:rsidRPr="00431FCB">
              <w:rPr>
                <w:sz w:val="28"/>
                <w:szCs w:val="28"/>
              </w:rPr>
              <w:t xml:space="preserve">федеральные учреждения </w:t>
            </w:r>
            <w:proofErr w:type="gramStart"/>
            <w:r w:rsidRPr="00431FCB">
              <w:rPr>
                <w:sz w:val="28"/>
                <w:szCs w:val="28"/>
              </w:rPr>
              <w:t>медико-социальной</w:t>
            </w:r>
            <w:proofErr w:type="gramEnd"/>
            <w:r w:rsidRPr="00431FCB">
              <w:rPr>
                <w:sz w:val="28"/>
                <w:szCs w:val="28"/>
              </w:rPr>
              <w:t xml:space="preserve"> экспертизы</w:t>
            </w:r>
            <w:r w:rsidR="00182E0A" w:rsidRPr="00431FCB">
              <w:rPr>
                <w:sz w:val="28"/>
                <w:szCs w:val="28"/>
              </w:rPr>
              <w:t xml:space="preserve"> (МСЭ)</w:t>
            </w:r>
            <w:r w:rsidR="004134DD" w:rsidRPr="00431FCB">
              <w:rPr>
                <w:sz w:val="28"/>
                <w:szCs w:val="28"/>
              </w:rPr>
              <w:t>;</w:t>
            </w:r>
          </w:p>
          <w:p w:rsidR="00F24C61" w:rsidRPr="00431FCB" w:rsidRDefault="00F24C61" w:rsidP="009B7108">
            <w:pPr>
              <w:ind w:firstLine="176"/>
              <w:rPr>
                <w:sz w:val="28"/>
                <w:szCs w:val="28"/>
              </w:rPr>
            </w:pPr>
            <w:r w:rsidRPr="00431FCB">
              <w:rPr>
                <w:sz w:val="28"/>
                <w:szCs w:val="28"/>
              </w:rPr>
              <w:t>медицинские показания</w:t>
            </w:r>
            <w:r w:rsidR="009A174E" w:rsidRPr="00431FCB">
              <w:rPr>
                <w:sz w:val="28"/>
                <w:szCs w:val="28"/>
              </w:rPr>
              <w:t xml:space="preserve">, </w:t>
            </w:r>
            <w:r w:rsidRPr="00431FCB">
              <w:rPr>
                <w:sz w:val="28"/>
                <w:szCs w:val="28"/>
              </w:rPr>
              <w:t>противопоказания к проведению реабилитационных мероприятий среди детей-инвалидов</w:t>
            </w:r>
            <w:r w:rsidR="004134DD" w:rsidRPr="00431FCB">
              <w:rPr>
                <w:sz w:val="28"/>
                <w:szCs w:val="28"/>
              </w:rPr>
              <w:t xml:space="preserve"> и м</w:t>
            </w:r>
            <w:r w:rsidRPr="00431FCB">
              <w:rPr>
                <w:sz w:val="28"/>
                <w:szCs w:val="28"/>
              </w:rPr>
              <w:t xml:space="preserve">етоды </w:t>
            </w:r>
            <w:proofErr w:type="gramStart"/>
            <w:r w:rsidRPr="00431FCB">
              <w:rPr>
                <w:sz w:val="28"/>
                <w:szCs w:val="28"/>
              </w:rPr>
              <w:t>контроля выполнения индивидуальной программы реабилитации ребенка-инвалида</w:t>
            </w:r>
            <w:proofErr w:type="gramEnd"/>
            <w:r w:rsidR="004134DD" w:rsidRPr="00431FCB">
              <w:rPr>
                <w:sz w:val="28"/>
                <w:szCs w:val="28"/>
              </w:rPr>
              <w:t>;</w:t>
            </w:r>
          </w:p>
          <w:p w:rsidR="00017709" w:rsidRPr="00431FCB" w:rsidRDefault="00017709" w:rsidP="009B7108">
            <w:pPr>
              <w:ind w:firstLine="176"/>
              <w:rPr>
                <w:sz w:val="28"/>
                <w:szCs w:val="28"/>
              </w:rPr>
            </w:pPr>
            <w:r w:rsidRPr="00431FCB">
              <w:rPr>
                <w:sz w:val="28"/>
                <w:szCs w:val="28"/>
              </w:rPr>
              <w:t xml:space="preserve">мероприятия по реабилитации детей с </w:t>
            </w:r>
            <w:r w:rsidRPr="00431FCB">
              <w:rPr>
                <w:sz w:val="28"/>
                <w:szCs w:val="28"/>
              </w:rPr>
              <w:lastRenderedPageBreak/>
              <w:t xml:space="preserve">хроническими заболеваниями с учетом возраста ребенка, диагноза в соответствии с </w:t>
            </w:r>
            <w:proofErr w:type="gramStart"/>
            <w:r w:rsidR="00182E0A" w:rsidRPr="00431FCB">
              <w:rPr>
                <w:sz w:val="28"/>
                <w:szCs w:val="28"/>
              </w:rPr>
              <w:t>КР</w:t>
            </w:r>
            <w:proofErr w:type="gramEnd"/>
            <w:r w:rsidRPr="00431FCB">
              <w:rPr>
                <w:sz w:val="28"/>
                <w:szCs w:val="28"/>
              </w:rPr>
              <w:t xml:space="preserve"> (протоколами лечения), порядками оказания медицинской помощи и с учетом стандартов медицинской помощи</w:t>
            </w:r>
            <w:r w:rsidR="004134DD" w:rsidRPr="00431FCB">
              <w:rPr>
                <w:sz w:val="28"/>
                <w:szCs w:val="28"/>
              </w:rPr>
              <w:t>;</w:t>
            </w:r>
          </w:p>
          <w:p w:rsidR="00017709" w:rsidRPr="00431FCB" w:rsidRDefault="004134DD" w:rsidP="009B7108">
            <w:pPr>
              <w:ind w:firstLine="176"/>
              <w:rPr>
                <w:sz w:val="28"/>
                <w:szCs w:val="28"/>
              </w:rPr>
            </w:pPr>
            <w:r w:rsidRPr="00431FCB">
              <w:rPr>
                <w:sz w:val="28"/>
                <w:szCs w:val="28"/>
              </w:rPr>
              <w:t>п</w:t>
            </w:r>
            <w:r w:rsidR="00017709" w:rsidRPr="00431FCB">
              <w:rPr>
                <w:sz w:val="28"/>
                <w:szCs w:val="28"/>
              </w:rPr>
              <w:t>еречень врачей-специалистов, участвующих в проведении реабилитационных мероприятий в соответствии с возрастом ребенка, диагнозом и клиническими проявлениями заболевания</w:t>
            </w:r>
            <w:r w:rsidRPr="00431FCB">
              <w:rPr>
                <w:sz w:val="28"/>
                <w:szCs w:val="28"/>
              </w:rPr>
              <w:t>;</w:t>
            </w:r>
            <w:r w:rsidR="00017709" w:rsidRPr="00431FCB">
              <w:rPr>
                <w:sz w:val="28"/>
                <w:szCs w:val="28"/>
              </w:rPr>
              <w:t xml:space="preserve"> </w:t>
            </w:r>
          </w:p>
          <w:p w:rsidR="0089352C" w:rsidRPr="00431FCB" w:rsidRDefault="00017709" w:rsidP="009B7108">
            <w:pPr>
              <w:ind w:firstLine="176"/>
              <w:rPr>
                <w:color w:val="FF0000"/>
                <w:sz w:val="28"/>
                <w:szCs w:val="28"/>
                <w:lang w:eastAsia="en-US"/>
              </w:rPr>
            </w:pPr>
            <w:r w:rsidRPr="00431FCB">
              <w:rPr>
                <w:sz w:val="28"/>
                <w:szCs w:val="28"/>
              </w:rPr>
              <w:t>показания для направления детей с нарушениями, приводящими к ограничению их жизнедеятельности, в медицинские организации, оказывающие паллиативную медицинскую помощь детям</w:t>
            </w:r>
          </w:p>
        </w:tc>
      </w:tr>
      <w:tr w:rsidR="0089352C" w:rsidRPr="00870CD4" w:rsidTr="00B35D57">
        <w:trPr>
          <w:trHeight w:val="841"/>
        </w:trPr>
        <w:tc>
          <w:tcPr>
            <w:tcW w:w="3085" w:type="dxa"/>
            <w:vMerge/>
          </w:tcPr>
          <w:p w:rsidR="0089352C" w:rsidRPr="00870CD4" w:rsidRDefault="0089352C" w:rsidP="009B7108">
            <w:pPr>
              <w:ind w:firstLine="142"/>
              <w:rPr>
                <w:color w:val="FF0000"/>
                <w:sz w:val="28"/>
                <w:szCs w:val="28"/>
                <w:lang w:eastAsia="en-US"/>
              </w:rPr>
            </w:pPr>
          </w:p>
        </w:tc>
        <w:tc>
          <w:tcPr>
            <w:tcW w:w="6662" w:type="dxa"/>
          </w:tcPr>
          <w:p w:rsidR="001C3E8B" w:rsidRPr="00431FCB" w:rsidRDefault="0089352C" w:rsidP="009B7108">
            <w:pPr>
              <w:autoSpaceDE w:val="0"/>
              <w:autoSpaceDN w:val="0"/>
              <w:adjustRightInd w:val="0"/>
              <w:rPr>
                <w:rFonts w:eastAsia="MS Mincho"/>
                <w:b/>
                <w:sz w:val="28"/>
                <w:szCs w:val="28"/>
              </w:rPr>
            </w:pPr>
            <w:r w:rsidRPr="00431FCB">
              <w:rPr>
                <w:rFonts w:eastAsia="MS Mincho"/>
                <w:b/>
                <w:sz w:val="28"/>
                <w:szCs w:val="28"/>
              </w:rPr>
              <w:t>Умеет:</w:t>
            </w:r>
          </w:p>
          <w:p w:rsidR="00F24C61" w:rsidRPr="00431FCB" w:rsidRDefault="00F24C61" w:rsidP="009B7108">
            <w:pPr>
              <w:ind w:firstLine="176"/>
              <w:rPr>
                <w:sz w:val="28"/>
                <w:szCs w:val="28"/>
              </w:rPr>
            </w:pPr>
            <w:r w:rsidRPr="00431FCB">
              <w:rPr>
                <w:sz w:val="28"/>
                <w:szCs w:val="28"/>
              </w:rPr>
              <w:t>оформить направление</w:t>
            </w:r>
            <w:r w:rsidR="009A174E" w:rsidRPr="00431FCB">
              <w:rPr>
                <w:sz w:val="28"/>
                <w:szCs w:val="28"/>
              </w:rPr>
              <w:t xml:space="preserve"> </w:t>
            </w:r>
            <w:r w:rsidRPr="00431FCB">
              <w:rPr>
                <w:sz w:val="28"/>
                <w:szCs w:val="28"/>
              </w:rPr>
              <w:t xml:space="preserve">детей с нарушениями, приводящими к ограничению их жизнедеятельности, для прохождения </w:t>
            </w:r>
            <w:r w:rsidR="00182E0A" w:rsidRPr="00431FCB">
              <w:rPr>
                <w:sz w:val="28"/>
                <w:szCs w:val="28"/>
              </w:rPr>
              <w:t>МСЭ</w:t>
            </w:r>
            <w:r w:rsidR="009A174E" w:rsidRPr="00431FCB">
              <w:rPr>
                <w:sz w:val="28"/>
                <w:szCs w:val="28"/>
              </w:rPr>
              <w:t>;</w:t>
            </w:r>
          </w:p>
          <w:p w:rsidR="00F24C61" w:rsidRPr="00431FCB" w:rsidRDefault="00F24C61" w:rsidP="009B7108">
            <w:pPr>
              <w:ind w:firstLine="176"/>
              <w:rPr>
                <w:sz w:val="28"/>
                <w:szCs w:val="28"/>
              </w:rPr>
            </w:pPr>
            <w:r w:rsidRPr="00431FCB">
              <w:rPr>
                <w:sz w:val="28"/>
                <w:szCs w:val="28"/>
              </w:rPr>
              <w:t>определять медицинские показания</w:t>
            </w:r>
            <w:r w:rsidR="009A174E" w:rsidRPr="00431FCB">
              <w:rPr>
                <w:sz w:val="28"/>
                <w:szCs w:val="28"/>
              </w:rPr>
              <w:t>,</w:t>
            </w:r>
            <w:r w:rsidRPr="00431FCB">
              <w:rPr>
                <w:sz w:val="28"/>
                <w:szCs w:val="28"/>
              </w:rPr>
              <w:t xml:space="preserve"> противопоказания к проведению реабилитационных ме</w:t>
            </w:r>
            <w:r w:rsidR="009A174E" w:rsidRPr="00431FCB">
              <w:rPr>
                <w:sz w:val="28"/>
                <w:szCs w:val="28"/>
              </w:rPr>
              <w:t>роприятий и о</w:t>
            </w:r>
            <w:r w:rsidRPr="00431FCB">
              <w:rPr>
                <w:sz w:val="28"/>
                <w:szCs w:val="28"/>
              </w:rPr>
              <w:t>ценивать выполнение индивидуальной программы реабилитации ребенка-инвалида</w:t>
            </w:r>
            <w:r w:rsidR="009A174E" w:rsidRPr="00431FCB">
              <w:rPr>
                <w:sz w:val="28"/>
                <w:szCs w:val="28"/>
              </w:rPr>
              <w:t xml:space="preserve">; </w:t>
            </w:r>
          </w:p>
          <w:p w:rsidR="00017709" w:rsidRPr="00431FCB" w:rsidRDefault="00017709" w:rsidP="009B7108">
            <w:pPr>
              <w:ind w:firstLine="176"/>
              <w:rPr>
                <w:sz w:val="28"/>
                <w:szCs w:val="28"/>
              </w:rPr>
            </w:pPr>
            <w:r w:rsidRPr="00431FCB">
              <w:rPr>
                <w:sz w:val="28"/>
                <w:szCs w:val="28"/>
              </w:rPr>
              <w:t>определять медицинские показания</w:t>
            </w:r>
            <w:r w:rsidR="009A174E" w:rsidRPr="00431FCB">
              <w:rPr>
                <w:sz w:val="28"/>
                <w:szCs w:val="28"/>
              </w:rPr>
              <w:t>,</w:t>
            </w:r>
            <w:r w:rsidRPr="00431FCB">
              <w:rPr>
                <w:sz w:val="28"/>
                <w:szCs w:val="28"/>
              </w:rPr>
              <w:t xml:space="preserve"> противопоказания к проведению реабилитационных мероприятий</w:t>
            </w:r>
            <w:r w:rsidR="009A174E" w:rsidRPr="00431FCB">
              <w:rPr>
                <w:sz w:val="28"/>
                <w:szCs w:val="28"/>
              </w:rPr>
              <w:t xml:space="preserve"> среди </w:t>
            </w:r>
            <w:r w:rsidRPr="00431FCB">
              <w:rPr>
                <w:sz w:val="28"/>
                <w:szCs w:val="28"/>
              </w:rPr>
              <w:t>детей с хроническими заболеваниями</w:t>
            </w:r>
            <w:r w:rsidR="009A174E" w:rsidRPr="00431FCB">
              <w:rPr>
                <w:sz w:val="28"/>
                <w:szCs w:val="28"/>
              </w:rPr>
              <w:t>; к</w:t>
            </w:r>
            <w:r w:rsidRPr="00431FCB">
              <w:rPr>
                <w:sz w:val="28"/>
                <w:szCs w:val="28"/>
              </w:rPr>
              <w:t>онтролировать выполнение и оценивать эффективность и безопасность реабилитации.</w:t>
            </w:r>
          </w:p>
          <w:p w:rsidR="00F24C61" w:rsidRPr="00431FCB" w:rsidRDefault="00017709" w:rsidP="009B7108">
            <w:pPr>
              <w:ind w:firstLine="176"/>
              <w:rPr>
                <w:sz w:val="28"/>
                <w:szCs w:val="28"/>
              </w:rPr>
            </w:pPr>
            <w:r w:rsidRPr="00431FCB">
              <w:rPr>
                <w:sz w:val="28"/>
                <w:szCs w:val="28"/>
              </w:rPr>
              <w:t>назначать санаторно-курортное лечение детям с хроническими заболеваниями</w:t>
            </w:r>
            <w:r w:rsidR="009A174E" w:rsidRPr="00431FCB">
              <w:rPr>
                <w:sz w:val="28"/>
                <w:szCs w:val="28"/>
              </w:rPr>
              <w:t>;</w:t>
            </w:r>
          </w:p>
          <w:p w:rsidR="009A174E" w:rsidRPr="00431FCB" w:rsidRDefault="009A174E" w:rsidP="009B7108">
            <w:pPr>
              <w:ind w:firstLine="176"/>
              <w:rPr>
                <w:sz w:val="28"/>
                <w:szCs w:val="28"/>
              </w:rPr>
            </w:pPr>
            <w:r w:rsidRPr="00431FCB">
              <w:rPr>
                <w:sz w:val="28"/>
                <w:szCs w:val="28"/>
              </w:rPr>
              <w:t>оформить направление  детей с нарушениями, приводящими к ограничению их жизнедеятельности, в медицинские организации, оказывающие паллиативную медицинскую помощь детям</w:t>
            </w:r>
          </w:p>
        </w:tc>
      </w:tr>
      <w:tr w:rsidR="0089352C" w:rsidRPr="00870CD4" w:rsidTr="00B35D57">
        <w:trPr>
          <w:trHeight w:val="1748"/>
        </w:trPr>
        <w:tc>
          <w:tcPr>
            <w:tcW w:w="3085" w:type="dxa"/>
            <w:vMerge/>
          </w:tcPr>
          <w:p w:rsidR="0089352C" w:rsidRPr="00870CD4" w:rsidRDefault="0089352C" w:rsidP="009B7108">
            <w:pPr>
              <w:ind w:firstLine="142"/>
              <w:rPr>
                <w:color w:val="FF0000"/>
                <w:sz w:val="28"/>
                <w:szCs w:val="28"/>
                <w:lang w:eastAsia="en-US"/>
              </w:rPr>
            </w:pPr>
          </w:p>
        </w:tc>
        <w:tc>
          <w:tcPr>
            <w:tcW w:w="6662" w:type="dxa"/>
          </w:tcPr>
          <w:p w:rsidR="00BE1D71" w:rsidRPr="00431FCB" w:rsidRDefault="0089352C" w:rsidP="009B7108">
            <w:pPr>
              <w:autoSpaceDE w:val="0"/>
              <w:autoSpaceDN w:val="0"/>
              <w:adjustRightInd w:val="0"/>
              <w:rPr>
                <w:sz w:val="28"/>
                <w:szCs w:val="28"/>
              </w:rPr>
            </w:pPr>
            <w:r w:rsidRPr="00431FCB">
              <w:rPr>
                <w:rFonts w:eastAsia="MS Mincho"/>
                <w:b/>
                <w:sz w:val="28"/>
                <w:szCs w:val="28"/>
              </w:rPr>
              <w:t xml:space="preserve">Владеет: </w:t>
            </w:r>
          </w:p>
          <w:p w:rsidR="00F24C61" w:rsidRPr="00431FCB" w:rsidRDefault="00F24C61" w:rsidP="009B7108">
            <w:pPr>
              <w:autoSpaceDE w:val="0"/>
              <w:autoSpaceDN w:val="0"/>
              <w:adjustRightInd w:val="0"/>
              <w:ind w:firstLine="142"/>
              <w:rPr>
                <w:sz w:val="28"/>
                <w:szCs w:val="28"/>
              </w:rPr>
            </w:pPr>
            <w:r w:rsidRPr="00431FCB">
              <w:rPr>
                <w:sz w:val="28"/>
                <w:szCs w:val="28"/>
              </w:rPr>
              <w:t xml:space="preserve">методикой  оформления направления на </w:t>
            </w:r>
            <w:r w:rsidR="00182E0A" w:rsidRPr="00431FCB">
              <w:rPr>
                <w:sz w:val="28"/>
                <w:szCs w:val="28"/>
              </w:rPr>
              <w:t>МСЭ</w:t>
            </w:r>
            <w:r w:rsidR="009A174E" w:rsidRPr="00431FCB">
              <w:rPr>
                <w:sz w:val="28"/>
                <w:szCs w:val="28"/>
              </w:rPr>
              <w:t>;</w:t>
            </w:r>
          </w:p>
          <w:p w:rsidR="00017709" w:rsidRPr="00431FCB" w:rsidRDefault="00017709" w:rsidP="009B7108">
            <w:pPr>
              <w:autoSpaceDE w:val="0"/>
              <w:autoSpaceDN w:val="0"/>
              <w:adjustRightInd w:val="0"/>
              <w:ind w:firstLine="142"/>
              <w:rPr>
                <w:sz w:val="28"/>
                <w:szCs w:val="28"/>
                <w:shd w:val="clear" w:color="auto" w:fill="FFFFFF"/>
              </w:rPr>
            </w:pPr>
            <w:r w:rsidRPr="00431FCB">
              <w:rPr>
                <w:sz w:val="28"/>
                <w:szCs w:val="28"/>
                <w:shd w:val="clear" w:color="auto" w:fill="FFFFFF"/>
              </w:rPr>
              <w:t>основной терминологией, используемой в медицинской реабилитации, методикой оценки нарушений функций у пациентов</w:t>
            </w:r>
            <w:r w:rsidR="009A174E" w:rsidRPr="00431FCB">
              <w:rPr>
                <w:sz w:val="28"/>
                <w:szCs w:val="28"/>
                <w:shd w:val="clear" w:color="auto" w:fill="FFFFFF"/>
              </w:rPr>
              <w:t>;</w:t>
            </w:r>
          </w:p>
          <w:p w:rsidR="00017709" w:rsidRPr="00431FCB" w:rsidRDefault="00017709" w:rsidP="009B7108">
            <w:pPr>
              <w:autoSpaceDE w:val="0"/>
              <w:autoSpaceDN w:val="0"/>
              <w:adjustRightInd w:val="0"/>
              <w:ind w:firstLine="142"/>
              <w:rPr>
                <w:sz w:val="28"/>
                <w:szCs w:val="28"/>
              </w:rPr>
            </w:pPr>
            <w:r w:rsidRPr="00431FCB">
              <w:rPr>
                <w:sz w:val="28"/>
                <w:szCs w:val="28"/>
              </w:rPr>
              <w:t>способами комплексной терапии в реабилитации, включающие немедикаментозные методы и природные лечебные факторы</w:t>
            </w:r>
            <w:r w:rsidR="009A174E" w:rsidRPr="00431FCB">
              <w:rPr>
                <w:sz w:val="28"/>
                <w:szCs w:val="28"/>
              </w:rPr>
              <w:t>;</w:t>
            </w:r>
          </w:p>
          <w:p w:rsidR="009A174E" w:rsidRPr="00431FCB" w:rsidRDefault="00017709" w:rsidP="009B7108">
            <w:pPr>
              <w:autoSpaceDE w:val="0"/>
              <w:autoSpaceDN w:val="0"/>
              <w:adjustRightInd w:val="0"/>
              <w:ind w:firstLine="142"/>
              <w:rPr>
                <w:sz w:val="28"/>
                <w:szCs w:val="28"/>
              </w:rPr>
            </w:pPr>
            <w:r w:rsidRPr="00431FCB">
              <w:rPr>
                <w:sz w:val="28"/>
                <w:szCs w:val="28"/>
              </w:rPr>
              <w:t>оценкой эффективности и безопасности реализации санаторно-курортного лечения</w:t>
            </w:r>
            <w:r w:rsidR="009A174E" w:rsidRPr="00431FCB">
              <w:rPr>
                <w:sz w:val="28"/>
                <w:szCs w:val="28"/>
              </w:rPr>
              <w:t xml:space="preserve"> </w:t>
            </w:r>
            <w:r w:rsidRPr="00431FCB">
              <w:rPr>
                <w:sz w:val="28"/>
                <w:szCs w:val="28"/>
              </w:rPr>
              <w:t xml:space="preserve">детей с хроническими заболеваниями с учетом возраста ребенка, диагноза в соответствии с действующими </w:t>
            </w:r>
            <w:proofErr w:type="gramStart"/>
            <w:r w:rsidR="00182E0A" w:rsidRPr="00431FCB">
              <w:rPr>
                <w:sz w:val="28"/>
                <w:szCs w:val="28"/>
              </w:rPr>
              <w:t>КР</w:t>
            </w:r>
            <w:proofErr w:type="gramEnd"/>
            <w:r w:rsidRPr="00431FCB">
              <w:rPr>
                <w:sz w:val="28"/>
                <w:szCs w:val="28"/>
              </w:rPr>
              <w:t xml:space="preserve"> (протоколами </w:t>
            </w:r>
            <w:r w:rsidRPr="00431FCB">
              <w:rPr>
                <w:sz w:val="28"/>
                <w:szCs w:val="28"/>
              </w:rPr>
              <w:lastRenderedPageBreak/>
              <w:t>лечения), порядками оказания медицинской помощи и с учето</w:t>
            </w:r>
            <w:r w:rsidR="009A174E" w:rsidRPr="00431FCB">
              <w:rPr>
                <w:sz w:val="28"/>
                <w:szCs w:val="28"/>
              </w:rPr>
              <w:t>м стандартов медицинской помощи;</w:t>
            </w:r>
          </w:p>
          <w:p w:rsidR="00F24C61" w:rsidRPr="00431FCB" w:rsidRDefault="009A174E" w:rsidP="009B7108">
            <w:pPr>
              <w:autoSpaceDE w:val="0"/>
              <w:autoSpaceDN w:val="0"/>
              <w:adjustRightInd w:val="0"/>
              <w:ind w:firstLine="142"/>
              <w:rPr>
                <w:sz w:val="28"/>
                <w:szCs w:val="28"/>
              </w:rPr>
            </w:pPr>
            <w:r w:rsidRPr="00431FCB">
              <w:rPr>
                <w:sz w:val="28"/>
                <w:szCs w:val="28"/>
              </w:rPr>
              <w:t>алгоритмом оказания паллиативной помощи  и оценкой эффек</w:t>
            </w:r>
            <w:r w:rsidR="00B35D57" w:rsidRPr="00431FCB">
              <w:rPr>
                <w:sz w:val="28"/>
                <w:szCs w:val="28"/>
              </w:rPr>
              <w:t>тивности и безопасности лечения</w:t>
            </w:r>
            <w:r w:rsidR="00017709" w:rsidRPr="00431FCB">
              <w:rPr>
                <w:vanish/>
                <w:sz w:val="28"/>
                <w:szCs w:val="28"/>
              </w:rPr>
              <w:t xml:space="preserve"> </w:t>
            </w:r>
            <w:r w:rsidR="00F24C61" w:rsidRPr="00431FCB">
              <w:rPr>
                <w:vanish/>
                <w:sz w:val="28"/>
                <w:szCs w:val="28"/>
              </w:rPr>
              <w:cr/>
              <w:t xml:space="preserve"> ПК 2</w:t>
            </w:r>
            <w:r w:rsidR="00F24C61" w:rsidRPr="00431FCB">
              <w:rPr>
                <w:vanish/>
                <w:sz w:val="28"/>
                <w:szCs w:val="28"/>
              </w:rPr>
              <w:cr/>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r w:rsidR="00F24C61" w:rsidRPr="00431FCB">
              <w:rPr>
                <w:vanish/>
                <w:sz w:val="28"/>
                <w:szCs w:val="28"/>
              </w:rPr>
              <w:pgNum/>
            </w:r>
          </w:p>
        </w:tc>
      </w:tr>
      <w:tr w:rsidR="0089352C" w:rsidRPr="00870CD4" w:rsidTr="00B35D57">
        <w:trPr>
          <w:trHeight w:val="108"/>
        </w:trPr>
        <w:tc>
          <w:tcPr>
            <w:tcW w:w="3085" w:type="dxa"/>
            <w:vMerge w:val="restart"/>
            <w:tcBorders>
              <w:top w:val="single" w:sz="4" w:space="0" w:color="auto"/>
              <w:left w:val="single" w:sz="4" w:space="0" w:color="auto"/>
              <w:right w:val="single" w:sz="4" w:space="0" w:color="auto"/>
            </w:tcBorders>
          </w:tcPr>
          <w:p w:rsidR="009457C0" w:rsidRPr="00870CD4" w:rsidRDefault="009457C0" w:rsidP="009B7108">
            <w:pPr>
              <w:ind w:right="-68"/>
              <w:rPr>
                <w:b/>
                <w:sz w:val="28"/>
                <w:szCs w:val="28"/>
              </w:rPr>
            </w:pPr>
            <w:r w:rsidRPr="00870CD4">
              <w:rPr>
                <w:b/>
                <w:sz w:val="28"/>
                <w:szCs w:val="28"/>
              </w:rPr>
              <w:lastRenderedPageBreak/>
              <w:t>ПК 6</w:t>
            </w:r>
          </w:p>
          <w:p w:rsidR="009A174E" w:rsidRPr="00870CD4" w:rsidRDefault="009A174E" w:rsidP="009B7108">
            <w:pPr>
              <w:rPr>
                <w:b/>
                <w:sz w:val="28"/>
                <w:szCs w:val="28"/>
              </w:rPr>
            </w:pPr>
            <w:r w:rsidRPr="00870CD4">
              <w:rPr>
                <w:b/>
                <w:sz w:val="28"/>
                <w:szCs w:val="28"/>
              </w:rPr>
              <w:t xml:space="preserve">Готовность к  проведению профилактических мероприятий, в том числе санитарно-просветительной работы, среди детей и их родителей </w:t>
            </w:r>
          </w:p>
          <w:p w:rsidR="009A174E" w:rsidRPr="00870CD4" w:rsidRDefault="009A174E" w:rsidP="009B7108">
            <w:pPr>
              <w:ind w:firstLine="142"/>
              <w:rPr>
                <w:b/>
                <w:sz w:val="28"/>
                <w:szCs w:val="28"/>
              </w:rPr>
            </w:pPr>
          </w:p>
          <w:p w:rsidR="009A174E" w:rsidRPr="00870CD4" w:rsidRDefault="009A174E" w:rsidP="009B7108">
            <w:pPr>
              <w:ind w:firstLine="142"/>
              <w:rPr>
                <w:b/>
                <w:sz w:val="28"/>
                <w:szCs w:val="28"/>
              </w:rPr>
            </w:pPr>
          </w:p>
          <w:p w:rsidR="009457C0" w:rsidRPr="00870CD4" w:rsidRDefault="009457C0" w:rsidP="009B7108">
            <w:pPr>
              <w:ind w:firstLine="142"/>
              <w:rPr>
                <w:b/>
                <w:bCs/>
                <w:color w:val="FF0000"/>
                <w:sz w:val="28"/>
                <w:szCs w:val="28"/>
                <w:lang w:eastAsia="en-US"/>
              </w:rPr>
            </w:pPr>
          </w:p>
        </w:tc>
        <w:tc>
          <w:tcPr>
            <w:tcW w:w="6662" w:type="dxa"/>
            <w:tcBorders>
              <w:left w:val="single" w:sz="4" w:space="0" w:color="auto"/>
            </w:tcBorders>
          </w:tcPr>
          <w:p w:rsidR="0089352C" w:rsidRPr="00431FCB" w:rsidRDefault="0089352C" w:rsidP="009B7108">
            <w:pPr>
              <w:autoSpaceDE w:val="0"/>
              <w:autoSpaceDN w:val="0"/>
              <w:adjustRightInd w:val="0"/>
              <w:rPr>
                <w:rFonts w:eastAsia="MS Mincho"/>
                <w:bCs/>
                <w:sz w:val="28"/>
                <w:szCs w:val="28"/>
              </w:rPr>
            </w:pPr>
            <w:r w:rsidRPr="00431FCB">
              <w:rPr>
                <w:rFonts w:eastAsia="MS Mincho"/>
                <w:b/>
                <w:sz w:val="28"/>
                <w:szCs w:val="28"/>
              </w:rPr>
              <w:t>Знает</w:t>
            </w:r>
            <w:r w:rsidRPr="00431FCB">
              <w:rPr>
                <w:rFonts w:eastAsia="MS Mincho"/>
                <w:bCs/>
                <w:sz w:val="28"/>
                <w:szCs w:val="28"/>
              </w:rPr>
              <w:t xml:space="preserve">: </w:t>
            </w:r>
          </w:p>
          <w:p w:rsidR="009457C0" w:rsidRPr="00431FCB" w:rsidRDefault="009457C0" w:rsidP="009B7108">
            <w:pPr>
              <w:ind w:firstLine="176"/>
              <w:rPr>
                <w:sz w:val="28"/>
                <w:szCs w:val="28"/>
              </w:rPr>
            </w:pPr>
            <w:r w:rsidRPr="00431FCB">
              <w:rPr>
                <w:sz w:val="28"/>
                <w:szCs w:val="28"/>
              </w:rPr>
              <w:t>нормативные правовые акты, регламентирующие порядок проведения медицинских осмотров несовершеннолетних, в том числе профилактических медицинских осмотров</w:t>
            </w:r>
            <w:r w:rsidR="00E30533" w:rsidRPr="00431FCB">
              <w:rPr>
                <w:sz w:val="28"/>
                <w:szCs w:val="28"/>
              </w:rPr>
              <w:t xml:space="preserve"> </w:t>
            </w:r>
            <w:r w:rsidRPr="00431FCB">
              <w:rPr>
                <w:sz w:val="28"/>
                <w:szCs w:val="28"/>
              </w:rPr>
              <w:t>в связи с занятиями физической культурой и спортом, прохождения диспансеризации, диспансерного наблюдения, медицинской реабилитации, оказания медицинской помощи, в том числе в период обучения и воспитания в образовательных организациях</w:t>
            </w:r>
            <w:r w:rsidR="00870CD4" w:rsidRPr="00431FCB">
              <w:rPr>
                <w:sz w:val="28"/>
                <w:szCs w:val="28"/>
              </w:rPr>
              <w:t>;</w:t>
            </w:r>
          </w:p>
          <w:p w:rsidR="009457C0" w:rsidRPr="00431FCB" w:rsidRDefault="00870CD4" w:rsidP="009B7108">
            <w:pPr>
              <w:ind w:firstLine="176"/>
              <w:rPr>
                <w:sz w:val="28"/>
                <w:szCs w:val="28"/>
              </w:rPr>
            </w:pPr>
            <w:r w:rsidRPr="00431FCB">
              <w:rPr>
                <w:sz w:val="28"/>
                <w:szCs w:val="28"/>
              </w:rPr>
              <w:t>п</w:t>
            </w:r>
            <w:r w:rsidR="009457C0" w:rsidRPr="00431FCB">
              <w:rPr>
                <w:sz w:val="28"/>
                <w:szCs w:val="28"/>
              </w:rPr>
              <w:t>еречень врачей-специалистов для проведения профилактических медицинских осмотров, лабораторных и инструментальных обследований, профилактических прививок при проведении профилактических медицинских осмотров в зависимости от возраста ребенка и состояния его здоровья</w:t>
            </w:r>
            <w:r w:rsidRPr="00431FCB">
              <w:rPr>
                <w:sz w:val="28"/>
                <w:szCs w:val="28"/>
              </w:rPr>
              <w:t>;</w:t>
            </w:r>
          </w:p>
          <w:p w:rsidR="009457C0" w:rsidRPr="00431FCB" w:rsidRDefault="009457C0" w:rsidP="009B7108">
            <w:pPr>
              <w:ind w:firstLine="176"/>
              <w:rPr>
                <w:sz w:val="28"/>
                <w:szCs w:val="28"/>
              </w:rPr>
            </w:pPr>
            <w:r w:rsidRPr="00431FCB">
              <w:rPr>
                <w:sz w:val="28"/>
                <w:szCs w:val="28"/>
              </w:rPr>
              <w:t>принципы применения специфической и неспецифической профилактики инфекционных заболеваний у детей, национальный календарь профилактических прививок с учетом возраста р</w:t>
            </w:r>
            <w:r w:rsidR="00870CD4" w:rsidRPr="00431FCB">
              <w:rPr>
                <w:sz w:val="28"/>
                <w:szCs w:val="28"/>
              </w:rPr>
              <w:t>ебенка и состояния его здоровья;</w:t>
            </w:r>
          </w:p>
          <w:p w:rsidR="009457C0" w:rsidRPr="00431FCB" w:rsidRDefault="00870CD4" w:rsidP="009B7108">
            <w:pPr>
              <w:ind w:firstLine="176"/>
              <w:rPr>
                <w:b/>
                <w:sz w:val="28"/>
                <w:szCs w:val="28"/>
              </w:rPr>
            </w:pPr>
            <w:r w:rsidRPr="00431FCB">
              <w:rPr>
                <w:sz w:val="28"/>
                <w:szCs w:val="28"/>
              </w:rPr>
              <w:t>м</w:t>
            </w:r>
            <w:r w:rsidR="009457C0" w:rsidRPr="00431FCB">
              <w:rPr>
                <w:sz w:val="28"/>
                <w:szCs w:val="28"/>
              </w:rPr>
              <w:t>едицинские показания и противопоказания к применению вакцин, возможные реакции и осложнения при применении вакцин</w:t>
            </w:r>
            <w:r w:rsidRPr="00431FCB">
              <w:rPr>
                <w:sz w:val="28"/>
                <w:szCs w:val="28"/>
              </w:rPr>
              <w:t>;</w:t>
            </w:r>
          </w:p>
          <w:p w:rsidR="009457C0" w:rsidRPr="00431FCB" w:rsidRDefault="009457C0" w:rsidP="009B7108">
            <w:pPr>
              <w:ind w:firstLine="176"/>
              <w:rPr>
                <w:sz w:val="28"/>
                <w:szCs w:val="28"/>
              </w:rPr>
            </w:pPr>
            <w:r w:rsidRPr="00431FCB">
              <w:rPr>
                <w:sz w:val="28"/>
                <w:szCs w:val="28"/>
              </w:rPr>
              <w:t>правила грудного вскармливания и его пользу для сохранения здоровья матери и ребенка, состав грудного молока</w:t>
            </w:r>
            <w:r w:rsidR="00870CD4" w:rsidRPr="00431FCB">
              <w:rPr>
                <w:sz w:val="28"/>
                <w:szCs w:val="28"/>
              </w:rPr>
              <w:t>;</w:t>
            </w:r>
          </w:p>
          <w:p w:rsidR="009457C0" w:rsidRPr="00431FCB" w:rsidRDefault="00870CD4" w:rsidP="009B7108">
            <w:pPr>
              <w:ind w:firstLine="176"/>
              <w:rPr>
                <w:sz w:val="28"/>
                <w:szCs w:val="28"/>
              </w:rPr>
            </w:pPr>
            <w:r w:rsidRPr="00431FCB">
              <w:rPr>
                <w:sz w:val="28"/>
                <w:szCs w:val="28"/>
              </w:rPr>
              <w:t>в</w:t>
            </w:r>
            <w:r w:rsidR="009457C0" w:rsidRPr="00431FCB">
              <w:rPr>
                <w:sz w:val="28"/>
                <w:szCs w:val="28"/>
              </w:rPr>
              <w:t>иды и состав смесей - заменителей грудного молока, показания и правила применения в зависимости от возраста и состояния ребенка</w:t>
            </w:r>
            <w:r w:rsidRPr="00431FCB">
              <w:rPr>
                <w:sz w:val="28"/>
                <w:szCs w:val="28"/>
              </w:rPr>
              <w:t>;</w:t>
            </w:r>
          </w:p>
          <w:p w:rsidR="00870CD4" w:rsidRPr="00431FCB" w:rsidRDefault="00870CD4" w:rsidP="009B7108">
            <w:pPr>
              <w:ind w:firstLine="176"/>
              <w:rPr>
                <w:sz w:val="28"/>
                <w:szCs w:val="28"/>
              </w:rPr>
            </w:pPr>
            <w:r w:rsidRPr="00431FCB">
              <w:rPr>
                <w:sz w:val="28"/>
                <w:szCs w:val="28"/>
              </w:rPr>
              <w:t>с</w:t>
            </w:r>
            <w:r w:rsidR="009457C0" w:rsidRPr="00431FCB">
              <w:rPr>
                <w:sz w:val="28"/>
                <w:szCs w:val="28"/>
              </w:rPr>
              <w:t>роки и порядок введения прикорма в зависимости от возраста и состояния ребенка</w:t>
            </w:r>
            <w:r w:rsidRPr="00431FCB">
              <w:rPr>
                <w:sz w:val="28"/>
                <w:szCs w:val="28"/>
              </w:rPr>
              <w:t>;</w:t>
            </w:r>
          </w:p>
          <w:p w:rsidR="009457C0" w:rsidRPr="00431FCB" w:rsidRDefault="009457C0" w:rsidP="009B7108">
            <w:pPr>
              <w:ind w:firstLine="176"/>
              <w:rPr>
                <w:sz w:val="28"/>
                <w:szCs w:val="28"/>
              </w:rPr>
            </w:pPr>
            <w:r w:rsidRPr="00431FCB">
              <w:rPr>
                <w:sz w:val="28"/>
                <w:szCs w:val="28"/>
              </w:rPr>
              <w:t>критерии распределения детей на группы здоровья</w:t>
            </w:r>
            <w:r w:rsidR="002B4AAF" w:rsidRPr="00431FCB">
              <w:rPr>
                <w:sz w:val="28"/>
                <w:szCs w:val="28"/>
              </w:rPr>
              <w:t xml:space="preserve"> (</w:t>
            </w:r>
            <w:r w:rsidRPr="00431FCB">
              <w:rPr>
                <w:sz w:val="28"/>
                <w:szCs w:val="28"/>
              </w:rPr>
              <w:t>с учетом диагноза, результатов функционального обследования, кратности перенесенных заболеваний в течение года, нервно-психического и физического развития</w:t>
            </w:r>
            <w:r w:rsidR="002B4AAF" w:rsidRPr="00431FCB">
              <w:rPr>
                <w:sz w:val="28"/>
                <w:szCs w:val="28"/>
              </w:rPr>
              <w:t>), в т.ч. для</w:t>
            </w:r>
            <w:r w:rsidRPr="00431FCB">
              <w:rPr>
                <w:sz w:val="28"/>
                <w:szCs w:val="28"/>
              </w:rPr>
              <w:t xml:space="preserve"> занятия физической культурой в образовательных организациях </w:t>
            </w:r>
            <w:r w:rsidR="002B4AAF" w:rsidRPr="00431FCB">
              <w:rPr>
                <w:sz w:val="28"/>
                <w:szCs w:val="28"/>
              </w:rPr>
              <w:t>(</w:t>
            </w:r>
            <w:r w:rsidRPr="00431FCB">
              <w:rPr>
                <w:sz w:val="28"/>
                <w:szCs w:val="28"/>
              </w:rPr>
              <w:t xml:space="preserve">с учетом диагноза и </w:t>
            </w:r>
            <w:r w:rsidRPr="00431FCB">
              <w:rPr>
                <w:sz w:val="28"/>
                <w:szCs w:val="28"/>
              </w:rPr>
              <w:lastRenderedPageBreak/>
              <w:t>перенесенного заболевания</w:t>
            </w:r>
            <w:r w:rsidR="002B4AAF" w:rsidRPr="00431FCB">
              <w:rPr>
                <w:sz w:val="28"/>
                <w:szCs w:val="28"/>
              </w:rPr>
              <w:t>)</w:t>
            </w:r>
            <w:r w:rsidR="00870CD4" w:rsidRPr="00431FCB">
              <w:rPr>
                <w:sz w:val="28"/>
                <w:szCs w:val="28"/>
              </w:rPr>
              <w:t>;</w:t>
            </w:r>
          </w:p>
          <w:p w:rsidR="009457C0" w:rsidRPr="00431FCB" w:rsidRDefault="009457C0" w:rsidP="009B7108">
            <w:pPr>
              <w:ind w:firstLine="176"/>
              <w:rPr>
                <w:sz w:val="28"/>
                <w:szCs w:val="28"/>
              </w:rPr>
            </w:pPr>
            <w:r w:rsidRPr="00431FCB">
              <w:rPr>
                <w:sz w:val="28"/>
                <w:szCs w:val="28"/>
              </w:rPr>
              <w:t xml:space="preserve">принципы диспансерного наблюдения детей с хроническими заболеваниями, детей-инвалидов с учетом возраста ребенка, диагноза в соответствии с действующими </w:t>
            </w:r>
            <w:proofErr w:type="gramStart"/>
            <w:r w:rsidR="00182E0A" w:rsidRPr="00431FCB">
              <w:rPr>
                <w:sz w:val="28"/>
                <w:szCs w:val="28"/>
              </w:rPr>
              <w:t>КР</w:t>
            </w:r>
            <w:proofErr w:type="gramEnd"/>
            <w:r w:rsidRPr="00431FCB">
              <w:rPr>
                <w:sz w:val="28"/>
                <w:szCs w:val="28"/>
              </w:rPr>
              <w:t xml:space="preserve"> (протоколами лечения), порядками оказания медицинской помощи и с учетом стандартов медицинской помощи</w:t>
            </w:r>
            <w:r w:rsidR="00870CD4" w:rsidRPr="00431FCB">
              <w:rPr>
                <w:sz w:val="28"/>
                <w:szCs w:val="28"/>
              </w:rPr>
              <w:t>;</w:t>
            </w:r>
          </w:p>
          <w:p w:rsidR="009457C0" w:rsidRPr="00431FCB" w:rsidRDefault="009457C0" w:rsidP="009B7108">
            <w:pPr>
              <w:ind w:firstLine="176"/>
              <w:rPr>
                <w:rFonts w:eastAsia="MS Mincho"/>
                <w:bCs/>
                <w:color w:val="FF0000"/>
                <w:sz w:val="28"/>
                <w:szCs w:val="28"/>
              </w:rPr>
            </w:pPr>
            <w:r w:rsidRPr="00431FCB">
              <w:rPr>
                <w:sz w:val="28"/>
                <w:szCs w:val="28"/>
              </w:rPr>
              <w:t>формы и методы санитарно-просветительной работы среди детей, их родителей (законных представителей), лиц, осуществляющих уход за ребенком, по формированию элементов здорового образа жизни с учетом возраста ребенка и группы здоровья</w:t>
            </w:r>
          </w:p>
        </w:tc>
      </w:tr>
      <w:tr w:rsidR="0089352C" w:rsidRPr="00870CD4" w:rsidTr="00B35D57">
        <w:trPr>
          <w:trHeight w:val="108"/>
        </w:trPr>
        <w:tc>
          <w:tcPr>
            <w:tcW w:w="3085" w:type="dxa"/>
            <w:vMerge/>
            <w:tcBorders>
              <w:left w:val="single" w:sz="4" w:space="0" w:color="auto"/>
              <w:right w:val="single" w:sz="4" w:space="0" w:color="auto"/>
            </w:tcBorders>
          </w:tcPr>
          <w:p w:rsidR="0089352C" w:rsidRPr="00870CD4" w:rsidRDefault="0089352C" w:rsidP="009B7108">
            <w:pPr>
              <w:ind w:firstLine="142"/>
              <w:rPr>
                <w:sz w:val="28"/>
                <w:szCs w:val="28"/>
                <w:lang w:eastAsia="en-US"/>
              </w:rPr>
            </w:pPr>
          </w:p>
        </w:tc>
        <w:tc>
          <w:tcPr>
            <w:tcW w:w="6662" w:type="dxa"/>
            <w:tcBorders>
              <w:left w:val="single" w:sz="4" w:space="0" w:color="auto"/>
            </w:tcBorders>
          </w:tcPr>
          <w:p w:rsidR="0029140C" w:rsidRPr="00870CD4" w:rsidRDefault="0089352C" w:rsidP="009B7108">
            <w:pPr>
              <w:autoSpaceDE w:val="0"/>
              <w:autoSpaceDN w:val="0"/>
              <w:adjustRightInd w:val="0"/>
              <w:rPr>
                <w:rFonts w:eastAsia="MS Mincho"/>
                <w:bCs/>
                <w:sz w:val="28"/>
                <w:szCs w:val="28"/>
              </w:rPr>
            </w:pPr>
            <w:r w:rsidRPr="00870CD4">
              <w:rPr>
                <w:rFonts w:eastAsia="MS Mincho"/>
                <w:b/>
                <w:sz w:val="28"/>
                <w:szCs w:val="28"/>
              </w:rPr>
              <w:t>Умеет</w:t>
            </w:r>
            <w:r w:rsidRPr="00870CD4">
              <w:rPr>
                <w:rFonts w:eastAsia="MS Mincho"/>
                <w:bCs/>
                <w:sz w:val="28"/>
                <w:szCs w:val="28"/>
              </w:rPr>
              <w:t xml:space="preserve">: </w:t>
            </w:r>
          </w:p>
          <w:p w:rsidR="009457C0" w:rsidRPr="00870CD4" w:rsidRDefault="009457C0" w:rsidP="009B7108">
            <w:pPr>
              <w:ind w:firstLine="176"/>
              <w:rPr>
                <w:sz w:val="28"/>
                <w:szCs w:val="28"/>
              </w:rPr>
            </w:pPr>
            <w:r w:rsidRPr="00870CD4">
              <w:rPr>
                <w:sz w:val="28"/>
                <w:szCs w:val="28"/>
              </w:rPr>
              <w:t>организовывать и обеспечивать проведение профилактических медицинских осмотров детей с учетом их возраста и состояния здоровья в соответствии с действующими нормативными правовыми актами</w:t>
            </w:r>
            <w:r w:rsidR="0029140C" w:rsidRPr="00870CD4">
              <w:rPr>
                <w:sz w:val="28"/>
                <w:szCs w:val="28"/>
              </w:rPr>
              <w:t>;</w:t>
            </w:r>
          </w:p>
          <w:p w:rsidR="009457C0" w:rsidRPr="00870CD4" w:rsidRDefault="009457C0" w:rsidP="009B7108">
            <w:pPr>
              <w:ind w:firstLine="176"/>
              <w:rPr>
                <w:sz w:val="28"/>
                <w:szCs w:val="28"/>
              </w:rPr>
            </w:pPr>
            <w:r w:rsidRPr="00870CD4">
              <w:rPr>
                <w:sz w:val="28"/>
                <w:szCs w:val="28"/>
              </w:rPr>
              <w:t>организовывать и контролировать проведение иммунопрофилактики инфекционных заболеваний у детей с учетом их возраста, состояния здоровья ребенка и в соответствии с национальным календарем профилактических прививок</w:t>
            </w:r>
            <w:r w:rsidR="0029140C" w:rsidRPr="00870CD4">
              <w:rPr>
                <w:sz w:val="28"/>
                <w:szCs w:val="28"/>
              </w:rPr>
              <w:t>;</w:t>
            </w:r>
          </w:p>
          <w:p w:rsidR="009457C0" w:rsidRPr="00870CD4" w:rsidRDefault="0029140C" w:rsidP="009B7108">
            <w:pPr>
              <w:ind w:firstLine="176"/>
              <w:rPr>
                <w:sz w:val="28"/>
                <w:szCs w:val="28"/>
              </w:rPr>
            </w:pPr>
            <w:r w:rsidRPr="00870CD4">
              <w:rPr>
                <w:sz w:val="28"/>
                <w:szCs w:val="28"/>
              </w:rPr>
              <w:t>р</w:t>
            </w:r>
            <w:r w:rsidR="009457C0" w:rsidRPr="00870CD4">
              <w:rPr>
                <w:sz w:val="28"/>
                <w:szCs w:val="28"/>
              </w:rPr>
              <w:t>азъяснять детям, их родителям (законным представителям) и лицам, осуществляющим уход за ребенком, правила рационального сбалансированного питания детей различных возрастных групп</w:t>
            </w:r>
            <w:r w:rsidRPr="00870CD4">
              <w:rPr>
                <w:sz w:val="28"/>
                <w:szCs w:val="28"/>
              </w:rPr>
              <w:t>, элементы и правила формирования здорового образа жизни с учетом возраста ребенка и группы здоровья;</w:t>
            </w:r>
          </w:p>
          <w:p w:rsidR="009457C0" w:rsidRPr="00870CD4" w:rsidRDefault="009457C0" w:rsidP="009B7108">
            <w:pPr>
              <w:ind w:firstLine="176"/>
              <w:rPr>
                <w:sz w:val="28"/>
                <w:szCs w:val="28"/>
              </w:rPr>
            </w:pPr>
            <w:r w:rsidRPr="00870CD4">
              <w:rPr>
                <w:sz w:val="28"/>
                <w:szCs w:val="28"/>
              </w:rPr>
              <w:t xml:space="preserve">определять группу здоровья ребенка </w:t>
            </w:r>
            <w:r w:rsidR="002B4AAF">
              <w:rPr>
                <w:sz w:val="28"/>
                <w:szCs w:val="28"/>
              </w:rPr>
              <w:t>(</w:t>
            </w:r>
            <w:r w:rsidRPr="00870CD4">
              <w:rPr>
                <w:sz w:val="28"/>
                <w:szCs w:val="28"/>
              </w:rPr>
              <w:t>с учетом диагноза, результатов функционального обследования, кратности перенесенных заболеваний в течение года, нервно-психического и физического развития</w:t>
            </w:r>
            <w:r w:rsidR="002B4AAF">
              <w:rPr>
                <w:sz w:val="28"/>
                <w:szCs w:val="28"/>
              </w:rPr>
              <w:t xml:space="preserve">), в т.ч. </w:t>
            </w:r>
            <w:r w:rsidRPr="00870CD4">
              <w:rPr>
                <w:sz w:val="28"/>
                <w:szCs w:val="28"/>
              </w:rPr>
              <w:t>для занятия физической культурой в образовательных учреждениях с учетом диагноза и перенесенногозаболевания</w:t>
            </w:r>
            <w:r w:rsidR="0029140C" w:rsidRPr="00870CD4">
              <w:rPr>
                <w:sz w:val="28"/>
                <w:szCs w:val="28"/>
              </w:rPr>
              <w:t>;</w:t>
            </w:r>
          </w:p>
          <w:p w:rsidR="009457C0" w:rsidRPr="00870CD4" w:rsidRDefault="009457C0" w:rsidP="009B7108">
            <w:pPr>
              <w:autoSpaceDE w:val="0"/>
              <w:autoSpaceDN w:val="0"/>
              <w:adjustRightInd w:val="0"/>
              <w:ind w:firstLine="176"/>
              <w:rPr>
                <w:rFonts w:eastAsia="MS Mincho"/>
                <w:bCs/>
                <w:color w:val="FF0000"/>
                <w:sz w:val="28"/>
                <w:szCs w:val="28"/>
              </w:rPr>
            </w:pPr>
            <w:r w:rsidRPr="00870CD4">
              <w:rPr>
                <w:sz w:val="28"/>
                <w:szCs w:val="28"/>
              </w:rPr>
              <w:t xml:space="preserve">проводить диспансерное наблюдение </w:t>
            </w:r>
            <w:r w:rsidR="002B4AAF">
              <w:rPr>
                <w:sz w:val="28"/>
                <w:szCs w:val="28"/>
              </w:rPr>
              <w:t xml:space="preserve">за </w:t>
            </w:r>
            <w:r w:rsidRPr="00870CD4">
              <w:rPr>
                <w:sz w:val="28"/>
                <w:szCs w:val="28"/>
              </w:rPr>
              <w:t>детьми с хроническими заболеваниями и отклонениями в состоянии здоровья, детьми-инвалидами с учетом возраста ребенка, диагноза</w:t>
            </w:r>
          </w:p>
        </w:tc>
      </w:tr>
      <w:tr w:rsidR="0089352C" w:rsidRPr="00870CD4" w:rsidTr="00B35D57">
        <w:trPr>
          <w:trHeight w:val="1698"/>
        </w:trPr>
        <w:tc>
          <w:tcPr>
            <w:tcW w:w="3085" w:type="dxa"/>
            <w:vMerge/>
            <w:tcBorders>
              <w:left w:val="single" w:sz="4" w:space="0" w:color="auto"/>
              <w:bottom w:val="single" w:sz="4" w:space="0" w:color="auto"/>
              <w:right w:val="single" w:sz="4" w:space="0" w:color="auto"/>
            </w:tcBorders>
          </w:tcPr>
          <w:p w:rsidR="0089352C" w:rsidRPr="00870CD4" w:rsidRDefault="0089352C" w:rsidP="009B7108">
            <w:pPr>
              <w:ind w:firstLine="142"/>
              <w:rPr>
                <w:sz w:val="28"/>
                <w:szCs w:val="28"/>
                <w:lang w:eastAsia="en-US"/>
              </w:rPr>
            </w:pPr>
          </w:p>
        </w:tc>
        <w:tc>
          <w:tcPr>
            <w:tcW w:w="6662" w:type="dxa"/>
            <w:tcBorders>
              <w:left w:val="single" w:sz="4" w:space="0" w:color="auto"/>
            </w:tcBorders>
          </w:tcPr>
          <w:p w:rsidR="0089352C" w:rsidRPr="00870CD4" w:rsidRDefault="0089352C" w:rsidP="009B7108">
            <w:pPr>
              <w:autoSpaceDE w:val="0"/>
              <w:autoSpaceDN w:val="0"/>
              <w:adjustRightInd w:val="0"/>
              <w:rPr>
                <w:rFonts w:eastAsia="MS Mincho"/>
                <w:bCs/>
                <w:sz w:val="28"/>
                <w:szCs w:val="28"/>
              </w:rPr>
            </w:pPr>
            <w:r w:rsidRPr="00870CD4">
              <w:rPr>
                <w:rFonts w:eastAsia="MS Mincho"/>
                <w:b/>
                <w:sz w:val="28"/>
                <w:szCs w:val="28"/>
              </w:rPr>
              <w:t xml:space="preserve">Владеет: </w:t>
            </w:r>
          </w:p>
          <w:p w:rsidR="009457C0" w:rsidRPr="00870CD4" w:rsidRDefault="009457C0" w:rsidP="009B7108">
            <w:pPr>
              <w:autoSpaceDE w:val="0"/>
              <w:autoSpaceDN w:val="0"/>
              <w:adjustRightInd w:val="0"/>
              <w:ind w:firstLine="142"/>
              <w:rPr>
                <w:rFonts w:eastAsia="MS Mincho"/>
                <w:bCs/>
                <w:color w:val="FF0000"/>
                <w:sz w:val="28"/>
                <w:szCs w:val="28"/>
              </w:rPr>
            </w:pPr>
            <w:r w:rsidRPr="00870CD4">
              <w:rPr>
                <w:sz w:val="28"/>
                <w:szCs w:val="28"/>
              </w:rPr>
              <w:t>основными  принципами профила</w:t>
            </w:r>
            <w:r w:rsidR="0078153B" w:rsidRPr="00870CD4">
              <w:rPr>
                <w:sz w:val="28"/>
                <w:szCs w:val="28"/>
              </w:rPr>
              <w:t>ктического наблюдения за детьми;</w:t>
            </w:r>
          </w:p>
          <w:p w:rsidR="009457C0" w:rsidRPr="00870CD4" w:rsidRDefault="009457C0" w:rsidP="009B7108">
            <w:pPr>
              <w:autoSpaceDE w:val="0"/>
              <w:autoSpaceDN w:val="0"/>
              <w:adjustRightInd w:val="0"/>
              <w:ind w:firstLine="142"/>
              <w:rPr>
                <w:sz w:val="28"/>
                <w:szCs w:val="28"/>
              </w:rPr>
            </w:pPr>
            <w:r w:rsidRPr="00870CD4">
              <w:rPr>
                <w:sz w:val="28"/>
                <w:szCs w:val="28"/>
              </w:rPr>
              <w:t>проведением санитарно-противоэпидемических (профилактических) мероприятий в случае возникновения очага инфекции</w:t>
            </w:r>
            <w:r w:rsidR="0078153B" w:rsidRPr="00870CD4">
              <w:rPr>
                <w:sz w:val="28"/>
                <w:szCs w:val="28"/>
              </w:rPr>
              <w:t>;</w:t>
            </w:r>
          </w:p>
          <w:p w:rsidR="009457C0" w:rsidRPr="00870CD4" w:rsidRDefault="009457C0" w:rsidP="009B7108">
            <w:pPr>
              <w:ind w:firstLine="176"/>
              <w:rPr>
                <w:sz w:val="28"/>
                <w:szCs w:val="28"/>
              </w:rPr>
            </w:pPr>
            <w:r w:rsidRPr="00870CD4">
              <w:rPr>
                <w:sz w:val="28"/>
                <w:szCs w:val="28"/>
              </w:rPr>
              <w:t>основными принципами рационального сбалансированного питания детей различных возрастных групп</w:t>
            </w:r>
            <w:r w:rsidR="0078153B" w:rsidRPr="00870CD4">
              <w:rPr>
                <w:sz w:val="28"/>
                <w:szCs w:val="28"/>
              </w:rPr>
              <w:t>;</w:t>
            </w:r>
          </w:p>
          <w:p w:rsidR="0078153B" w:rsidRPr="00870CD4" w:rsidRDefault="009457C0" w:rsidP="009B7108">
            <w:pPr>
              <w:ind w:firstLine="176"/>
              <w:rPr>
                <w:rFonts w:eastAsia="MS Mincho"/>
                <w:bCs/>
                <w:color w:val="FF0000"/>
                <w:sz w:val="28"/>
                <w:szCs w:val="28"/>
              </w:rPr>
            </w:pPr>
            <w:r w:rsidRPr="00870CD4">
              <w:rPr>
                <w:sz w:val="28"/>
                <w:szCs w:val="28"/>
              </w:rPr>
              <w:t>принципами</w:t>
            </w:r>
            <w:r w:rsidR="00BE1D71" w:rsidRPr="00870CD4">
              <w:rPr>
                <w:sz w:val="28"/>
                <w:szCs w:val="28"/>
              </w:rPr>
              <w:t xml:space="preserve"> </w:t>
            </w:r>
            <w:r w:rsidR="0029140C" w:rsidRPr="00870CD4">
              <w:rPr>
                <w:sz w:val="28"/>
                <w:szCs w:val="28"/>
              </w:rPr>
              <w:t xml:space="preserve">и назначением </w:t>
            </w:r>
            <w:r w:rsidRPr="00870CD4">
              <w:rPr>
                <w:sz w:val="28"/>
                <w:szCs w:val="28"/>
              </w:rPr>
              <w:t>лечебно-оздоровительных мероприятий среди детей</w:t>
            </w:r>
            <w:r w:rsidR="00870CD4" w:rsidRPr="00870CD4">
              <w:rPr>
                <w:sz w:val="28"/>
                <w:szCs w:val="28"/>
              </w:rPr>
              <w:t xml:space="preserve"> (в т.ч.</w:t>
            </w:r>
            <w:r w:rsidR="0029140C" w:rsidRPr="00870CD4">
              <w:rPr>
                <w:sz w:val="28"/>
                <w:szCs w:val="28"/>
              </w:rPr>
              <w:t xml:space="preserve"> длительно и часто болеющих детей, детей с хроническими заболеваниями и отклонениями в состоянии здоровья, детей-инвалидов</w:t>
            </w:r>
            <w:r w:rsidR="00870CD4" w:rsidRPr="00870CD4">
              <w:rPr>
                <w:sz w:val="28"/>
                <w:szCs w:val="28"/>
              </w:rPr>
              <w:t>)</w:t>
            </w:r>
            <w:r w:rsidRPr="00870CD4">
              <w:rPr>
                <w:sz w:val="28"/>
                <w:szCs w:val="28"/>
              </w:rPr>
              <w:t xml:space="preserve"> с учетом </w:t>
            </w:r>
            <w:r w:rsidR="00870CD4" w:rsidRPr="00870CD4">
              <w:rPr>
                <w:sz w:val="28"/>
                <w:szCs w:val="28"/>
              </w:rPr>
              <w:t xml:space="preserve"> группы здоровья, возраста ребенка, диагноза - </w:t>
            </w:r>
            <w:r w:rsidRPr="00870CD4">
              <w:rPr>
                <w:sz w:val="28"/>
                <w:szCs w:val="28"/>
              </w:rPr>
              <w:t xml:space="preserve">в соответствии с </w:t>
            </w:r>
            <w:proofErr w:type="gramStart"/>
            <w:r w:rsidR="00182E0A">
              <w:rPr>
                <w:sz w:val="28"/>
                <w:szCs w:val="28"/>
              </w:rPr>
              <w:t>КР</w:t>
            </w:r>
            <w:proofErr w:type="gramEnd"/>
            <w:r w:rsidRPr="00870CD4">
              <w:rPr>
                <w:sz w:val="28"/>
                <w:szCs w:val="28"/>
              </w:rPr>
              <w:t xml:space="preserve"> (протоколами лечения), порядками оказания медицинской помощи и с учетом стандартов медицинской помощи</w:t>
            </w:r>
            <w:r w:rsidR="0029140C" w:rsidRPr="00870CD4">
              <w:rPr>
                <w:sz w:val="28"/>
                <w:szCs w:val="28"/>
              </w:rPr>
              <w:t>;</w:t>
            </w:r>
          </w:p>
          <w:p w:rsidR="00D57ED6" w:rsidRPr="00870CD4" w:rsidRDefault="009457C0" w:rsidP="009B7108">
            <w:pPr>
              <w:autoSpaceDE w:val="0"/>
              <w:autoSpaceDN w:val="0"/>
              <w:adjustRightInd w:val="0"/>
              <w:ind w:firstLine="142"/>
              <w:rPr>
                <w:rFonts w:eastAsia="MS Mincho"/>
                <w:bCs/>
                <w:color w:val="FF0000"/>
                <w:sz w:val="28"/>
                <w:szCs w:val="28"/>
              </w:rPr>
            </w:pPr>
            <w:r w:rsidRPr="00870CD4">
              <w:rPr>
                <w:sz w:val="28"/>
                <w:szCs w:val="28"/>
              </w:rPr>
              <w:t>оценкой эффективности  профилактической работы с детьми различных возрастно-половых групп</w:t>
            </w:r>
          </w:p>
        </w:tc>
      </w:tr>
      <w:bookmarkEnd w:id="4"/>
    </w:tbl>
    <w:p w:rsidR="0089352C" w:rsidRPr="00870CD4" w:rsidRDefault="0089352C" w:rsidP="009B7108">
      <w:pPr>
        <w:ind w:firstLine="709"/>
        <w:jc w:val="both"/>
        <w:rPr>
          <w:b/>
          <w:color w:val="000000"/>
          <w:sz w:val="28"/>
          <w:szCs w:val="28"/>
        </w:rPr>
      </w:pPr>
    </w:p>
    <w:p w:rsidR="00017709" w:rsidRPr="00870CD4" w:rsidRDefault="00017709" w:rsidP="009B7108">
      <w:pPr>
        <w:ind w:firstLine="709"/>
        <w:jc w:val="both"/>
        <w:rPr>
          <w:b/>
          <w:color w:val="000000"/>
          <w:sz w:val="28"/>
          <w:szCs w:val="28"/>
        </w:rPr>
      </w:pPr>
    </w:p>
    <w:p w:rsidR="00017709" w:rsidRDefault="00017709" w:rsidP="009B7108">
      <w:pPr>
        <w:ind w:firstLine="709"/>
        <w:jc w:val="both"/>
        <w:rPr>
          <w:b/>
          <w:color w:val="000000"/>
          <w:sz w:val="28"/>
          <w:szCs w:val="28"/>
        </w:rPr>
      </w:pPr>
    </w:p>
    <w:p w:rsidR="00E9389F" w:rsidRDefault="00E9389F" w:rsidP="009B7108">
      <w:pPr>
        <w:jc w:val="center"/>
        <w:rPr>
          <w:b/>
          <w:bCs/>
          <w:sz w:val="28"/>
          <w:szCs w:val="28"/>
        </w:rPr>
      </w:pPr>
    </w:p>
    <w:p w:rsidR="00E9389F" w:rsidRDefault="00E9389F" w:rsidP="009B7108">
      <w:pPr>
        <w:jc w:val="center"/>
        <w:rPr>
          <w:b/>
          <w:bCs/>
          <w:sz w:val="28"/>
          <w:szCs w:val="28"/>
        </w:rPr>
      </w:pPr>
    </w:p>
    <w:p w:rsidR="009B7108" w:rsidRDefault="009B7108" w:rsidP="009B7108">
      <w:pPr>
        <w:ind w:firstLine="709"/>
        <w:jc w:val="center"/>
        <w:rPr>
          <w:b/>
          <w:color w:val="000000"/>
        </w:rPr>
      </w:pPr>
    </w:p>
    <w:p w:rsidR="009B7108" w:rsidRDefault="009B7108" w:rsidP="009B7108">
      <w:pPr>
        <w:ind w:firstLine="709"/>
        <w:jc w:val="center"/>
        <w:rPr>
          <w:b/>
          <w:color w:val="000000"/>
        </w:rPr>
      </w:pPr>
    </w:p>
    <w:p w:rsidR="009B7108" w:rsidRDefault="009B7108"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182E0A" w:rsidRDefault="00182E0A" w:rsidP="009B7108">
      <w:pPr>
        <w:ind w:firstLine="709"/>
        <w:jc w:val="center"/>
        <w:rPr>
          <w:b/>
          <w:color w:val="000000"/>
        </w:rPr>
      </w:pPr>
    </w:p>
    <w:p w:rsidR="00267792" w:rsidRDefault="00267792" w:rsidP="009B7108">
      <w:pPr>
        <w:ind w:firstLine="709"/>
        <w:jc w:val="center"/>
        <w:rPr>
          <w:b/>
          <w:color w:val="000000"/>
        </w:rPr>
      </w:pPr>
    </w:p>
    <w:p w:rsidR="00267792" w:rsidRDefault="00267792" w:rsidP="009B7108">
      <w:pPr>
        <w:ind w:firstLine="709"/>
        <w:jc w:val="center"/>
        <w:rPr>
          <w:b/>
          <w:color w:val="000000"/>
        </w:rPr>
      </w:pPr>
    </w:p>
    <w:p w:rsidR="00267792" w:rsidRDefault="00267792" w:rsidP="009B7108">
      <w:pPr>
        <w:ind w:firstLine="709"/>
        <w:jc w:val="center"/>
        <w:rPr>
          <w:b/>
          <w:color w:val="000000"/>
        </w:rPr>
      </w:pPr>
    </w:p>
    <w:p w:rsidR="00E9389F" w:rsidRPr="00344136" w:rsidRDefault="00E9389F" w:rsidP="009B7108">
      <w:pPr>
        <w:ind w:firstLine="709"/>
        <w:jc w:val="center"/>
        <w:rPr>
          <w:b/>
          <w:color w:val="000000"/>
        </w:rPr>
      </w:pPr>
      <w:r w:rsidRPr="00344136">
        <w:rPr>
          <w:b/>
          <w:color w:val="000000"/>
        </w:rPr>
        <w:lastRenderedPageBreak/>
        <w:t>СПИСОК СОКРАЩЕНИЙ</w:t>
      </w:r>
    </w:p>
    <w:tbl>
      <w:tblPr>
        <w:tblW w:w="9827" w:type="dxa"/>
        <w:tblInd w:w="108" w:type="dxa"/>
        <w:tblLook w:val="01E0" w:firstRow="1" w:lastRow="1" w:firstColumn="1" w:lastColumn="1" w:noHBand="0" w:noVBand="0"/>
      </w:tblPr>
      <w:tblGrid>
        <w:gridCol w:w="2170"/>
        <w:gridCol w:w="7657"/>
      </w:tblGrid>
      <w:tr w:rsidR="00E9389F" w:rsidRPr="00344136" w:rsidTr="00BF62A9">
        <w:trPr>
          <w:trHeight w:val="44"/>
        </w:trPr>
        <w:tc>
          <w:tcPr>
            <w:tcW w:w="2170" w:type="dxa"/>
          </w:tcPr>
          <w:p w:rsidR="00344136" w:rsidRDefault="00344136" w:rsidP="009B7108">
            <w:pPr>
              <w:ind w:firstLine="72"/>
              <w:jc w:val="both"/>
            </w:pPr>
          </w:p>
          <w:p w:rsidR="0007548C" w:rsidRDefault="0007548C" w:rsidP="009B7108">
            <w:pPr>
              <w:shd w:val="clear" w:color="auto" w:fill="FFFFFF"/>
              <w:ind w:firstLine="72"/>
              <w:jc w:val="both"/>
              <w:rPr>
                <w:bCs/>
              </w:rPr>
            </w:pPr>
            <w:r>
              <w:rPr>
                <w:bCs/>
              </w:rPr>
              <w:t>А/б</w:t>
            </w:r>
          </w:p>
          <w:p w:rsidR="008456FF" w:rsidRDefault="008456FF" w:rsidP="009B7108">
            <w:pPr>
              <w:shd w:val="clear" w:color="auto" w:fill="FFFFFF"/>
              <w:ind w:firstLine="72"/>
              <w:jc w:val="both"/>
              <w:rPr>
                <w:bCs/>
              </w:rPr>
            </w:pPr>
            <w:r>
              <w:t xml:space="preserve">аутоТГСК  </w:t>
            </w:r>
          </w:p>
          <w:p w:rsidR="00344136" w:rsidRDefault="00344136" w:rsidP="009B7108">
            <w:pPr>
              <w:shd w:val="clear" w:color="auto" w:fill="FFFFFF"/>
              <w:ind w:firstLine="72"/>
              <w:jc w:val="both"/>
              <w:rPr>
                <w:bCs/>
              </w:rPr>
            </w:pPr>
            <w:r w:rsidRPr="00344136">
              <w:rPr>
                <w:bCs/>
              </w:rPr>
              <w:t>БХ</w:t>
            </w:r>
          </w:p>
          <w:p w:rsidR="001C1827" w:rsidRDefault="001C1827" w:rsidP="009B7108">
            <w:pPr>
              <w:shd w:val="clear" w:color="auto" w:fill="FFFFFF"/>
              <w:ind w:firstLine="72"/>
              <w:jc w:val="both"/>
              <w:rPr>
                <w:bCs/>
              </w:rPr>
            </w:pPr>
            <w:r>
              <w:rPr>
                <w:bCs/>
              </w:rPr>
              <w:t>БШ</w:t>
            </w:r>
          </w:p>
          <w:p w:rsidR="008D65C6" w:rsidRDefault="008D65C6" w:rsidP="009B7108">
            <w:pPr>
              <w:shd w:val="clear" w:color="auto" w:fill="FFFFFF"/>
              <w:ind w:firstLine="72"/>
              <w:jc w:val="both"/>
              <w:rPr>
                <w:bCs/>
              </w:rPr>
            </w:pPr>
            <w:r>
              <w:rPr>
                <w:bCs/>
              </w:rPr>
              <w:t>ВИЧ</w:t>
            </w:r>
          </w:p>
          <w:p w:rsidR="00344136" w:rsidRDefault="00344136" w:rsidP="009B7108">
            <w:pPr>
              <w:shd w:val="clear" w:color="auto" w:fill="FFFFFF"/>
              <w:ind w:firstLine="72"/>
              <w:jc w:val="both"/>
              <w:rPr>
                <w:bCs/>
              </w:rPr>
            </w:pPr>
            <w:r w:rsidRPr="00344136">
              <w:rPr>
                <w:bCs/>
              </w:rPr>
              <w:t>ВОЗ</w:t>
            </w:r>
          </w:p>
          <w:p w:rsidR="00344136" w:rsidRPr="00344136" w:rsidRDefault="00344136" w:rsidP="009B7108">
            <w:pPr>
              <w:shd w:val="clear" w:color="auto" w:fill="FFFFFF"/>
              <w:ind w:firstLine="72"/>
              <w:jc w:val="both"/>
              <w:rPr>
                <w:bCs/>
              </w:rPr>
            </w:pPr>
            <w:r w:rsidRPr="00344136">
              <w:rPr>
                <w:bCs/>
              </w:rPr>
              <w:t xml:space="preserve">ДВС </w:t>
            </w:r>
          </w:p>
          <w:p w:rsidR="00A64982" w:rsidRDefault="00A64982" w:rsidP="009B7108">
            <w:pPr>
              <w:ind w:firstLine="72"/>
              <w:jc w:val="both"/>
            </w:pPr>
            <w:r>
              <w:t>ДН</w:t>
            </w:r>
          </w:p>
          <w:p w:rsidR="008D65C6" w:rsidRDefault="008D65C6" w:rsidP="009B7108">
            <w:pPr>
              <w:ind w:firstLine="72"/>
              <w:jc w:val="both"/>
            </w:pPr>
            <w:r>
              <w:t>ИД</w:t>
            </w:r>
          </w:p>
          <w:p w:rsidR="00E9389F" w:rsidRDefault="00E9389F" w:rsidP="009B7108">
            <w:pPr>
              <w:ind w:firstLine="72"/>
              <w:jc w:val="both"/>
            </w:pPr>
            <w:r w:rsidRPr="00344136">
              <w:t>ИЛ</w:t>
            </w:r>
          </w:p>
          <w:p w:rsidR="00035D4E" w:rsidRDefault="00035D4E" w:rsidP="009B7108">
            <w:pPr>
              <w:ind w:firstLine="72"/>
              <w:jc w:val="both"/>
            </w:pPr>
            <w:r>
              <w:t>ИТК</w:t>
            </w:r>
          </w:p>
          <w:p w:rsidR="00DD3DFA" w:rsidRPr="00344136" w:rsidRDefault="00DD3DFA" w:rsidP="009B7108">
            <w:pPr>
              <w:ind w:firstLine="72"/>
              <w:jc w:val="both"/>
            </w:pPr>
            <w:r>
              <w:t>кЛХ</w:t>
            </w:r>
          </w:p>
        </w:tc>
        <w:tc>
          <w:tcPr>
            <w:tcW w:w="7657" w:type="dxa"/>
          </w:tcPr>
          <w:p w:rsidR="00344136" w:rsidRDefault="00344136" w:rsidP="009B7108">
            <w:pPr>
              <w:ind w:firstLine="31"/>
              <w:jc w:val="both"/>
            </w:pPr>
          </w:p>
          <w:p w:rsidR="0007548C" w:rsidRDefault="00344136" w:rsidP="009B7108">
            <w:pPr>
              <w:ind w:firstLine="31"/>
              <w:jc w:val="both"/>
            </w:pPr>
            <w:r>
              <w:t xml:space="preserve">- </w:t>
            </w:r>
            <w:r w:rsidR="0007548C">
              <w:t>антибиотики</w:t>
            </w:r>
          </w:p>
          <w:p w:rsidR="008456FF" w:rsidRDefault="008456FF" w:rsidP="009B7108">
            <w:pPr>
              <w:ind w:firstLine="31"/>
              <w:jc w:val="both"/>
            </w:pPr>
            <w:r>
              <w:t>- трансплантация аутологичных гемопоэтических стволовых клеток</w:t>
            </w:r>
          </w:p>
          <w:p w:rsidR="00344136" w:rsidRDefault="0007548C" w:rsidP="009B7108">
            <w:pPr>
              <w:ind w:firstLine="31"/>
              <w:jc w:val="both"/>
            </w:pPr>
            <w:r>
              <w:t xml:space="preserve">- </w:t>
            </w:r>
            <w:r w:rsidR="00344136" w:rsidRPr="00344136">
              <w:t>болезнь Ходжкина</w:t>
            </w:r>
          </w:p>
          <w:p w:rsidR="001C1827" w:rsidRDefault="006C29A7" w:rsidP="009B7108">
            <w:pPr>
              <w:ind w:firstLine="31"/>
              <w:jc w:val="both"/>
            </w:pPr>
            <w:r>
              <w:t>- клетки Березовского Штернберга</w:t>
            </w:r>
          </w:p>
          <w:p w:rsidR="008D65C6" w:rsidRDefault="00344136" w:rsidP="009B7108">
            <w:pPr>
              <w:ind w:firstLine="31"/>
              <w:jc w:val="both"/>
            </w:pPr>
            <w:r>
              <w:t xml:space="preserve">- </w:t>
            </w:r>
            <w:r w:rsidR="008D65C6">
              <w:t>вирус иммунодефицита человека</w:t>
            </w:r>
          </w:p>
          <w:p w:rsidR="00344136" w:rsidRDefault="008D65C6" w:rsidP="009B7108">
            <w:pPr>
              <w:ind w:firstLine="31"/>
              <w:jc w:val="both"/>
            </w:pPr>
            <w:r>
              <w:t xml:space="preserve">- </w:t>
            </w:r>
            <w:r w:rsidR="00344136" w:rsidRPr="00344136">
              <w:t>Всемирная организация здравоохранения</w:t>
            </w:r>
          </w:p>
          <w:p w:rsidR="00344136" w:rsidRDefault="00344136" w:rsidP="009B7108">
            <w:pPr>
              <w:ind w:firstLine="31"/>
              <w:jc w:val="both"/>
            </w:pPr>
            <w:r>
              <w:t xml:space="preserve">- </w:t>
            </w:r>
            <w:r w:rsidRPr="00344136">
              <w:t>диссеминированно</w:t>
            </w:r>
            <w:r>
              <w:t>е</w:t>
            </w:r>
            <w:r w:rsidRPr="00344136">
              <w:rPr>
                <w:spacing w:val="-2"/>
              </w:rPr>
              <w:t xml:space="preserve"> внутри</w:t>
            </w:r>
            <w:r>
              <w:rPr>
                <w:spacing w:val="-2"/>
              </w:rPr>
              <w:t>с</w:t>
            </w:r>
            <w:r w:rsidRPr="00344136">
              <w:rPr>
                <w:spacing w:val="-2"/>
              </w:rPr>
              <w:t>осудисто</w:t>
            </w:r>
            <w:r>
              <w:rPr>
                <w:spacing w:val="-2"/>
              </w:rPr>
              <w:t>е</w:t>
            </w:r>
            <w:r w:rsidRPr="00344136">
              <w:rPr>
                <w:spacing w:val="-2"/>
              </w:rPr>
              <w:t xml:space="preserve"> свертывани</w:t>
            </w:r>
            <w:r>
              <w:rPr>
                <w:spacing w:val="-2"/>
              </w:rPr>
              <w:t>е</w:t>
            </w:r>
          </w:p>
          <w:p w:rsidR="00A64982" w:rsidRDefault="00E9389F" w:rsidP="009B7108">
            <w:pPr>
              <w:ind w:firstLine="31"/>
              <w:jc w:val="both"/>
            </w:pPr>
            <w:r w:rsidRPr="00344136">
              <w:t xml:space="preserve">- </w:t>
            </w:r>
            <w:r w:rsidR="00A64982">
              <w:t>диспансерное наблюдение</w:t>
            </w:r>
          </w:p>
          <w:p w:rsidR="008D65C6" w:rsidRDefault="00A64982" w:rsidP="009B7108">
            <w:pPr>
              <w:ind w:firstLine="31"/>
              <w:jc w:val="both"/>
            </w:pPr>
            <w:r>
              <w:t xml:space="preserve">- </w:t>
            </w:r>
            <w:r w:rsidR="008D65C6">
              <w:t>иммунодефицит</w:t>
            </w:r>
          </w:p>
          <w:p w:rsidR="00E9389F" w:rsidRDefault="008D65C6" w:rsidP="009B7108">
            <w:pPr>
              <w:ind w:firstLine="31"/>
              <w:jc w:val="both"/>
            </w:pPr>
            <w:r>
              <w:t xml:space="preserve">- </w:t>
            </w:r>
            <w:r w:rsidR="00E9389F" w:rsidRPr="00344136">
              <w:t>интерлейкин</w:t>
            </w:r>
          </w:p>
          <w:p w:rsidR="00035D4E" w:rsidRDefault="00DD3DFA" w:rsidP="0042083E">
            <w:pPr>
              <w:ind w:firstLine="31"/>
              <w:jc w:val="both"/>
            </w:pPr>
            <w:r>
              <w:t xml:space="preserve">- </w:t>
            </w:r>
            <w:r w:rsidR="00035D4E">
              <w:t>ингибиторы тирозинкиназы</w:t>
            </w:r>
          </w:p>
          <w:p w:rsidR="00DD3DFA" w:rsidRPr="00344136" w:rsidRDefault="00035D4E" w:rsidP="0042083E">
            <w:pPr>
              <w:ind w:firstLine="31"/>
              <w:jc w:val="both"/>
            </w:pPr>
            <w:r>
              <w:t xml:space="preserve">- </w:t>
            </w:r>
            <w:r w:rsidR="00DD3DFA">
              <w:t>классическая лимфом</w:t>
            </w:r>
            <w:r w:rsidR="0042083E">
              <w:t>а</w:t>
            </w:r>
            <w:r w:rsidR="00DD3DFA">
              <w:t xml:space="preserve"> Ходжкина</w:t>
            </w:r>
          </w:p>
        </w:tc>
      </w:tr>
      <w:tr w:rsidR="00E9389F" w:rsidRPr="00344136" w:rsidTr="00BF62A9">
        <w:trPr>
          <w:trHeight w:val="37"/>
        </w:trPr>
        <w:tc>
          <w:tcPr>
            <w:tcW w:w="2170" w:type="dxa"/>
          </w:tcPr>
          <w:p w:rsidR="00E9389F" w:rsidRPr="00344136" w:rsidRDefault="00E9389F" w:rsidP="009B7108">
            <w:pPr>
              <w:ind w:firstLine="72"/>
              <w:jc w:val="both"/>
            </w:pPr>
            <w:r w:rsidRPr="00344136">
              <w:t>КСФ</w:t>
            </w:r>
          </w:p>
        </w:tc>
        <w:tc>
          <w:tcPr>
            <w:tcW w:w="7657" w:type="dxa"/>
          </w:tcPr>
          <w:p w:rsidR="00E9389F" w:rsidRPr="00344136" w:rsidRDefault="00E9389F" w:rsidP="009B7108">
            <w:pPr>
              <w:ind w:firstLine="31"/>
              <w:jc w:val="both"/>
            </w:pPr>
            <w:r w:rsidRPr="00344136">
              <w:rPr>
                <w:spacing w:val="-2"/>
              </w:rPr>
              <w:t>- колониестимулирующий фактор</w:t>
            </w:r>
          </w:p>
        </w:tc>
      </w:tr>
      <w:tr w:rsidR="00E9389F" w:rsidRPr="00344136" w:rsidTr="00BF62A9">
        <w:trPr>
          <w:trHeight w:val="46"/>
        </w:trPr>
        <w:tc>
          <w:tcPr>
            <w:tcW w:w="2170" w:type="dxa"/>
          </w:tcPr>
          <w:p w:rsidR="00A0700E" w:rsidRDefault="00A0700E" w:rsidP="009B7108">
            <w:pPr>
              <w:ind w:firstLine="72"/>
              <w:jc w:val="both"/>
            </w:pPr>
            <w:r>
              <w:t>КМ</w:t>
            </w:r>
          </w:p>
          <w:p w:rsidR="00E9389F" w:rsidRPr="00344136" w:rsidRDefault="00E9389F" w:rsidP="009B7108">
            <w:pPr>
              <w:ind w:firstLine="72"/>
              <w:jc w:val="both"/>
            </w:pPr>
            <w:r w:rsidRPr="00344136">
              <w:t>КТ</w:t>
            </w:r>
          </w:p>
        </w:tc>
        <w:tc>
          <w:tcPr>
            <w:tcW w:w="7657" w:type="dxa"/>
          </w:tcPr>
          <w:p w:rsidR="00A0700E" w:rsidRDefault="00E9389F" w:rsidP="009B7108">
            <w:pPr>
              <w:ind w:firstLine="31"/>
              <w:jc w:val="both"/>
            </w:pPr>
            <w:r w:rsidRPr="00344136">
              <w:t xml:space="preserve">- </w:t>
            </w:r>
            <w:r w:rsidR="00A0700E">
              <w:t>костный мозг</w:t>
            </w:r>
          </w:p>
          <w:p w:rsidR="00E9389F" w:rsidRPr="00344136" w:rsidRDefault="00A64982" w:rsidP="009B7108">
            <w:pPr>
              <w:ind w:firstLine="31"/>
              <w:jc w:val="both"/>
            </w:pPr>
            <w:r>
              <w:t xml:space="preserve">- </w:t>
            </w:r>
            <w:r w:rsidR="00E9389F" w:rsidRPr="00344136">
              <w:t>компьютерная томография</w:t>
            </w:r>
          </w:p>
        </w:tc>
      </w:tr>
      <w:tr w:rsidR="00E9389F" w:rsidRPr="00344136" w:rsidTr="00BF62A9">
        <w:trPr>
          <w:trHeight w:val="40"/>
        </w:trPr>
        <w:tc>
          <w:tcPr>
            <w:tcW w:w="2170" w:type="dxa"/>
          </w:tcPr>
          <w:p w:rsidR="006811CB" w:rsidRDefault="006811CB" w:rsidP="009B7108">
            <w:pPr>
              <w:ind w:firstLine="72"/>
              <w:jc w:val="both"/>
            </w:pPr>
            <w:r>
              <w:t>ЛАП</w:t>
            </w:r>
          </w:p>
          <w:p w:rsidR="00E9389F" w:rsidRPr="00344136" w:rsidRDefault="00E9389F" w:rsidP="009B7108">
            <w:pPr>
              <w:ind w:firstLine="72"/>
              <w:jc w:val="both"/>
            </w:pPr>
            <w:r w:rsidRPr="00344136">
              <w:t>ЛДГ</w:t>
            </w:r>
          </w:p>
        </w:tc>
        <w:tc>
          <w:tcPr>
            <w:tcW w:w="7657" w:type="dxa"/>
          </w:tcPr>
          <w:p w:rsidR="006811CB" w:rsidRDefault="006811CB" w:rsidP="009B7108">
            <w:pPr>
              <w:ind w:firstLine="31"/>
              <w:jc w:val="both"/>
              <w:rPr>
                <w:spacing w:val="-3"/>
              </w:rPr>
            </w:pPr>
            <w:r>
              <w:rPr>
                <w:spacing w:val="-3"/>
              </w:rPr>
              <w:t>- лимфаденопатия</w:t>
            </w:r>
          </w:p>
          <w:p w:rsidR="00E9389F" w:rsidRPr="00344136" w:rsidRDefault="00E9389F" w:rsidP="009B7108">
            <w:pPr>
              <w:ind w:firstLine="31"/>
              <w:jc w:val="both"/>
            </w:pPr>
            <w:r w:rsidRPr="00344136">
              <w:rPr>
                <w:spacing w:val="-3"/>
              </w:rPr>
              <w:t>- лактатдегидрогеназа</w:t>
            </w:r>
          </w:p>
        </w:tc>
      </w:tr>
      <w:tr w:rsidR="00E9389F" w:rsidRPr="00344136" w:rsidTr="00BF62A9">
        <w:trPr>
          <w:trHeight w:val="45"/>
        </w:trPr>
        <w:tc>
          <w:tcPr>
            <w:tcW w:w="2170" w:type="dxa"/>
          </w:tcPr>
          <w:p w:rsidR="00E9389F" w:rsidRDefault="00E9389F" w:rsidP="009B7108">
            <w:pPr>
              <w:ind w:firstLine="72"/>
              <w:jc w:val="both"/>
            </w:pPr>
            <w:r w:rsidRPr="00344136">
              <w:t>ЛГМ</w:t>
            </w:r>
          </w:p>
          <w:p w:rsidR="008B5BD6" w:rsidRPr="00344136" w:rsidRDefault="008B5BD6" w:rsidP="009B7108">
            <w:pPr>
              <w:ind w:firstLine="72"/>
              <w:jc w:val="both"/>
            </w:pPr>
            <w:r>
              <w:t>ЛТ</w:t>
            </w:r>
          </w:p>
        </w:tc>
        <w:tc>
          <w:tcPr>
            <w:tcW w:w="7657" w:type="dxa"/>
          </w:tcPr>
          <w:p w:rsidR="00E9389F" w:rsidRDefault="00E9389F" w:rsidP="009B7108">
            <w:pPr>
              <w:ind w:firstLine="31"/>
              <w:jc w:val="both"/>
            </w:pPr>
            <w:r w:rsidRPr="00344136">
              <w:t>- лимфогранулематоз</w:t>
            </w:r>
          </w:p>
          <w:p w:rsidR="008B5BD6" w:rsidRPr="00344136" w:rsidRDefault="008B5BD6" w:rsidP="009B7108">
            <w:pPr>
              <w:ind w:firstLine="31"/>
              <w:jc w:val="both"/>
            </w:pPr>
            <w:r>
              <w:t>- лучевая терапия</w:t>
            </w:r>
          </w:p>
        </w:tc>
      </w:tr>
      <w:tr w:rsidR="00E9389F" w:rsidRPr="00344136" w:rsidTr="00BF62A9">
        <w:trPr>
          <w:trHeight w:val="42"/>
        </w:trPr>
        <w:tc>
          <w:tcPr>
            <w:tcW w:w="2170" w:type="dxa"/>
          </w:tcPr>
          <w:p w:rsidR="00E9389F" w:rsidRPr="00344136" w:rsidRDefault="00E9389F" w:rsidP="009B7108">
            <w:pPr>
              <w:ind w:firstLine="72"/>
              <w:jc w:val="both"/>
              <w:rPr>
                <w:color w:val="000000"/>
              </w:rPr>
            </w:pPr>
            <w:r w:rsidRPr="00344136">
              <w:rPr>
                <w:color w:val="000000"/>
              </w:rPr>
              <w:t>ЛХ</w:t>
            </w:r>
          </w:p>
        </w:tc>
        <w:tc>
          <w:tcPr>
            <w:tcW w:w="7657" w:type="dxa"/>
          </w:tcPr>
          <w:p w:rsidR="00E9389F" w:rsidRPr="00344136" w:rsidRDefault="00E9389F" w:rsidP="009B7108">
            <w:pPr>
              <w:widowControl w:val="0"/>
              <w:shd w:val="clear" w:color="auto" w:fill="FFFFFF"/>
              <w:tabs>
                <w:tab w:val="left" w:pos="1867"/>
              </w:tabs>
              <w:autoSpaceDE w:val="0"/>
              <w:autoSpaceDN w:val="0"/>
              <w:adjustRightInd w:val="0"/>
              <w:ind w:firstLine="31"/>
              <w:jc w:val="both"/>
            </w:pPr>
            <w:r w:rsidRPr="00344136">
              <w:t>- лимфома Ходжкина</w:t>
            </w:r>
          </w:p>
        </w:tc>
      </w:tr>
      <w:tr w:rsidR="00E9389F" w:rsidRPr="00344136" w:rsidTr="00BF62A9">
        <w:trPr>
          <w:trHeight w:val="45"/>
        </w:trPr>
        <w:tc>
          <w:tcPr>
            <w:tcW w:w="2170" w:type="dxa"/>
          </w:tcPr>
          <w:p w:rsidR="00E9389F" w:rsidRPr="00344136" w:rsidRDefault="00A64982" w:rsidP="00A64982">
            <w:pPr>
              <w:ind w:firstLine="72"/>
              <w:jc w:val="both"/>
              <w:rPr>
                <w:color w:val="000000"/>
              </w:rPr>
            </w:pPr>
            <w:r>
              <w:rPr>
                <w:color w:val="000000"/>
              </w:rPr>
              <w:t>Л</w:t>
            </w:r>
            <w:r w:rsidR="00E9389F" w:rsidRPr="00344136">
              <w:rPr>
                <w:color w:val="000000"/>
              </w:rPr>
              <w:t>/у</w:t>
            </w:r>
          </w:p>
        </w:tc>
        <w:tc>
          <w:tcPr>
            <w:tcW w:w="7657" w:type="dxa"/>
          </w:tcPr>
          <w:p w:rsidR="00E9389F" w:rsidRPr="00344136" w:rsidRDefault="00E9389F" w:rsidP="009B7108">
            <w:pPr>
              <w:widowControl w:val="0"/>
              <w:shd w:val="clear" w:color="auto" w:fill="FFFFFF"/>
              <w:tabs>
                <w:tab w:val="left" w:pos="1867"/>
              </w:tabs>
              <w:autoSpaceDE w:val="0"/>
              <w:autoSpaceDN w:val="0"/>
              <w:adjustRightInd w:val="0"/>
              <w:ind w:firstLine="31"/>
              <w:jc w:val="both"/>
            </w:pPr>
            <w:r w:rsidRPr="00344136">
              <w:t>- лимфатический узел</w:t>
            </w:r>
          </w:p>
        </w:tc>
      </w:tr>
      <w:tr w:rsidR="00E9389F" w:rsidRPr="00344136" w:rsidTr="00BF62A9">
        <w:trPr>
          <w:trHeight w:val="129"/>
        </w:trPr>
        <w:tc>
          <w:tcPr>
            <w:tcW w:w="2170" w:type="dxa"/>
          </w:tcPr>
          <w:p w:rsidR="006E1BD5" w:rsidRPr="00344136" w:rsidRDefault="006E1BD5" w:rsidP="009B7108">
            <w:pPr>
              <w:ind w:firstLine="72"/>
              <w:jc w:val="both"/>
              <w:rPr>
                <w:color w:val="000000"/>
              </w:rPr>
            </w:pPr>
            <w:r w:rsidRPr="00344136">
              <w:rPr>
                <w:color w:val="000000"/>
              </w:rPr>
              <w:t>МДС</w:t>
            </w:r>
          </w:p>
          <w:p w:rsidR="00344136" w:rsidRPr="00344136" w:rsidRDefault="00344136" w:rsidP="009B7108">
            <w:pPr>
              <w:ind w:firstLine="72"/>
              <w:jc w:val="both"/>
              <w:rPr>
                <w:color w:val="000000"/>
              </w:rPr>
            </w:pPr>
            <w:r w:rsidRPr="00344136">
              <w:rPr>
                <w:lang w:eastAsia="en-US"/>
              </w:rPr>
              <w:t>МКБ-10</w:t>
            </w:r>
          </w:p>
          <w:p w:rsidR="00E9389F" w:rsidRPr="00344136" w:rsidRDefault="00E9389F" w:rsidP="009B7108">
            <w:pPr>
              <w:ind w:firstLine="72"/>
              <w:jc w:val="both"/>
              <w:rPr>
                <w:color w:val="000000"/>
              </w:rPr>
            </w:pPr>
            <w:r w:rsidRPr="00344136">
              <w:rPr>
                <w:color w:val="000000"/>
              </w:rPr>
              <w:t>МТ</w:t>
            </w:r>
          </w:p>
        </w:tc>
        <w:tc>
          <w:tcPr>
            <w:tcW w:w="7657" w:type="dxa"/>
          </w:tcPr>
          <w:p w:rsidR="006E1BD5" w:rsidRPr="00344136" w:rsidRDefault="00344136" w:rsidP="009B7108">
            <w:pPr>
              <w:jc w:val="both"/>
              <w:rPr>
                <w:color w:val="000000"/>
              </w:rPr>
            </w:pPr>
            <w:r>
              <w:t xml:space="preserve"> </w:t>
            </w:r>
            <w:r w:rsidR="00E9389F" w:rsidRPr="00344136">
              <w:t xml:space="preserve">- </w:t>
            </w:r>
            <w:r w:rsidR="006E1BD5" w:rsidRPr="00344136">
              <w:t>м</w:t>
            </w:r>
            <w:r w:rsidR="006E1BD5" w:rsidRPr="00344136">
              <w:rPr>
                <w:color w:val="000000"/>
              </w:rPr>
              <w:t xml:space="preserve">иелодиспластические синдромы </w:t>
            </w:r>
          </w:p>
          <w:p w:rsidR="00344136" w:rsidRPr="00344136" w:rsidRDefault="00344136" w:rsidP="009B7108">
            <w:pPr>
              <w:contextualSpacing/>
              <w:rPr>
                <w:lang w:eastAsia="en-US"/>
              </w:rPr>
            </w:pPr>
            <w:r>
              <w:t xml:space="preserve"> </w:t>
            </w:r>
            <w:r w:rsidR="006E1BD5" w:rsidRPr="00344136">
              <w:t xml:space="preserve">- </w:t>
            </w:r>
            <w:r w:rsidRPr="00344136">
              <w:rPr>
                <w:lang w:eastAsia="en-US"/>
              </w:rPr>
              <w:t>Международная классификация болезней десятого пересмотра</w:t>
            </w:r>
          </w:p>
          <w:p w:rsidR="00E9389F" w:rsidRPr="00344136" w:rsidRDefault="00344136" w:rsidP="009B7108">
            <w:pPr>
              <w:widowControl w:val="0"/>
              <w:shd w:val="clear" w:color="auto" w:fill="FFFFFF"/>
              <w:tabs>
                <w:tab w:val="left" w:pos="1867"/>
              </w:tabs>
              <w:autoSpaceDE w:val="0"/>
              <w:autoSpaceDN w:val="0"/>
              <w:adjustRightInd w:val="0"/>
              <w:ind w:firstLine="31"/>
              <w:jc w:val="both"/>
            </w:pPr>
            <w:r w:rsidRPr="00344136">
              <w:t xml:space="preserve">- </w:t>
            </w:r>
            <w:r w:rsidR="00E9389F" w:rsidRPr="00344136">
              <w:t>масса тела</w:t>
            </w:r>
          </w:p>
        </w:tc>
      </w:tr>
      <w:tr w:rsidR="00E9389F" w:rsidRPr="00344136" w:rsidTr="00BF62A9">
        <w:trPr>
          <w:trHeight w:val="42"/>
        </w:trPr>
        <w:tc>
          <w:tcPr>
            <w:tcW w:w="2170" w:type="dxa"/>
          </w:tcPr>
          <w:p w:rsidR="00E9389F" w:rsidRPr="00344136" w:rsidRDefault="00E9389F" w:rsidP="009B7108">
            <w:pPr>
              <w:ind w:firstLine="72"/>
              <w:jc w:val="both"/>
              <w:rPr>
                <w:color w:val="000000"/>
              </w:rPr>
            </w:pPr>
            <w:r w:rsidRPr="00344136">
              <w:rPr>
                <w:color w:val="000000"/>
              </w:rPr>
              <w:t>МРТ</w:t>
            </w:r>
          </w:p>
        </w:tc>
        <w:tc>
          <w:tcPr>
            <w:tcW w:w="7657" w:type="dxa"/>
          </w:tcPr>
          <w:p w:rsidR="00E9389F" w:rsidRPr="00344136" w:rsidRDefault="00E9389F" w:rsidP="009B7108">
            <w:pPr>
              <w:widowControl w:val="0"/>
              <w:shd w:val="clear" w:color="auto" w:fill="FFFFFF"/>
              <w:autoSpaceDE w:val="0"/>
              <w:autoSpaceDN w:val="0"/>
              <w:adjustRightInd w:val="0"/>
              <w:ind w:firstLine="31"/>
              <w:jc w:val="both"/>
            </w:pPr>
            <w:r w:rsidRPr="00344136">
              <w:t>- магнитно-резонансная томография</w:t>
            </w:r>
          </w:p>
        </w:tc>
      </w:tr>
      <w:tr w:rsidR="00E9389F" w:rsidRPr="00344136" w:rsidTr="00BF62A9">
        <w:trPr>
          <w:trHeight w:val="87"/>
        </w:trPr>
        <w:tc>
          <w:tcPr>
            <w:tcW w:w="2170" w:type="dxa"/>
          </w:tcPr>
          <w:p w:rsidR="00DD3DFA" w:rsidRPr="00DD3DFA" w:rsidRDefault="00DD3DFA" w:rsidP="00DD3DFA">
            <w:pPr>
              <w:ind w:firstLine="72"/>
              <w:jc w:val="both"/>
            </w:pPr>
            <w:r w:rsidRPr="00DD3DFA">
              <w:t>НЛПЛХ</w:t>
            </w:r>
          </w:p>
          <w:p w:rsidR="00E9389F" w:rsidRPr="00344136" w:rsidRDefault="00E9389F" w:rsidP="00DD3DFA">
            <w:pPr>
              <w:ind w:firstLine="72"/>
              <w:jc w:val="both"/>
              <w:rPr>
                <w:color w:val="000000"/>
              </w:rPr>
            </w:pPr>
            <w:r w:rsidRPr="00344136">
              <w:rPr>
                <w:color w:val="000000"/>
              </w:rPr>
              <w:t>ОЛЛ</w:t>
            </w:r>
          </w:p>
        </w:tc>
        <w:tc>
          <w:tcPr>
            <w:tcW w:w="7657" w:type="dxa"/>
          </w:tcPr>
          <w:p w:rsidR="0042083E" w:rsidRDefault="00E9389F" w:rsidP="0042083E">
            <w:pPr>
              <w:widowControl w:val="0"/>
              <w:shd w:val="clear" w:color="auto" w:fill="FFFFFF"/>
              <w:autoSpaceDE w:val="0"/>
              <w:autoSpaceDN w:val="0"/>
              <w:adjustRightInd w:val="0"/>
              <w:ind w:firstLine="31"/>
              <w:jc w:val="both"/>
            </w:pPr>
            <w:r w:rsidRPr="00344136">
              <w:t xml:space="preserve">- </w:t>
            </w:r>
            <w:r w:rsidR="00DD3DFA">
              <w:t xml:space="preserve">нодулярная с лимфоидным преобладанием </w:t>
            </w:r>
            <w:r w:rsidR="0042083E">
              <w:t>лимфома Ходжкина</w:t>
            </w:r>
          </w:p>
          <w:p w:rsidR="00E9389F" w:rsidRPr="00344136" w:rsidRDefault="00DD3DFA" w:rsidP="0042083E">
            <w:pPr>
              <w:widowControl w:val="0"/>
              <w:shd w:val="clear" w:color="auto" w:fill="FFFFFF"/>
              <w:autoSpaceDE w:val="0"/>
              <w:autoSpaceDN w:val="0"/>
              <w:adjustRightInd w:val="0"/>
              <w:ind w:firstLine="31"/>
              <w:jc w:val="both"/>
            </w:pPr>
            <w:r>
              <w:t xml:space="preserve">- </w:t>
            </w:r>
            <w:r w:rsidR="00E9389F" w:rsidRPr="00344136">
              <w:t>острый лимфобластный лейкоз</w:t>
            </w:r>
          </w:p>
        </w:tc>
      </w:tr>
      <w:tr w:rsidR="00E9389F" w:rsidRPr="00344136" w:rsidTr="00BF62A9">
        <w:trPr>
          <w:trHeight w:val="87"/>
        </w:trPr>
        <w:tc>
          <w:tcPr>
            <w:tcW w:w="2170" w:type="dxa"/>
          </w:tcPr>
          <w:p w:rsidR="00E9389F" w:rsidRDefault="00E9389F" w:rsidP="009B7108">
            <w:pPr>
              <w:ind w:firstLine="72"/>
              <w:jc w:val="both"/>
              <w:rPr>
                <w:color w:val="000000"/>
              </w:rPr>
            </w:pPr>
            <w:r w:rsidRPr="00344136">
              <w:rPr>
                <w:color w:val="000000"/>
              </w:rPr>
              <w:t>ОМЛ</w:t>
            </w:r>
          </w:p>
          <w:p w:rsidR="00035D4E" w:rsidRPr="00344136" w:rsidRDefault="00035D4E" w:rsidP="009B7108">
            <w:pPr>
              <w:ind w:firstLine="72"/>
              <w:jc w:val="both"/>
              <w:rPr>
                <w:color w:val="000000"/>
              </w:rPr>
            </w:pPr>
            <w:proofErr w:type="gramStart"/>
            <w:r>
              <w:rPr>
                <w:color w:val="000000"/>
              </w:rPr>
              <w:t>ПР</w:t>
            </w:r>
            <w:proofErr w:type="gramEnd"/>
          </w:p>
        </w:tc>
        <w:tc>
          <w:tcPr>
            <w:tcW w:w="7657" w:type="dxa"/>
          </w:tcPr>
          <w:p w:rsidR="00E9389F" w:rsidRDefault="00E9389F" w:rsidP="009B7108">
            <w:pPr>
              <w:widowControl w:val="0"/>
              <w:shd w:val="clear" w:color="auto" w:fill="FFFFFF"/>
              <w:autoSpaceDE w:val="0"/>
              <w:autoSpaceDN w:val="0"/>
              <w:adjustRightInd w:val="0"/>
              <w:ind w:firstLine="31"/>
              <w:jc w:val="both"/>
              <w:rPr>
                <w:spacing w:val="-1"/>
              </w:rPr>
            </w:pPr>
            <w:r w:rsidRPr="00344136">
              <w:rPr>
                <w:spacing w:val="-1"/>
              </w:rPr>
              <w:t>- острый миелобластный лейкоз</w:t>
            </w:r>
          </w:p>
          <w:p w:rsidR="00035D4E" w:rsidRPr="00344136" w:rsidRDefault="00035D4E" w:rsidP="009B7108">
            <w:pPr>
              <w:widowControl w:val="0"/>
              <w:shd w:val="clear" w:color="auto" w:fill="FFFFFF"/>
              <w:autoSpaceDE w:val="0"/>
              <w:autoSpaceDN w:val="0"/>
              <w:adjustRightInd w:val="0"/>
              <w:ind w:firstLine="31"/>
              <w:jc w:val="both"/>
            </w:pPr>
            <w:r>
              <w:rPr>
                <w:spacing w:val="-1"/>
              </w:rPr>
              <w:t>- полная ремиссия</w:t>
            </w:r>
          </w:p>
        </w:tc>
      </w:tr>
      <w:tr w:rsidR="00E9389F" w:rsidRPr="00344136" w:rsidTr="00BF62A9">
        <w:trPr>
          <w:trHeight w:val="42"/>
        </w:trPr>
        <w:tc>
          <w:tcPr>
            <w:tcW w:w="2170" w:type="dxa"/>
          </w:tcPr>
          <w:p w:rsidR="00E9389F" w:rsidRPr="00344136" w:rsidRDefault="00E9389F" w:rsidP="009B7108">
            <w:pPr>
              <w:ind w:firstLine="72"/>
              <w:jc w:val="both"/>
              <w:rPr>
                <w:color w:val="000000"/>
              </w:rPr>
            </w:pPr>
            <w:r w:rsidRPr="00344136">
              <w:rPr>
                <w:color w:val="000000"/>
              </w:rPr>
              <w:t>ПСК</w:t>
            </w:r>
          </w:p>
        </w:tc>
        <w:tc>
          <w:tcPr>
            <w:tcW w:w="7657" w:type="dxa"/>
          </w:tcPr>
          <w:p w:rsidR="00E9389F" w:rsidRPr="00344136" w:rsidRDefault="00E9389F" w:rsidP="009B7108">
            <w:pPr>
              <w:widowControl w:val="0"/>
              <w:shd w:val="clear" w:color="auto" w:fill="FFFFFF"/>
              <w:autoSpaceDE w:val="0"/>
              <w:autoSpaceDN w:val="0"/>
              <w:adjustRightInd w:val="0"/>
              <w:ind w:firstLine="31"/>
              <w:jc w:val="both"/>
              <w:rPr>
                <w:spacing w:val="-1"/>
              </w:rPr>
            </w:pPr>
            <w:r w:rsidRPr="00344136">
              <w:rPr>
                <w:spacing w:val="-1"/>
              </w:rPr>
              <w:t>- полипотентная стволовая клетка</w:t>
            </w:r>
          </w:p>
        </w:tc>
      </w:tr>
      <w:tr w:rsidR="00E9389F" w:rsidRPr="00344136" w:rsidTr="00BF62A9">
        <w:trPr>
          <w:trHeight w:val="87"/>
        </w:trPr>
        <w:tc>
          <w:tcPr>
            <w:tcW w:w="2170" w:type="dxa"/>
          </w:tcPr>
          <w:p w:rsidR="008B5BD6" w:rsidRDefault="008B5BD6" w:rsidP="00A0700E">
            <w:pPr>
              <w:ind w:firstLine="72"/>
              <w:jc w:val="both"/>
              <w:rPr>
                <w:color w:val="000000"/>
              </w:rPr>
            </w:pPr>
            <w:r>
              <w:rPr>
                <w:color w:val="000000"/>
              </w:rPr>
              <w:t>ПХТ</w:t>
            </w:r>
          </w:p>
          <w:p w:rsidR="00E9389F" w:rsidRPr="00344136" w:rsidRDefault="00E9389F" w:rsidP="00A0700E">
            <w:pPr>
              <w:ind w:firstLine="72"/>
              <w:jc w:val="both"/>
              <w:rPr>
                <w:color w:val="000000"/>
              </w:rPr>
            </w:pPr>
            <w:r w:rsidRPr="00344136">
              <w:rPr>
                <w:color w:val="000000"/>
              </w:rPr>
              <w:t>ПЦР</w:t>
            </w:r>
          </w:p>
        </w:tc>
        <w:tc>
          <w:tcPr>
            <w:tcW w:w="7657" w:type="dxa"/>
          </w:tcPr>
          <w:p w:rsidR="008B5BD6" w:rsidRDefault="00E9389F" w:rsidP="00A0700E">
            <w:pPr>
              <w:widowControl w:val="0"/>
              <w:shd w:val="clear" w:color="auto" w:fill="FFFFFF"/>
              <w:autoSpaceDE w:val="0"/>
              <w:autoSpaceDN w:val="0"/>
              <w:adjustRightInd w:val="0"/>
              <w:ind w:firstLine="31"/>
              <w:jc w:val="both"/>
            </w:pPr>
            <w:r w:rsidRPr="00344136">
              <w:t>-</w:t>
            </w:r>
            <w:r w:rsidR="008B5BD6">
              <w:t xml:space="preserve"> полихимиотерапия</w:t>
            </w:r>
          </w:p>
          <w:p w:rsidR="00E9389F" w:rsidRPr="00344136" w:rsidRDefault="008B5BD6" w:rsidP="00A0700E">
            <w:pPr>
              <w:widowControl w:val="0"/>
              <w:shd w:val="clear" w:color="auto" w:fill="FFFFFF"/>
              <w:autoSpaceDE w:val="0"/>
              <w:autoSpaceDN w:val="0"/>
              <w:adjustRightInd w:val="0"/>
              <w:ind w:firstLine="31"/>
              <w:jc w:val="both"/>
            </w:pPr>
            <w:r>
              <w:t>-</w:t>
            </w:r>
            <w:r w:rsidR="00E9389F" w:rsidRPr="00344136">
              <w:t xml:space="preserve"> полимеразная цепная реакция</w:t>
            </w:r>
          </w:p>
        </w:tc>
      </w:tr>
      <w:tr w:rsidR="00E9389F" w:rsidRPr="00344136" w:rsidTr="00BF62A9">
        <w:trPr>
          <w:trHeight w:val="129"/>
        </w:trPr>
        <w:tc>
          <w:tcPr>
            <w:tcW w:w="2170" w:type="dxa"/>
          </w:tcPr>
          <w:p w:rsidR="00845664" w:rsidRDefault="00845664" w:rsidP="00A0700E">
            <w:pPr>
              <w:ind w:firstLine="72"/>
              <w:jc w:val="both"/>
            </w:pPr>
            <w:r>
              <w:t>ПЭТ/КТ</w:t>
            </w:r>
          </w:p>
          <w:p w:rsidR="00845664" w:rsidRDefault="00845664" w:rsidP="00A0700E">
            <w:pPr>
              <w:ind w:firstLine="72"/>
              <w:jc w:val="both"/>
              <w:rPr>
                <w:color w:val="000000"/>
              </w:rPr>
            </w:pPr>
          </w:p>
          <w:p w:rsidR="00E9389F" w:rsidRPr="00344136" w:rsidRDefault="00E9389F" w:rsidP="00A0700E">
            <w:pPr>
              <w:ind w:firstLine="72"/>
              <w:jc w:val="both"/>
              <w:rPr>
                <w:color w:val="000000"/>
              </w:rPr>
            </w:pPr>
            <w:r w:rsidRPr="00344136">
              <w:rPr>
                <w:color w:val="000000"/>
              </w:rPr>
              <w:t>СОД</w:t>
            </w:r>
          </w:p>
        </w:tc>
        <w:tc>
          <w:tcPr>
            <w:tcW w:w="7657" w:type="dxa"/>
          </w:tcPr>
          <w:p w:rsidR="00A0700E" w:rsidRDefault="00845664" w:rsidP="00A0700E">
            <w:pPr>
              <w:widowControl w:val="0"/>
              <w:shd w:val="clear" w:color="auto" w:fill="FFFFFF"/>
              <w:autoSpaceDE w:val="0"/>
              <w:autoSpaceDN w:val="0"/>
              <w:adjustRightInd w:val="0"/>
              <w:ind w:left="142" w:right="-108" w:hanging="142"/>
              <w:jc w:val="both"/>
            </w:pPr>
            <w:r>
              <w:rPr>
                <w:spacing w:val="-1"/>
              </w:rPr>
              <w:t xml:space="preserve">- </w:t>
            </w:r>
            <w:r>
              <w:t>позитронная эмиссионная томография, совмещенная</w:t>
            </w:r>
            <w:r w:rsidR="00A0700E">
              <w:t xml:space="preserve"> </w:t>
            </w:r>
            <w:proofErr w:type="gramStart"/>
            <w:r>
              <w:t>с</w:t>
            </w:r>
            <w:proofErr w:type="gramEnd"/>
            <w:r>
              <w:t xml:space="preserve"> </w:t>
            </w:r>
          </w:p>
          <w:p w:rsidR="00845664" w:rsidRDefault="00A0700E" w:rsidP="00A0700E">
            <w:pPr>
              <w:widowControl w:val="0"/>
              <w:shd w:val="clear" w:color="auto" w:fill="FFFFFF"/>
              <w:autoSpaceDE w:val="0"/>
              <w:autoSpaceDN w:val="0"/>
              <w:adjustRightInd w:val="0"/>
              <w:ind w:left="142" w:right="-108" w:hanging="142"/>
              <w:jc w:val="both"/>
              <w:rPr>
                <w:spacing w:val="-1"/>
              </w:rPr>
            </w:pPr>
            <w:r>
              <w:t xml:space="preserve">   </w:t>
            </w:r>
            <w:r w:rsidR="00845664">
              <w:t xml:space="preserve">компьютерной </w:t>
            </w:r>
            <w:r>
              <w:t xml:space="preserve">    </w:t>
            </w:r>
            <w:r w:rsidR="00845664">
              <w:t>томографией</w:t>
            </w:r>
            <w:r w:rsidR="00E9389F" w:rsidRPr="00344136">
              <w:rPr>
                <w:spacing w:val="-1"/>
              </w:rPr>
              <w:t xml:space="preserve"> </w:t>
            </w:r>
          </w:p>
          <w:p w:rsidR="00E9389F" w:rsidRPr="00344136" w:rsidRDefault="00845664" w:rsidP="00A0700E">
            <w:pPr>
              <w:widowControl w:val="0"/>
              <w:shd w:val="clear" w:color="auto" w:fill="FFFFFF"/>
              <w:autoSpaceDE w:val="0"/>
              <w:autoSpaceDN w:val="0"/>
              <w:adjustRightInd w:val="0"/>
              <w:ind w:firstLine="31"/>
              <w:jc w:val="both"/>
            </w:pPr>
            <w:r>
              <w:rPr>
                <w:spacing w:val="-1"/>
              </w:rPr>
              <w:t xml:space="preserve">- </w:t>
            </w:r>
            <w:r w:rsidR="00E9389F" w:rsidRPr="00344136">
              <w:rPr>
                <w:spacing w:val="-1"/>
              </w:rPr>
              <w:t>суммарная очаговая доза</w:t>
            </w:r>
          </w:p>
        </w:tc>
      </w:tr>
      <w:tr w:rsidR="00A0700E" w:rsidRPr="00344136" w:rsidTr="00BF62A9">
        <w:trPr>
          <w:trHeight w:val="13"/>
        </w:trPr>
        <w:tc>
          <w:tcPr>
            <w:tcW w:w="2170" w:type="dxa"/>
          </w:tcPr>
          <w:p w:rsidR="00A0700E" w:rsidRDefault="00A0700E" w:rsidP="00A0700E">
            <w:pPr>
              <w:ind w:firstLine="72"/>
              <w:jc w:val="both"/>
            </w:pPr>
          </w:p>
        </w:tc>
        <w:tc>
          <w:tcPr>
            <w:tcW w:w="7657" w:type="dxa"/>
          </w:tcPr>
          <w:p w:rsidR="00A0700E" w:rsidRDefault="00A0700E" w:rsidP="00A0700E">
            <w:pPr>
              <w:widowControl w:val="0"/>
              <w:shd w:val="clear" w:color="auto" w:fill="FFFFFF"/>
              <w:autoSpaceDE w:val="0"/>
              <w:autoSpaceDN w:val="0"/>
              <w:adjustRightInd w:val="0"/>
              <w:ind w:firstLine="31"/>
              <w:jc w:val="both"/>
              <w:rPr>
                <w:spacing w:val="-1"/>
              </w:rPr>
            </w:pPr>
          </w:p>
        </w:tc>
      </w:tr>
      <w:tr w:rsidR="00E9389F" w:rsidRPr="00344136" w:rsidTr="00BF62A9">
        <w:trPr>
          <w:trHeight w:val="87"/>
        </w:trPr>
        <w:tc>
          <w:tcPr>
            <w:tcW w:w="2170" w:type="dxa"/>
          </w:tcPr>
          <w:p w:rsidR="00344136" w:rsidRPr="00344136" w:rsidRDefault="00A0700E" w:rsidP="00A0700E">
            <w:pPr>
              <w:jc w:val="both"/>
              <w:rPr>
                <w:bCs/>
                <w:spacing w:val="-1"/>
              </w:rPr>
            </w:pPr>
            <w:r>
              <w:rPr>
                <w:lang w:eastAsia="en-US"/>
              </w:rPr>
              <w:t xml:space="preserve"> </w:t>
            </w:r>
            <w:r w:rsidR="00BA5D19">
              <w:rPr>
                <w:lang w:eastAsia="en-US"/>
              </w:rPr>
              <w:t xml:space="preserve"> </w:t>
            </w:r>
            <w:r w:rsidR="00344136" w:rsidRPr="00344136">
              <w:rPr>
                <w:lang w:eastAsia="en-US"/>
              </w:rPr>
              <w:t>СОЭ</w:t>
            </w:r>
          </w:p>
          <w:p w:rsidR="00E9389F" w:rsidRPr="00344136" w:rsidRDefault="00E9389F" w:rsidP="00A0700E">
            <w:pPr>
              <w:ind w:firstLine="72"/>
              <w:jc w:val="both"/>
              <w:rPr>
                <w:bCs/>
              </w:rPr>
            </w:pPr>
            <w:r w:rsidRPr="00344136">
              <w:rPr>
                <w:bCs/>
                <w:spacing w:val="-1"/>
              </w:rPr>
              <w:t>ТГСК</w:t>
            </w:r>
          </w:p>
        </w:tc>
        <w:tc>
          <w:tcPr>
            <w:tcW w:w="7657" w:type="dxa"/>
          </w:tcPr>
          <w:p w:rsidR="00344136" w:rsidRPr="00344136" w:rsidRDefault="00A0700E" w:rsidP="00A0700E">
            <w:pPr>
              <w:contextualSpacing/>
              <w:rPr>
                <w:lang w:eastAsia="en-US"/>
              </w:rPr>
            </w:pPr>
            <w:r>
              <w:rPr>
                <w:lang w:eastAsia="en-US"/>
              </w:rPr>
              <w:t xml:space="preserve"> - </w:t>
            </w:r>
            <w:r w:rsidR="00344136" w:rsidRPr="00344136">
              <w:rPr>
                <w:lang w:eastAsia="en-US"/>
              </w:rPr>
              <w:t>скорость оседания эритроцитов</w:t>
            </w:r>
          </w:p>
          <w:p w:rsidR="00E9389F" w:rsidRPr="00344136" w:rsidRDefault="00E9389F" w:rsidP="00A0700E">
            <w:pPr>
              <w:ind w:firstLine="31"/>
              <w:jc w:val="both"/>
            </w:pPr>
            <w:r w:rsidRPr="00344136">
              <w:rPr>
                <w:spacing w:val="-4"/>
              </w:rPr>
              <w:t>- трансплантация гемопоэтических стволовых клето</w:t>
            </w:r>
            <w:r w:rsidRPr="00344136">
              <w:t xml:space="preserve">к </w:t>
            </w:r>
          </w:p>
        </w:tc>
      </w:tr>
      <w:tr w:rsidR="00E9389F" w:rsidRPr="00344136" w:rsidTr="00BF62A9">
        <w:trPr>
          <w:trHeight w:val="216"/>
        </w:trPr>
        <w:tc>
          <w:tcPr>
            <w:tcW w:w="2170" w:type="dxa"/>
          </w:tcPr>
          <w:p w:rsidR="00E9389F" w:rsidRDefault="00E9389F" w:rsidP="00A0700E">
            <w:pPr>
              <w:ind w:firstLine="72"/>
              <w:jc w:val="both"/>
              <w:rPr>
                <w:color w:val="000000"/>
              </w:rPr>
            </w:pPr>
            <w:r w:rsidRPr="00344136">
              <w:rPr>
                <w:color w:val="000000"/>
              </w:rPr>
              <w:t>ТКМ</w:t>
            </w:r>
          </w:p>
          <w:p w:rsidR="00344136" w:rsidRDefault="00344136" w:rsidP="00A0700E">
            <w:pPr>
              <w:ind w:firstLine="72"/>
              <w:jc w:val="both"/>
              <w:rPr>
                <w:lang w:eastAsia="en-US"/>
              </w:rPr>
            </w:pPr>
            <w:r w:rsidRPr="008D219D">
              <w:rPr>
                <w:lang w:eastAsia="en-US"/>
              </w:rPr>
              <w:t>УЗИ</w:t>
            </w:r>
          </w:p>
          <w:p w:rsidR="00344136" w:rsidRDefault="00344136" w:rsidP="00A0700E">
            <w:pPr>
              <w:ind w:firstLine="72"/>
              <w:jc w:val="both"/>
              <w:rPr>
                <w:lang w:eastAsia="en-US"/>
              </w:rPr>
            </w:pPr>
            <w:r w:rsidRPr="008D219D">
              <w:rPr>
                <w:lang w:eastAsia="en-US"/>
              </w:rPr>
              <w:t>ФЭГДС</w:t>
            </w:r>
          </w:p>
          <w:p w:rsidR="001C1827" w:rsidRDefault="001C1827" w:rsidP="00A0700E">
            <w:pPr>
              <w:ind w:firstLine="72"/>
              <w:jc w:val="both"/>
              <w:rPr>
                <w:color w:val="000000"/>
              </w:rPr>
            </w:pPr>
            <w:r w:rsidRPr="00344136">
              <w:rPr>
                <w:color w:val="000000"/>
              </w:rPr>
              <w:t>ХЛ</w:t>
            </w:r>
          </w:p>
          <w:p w:rsidR="001C1827" w:rsidRPr="00344136" w:rsidRDefault="001C1827" w:rsidP="00A0700E">
            <w:pPr>
              <w:ind w:firstLine="72"/>
              <w:jc w:val="both"/>
              <w:rPr>
                <w:color w:val="000000"/>
              </w:rPr>
            </w:pPr>
            <w:r w:rsidRPr="00344136">
              <w:rPr>
                <w:color w:val="000000"/>
              </w:rPr>
              <w:t>ХМЛ</w:t>
            </w:r>
          </w:p>
        </w:tc>
        <w:tc>
          <w:tcPr>
            <w:tcW w:w="7657" w:type="dxa"/>
          </w:tcPr>
          <w:p w:rsidR="00E9389F" w:rsidRDefault="00E9389F" w:rsidP="00A0700E">
            <w:pPr>
              <w:widowControl w:val="0"/>
              <w:shd w:val="clear" w:color="auto" w:fill="FFFFFF"/>
              <w:autoSpaceDE w:val="0"/>
              <w:autoSpaceDN w:val="0"/>
              <w:adjustRightInd w:val="0"/>
              <w:ind w:firstLine="31"/>
              <w:jc w:val="both"/>
            </w:pPr>
            <w:r w:rsidRPr="00344136">
              <w:t>- трансплантация костного мозга</w:t>
            </w:r>
          </w:p>
          <w:p w:rsidR="00344136" w:rsidRDefault="00344136" w:rsidP="00A0700E">
            <w:pPr>
              <w:widowControl w:val="0"/>
              <w:shd w:val="clear" w:color="auto" w:fill="FFFFFF"/>
              <w:autoSpaceDE w:val="0"/>
              <w:autoSpaceDN w:val="0"/>
              <w:adjustRightInd w:val="0"/>
              <w:ind w:firstLine="31"/>
              <w:jc w:val="both"/>
            </w:pPr>
            <w:r>
              <w:t xml:space="preserve">- </w:t>
            </w:r>
            <w:r w:rsidRPr="008D219D">
              <w:rPr>
                <w:lang w:eastAsia="en-US"/>
              </w:rPr>
              <w:t>ультразвуковое исследование</w:t>
            </w:r>
          </w:p>
          <w:p w:rsidR="001C1827" w:rsidRDefault="00344136" w:rsidP="00A0700E">
            <w:pPr>
              <w:widowControl w:val="0"/>
              <w:shd w:val="clear" w:color="auto" w:fill="FFFFFF"/>
              <w:autoSpaceDE w:val="0"/>
              <w:autoSpaceDN w:val="0"/>
              <w:adjustRightInd w:val="0"/>
              <w:ind w:firstLine="31"/>
              <w:jc w:val="both"/>
            </w:pPr>
            <w:r>
              <w:rPr>
                <w:lang w:eastAsia="en-US"/>
              </w:rPr>
              <w:t xml:space="preserve">- </w:t>
            </w:r>
            <w:r w:rsidRPr="008D219D">
              <w:rPr>
                <w:lang w:eastAsia="en-US"/>
              </w:rPr>
              <w:t>фиброэзофагогастродуоденоскопия</w:t>
            </w:r>
            <w:r w:rsidR="001C1827" w:rsidRPr="00344136">
              <w:t xml:space="preserve"> </w:t>
            </w:r>
          </w:p>
          <w:p w:rsidR="00344136" w:rsidRDefault="001C1827" w:rsidP="00A0700E">
            <w:pPr>
              <w:widowControl w:val="0"/>
              <w:shd w:val="clear" w:color="auto" w:fill="FFFFFF"/>
              <w:autoSpaceDE w:val="0"/>
              <w:autoSpaceDN w:val="0"/>
              <w:adjustRightInd w:val="0"/>
              <w:ind w:firstLine="31"/>
              <w:jc w:val="both"/>
            </w:pPr>
            <w:r>
              <w:t xml:space="preserve">- </w:t>
            </w:r>
            <w:r w:rsidRPr="00344136">
              <w:t>Ходжкинская</w:t>
            </w:r>
            <w:r w:rsidRPr="00F20968">
              <w:t xml:space="preserve"> </w:t>
            </w:r>
            <w:r w:rsidRPr="00344136">
              <w:t>лимфома</w:t>
            </w:r>
          </w:p>
          <w:p w:rsidR="001C1827" w:rsidRPr="00344136" w:rsidRDefault="001C1827" w:rsidP="00A0700E">
            <w:pPr>
              <w:widowControl w:val="0"/>
              <w:shd w:val="clear" w:color="auto" w:fill="FFFFFF"/>
              <w:autoSpaceDE w:val="0"/>
              <w:autoSpaceDN w:val="0"/>
              <w:adjustRightInd w:val="0"/>
              <w:ind w:firstLine="31"/>
              <w:jc w:val="both"/>
            </w:pPr>
            <w:r>
              <w:t xml:space="preserve">- </w:t>
            </w:r>
            <w:r w:rsidRPr="00344136">
              <w:t>хронический миело</w:t>
            </w:r>
            <w:r w:rsidR="00035D4E">
              <w:t>бласт</w:t>
            </w:r>
            <w:r w:rsidRPr="00344136">
              <w:t>ный лейкоз</w:t>
            </w:r>
          </w:p>
        </w:tc>
      </w:tr>
      <w:tr w:rsidR="00E9389F" w:rsidRPr="00344136" w:rsidTr="00BF62A9">
        <w:trPr>
          <w:trHeight w:val="210"/>
        </w:trPr>
        <w:tc>
          <w:tcPr>
            <w:tcW w:w="2170" w:type="dxa"/>
          </w:tcPr>
          <w:p w:rsidR="008D65C6" w:rsidRDefault="008D65C6" w:rsidP="00A0700E">
            <w:pPr>
              <w:shd w:val="clear" w:color="auto" w:fill="FFFFFF"/>
              <w:ind w:firstLine="72"/>
              <w:jc w:val="both"/>
              <w:rPr>
                <w:lang w:eastAsia="en-US"/>
              </w:rPr>
            </w:pPr>
            <w:r>
              <w:rPr>
                <w:lang w:eastAsia="en-US"/>
              </w:rPr>
              <w:t>ЦМВ</w:t>
            </w:r>
          </w:p>
          <w:p w:rsidR="00344136" w:rsidRDefault="00344136" w:rsidP="00A0700E">
            <w:pPr>
              <w:shd w:val="clear" w:color="auto" w:fill="FFFFFF"/>
              <w:ind w:firstLine="72"/>
              <w:jc w:val="both"/>
              <w:rPr>
                <w:lang w:eastAsia="en-US"/>
              </w:rPr>
            </w:pPr>
            <w:r w:rsidRPr="008D219D">
              <w:rPr>
                <w:lang w:eastAsia="en-US"/>
              </w:rPr>
              <w:t>ЦНС</w:t>
            </w:r>
          </w:p>
          <w:p w:rsidR="00344136" w:rsidRPr="00344136" w:rsidRDefault="00344136" w:rsidP="00A0700E">
            <w:pPr>
              <w:shd w:val="clear" w:color="auto" w:fill="FFFFFF"/>
              <w:ind w:firstLine="72"/>
              <w:jc w:val="both"/>
            </w:pPr>
            <w:r w:rsidRPr="008D219D">
              <w:rPr>
                <w:lang w:eastAsia="en-US"/>
              </w:rPr>
              <w:t>ЧСС</w:t>
            </w:r>
          </w:p>
          <w:p w:rsidR="008D65C6" w:rsidRDefault="008D65C6" w:rsidP="00A0700E">
            <w:pPr>
              <w:shd w:val="clear" w:color="auto" w:fill="FFFFFF"/>
              <w:ind w:firstLine="72"/>
              <w:jc w:val="both"/>
              <w:rPr>
                <w:lang w:eastAsia="en-US"/>
              </w:rPr>
            </w:pPr>
            <w:r>
              <w:rPr>
                <w:lang w:eastAsia="en-US"/>
              </w:rPr>
              <w:t>ЭБВ</w:t>
            </w:r>
          </w:p>
          <w:p w:rsidR="00344136" w:rsidRDefault="00344136" w:rsidP="00A0700E">
            <w:pPr>
              <w:shd w:val="clear" w:color="auto" w:fill="FFFFFF"/>
              <w:ind w:firstLine="72"/>
              <w:jc w:val="both"/>
              <w:rPr>
                <w:lang w:eastAsia="en-US"/>
              </w:rPr>
            </w:pPr>
            <w:r w:rsidRPr="008D219D">
              <w:rPr>
                <w:lang w:eastAsia="en-US"/>
              </w:rPr>
              <w:t>ЭхоКС</w:t>
            </w:r>
          </w:p>
          <w:p w:rsidR="00035D4E" w:rsidRPr="00BC0BA1" w:rsidRDefault="00A64982" w:rsidP="00A0700E">
            <w:pPr>
              <w:shd w:val="clear" w:color="auto" w:fill="FFFFFF"/>
              <w:ind w:firstLine="72"/>
              <w:jc w:val="both"/>
            </w:pPr>
            <w:r>
              <w:rPr>
                <w:lang w:val="en-US"/>
              </w:rPr>
              <w:t>FAB</w:t>
            </w:r>
          </w:p>
        </w:tc>
        <w:tc>
          <w:tcPr>
            <w:tcW w:w="7657" w:type="dxa"/>
          </w:tcPr>
          <w:p w:rsidR="008D65C6" w:rsidRPr="00A64982" w:rsidRDefault="00E9389F" w:rsidP="00A0700E">
            <w:pPr>
              <w:ind w:firstLine="31"/>
              <w:jc w:val="both"/>
            </w:pPr>
            <w:r w:rsidRPr="00A64982">
              <w:rPr>
                <w:spacing w:val="-1"/>
              </w:rPr>
              <w:t xml:space="preserve"> </w:t>
            </w:r>
            <w:r w:rsidRPr="00A64982">
              <w:t xml:space="preserve">- </w:t>
            </w:r>
            <w:r w:rsidR="008D65C6" w:rsidRPr="00A64982">
              <w:t>цитомегаловирус</w:t>
            </w:r>
          </w:p>
          <w:p w:rsidR="00344136" w:rsidRPr="00A64982" w:rsidRDefault="008D65C6" w:rsidP="00A0700E">
            <w:pPr>
              <w:ind w:firstLine="31"/>
              <w:jc w:val="both"/>
            </w:pPr>
            <w:r w:rsidRPr="00A64982">
              <w:rPr>
                <w:lang w:eastAsia="en-US"/>
              </w:rPr>
              <w:t xml:space="preserve">- </w:t>
            </w:r>
            <w:r w:rsidR="00344136" w:rsidRPr="00A64982">
              <w:rPr>
                <w:lang w:eastAsia="en-US"/>
              </w:rPr>
              <w:t>центральная нервная система</w:t>
            </w:r>
          </w:p>
          <w:p w:rsidR="00344136" w:rsidRPr="00A64982" w:rsidRDefault="00344136" w:rsidP="00A0700E">
            <w:pPr>
              <w:ind w:firstLine="31"/>
              <w:jc w:val="both"/>
            </w:pPr>
            <w:r w:rsidRPr="00A64982">
              <w:t xml:space="preserve">- </w:t>
            </w:r>
            <w:r w:rsidRPr="00A64982">
              <w:rPr>
                <w:lang w:eastAsia="en-US"/>
              </w:rPr>
              <w:t>частота сердечных сокращений</w:t>
            </w:r>
          </w:p>
          <w:p w:rsidR="008D65C6" w:rsidRPr="00A64982" w:rsidRDefault="00344136" w:rsidP="00A0700E">
            <w:pPr>
              <w:ind w:firstLine="31"/>
              <w:jc w:val="both"/>
              <w:rPr>
                <w:lang w:eastAsia="en-US"/>
              </w:rPr>
            </w:pPr>
            <w:r w:rsidRPr="00A64982">
              <w:rPr>
                <w:lang w:eastAsia="en-US"/>
              </w:rPr>
              <w:t xml:space="preserve">- </w:t>
            </w:r>
            <w:r w:rsidR="008D65C6" w:rsidRPr="00A64982">
              <w:rPr>
                <w:lang w:eastAsia="en-US"/>
              </w:rPr>
              <w:t>Эпштейн-Барр вирус</w:t>
            </w:r>
          </w:p>
          <w:p w:rsidR="00344136" w:rsidRPr="00A64982" w:rsidRDefault="00845664" w:rsidP="00A0700E">
            <w:pPr>
              <w:ind w:firstLine="31"/>
              <w:jc w:val="both"/>
              <w:rPr>
                <w:lang w:eastAsia="en-US"/>
              </w:rPr>
            </w:pPr>
            <w:r w:rsidRPr="00A64982">
              <w:rPr>
                <w:lang w:eastAsia="en-US"/>
              </w:rPr>
              <w:t>- э</w:t>
            </w:r>
            <w:r w:rsidR="00344136" w:rsidRPr="00A64982">
              <w:rPr>
                <w:lang w:eastAsia="en-US"/>
              </w:rPr>
              <w:t>хокардиография</w:t>
            </w:r>
          </w:p>
          <w:p w:rsidR="00E9389F" w:rsidRPr="00A64982" w:rsidRDefault="00A64982" w:rsidP="00A0700E">
            <w:pPr>
              <w:ind w:firstLine="31"/>
              <w:jc w:val="both"/>
            </w:pPr>
            <w:r>
              <w:rPr>
                <w:spacing w:val="-4"/>
              </w:rPr>
              <w:t xml:space="preserve">- </w:t>
            </w:r>
            <w:r w:rsidRPr="00A64982">
              <w:rPr>
                <w:spacing w:val="-4"/>
              </w:rPr>
              <w:t>Франко-Американо-Британская группа по исследованию рака</w:t>
            </w:r>
          </w:p>
        </w:tc>
      </w:tr>
      <w:tr w:rsidR="00E9389F" w:rsidRPr="00344136" w:rsidTr="00BF62A9">
        <w:trPr>
          <w:trHeight w:val="42"/>
        </w:trPr>
        <w:tc>
          <w:tcPr>
            <w:tcW w:w="2170" w:type="dxa"/>
          </w:tcPr>
          <w:p w:rsidR="00E9389F" w:rsidRPr="00344136" w:rsidRDefault="00E9389F" w:rsidP="009B7108">
            <w:pPr>
              <w:ind w:firstLine="72"/>
              <w:jc w:val="both"/>
              <w:rPr>
                <w:color w:val="000000"/>
              </w:rPr>
            </w:pPr>
          </w:p>
        </w:tc>
        <w:tc>
          <w:tcPr>
            <w:tcW w:w="7657" w:type="dxa"/>
          </w:tcPr>
          <w:p w:rsidR="00BF62A9" w:rsidRPr="00344136" w:rsidRDefault="00BF62A9" w:rsidP="004B563C">
            <w:pPr>
              <w:ind w:firstLine="31"/>
              <w:jc w:val="both"/>
              <w:rPr>
                <w:b/>
                <w:color w:val="000000"/>
              </w:rPr>
            </w:pPr>
          </w:p>
        </w:tc>
      </w:tr>
    </w:tbl>
    <w:p w:rsidR="00B51DDF" w:rsidRPr="00634AAB" w:rsidRDefault="00B51DDF" w:rsidP="00BF62A9">
      <w:pPr>
        <w:shd w:val="clear" w:color="auto" w:fill="FFFFFF"/>
        <w:jc w:val="center"/>
        <w:rPr>
          <w:b/>
          <w:sz w:val="32"/>
          <w:szCs w:val="32"/>
        </w:rPr>
      </w:pPr>
      <w:r w:rsidRPr="00634AAB">
        <w:rPr>
          <w:b/>
          <w:sz w:val="32"/>
          <w:szCs w:val="32"/>
        </w:rPr>
        <w:lastRenderedPageBreak/>
        <w:t>ЛИМФАДЕНОПАТИЯ У ДЕТЕЙ</w:t>
      </w:r>
    </w:p>
    <w:p w:rsidR="00B51DDF" w:rsidRPr="00AF4EF1" w:rsidRDefault="00B51DDF" w:rsidP="009B7108">
      <w:pPr>
        <w:shd w:val="clear" w:color="auto" w:fill="FFFFFF"/>
        <w:jc w:val="center"/>
        <w:rPr>
          <w:b/>
          <w:sz w:val="28"/>
          <w:szCs w:val="28"/>
        </w:rPr>
      </w:pPr>
    </w:p>
    <w:p w:rsidR="00820F22" w:rsidRDefault="00820F22" w:rsidP="009B7108">
      <w:pPr>
        <w:ind w:firstLine="709"/>
        <w:jc w:val="both"/>
        <w:rPr>
          <w:sz w:val="28"/>
          <w:szCs w:val="28"/>
          <w:shd w:val="clear" w:color="auto" w:fill="FFFFFF"/>
        </w:rPr>
      </w:pPr>
    </w:p>
    <w:p w:rsidR="00EE7F4C" w:rsidRPr="00EE7F4C" w:rsidRDefault="00EE7F4C" w:rsidP="009B7108">
      <w:pPr>
        <w:ind w:firstLine="709"/>
        <w:jc w:val="both"/>
        <w:rPr>
          <w:sz w:val="28"/>
          <w:szCs w:val="28"/>
          <w:shd w:val="clear" w:color="auto" w:fill="FFFFFF"/>
        </w:rPr>
      </w:pPr>
      <w:r w:rsidRPr="00EE7F4C">
        <w:rPr>
          <w:sz w:val="28"/>
          <w:szCs w:val="28"/>
          <w:shd w:val="clear" w:color="auto" w:fill="FFFFFF"/>
        </w:rPr>
        <w:t xml:space="preserve">В своей повседневной деятельности практикующие врачи очень часто встречаются с патологиями, которые сопровождаются увеличением лимфоузлов. </w:t>
      </w:r>
    </w:p>
    <w:p w:rsidR="00EE7F4C" w:rsidRPr="00EE7F4C" w:rsidRDefault="00EE7F4C" w:rsidP="009B7108">
      <w:pPr>
        <w:ind w:firstLine="709"/>
        <w:jc w:val="both"/>
        <w:rPr>
          <w:sz w:val="28"/>
          <w:szCs w:val="28"/>
          <w:shd w:val="clear" w:color="auto" w:fill="FFFFFF"/>
        </w:rPr>
      </w:pPr>
      <w:r w:rsidRPr="00EE7F4C">
        <w:rPr>
          <w:sz w:val="28"/>
          <w:szCs w:val="28"/>
          <w:shd w:val="clear" w:color="auto" w:fill="FFFFFF"/>
        </w:rPr>
        <w:t xml:space="preserve">Лимфаденопатией </w:t>
      </w:r>
      <w:r>
        <w:rPr>
          <w:sz w:val="28"/>
          <w:szCs w:val="28"/>
          <w:shd w:val="clear" w:color="auto" w:fill="FFFFFF"/>
        </w:rPr>
        <w:t xml:space="preserve">(ЛАП) </w:t>
      </w:r>
      <w:r w:rsidRPr="00EE7F4C">
        <w:rPr>
          <w:sz w:val="28"/>
          <w:szCs w:val="28"/>
          <w:shd w:val="clear" w:color="auto" w:fill="FFFFFF"/>
        </w:rPr>
        <w:t xml:space="preserve">называется увеличение лимфатических узлов любого происхождения. Это один из наиболее распространенных клинических симптомов, требующих проведения дифференциальной диагностики. </w:t>
      </w:r>
    </w:p>
    <w:p w:rsidR="00EE7F4C" w:rsidRPr="00EE7F4C" w:rsidRDefault="00EE7F4C" w:rsidP="009B7108">
      <w:pPr>
        <w:ind w:firstLine="709"/>
        <w:jc w:val="both"/>
        <w:rPr>
          <w:sz w:val="28"/>
          <w:szCs w:val="28"/>
          <w:shd w:val="clear" w:color="auto" w:fill="FFFFFF"/>
        </w:rPr>
      </w:pPr>
      <w:r w:rsidRPr="00EE7F4C">
        <w:rPr>
          <w:sz w:val="28"/>
          <w:szCs w:val="28"/>
          <w:shd w:val="clear" w:color="auto" w:fill="FFFFFF"/>
        </w:rPr>
        <w:t xml:space="preserve">В настоящее время существует следующая классификация лимфаденопатии: </w:t>
      </w:r>
    </w:p>
    <w:p w:rsidR="00EE7F4C" w:rsidRPr="00EE7F4C" w:rsidRDefault="00EE7F4C" w:rsidP="004D5822">
      <w:pPr>
        <w:pStyle w:val="a3"/>
        <w:numPr>
          <w:ilvl w:val="0"/>
          <w:numId w:val="15"/>
        </w:numPr>
        <w:tabs>
          <w:tab w:val="left" w:pos="426"/>
        </w:tabs>
        <w:ind w:left="0" w:firstLine="0"/>
        <w:jc w:val="both"/>
        <w:rPr>
          <w:sz w:val="28"/>
          <w:szCs w:val="28"/>
          <w:shd w:val="clear" w:color="auto" w:fill="FFFFFF"/>
        </w:rPr>
      </w:pPr>
      <w:r w:rsidRPr="00EE7F4C">
        <w:rPr>
          <w:i/>
          <w:sz w:val="28"/>
          <w:szCs w:val="28"/>
          <w:shd w:val="clear" w:color="auto" w:fill="FFFFFF"/>
        </w:rPr>
        <w:t>по природе увеличения лимфатических узлов</w:t>
      </w:r>
      <w:r w:rsidRPr="00EE7F4C">
        <w:rPr>
          <w:sz w:val="28"/>
          <w:szCs w:val="28"/>
          <w:shd w:val="clear" w:color="auto" w:fill="FFFFFF"/>
        </w:rPr>
        <w:t xml:space="preserve"> – опухолевые и неопухолевые формы</w:t>
      </w:r>
      <w:r>
        <w:rPr>
          <w:sz w:val="28"/>
          <w:szCs w:val="28"/>
          <w:shd w:val="clear" w:color="auto" w:fill="FFFFFF"/>
        </w:rPr>
        <w:t>,</w:t>
      </w:r>
      <w:r w:rsidRPr="00EE7F4C">
        <w:rPr>
          <w:sz w:val="28"/>
          <w:szCs w:val="28"/>
          <w:shd w:val="clear" w:color="auto" w:fill="FFFFFF"/>
        </w:rPr>
        <w:t xml:space="preserve"> </w:t>
      </w:r>
    </w:p>
    <w:p w:rsidR="00EE7F4C" w:rsidRPr="00EE7F4C" w:rsidRDefault="00EE7F4C" w:rsidP="004D5822">
      <w:pPr>
        <w:pStyle w:val="a3"/>
        <w:numPr>
          <w:ilvl w:val="0"/>
          <w:numId w:val="15"/>
        </w:numPr>
        <w:ind w:left="426" w:hanging="426"/>
        <w:jc w:val="both"/>
        <w:rPr>
          <w:sz w:val="28"/>
          <w:szCs w:val="28"/>
          <w:shd w:val="clear" w:color="auto" w:fill="FFFFFF"/>
        </w:rPr>
      </w:pPr>
      <w:r w:rsidRPr="00EE7F4C">
        <w:rPr>
          <w:i/>
          <w:sz w:val="28"/>
          <w:szCs w:val="28"/>
          <w:shd w:val="clear" w:color="auto" w:fill="FFFFFF"/>
        </w:rPr>
        <w:t>по распространенности процесса</w:t>
      </w:r>
      <w:r w:rsidRPr="00EE7F4C">
        <w:rPr>
          <w:sz w:val="28"/>
          <w:szCs w:val="28"/>
          <w:shd w:val="clear" w:color="auto" w:fill="FFFFFF"/>
        </w:rPr>
        <w:t xml:space="preserve"> – локальная и генерализованная форма</w:t>
      </w:r>
      <w:r>
        <w:rPr>
          <w:sz w:val="28"/>
          <w:szCs w:val="28"/>
          <w:shd w:val="clear" w:color="auto" w:fill="FFFFFF"/>
        </w:rPr>
        <w:t>,</w:t>
      </w:r>
      <w:r w:rsidRPr="00EE7F4C">
        <w:rPr>
          <w:sz w:val="28"/>
          <w:szCs w:val="28"/>
          <w:shd w:val="clear" w:color="auto" w:fill="FFFFFF"/>
        </w:rPr>
        <w:t xml:space="preserve"> </w:t>
      </w:r>
    </w:p>
    <w:p w:rsidR="00DD557D" w:rsidRDefault="00EE7F4C" w:rsidP="004D5822">
      <w:pPr>
        <w:pStyle w:val="a3"/>
        <w:numPr>
          <w:ilvl w:val="0"/>
          <w:numId w:val="15"/>
        </w:numPr>
        <w:ind w:left="426" w:hanging="426"/>
        <w:jc w:val="both"/>
        <w:rPr>
          <w:sz w:val="28"/>
          <w:szCs w:val="28"/>
          <w:shd w:val="clear" w:color="auto" w:fill="FFFFFF"/>
        </w:rPr>
      </w:pPr>
      <w:r w:rsidRPr="00EE7F4C">
        <w:rPr>
          <w:i/>
          <w:sz w:val="28"/>
          <w:szCs w:val="28"/>
          <w:shd w:val="clear" w:color="auto" w:fill="FFFFFF"/>
        </w:rPr>
        <w:t>по продолжительности</w:t>
      </w:r>
      <w:r w:rsidRPr="00EE7F4C">
        <w:rPr>
          <w:sz w:val="28"/>
          <w:szCs w:val="28"/>
          <w:shd w:val="clear" w:color="auto" w:fill="FFFFFF"/>
        </w:rPr>
        <w:t xml:space="preserve"> – </w:t>
      </w:r>
      <w:proofErr w:type="gramStart"/>
      <w:r w:rsidRPr="00EE7F4C">
        <w:rPr>
          <w:sz w:val="28"/>
          <w:szCs w:val="28"/>
          <w:shd w:val="clear" w:color="auto" w:fill="FFFFFF"/>
        </w:rPr>
        <w:t>непродолжительная</w:t>
      </w:r>
      <w:proofErr w:type="gramEnd"/>
      <w:r w:rsidRPr="00EE7F4C">
        <w:rPr>
          <w:sz w:val="28"/>
          <w:szCs w:val="28"/>
          <w:shd w:val="clear" w:color="auto" w:fill="FFFFFF"/>
        </w:rPr>
        <w:t xml:space="preserve"> (менее 2 месяцев) и </w:t>
      </w:r>
    </w:p>
    <w:p w:rsidR="00EE7F4C" w:rsidRPr="00EE7F4C" w:rsidRDefault="00DD557D" w:rsidP="009B7108">
      <w:pPr>
        <w:pStyle w:val="a3"/>
        <w:ind w:left="426"/>
        <w:jc w:val="both"/>
        <w:rPr>
          <w:sz w:val="28"/>
          <w:szCs w:val="28"/>
          <w:shd w:val="clear" w:color="auto" w:fill="FFFFFF"/>
        </w:rPr>
      </w:pPr>
      <w:r>
        <w:rPr>
          <w:i/>
          <w:sz w:val="28"/>
          <w:szCs w:val="28"/>
          <w:shd w:val="clear" w:color="auto" w:fill="FFFFFF"/>
        </w:rPr>
        <w:t xml:space="preserve">                                            </w:t>
      </w:r>
      <w:r w:rsidR="00EE7F4C" w:rsidRPr="00EE7F4C">
        <w:rPr>
          <w:sz w:val="28"/>
          <w:szCs w:val="28"/>
          <w:shd w:val="clear" w:color="auto" w:fill="FFFFFF"/>
        </w:rPr>
        <w:t>затяжная форма (2 месяца и более)</w:t>
      </w:r>
      <w:r w:rsidR="00EE7F4C">
        <w:rPr>
          <w:sz w:val="28"/>
          <w:szCs w:val="28"/>
          <w:shd w:val="clear" w:color="auto" w:fill="FFFFFF"/>
        </w:rPr>
        <w:t>,</w:t>
      </w:r>
      <w:r w:rsidR="00EE7F4C" w:rsidRPr="00EE7F4C">
        <w:rPr>
          <w:sz w:val="28"/>
          <w:szCs w:val="28"/>
          <w:shd w:val="clear" w:color="auto" w:fill="FFFFFF"/>
        </w:rPr>
        <w:t xml:space="preserve"> </w:t>
      </w:r>
    </w:p>
    <w:p w:rsidR="00EE7F4C" w:rsidRPr="00EE7F4C" w:rsidRDefault="00EE7F4C" w:rsidP="004D5822">
      <w:pPr>
        <w:pStyle w:val="a3"/>
        <w:numPr>
          <w:ilvl w:val="0"/>
          <w:numId w:val="15"/>
        </w:numPr>
        <w:ind w:left="426" w:hanging="426"/>
        <w:jc w:val="both"/>
        <w:rPr>
          <w:sz w:val="28"/>
          <w:szCs w:val="28"/>
        </w:rPr>
      </w:pPr>
      <w:r w:rsidRPr="00EE7F4C">
        <w:rPr>
          <w:i/>
          <w:sz w:val="28"/>
          <w:szCs w:val="28"/>
          <w:shd w:val="clear" w:color="auto" w:fill="FFFFFF"/>
        </w:rPr>
        <w:t>по характеру течения</w:t>
      </w:r>
      <w:r w:rsidRPr="00EE7F4C">
        <w:rPr>
          <w:sz w:val="28"/>
          <w:szCs w:val="28"/>
          <w:shd w:val="clear" w:color="auto" w:fill="FFFFFF"/>
        </w:rPr>
        <w:t xml:space="preserve"> – острая, хроническая и рецидивирующая форма.</w:t>
      </w:r>
    </w:p>
    <w:p w:rsidR="00925EBD" w:rsidRDefault="00925EBD" w:rsidP="00925EBD">
      <w:pPr>
        <w:jc w:val="both"/>
        <w:rPr>
          <w:spacing w:val="-7"/>
          <w:sz w:val="28"/>
          <w:szCs w:val="28"/>
        </w:rPr>
      </w:pPr>
    </w:p>
    <w:p w:rsidR="00812F49" w:rsidRPr="00812F49" w:rsidRDefault="00812F49" w:rsidP="00FF1A93">
      <w:pPr>
        <w:pStyle w:val="af1"/>
        <w:spacing w:before="0" w:beforeAutospacing="0" w:after="0" w:afterAutospacing="0"/>
        <w:ind w:firstLine="709"/>
        <w:jc w:val="both"/>
        <w:rPr>
          <w:color w:val="000000"/>
          <w:sz w:val="29"/>
          <w:szCs w:val="29"/>
        </w:rPr>
      </w:pPr>
      <w:r w:rsidRPr="00AF4EF1">
        <w:rPr>
          <w:sz w:val="28"/>
          <w:szCs w:val="28"/>
        </w:rPr>
        <w:t>По Международной классификации болезней</w:t>
      </w:r>
      <w:r w:rsidRPr="00AF4EF1">
        <w:rPr>
          <w:i/>
          <w:sz w:val="28"/>
          <w:szCs w:val="28"/>
        </w:rPr>
        <w:t xml:space="preserve"> </w:t>
      </w:r>
      <w:r w:rsidRPr="00AF4EF1">
        <w:rPr>
          <w:sz w:val="28"/>
          <w:szCs w:val="28"/>
        </w:rPr>
        <w:t xml:space="preserve">(МКБ-10) </w:t>
      </w:r>
      <w:r w:rsidR="00FF1A93">
        <w:rPr>
          <w:sz w:val="28"/>
          <w:szCs w:val="28"/>
          <w:shd w:val="clear" w:color="auto" w:fill="FFFFFF"/>
        </w:rPr>
        <w:t xml:space="preserve">увеличение лимфатических узлов </w:t>
      </w:r>
      <w:r w:rsidRPr="00AF4EF1">
        <w:rPr>
          <w:sz w:val="28"/>
          <w:szCs w:val="28"/>
        </w:rPr>
        <w:t>отнесен</w:t>
      </w:r>
      <w:r w:rsidR="00FF1A93">
        <w:rPr>
          <w:sz w:val="28"/>
          <w:szCs w:val="28"/>
        </w:rPr>
        <w:t>о</w:t>
      </w:r>
      <w:r w:rsidRPr="00AF4EF1">
        <w:rPr>
          <w:sz w:val="28"/>
          <w:szCs w:val="28"/>
        </w:rPr>
        <w:t xml:space="preserve"> в «</w:t>
      </w:r>
      <w:r>
        <w:rPr>
          <w:sz w:val="28"/>
          <w:szCs w:val="28"/>
        </w:rPr>
        <w:t xml:space="preserve">Класс </w:t>
      </w:r>
      <w:r>
        <w:rPr>
          <w:color w:val="000000"/>
          <w:sz w:val="29"/>
          <w:szCs w:val="29"/>
        </w:rPr>
        <w:t>XVIII. </w:t>
      </w:r>
      <w:hyperlink r:id="rId11" w:tooltip="Симптомы, признаки и отклонения от нормы, выявленные при клинических и лабораторных исследованиях, не классифицированные в других рубриках" w:history="1">
        <w:r w:rsidRPr="00812F49">
          <w:rPr>
            <w:rStyle w:val="af0"/>
            <w:bCs/>
            <w:color w:val="auto"/>
            <w:sz w:val="29"/>
            <w:szCs w:val="29"/>
            <w:u w:val="none"/>
          </w:rPr>
          <w:t>Симптомы, признаки и отклонения от нормы, выявленные при клинических и лабораторных исследованиях, не классифицированные в других рубриках</w:t>
        </w:r>
      </w:hyperlink>
      <w:r>
        <w:rPr>
          <w:sz w:val="29"/>
          <w:szCs w:val="29"/>
        </w:rPr>
        <w:t xml:space="preserve"> </w:t>
      </w:r>
      <w:r w:rsidRPr="00812F49">
        <w:rPr>
          <w:color w:val="000000"/>
          <w:sz w:val="29"/>
          <w:szCs w:val="29"/>
        </w:rPr>
        <w:t>(</w:t>
      </w:r>
      <w:r w:rsidRPr="00812F49">
        <w:rPr>
          <w:bCs/>
          <w:color w:val="000000"/>
          <w:sz w:val="29"/>
          <w:szCs w:val="29"/>
        </w:rPr>
        <w:t>R00-R99</w:t>
      </w:r>
      <w:r w:rsidRPr="00812F49">
        <w:rPr>
          <w:color w:val="000000"/>
          <w:sz w:val="29"/>
          <w:szCs w:val="29"/>
        </w:rPr>
        <w:t>)</w:t>
      </w:r>
      <w:r>
        <w:rPr>
          <w:color w:val="000000"/>
          <w:sz w:val="29"/>
          <w:szCs w:val="29"/>
        </w:rPr>
        <w:t xml:space="preserve">. Увеличение лимфатических узлов </w:t>
      </w:r>
      <w:r w:rsidRPr="00EE7F4C">
        <w:rPr>
          <w:sz w:val="28"/>
          <w:szCs w:val="28"/>
          <w:shd w:val="clear" w:color="auto" w:fill="FFFFFF"/>
        </w:rPr>
        <w:t>R59</w:t>
      </w:r>
      <w:r>
        <w:rPr>
          <w:sz w:val="28"/>
          <w:szCs w:val="28"/>
          <w:shd w:val="clear" w:color="auto" w:fill="FFFFFF"/>
        </w:rPr>
        <w:t>»</w:t>
      </w:r>
      <w:r w:rsidRPr="00FF1A93">
        <w:rPr>
          <w:sz w:val="28"/>
          <w:szCs w:val="28"/>
        </w:rPr>
        <w:t>:</w:t>
      </w:r>
    </w:p>
    <w:p w:rsidR="00FF1A93" w:rsidRDefault="00EE7F4C" w:rsidP="00812F49">
      <w:pPr>
        <w:jc w:val="both"/>
        <w:rPr>
          <w:sz w:val="28"/>
          <w:szCs w:val="28"/>
          <w:shd w:val="clear" w:color="auto" w:fill="FFFFFF"/>
        </w:rPr>
      </w:pPr>
      <w:r w:rsidRPr="00EE7F4C">
        <w:rPr>
          <w:sz w:val="28"/>
          <w:szCs w:val="28"/>
          <w:shd w:val="clear" w:color="auto" w:fill="FFFFFF"/>
        </w:rPr>
        <w:t xml:space="preserve">R59.0 </w:t>
      </w:r>
      <w:r w:rsidR="006811CB">
        <w:rPr>
          <w:sz w:val="28"/>
          <w:szCs w:val="28"/>
          <w:shd w:val="clear" w:color="auto" w:fill="FFFFFF"/>
        </w:rPr>
        <w:t xml:space="preserve"> - </w:t>
      </w:r>
      <w:r w:rsidRPr="00EE7F4C">
        <w:rPr>
          <w:sz w:val="28"/>
          <w:szCs w:val="28"/>
          <w:shd w:val="clear" w:color="auto" w:fill="FFFFFF"/>
        </w:rPr>
        <w:t>локал</w:t>
      </w:r>
      <w:r w:rsidR="00FF1A93">
        <w:rPr>
          <w:sz w:val="28"/>
          <w:szCs w:val="28"/>
          <w:shd w:val="clear" w:color="auto" w:fill="FFFFFF"/>
        </w:rPr>
        <w:t xml:space="preserve">изованное увеличение </w:t>
      </w:r>
      <w:proofErr w:type="gramStart"/>
      <w:r w:rsidR="00FF1A93">
        <w:rPr>
          <w:sz w:val="28"/>
          <w:szCs w:val="28"/>
          <w:shd w:val="clear" w:color="auto" w:fill="FFFFFF"/>
        </w:rPr>
        <w:t>л</w:t>
      </w:r>
      <w:proofErr w:type="gramEnd"/>
      <w:r w:rsidR="00FF1A93">
        <w:rPr>
          <w:sz w:val="28"/>
          <w:szCs w:val="28"/>
          <w:shd w:val="clear" w:color="auto" w:fill="FFFFFF"/>
        </w:rPr>
        <w:t xml:space="preserve">/у  </w:t>
      </w:r>
    </w:p>
    <w:p w:rsidR="00EE7F4C" w:rsidRPr="00EE7F4C" w:rsidRDefault="00FF1A93" w:rsidP="001C1827">
      <w:pPr>
        <w:ind w:firstLine="1985"/>
        <w:rPr>
          <w:sz w:val="28"/>
          <w:szCs w:val="28"/>
          <w:shd w:val="clear" w:color="auto" w:fill="FFFFFF"/>
        </w:rPr>
      </w:pPr>
      <w:r>
        <w:rPr>
          <w:sz w:val="28"/>
          <w:szCs w:val="28"/>
          <w:shd w:val="clear" w:color="auto" w:fill="FFFFFF"/>
        </w:rPr>
        <w:t>(</w:t>
      </w:r>
      <w:proofErr w:type="gramStart"/>
      <w:r>
        <w:rPr>
          <w:sz w:val="28"/>
          <w:szCs w:val="28"/>
          <w:shd w:val="clear" w:color="auto" w:fill="FFFFFF"/>
        </w:rPr>
        <w:t>локальная</w:t>
      </w:r>
      <w:proofErr w:type="gramEnd"/>
      <w:r>
        <w:rPr>
          <w:sz w:val="28"/>
          <w:szCs w:val="28"/>
          <w:shd w:val="clear" w:color="auto" w:fill="FFFFFF"/>
        </w:rPr>
        <w:t xml:space="preserve"> ЛАП)</w:t>
      </w:r>
      <w:r w:rsidR="00EE7F4C" w:rsidRPr="00EE7F4C">
        <w:rPr>
          <w:sz w:val="28"/>
          <w:szCs w:val="28"/>
          <w:shd w:val="clear" w:color="auto" w:fill="FFFFFF"/>
        </w:rPr>
        <w:t>,</w:t>
      </w:r>
    </w:p>
    <w:p w:rsidR="00FF1A93" w:rsidRDefault="00EE7F4C" w:rsidP="009B7108">
      <w:pPr>
        <w:jc w:val="both"/>
        <w:rPr>
          <w:sz w:val="28"/>
          <w:szCs w:val="28"/>
          <w:shd w:val="clear" w:color="auto" w:fill="FFFFFF"/>
        </w:rPr>
      </w:pPr>
      <w:r w:rsidRPr="00EE7F4C">
        <w:rPr>
          <w:sz w:val="28"/>
          <w:szCs w:val="28"/>
          <w:shd w:val="clear" w:color="auto" w:fill="FFFFFF"/>
        </w:rPr>
        <w:t xml:space="preserve">R59.1 </w:t>
      </w:r>
      <w:r w:rsidR="006811CB">
        <w:rPr>
          <w:sz w:val="28"/>
          <w:szCs w:val="28"/>
          <w:shd w:val="clear" w:color="auto" w:fill="FFFFFF"/>
        </w:rPr>
        <w:t xml:space="preserve"> - </w:t>
      </w:r>
      <w:r w:rsidRPr="00EE7F4C">
        <w:rPr>
          <w:sz w:val="28"/>
          <w:szCs w:val="28"/>
          <w:shd w:val="clear" w:color="auto" w:fill="FFFFFF"/>
        </w:rPr>
        <w:t>генерализованн</w:t>
      </w:r>
      <w:r w:rsidR="00FF1A93">
        <w:rPr>
          <w:sz w:val="28"/>
          <w:szCs w:val="28"/>
          <w:shd w:val="clear" w:color="auto" w:fill="FFFFFF"/>
        </w:rPr>
        <w:t xml:space="preserve">ое увеличение </w:t>
      </w:r>
      <w:proofErr w:type="gramStart"/>
      <w:r w:rsidR="00FF1A93">
        <w:rPr>
          <w:sz w:val="28"/>
          <w:szCs w:val="28"/>
          <w:shd w:val="clear" w:color="auto" w:fill="FFFFFF"/>
        </w:rPr>
        <w:t>л</w:t>
      </w:r>
      <w:proofErr w:type="gramEnd"/>
      <w:r w:rsidR="00FF1A93">
        <w:rPr>
          <w:sz w:val="28"/>
          <w:szCs w:val="28"/>
          <w:shd w:val="clear" w:color="auto" w:fill="FFFFFF"/>
        </w:rPr>
        <w:t>/у</w:t>
      </w:r>
      <w:r w:rsidRPr="00EE7F4C">
        <w:rPr>
          <w:sz w:val="28"/>
          <w:szCs w:val="28"/>
          <w:shd w:val="clear" w:color="auto" w:fill="FFFFFF"/>
        </w:rPr>
        <w:t xml:space="preserve"> </w:t>
      </w:r>
    </w:p>
    <w:p w:rsidR="00EE7F4C" w:rsidRPr="00EE7F4C" w:rsidRDefault="00EE7F4C" w:rsidP="001C1827">
      <w:pPr>
        <w:ind w:firstLine="1985"/>
        <w:jc w:val="both"/>
        <w:rPr>
          <w:sz w:val="28"/>
          <w:szCs w:val="28"/>
          <w:shd w:val="clear" w:color="auto" w:fill="FFFFFF"/>
        </w:rPr>
      </w:pPr>
      <w:r w:rsidRPr="00EE7F4C">
        <w:rPr>
          <w:sz w:val="28"/>
          <w:szCs w:val="28"/>
          <w:shd w:val="clear" w:color="auto" w:fill="FFFFFF"/>
        </w:rPr>
        <w:t>(</w:t>
      </w:r>
      <w:r w:rsidR="00FF1A93">
        <w:rPr>
          <w:sz w:val="28"/>
          <w:szCs w:val="28"/>
          <w:shd w:val="clear" w:color="auto" w:fill="FFFFFF"/>
        </w:rPr>
        <w:t xml:space="preserve">генерализованная ЛАП, </w:t>
      </w:r>
      <w:r w:rsidRPr="00EE7F4C">
        <w:rPr>
          <w:sz w:val="28"/>
          <w:szCs w:val="28"/>
          <w:shd w:val="clear" w:color="auto" w:fill="FFFFFF"/>
        </w:rPr>
        <w:t>без дополнительных уточнений),</w:t>
      </w:r>
    </w:p>
    <w:p w:rsidR="00FF1A93" w:rsidRDefault="00EE7F4C" w:rsidP="009B7108">
      <w:pPr>
        <w:jc w:val="both"/>
        <w:rPr>
          <w:sz w:val="28"/>
          <w:szCs w:val="28"/>
          <w:shd w:val="clear" w:color="auto" w:fill="FFFFFF"/>
        </w:rPr>
      </w:pPr>
      <w:r w:rsidRPr="00EE7F4C">
        <w:rPr>
          <w:sz w:val="28"/>
          <w:szCs w:val="28"/>
          <w:shd w:val="clear" w:color="auto" w:fill="FFFFFF"/>
        </w:rPr>
        <w:t xml:space="preserve">R59.9 </w:t>
      </w:r>
      <w:r w:rsidR="006811CB">
        <w:rPr>
          <w:sz w:val="28"/>
          <w:szCs w:val="28"/>
          <w:shd w:val="clear" w:color="auto" w:fill="FFFFFF"/>
        </w:rPr>
        <w:t xml:space="preserve"> -  </w:t>
      </w:r>
      <w:r w:rsidR="00FF1A93">
        <w:rPr>
          <w:sz w:val="28"/>
          <w:szCs w:val="28"/>
          <w:shd w:val="clear" w:color="auto" w:fill="FFFFFF"/>
        </w:rPr>
        <w:t xml:space="preserve">увеличение </w:t>
      </w:r>
      <w:proofErr w:type="gramStart"/>
      <w:r w:rsidR="00FF1A93">
        <w:rPr>
          <w:sz w:val="28"/>
          <w:szCs w:val="28"/>
          <w:shd w:val="clear" w:color="auto" w:fill="FFFFFF"/>
        </w:rPr>
        <w:t>л</w:t>
      </w:r>
      <w:proofErr w:type="gramEnd"/>
      <w:r w:rsidR="00FF1A93">
        <w:rPr>
          <w:sz w:val="28"/>
          <w:szCs w:val="28"/>
          <w:shd w:val="clear" w:color="auto" w:fill="FFFFFF"/>
        </w:rPr>
        <w:t>/у неуточненное</w:t>
      </w:r>
    </w:p>
    <w:p w:rsidR="00FF1A93" w:rsidRDefault="00FF1A93" w:rsidP="001C1827">
      <w:pPr>
        <w:ind w:firstLine="1985"/>
        <w:jc w:val="both"/>
        <w:rPr>
          <w:sz w:val="28"/>
          <w:szCs w:val="28"/>
          <w:shd w:val="clear" w:color="auto" w:fill="FFFFFF"/>
        </w:rPr>
      </w:pPr>
      <w:proofErr w:type="gramStart"/>
      <w:r>
        <w:rPr>
          <w:sz w:val="28"/>
          <w:szCs w:val="28"/>
          <w:shd w:val="clear" w:color="auto" w:fill="FFFFFF"/>
        </w:rPr>
        <w:t>(</w:t>
      </w:r>
      <w:r w:rsidR="00EE7F4C" w:rsidRPr="00EE7F4C">
        <w:rPr>
          <w:sz w:val="28"/>
          <w:szCs w:val="28"/>
          <w:shd w:val="clear" w:color="auto" w:fill="FFFFFF"/>
        </w:rPr>
        <w:t>случаи достоверно не установленной причины увеличения</w:t>
      </w:r>
      <w:proofErr w:type="gramEnd"/>
    </w:p>
    <w:p w:rsidR="001C1827" w:rsidRDefault="001C1827" w:rsidP="001C1827">
      <w:pPr>
        <w:ind w:firstLine="1985"/>
        <w:jc w:val="both"/>
        <w:rPr>
          <w:sz w:val="28"/>
          <w:szCs w:val="28"/>
          <w:shd w:val="clear" w:color="auto" w:fill="FFFFFF"/>
        </w:rPr>
      </w:pPr>
      <w:r>
        <w:rPr>
          <w:sz w:val="28"/>
          <w:szCs w:val="28"/>
          <w:shd w:val="clear" w:color="auto" w:fill="FFFFFF"/>
        </w:rPr>
        <w:t xml:space="preserve"> </w:t>
      </w:r>
      <w:r w:rsidR="00FF1A93">
        <w:rPr>
          <w:sz w:val="28"/>
          <w:szCs w:val="28"/>
          <w:shd w:val="clear" w:color="auto" w:fill="FFFFFF"/>
        </w:rPr>
        <w:t>лимфоузлов н</w:t>
      </w:r>
      <w:r w:rsidR="00EE7F4C" w:rsidRPr="00EE7F4C">
        <w:rPr>
          <w:sz w:val="28"/>
          <w:szCs w:val="28"/>
          <w:shd w:val="clear" w:color="auto" w:fill="FFFFFF"/>
        </w:rPr>
        <w:t>а этапе предварительной диагностики</w:t>
      </w:r>
      <w:r w:rsidR="00FF1A93">
        <w:rPr>
          <w:sz w:val="28"/>
          <w:szCs w:val="28"/>
          <w:shd w:val="clear" w:color="auto" w:fill="FFFFFF"/>
        </w:rPr>
        <w:t xml:space="preserve">, </w:t>
      </w:r>
      <w:r w:rsidR="00EE7F4C" w:rsidRPr="00EE7F4C">
        <w:rPr>
          <w:sz w:val="28"/>
          <w:szCs w:val="28"/>
          <w:shd w:val="clear" w:color="auto" w:fill="FFFFFF"/>
        </w:rPr>
        <w:t xml:space="preserve">также </w:t>
      </w:r>
      <w:r w:rsidR="00FF1A93">
        <w:rPr>
          <w:sz w:val="28"/>
          <w:szCs w:val="28"/>
          <w:shd w:val="clear" w:color="auto" w:fill="FFFFFF"/>
        </w:rPr>
        <w:t xml:space="preserve"> </w:t>
      </w:r>
    </w:p>
    <w:p w:rsidR="00EE7F4C" w:rsidRPr="00EE7F4C" w:rsidRDefault="00FF1A93" w:rsidP="001C1827">
      <w:pPr>
        <w:ind w:firstLine="1985"/>
        <w:jc w:val="both"/>
        <w:rPr>
          <w:sz w:val="28"/>
          <w:szCs w:val="28"/>
        </w:rPr>
      </w:pPr>
      <w:r>
        <w:rPr>
          <w:sz w:val="28"/>
          <w:szCs w:val="28"/>
          <w:shd w:val="clear" w:color="auto" w:fill="FFFFFF"/>
        </w:rPr>
        <w:t xml:space="preserve"> </w:t>
      </w:r>
      <w:r w:rsidR="00EE7F4C" w:rsidRPr="00EE7F4C">
        <w:rPr>
          <w:sz w:val="28"/>
          <w:szCs w:val="28"/>
          <w:shd w:val="clear" w:color="auto" w:fill="FFFFFF"/>
        </w:rPr>
        <w:t>для</w:t>
      </w:r>
      <w:r w:rsidR="001C1827">
        <w:rPr>
          <w:sz w:val="28"/>
          <w:szCs w:val="28"/>
          <w:shd w:val="clear" w:color="auto" w:fill="FFFFFF"/>
        </w:rPr>
        <w:t xml:space="preserve"> </w:t>
      </w:r>
      <w:r w:rsidR="00EE7F4C" w:rsidRPr="00EE7F4C">
        <w:rPr>
          <w:sz w:val="28"/>
          <w:szCs w:val="28"/>
          <w:shd w:val="clear" w:color="auto" w:fill="FFFFFF"/>
        </w:rPr>
        <w:t>выделения ведущего</w:t>
      </w:r>
      <w:r>
        <w:rPr>
          <w:sz w:val="28"/>
          <w:szCs w:val="28"/>
          <w:shd w:val="clear" w:color="auto" w:fill="FFFFFF"/>
        </w:rPr>
        <w:t xml:space="preserve"> </w:t>
      </w:r>
      <w:r w:rsidR="00EE7F4C" w:rsidRPr="00EE7F4C">
        <w:rPr>
          <w:sz w:val="28"/>
          <w:szCs w:val="28"/>
          <w:shd w:val="clear" w:color="auto" w:fill="FFFFFF"/>
        </w:rPr>
        <w:t>симптома заболевания).</w:t>
      </w:r>
    </w:p>
    <w:p w:rsidR="00EE7F4C" w:rsidRDefault="00EE7F4C" w:rsidP="009B7108">
      <w:pPr>
        <w:shd w:val="clear" w:color="auto" w:fill="FFFFFF"/>
        <w:ind w:left="12" w:right="-82" w:firstLine="709"/>
        <w:jc w:val="both"/>
        <w:rPr>
          <w:spacing w:val="-7"/>
          <w:sz w:val="28"/>
          <w:szCs w:val="28"/>
        </w:rPr>
      </w:pPr>
    </w:p>
    <w:p w:rsidR="00DD557D" w:rsidRDefault="006811CB" w:rsidP="009B7108">
      <w:pPr>
        <w:shd w:val="clear" w:color="auto" w:fill="FFFFFF"/>
        <w:ind w:left="12" w:right="-82" w:firstLine="709"/>
        <w:jc w:val="both"/>
        <w:rPr>
          <w:sz w:val="28"/>
          <w:szCs w:val="28"/>
          <w:shd w:val="clear" w:color="auto" w:fill="FFFFFF"/>
        </w:rPr>
      </w:pPr>
      <w:r w:rsidRPr="00EE7F4C">
        <w:rPr>
          <w:sz w:val="28"/>
          <w:szCs w:val="28"/>
          <w:shd w:val="clear" w:color="auto" w:fill="FFFFFF"/>
        </w:rPr>
        <w:t xml:space="preserve">Происхождение и механизмы развития данной патологии зависят от ее причины. </w:t>
      </w:r>
    </w:p>
    <w:p w:rsidR="00DD557D" w:rsidRDefault="00B51DDF" w:rsidP="009B7108">
      <w:pPr>
        <w:shd w:val="clear" w:color="auto" w:fill="FFFFFF"/>
        <w:ind w:left="12" w:right="-82" w:firstLine="709"/>
        <w:jc w:val="both"/>
        <w:rPr>
          <w:spacing w:val="-5"/>
          <w:sz w:val="28"/>
          <w:szCs w:val="28"/>
        </w:rPr>
      </w:pPr>
      <w:r w:rsidRPr="00AF4EF1">
        <w:rPr>
          <w:spacing w:val="-7"/>
          <w:sz w:val="28"/>
          <w:szCs w:val="28"/>
        </w:rPr>
        <w:t>Увеличение лимфатических узлов бывает в разные возрастные периоды у здо</w:t>
      </w:r>
      <w:r w:rsidRPr="00AF4EF1">
        <w:rPr>
          <w:spacing w:val="-5"/>
          <w:sz w:val="28"/>
          <w:szCs w:val="28"/>
        </w:rPr>
        <w:t xml:space="preserve">ровых детей или как один из симптомов множества заболеваний: </w:t>
      </w:r>
    </w:p>
    <w:p w:rsidR="00DD557D" w:rsidRDefault="00DD557D" w:rsidP="009B7108">
      <w:pPr>
        <w:shd w:val="clear" w:color="auto" w:fill="FFFFFF"/>
        <w:ind w:left="12" w:right="-82"/>
        <w:jc w:val="both"/>
        <w:rPr>
          <w:spacing w:val="-6"/>
          <w:sz w:val="28"/>
          <w:szCs w:val="28"/>
        </w:rPr>
      </w:pPr>
      <w:r>
        <w:rPr>
          <w:spacing w:val="-5"/>
          <w:sz w:val="28"/>
          <w:szCs w:val="28"/>
        </w:rPr>
        <w:t xml:space="preserve">- </w:t>
      </w:r>
      <w:r w:rsidR="00B51DDF" w:rsidRPr="00AF4EF1">
        <w:rPr>
          <w:spacing w:val="-5"/>
          <w:sz w:val="28"/>
          <w:szCs w:val="28"/>
        </w:rPr>
        <w:t xml:space="preserve">инфекционных </w:t>
      </w:r>
      <w:r w:rsidR="00B51DDF" w:rsidRPr="00AF4EF1">
        <w:rPr>
          <w:spacing w:val="-6"/>
          <w:sz w:val="28"/>
          <w:szCs w:val="28"/>
        </w:rPr>
        <w:t>и системных</w:t>
      </w:r>
      <w:r>
        <w:rPr>
          <w:spacing w:val="-6"/>
          <w:sz w:val="28"/>
          <w:szCs w:val="28"/>
        </w:rPr>
        <w:t>,</w:t>
      </w:r>
      <w:r w:rsidR="00B51DDF" w:rsidRPr="00AF4EF1">
        <w:rPr>
          <w:spacing w:val="-6"/>
          <w:sz w:val="28"/>
          <w:szCs w:val="28"/>
        </w:rPr>
        <w:t xml:space="preserve"> </w:t>
      </w:r>
    </w:p>
    <w:p w:rsidR="00DD557D" w:rsidRDefault="00DD557D" w:rsidP="009B7108">
      <w:pPr>
        <w:shd w:val="clear" w:color="auto" w:fill="FFFFFF"/>
        <w:ind w:left="12" w:right="-82"/>
        <w:jc w:val="both"/>
        <w:rPr>
          <w:spacing w:val="-6"/>
          <w:sz w:val="28"/>
          <w:szCs w:val="28"/>
        </w:rPr>
      </w:pPr>
      <w:r>
        <w:rPr>
          <w:spacing w:val="-6"/>
          <w:sz w:val="28"/>
          <w:szCs w:val="28"/>
        </w:rPr>
        <w:t xml:space="preserve">- </w:t>
      </w:r>
      <w:r w:rsidR="00B51DDF" w:rsidRPr="00AF4EF1">
        <w:rPr>
          <w:spacing w:val="-6"/>
          <w:sz w:val="28"/>
          <w:szCs w:val="28"/>
        </w:rPr>
        <w:t>ведущим проявлением патологии иммунной и гемопоэтической систем</w:t>
      </w:r>
      <w:r>
        <w:rPr>
          <w:spacing w:val="-6"/>
          <w:sz w:val="28"/>
          <w:szCs w:val="28"/>
        </w:rPr>
        <w:t>,</w:t>
      </w:r>
      <w:r w:rsidR="00B51DDF" w:rsidRPr="00AF4EF1">
        <w:rPr>
          <w:spacing w:val="-6"/>
          <w:sz w:val="28"/>
          <w:szCs w:val="28"/>
        </w:rPr>
        <w:t xml:space="preserve"> </w:t>
      </w:r>
    </w:p>
    <w:p w:rsidR="00DD557D" w:rsidRDefault="00DD557D" w:rsidP="009B7108">
      <w:pPr>
        <w:shd w:val="clear" w:color="auto" w:fill="FFFFFF"/>
        <w:ind w:left="12" w:right="-82"/>
        <w:jc w:val="both"/>
        <w:rPr>
          <w:spacing w:val="-7"/>
          <w:sz w:val="28"/>
          <w:szCs w:val="28"/>
        </w:rPr>
      </w:pPr>
      <w:r>
        <w:rPr>
          <w:spacing w:val="-6"/>
          <w:sz w:val="28"/>
          <w:szCs w:val="28"/>
        </w:rPr>
        <w:t xml:space="preserve">- </w:t>
      </w:r>
      <w:r w:rsidR="00B51DDF" w:rsidRPr="00AF4EF1">
        <w:rPr>
          <w:spacing w:val="-6"/>
          <w:sz w:val="28"/>
          <w:szCs w:val="28"/>
        </w:rPr>
        <w:t xml:space="preserve">в результате доброкачественной и злокачественной пролиферации </w:t>
      </w:r>
      <w:r w:rsidR="00B51DDF" w:rsidRPr="00AF4EF1">
        <w:rPr>
          <w:spacing w:val="-7"/>
          <w:sz w:val="28"/>
          <w:szCs w:val="28"/>
        </w:rPr>
        <w:t>клеток,</w:t>
      </w:r>
    </w:p>
    <w:p w:rsidR="00B51DDF" w:rsidRPr="00AF4EF1" w:rsidRDefault="00DD557D" w:rsidP="009B7108">
      <w:pPr>
        <w:shd w:val="clear" w:color="auto" w:fill="FFFFFF"/>
        <w:ind w:left="12" w:right="-82"/>
        <w:jc w:val="both"/>
        <w:rPr>
          <w:spacing w:val="-7"/>
          <w:sz w:val="28"/>
          <w:szCs w:val="28"/>
        </w:rPr>
      </w:pPr>
      <w:r>
        <w:rPr>
          <w:spacing w:val="-7"/>
          <w:sz w:val="28"/>
          <w:szCs w:val="28"/>
        </w:rPr>
        <w:t xml:space="preserve">  </w:t>
      </w:r>
      <w:r w:rsidR="00B51DDF" w:rsidRPr="00AF4EF1">
        <w:rPr>
          <w:spacing w:val="-7"/>
          <w:sz w:val="28"/>
          <w:szCs w:val="28"/>
        </w:rPr>
        <w:t>составляющих лимфоузел.</w:t>
      </w:r>
    </w:p>
    <w:p w:rsidR="00B51DDF" w:rsidRPr="00AF4EF1" w:rsidRDefault="00B51DDF" w:rsidP="009B7108">
      <w:pPr>
        <w:shd w:val="clear" w:color="auto" w:fill="FFFFFF"/>
        <w:ind w:left="12" w:right="-54" w:firstLine="709"/>
        <w:jc w:val="both"/>
        <w:rPr>
          <w:sz w:val="28"/>
          <w:szCs w:val="28"/>
        </w:rPr>
      </w:pPr>
      <w:r w:rsidRPr="00AF4EF1">
        <w:rPr>
          <w:spacing w:val="-7"/>
          <w:sz w:val="28"/>
          <w:szCs w:val="28"/>
        </w:rPr>
        <w:t>Диагностика характера лимфаденопатии -</w:t>
      </w:r>
      <w:r w:rsidRPr="00AF4EF1">
        <w:rPr>
          <w:spacing w:val="-8"/>
          <w:sz w:val="28"/>
          <w:szCs w:val="28"/>
        </w:rPr>
        <w:t xml:space="preserve"> одна из самых частых клинических задач в педиатрии, от своевременности и </w:t>
      </w:r>
      <w:proofErr w:type="gramStart"/>
      <w:r w:rsidRPr="00AF4EF1">
        <w:rPr>
          <w:spacing w:val="-5"/>
          <w:sz w:val="28"/>
          <w:szCs w:val="28"/>
        </w:rPr>
        <w:t>адекватности</w:t>
      </w:r>
      <w:proofErr w:type="gramEnd"/>
      <w:r w:rsidRPr="00AF4EF1">
        <w:rPr>
          <w:spacing w:val="-5"/>
          <w:sz w:val="28"/>
          <w:szCs w:val="28"/>
        </w:rPr>
        <w:t xml:space="preserve"> решения которой зависит объем и успех необходимой терапии</w:t>
      </w:r>
      <w:r w:rsidR="00BF62A9">
        <w:rPr>
          <w:spacing w:val="-5"/>
          <w:sz w:val="28"/>
          <w:szCs w:val="28"/>
        </w:rPr>
        <w:t xml:space="preserve"> (приложение 2, таблица 5)</w:t>
      </w:r>
      <w:r w:rsidRPr="00AF4EF1">
        <w:rPr>
          <w:spacing w:val="-5"/>
          <w:sz w:val="28"/>
          <w:szCs w:val="28"/>
        </w:rPr>
        <w:t>.</w:t>
      </w:r>
    </w:p>
    <w:p w:rsidR="006811CB" w:rsidRDefault="00B51DDF" w:rsidP="009B7108">
      <w:pPr>
        <w:shd w:val="clear" w:color="auto" w:fill="FFFFFF"/>
        <w:ind w:left="19" w:right="-54" w:firstLine="709"/>
        <w:jc w:val="both"/>
        <w:rPr>
          <w:spacing w:val="-2"/>
          <w:sz w:val="28"/>
          <w:szCs w:val="28"/>
        </w:rPr>
      </w:pPr>
      <w:proofErr w:type="gramStart"/>
      <w:r w:rsidRPr="00AF4EF1">
        <w:rPr>
          <w:b/>
          <w:i/>
          <w:spacing w:val="-2"/>
          <w:sz w:val="28"/>
          <w:szCs w:val="28"/>
        </w:rPr>
        <w:lastRenderedPageBreak/>
        <w:t>Локальная</w:t>
      </w:r>
      <w:proofErr w:type="gramEnd"/>
      <w:r w:rsidRPr="00AF4EF1">
        <w:rPr>
          <w:b/>
          <w:i/>
          <w:spacing w:val="-2"/>
          <w:sz w:val="28"/>
          <w:szCs w:val="28"/>
        </w:rPr>
        <w:t xml:space="preserve"> (региональная) лимфаденопатия</w:t>
      </w:r>
      <w:r w:rsidRPr="00AF4EF1">
        <w:rPr>
          <w:spacing w:val="-2"/>
          <w:sz w:val="28"/>
          <w:szCs w:val="28"/>
        </w:rPr>
        <w:t xml:space="preserve"> </w:t>
      </w:r>
      <w:r w:rsidR="006811CB" w:rsidRPr="006811CB">
        <w:rPr>
          <w:b/>
          <w:i/>
          <w:spacing w:val="-2"/>
          <w:sz w:val="28"/>
          <w:szCs w:val="28"/>
        </w:rPr>
        <w:t>(</w:t>
      </w:r>
      <w:r w:rsidR="006811CB" w:rsidRPr="006811CB">
        <w:rPr>
          <w:b/>
          <w:i/>
          <w:sz w:val="28"/>
          <w:szCs w:val="28"/>
          <w:shd w:val="clear" w:color="auto" w:fill="FFFFFF"/>
        </w:rPr>
        <w:t>R59.0)</w:t>
      </w:r>
      <w:r w:rsidR="006811CB" w:rsidRPr="00EE7F4C">
        <w:rPr>
          <w:sz w:val="28"/>
          <w:szCs w:val="28"/>
          <w:shd w:val="clear" w:color="auto" w:fill="FFFFFF"/>
        </w:rPr>
        <w:t xml:space="preserve"> </w:t>
      </w:r>
      <w:r w:rsidRPr="00AF4EF1">
        <w:rPr>
          <w:spacing w:val="-2"/>
          <w:sz w:val="28"/>
          <w:szCs w:val="28"/>
        </w:rPr>
        <w:t xml:space="preserve">- увеличение анатомически близко расположенных групп л/у. </w:t>
      </w:r>
    </w:p>
    <w:p w:rsidR="006811CB" w:rsidRDefault="00B51DDF" w:rsidP="009B7108">
      <w:pPr>
        <w:shd w:val="clear" w:color="auto" w:fill="FFFFFF"/>
        <w:ind w:left="19" w:right="-54" w:firstLine="709"/>
        <w:jc w:val="both"/>
        <w:rPr>
          <w:spacing w:val="-3"/>
          <w:sz w:val="28"/>
          <w:szCs w:val="28"/>
        </w:rPr>
      </w:pPr>
      <w:proofErr w:type="gramStart"/>
      <w:r w:rsidRPr="00AF4EF1">
        <w:rPr>
          <w:i/>
          <w:spacing w:val="-2"/>
          <w:sz w:val="28"/>
          <w:szCs w:val="28"/>
        </w:rPr>
        <w:t>Основные анатомические ре</w:t>
      </w:r>
      <w:r w:rsidRPr="00AF4EF1">
        <w:rPr>
          <w:i/>
          <w:spacing w:val="-1"/>
          <w:sz w:val="28"/>
          <w:szCs w:val="28"/>
        </w:rPr>
        <w:t>гионы:</w:t>
      </w:r>
      <w:r w:rsidRPr="00AF4EF1">
        <w:rPr>
          <w:spacing w:val="-1"/>
          <w:sz w:val="28"/>
          <w:szCs w:val="28"/>
        </w:rPr>
        <w:t xml:space="preserve"> затылочные, околоушные, подчелюстные и подбородочные, шейные, надключичные, медиастинальные, подмышечные, паховые, бедренные, под</w:t>
      </w:r>
      <w:r w:rsidRPr="00AF4EF1">
        <w:rPr>
          <w:spacing w:val="-3"/>
          <w:sz w:val="28"/>
          <w:szCs w:val="28"/>
        </w:rPr>
        <w:t xml:space="preserve">вздошные, абдоминальные и тазовые. </w:t>
      </w:r>
      <w:proofErr w:type="gramEnd"/>
    </w:p>
    <w:p w:rsidR="00DD557D" w:rsidRDefault="00B51DDF" w:rsidP="009B7108">
      <w:pPr>
        <w:shd w:val="clear" w:color="auto" w:fill="FFFFFF"/>
        <w:ind w:left="19" w:right="-54" w:firstLine="709"/>
        <w:jc w:val="both"/>
        <w:rPr>
          <w:spacing w:val="-2"/>
          <w:sz w:val="28"/>
          <w:szCs w:val="28"/>
        </w:rPr>
      </w:pPr>
      <w:r w:rsidRPr="00AF4EF1">
        <w:rPr>
          <w:spacing w:val="-3"/>
          <w:sz w:val="28"/>
          <w:szCs w:val="28"/>
        </w:rPr>
        <w:t xml:space="preserve">Локальные инфекции обычно вызывают </w:t>
      </w:r>
      <w:r w:rsidRPr="00AF4EF1">
        <w:rPr>
          <w:spacing w:val="-2"/>
          <w:sz w:val="28"/>
          <w:szCs w:val="28"/>
        </w:rPr>
        <w:t xml:space="preserve">увеличение лимфоузлов, </w:t>
      </w:r>
      <w:proofErr w:type="gramStart"/>
      <w:r w:rsidRPr="00AF4EF1">
        <w:rPr>
          <w:spacing w:val="-2"/>
          <w:sz w:val="28"/>
          <w:szCs w:val="28"/>
        </w:rPr>
        <w:t>дренирующих</w:t>
      </w:r>
      <w:proofErr w:type="gramEnd"/>
      <w:r w:rsidRPr="00AF4EF1">
        <w:rPr>
          <w:spacing w:val="-2"/>
          <w:sz w:val="28"/>
          <w:szCs w:val="28"/>
        </w:rPr>
        <w:t xml:space="preserve"> область инфекции: </w:t>
      </w:r>
    </w:p>
    <w:p w:rsidR="00DD557D" w:rsidRDefault="00DD557D" w:rsidP="009B7108">
      <w:pPr>
        <w:shd w:val="clear" w:color="auto" w:fill="FFFFFF"/>
        <w:ind w:left="19" w:right="-54"/>
        <w:jc w:val="both"/>
        <w:rPr>
          <w:spacing w:val="-3"/>
          <w:sz w:val="28"/>
          <w:szCs w:val="28"/>
        </w:rPr>
      </w:pPr>
      <w:r>
        <w:rPr>
          <w:spacing w:val="-2"/>
          <w:sz w:val="28"/>
          <w:szCs w:val="28"/>
        </w:rPr>
        <w:t xml:space="preserve">- </w:t>
      </w:r>
      <w:r w:rsidR="00B51DDF" w:rsidRPr="00AF4EF1">
        <w:rPr>
          <w:spacing w:val="-2"/>
          <w:sz w:val="28"/>
          <w:szCs w:val="28"/>
        </w:rPr>
        <w:t>переднешейные л/</w:t>
      </w:r>
      <w:proofErr w:type="gramStart"/>
      <w:r w:rsidR="00B51DDF" w:rsidRPr="00AF4EF1">
        <w:rPr>
          <w:spacing w:val="-2"/>
          <w:sz w:val="28"/>
          <w:szCs w:val="28"/>
        </w:rPr>
        <w:t>у</w:t>
      </w:r>
      <w:proofErr w:type="gramEnd"/>
      <w:r w:rsidR="00B51DDF" w:rsidRPr="00AF4EF1">
        <w:rPr>
          <w:spacing w:val="-2"/>
          <w:sz w:val="28"/>
          <w:szCs w:val="28"/>
        </w:rPr>
        <w:t xml:space="preserve"> дренируют </w:t>
      </w:r>
      <w:proofErr w:type="gramStart"/>
      <w:r w:rsidR="00B51DDF" w:rsidRPr="00AF4EF1">
        <w:rPr>
          <w:spacing w:val="-2"/>
          <w:sz w:val="28"/>
          <w:szCs w:val="28"/>
        </w:rPr>
        <w:t>полость</w:t>
      </w:r>
      <w:proofErr w:type="gramEnd"/>
      <w:r w:rsidR="00B51DDF" w:rsidRPr="00AF4EF1">
        <w:rPr>
          <w:spacing w:val="-2"/>
          <w:sz w:val="28"/>
          <w:szCs w:val="28"/>
        </w:rPr>
        <w:t xml:space="preserve"> рта и глотки, почти каждая вирусная или бактериальная инфек</w:t>
      </w:r>
      <w:r w:rsidR="00B51DDF" w:rsidRPr="00AF4EF1">
        <w:rPr>
          <w:spacing w:val="-3"/>
          <w:sz w:val="28"/>
          <w:szCs w:val="28"/>
        </w:rPr>
        <w:t>ция верхних дыхатель</w:t>
      </w:r>
      <w:r>
        <w:rPr>
          <w:spacing w:val="-3"/>
          <w:sz w:val="28"/>
          <w:szCs w:val="28"/>
        </w:rPr>
        <w:t>ных путей ведет к их увеличению;</w:t>
      </w:r>
    </w:p>
    <w:p w:rsidR="00DD557D" w:rsidRDefault="00DD557D" w:rsidP="009B7108">
      <w:pPr>
        <w:shd w:val="clear" w:color="auto" w:fill="FFFFFF"/>
        <w:ind w:left="19" w:right="-54"/>
        <w:jc w:val="both"/>
        <w:rPr>
          <w:spacing w:val="-3"/>
          <w:sz w:val="28"/>
          <w:szCs w:val="28"/>
        </w:rPr>
      </w:pPr>
      <w:r>
        <w:rPr>
          <w:spacing w:val="-3"/>
          <w:sz w:val="28"/>
          <w:szCs w:val="28"/>
        </w:rPr>
        <w:t>- п</w:t>
      </w:r>
      <w:r w:rsidR="00B51DDF" w:rsidRPr="00AF4EF1">
        <w:rPr>
          <w:spacing w:val="-3"/>
          <w:sz w:val="28"/>
          <w:szCs w:val="28"/>
        </w:rPr>
        <w:t>ри поражениях кожи головы увеличены затылочные или заднешейные л</w:t>
      </w:r>
      <w:r>
        <w:rPr>
          <w:spacing w:val="-3"/>
          <w:sz w:val="28"/>
          <w:szCs w:val="28"/>
        </w:rPr>
        <w:t>/</w:t>
      </w:r>
      <w:proofErr w:type="gramStart"/>
      <w:r>
        <w:rPr>
          <w:spacing w:val="-3"/>
          <w:sz w:val="28"/>
          <w:szCs w:val="28"/>
        </w:rPr>
        <w:t>у</w:t>
      </w:r>
      <w:proofErr w:type="gramEnd"/>
      <w:r>
        <w:rPr>
          <w:spacing w:val="-3"/>
          <w:sz w:val="28"/>
          <w:szCs w:val="28"/>
        </w:rPr>
        <w:t>.</w:t>
      </w:r>
    </w:p>
    <w:p w:rsidR="00B51DDF" w:rsidRPr="00AF4EF1" w:rsidRDefault="00DD557D" w:rsidP="009B7108">
      <w:pPr>
        <w:shd w:val="clear" w:color="auto" w:fill="FFFFFF"/>
        <w:ind w:left="17" w:right="-57" w:firstLine="709"/>
        <w:jc w:val="both"/>
        <w:rPr>
          <w:sz w:val="28"/>
          <w:szCs w:val="28"/>
        </w:rPr>
      </w:pPr>
      <w:r>
        <w:rPr>
          <w:spacing w:val="-3"/>
          <w:sz w:val="28"/>
          <w:szCs w:val="28"/>
        </w:rPr>
        <w:t>П</w:t>
      </w:r>
      <w:r w:rsidR="00B51DDF" w:rsidRPr="00AF4EF1">
        <w:rPr>
          <w:spacing w:val="-3"/>
          <w:sz w:val="28"/>
          <w:szCs w:val="28"/>
        </w:rPr>
        <w:t>ри оценке лимфадено</w:t>
      </w:r>
      <w:r w:rsidR="00B51DDF" w:rsidRPr="00AF4EF1">
        <w:rPr>
          <w:spacing w:val="-1"/>
          <w:sz w:val="28"/>
          <w:szCs w:val="28"/>
        </w:rPr>
        <w:t xml:space="preserve">патии локализация </w:t>
      </w:r>
      <w:proofErr w:type="gramStart"/>
      <w:r w:rsidR="00B51DDF" w:rsidRPr="00AF4EF1">
        <w:rPr>
          <w:spacing w:val="-1"/>
          <w:sz w:val="28"/>
          <w:szCs w:val="28"/>
        </w:rPr>
        <w:t>увеличенных</w:t>
      </w:r>
      <w:proofErr w:type="gramEnd"/>
      <w:r w:rsidR="00B51DDF" w:rsidRPr="00AF4EF1">
        <w:rPr>
          <w:spacing w:val="-1"/>
          <w:sz w:val="28"/>
          <w:szCs w:val="28"/>
        </w:rPr>
        <w:t xml:space="preserve"> л/у имеет первостепенное значение.</w:t>
      </w:r>
    </w:p>
    <w:p w:rsidR="00B51DDF" w:rsidRPr="00AF4EF1" w:rsidRDefault="00B51DDF" w:rsidP="009B7108">
      <w:pPr>
        <w:shd w:val="clear" w:color="auto" w:fill="FFFFFF"/>
        <w:ind w:left="19" w:right="-54" w:firstLine="709"/>
        <w:jc w:val="both"/>
        <w:rPr>
          <w:bCs/>
          <w:i/>
          <w:spacing w:val="-4"/>
          <w:sz w:val="28"/>
          <w:szCs w:val="28"/>
        </w:rPr>
      </w:pPr>
      <w:r w:rsidRPr="00AF4EF1">
        <w:rPr>
          <w:bCs/>
          <w:i/>
          <w:spacing w:val="-3"/>
          <w:sz w:val="28"/>
          <w:szCs w:val="28"/>
        </w:rPr>
        <w:t xml:space="preserve">Наличие пальпируемых переднешейных, подмышечных и паховых лимфоузлов  </w:t>
      </w:r>
      <w:r w:rsidRPr="00AF4EF1">
        <w:rPr>
          <w:bCs/>
          <w:i/>
          <w:spacing w:val="-4"/>
          <w:sz w:val="28"/>
          <w:szCs w:val="28"/>
        </w:rPr>
        <w:t>&lt; 2,5см - физиологическая норма для здоровых детей.</w:t>
      </w:r>
    </w:p>
    <w:p w:rsidR="00B51DDF" w:rsidRPr="00AF4EF1" w:rsidRDefault="00B51DDF" w:rsidP="009B7108">
      <w:pPr>
        <w:shd w:val="clear" w:color="auto" w:fill="FFFFFF"/>
        <w:ind w:left="19" w:right="-54" w:firstLine="709"/>
        <w:jc w:val="both"/>
        <w:rPr>
          <w:sz w:val="28"/>
          <w:szCs w:val="28"/>
        </w:rPr>
      </w:pPr>
      <w:r w:rsidRPr="00AF4EF1">
        <w:rPr>
          <w:spacing w:val="-5"/>
          <w:sz w:val="28"/>
          <w:szCs w:val="28"/>
        </w:rPr>
        <w:t xml:space="preserve">Надключичная лимфаденопатия, часто ассоциированная с увеличением </w:t>
      </w:r>
      <w:proofErr w:type="gramStart"/>
      <w:r w:rsidRPr="00AF4EF1">
        <w:rPr>
          <w:spacing w:val="-5"/>
          <w:sz w:val="28"/>
          <w:szCs w:val="28"/>
        </w:rPr>
        <w:t>л</w:t>
      </w:r>
      <w:proofErr w:type="gramEnd"/>
      <w:r w:rsidRPr="00AF4EF1">
        <w:rPr>
          <w:spacing w:val="-5"/>
          <w:sz w:val="28"/>
          <w:szCs w:val="28"/>
        </w:rPr>
        <w:t>/у сре</w:t>
      </w:r>
      <w:r w:rsidRPr="00AF4EF1">
        <w:rPr>
          <w:spacing w:val="-3"/>
          <w:sz w:val="28"/>
          <w:szCs w:val="28"/>
        </w:rPr>
        <w:t xml:space="preserve">достения, в любом возрасте - всегда проявление </w:t>
      </w:r>
      <w:r w:rsidRPr="00AF4EF1">
        <w:rPr>
          <w:spacing w:val="-2"/>
          <w:sz w:val="28"/>
          <w:szCs w:val="28"/>
        </w:rPr>
        <w:t xml:space="preserve">патологии. Также серьезного внимания заслуживают увеличенные &gt;2,5-3см в </w:t>
      </w:r>
      <w:r w:rsidRPr="00AF4EF1">
        <w:rPr>
          <w:sz w:val="28"/>
          <w:szCs w:val="28"/>
        </w:rPr>
        <w:t>любой области, кроме верхнешейной.</w:t>
      </w:r>
    </w:p>
    <w:p w:rsidR="00B51DDF" w:rsidRDefault="00B51DDF" w:rsidP="009B7108">
      <w:pPr>
        <w:shd w:val="clear" w:color="auto" w:fill="FFFFFF"/>
        <w:ind w:left="24" w:right="-54" w:firstLine="709"/>
        <w:jc w:val="both"/>
        <w:rPr>
          <w:spacing w:val="-2"/>
          <w:sz w:val="28"/>
          <w:szCs w:val="28"/>
        </w:rPr>
      </w:pPr>
      <w:r w:rsidRPr="006811CB">
        <w:rPr>
          <w:i/>
          <w:spacing w:val="-3"/>
          <w:sz w:val="28"/>
          <w:szCs w:val="28"/>
        </w:rPr>
        <w:t>Среди причин</w:t>
      </w:r>
      <w:r w:rsidRPr="00AF4EF1">
        <w:rPr>
          <w:spacing w:val="-3"/>
          <w:sz w:val="28"/>
          <w:szCs w:val="28"/>
        </w:rPr>
        <w:t xml:space="preserve"> локального увеличения лимфоузлов </w:t>
      </w:r>
      <w:r w:rsidR="006811CB">
        <w:rPr>
          <w:spacing w:val="-3"/>
          <w:sz w:val="28"/>
          <w:szCs w:val="28"/>
        </w:rPr>
        <w:t xml:space="preserve">- </w:t>
      </w:r>
      <w:r w:rsidRPr="00AF4EF1">
        <w:rPr>
          <w:spacing w:val="-3"/>
          <w:sz w:val="28"/>
          <w:szCs w:val="28"/>
        </w:rPr>
        <w:t>необхо</w:t>
      </w:r>
      <w:r w:rsidRPr="00AF4EF1">
        <w:rPr>
          <w:spacing w:val="-2"/>
          <w:sz w:val="28"/>
          <w:szCs w:val="28"/>
        </w:rPr>
        <w:t>димо исключить наличие опухоли, прежде всего лимфомы.</w:t>
      </w:r>
    </w:p>
    <w:p w:rsidR="00DD557D" w:rsidRPr="00AF4EF1" w:rsidRDefault="00DD557D" w:rsidP="009B7108">
      <w:pPr>
        <w:shd w:val="clear" w:color="auto" w:fill="FFFFFF"/>
        <w:ind w:left="24" w:right="-54" w:firstLine="709"/>
        <w:jc w:val="both"/>
        <w:rPr>
          <w:sz w:val="28"/>
          <w:szCs w:val="28"/>
        </w:rPr>
      </w:pPr>
    </w:p>
    <w:p w:rsidR="006811CB" w:rsidRDefault="00B51DDF" w:rsidP="009B7108">
      <w:pPr>
        <w:shd w:val="clear" w:color="auto" w:fill="FFFFFF"/>
        <w:tabs>
          <w:tab w:val="left" w:pos="9720"/>
        </w:tabs>
        <w:ind w:left="31" w:right="-54" w:firstLine="709"/>
        <w:jc w:val="both"/>
        <w:rPr>
          <w:spacing w:val="-3"/>
          <w:sz w:val="28"/>
          <w:szCs w:val="28"/>
        </w:rPr>
      </w:pPr>
      <w:r w:rsidRPr="00AF4EF1">
        <w:rPr>
          <w:b/>
          <w:i/>
          <w:spacing w:val="-4"/>
          <w:sz w:val="28"/>
          <w:szCs w:val="28"/>
        </w:rPr>
        <w:t>Генерализованная лимфаденопатия</w:t>
      </w:r>
      <w:r w:rsidRPr="00AF4EF1">
        <w:rPr>
          <w:spacing w:val="-4"/>
          <w:sz w:val="28"/>
          <w:szCs w:val="28"/>
        </w:rPr>
        <w:t xml:space="preserve"> </w:t>
      </w:r>
      <w:r w:rsidR="006811CB" w:rsidRPr="006811CB">
        <w:rPr>
          <w:b/>
          <w:i/>
          <w:spacing w:val="-4"/>
          <w:sz w:val="28"/>
          <w:szCs w:val="28"/>
        </w:rPr>
        <w:t>(</w:t>
      </w:r>
      <w:r w:rsidR="006811CB" w:rsidRPr="006811CB">
        <w:rPr>
          <w:b/>
          <w:i/>
          <w:sz w:val="28"/>
          <w:szCs w:val="28"/>
          <w:shd w:val="clear" w:color="auto" w:fill="FFFFFF"/>
        </w:rPr>
        <w:t>R59.1)</w:t>
      </w:r>
      <w:r w:rsidR="006811CB" w:rsidRPr="00EE7F4C">
        <w:rPr>
          <w:sz w:val="28"/>
          <w:szCs w:val="28"/>
          <w:shd w:val="clear" w:color="auto" w:fill="FFFFFF"/>
        </w:rPr>
        <w:t xml:space="preserve"> </w:t>
      </w:r>
      <w:r w:rsidRPr="00AF4EF1">
        <w:rPr>
          <w:spacing w:val="-4"/>
          <w:sz w:val="28"/>
          <w:szCs w:val="28"/>
        </w:rPr>
        <w:t>- увеличение л/</w:t>
      </w:r>
      <w:proofErr w:type="gramStart"/>
      <w:r w:rsidRPr="00AF4EF1">
        <w:rPr>
          <w:spacing w:val="-4"/>
          <w:sz w:val="28"/>
          <w:szCs w:val="28"/>
        </w:rPr>
        <w:t>у</w:t>
      </w:r>
      <w:proofErr w:type="gramEnd"/>
      <w:r w:rsidRPr="00AF4EF1">
        <w:rPr>
          <w:spacing w:val="-4"/>
          <w:sz w:val="28"/>
          <w:szCs w:val="28"/>
        </w:rPr>
        <w:t xml:space="preserve"> в анатомически несоп</w:t>
      </w:r>
      <w:r w:rsidRPr="00AF4EF1">
        <w:rPr>
          <w:spacing w:val="-3"/>
          <w:sz w:val="28"/>
          <w:szCs w:val="28"/>
        </w:rPr>
        <w:t xml:space="preserve">ряженных регионах - часто сочетается с гепатоспленомегалией. </w:t>
      </w:r>
    </w:p>
    <w:p w:rsidR="00B51DDF" w:rsidRPr="00AF4EF1" w:rsidRDefault="00B51DDF" w:rsidP="009B7108">
      <w:pPr>
        <w:shd w:val="clear" w:color="auto" w:fill="FFFFFF"/>
        <w:tabs>
          <w:tab w:val="left" w:pos="9720"/>
        </w:tabs>
        <w:ind w:left="31" w:right="-54" w:firstLine="709"/>
        <w:jc w:val="both"/>
        <w:rPr>
          <w:sz w:val="28"/>
          <w:szCs w:val="28"/>
        </w:rPr>
      </w:pPr>
      <w:r w:rsidRPr="006811CB">
        <w:rPr>
          <w:i/>
          <w:spacing w:val="-3"/>
          <w:sz w:val="28"/>
          <w:szCs w:val="28"/>
        </w:rPr>
        <w:t>Среди причин</w:t>
      </w:r>
      <w:r w:rsidRPr="00AF4EF1">
        <w:rPr>
          <w:spacing w:val="-3"/>
          <w:sz w:val="28"/>
          <w:szCs w:val="28"/>
        </w:rPr>
        <w:t xml:space="preserve"> гене</w:t>
      </w:r>
      <w:r w:rsidRPr="00AF4EF1">
        <w:rPr>
          <w:sz w:val="28"/>
          <w:szCs w:val="28"/>
        </w:rPr>
        <w:t xml:space="preserve">рализованной лимфаденопатии: системные инфекции, вирусные, бактериальные, грибковые и протозойные, аутоиммунные болезни, болезни </w:t>
      </w:r>
      <w:r w:rsidRPr="00AF4EF1">
        <w:rPr>
          <w:spacing w:val="-2"/>
          <w:sz w:val="28"/>
          <w:szCs w:val="28"/>
        </w:rPr>
        <w:t>накопления, лекарственные реакции, болезни гистиоцитов и диссеминирован</w:t>
      </w:r>
      <w:r w:rsidRPr="00AF4EF1">
        <w:rPr>
          <w:sz w:val="28"/>
          <w:szCs w:val="28"/>
        </w:rPr>
        <w:t>ные опухолевые заболевания.</w:t>
      </w:r>
    </w:p>
    <w:p w:rsidR="006811CB" w:rsidRDefault="006811CB" w:rsidP="009B7108">
      <w:pPr>
        <w:shd w:val="clear" w:color="auto" w:fill="FFFFFF"/>
        <w:ind w:right="-54" w:firstLine="709"/>
        <w:jc w:val="both"/>
        <w:rPr>
          <w:b/>
          <w:spacing w:val="-1"/>
          <w:sz w:val="28"/>
          <w:szCs w:val="28"/>
        </w:rPr>
      </w:pPr>
    </w:p>
    <w:p w:rsidR="00B51DDF" w:rsidRDefault="00634AAB" w:rsidP="009B7108">
      <w:pPr>
        <w:shd w:val="clear" w:color="auto" w:fill="FFFFFF"/>
        <w:ind w:right="-54"/>
        <w:jc w:val="center"/>
        <w:rPr>
          <w:b/>
          <w:spacing w:val="-1"/>
          <w:sz w:val="32"/>
          <w:szCs w:val="32"/>
        </w:rPr>
      </w:pPr>
      <w:r w:rsidRPr="00634AAB">
        <w:rPr>
          <w:b/>
          <w:spacing w:val="-1"/>
          <w:sz w:val="32"/>
          <w:szCs w:val="32"/>
        </w:rPr>
        <w:t>Общие принципы д</w:t>
      </w:r>
      <w:r w:rsidR="00B51DDF" w:rsidRPr="00634AAB">
        <w:rPr>
          <w:b/>
          <w:spacing w:val="-1"/>
          <w:sz w:val="32"/>
          <w:szCs w:val="32"/>
        </w:rPr>
        <w:t>иагностик</w:t>
      </w:r>
      <w:r w:rsidRPr="00634AAB">
        <w:rPr>
          <w:b/>
          <w:spacing w:val="-1"/>
          <w:sz w:val="32"/>
          <w:szCs w:val="32"/>
        </w:rPr>
        <w:t>и</w:t>
      </w:r>
      <w:r w:rsidR="00B51DDF" w:rsidRPr="00634AAB">
        <w:rPr>
          <w:b/>
          <w:spacing w:val="-1"/>
          <w:sz w:val="32"/>
          <w:szCs w:val="32"/>
        </w:rPr>
        <w:t xml:space="preserve"> </w:t>
      </w:r>
      <w:r w:rsidR="006811CB" w:rsidRPr="00634AAB">
        <w:rPr>
          <w:b/>
          <w:spacing w:val="-1"/>
          <w:sz w:val="32"/>
          <w:szCs w:val="32"/>
        </w:rPr>
        <w:t>ЛАП</w:t>
      </w:r>
      <w:r w:rsidR="00B51DDF" w:rsidRPr="00634AAB">
        <w:rPr>
          <w:spacing w:val="-1"/>
          <w:sz w:val="32"/>
          <w:szCs w:val="32"/>
        </w:rPr>
        <w:t xml:space="preserve"> </w:t>
      </w:r>
      <w:r w:rsidR="00B51DDF" w:rsidRPr="00634AAB">
        <w:rPr>
          <w:b/>
          <w:spacing w:val="-1"/>
          <w:sz w:val="32"/>
          <w:szCs w:val="32"/>
        </w:rPr>
        <w:t>у детей</w:t>
      </w:r>
      <w:r w:rsidR="006811CB" w:rsidRPr="00634AAB">
        <w:rPr>
          <w:b/>
          <w:spacing w:val="-1"/>
          <w:sz w:val="32"/>
          <w:szCs w:val="32"/>
        </w:rPr>
        <w:t>:</w:t>
      </w:r>
    </w:p>
    <w:p w:rsidR="00B51DDF" w:rsidRPr="00AF4EF1" w:rsidRDefault="006811CB" w:rsidP="009B7108">
      <w:pPr>
        <w:shd w:val="clear" w:color="auto" w:fill="FFFFFF"/>
        <w:ind w:left="19" w:right="-54" w:hanging="19"/>
        <w:jc w:val="both"/>
        <w:rPr>
          <w:sz w:val="28"/>
          <w:szCs w:val="28"/>
        </w:rPr>
      </w:pPr>
      <w:r w:rsidRPr="006811CB">
        <w:rPr>
          <w:i/>
          <w:spacing w:val="-4"/>
          <w:sz w:val="28"/>
          <w:szCs w:val="28"/>
        </w:rPr>
        <w:t>1.  А</w:t>
      </w:r>
      <w:r w:rsidR="00B51DDF" w:rsidRPr="006811CB">
        <w:rPr>
          <w:i/>
          <w:spacing w:val="-4"/>
          <w:sz w:val="28"/>
          <w:szCs w:val="28"/>
        </w:rPr>
        <w:t>намнез</w:t>
      </w:r>
      <w:r>
        <w:rPr>
          <w:b/>
          <w:i/>
          <w:spacing w:val="-4"/>
          <w:sz w:val="28"/>
          <w:szCs w:val="28"/>
        </w:rPr>
        <w:t xml:space="preserve"> - </w:t>
      </w:r>
      <w:r w:rsidR="00B51DDF" w:rsidRPr="00AF4EF1">
        <w:rPr>
          <w:spacing w:val="-4"/>
          <w:sz w:val="28"/>
          <w:szCs w:val="28"/>
        </w:rPr>
        <w:t>время появления увеличенных л/у, предшествующие заболевания, т</w:t>
      </w:r>
      <w:r w:rsidR="00B51DDF" w:rsidRPr="00AF4EF1">
        <w:rPr>
          <w:spacing w:val="-3"/>
          <w:sz w:val="28"/>
          <w:szCs w:val="28"/>
        </w:rPr>
        <w:t xml:space="preserve">равмы, укусы грызунов, кошачьи царапины в регионе, дренируемом </w:t>
      </w:r>
      <w:proofErr w:type="gramStart"/>
      <w:r w:rsidR="00B51DDF" w:rsidRPr="00AF4EF1">
        <w:rPr>
          <w:spacing w:val="-3"/>
          <w:sz w:val="28"/>
          <w:szCs w:val="28"/>
        </w:rPr>
        <w:t>увеличен</w:t>
      </w:r>
      <w:r w:rsidR="00B51DDF" w:rsidRPr="00AF4EF1">
        <w:rPr>
          <w:spacing w:val="-2"/>
          <w:sz w:val="28"/>
          <w:szCs w:val="28"/>
        </w:rPr>
        <w:t>ными</w:t>
      </w:r>
      <w:proofErr w:type="gramEnd"/>
      <w:r w:rsidR="00B51DDF" w:rsidRPr="00AF4EF1">
        <w:rPr>
          <w:spacing w:val="-2"/>
          <w:sz w:val="28"/>
          <w:szCs w:val="28"/>
        </w:rPr>
        <w:t xml:space="preserve"> л/у. Наличие лихорадки и её характер, симптомов интоксикации, сниже</w:t>
      </w:r>
      <w:r w:rsidR="00B51DDF" w:rsidRPr="00AF4EF1">
        <w:rPr>
          <w:sz w:val="28"/>
          <w:szCs w:val="28"/>
        </w:rPr>
        <w:t>ния массы тела.</w:t>
      </w:r>
    </w:p>
    <w:p w:rsidR="006811CB" w:rsidRDefault="006811CB" w:rsidP="009B7108">
      <w:pPr>
        <w:shd w:val="clear" w:color="auto" w:fill="FFFFFF"/>
        <w:ind w:right="-54"/>
        <w:jc w:val="both"/>
        <w:rPr>
          <w:i/>
          <w:spacing w:val="-7"/>
          <w:sz w:val="28"/>
          <w:szCs w:val="28"/>
        </w:rPr>
      </w:pPr>
      <w:r w:rsidRPr="006811CB">
        <w:rPr>
          <w:i/>
          <w:spacing w:val="-7"/>
          <w:sz w:val="28"/>
          <w:szCs w:val="28"/>
        </w:rPr>
        <w:t>2.  Л</w:t>
      </w:r>
      <w:r w:rsidR="00B51DDF" w:rsidRPr="006811CB">
        <w:rPr>
          <w:i/>
          <w:spacing w:val="-7"/>
          <w:sz w:val="28"/>
          <w:szCs w:val="28"/>
        </w:rPr>
        <w:t>окализация</w:t>
      </w:r>
    </w:p>
    <w:p w:rsidR="006811CB" w:rsidRDefault="006811CB" w:rsidP="009B7108">
      <w:pPr>
        <w:shd w:val="clear" w:color="auto" w:fill="FFFFFF"/>
        <w:ind w:right="-54"/>
        <w:jc w:val="both"/>
        <w:rPr>
          <w:spacing w:val="-8"/>
          <w:sz w:val="28"/>
          <w:szCs w:val="28"/>
        </w:rPr>
      </w:pPr>
      <w:r>
        <w:rPr>
          <w:b/>
          <w:i/>
          <w:spacing w:val="-7"/>
          <w:sz w:val="28"/>
          <w:szCs w:val="28"/>
        </w:rPr>
        <w:t xml:space="preserve"> - </w:t>
      </w:r>
      <w:r w:rsidR="00B51DDF" w:rsidRPr="00AF4EF1">
        <w:rPr>
          <w:spacing w:val="-7"/>
          <w:sz w:val="28"/>
          <w:szCs w:val="28"/>
        </w:rPr>
        <w:t xml:space="preserve">увеличение тонзиллярных и </w:t>
      </w:r>
      <w:proofErr w:type="gramStart"/>
      <w:r w:rsidR="00B51DDF" w:rsidRPr="00AF4EF1">
        <w:rPr>
          <w:spacing w:val="-7"/>
          <w:sz w:val="28"/>
          <w:szCs w:val="28"/>
        </w:rPr>
        <w:t>паховых</w:t>
      </w:r>
      <w:proofErr w:type="gramEnd"/>
      <w:r w:rsidR="00B51DDF" w:rsidRPr="00AF4EF1">
        <w:rPr>
          <w:spacing w:val="-7"/>
          <w:sz w:val="28"/>
          <w:szCs w:val="28"/>
        </w:rPr>
        <w:t xml:space="preserve"> л/у чаще всего бывает реак</w:t>
      </w:r>
      <w:r w:rsidR="00B51DDF" w:rsidRPr="00AF4EF1">
        <w:rPr>
          <w:spacing w:val="-8"/>
          <w:sz w:val="28"/>
          <w:szCs w:val="28"/>
        </w:rPr>
        <w:t>тивным в ответ на локальную инфекцию</w:t>
      </w:r>
      <w:r w:rsidR="00DD557D">
        <w:rPr>
          <w:spacing w:val="-8"/>
          <w:sz w:val="28"/>
          <w:szCs w:val="28"/>
        </w:rPr>
        <w:t>;</w:t>
      </w:r>
      <w:r w:rsidR="00B51DDF" w:rsidRPr="00AF4EF1">
        <w:rPr>
          <w:spacing w:val="-8"/>
          <w:sz w:val="28"/>
          <w:szCs w:val="28"/>
        </w:rPr>
        <w:t xml:space="preserve"> </w:t>
      </w:r>
    </w:p>
    <w:p w:rsidR="006811CB" w:rsidRDefault="006811CB" w:rsidP="009B7108">
      <w:pPr>
        <w:shd w:val="clear" w:color="auto" w:fill="FFFFFF"/>
        <w:ind w:right="-54"/>
        <w:jc w:val="both"/>
        <w:rPr>
          <w:spacing w:val="-9"/>
          <w:sz w:val="28"/>
          <w:szCs w:val="28"/>
        </w:rPr>
      </w:pPr>
      <w:r>
        <w:rPr>
          <w:spacing w:val="-8"/>
          <w:sz w:val="28"/>
          <w:szCs w:val="28"/>
        </w:rPr>
        <w:t>- у</w:t>
      </w:r>
      <w:r w:rsidR="00B51DDF" w:rsidRPr="00AF4EF1">
        <w:rPr>
          <w:spacing w:val="-8"/>
          <w:sz w:val="28"/>
          <w:szCs w:val="28"/>
        </w:rPr>
        <w:t xml:space="preserve">величение левых надключичных </w:t>
      </w:r>
      <w:r>
        <w:rPr>
          <w:spacing w:val="-8"/>
          <w:sz w:val="28"/>
          <w:szCs w:val="28"/>
        </w:rPr>
        <w:t xml:space="preserve">л/у </w:t>
      </w:r>
      <w:r w:rsidR="00B51DDF" w:rsidRPr="00AF4EF1">
        <w:rPr>
          <w:spacing w:val="-7"/>
          <w:sz w:val="28"/>
          <w:szCs w:val="28"/>
        </w:rPr>
        <w:t>свидетельствует о злокачественном заболевании, локализован</w:t>
      </w:r>
      <w:r w:rsidR="00B51DDF" w:rsidRPr="00AF4EF1">
        <w:rPr>
          <w:spacing w:val="-9"/>
          <w:sz w:val="28"/>
          <w:szCs w:val="28"/>
        </w:rPr>
        <w:t xml:space="preserve">ном в брюшной полости, по грудному </w:t>
      </w:r>
      <w:proofErr w:type="gramStart"/>
      <w:r w:rsidR="00B51DDF" w:rsidRPr="00AF4EF1">
        <w:rPr>
          <w:spacing w:val="-9"/>
          <w:sz w:val="28"/>
          <w:szCs w:val="28"/>
        </w:rPr>
        <w:t>протоку</w:t>
      </w:r>
      <w:proofErr w:type="gramEnd"/>
      <w:r w:rsidR="00B51DDF" w:rsidRPr="00AF4EF1">
        <w:rPr>
          <w:spacing w:val="-9"/>
          <w:sz w:val="28"/>
          <w:szCs w:val="28"/>
        </w:rPr>
        <w:t xml:space="preserve"> распространяющемуся в эту область</w:t>
      </w:r>
      <w:r w:rsidR="00DD557D">
        <w:rPr>
          <w:spacing w:val="-9"/>
          <w:sz w:val="28"/>
          <w:szCs w:val="28"/>
        </w:rPr>
        <w:t>;</w:t>
      </w:r>
      <w:r w:rsidR="00B51DDF" w:rsidRPr="00AF4EF1">
        <w:rPr>
          <w:spacing w:val="-9"/>
          <w:sz w:val="28"/>
          <w:szCs w:val="28"/>
        </w:rPr>
        <w:t xml:space="preserve"> </w:t>
      </w:r>
    </w:p>
    <w:p w:rsidR="006811CB" w:rsidRDefault="00DD557D" w:rsidP="009B7108">
      <w:pPr>
        <w:shd w:val="clear" w:color="auto" w:fill="FFFFFF"/>
        <w:ind w:right="-54"/>
        <w:jc w:val="both"/>
        <w:rPr>
          <w:spacing w:val="-6"/>
          <w:sz w:val="28"/>
          <w:szCs w:val="28"/>
        </w:rPr>
      </w:pPr>
      <w:r>
        <w:rPr>
          <w:spacing w:val="-6"/>
          <w:sz w:val="28"/>
          <w:szCs w:val="28"/>
        </w:rPr>
        <w:t>- у</w:t>
      </w:r>
      <w:r w:rsidR="00B51DDF" w:rsidRPr="00AF4EF1">
        <w:rPr>
          <w:spacing w:val="-6"/>
          <w:sz w:val="28"/>
          <w:szCs w:val="28"/>
        </w:rPr>
        <w:t xml:space="preserve">величение правых надключичных </w:t>
      </w:r>
      <w:proofErr w:type="gramStart"/>
      <w:r w:rsidR="00B51DDF" w:rsidRPr="00AF4EF1">
        <w:rPr>
          <w:spacing w:val="-6"/>
          <w:sz w:val="28"/>
          <w:szCs w:val="28"/>
        </w:rPr>
        <w:t>л</w:t>
      </w:r>
      <w:proofErr w:type="gramEnd"/>
      <w:r w:rsidR="00B51DDF" w:rsidRPr="00AF4EF1">
        <w:rPr>
          <w:spacing w:val="-6"/>
          <w:sz w:val="28"/>
          <w:szCs w:val="28"/>
        </w:rPr>
        <w:t>/у (дренируют верхние отделы легких и средостения) указывает на поражение в грудной клетке</w:t>
      </w:r>
      <w:r>
        <w:rPr>
          <w:spacing w:val="-6"/>
          <w:sz w:val="28"/>
          <w:szCs w:val="28"/>
        </w:rPr>
        <w:t>;</w:t>
      </w:r>
      <w:r w:rsidR="00B51DDF" w:rsidRPr="00AF4EF1">
        <w:rPr>
          <w:spacing w:val="-6"/>
          <w:sz w:val="28"/>
          <w:szCs w:val="28"/>
        </w:rPr>
        <w:t xml:space="preserve"> </w:t>
      </w:r>
    </w:p>
    <w:p w:rsidR="00B51DDF" w:rsidRPr="00AF4EF1" w:rsidRDefault="00DD557D" w:rsidP="009B7108">
      <w:pPr>
        <w:shd w:val="clear" w:color="auto" w:fill="FFFFFF"/>
        <w:ind w:right="-54"/>
        <w:jc w:val="both"/>
        <w:rPr>
          <w:sz w:val="28"/>
          <w:szCs w:val="28"/>
        </w:rPr>
      </w:pPr>
      <w:r>
        <w:rPr>
          <w:spacing w:val="-6"/>
          <w:sz w:val="28"/>
          <w:szCs w:val="28"/>
        </w:rPr>
        <w:t xml:space="preserve">- </w:t>
      </w:r>
      <w:proofErr w:type="gramStart"/>
      <w:r>
        <w:rPr>
          <w:spacing w:val="-6"/>
          <w:sz w:val="28"/>
          <w:szCs w:val="28"/>
        </w:rPr>
        <w:t>з</w:t>
      </w:r>
      <w:r w:rsidR="00B51DDF" w:rsidRPr="00AF4EF1">
        <w:rPr>
          <w:spacing w:val="-6"/>
          <w:sz w:val="28"/>
          <w:szCs w:val="28"/>
        </w:rPr>
        <w:t>локачественные</w:t>
      </w:r>
      <w:proofErr w:type="gramEnd"/>
      <w:r w:rsidR="00B51DDF" w:rsidRPr="00AF4EF1">
        <w:rPr>
          <w:spacing w:val="-6"/>
          <w:sz w:val="28"/>
          <w:szCs w:val="28"/>
        </w:rPr>
        <w:t xml:space="preserve"> л/у в </w:t>
      </w:r>
      <w:r w:rsidR="00B51DDF" w:rsidRPr="00AF4EF1">
        <w:rPr>
          <w:spacing w:val="-7"/>
          <w:sz w:val="28"/>
          <w:szCs w:val="28"/>
        </w:rPr>
        <w:t>подавляющем большинстве случаев располагаются ассиметрично.</w:t>
      </w:r>
    </w:p>
    <w:p w:rsidR="00B51DDF" w:rsidRPr="00AF4EF1" w:rsidRDefault="006811CB" w:rsidP="009B7108">
      <w:pPr>
        <w:shd w:val="clear" w:color="auto" w:fill="FFFFFF"/>
        <w:ind w:left="10" w:right="-54" w:hanging="10"/>
        <w:jc w:val="both"/>
        <w:rPr>
          <w:sz w:val="28"/>
          <w:szCs w:val="28"/>
        </w:rPr>
      </w:pPr>
      <w:r w:rsidRPr="006811CB">
        <w:rPr>
          <w:i/>
          <w:spacing w:val="-2"/>
          <w:sz w:val="28"/>
          <w:szCs w:val="28"/>
        </w:rPr>
        <w:lastRenderedPageBreak/>
        <w:t xml:space="preserve">3. </w:t>
      </w:r>
      <w:proofErr w:type="gramStart"/>
      <w:r w:rsidRPr="006811CB">
        <w:rPr>
          <w:i/>
          <w:spacing w:val="-2"/>
          <w:sz w:val="28"/>
          <w:szCs w:val="28"/>
        </w:rPr>
        <w:t>Х</w:t>
      </w:r>
      <w:r w:rsidR="00B51DDF" w:rsidRPr="006811CB">
        <w:rPr>
          <w:i/>
          <w:spacing w:val="-2"/>
          <w:sz w:val="28"/>
          <w:szCs w:val="28"/>
        </w:rPr>
        <w:t>арактеристика</w:t>
      </w:r>
      <w:r>
        <w:rPr>
          <w:b/>
          <w:i/>
          <w:spacing w:val="-2"/>
          <w:sz w:val="28"/>
          <w:szCs w:val="28"/>
        </w:rPr>
        <w:t xml:space="preserve"> - </w:t>
      </w:r>
      <w:r w:rsidR="00B51DDF" w:rsidRPr="00AF4EF1">
        <w:rPr>
          <w:spacing w:val="-2"/>
          <w:sz w:val="28"/>
          <w:szCs w:val="28"/>
        </w:rPr>
        <w:t xml:space="preserve"> воспалительные лимфоузлы (лимфаденит) теплые, болезненные, может быть флюктуация; л/у при системных неопухолевых заболеваниях не отличаются по своим характеристикам от нормальных; злокачественные л/у </w:t>
      </w:r>
      <w:r w:rsidR="00B51DDF" w:rsidRPr="00AF4EF1">
        <w:rPr>
          <w:spacing w:val="-3"/>
          <w:sz w:val="28"/>
          <w:szCs w:val="28"/>
        </w:rPr>
        <w:t>плотные, чаще безболезненные, без признаков воспаления.</w:t>
      </w:r>
      <w:proofErr w:type="gramEnd"/>
    </w:p>
    <w:p w:rsidR="00B51DDF" w:rsidRPr="00AF4EF1" w:rsidRDefault="00B51DDF" w:rsidP="009B7108">
      <w:pPr>
        <w:shd w:val="clear" w:color="auto" w:fill="FFFFFF"/>
        <w:tabs>
          <w:tab w:val="left" w:pos="9641"/>
        </w:tabs>
        <w:ind w:left="24" w:right="-54" w:hanging="24"/>
        <w:jc w:val="center"/>
        <w:rPr>
          <w:b/>
          <w:sz w:val="28"/>
          <w:szCs w:val="28"/>
        </w:rPr>
      </w:pPr>
    </w:p>
    <w:p w:rsidR="00812F49" w:rsidRDefault="00812F49" w:rsidP="009B7108">
      <w:pPr>
        <w:shd w:val="clear" w:color="auto" w:fill="FFFFFF"/>
        <w:tabs>
          <w:tab w:val="left" w:pos="9641"/>
        </w:tabs>
        <w:ind w:left="24" w:right="-54" w:hanging="24"/>
        <w:jc w:val="center"/>
        <w:rPr>
          <w:b/>
          <w:sz w:val="28"/>
          <w:szCs w:val="28"/>
        </w:rPr>
      </w:pPr>
    </w:p>
    <w:p w:rsidR="00B51DDF" w:rsidRPr="00634AAB" w:rsidRDefault="00B51DDF" w:rsidP="009B7108">
      <w:pPr>
        <w:shd w:val="clear" w:color="auto" w:fill="FFFFFF"/>
        <w:tabs>
          <w:tab w:val="left" w:pos="9641"/>
        </w:tabs>
        <w:ind w:left="24" w:right="-54" w:hanging="24"/>
        <w:jc w:val="center"/>
        <w:rPr>
          <w:b/>
          <w:sz w:val="32"/>
          <w:szCs w:val="32"/>
        </w:rPr>
      </w:pPr>
      <w:r w:rsidRPr="00634AAB">
        <w:rPr>
          <w:b/>
          <w:sz w:val="32"/>
          <w:szCs w:val="32"/>
        </w:rPr>
        <w:t>Причины лимфаденопатии у детей</w:t>
      </w:r>
    </w:p>
    <w:p w:rsidR="00B51DDF" w:rsidRPr="008D65C6" w:rsidRDefault="008D65C6" w:rsidP="009B7108">
      <w:pPr>
        <w:shd w:val="clear" w:color="auto" w:fill="FFFFFF"/>
        <w:tabs>
          <w:tab w:val="left" w:pos="6470"/>
        </w:tabs>
        <w:ind w:right="-54"/>
        <w:jc w:val="both"/>
        <w:rPr>
          <w:b/>
          <w:bCs/>
          <w:i/>
          <w:spacing w:val="-4"/>
          <w:sz w:val="28"/>
          <w:szCs w:val="28"/>
        </w:rPr>
      </w:pPr>
      <w:r w:rsidRPr="008D65C6">
        <w:rPr>
          <w:b/>
          <w:bCs/>
          <w:i/>
          <w:spacing w:val="-4"/>
          <w:sz w:val="28"/>
          <w:szCs w:val="28"/>
        </w:rPr>
        <w:t xml:space="preserve">1. </w:t>
      </w:r>
      <w:r w:rsidR="00B51DDF" w:rsidRPr="008D65C6">
        <w:rPr>
          <w:b/>
          <w:bCs/>
          <w:i/>
          <w:spacing w:val="-4"/>
          <w:sz w:val="28"/>
          <w:szCs w:val="28"/>
        </w:rPr>
        <w:t>Инфекции:</w:t>
      </w:r>
    </w:p>
    <w:p w:rsidR="00B51DDF" w:rsidRPr="00AF4EF1" w:rsidRDefault="00B51DDF" w:rsidP="009B7108">
      <w:pPr>
        <w:shd w:val="clear" w:color="auto" w:fill="FFFFFF"/>
        <w:tabs>
          <w:tab w:val="left" w:pos="6470"/>
        </w:tabs>
        <w:ind w:right="-54"/>
        <w:jc w:val="both"/>
        <w:rPr>
          <w:sz w:val="28"/>
          <w:szCs w:val="28"/>
        </w:rPr>
      </w:pPr>
      <w:proofErr w:type="gramStart"/>
      <w:r w:rsidRPr="00AF4EF1">
        <w:rPr>
          <w:iCs/>
          <w:spacing w:val="-8"/>
          <w:sz w:val="28"/>
          <w:szCs w:val="28"/>
        </w:rPr>
        <w:t>- бактериальные (</w:t>
      </w:r>
      <w:r w:rsidRPr="00AF4EF1">
        <w:rPr>
          <w:spacing w:val="-8"/>
          <w:sz w:val="28"/>
          <w:szCs w:val="28"/>
        </w:rPr>
        <w:t>кожные - стрептокококки, стафилококки, атипичные микобактери</w:t>
      </w:r>
      <w:r w:rsidRPr="00AF4EF1">
        <w:rPr>
          <w:spacing w:val="-6"/>
          <w:sz w:val="28"/>
          <w:szCs w:val="28"/>
        </w:rPr>
        <w:t xml:space="preserve">и; при туберкулезе, сифилисе и др. венерических заболеваниях, туляремии, бруцеллезе, тифе; </w:t>
      </w:r>
      <w:r w:rsidRPr="00AF4EF1">
        <w:rPr>
          <w:sz w:val="28"/>
          <w:szCs w:val="28"/>
        </w:rPr>
        <w:t xml:space="preserve">болезнь «кошачьей царапины» - </w:t>
      </w:r>
      <w:r w:rsidRPr="00AF4EF1">
        <w:rPr>
          <w:sz w:val="28"/>
          <w:szCs w:val="28"/>
          <w:lang w:val="en-US"/>
        </w:rPr>
        <w:t>Bartonella</w:t>
      </w:r>
      <w:r w:rsidRPr="00AF4EF1">
        <w:rPr>
          <w:sz w:val="28"/>
          <w:szCs w:val="28"/>
        </w:rPr>
        <w:t xml:space="preserve"> </w:t>
      </w:r>
      <w:r w:rsidRPr="00AF4EF1">
        <w:rPr>
          <w:sz w:val="28"/>
          <w:szCs w:val="28"/>
          <w:lang w:val="en-US"/>
        </w:rPr>
        <w:t>henselae</w:t>
      </w:r>
      <w:r w:rsidRPr="00AF4EF1">
        <w:rPr>
          <w:sz w:val="28"/>
          <w:szCs w:val="28"/>
        </w:rPr>
        <w:t>);</w:t>
      </w:r>
      <w:proofErr w:type="gramEnd"/>
    </w:p>
    <w:p w:rsidR="00B51DDF" w:rsidRPr="00AF4EF1" w:rsidRDefault="00B51DDF" w:rsidP="00864631">
      <w:pPr>
        <w:widowControl w:val="0"/>
        <w:numPr>
          <w:ilvl w:val="0"/>
          <w:numId w:val="9"/>
        </w:numPr>
        <w:shd w:val="clear" w:color="auto" w:fill="FFFFFF"/>
        <w:tabs>
          <w:tab w:val="left" w:pos="401"/>
          <w:tab w:val="left" w:pos="6506"/>
        </w:tabs>
        <w:autoSpaceDE w:val="0"/>
        <w:autoSpaceDN w:val="0"/>
        <w:adjustRightInd w:val="0"/>
        <w:ind w:right="-54"/>
        <w:jc w:val="both"/>
        <w:rPr>
          <w:sz w:val="28"/>
          <w:szCs w:val="28"/>
        </w:rPr>
      </w:pPr>
      <w:r w:rsidRPr="00AF4EF1">
        <w:rPr>
          <w:spacing w:val="-8"/>
          <w:sz w:val="28"/>
          <w:szCs w:val="28"/>
        </w:rPr>
        <w:t>вирусные (</w:t>
      </w:r>
      <w:r w:rsidRPr="00AF4EF1">
        <w:rPr>
          <w:iCs/>
          <w:spacing w:val="-8"/>
          <w:sz w:val="28"/>
          <w:szCs w:val="28"/>
        </w:rPr>
        <w:t xml:space="preserve">инфекционный мононуклеоз - ЭБВ, ЦМВ, ВИЧ, краснуха, корь, аденовирусные </w:t>
      </w:r>
      <w:r w:rsidRPr="00AF4EF1">
        <w:rPr>
          <w:iCs/>
          <w:spacing w:val="-10"/>
          <w:sz w:val="28"/>
          <w:szCs w:val="28"/>
        </w:rPr>
        <w:t>и герпетические инфекции, ветряная оспа);</w:t>
      </w:r>
      <w:r w:rsidRPr="00AF4EF1">
        <w:rPr>
          <w:iCs/>
          <w:sz w:val="28"/>
          <w:szCs w:val="28"/>
        </w:rPr>
        <w:tab/>
      </w:r>
    </w:p>
    <w:p w:rsidR="00B51DDF" w:rsidRPr="00AF4EF1" w:rsidRDefault="00B51DDF" w:rsidP="00864631">
      <w:pPr>
        <w:widowControl w:val="0"/>
        <w:numPr>
          <w:ilvl w:val="0"/>
          <w:numId w:val="9"/>
        </w:numPr>
        <w:shd w:val="clear" w:color="auto" w:fill="FFFFFF"/>
        <w:tabs>
          <w:tab w:val="left" w:pos="401"/>
          <w:tab w:val="left" w:pos="6506"/>
        </w:tabs>
        <w:autoSpaceDE w:val="0"/>
        <w:autoSpaceDN w:val="0"/>
        <w:adjustRightInd w:val="0"/>
        <w:ind w:right="-54"/>
        <w:jc w:val="both"/>
        <w:rPr>
          <w:sz w:val="28"/>
          <w:szCs w:val="28"/>
        </w:rPr>
      </w:pPr>
      <w:r w:rsidRPr="00AF4EF1">
        <w:rPr>
          <w:iCs/>
          <w:spacing w:val="-7"/>
          <w:sz w:val="28"/>
          <w:szCs w:val="28"/>
        </w:rPr>
        <w:t>грибковые</w:t>
      </w:r>
      <w:r w:rsidRPr="00AF4EF1">
        <w:rPr>
          <w:spacing w:val="-7"/>
          <w:sz w:val="28"/>
          <w:szCs w:val="28"/>
        </w:rPr>
        <w:t xml:space="preserve">; </w:t>
      </w:r>
    </w:p>
    <w:p w:rsidR="00B51DDF" w:rsidRPr="00AF4EF1" w:rsidRDefault="00B51DDF" w:rsidP="00864631">
      <w:pPr>
        <w:widowControl w:val="0"/>
        <w:numPr>
          <w:ilvl w:val="0"/>
          <w:numId w:val="9"/>
        </w:numPr>
        <w:shd w:val="clear" w:color="auto" w:fill="FFFFFF"/>
        <w:tabs>
          <w:tab w:val="left" w:pos="401"/>
          <w:tab w:val="left" w:pos="6506"/>
        </w:tabs>
        <w:autoSpaceDE w:val="0"/>
        <w:autoSpaceDN w:val="0"/>
        <w:adjustRightInd w:val="0"/>
        <w:ind w:right="-54"/>
        <w:jc w:val="both"/>
        <w:rPr>
          <w:sz w:val="28"/>
          <w:szCs w:val="28"/>
        </w:rPr>
      </w:pPr>
      <w:r w:rsidRPr="00AF4EF1">
        <w:rPr>
          <w:spacing w:val="-4"/>
          <w:sz w:val="28"/>
          <w:szCs w:val="28"/>
        </w:rPr>
        <w:t>протозойные (токсоплазмоз, лейшманиоз, малярия).</w:t>
      </w:r>
    </w:p>
    <w:p w:rsidR="008D65C6" w:rsidRDefault="008D65C6" w:rsidP="009B7108">
      <w:pPr>
        <w:shd w:val="clear" w:color="auto" w:fill="FFFFFF"/>
        <w:tabs>
          <w:tab w:val="left" w:pos="6506"/>
        </w:tabs>
        <w:ind w:right="-54"/>
        <w:jc w:val="both"/>
        <w:rPr>
          <w:spacing w:val="-7"/>
          <w:sz w:val="28"/>
          <w:szCs w:val="28"/>
        </w:rPr>
      </w:pPr>
      <w:r w:rsidRPr="008D65C6">
        <w:rPr>
          <w:b/>
          <w:bCs/>
          <w:i/>
          <w:spacing w:val="-7"/>
          <w:sz w:val="28"/>
          <w:szCs w:val="28"/>
        </w:rPr>
        <w:t xml:space="preserve">2. </w:t>
      </w:r>
      <w:r w:rsidR="00B51DDF" w:rsidRPr="008D65C6">
        <w:rPr>
          <w:b/>
          <w:bCs/>
          <w:i/>
          <w:spacing w:val="-7"/>
          <w:sz w:val="28"/>
          <w:szCs w:val="28"/>
        </w:rPr>
        <w:t>Аутоиммунные заболевания</w:t>
      </w:r>
      <w:r w:rsidR="00B51DDF" w:rsidRPr="00AF4EF1">
        <w:rPr>
          <w:bCs/>
          <w:spacing w:val="-7"/>
          <w:sz w:val="28"/>
          <w:szCs w:val="28"/>
        </w:rPr>
        <w:t xml:space="preserve"> </w:t>
      </w:r>
    </w:p>
    <w:p w:rsidR="008D65C6" w:rsidRDefault="008D65C6" w:rsidP="009B7108">
      <w:pPr>
        <w:shd w:val="clear" w:color="auto" w:fill="FFFFFF"/>
        <w:tabs>
          <w:tab w:val="left" w:pos="6506"/>
        </w:tabs>
        <w:ind w:right="-54"/>
        <w:jc w:val="both"/>
        <w:rPr>
          <w:spacing w:val="-9"/>
          <w:sz w:val="28"/>
          <w:szCs w:val="28"/>
        </w:rPr>
      </w:pPr>
      <w:r>
        <w:rPr>
          <w:spacing w:val="-7"/>
          <w:sz w:val="28"/>
          <w:szCs w:val="28"/>
        </w:rPr>
        <w:t xml:space="preserve">   </w:t>
      </w:r>
      <w:proofErr w:type="gramStart"/>
      <w:r>
        <w:rPr>
          <w:spacing w:val="-7"/>
          <w:sz w:val="28"/>
          <w:szCs w:val="28"/>
        </w:rPr>
        <w:t>(</w:t>
      </w:r>
      <w:r w:rsidR="00B51DDF" w:rsidRPr="00AF4EF1">
        <w:rPr>
          <w:spacing w:val="-7"/>
          <w:sz w:val="28"/>
          <w:szCs w:val="28"/>
        </w:rPr>
        <w:t xml:space="preserve">системные заболевания соединительной ткани - </w:t>
      </w:r>
      <w:r w:rsidR="00B51DDF" w:rsidRPr="00AF4EF1">
        <w:rPr>
          <w:spacing w:val="-9"/>
          <w:sz w:val="28"/>
          <w:szCs w:val="28"/>
        </w:rPr>
        <w:t>ревматоидный артрит</w:t>
      </w:r>
      <w:r>
        <w:rPr>
          <w:spacing w:val="-9"/>
          <w:sz w:val="28"/>
          <w:szCs w:val="28"/>
        </w:rPr>
        <w:t>,</w:t>
      </w:r>
      <w:r w:rsidR="00B51DDF" w:rsidRPr="00AF4EF1">
        <w:rPr>
          <w:spacing w:val="-9"/>
          <w:sz w:val="28"/>
          <w:szCs w:val="28"/>
        </w:rPr>
        <w:t xml:space="preserve"> СКВ, </w:t>
      </w:r>
      <w:proofErr w:type="gramEnd"/>
    </w:p>
    <w:p w:rsidR="00B51DDF" w:rsidRPr="00AF4EF1" w:rsidRDefault="008D65C6" w:rsidP="009B7108">
      <w:pPr>
        <w:shd w:val="clear" w:color="auto" w:fill="FFFFFF"/>
        <w:tabs>
          <w:tab w:val="left" w:pos="6506"/>
        </w:tabs>
        <w:ind w:right="-54"/>
        <w:jc w:val="both"/>
        <w:rPr>
          <w:sz w:val="28"/>
          <w:szCs w:val="28"/>
        </w:rPr>
      </w:pPr>
      <w:r>
        <w:rPr>
          <w:spacing w:val="-8"/>
          <w:sz w:val="28"/>
          <w:szCs w:val="28"/>
        </w:rPr>
        <w:t xml:space="preserve">    </w:t>
      </w:r>
      <w:r w:rsidR="00B51DDF" w:rsidRPr="00AF4EF1">
        <w:rPr>
          <w:spacing w:val="-8"/>
          <w:sz w:val="28"/>
          <w:szCs w:val="28"/>
        </w:rPr>
        <w:t>вакцинации, сывороточная болезнь</w:t>
      </w:r>
      <w:r>
        <w:rPr>
          <w:spacing w:val="-8"/>
          <w:sz w:val="28"/>
          <w:szCs w:val="28"/>
        </w:rPr>
        <w:t>)</w:t>
      </w:r>
      <w:r w:rsidR="00B51DDF" w:rsidRPr="00AF4EF1">
        <w:rPr>
          <w:sz w:val="28"/>
          <w:szCs w:val="28"/>
        </w:rPr>
        <w:tab/>
      </w:r>
    </w:p>
    <w:p w:rsidR="008D65C6" w:rsidRDefault="008D65C6" w:rsidP="009B7108">
      <w:pPr>
        <w:shd w:val="clear" w:color="auto" w:fill="FFFFFF"/>
        <w:tabs>
          <w:tab w:val="left" w:pos="396"/>
          <w:tab w:val="left" w:pos="6509"/>
        </w:tabs>
        <w:ind w:right="-54"/>
        <w:jc w:val="both"/>
        <w:rPr>
          <w:b/>
          <w:bCs/>
          <w:i/>
          <w:spacing w:val="-5"/>
          <w:sz w:val="28"/>
          <w:szCs w:val="28"/>
        </w:rPr>
      </w:pPr>
      <w:r w:rsidRPr="008D65C6">
        <w:rPr>
          <w:b/>
          <w:bCs/>
          <w:i/>
          <w:spacing w:val="-5"/>
          <w:sz w:val="28"/>
          <w:szCs w:val="28"/>
        </w:rPr>
        <w:t xml:space="preserve">3. </w:t>
      </w:r>
      <w:r w:rsidR="00B51DDF" w:rsidRPr="008D65C6">
        <w:rPr>
          <w:b/>
          <w:bCs/>
          <w:i/>
          <w:spacing w:val="-5"/>
          <w:sz w:val="28"/>
          <w:szCs w:val="28"/>
        </w:rPr>
        <w:t>Первичные иммунодефицитные состояния</w:t>
      </w:r>
    </w:p>
    <w:p w:rsidR="008D65C6" w:rsidRDefault="008D65C6" w:rsidP="009B7108">
      <w:pPr>
        <w:shd w:val="clear" w:color="auto" w:fill="FFFFFF"/>
        <w:tabs>
          <w:tab w:val="left" w:pos="396"/>
          <w:tab w:val="left" w:pos="6509"/>
        </w:tabs>
        <w:ind w:right="-54"/>
        <w:jc w:val="both"/>
        <w:rPr>
          <w:spacing w:val="-8"/>
          <w:sz w:val="28"/>
          <w:szCs w:val="28"/>
        </w:rPr>
      </w:pPr>
      <w:r w:rsidRPr="008D65C6">
        <w:rPr>
          <w:bCs/>
          <w:spacing w:val="-5"/>
          <w:sz w:val="28"/>
          <w:szCs w:val="28"/>
        </w:rPr>
        <w:t xml:space="preserve">   </w:t>
      </w:r>
      <w:proofErr w:type="gramStart"/>
      <w:r w:rsidRPr="008D65C6">
        <w:rPr>
          <w:bCs/>
          <w:spacing w:val="-5"/>
          <w:sz w:val="28"/>
          <w:szCs w:val="28"/>
        </w:rPr>
        <w:t>(</w:t>
      </w:r>
      <w:r w:rsidR="00B51DDF" w:rsidRPr="00AF4EF1">
        <w:rPr>
          <w:spacing w:val="-8"/>
          <w:sz w:val="28"/>
          <w:szCs w:val="28"/>
        </w:rPr>
        <w:t xml:space="preserve">общевариабельная иммунная недостаточность, хроническая гранулематозная </w:t>
      </w:r>
      <w:proofErr w:type="gramEnd"/>
    </w:p>
    <w:p w:rsidR="008D65C6" w:rsidRDefault="008D65C6" w:rsidP="009B7108">
      <w:pPr>
        <w:shd w:val="clear" w:color="auto" w:fill="FFFFFF"/>
        <w:tabs>
          <w:tab w:val="left" w:pos="396"/>
          <w:tab w:val="left" w:pos="6509"/>
        </w:tabs>
        <w:ind w:right="-54"/>
        <w:jc w:val="both"/>
        <w:rPr>
          <w:spacing w:val="-9"/>
          <w:sz w:val="28"/>
          <w:szCs w:val="28"/>
        </w:rPr>
      </w:pPr>
      <w:r>
        <w:rPr>
          <w:spacing w:val="-8"/>
          <w:sz w:val="28"/>
          <w:szCs w:val="28"/>
        </w:rPr>
        <w:t xml:space="preserve">    </w:t>
      </w:r>
      <w:r w:rsidR="00B51DDF" w:rsidRPr="00AF4EF1">
        <w:rPr>
          <w:spacing w:val="-8"/>
          <w:sz w:val="28"/>
          <w:szCs w:val="28"/>
        </w:rPr>
        <w:t xml:space="preserve">болезнь; </w:t>
      </w:r>
      <w:r w:rsidR="00B51DDF" w:rsidRPr="00AF4EF1">
        <w:rPr>
          <w:spacing w:val="-7"/>
          <w:sz w:val="28"/>
          <w:szCs w:val="28"/>
        </w:rPr>
        <w:t>дефицит адгезии лейкоцитов (</w:t>
      </w:r>
      <w:r w:rsidR="00B51DDF" w:rsidRPr="00AF4EF1">
        <w:rPr>
          <w:spacing w:val="-7"/>
          <w:sz w:val="28"/>
          <w:szCs w:val="28"/>
          <w:lang w:val="en-US"/>
        </w:rPr>
        <w:t>LAD</w:t>
      </w:r>
      <w:r w:rsidR="00B51DDF" w:rsidRPr="00AF4EF1">
        <w:rPr>
          <w:spacing w:val="-7"/>
          <w:sz w:val="28"/>
          <w:szCs w:val="28"/>
        </w:rPr>
        <w:t xml:space="preserve"> синдром); </w:t>
      </w:r>
      <w:r w:rsidR="00B51DDF" w:rsidRPr="00AF4EF1">
        <w:rPr>
          <w:spacing w:val="-9"/>
          <w:sz w:val="28"/>
          <w:szCs w:val="28"/>
        </w:rPr>
        <w:t xml:space="preserve">аутоиммунный </w:t>
      </w:r>
    </w:p>
    <w:p w:rsidR="008D65C6" w:rsidRDefault="008D65C6" w:rsidP="009B7108">
      <w:pPr>
        <w:shd w:val="clear" w:color="auto" w:fill="FFFFFF"/>
        <w:tabs>
          <w:tab w:val="left" w:pos="396"/>
          <w:tab w:val="left" w:pos="6509"/>
        </w:tabs>
        <w:ind w:right="-54"/>
        <w:jc w:val="both"/>
        <w:rPr>
          <w:spacing w:val="-9"/>
          <w:sz w:val="28"/>
          <w:szCs w:val="28"/>
        </w:rPr>
      </w:pPr>
      <w:r>
        <w:rPr>
          <w:spacing w:val="-9"/>
          <w:sz w:val="28"/>
          <w:szCs w:val="28"/>
        </w:rPr>
        <w:t xml:space="preserve">    </w:t>
      </w:r>
      <w:r w:rsidR="00B51DDF" w:rsidRPr="00AF4EF1">
        <w:rPr>
          <w:spacing w:val="-9"/>
          <w:sz w:val="28"/>
          <w:szCs w:val="28"/>
        </w:rPr>
        <w:t xml:space="preserve">лимфопролиферативный синдром; Х-сцепленный лимфопролиферативный </w:t>
      </w:r>
    </w:p>
    <w:p w:rsidR="00B51DDF" w:rsidRPr="00AF4EF1" w:rsidRDefault="008D65C6" w:rsidP="009B7108">
      <w:pPr>
        <w:shd w:val="clear" w:color="auto" w:fill="FFFFFF"/>
        <w:tabs>
          <w:tab w:val="left" w:pos="396"/>
          <w:tab w:val="left" w:pos="6509"/>
        </w:tabs>
        <w:ind w:right="-54"/>
        <w:jc w:val="both"/>
        <w:rPr>
          <w:sz w:val="28"/>
          <w:szCs w:val="28"/>
        </w:rPr>
      </w:pPr>
      <w:r>
        <w:rPr>
          <w:spacing w:val="-9"/>
          <w:sz w:val="28"/>
          <w:szCs w:val="28"/>
        </w:rPr>
        <w:t xml:space="preserve">    </w:t>
      </w:r>
      <w:r w:rsidR="00B51DDF" w:rsidRPr="00AF4EF1">
        <w:rPr>
          <w:spacing w:val="-9"/>
          <w:sz w:val="28"/>
          <w:szCs w:val="28"/>
        </w:rPr>
        <w:t xml:space="preserve">синдром; </w:t>
      </w:r>
      <w:proofErr w:type="gramStart"/>
      <w:r w:rsidR="00B51DDF" w:rsidRPr="00AF4EF1">
        <w:rPr>
          <w:spacing w:val="-5"/>
          <w:sz w:val="28"/>
          <w:szCs w:val="28"/>
        </w:rPr>
        <w:t>с-м</w:t>
      </w:r>
      <w:proofErr w:type="gramEnd"/>
      <w:r w:rsidR="00B51DDF" w:rsidRPr="00AF4EF1">
        <w:rPr>
          <w:spacing w:val="-5"/>
          <w:sz w:val="28"/>
          <w:szCs w:val="28"/>
        </w:rPr>
        <w:t xml:space="preserve"> Шедиака-Хидаси и др. ИДС).</w:t>
      </w:r>
      <w:r w:rsidR="00B51DDF" w:rsidRPr="00AF4EF1">
        <w:rPr>
          <w:sz w:val="28"/>
          <w:szCs w:val="28"/>
        </w:rPr>
        <w:tab/>
      </w:r>
    </w:p>
    <w:p w:rsidR="008D65C6" w:rsidRPr="008D65C6" w:rsidRDefault="00B51DDF" w:rsidP="004D5822">
      <w:pPr>
        <w:pStyle w:val="a3"/>
        <w:numPr>
          <w:ilvl w:val="0"/>
          <w:numId w:val="15"/>
        </w:numPr>
        <w:shd w:val="clear" w:color="auto" w:fill="FFFFFF"/>
        <w:tabs>
          <w:tab w:val="left" w:pos="396"/>
          <w:tab w:val="left" w:pos="5268"/>
          <w:tab w:val="left" w:pos="6511"/>
        </w:tabs>
        <w:ind w:left="284" w:right="-54" w:hanging="284"/>
        <w:jc w:val="both"/>
        <w:rPr>
          <w:bCs/>
          <w:i/>
          <w:spacing w:val="-4"/>
          <w:sz w:val="28"/>
          <w:szCs w:val="28"/>
        </w:rPr>
      </w:pPr>
      <w:r w:rsidRPr="008D65C6">
        <w:rPr>
          <w:b/>
          <w:bCs/>
          <w:i/>
          <w:spacing w:val="-4"/>
          <w:sz w:val="28"/>
          <w:szCs w:val="28"/>
        </w:rPr>
        <w:t>Другие лимфопролиферативные расстройства</w:t>
      </w:r>
      <w:r w:rsidRPr="008D65C6">
        <w:rPr>
          <w:bCs/>
          <w:i/>
          <w:spacing w:val="-4"/>
          <w:sz w:val="28"/>
          <w:szCs w:val="28"/>
        </w:rPr>
        <w:t xml:space="preserve"> </w:t>
      </w:r>
    </w:p>
    <w:p w:rsidR="008D65C6" w:rsidRPr="008D65C6" w:rsidRDefault="008D65C6" w:rsidP="009B7108">
      <w:pPr>
        <w:shd w:val="clear" w:color="auto" w:fill="FFFFFF"/>
        <w:tabs>
          <w:tab w:val="left" w:pos="396"/>
          <w:tab w:val="left" w:pos="5268"/>
          <w:tab w:val="left" w:pos="6511"/>
        </w:tabs>
        <w:ind w:left="284" w:right="-54"/>
        <w:jc w:val="both"/>
        <w:rPr>
          <w:spacing w:val="-9"/>
          <w:sz w:val="28"/>
          <w:szCs w:val="28"/>
        </w:rPr>
      </w:pPr>
      <w:r>
        <w:rPr>
          <w:bCs/>
          <w:i/>
          <w:spacing w:val="-4"/>
          <w:sz w:val="28"/>
          <w:szCs w:val="28"/>
        </w:rPr>
        <w:t>(</w:t>
      </w:r>
      <w:r w:rsidR="00B51DDF" w:rsidRPr="008D65C6">
        <w:rPr>
          <w:spacing w:val="-7"/>
          <w:sz w:val="28"/>
          <w:szCs w:val="28"/>
        </w:rPr>
        <w:t xml:space="preserve">саркоидоз, </w:t>
      </w:r>
      <w:r w:rsidR="00B51DDF" w:rsidRPr="008D65C6">
        <w:rPr>
          <w:spacing w:val="-9"/>
          <w:sz w:val="28"/>
          <w:szCs w:val="28"/>
        </w:rPr>
        <w:t>болезнь Кавасаки и др.</w:t>
      </w:r>
      <w:r>
        <w:rPr>
          <w:spacing w:val="-9"/>
          <w:sz w:val="28"/>
          <w:szCs w:val="28"/>
        </w:rPr>
        <w:t>)</w:t>
      </w:r>
      <w:r w:rsidR="00B51DDF" w:rsidRPr="008D65C6">
        <w:rPr>
          <w:spacing w:val="-9"/>
          <w:sz w:val="28"/>
          <w:szCs w:val="28"/>
        </w:rPr>
        <w:t xml:space="preserve"> </w:t>
      </w:r>
    </w:p>
    <w:p w:rsidR="008D65C6" w:rsidRDefault="008D65C6" w:rsidP="009B7108">
      <w:pPr>
        <w:shd w:val="clear" w:color="auto" w:fill="FFFFFF"/>
        <w:tabs>
          <w:tab w:val="left" w:pos="396"/>
          <w:tab w:val="left" w:pos="5268"/>
          <w:tab w:val="left" w:pos="6511"/>
        </w:tabs>
        <w:ind w:right="-54"/>
        <w:jc w:val="both"/>
        <w:rPr>
          <w:bCs/>
          <w:i/>
          <w:sz w:val="28"/>
          <w:szCs w:val="28"/>
        </w:rPr>
      </w:pPr>
      <w:r w:rsidRPr="008D65C6">
        <w:rPr>
          <w:b/>
          <w:spacing w:val="-9"/>
          <w:sz w:val="28"/>
          <w:szCs w:val="28"/>
        </w:rPr>
        <w:t xml:space="preserve">5. </w:t>
      </w:r>
      <w:r w:rsidR="00B51DDF" w:rsidRPr="008D65C6">
        <w:rPr>
          <w:b/>
          <w:bCs/>
          <w:i/>
          <w:sz w:val="28"/>
          <w:szCs w:val="28"/>
        </w:rPr>
        <w:t>Лекарственные</w:t>
      </w:r>
      <w:r w:rsidR="00B51DDF" w:rsidRPr="00AF4EF1">
        <w:rPr>
          <w:bCs/>
          <w:i/>
          <w:sz w:val="28"/>
          <w:szCs w:val="28"/>
        </w:rPr>
        <w:t xml:space="preserve"> </w:t>
      </w:r>
    </w:p>
    <w:p w:rsidR="00B51DDF" w:rsidRPr="00AF4EF1" w:rsidRDefault="008D65C6" w:rsidP="009B7108">
      <w:pPr>
        <w:shd w:val="clear" w:color="auto" w:fill="FFFFFF"/>
        <w:tabs>
          <w:tab w:val="left" w:pos="396"/>
          <w:tab w:val="left" w:pos="5268"/>
          <w:tab w:val="left" w:pos="6511"/>
        </w:tabs>
        <w:ind w:right="-54"/>
        <w:jc w:val="both"/>
        <w:rPr>
          <w:i/>
          <w:sz w:val="28"/>
          <w:szCs w:val="28"/>
        </w:rPr>
      </w:pPr>
      <w:r w:rsidRPr="008D65C6">
        <w:rPr>
          <w:bCs/>
          <w:sz w:val="28"/>
          <w:szCs w:val="28"/>
        </w:rPr>
        <w:t xml:space="preserve">    (</w:t>
      </w:r>
      <w:r w:rsidR="00B51DDF" w:rsidRPr="008D65C6">
        <w:rPr>
          <w:spacing w:val="-9"/>
          <w:sz w:val="28"/>
          <w:szCs w:val="28"/>
        </w:rPr>
        <w:t>аллопуринол</w:t>
      </w:r>
      <w:r w:rsidR="00B51DDF" w:rsidRPr="00AF4EF1">
        <w:rPr>
          <w:spacing w:val="-9"/>
          <w:sz w:val="28"/>
          <w:szCs w:val="28"/>
        </w:rPr>
        <w:t xml:space="preserve">; </w:t>
      </w:r>
      <w:r w:rsidR="00B51DDF" w:rsidRPr="00AF4EF1">
        <w:rPr>
          <w:spacing w:val="-7"/>
          <w:sz w:val="28"/>
          <w:szCs w:val="28"/>
        </w:rPr>
        <w:t xml:space="preserve">изониазид; </w:t>
      </w:r>
      <w:r w:rsidR="00B51DDF" w:rsidRPr="00AF4EF1">
        <w:rPr>
          <w:spacing w:val="-8"/>
          <w:sz w:val="28"/>
          <w:szCs w:val="28"/>
        </w:rPr>
        <w:t>противолепрозные и антитиреоидные препараты</w:t>
      </w:r>
      <w:r>
        <w:rPr>
          <w:spacing w:val="-8"/>
          <w:sz w:val="28"/>
          <w:szCs w:val="28"/>
        </w:rPr>
        <w:t>)</w:t>
      </w:r>
      <w:r w:rsidR="00B51DDF" w:rsidRPr="00AF4EF1">
        <w:rPr>
          <w:i/>
          <w:spacing w:val="-8"/>
          <w:sz w:val="28"/>
          <w:szCs w:val="28"/>
        </w:rPr>
        <w:t>.</w:t>
      </w:r>
    </w:p>
    <w:p w:rsidR="00B51DDF" w:rsidRPr="00AF4EF1" w:rsidRDefault="008D65C6" w:rsidP="009B7108">
      <w:pPr>
        <w:shd w:val="clear" w:color="auto" w:fill="FFFFFF"/>
        <w:tabs>
          <w:tab w:val="left" w:pos="6509"/>
        </w:tabs>
        <w:ind w:right="-54"/>
        <w:jc w:val="both"/>
        <w:rPr>
          <w:bCs/>
          <w:spacing w:val="-4"/>
          <w:sz w:val="28"/>
          <w:szCs w:val="28"/>
        </w:rPr>
      </w:pPr>
      <w:r>
        <w:rPr>
          <w:b/>
          <w:bCs/>
          <w:i/>
          <w:spacing w:val="-4"/>
          <w:sz w:val="28"/>
          <w:szCs w:val="28"/>
        </w:rPr>
        <w:t xml:space="preserve">6. </w:t>
      </w:r>
      <w:r w:rsidR="00B51DDF" w:rsidRPr="008D65C6">
        <w:rPr>
          <w:b/>
          <w:bCs/>
          <w:i/>
          <w:spacing w:val="-4"/>
          <w:sz w:val="28"/>
          <w:szCs w:val="28"/>
        </w:rPr>
        <w:t>Болезни накопления</w:t>
      </w:r>
      <w:r w:rsidR="00B51DDF" w:rsidRPr="00AF4EF1">
        <w:rPr>
          <w:bCs/>
          <w:i/>
          <w:spacing w:val="-4"/>
          <w:sz w:val="28"/>
          <w:szCs w:val="28"/>
        </w:rPr>
        <w:t xml:space="preserve"> </w:t>
      </w:r>
      <w:r w:rsidR="00B51DDF" w:rsidRPr="00AF4EF1">
        <w:rPr>
          <w:bCs/>
          <w:spacing w:val="-4"/>
          <w:sz w:val="28"/>
          <w:szCs w:val="28"/>
        </w:rPr>
        <w:t>(</w:t>
      </w:r>
      <w:r w:rsidR="00B51DDF" w:rsidRPr="00AF4EF1">
        <w:rPr>
          <w:spacing w:val="-4"/>
          <w:sz w:val="28"/>
          <w:szCs w:val="28"/>
        </w:rPr>
        <w:t xml:space="preserve">Нимана-Пика, </w:t>
      </w:r>
      <w:r w:rsidR="00B51DDF" w:rsidRPr="00AF4EF1">
        <w:rPr>
          <w:bCs/>
          <w:spacing w:val="-4"/>
          <w:sz w:val="28"/>
          <w:szCs w:val="28"/>
        </w:rPr>
        <w:t>Гоше).</w:t>
      </w:r>
    </w:p>
    <w:p w:rsidR="00B51DDF" w:rsidRPr="008D65C6" w:rsidRDefault="008D65C6" w:rsidP="009B7108">
      <w:pPr>
        <w:shd w:val="clear" w:color="auto" w:fill="FFFFFF"/>
        <w:ind w:left="70" w:right="-54" w:hanging="70"/>
        <w:jc w:val="both"/>
        <w:rPr>
          <w:b/>
          <w:i/>
          <w:sz w:val="28"/>
          <w:szCs w:val="28"/>
        </w:rPr>
      </w:pPr>
      <w:r>
        <w:rPr>
          <w:b/>
          <w:bCs/>
          <w:i/>
          <w:spacing w:val="-4"/>
          <w:sz w:val="28"/>
          <w:szCs w:val="28"/>
        </w:rPr>
        <w:t xml:space="preserve">7. </w:t>
      </w:r>
      <w:r w:rsidR="00B51DDF" w:rsidRPr="008D65C6">
        <w:rPr>
          <w:b/>
          <w:bCs/>
          <w:i/>
          <w:spacing w:val="-4"/>
          <w:sz w:val="28"/>
          <w:szCs w:val="28"/>
        </w:rPr>
        <w:t>Гистиоцитозы и гемофагоцитарные синдромы</w:t>
      </w:r>
    </w:p>
    <w:p w:rsidR="008D65C6" w:rsidRDefault="008D65C6" w:rsidP="009B7108">
      <w:pPr>
        <w:shd w:val="clear" w:color="auto" w:fill="FFFFFF"/>
        <w:ind w:right="-54"/>
        <w:jc w:val="both"/>
        <w:rPr>
          <w:bCs/>
          <w:i/>
          <w:spacing w:val="-3"/>
          <w:sz w:val="28"/>
          <w:szCs w:val="28"/>
        </w:rPr>
      </w:pPr>
      <w:r>
        <w:rPr>
          <w:b/>
          <w:bCs/>
          <w:i/>
          <w:spacing w:val="-3"/>
          <w:sz w:val="28"/>
          <w:szCs w:val="28"/>
        </w:rPr>
        <w:t xml:space="preserve">8. </w:t>
      </w:r>
      <w:r w:rsidR="00B51DDF" w:rsidRPr="008D65C6">
        <w:rPr>
          <w:b/>
          <w:bCs/>
          <w:i/>
          <w:spacing w:val="-3"/>
          <w:sz w:val="28"/>
          <w:szCs w:val="28"/>
        </w:rPr>
        <w:t>Злокачественные заболевания</w:t>
      </w:r>
      <w:r w:rsidR="00B51DDF" w:rsidRPr="00AF4EF1">
        <w:rPr>
          <w:bCs/>
          <w:i/>
          <w:spacing w:val="-3"/>
          <w:sz w:val="28"/>
          <w:szCs w:val="28"/>
        </w:rPr>
        <w:t xml:space="preserve"> </w:t>
      </w:r>
    </w:p>
    <w:p w:rsidR="00B51DDF" w:rsidRPr="00AF4EF1" w:rsidRDefault="008D65C6" w:rsidP="009B7108">
      <w:pPr>
        <w:shd w:val="clear" w:color="auto" w:fill="FFFFFF"/>
        <w:ind w:right="-54"/>
        <w:jc w:val="both"/>
        <w:rPr>
          <w:spacing w:val="-7"/>
          <w:sz w:val="28"/>
          <w:szCs w:val="28"/>
        </w:rPr>
      </w:pPr>
      <w:r>
        <w:rPr>
          <w:bCs/>
          <w:i/>
          <w:spacing w:val="-3"/>
          <w:sz w:val="28"/>
          <w:szCs w:val="28"/>
        </w:rPr>
        <w:t xml:space="preserve">    </w:t>
      </w:r>
      <w:r w:rsidRPr="008D65C6">
        <w:rPr>
          <w:bCs/>
          <w:spacing w:val="-3"/>
          <w:sz w:val="28"/>
          <w:szCs w:val="28"/>
        </w:rPr>
        <w:t>(</w:t>
      </w:r>
      <w:r w:rsidR="00B51DDF" w:rsidRPr="00AF4EF1">
        <w:rPr>
          <w:spacing w:val="-7"/>
          <w:sz w:val="28"/>
          <w:szCs w:val="28"/>
        </w:rPr>
        <w:t>лейкемии, лимфомы, метастазы солидных опухолей</w:t>
      </w:r>
      <w:r>
        <w:rPr>
          <w:spacing w:val="-7"/>
          <w:sz w:val="28"/>
          <w:szCs w:val="28"/>
        </w:rPr>
        <w:t>)</w:t>
      </w:r>
      <w:r w:rsidR="00B51DDF" w:rsidRPr="00AF4EF1">
        <w:rPr>
          <w:spacing w:val="-7"/>
          <w:sz w:val="28"/>
          <w:szCs w:val="28"/>
        </w:rPr>
        <w:t>.</w:t>
      </w:r>
    </w:p>
    <w:p w:rsidR="008D65C6" w:rsidRDefault="008D65C6" w:rsidP="009B7108">
      <w:pPr>
        <w:shd w:val="clear" w:color="auto" w:fill="FFFFFF"/>
        <w:ind w:right="-54"/>
        <w:jc w:val="center"/>
        <w:rPr>
          <w:b/>
          <w:sz w:val="28"/>
          <w:szCs w:val="28"/>
        </w:rPr>
      </w:pPr>
    </w:p>
    <w:p w:rsidR="00B51DDF" w:rsidRPr="0063134E" w:rsidRDefault="00B51DDF" w:rsidP="009B7108">
      <w:pPr>
        <w:shd w:val="clear" w:color="auto" w:fill="FFFFFF"/>
        <w:ind w:right="-54"/>
        <w:jc w:val="center"/>
        <w:rPr>
          <w:b/>
          <w:sz w:val="32"/>
          <w:szCs w:val="32"/>
        </w:rPr>
      </w:pPr>
      <w:r w:rsidRPr="0063134E">
        <w:rPr>
          <w:b/>
          <w:sz w:val="32"/>
          <w:szCs w:val="32"/>
        </w:rPr>
        <w:t xml:space="preserve">Обследование ребенка </w:t>
      </w:r>
      <w:proofErr w:type="gramStart"/>
      <w:r w:rsidRPr="0063134E">
        <w:rPr>
          <w:b/>
          <w:sz w:val="32"/>
          <w:szCs w:val="32"/>
        </w:rPr>
        <w:t>с</w:t>
      </w:r>
      <w:proofErr w:type="gramEnd"/>
    </w:p>
    <w:p w:rsidR="00B51DDF" w:rsidRPr="0063134E" w:rsidRDefault="00B51DDF" w:rsidP="009B7108">
      <w:pPr>
        <w:shd w:val="clear" w:color="auto" w:fill="FFFFFF"/>
        <w:ind w:right="-54"/>
        <w:jc w:val="center"/>
        <w:rPr>
          <w:b/>
          <w:sz w:val="32"/>
          <w:szCs w:val="32"/>
        </w:rPr>
      </w:pPr>
      <w:proofErr w:type="gramStart"/>
      <w:r w:rsidRPr="0063134E">
        <w:rPr>
          <w:b/>
          <w:sz w:val="32"/>
          <w:szCs w:val="32"/>
        </w:rPr>
        <w:t>локализованной</w:t>
      </w:r>
      <w:proofErr w:type="gramEnd"/>
      <w:r w:rsidRPr="0063134E">
        <w:rPr>
          <w:b/>
          <w:sz w:val="32"/>
          <w:szCs w:val="32"/>
        </w:rPr>
        <w:t xml:space="preserve">/генерализованной </w:t>
      </w:r>
      <w:r w:rsidR="008D65C6" w:rsidRPr="0063134E">
        <w:rPr>
          <w:b/>
          <w:sz w:val="32"/>
          <w:szCs w:val="32"/>
        </w:rPr>
        <w:t>ЛАП</w:t>
      </w:r>
    </w:p>
    <w:p w:rsidR="00B51DDF" w:rsidRPr="00AF4EF1" w:rsidRDefault="00B51DDF" w:rsidP="009B7108">
      <w:pPr>
        <w:shd w:val="clear" w:color="auto" w:fill="FFFFFF"/>
        <w:ind w:right="-54"/>
        <w:jc w:val="center"/>
        <w:rPr>
          <w:b/>
          <w:sz w:val="28"/>
          <w:szCs w:val="28"/>
        </w:rPr>
      </w:pPr>
    </w:p>
    <w:p w:rsidR="00B51DDF" w:rsidRPr="00AF4EF1" w:rsidRDefault="00B51DDF" w:rsidP="00E05A1D">
      <w:pPr>
        <w:widowControl w:val="0"/>
        <w:numPr>
          <w:ilvl w:val="0"/>
          <w:numId w:val="13"/>
        </w:numPr>
        <w:shd w:val="clear" w:color="auto" w:fill="FFFFFF"/>
        <w:tabs>
          <w:tab w:val="num" w:pos="0"/>
          <w:tab w:val="left" w:pos="142"/>
          <w:tab w:val="num" w:pos="360"/>
        </w:tabs>
        <w:autoSpaceDE w:val="0"/>
        <w:autoSpaceDN w:val="0"/>
        <w:adjustRightInd w:val="0"/>
        <w:ind w:left="0" w:right="-54" w:firstLine="0"/>
        <w:jc w:val="both"/>
        <w:rPr>
          <w:spacing w:val="-3"/>
          <w:sz w:val="28"/>
          <w:szCs w:val="28"/>
        </w:rPr>
      </w:pPr>
      <w:r w:rsidRPr="00AF4EF1">
        <w:rPr>
          <w:spacing w:val="-3"/>
          <w:sz w:val="28"/>
          <w:szCs w:val="28"/>
        </w:rPr>
        <w:t>Подробный анамнез (наличие инфекций, контакты с грызунами и кошками), системные жалобы, временные параметры развития симптомов.</w:t>
      </w:r>
    </w:p>
    <w:p w:rsidR="00B51DDF" w:rsidRPr="00AF4EF1" w:rsidRDefault="00B51DDF" w:rsidP="00E05A1D">
      <w:pPr>
        <w:widowControl w:val="0"/>
        <w:numPr>
          <w:ilvl w:val="0"/>
          <w:numId w:val="13"/>
        </w:numPr>
        <w:shd w:val="clear" w:color="auto" w:fill="FFFFFF"/>
        <w:tabs>
          <w:tab w:val="num" w:pos="0"/>
          <w:tab w:val="left" w:pos="142"/>
          <w:tab w:val="num" w:pos="360"/>
        </w:tabs>
        <w:autoSpaceDE w:val="0"/>
        <w:autoSpaceDN w:val="0"/>
        <w:adjustRightInd w:val="0"/>
        <w:ind w:left="0" w:right="-54" w:firstLine="0"/>
        <w:jc w:val="both"/>
        <w:rPr>
          <w:sz w:val="28"/>
          <w:szCs w:val="28"/>
        </w:rPr>
      </w:pPr>
      <w:r w:rsidRPr="00AF4EF1">
        <w:rPr>
          <w:spacing w:val="-3"/>
          <w:sz w:val="28"/>
          <w:szCs w:val="28"/>
        </w:rPr>
        <w:t>Физикальное обследование (оценка всех групп лимфоузлов, гепатоспленомегалия, геморрагический синдром).</w:t>
      </w:r>
    </w:p>
    <w:p w:rsidR="00B51DDF" w:rsidRPr="00AF4EF1" w:rsidRDefault="00B51DDF" w:rsidP="00E05A1D">
      <w:pPr>
        <w:widowControl w:val="0"/>
        <w:numPr>
          <w:ilvl w:val="0"/>
          <w:numId w:val="13"/>
        </w:numPr>
        <w:shd w:val="clear" w:color="auto" w:fill="FFFFFF"/>
        <w:tabs>
          <w:tab w:val="clear" w:pos="1365"/>
          <w:tab w:val="num" w:pos="0"/>
          <w:tab w:val="left" w:pos="142"/>
          <w:tab w:val="num" w:pos="360"/>
        </w:tabs>
        <w:autoSpaceDE w:val="0"/>
        <w:autoSpaceDN w:val="0"/>
        <w:adjustRightInd w:val="0"/>
        <w:ind w:left="0" w:right="-54" w:firstLine="0"/>
        <w:jc w:val="both"/>
        <w:rPr>
          <w:sz w:val="28"/>
          <w:szCs w:val="28"/>
        </w:rPr>
      </w:pPr>
      <w:r w:rsidRPr="00AF4EF1">
        <w:rPr>
          <w:sz w:val="28"/>
          <w:szCs w:val="28"/>
        </w:rPr>
        <w:t>Общий анализ крови (все ростки кроветворения, СОЭ).</w:t>
      </w:r>
    </w:p>
    <w:p w:rsidR="00B51DDF" w:rsidRPr="00AF4EF1" w:rsidRDefault="00B51DDF" w:rsidP="00E05A1D">
      <w:pPr>
        <w:widowControl w:val="0"/>
        <w:numPr>
          <w:ilvl w:val="0"/>
          <w:numId w:val="13"/>
        </w:numPr>
        <w:shd w:val="clear" w:color="auto" w:fill="FFFFFF"/>
        <w:tabs>
          <w:tab w:val="clear" w:pos="1365"/>
          <w:tab w:val="num" w:pos="0"/>
          <w:tab w:val="left" w:pos="142"/>
          <w:tab w:val="num" w:pos="360"/>
        </w:tabs>
        <w:autoSpaceDE w:val="0"/>
        <w:autoSpaceDN w:val="0"/>
        <w:adjustRightInd w:val="0"/>
        <w:ind w:left="567" w:right="-54" w:hanging="567"/>
        <w:jc w:val="both"/>
        <w:rPr>
          <w:sz w:val="28"/>
          <w:szCs w:val="28"/>
        </w:rPr>
      </w:pPr>
      <w:r w:rsidRPr="00AF4EF1">
        <w:rPr>
          <w:sz w:val="28"/>
          <w:szCs w:val="28"/>
        </w:rPr>
        <w:t>Кожные пробы на туберкулез и другие возможные кожные тесты.</w:t>
      </w:r>
    </w:p>
    <w:p w:rsidR="00B51DDF" w:rsidRPr="00AF4EF1" w:rsidRDefault="00B51DDF" w:rsidP="00E05A1D">
      <w:pPr>
        <w:widowControl w:val="0"/>
        <w:numPr>
          <w:ilvl w:val="0"/>
          <w:numId w:val="13"/>
        </w:numPr>
        <w:shd w:val="clear" w:color="auto" w:fill="FFFFFF"/>
        <w:tabs>
          <w:tab w:val="clear" w:pos="1365"/>
          <w:tab w:val="num" w:pos="0"/>
          <w:tab w:val="left" w:pos="142"/>
          <w:tab w:val="num" w:pos="360"/>
        </w:tabs>
        <w:autoSpaceDE w:val="0"/>
        <w:autoSpaceDN w:val="0"/>
        <w:adjustRightInd w:val="0"/>
        <w:ind w:left="567" w:right="-54" w:hanging="567"/>
        <w:jc w:val="both"/>
        <w:rPr>
          <w:sz w:val="28"/>
          <w:szCs w:val="28"/>
        </w:rPr>
      </w:pPr>
      <w:r w:rsidRPr="00AF4EF1">
        <w:rPr>
          <w:sz w:val="28"/>
          <w:szCs w:val="28"/>
        </w:rPr>
        <w:t xml:space="preserve">Бактериологическое исследование материала из места локальной инфекции </w:t>
      </w:r>
    </w:p>
    <w:p w:rsidR="00B51DDF" w:rsidRPr="00AF4EF1" w:rsidRDefault="00B51DDF" w:rsidP="009B7108">
      <w:pPr>
        <w:widowControl w:val="0"/>
        <w:shd w:val="clear" w:color="auto" w:fill="FFFFFF"/>
        <w:tabs>
          <w:tab w:val="left" w:pos="142"/>
          <w:tab w:val="num" w:pos="360"/>
        </w:tabs>
        <w:autoSpaceDE w:val="0"/>
        <w:autoSpaceDN w:val="0"/>
        <w:adjustRightInd w:val="0"/>
        <w:ind w:left="360" w:right="-54"/>
        <w:jc w:val="both"/>
        <w:rPr>
          <w:sz w:val="28"/>
          <w:szCs w:val="28"/>
        </w:rPr>
      </w:pPr>
      <w:r w:rsidRPr="00AF4EF1">
        <w:rPr>
          <w:sz w:val="28"/>
          <w:szCs w:val="28"/>
        </w:rPr>
        <w:t>(полость рта, зев).</w:t>
      </w:r>
    </w:p>
    <w:p w:rsidR="00B51DDF" w:rsidRPr="00AF4EF1" w:rsidRDefault="00B51DDF" w:rsidP="00E05A1D">
      <w:pPr>
        <w:widowControl w:val="0"/>
        <w:numPr>
          <w:ilvl w:val="0"/>
          <w:numId w:val="13"/>
        </w:numPr>
        <w:shd w:val="clear" w:color="auto" w:fill="FFFFFF"/>
        <w:tabs>
          <w:tab w:val="clear" w:pos="1365"/>
          <w:tab w:val="left" w:pos="142"/>
          <w:tab w:val="num" w:pos="360"/>
          <w:tab w:val="num" w:pos="567"/>
        </w:tabs>
        <w:autoSpaceDE w:val="0"/>
        <w:autoSpaceDN w:val="0"/>
        <w:adjustRightInd w:val="0"/>
        <w:ind w:left="0" w:right="-54" w:firstLine="0"/>
        <w:jc w:val="both"/>
        <w:rPr>
          <w:sz w:val="28"/>
          <w:szCs w:val="28"/>
        </w:rPr>
      </w:pPr>
      <w:r w:rsidRPr="00AF4EF1">
        <w:rPr>
          <w:sz w:val="28"/>
          <w:szCs w:val="28"/>
        </w:rPr>
        <w:t>Специфические серологические тесты на токсоплазмоз, ЦМВ, ЭБВ, ВИЧ.</w:t>
      </w:r>
    </w:p>
    <w:p w:rsidR="00B51DDF" w:rsidRPr="00AF4EF1" w:rsidRDefault="00B51DDF" w:rsidP="00E05A1D">
      <w:pPr>
        <w:widowControl w:val="0"/>
        <w:numPr>
          <w:ilvl w:val="0"/>
          <w:numId w:val="13"/>
        </w:numPr>
        <w:shd w:val="clear" w:color="auto" w:fill="FFFFFF"/>
        <w:tabs>
          <w:tab w:val="clear" w:pos="1365"/>
          <w:tab w:val="left" w:pos="142"/>
          <w:tab w:val="num" w:pos="360"/>
        </w:tabs>
        <w:autoSpaceDE w:val="0"/>
        <w:autoSpaceDN w:val="0"/>
        <w:adjustRightInd w:val="0"/>
        <w:ind w:left="360" w:right="-54" w:hanging="360"/>
        <w:jc w:val="both"/>
        <w:rPr>
          <w:sz w:val="28"/>
          <w:szCs w:val="28"/>
        </w:rPr>
      </w:pPr>
      <w:r w:rsidRPr="00AF4EF1">
        <w:rPr>
          <w:sz w:val="28"/>
          <w:szCs w:val="28"/>
        </w:rPr>
        <w:lastRenderedPageBreak/>
        <w:t>Исследование иммуноглобулинов крови (для исключения первичного ИД – иммунофенотипирование).</w:t>
      </w:r>
    </w:p>
    <w:p w:rsidR="00B51DDF" w:rsidRPr="00AF4EF1" w:rsidRDefault="00B51DDF" w:rsidP="00E05A1D">
      <w:pPr>
        <w:widowControl w:val="0"/>
        <w:numPr>
          <w:ilvl w:val="0"/>
          <w:numId w:val="13"/>
        </w:numPr>
        <w:shd w:val="clear" w:color="auto" w:fill="FFFFFF"/>
        <w:tabs>
          <w:tab w:val="clear" w:pos="1365"/>
          <w:tab w:val="num" w:pos="0"/>
          <w:tab w:val="left" w:pos="142"/>
          <w:tab w:val="num" w:pos="360"/>
        </w:tabs>
        <w:autoSpaceDE w:val="0"/>
        <w:autoSpaceDN w:val="0"/>
        <w:adjustRightInd w:val="0"/>
        <w:ind w:left="360" w:right="-54" w:hanging="360"/>
        <w:jc w:val="both"/>
        <w:rPr>
          <w:sz w:val="28"/>
          <w:szCs w:val="28"/>
        </w:rPr>
      </w:pPr>
      <w:r w:rsidRPr="00AF4EF1">
        <w:rPr>
          <w:sz w:val="28"/>
          <w:szCs w:val="28"/>
        </w:rPr>
        <w:t xml:space="preserve">Рентгенография грудной клетки, по показаниям – КТ грудной клетки, УЗИ </w:t>
      </w:r>
      <w:r w:rsidR="0007548C">
        <w:rPr>
          <w:sz w:val="28"/>
          <w:szCs w:val="28"/>
        </w:rPr>
        <w:t>и</w:t>
      </w:r>
      <w:r w:rsidRPr="00AF4EF1">
        <w:rPr>
          <w:sz w:val="28"/>
          <w:szCs w:val="28"/>
        </w:rPr>
        <w:t xml:space="preserve"> КТ брюшной полости.</w:t>
      </w:r>
    </w:p>
    <w:p w:rsidR="00B51DDF" w:rsidRDefault="00B51DDF" w:rsidP="00E05A1D">
      <w:pPr>
        <w:widowControl w:val="0"/>
        <w:numPr>
          <w:ilvl w:val="0"/>
          <w:numId w:val="13"/>
        </w:numPr>
        <w:shd w:val="clear" w:color="auto" w:fill="FFFFFF"/>
        <w:tabs>
          <w:tab w:val="clear" w:pos="1365"/>
          <w:tab w:val="left" w:pos="142"/>
          <w:tab w:val="num" w:pos="360"/>
        </w:tabs>
        <w:autoSpaceDE w:val="0"/>
        <w:autoSpaceDN w:val="0"/>
        <w:adjustRightInd w:val="0"/>
        <w:ind w:left="360" w:right="-54" w:hanging="360"/>
        <w:jc w:val="both"/>
        <w:rPr>
          <w:sz w:val="28"/>
          <w:szCs w:val="28"/>
        </w:rPr>
      </w:pPr>
      <w:r w:rsidRPr="00AF4EF1">
        <w:rPr>
          <w:sz w:val="28"/>
          <w:szCs w:val="28"/>
        </w:rPr>
        <w:t>При наличии воспаления и флуктуации – аспирация и бак</w:t>
      </w:r>
      <w:r w:rsidR="0007548C">
        <w:rPr>
          <w:sz w:val="28"/>
          <w:szCs w:val="28"/>
        </w:rPr>
        <w:t xml:space="preserve">териологический </w:t>
      </w:r>
      <w:r w:rsidRPr="00AF4EF1">
        <w:rPr>
          <w:sz w:val="28"/>
          <w:szCs w:val="28"/>
        </w:rPr>
        <w:t>посев аспирата на флору и чувствительность к</w:t>
      </w:r>
      <w:proofErr w:type="gramStart"/>
      <w:r w:rsidRPr="00AF4EF1">
        <w:rPr>
          <w:sz w:val="28"/>
          <w:szCs w:val="28"/>
        </w:rPr>
        <w:t xml:space="preserve"> А</w:t>
      </w:r>
      <w:proofErr w:type="gramEnd"/>
      <w:r w:rsidRPr="00AF4EF1">
        <w:rPr>
          <w:sz w:val="28"/>
          <w:szCs w:val="28"/>
        </w:rPr>
        <w:t>/б</w:t>
      </w:r>
    </w:p>
    <w:p w:rsidR="00B51DDF" w:rsidRPr="009310CA" w:rsidRDefault="00B51DDF" w:rsidP="00E05A1D">
      <w:pPr>
        <w:widowControl w:val="0"/>
        <w:numPr>
          <w:ilvl w:val="0"/>
          <w:numId w:val="13"/>
        </w:numPr>
        <w:shd w:val="clear" w:color="auto" w:fill="FFFFFF"/>
        <w:tabs>
          <w:tab w:val="clear" w:pos="1365"/>
          <w:tab w:val="left" w:pos="142"/>
          <w:tab w:val="num" w:pos="360"/>
        </w:tabs>
        <w:autoSpaceDE w:val="0"/>
        <w:autoSpaceDN w:val="0"/>
        <w:adjustRightInd w:val="0"/>
        <w:ind w:left="360" w:right="-54" w:hanging="360"/>
        <w:jc w:val="both"/>
        <w:rPr>
          <w:sz w:val="28"/>
          <w:szCs w:val="28"/>
        </w:rPr>
      </w:pPr>
      <w:r w:rsidRPr="009310CA">
        <w:rPr>
          <w:i/>
          <w:sz w:val="28"/>
          <w:szCs w:val="28"/>
          <w:u w:val="single"/>
        </w:rPr>
        <w:t>Тонкоигольная пункционная биопсия лимфоузла не позволяет получить достаточно материала для целенаправленного исследования и может задержать процесс диагностики!</w:t>
      </w:r>
    </w:p>
    <w:p w:rsidR="00B51DDF" w:rsidRPr="00AF4EF1" w:rsidRDefault="00B51DDF" w:rsidP="009B7108">
      <w:pPr>
        <w:shd w:val="clear" w:color="auto" w:fill="FFFFFF"/>
        <w:tabs>
          <w:tab w:val="left" w:pos="142"/>
        </w:tabs>
        <w:ind w:right="-54"/>
        <w:jc w:val="both"/>
        <w:rPr>
          <w:sz w:val="28"/>
          <w:szCs w:val="28"/>
        </w:rPr>
      </w:pPr>
      <w:r w:rsidRPr="00AF4EF1">
        <w:rPr>
          <w:sz w:val="28"/>
          <w:szCs w:val="28"/>
        </w:rPr>
        <w:t>11. Исследование костного мозга при наличии изменений в анализах крови.</w:t>
      </w:r>
    </w:p>
    <w:p w:rsidR="00B51DDF" w:rsidRPr="00AF4EF1" w:rsidRDefault="00B51DDF" w:rsidP="009B7108">
      <w:pPr>
        <w:shd w:val="clear" w:color="auto" w:fill="FFFFFF"/>
        <w:tabs>
          <w:tab w:val="left" w:pos="142"/>
        </w:tabs>
        <w:ind w:left="567" w:right="-54" w:hanging="567"/>
        <w:jc w:val="both"/>
        <w:rPr>
          <w:sz w:val="28"/>
          <w:szCs w:val="28"/>
        </w:rPr>
      </w:pPr>
      <w:r w:rsidRPr="00AF4EF1">
        <w:rPr>
          <w:sz w:val="28"/>
          <w:szCs w:val="28"/>
        </w:rPr>
        <w:t xml:space="preserve">12. </w:t>
      </w:r>
      <w:r w:rsidRPr="00AF4EF1">
        <w:rPr>
          <w:i/>
          <w:sz w:val="28"/>
          <w:szCs w:val="28"/>
        </w:rPr>
        <w:t>Открытая биопсия лимфоузла показана</w:t>
      </w:r>
      <w:r w:rsidR="006B099C">
        <w:rPr>
          <w:i/>
          <w:sz w:val="28"/>
          <w:szCs w:val="28"/>
        </w:rPr>
        <w:t>, если</w:t>
      </w:r>
      <w:r w:rsidRPr="00AF4EF1">
        <w:rPr>
          <w:sz w:val="28"/>
          <w:szCs w:val="28"/>
        </w:rPr>
        <w:t>:</w:t>
      </w:r>
    </w:p>
    <w:p w:rsidR="00B51DDF" w:rsidRPr="00AF4EF1" w:rsidRDefault="00B51DDF" w:rsidP="009B7108">
      <w:pPr>
        <w:shd w:val="clear" w:color="auto" w:fill="FFFFFF"/>
        <w:tabs>
          <w:tab w:val="left" w:pos="0"/>
        </w:tabs>
        <w:ind w:right="-54"/>
        <w:jc w:val="both"/>
        <w:rPr>
          <w:sz w:val="28"/>
          <w:szCs w:val="28"/>
        </w:rPr>
      </w:pPr>
      <w:r w:rsidRPr="00AF4EF1">
        <w:rPr>
          <w:sz w:val="28"/>
          <w:szCs w:val="28"/>
        </w:rPr>
        <w:t>- проведенное обследование даст основание для диагноза злокачественного заболевания,</w:t>
      </w:r>
    </w:p>
    <w:p w:rsidR="00B51DDF" w:rsidRPr="00AF4EF1" w:rsidRDefault="00B51DDF" w:rsidP="009B7108">
      <w:pPr>
        <w:shd w:val="clear" w:color="auto" w:fill="FFFFFF"/>
        <w:tabs>
          <w:tab w:val="left" w:pos="0"/>
          <w:tab w:val="left" w:pos="142"/>
        </w:tabs>
        <w:ind w:right="-54"/>
        <w:jc w:val="both"/>
        <w:rPr>
          <w:sz w:val="28"/>
          <w:szCs w:val="28"/>
        </w:rPr>
      </w:pPr>
      <w:r w:rsidRPr="00AF4EF1">
        <w:rPr>
          <w:sz w:val="28"/>
          <w:szCs w:val="28"/>
        </w:rPr>
        <w:t xml:space="preserve">- размеры </w:t>
      </w:r>
      <w:proofErr w:type="gramStart"/>
      <w:r w:rsidRPr="00AF4EF1">
        <w:rPr>
          <w:sz w:val="28"/>
          <w:szCs w:val="28"/>
        </w:rPr>
        <w:t>л</w:t>
      </w:r>
      <w:proofErr w:type="gramEnd"/>
      <w:r w:rsidRPr="00AF4EF1">
        <w:rPr>
          <w:sz w:val="28"/>
          <w:szCs w:val="28"/>
        </w:rPr>
        <w:t>/у более 2,5см и проведенное обследование не позволило определить диагноз,</w:t>
      </w:r>
    </w:p>
    <w:p w:rsidR="00B51DDF" w:rsidRPr="00AF4EF1" w:rsidRDefault="00B51DDF" w:rsidP="009B7108">
      <w:pPr>
        <w:shd w:val="clear" w:color="auto" w:fill="FFFFFF"/>
        <w:tabs>
          <w:tab w:val="left" w:pos="0"/>
          <w:tab w:val="left" w:pos="142"/>
        </w:tabs>
        <w:ind w:right="-54"/>
        <w:jc w:val="both"/>
        <w:rPr>
          <w:sz w:val="28"/>
          <w:szCs w:val="28"/>
        </w:rPr>
      </w:pPr>
      <w:r w:rsidRPr="00AF4EF1">
        <w:rPr>
          <w:sz w:val="28"/>
          <w:szCs w:val="28"/>
        </w:rPr>
        <w:t xml:space="preserve">- </w:t>
      </w:r>
      <w:r w:rsidR="006B099C">
        <w:rPr>
          <w:sz w:val="28"/>
          <w:szCs w:val="28"/>
        </w:rPr>
        <w:t>з</w:t>
      </w:r>
      <w:r w:rsidRPr="00AF4EF1">
        <w:rPr>
          <w:sz w:val="28"/>
          <w:szCs w:val="28"/>
        </w:rPr>
        <w:t>аболевание персистирует или прогрессирует, несмотря на адекватную антибактериальную терапию.</w:t>
      </w:r>
    </w:p>
    <w:p w:rsidR="00B51DDF" w:rsidRDefault="00B51DDF" w:rsidP="009B7108">
      <w:pPr>
        <w:shd w:val="clear" w:color="auto" w:fill="FFFFFF"/>
        <w:ind w:left="2" w:right="-54" w:firstLine="709"/>
        <w:jc w:val="both"/>
        <w:rPr>
          <w:spacing w:val="-4"/>
          <w:sz w:val="28"/>
          <w:szCs w:val="28"/>
        </w:rPr>
      </w:pPr>
      <w:r w:rsidRPr="00AF4EF1">
        <w:rPr>
          <w:spacing w:val="-5"/>
          <w:sz w:val="28"/>
          <w:szCs w:val="28"/>
        </w:rPr>
        <w:t xml:space="preserve">При наличии </w:t>
      </w:r>
      <w:r w:rsidR="006B099C">
        <w:rPr>
          <w:spacing w:val="-5"/>
          <w:sz w:val="28"/>
          <w:szCs w:val="28"/>
        </w:rPr>
        <w:t>ЛАП</w:t>
      </w:r>
      <w:r w:rsidRPr="00AF4EF1">
        <w:rPr>
          <w:spacing w:val="-5"/>
          <w:sz w:val="28"/>
          <w:szCs w:val="28"/>
        </w:rPr>
        <w:t xml:space="preserve"> необходимо оценить</w:t>
      </w:r>
      <w:r w:rsidR="006B099C">
        <w:rPr>
          <w:spacing w:val="-5"/>
          <w:sz w:val="28"/>
          <w:szCs w:val="28"/>
        </w:rPr>
        <w:t xml:space="preserve"> - это</w:t>
      </w:r>
      <w:r w:rsidRPr="00AF4EF1">
        <w:rPr>
          <w:spacing w:val="-4"/>
          <w:sz w:val="28"/>
          <w:szCs w:val="28"/>
        </w:rPr>
        <w:t xml:space="preserve"> вариант нормы или проявление какого-либо заболевания</w:t>
      </w:r>
      <w:r w:rsidR="006B099C">
        <w:rPr>
          <w:spacing w:val="-4"/>
          <w:sz w:val="28"/>
          <w:szCs w:val="28"/>
        </w:rPr>
        <w:t>, для чего</w:t>
      </w:r>
      <w:r w:rsidRPr="00AF4EF1">
        <w:rPr>
          <w:spacing w:val="-4"/>
          <w:sz w:val="28"/>
          <w:szCs w:val="28"/>
        </w:rPr>
        <w:t xml:space="preserve"> </w:t>
      </w:r>
      <w:r w:rsidRPr="00AF4EF1">
        <w:rPr>
          <w:spacing w:val="-5"/>
          <w:sz w:val="28"/>
          <w:szCs w:val="28"/>
        </w:rPr>
        <w:t>может быть достаточным внимательный физикальный осмотр, сбор анамнеза и с</w:t>
      </w:r>
      <w:r w:rsidRPr="00AF4EF1">
        <w:rPr>
          <w:spacing w:val="-4"/>
          <w:sz w:val="28"/>
          <w:szCs w:val="28"/>
        </w:rPr>
        <w:t>тандартные лабораторные методики</w:t>
      </w:r>
      <w:r w:rsidR="006B099C">
        <w:rPr>
          <w:spacing w:val="-4"/>
          <w:sz w:val="28"/>
          <w:szCs w:val="28"/>
        </w:rPr>
        <w:t>.</w:t>
      </w:r>
    </w:p>
    <w:p w:rsidR="006B099C" w:rsidRPr="00AF4EF1" w:rsidRDefault="006B099C" w:rsidP="009B7108">
      <w:pPr>
        <w:shd w:val="clear" w:color="auto" w:fill="FFFFFF"/>
        <w:ind w:right="-54"/>
        <w:jc w:val="both"/>
        <w:rPr>
          <w:spacing w:val="-4"/>
          <w:sz w:val="28"/>
          <w:szCs w:val="28"/>
        </w:rPr>
      </w:pPr>
      <w:r>
        <w:rPr>
          <w:spacing w:val="-4"/>
          <w:sz w:val="28"/>
          <w:szCs w:val="28"/>
        </w:rPr>
        <w:t>Рекомендуется:</w:t>
      </w:r>
    </w:p>
    <w:p w:rsidR="00B51DDF" w:rsidRPr="006B099C" w:rsidRDefault="006B099C" w:rsidP="004D5822">
      <w:pPr>
        <w:pStyle w:val="a3"/>
        <w:numPr>
          <w:ilvl w:val="0"/>
          <w:numId w:val="16"/>
        </w:numPr>
        <w:shd w:val="clear" w:color="auto" w:fill="FFFFFF"/>
        <w:ind w:right="-54"/>
        <w:jc w:val="both"/>
        <w:rPr>
          <w:sz w:val="28"/>
          <w:szCs w:val="28"/>
        </w:rPr>
      </w:pPr>
      <w:r>
        <w:rPr>
          <w:spacing w:val="-4"/>
          <w:sz w:val="28"/>
          <w:szCs w:val="28"/>
        </w:rPr>
        <w:t>при отсутствии</w:t>
      </w:r>
      <w:r w:rsidR="00B51DDF" w:rsidRPr="006B099C">
        <w:rPr>
          <w:spacing w:val="-4"/>
          <w:sz w:val="28"/>
          <w:szCs w:val="28"/>
        </w:rPr>
        <w:t xml:space="preserve"> данных, указывающих на системное или злокачественное заболевание </w:t>
      </w:r>
      <w:r>
        <w:rPr>
          <w:spacing w:val="-4"/>
          <w:sz w:val="28"/>
          <w:szCs w:val="28"/>
        </w:rPr>
        <w:t xml:space="preserve">- </w:t>
      </w:r>
      <w:r w:rsidR="00B51DDF" w:rsidRPr="006B099C">
        <w:rPr>
          <w:spacing w:val="-4"/>
          <w:sz w:val="28"/>
          <w:szCs w:val="28"/>
        </w:rPr>
        <w:t xml:space="preserve">наблюдение и </w:t>
      </w:r>
      <w:r w:rsidR="00B51DDF" w:rsidRPr="006B099C">
        <w:rPr>
          <w:sz w:val="28"/>
          <w:szCs w:val="28"/>
        </w:rPr>
        <w:t>повторное обследование</w:t>
      </w:r>
      <w:r>
        <w:rPr>
          <w:sz w:val="28"/>
          <w:szCs w:val="28"/>
        </w:rPr>
        <w:t>;</w:t>
      </w:r>
    </w:p>
    <w:p w:rsidR="00B51DDF" w:rsidRPr="006B099C" w:rsidRDefault="006B099C" w:rsidP="004D5822">
      <w:pPr>
        <w:pStyle w:val="a3"/>
        <w:numPr>
          <w:ilvl w:val="0"/>
          <w:numId w:val="16"/>
        </w:numPr>
        <w:shd w:val="clear" w:color="auto" w:fill="FFFFFF"/>
        <w:ind w:right="-54"/>
        <w:jc w:val="both"/>
        <w:rPr>
          <w:sz w:val="28"/>
          <w:szCs w:val="28"/>
        </w:rPr>
      </w:pPr>
      <w:r>
        <w:rPr>
          <w:spacing w:val="-3"/>
          <w:sz w:val="28"/>
          <w:szCs w:val="28"/>
        </w:rPr>
        <w:t>п</w:t>
      </w:r>
      <w:r w:rsidR="00B51DDF" w:rsidRPr="006B099C">
        <w:rPr>
          <w:spacing w:val="-3"/>
          <w:sz w:val="28"/>
          <w:szCs w:val="28"/>
        </w:rPr>
        <w:t xml:space="preserve">ри подозрении на бактериальное воспаление </w:t>
      </w:r>
      <w:r>
        <w:rPr>
          <w:spacing w:val="-3"/>
          <w:sz w:val="28"/>
          <w:szCs w:val="28"/>
        </w:rPr>
        <w:t xml:space="preserve">– провести </w:t>
      </w:r>
      <w:r w:rsidR="00B51DDF" w:rsidRPr="006B099C">
        <w:rPr>
          <w:spacing w:val="-3"/>
          <w:sz w:val="28"/>
          <w:szCs w:val="28"/>
        </w:rPr>
        <w:t>курс антибактери</w:t>
      </w:r>
      <w:r w:rsidR="00B51DDF" w:rsidRPr="006B099C">
        <w:rPr>
          <w:spacing w:val="-2"/>
          <w:sz w:val="28"/>
          <w:szCs w:val="28"/>
        </w:rPr>
        <w:t>льной терапии с оценкой эффекта</w:t>
      </w:r>
      <w:r>
        <w:rPr>
          <w:spacing w:val="-2"/>
          <w:sz w:val="28"/>
          <w:szCs w:val="28"/>
        </w:rPr>
        <w:t xml:space="preserve"> и</w:t>
      </w:r>
      <w:r w:rsidR="00B51DDF" w:rsidRPr="006B099C">
        <w:rPr>
          <w:spacing w:val="-2"/>
          <w:sz w:val="28"/>
          <w:szCs w:val="28"/>
        </w:rPr>
        <w:t xml:space="preserve"> решить вопрос о необходимости хирурги</w:t>
      </w:r>
      <w:r w:rsidR="00B51DDF" w:rsidRPr="006B099C">
        <w:rPr>
          <w:sz w:val="28"/>
          <w:szCs w:val="28"/>
        </w:rPr>
        <w:t>ческого лечения.</w:t>
      </w:r>
    </w:p>
    <w:p w:rsidR="00B51DDF" w:rsidRPr="00AF4EF1" w:rsidRDefault="00B51DDF" w:rsidP="009B7108">
      <w:pPr>
        <w:shd w:val="clear" w:color="auto" w:fill="FFFFFF"/>
        <w:ind w:left="17" w:right="-54" w:firstLine="709"/>
        <w:jc w:val="both"/>
        <w:rPr>
          <w:spacing w:val="-1"/>
          <w:sz w:val="28"/>
          <w:szCs w:val="28"/>
        </w:rPr>
      </w:pPr>
      <w:r w:rsidRPr="00AF4EF1">
        <w:rPr>
          <w:spacing w:val="-4"/>
          <w:sz w:val="28"/>
          <w:szCs w:val="28"/>
        </w:rPr>
        <w:t xml:space="preserve">Более детальное и углубленное обследование необходимо для выявления и </w:t>
      </w:r>
      <w:r w:rsidRPr="00AF4EF1">
        <w:rPr>
          <w:spacing w:val="-2"/>
          <w:sz w:val="28"/>
          <w:szCs w:val="28"/>
        </w:rPr>
        <w:t>верификации причины лимфаденопатии как синдрома, сопровождающего другие</w:t>
      </w:r>
      <w:r w:rsidRPr="00AF4EF1">
        <w:rPr>
          <w:spacing w:val="-4"/>
          <w:sz w:val="28"/>
          <w:szCs w:val="28"/>
        </w:rPr>
        <w:t xml:space="preserve"> локальные или системные заболевания, или собственно болезни лимфати</w:t>
      </w:r>
      <w:r w:rsidRPr="00AF4EF1">
        <w:rPr>
          <w:spacing w:val="-1"/>
          <w:sz w:val="28"/>
          <w:szCs w:val="28"/>
        </w:rPr>
        <w:t>ческой системы, доброкачественной или злокачественной.</w:t>
      </w:r>
    </w:p>
    <w:p w:rsidR="00B51DDF" w:rsidRDefault="00B51DDF" w:rsidP="009B7108">
      <w:pPr>
        <w:shd w:val="clear" w:color="auto" w:fill="FFFFFF"/>
        <w:ind w:left="24" w:right="-54" w:hanging="24"/>
        <w:jc w:val="center"/>
        <w:rPr>
          <w:b/>
          <w:spacing w:val="-3"/>
          <w:sz w:val="28"/>
          <w:szCs w:val="28"/>
        </w:rPr>
      </w:pPr>
    </w:p>
    <w:p w:rsidR="00B51DDF" w:rsidRPr="00AF4EF1" w:rsidRDefault="00B51DDF" w:rsidP="009B7108">
      <w:pPr>
        <w:shd w:val="clear" w:color="auto" w:fill="FFFFFF"/>
        <w:ind w:left="24" w:right="-54" w:hanging="24"/>
        <w:jc w:val="center"/>
        <w:rPr>
          <w:b/>
          <w:spacing w:val="-3"/>
          <w:sz w:val="28"/>
          <w:szCs w:val="28"/>
        </w:rPr>
      </w:pPr>
      <w:r w:rsidRPr="00AF4EF1">
        <w:rPr>
          <w:b/>
          <w:spacing w:val="-3"/>
          <w:sz w:val="28"/>
          <w:szCs w:val="28"/>
        </w:rPr>
        <w:t>Правила исследования биопсийного материала</w:t>
      </w:r>
    </w:p>
    <w:p w:rsidR="00B51DDF" w:rsidRPr="00AF4EF1" w:rsidRDefault="00B51DDF" w:rsidP="009B7108">
      <w:pPr>
        <w:shd w:val="clear" w:color="auto" w:fill="FFFFFF"/>
        <w:ind w:left="24" w:right="-54" w:hanging="24"/>
        <w:jc w:val="center"/>
        <w:rPr>
          <w:spacing w:val="-3"/>
          <w:sz w:val="28"/>
          <w:szCs w:val="28"/>
        </w:rPr>
      </w:pPr>
      <w:r w:rsidRPr="00AF4EF1">
        <w:rPr>
          <w:spacing w:val="-3"/>
          <w:sz w:val="28"/>
          <w:szCs w:val="28"/>
        </w:rPr>
        <w:t>(для получения максимально достоверных результатов)</w:t>
      </w:r>
    </w:p>
    <w:p w:rsidR="00B51DDF" w:rsidRPr="00AF4EF1" w:rsidRDefault="00B51DDF" w:rsidP="009B7108">
      <w:pPr>
        <w:shd w:val="clear" w:color="auto" w:fill="FFFFFF"/>
        <w:ind w:left="24" w:right="-54" w:hanging="24"/>
        <w:jc w:val="center"/>
        <w:rPr>
          <w:sz w:val="28"/>
          <w:szCs w:val="28"/>
        </w:rPr>
      </w:pPr>
    </w:p>
    <w:p w:rsidR="000829C5" w:rsidRDefault="00B51DDF" w:rsidP="009B7108">
      <w:pPr>
        <w:shd w:val="clear" w:color="auto" w:fill="FFFFFF"/>
        <w:ind w:right="-54"/>
        <w:jc w:val="both"/>
        <w:rPr>
          <w:spacing w:val="-1"/>
          <w:sz w:val="28"/>
          <w:szCs w:val="28"/>
        </w:rPr>
      </w:pPr>
      <w:r w:rsidRPr="00AF4EF1">
        <w:rPr>
          <w:spacing w:val="-3"/>
          <w:sz w:val="28"/>
          <w:szCs w:val="28"/>
        </w:rPr>
        <w:t xml:space="preserve">- следует биопсировать </w:t>
      </w:r>
      <w:r w:rsidRPr="00AF4EF1">
        <w:rPr>
          <w:spacing w:val="-2"/>
          <w:sz w:val="28"/>
          <w:szCs w:val="28"/>
        </w:rPr>
        <w:t>лимфоузлы</w:t>
      </w:r>
      <w:r w:rsidRPr="00AF4EF1">
        <w:rPr>
          <w:spacing w:val="-1"/>
          <w:sz w:val="28"/>
          <w:szCs w:val="28"/>
        </w:rPr>
        <w:t xml:space="preserve"> из нижнешейных, надключичных и </w:t>
      </w:r>
    </w:p>
    <w:p w:rsidR="00B51DDF" w:rsidRPr="00AF4EF1" w:rsidRDefault="000829C5" w:rsidP="009B7108">
      <w:pPr>
        <w:shd w:val="clear" w:color="auto" w:fill="FFFFFF"/>
        <w:ind w:right="-54"/>
        <w:jc w:val="both"/>
        <w:rPr>
          <w:spacing w:val="-3"/>
          <w:sz w:val="28"/>
          <w:szCs w:val="28"/>
        </w:rPr>
      </w:pPr>
      <w:r>
        <w:rPr>
          <w:spacing w:val="-1"/>
          <w:sz w:val="28"/>
          <w:szCs w:val="28"/>
        </w:rPr>
        <w:t xml:space="preserve">  </w:t>
      </w:r>
      <w:r w:rsidR="00B51DDF" w:rsidRPr="00AF4EF1">
        <w:rPr>
          <w:spacing w:val="-1"/>
          <w:sz w:val="28"/>
          <w:szCs w:val="28"/>
        </w:rPr>
        <w:t>аксиллярных регионов</w:t>
      </w:r>
      <w:r w:rsidR="00996BE7">
        <w:rPr>
          <w:spacing w:val="-1"/>
          <w:sz w:val="28"/>
          <w:szCs w:val="28"/>
        </w:rPr>
        <w:t xml:space="preserve"> (</w:t>
      </w:r>
      <w:r w:rsidR="00B51DDF" w:rsidRPr="00AF4EF1">
        <w:rPr>
          <w:spacing w:val="-3"/>
          <w:sz w:val="28"/>
          <w:szCs w:val="28"/>
        </w:rPr>
        <w:t>если есть выбор</w:t>
      </w:r>
      <w:r w:rsidR="00996BE7">
        <w:rPr>
          <w:spacing w:val="-3"/>
          <w:sz w:val="28"/>
          <w:szCs w:val="28"/>
        </w:rPr>
        <w:t>),</w:t>
      </w:r>
    </w:p>
    <w:p w:rsidR="00B51DDF" w:rsidRPr="00AF4EF1" w:rsidRDefault="00B51DDF" w:rsidP="009B7108">
      <w:pPr>
        <w:shd w:val="clear" w:color="auto" w:fill="FFFFFF"/>
        <w:ind w:right="-54"/>
        <w:jc w:val="both"/>
        <w:rPr>
          <w:spacing w:val="-3"/>
          <w:sz w:val="28"/>
          <w:szCs w:val="28"/>
        </w:rPr>
      </w:pPr>
      <w:r w:rsidRPr="00AF4EF1">
        <w:rPr>
          <w:spacing w:val="-1"/>
          <w:sz w:val="28"/>
          <w:szCs w:val="28"/>
        </w:rPr>
        <w:t>- сле</w:t>
      </w:r>
      <w:r w:rsidRPr="00AF4EF1">
        <w:rPr>
          <w:spacing w:val="-8"/>
          <w:sz w:val="28"/>
          <w:szCs w:val="28"/>
        </w:rPr>
        <w:t>дует биопсировать наиболее измененный и боль</w:t>
      </w:r>
      <w:r w:rsidRPr="00AF4EF1">
        <w:rPr>
          <w:spacing w:val="-3"/>
          <w:sz w:val="28"/>
          <w:szCs w:val="28"/>
        </w:rPr>
        <w:t xml:space="preserve">шой </w:t>
      </w:r>
      <w:proofErr w:type="gramStart"/>
      <w:r w:rsidRPr="00AF4EF1">
        <w:rPr>
          <w:spacing w:val="-3"/>
          <w:sz w:val="28"/>
          <w:szCs w:val="28"/>
        </w:rPr>
        <w:t>л</w:t>
      </w:r>
      <w:proofErr w:type="gramEnd"/>
      <w:r w:rsidRPr="00AF4EF1">
        <w:rPr>
          <w:spacing w:val="-3"/>
          <w:sz w:val="28"/>
          <w:szCs w:val="28"/>
        </w:rPr>
        <w:t>/у</w:t>
      </w:r>
      <w:r w:rsidR="00996BE7">
        <w:rPr>
          <w:spacing w:val="-3"/>
          <w:sz w:val="28"/>
          <w:szCs w:val="28"/>
        </w:rPr>
        <w:t>,</w:t>
      </w:r>
    </w:p>
    <w:p w:rsidR="00B51DDF" w:rsidRPr="00AF4EF1" w:rsidRDefault="00B51DDF" w:rsidP="009B7108">
      <w:pPr>
        <w:shd w:val="clear" w:color="auto" w:fill="FFFFFF"/>
        <w:ind w:right="-54"/>
        <w:jc w:val="both"/>
        <w:rPr>
          <w:spacing w:val="-2"/>
          <w:sz w:val="28"/>
          <w:szCs w:val="28"/>
        </w:rPr>
      </w:pPr>
      <w:r w:rsidRPr="00AF4EF1">
        <w:rPr>
          <w:spacing w:val="-3"/>
          <w:sz w:val="28"/>
          <w:szCs w:val="28"/>
        </w:rPr>
        <w:t xml:space="preserve">- </w:t>
      </w:r>
      <w:r w:rsidRPr="00AF4EF1">
        <w:rPr>
          <w:spacing w:val="-2"/>
          <w:sz w:val="28"/>
          <w:szCs w:val="28"/>
        </w:rPr>
        <w:t>л/</w:t>
      </w:r>
      <w:proofErr w:type="gramStart"/>
      <w:r w:rsidRPr="00AF4EF1">
        <w:rPr>
          <w:spacing w:val="-2"/>
          <w:sz w:val="28"/>
          <w:szCs w:val="28"/>
        </w:rPr>
        <w:t>у</w:t>
      </w:r>
      <w:proofErr w:type="gramEnd"/>
      <w:r w:rsidRPr="00AF4EF1">
        <w:rPr>
          <w:spacing w:val="-2"/>
          <w:sz w:val="28"/>
          <w:szCs w:val="28"/>
        </w:rPr>
        <w:t xml:space="preserve"> должен удаляться целиком, в капсуле (не по частям)</w:t>
      </w:r>
      <w:r w:rsidR="00996BE7">
        <w:rPr>
          <w:spacing w:val="-2"/>
          <w:sz w:val="28"/>
          <w:szCs w:val="28"/>
        </w:rPr>
        <w:t>,</w:t>
      </w:r>
    </w:p>
    <w:p w:rsidR="000829C5" w:rsidRDefault="00B51DDF" w:rsidP="009B7108">
      <w:pPr>
        <w:shd w:val="clear" w:color="auto" w:fill="FFFFFF"/>
        <w:ind w:right="-54"/>
        <w:jc w:val="both"/>
        <w:rPr>
          <w:spacing w:val="-2"/>
          <w:sz w:val="28"/>
          <w:szCs w:val="28"/>
        </w:rPr>
      </w:pPr>
      <w:proofErr w:type="gramStart"/>
      <w:r w:rsidRPr="00AF4EF1">
        <w:rPr>
          <w:spacing w:val="-2"/>
          <w:sz w:val="28"/>
          <w:szCs w:val="28"/>
        </w:rPr>
        <w:t>- л/у следует отправить к патологу в питательной среде (в физ</w:t>
      </w:r>
      <w:r w:rsidR="00996BE7">
        <w:rPr>
          <w:spacing w:val="-2"/>
          <w:sz w:val="28"/>
          <w:szCs w:val="28"/>
        </w:rPr>
        <w:t xml:space="preserve">иологическом </w:t>
      </w:r>
      <w:proofErr w:type="gramEnd"/>
    </w:p>
    <w:p w:rsidR="000829C5" w:rsidRDefault="000829C5" w:rsidP="009B7108">
      <w:pPr>
        <w:shd w:val="clear" w:color="auto" w:fill="FFFFFF"/>
        <w:ind w:right="-54"/>
        <w:jc w:val="both"/>
        <w:rPr>
          <w:spacing w:val="-1"/>
          <w:sz w:val="28"/>
          <w:szCs w:val="28"/>
        </w:rPr>
      </w:pPr>
      <w:r>
        <w:rPr>
          <w:spacing w:val="-2"/>
          <w:sz w:val="28"/>
          <w:szCs w:val="28"/>
        </w:rPr>
        <w:t xml:space="preserve">  </w:t>
      </w:r>
      <w:proofErr w:type="gramStart"/>
      <w:r w:rsidR="00B51DDF" w:rsidRPr="00AF4EF1">
        <w:rPr>
          <w:spacing w:val="-1"/>
          <w:sz w:val="28"/>
          <w:szCs w:val="28"/>
        </w:rPr>
        <w:t>р</w:t>
      </w:r>
      <w:r w:rsidR="00996BE7">
        <w:rPr>
          <w:spacing w:val="-1"/>
          <w:sz w:val="28"/>
          <w:szCs w:val="28"/>
        </w:rPr>
        <w:t>астворе</w:t>
      </w:r>
      <w:proofErr w:type="gramEnd"/>
      <w:r w:rsidR="00B51DDF" w:rsidRPr="00AF4EF1">
        <w:rPr>
          <w:spacing w:val="-1"/>
          <w:sz w:val="28"/>
          <w:szCs w:val="28"/>
        </w:rPr>
        <w:t xml:space="preserve">) для предотвращения высыхания материала, избегать прямого </w:t>
      </w:r>
    </w:p>
    <w:p w:rsidR="000829C5" w:rsidRDefault="000829C5" w:rsidP="009B7108">
      <w:pPr>
        <w:shd w:val="clear" w:color="auto" w:fill="FFFFFF"/>
        <w:ind w:right="-54"/>
        <w:jc w:val="both"/>
        <w:rPr>
          <w:sz w:val="28"/>
          <w:szCs w:val="28"/>
        </w:rPr>
      </w:pPr>
      <w:r>
        <w:rPr>
          <w:spacing w:val="-1"/>
          <w:sz w:val="28"/>
          <w:szCs w:val="28"/>
        </w:rPr>
        <w:t xml:space="preserve">  </w:t>
      </w:r>
      <w:r w:rsidR="00B51DDF" w:rsidRPr="00AF4EF1">
        <w:rPr>
          <w:spacing w:val="-1"/>
          <w:sz w:val="28"/>
          <w:szCs w:val="28"/>
        </w:rPr>
        <w:t>ин</w:t>
      </w:r>
      <w:r w:rsidR="00B51DDF" w:rsidRPr="00AF4EF1">
        <w:rPr>
          <w:sz w:val="28"/>
          <w:szCs w:val="28"/>
        </w:rPr>
        <w:t>тенсивного освещения (не нагревать!), не заворачивать в сухую марлю</w:t>
      </w:r>
    </w:p>
    <w:p w:rsidR="00B51DDF" w:rsidRPr="00AF4EF1" w:rsidRDefault="000829C5" w:rsidP="009B7108">
      <w:pPr>
        <w:shd w:val="clear" w:color="auto" w:fill="FFFFFF"/>
        <w:ind w:right="-54"/>
        <w:jc w:val="both"/>
        <w:rPr>
          <w:sz w:val="28"/>
          <w:szCs w:val="28"/>
        </w:rPr>
      </w:pPr>
      <w:r>
        <w:rPr>
          <w:sz w:val="28"/>
          <w:szCs w:val="28"/>
        </w:rPr>
        <w:t xml:space="preserve">  </w:t>
      </w:r>
      <w:r w:rsidR="00B51DDF" w:rsidRPr="00AF4EF1">
        <w:rPr>
          <w:sz w:val="28"/>
          <w:szCs w:val="28"/>
        </w:rPr>
        <w:t xml:space="preserve">(артефакты высыхания). </w:t>
      </w:r>
    </w:p>
    <w:p w:rsidR="00812F49" w:rsidRDefault="00812F49" w:rsidP="009B7108">
      <w:pPr>
        <w:shd w:val="clear" w:color="auto" w:fill="FFFFFF"/>
        <w:ind w:right="-54"/>
        <w:jc w:val="center"/>
        <w:rPr>
          <w:b/>
          <w:spacing w:val="-3"/>
          <w:sz w:val="28"/>
          <w:szCs w:val="28"/>
        </w:rPr>
      </w:pPr>
    </w:p>
    <w:p w:rsidR="00B51DDF" w:rsidRDefault="00B51DDF" w:rsidP="009B7108">
      <w:pPr>
        <w:shd w:val="clear" w:color="auto" w:fill="FFFFFF"/>
        <w:ind w:right="-54"/>
        <w:jc w:val="center"/>
        <w:rPr>
          <w:b/>
          <w:spacing w:val="-3"/>
          <w:sz w:val="28"/>
          <w:szCs w:val="28"/>
        </w:rPr>
      </w:pPr>
      <w:r w:rsidRPr="00AF4EF1">
        <w:rPr>
          <w:b/>
          <w:spacing w:val="-3"/>
          <w:sz w:val="28"/>
          <w:szCs w:val="28"/>
        </w:rPr>
        <w:t>Методы исследования биопсийного материала:</w:t>
      </w:r>
    </w:p>
    <w:p w:rsidR="00996BE7" w:rsidRPr="000829C5" w:rsidRDefault="00B51DDF" w:rsidP="00E05A1D">
      <w:pPr>
        <w:widowControl w:val="0"/>
        <w:numPr>
          <w:ilvl w:val="0"/>
          <w:numId w:val="12"/>
        </w:numPr>
        <w:shd w:val="clear" w:color="auto" w:fill="FFFFFF"/>
        <w:tabs>
          <w:tab w:val="left" w:pos="0"/>
        </w:tabs>
        <w:autoSpaceDE w:val="0"/>
        <w:autoSpaceDN w:val="0"/>
        <w:adjustRightInd w:val="0"/>
        <w:ind w:right="-54"/>
        <w:jc w:val="both"/>
        <w:rPr>
          <w:sz w:val="28"/>
          <w:szCs w:val="28"/>
        </w:rPr>
      </w:pPr>
      <w:proofErr w:type="gramStart"/>
      <w:r w:rsidRPr="00AF4EF1">
        <w:rPr>
          <w:spacing w:val="-1"/>
          <w:sz w:val="28"/>
          <w:szCs w:val="28"/>
        </w:rPr>
        <w:t>окраска по Граму, бак</w:t>
      </w:r>
      <w:r w:rsidR="00996BE7">
        <w:rPr>
          <w:spacing w:val="-1"/>
          <w:sz w:val="28"/>
          <w:szCs w:val="28"/>
        </w:rPr>
        <w:t>териологические</w:t>
      </w:r>
      <w:r w:rsidRPr="00AF4EF1">
        <w:rPr>
          <w:spacing w:val="-1"/>
          <w:sz w:val="28"/>
          <w:szCs w:val="28"/>
        </w:rPr>
        <w:t xml:space="preserve"> исследования (микобактериальные,</w:t>
      </w:r>
      <w:proofErr w:type="gramEnd"/>
    </w:p>
    <w:p w:rsidR="00B51DDF" w:rsidRPr="00AF4EF1" w:rsidRDefault="000829C5" w:rsidP="009B7108">
      <w:pPr>
        <w:widowControl w:val="0"/>
        <w:shd w:val="clear" w:color="auto" w:fill="FFFFFF"/>
        <w:tabs>
          <w:tab w:val="left" w:pos="0"/>
        </w:tabs>
        <w:autoSpaceDE w:val="0"/>
        <w:autoSpaceDN w:val="0"/>
        <w:adjustRightInd w:val="0"/>
        <w:ind w:right="-54"/>
        <w:jc w:val="both"/>
        <w:rPr>
          <w:sz w:val="28"/>
          <w:szCs w:val="28"/>
        </w:rPr>
      </w:pPr>
      <w:r>
        <w:rPr>
          <w:spacing w:val="-1"/>
          <w:sz w:val="28"/>
          <w:szCs w:val="28"/>
        </w:rPr>
        <w:lastRenderedPageBreak/>
        <w:t xml:space="preserve">  </w:t>
      </w:r>
      <w:r w:rsidR="00B51DDF" w:rsidRPr="00AF4EF1">
        <w:rPr>
          <w:spacing w:val="-1"/>
          <w:sz w:val="28"/>
          <w:szCs w:val="28"/>
        </w:rPr>
        <w:t xml:space="preserve"> ви</w:t>
      </w:r>
      <w:r w:rsidR="00B51DDF" w:rsidRPr="00AF4EF1">
        <w:rPr>
          <w:sz w:val="28"/>
          <w:szCs w:val="28"/>
        </w:rPr>
        <w:t>русные, грибковые);</w:t>
      </w:r>
    </w:p>
    <w:p w:rsidR="00B51DDF" w:rsidRPr="00AF4EF1" w:rsidRDefault="00B51DDF" w:rsidP="00E05A1D">
      <w:pPr>
        <w:widowControl w:val="0"/>
        <w:numPr>
          <w:ilvl w:val="0"/>
          <w:numId w:val="12"/>
        </w:numPr>
        <w:shd w:val="clear" w:color="auto" w:fill="FFFFFF"/>
        <w:tabs>
          <w:tab w:val="left" w:pos="0"/>
        </w:tabs>
        <w:autoSpaceDE w:val="0"/>
        <w:autoSpaceDN w:val="0"/>
        <w:adjustRightInd w:val="0"/>
        <w:ind w:right="-54"/>
        <w:jc w:val="both"/>
        <w:rPr>
          <w:sz w:val="28"/>
          <w:szCs w:val="28"/>
        </w:rPr>
      </w:pPr>
      <w:r w:rsidRPr="00AF4EF1">
        <w:rPr>
          <w:spacing w:val="-1"/>
          <w:sz w:val="28"/>
          <w:szCs w:val="28"/>
        </w:rPr>
        <w:t>цитология отпечатков опухоли;</w:t>
      </w:r>
    </w:p>
    <w:p w:rsidR="00B51DDF" w:rsidRPr="00AF4EF1" w:rsidRDefault="00B51DDF" w:rsidP="00E05A1D">
      <w:pPr>
        <w:widowControl w:val="0"/>
        <w:numPr>
          <w:ilvl w:val="0"/>
          <w:numId w:val="12"/>
        </w:numPr>
        <w:shd w:val="clear" w:color="auto" w:fill="FFFFFF"/>
        <w:tabs>
          <w:tab w:val="left" w:pos="0"/>
        </w:tabs>
        <w:autoSpaceDE w:val="0"/>
        <w:autoSpaceDN w:val="0"/>
        <w:adjustRightInd w:val="0"/>
        <w:ind w:right="-54"/>
        <w:jc w:val="both"/>
        <w:rPr>
          <w:sz w:val="28"/>
          <w:szCs w:val="28"/>
        </w:rPr>
      </w:pPr>
      <w:r w:rsidRPr="00AF4EF1">
        <w:rPr>
          <w:spacing w:val="-1"/>
          <w:sz w:val="28"/>
          <w:szCs w:val="28"/>
        </w:rPr>
        <w:t>гистология с гистохимией и иммуногистохимией;</w:t>
      </w:r>
    </w:p>
    <w:p w:rsidR="00B51DDF" w:rsidRPr="00AF4EF1" w:rsidRDefault="00B51DDF" w:rsidP="00E05A1D">
      <w:pPr>
        <w:widowControl w:val="0"/>
        <w:numPr>
          <w:ilvl w:val="0"/>
          <w:numId w:val="12"/>
        </w:numPr>
        <w:shd w:val="clear" w:color="auto" w:fill="FFFFFF"/>
        <w:tabs>
          <w:tab w:val="left" w:pos="0"/>
        </w:tabs>
        <w:autoSpaceDE w:val="0"/>
        <w:autoSpaceDN w:val="0"/>
        <w:adjustRightInd w:val="0"/>
        <w:ind w:right="-54"/>
        <w:jc w:val="both"/>
        <w:rPr>
          <w:sz w:val="28"/>
          <w:szCs w:val="28"/>
        </w:rPr>
      </w:pPr>
      <w:r w:rsidRPr="00AF4EF1">
        <w:rPr>
          <w:sz w:val="28"/>
          <w:szCs w:val="28"/>
        </w:rPr>
        <w:t>электронная микроскопия - по показаниям;</w:t>
      </w:r>
    </w:p>
    <w:p w:rsidR="00996BE7" w:rsidRDefault="00B51DDF" w:rsidP="00E05A1D">
      <w:pPr>
        <w:widowControl w:val="0"/>
        <w:numPr>
          <w:ilvl w:val="0"/>
          <w:numId w:val="12"/>
        </w:numPr>
        <w:shd w:val="clear" w:color="auto" w:fill="FFFFFF"/>
        <w:tabs>
          <w:tab w:val="left" w:pos="0"/>
        </w:tabs>
        <w:autoSpaceDE w:val="0"/>
        <w:autoSpaceDN w:val="0"/>
        <w:adjustRightInd w:val="0"/>
        <w:ind w:right="-54"/>
        <w:jc w:val="both"/>
        <w:rPr>
          <w:sz w:val="28"/>
          <w:szCs w:val="28"/>
        </w:rPr>
      </w:pPr>
      <w:r w:rsidRPr="00AF4EF1">
        <w:rPr>
          <w:spacing w:val="-2"/>
          <w:sz w:val="28"/>
          <w:szCs w:val="28"/>
        </w:rPr>
        <w:t>определение клональности лимфоидной пролиферации, реаранжировка</w:t>
      </w:r>
      <w:proofErr w:type="gramStart"/>
      <w:r w:rsidRPr="00AF4EF1">
        <w:rPr>
          <w:spacing w:val="-2"/>
          <w:sz w:val="28"/>
          <w:szCs w:val="28"/>
        </w:rPr>
        <w:t xml:space="preserve"> </w:t>
      </w:r>
      <w:r w:rsidRPr="00AF4EF1">
        <w:rPr>
          <w:sz w:val="28"/>
          <w:szCs w:val="28"/>
        </w:rPr>
        <w:t>Т</w:t>
      </w:r>
      <w:proofErr w:type="gramEnd"/>
      <w:r w:rsidRPr="00AF4EF1">
        <w:rPr>
          <w:sz w:val="28"/>
          <w:szCs w:val="28"/>
        </w:rPr>
        <w:t>-</w:t>
      </w:r>
    </w:p>
    <w:p w:rsidR="00B51DDF" w:rsidRPr="00AF4EF1" w:rsidRDefault="00996BE7" w:rsidP="009B7108">
      <w:pPr>
        <w:widowControl w:val="0"/>
        <w:shd w:val="clear" w:color="auto" w:fill="FFFFFF"/>
        <w:tabs>
          <w:tab w:val="left" w:pos="0"/>
        </w:tabs>
        <w:autoSpaceDE w:val="0"/>
        <w:autoSpaceDN w:val="0"/>
        <w:adjustRightInd w:val="0"/>
        <w:ind w:right="-54"/>
        <w:jc w:val="both"/>
        <w:rPr>
          <w:sz w:val="28"/>
          <w:szCs w:val="28"/>
        </w:rPr>
      </w:pPr>
      <w:r>
        <w:rPr>
          <w:sz w:val="28"/>
          <w:szCs w:val="28"/>
        </w:rPr>
        <w:t xml:space="preserve">   </w:t>
      </w:r>
      <w:r w:rsidR="00B51DDF" w:rsidRPr="00AF4EF1">
        <w:rPr>
          <w:sz w:val="28"/>
          <w:szCs w:val="28"/>
        </w:rPr>
        <w:t>клеточного рецептора и гена иммуноглобулинов.</w:t>
      </w:r>
    </w:p>
    <w:p w:rsidR="000829C5" w:rsidRDefault="000829C5" w:rsidP="009B7108">
      <w:pPr>
        <w:shd w:val="clear" w:color="auto" w:fill="FFFFFF"/>
        <w:ind w:right="-54" w:firstLine="709"/>
        <w:jc w:val="both"/>
        <w:rPr>
          <w:spacing w:val="-5"/>
          <w:sz w:val="28"/>
          <w:szCs w:val="28"/>
        </w:rPr>
      </w:pPr>
    </w:p>
    <w:p w:rsidR="00B51DDF" w:rsidRPr="00AF4EF1" w:rsidRDefault="00B51DDF" w:rsidP="009B7108">
      <w:pPr>
        <w:shd w:val="clear" w:color="auto" w:fill="FFFFFF"/>
        <w:ind w:right="-54" w:firstLine="709"/>
        <w:jc w:val="both"/>
        <w:rPr>
          <w:spacing w:val="-3"/>
          <w:sz w:val="28"/>
          <w:szCs w:val="28"/>
        </w:rPr>
      </w:pPr>
      <w:r w:rsidRPr="00AF4EF1">
        <w:rPr>
          <w:spacing w:val="-5"/>
          <w:sz w:val="28"/>
          <w:szCs w:val="28"/>
        </w:rPr>
        <w:t xml:space="preserve">Большинство </w:t>
      </w:r>
      <w:r w:rsidR="00996BE7">
        <w:rPr>
          <w:spacing w:val="-5"/>
          <w:sz w:val="28"/>
          <w:szCs w:val="28"/>
        </w:rPr>
        <w:t>ЛАП</w:t>
      </w:r>
      <w:r w:rsidRPr="00AF4EF1">
        <w:rPr>
          <w:spacing w:val="-5"/>
          <w:sz w:val="28"/>
          <w:szCs w:val="28"/>
        </w:rPr>
        <w:t xml:space="preserve"> у детей - доброкаче</w:t>
      </w:r>
      <w:r w:rsidRPr="00AF4EF1">
        <w:rPr>
          <w:spacing w:val="-3"/>
          <w:sz w:val="28"/>
          <w:szCs w:val="28"/>
        </w:rPr>
        <w:t>ственные, хотя для верификации их причин необход</w:t>
      </w:r>
      <w:r>
        <w:rPr>
          <w:spacing w:val="-3"/>
          <w:sz w:val="28"/>
          <w:szCs w:val="28"/>
        </w:rPr>
        <w:t>им широкий спектр исследований.</w:t>
      </w:r>
    </w:p>
    <w:p w:rsidR="00B51DDF" w:rsidRPr="00AF4EF1" w:rsidRDefault="00B51DDF" w:rsidP="009B7108">
      <w:pPr>
        <w:shd w:val="clear" w:color="auto" w:fill="FFFFFF"/>
        <w:ind w:right="-54" w:firstLine="709"/>
        <w:jc w:val="both"/>
        <w:rPr>
          <w:spacing w:val="-3"/>
          <w:sz w:val="28"/>
          <w:szCs w:val="28"/>
        </w:rPr>
      </w:pPr>
      <w:r w:rsidRPr="00AF4EF1">
        <w:rPr>
          <w:spacing w:val="-3"/>
          <w:sz w:val="28"/>
          <w:szCs w:val="28"/>
        </w:rPr>
        <w:t>Основная задача - выявление детей с серьезными заболеваниями, требующими безотлагательного начала адекватной терапии - должна быть решен</w:t>
      </w:r>
      <w:r>
        <w:rPr>
          <w:spacing w:val="-3"/>
          <w:sz w:val="28"/>
          <w:szCs w:val="28"/>
        </w:rPr>
        <w:t>а в максимально короткое время.</w:t>
      </w:r>
    </w:p>
    <w:p w:rsidR="00B51DDF" w:rsidRPr="00AF4EF1" w:rsidRDefault="00B51DDF" w:rsidP="009B7108">
      <w:pPr>
        <w:shd w:val="clear" w:color="auto" w:fill="FFFFFF"/>
        <w:ind w:right="-54" w:firstLine="709"/>
        <w:jc w:val="both"/>
        <w:rPr>
          <w:b/>
          <w:i/>
          <w:sz w:val="28"/>
          <w:szCs w:val="28"/>
        </w:rPr>
      </w:pPr>
      <w:r w:rsidRPr="00AF4EF1">
        <w:rPr>
          <w:spacing w:val="-3"/>
          <w:sz w:val="28"/>
          <w:szCs w:val="28"/>
        </w:rPr>
        <w:t>Важнейшее условие такой работы - взаимопонимание и сотрудничество педиатра, онкогематолога, хирурга, патолога, радиорентгенолога и наличие комплексной лабораторной и технической базы.</w:t>
      </w:r>
    </w:p>
    <w:p w:rsidR="00B51DDF" w:rsidRDefault="00B51DDF" w:rsidP="009B7108">
      <w:pPr>
        <w:shd w:val="clear" w:color="auto" w:fill="FFFFFF"/>
        <w:jc w:val="center"/>
        <w:rPr>
          <w:b/>
          <w:spacing w:val="-5"/>
          <w:sz w:val="28"/>
          <w:szCs w:val="28"/>
        </w:rPr>
      </w:pPr>
    </w:p>
    <w:p w:rsidR="00B51DDF" w:rsidRDefault="00B51DDF" w:rsidP="009B7108">
      <w:pPr>
        <w:shd w:val="clear" w:color="auto" w:fill="FFFFFF"/>
        <w:jc w:val="center"/>
        <w:rPr>
          <w:b/>
          <w:spacing w:val="-5"/>
          <w:sz w:val="28"/>
          <w:szCs w:val="28"/>
        </w:rPr>
      </w:pPr>
    </w:p>
    <w:p w:rsidR="00B51DDF" w:rsidRDefault="00B51DDF" w:rsidP="009B7108">
      <w:pPr>
        <w:shd w:val="clear" w:color="auto" w:fill="FFFFFF"/>
        <w:jc w:val="center"/>
        <w:rPr>
          <w:b/>
          <w:spacing w:val="-5"/>
          <w:sz w:val="28"/>
          <w:szCs w:val="28"/>
        </w:rPr>
      </w:pPr>
    </w:p>
    <w:p w:rsidR="009B2E76" w:rsidRPr="00634AAB" w:rsidRDefault="009B2E76" w:rsidP="009B7108">
      <w:pPr>
        <w:shd w:val="clear" w:color="auto" w:fill="FFFFFF"/>
        <w:jc w:val="center"/>
        <w:rPr>
          <w:b/>
          <w:spacing w:val="-5"/>
          <w:sz w:val="32"/>
          <w:szCs w:val="32"/>
        </w:rPr>
      </w:pPr>
      <w:r w:rsidRPr="00634AAB">
        <w:rPr>
          <w:b/>
          <w:spacing w:val="-5"/>
          <w:sz w:val="32"/>
          <w:szCs w:val="32"/>
        </w:rPr>
        <w:t>Л</w:t>
      </w:r>
      <w:r w:rsidR="00B0659D" w:rsidRPr="00634AAB">
        <w:rPr>
          <w:b/>
          <w:spacing w:val="-5"/>
          <w:sz w:val="32"/>
          <w:szCs w:val="32"/>
        </w:rPr>
        <w:t xml:space="preserve">ИМФОМА </w:t>
      </w:r>
      <w:r w:rsidRPr="00634AAB">
        <w:rPr>
          <w:b/>
          <w:spacing w:val="-5"/>
          <w:sz w:val="32"/>
          <w:szCs w:val="32"/>
        </w:rPr>
        <w:t>Х</w:t>
      </w:r>
      <w:r w:rsidR="00B0659D" w:rsidRPr="00634AAB">
        <w:rPr>
          <w:b/>
          <w:spacing w:val="-5"/>
          <w:sz w:val="32"/>
          <w:szCs w:val="32"/>
        </w:rPr>
        <w:t>ОДЖКИНА</w:t>
      </w:r>
      <w:r w:rsidR="00B51DDF" w:rsidRPr="00634AAB">
        <w:rPr>
          <w:b/>
          <w:spacing w:val="-5"/>
          <w:sz w:val="32"/>
          <w:szCs w:val="32"/>
        </w:rPr>
        <w:t xml:space="preserve"> </w:t>
      </w:r>
      <w:r w:rsidRPr="00634AAB">
        <w:rPr>
          <w:b/>
          <w:spacing w:val="-5"/>
          <w:sz w:val="32"/>
          <w:szCs w:val="32"/>
        </w:rPr>
        <w:t xml:space="preserve"> (</w:t>
      </w:r>
      <w:r w:rsidR="00B0659D" w:rsidRPr="00634AAB">
        <w:rPr>
          <w:b/>
          <w:spacing w:val="-5"/>
          <w:sz w:val="32"/>
          <w:szCs w:val="32"/>
        </w:rPr>
        <w:t>ЛИМФОГРАНУЛ</w:t>
      </w:r>
      <w:r w:rsidR="00F26E9F" w:rsidRPr="00634AAB">
        <w:rPr>
          <w:b/>
          <w:spacing w:val="-5"/>
          <w:sz w:val="32"/>
          <w:szCs w:val="32"/>
        </w:rPr>
        <w:t>Е</w:t>
      </w:r>
      <w:r w:rsidR="00B0659D" w:rsidRPr="00634AAB">
        <w:rPr>
          <w:b/>
          <w:spacing w:val="-5"/>
          <w:sz w:val="32"/>
          <w:szCs w:val="32"/>
        </w:rPr>
        <w:t>МАТОЗ</w:t>
      </w:r>
      <w:r w:rsidR="00AF4EF1" w:rsidRPr="00634AAB">
        <w:rPr>
          <w:b/>
          <w:spacing w:val="-5"/>
          <w:sz w:val="32"/>
          <w:szCs w:val="32"/>
        </w:rPr>
        <w:t>)</w:t>
      </w:r>
    </w:p>
    <w:p w:rsidR="00AF4EF1" w:rsidRPr="00AF4EF1" w:rsidRDefault="00AF4EF1" w:rsidP="009B7108">
      <w:pPr>
        <w:shd w:val="clear" w:color="auto" w:fill="FFFFFF"/>
        <w:jc w:val="center"/>
        <w:rPr>
          <w:b/>
          <w:spacing w:val="-5"/>
          <w:sz w:val="28"/>
          <w:szCs w:val="28"/>
        </w:rPr>
      </w:pPr>
    </w:p>
    <w:p w:rsidR="009B2E76" w:rsidRPr="00AF4EF1" w:rsidRDefault="002E0476" w:rsidP="009B7108">
      <w:pPr>
        <w:ind w:firstLine="709"/>
        <w:jc w:val="both"/>
        <w:rPr>
          <w:spacing w:val="-3"/>
          <w:sz w:val="28"/>
          <w:szCs w:val="28"/>
        </w:rPr>
      </w:pPr>
      <w:r w:rsidRPr="00AF4EF1">
        <w:rPr>
          <w:spacing w:val="-3"/>
          <w:sz w:val="28"/>
          <w:szCs w:val="28"/>
        </w:rPr>
        <w:t>Болезнь Ходжкина</w:t>
      </w:r>
      <w:r w:rsidRPr="00AF4EF1">
        <w:rPr>
          <w:b/>
          <w:spacing w:val="-3"/>
          <w:sz w:val="28"/>
          <w:szCs w:val="28"/>
        </w:rPr>
        <w:t xml:space="preserve"> </w:t>
      </w:r>
      <w:r w:rsidRPr="00AF4EF1">
        <w:rPr>
          <w:spacing w:val="-3"/>
          <w:sz w:val="28"/>
          <w:szCs w:val="28"/>
        </w:rPr>
        <w:t>(БХ),</w:t>
      </w:r>
      <w:r w:rsidRPr="00AF4EF1">
        <w:rPr>
          <w:b/>
          <w:spacing w:val="-3"/>
          <w:sz w:val="28"/>
          <w:szCs w:val="28"/>
        </w:rPr>
        <w:t xml:space="preserve"> </w:t>
      </w:r>
      <w:r w:rsidR="00695AA9" w:rsidRPr="00AF4EF1">
        <w:rPr>
          <w:spacing w:val="-3"/>
          <w:sz w:val="28"/>
          <w:szCs w:val="28"/>
        </w:rPr>
        <w:t>лимфома Ходжкина (ЛХ),</w:t>
      </w:r>
      <w:r w:rsidR="00695AA9" w:rsidRPr="00AF4EF1">
        <w:rPr>
          <w:b/>
          <w:spacing w:val="-3"/>
          <w:sz w:val="28"/>
          <w:szCs w:val="28"/>
        </w:rPr>
        <w:t xml:space="preserve"> </w:t>
      </w:r>
      <w:r w:rsidRPr="00AF4EF1">
        <w:rPr>
          <w:spacing w:val="-3"/>
          <w:sz w:val="28"/>
          <w:szCs w:val="28"/>
        </w:rPr>
        <w:t>Ходжкинская л</w:t>
      </w:r>
      <w:r w:rsidR="009B2E76" w:rsidRPr="00AF4EF1">
        <w:rPr>
          <w:spacing w:val="-3"/>
          <w:sz w:val="28"/>
          <w:szCs w:val="28"/>
        </w:rPr>
        <w:t>имфома</w:t>
      </w:r>
      <w:r w:rsidRPr="00AF4EF1">
        <w:rPr>
          <w:b/>
          <w:spacing w:val="-3"/>
          <w:sz w:val="28"/>
          <w:szCs w:val="28"/>
        </w:rPr>
        <w:t xml:space="preserve"> </w:t>
      </w:r>
      <w:r w:rsidRPr="00AF4EF1">
        <w:rPr>
          <w:spacing w:val="-3"/>
          <w:sz w:val="28"/>
          <w:szCs w:val="28"/>
        </w:rPr>
        <w:t>(ХЛ)</w:t>
      </w:r>
      <w:r w:rsidR="00695AA9" w:rsidRPr="00AF4EF1">
        <w:rPr>
          <w:spacing w:val="-3"/>
          <w:sz w:val="28"/>
          <w:szCs w:val="28"/>
        </w:rPr>
        <w:t xml:space="preserve"> </w:t>
      </w:r>
      <w:r w:rsidR="009B2E76" w:rsidRPr="00AF4EF1">
        <w:rPr>
          <w:spacing w:val="-3"/>
          <w:sz w:val="28"/>
          <w:szCs w:val="28"/>
        </w:rPr>
        <w:t>или</w:t>
      </w:r>
      <w:r w:rsidRPr="00AF4EF1">
        <w:rPr>
          <w:spacing w:val="-3"/>
          <w:sz w:val="28"/>
          <w:szCs w:val="28"/>
        </w:rPr>
        <w:t xml:space="preserve"> </w:t>
      </w:r>
      <w:r w:rsidR="009B2E76" w:rsidRPr="00AF4EF1">
        <w:rPr>
          <w:spacing w:val="-3"/>
          <w:sz w:val="28"/>
          <w:szCs w:val="28"/>
        </w:rPr>
        <w:t>лимфогранулематоз (ЛГМ) - синонимы злокачественной опухоли лимфоидной ткани со специфической гранулематоз</w:t>
      </w:r>
      <w:r w:rsidR="00B81A4F" w:rsidRPr="00AF4EF1">
        <w:rPr>
          <w:spacing w:val="-3"/>
          <w:sz w:val="28"/>
          <w:szCs w:val="28"/>
        </w:rPr>
        <w:t>ной гистологической структурой</w:t>
      </w:r>
      <w:r w:rsidR="00505F1A">
        <w:rPr>
          <w:spacing w:val="-3"/>
          <w:sz w:val="28"/>
          <w:szCs w:val="28"/>
        </w:rPr>
        <w:t xml:space="preserve"> или </w:t>
      </w:r>
      <w:proofErr w:type="gramStart"/>
      <w:r w:rsidR="00505F1A" w:rsidRPr="00505F1A">
        <w:rPr>
          <w:sz w:val="28"/>
          <w:szCs w:val="28"/>
        </w:rPr>
        <w:t>В-клеточного</w:t>
      </w:r>
      <w:proofErr w:type="gramEnd"/>
      <w:r w:rsidR="00505F1A" w:rsidRPr="00505F1A">
        <w:rPr>
          <w:sz w:val="28"/>
          <w:szCs w:val="28"/>
        </w:rPr>
        <w:t xml:space="preserve"> злокачественного лимфопролиферативного заболевания.</w:t>
      </w:r>
    </w:p>
    <w:p w:rsidR="00505F1A" w:rsidRPr="00505F1A" w:rsidRDefault="00505F1A" w:rsidP="009B7108">
      <w:pPr>
        <w:shd w:val="clear" w:color="auto" w:fill="FFFFFF"/>
        <w:ind w:left="17" w:firstLine="709"/>
        <w:jc w:val="both"/>
        <w:rPr>
          <w:sz w:val="28"/>
          <w:szCs w:val="28"/>
        </w:rPr>
      </w:pPr>
      <w:r w:rsidRPr="00505F1A">
        <w:rPr>
          <w:sz w:val="28"/>
          <w:szCs w:val="28"/>
        </w:rPr>
        <w:t xml:space="preserve">Заболеваемость лимфомой Ходжкина (ЛХ) в России составляет 2,2 случая на 100 000 населения в год, смертность достигает 0,61 случаев на 100 000 населения в год (в 2016 г. впервые было выявлено 3 129 человек, умерло 879 человек). </w:t>
      </w:r>
    </w:p>
    <w:p w:rsidR="00CB6FAC" w:rsidRDefault="00505F1A" w:rsidP="00505F1A">
      <w:pPr>
        <w:shd w:val="clear" w:color="auto" w:fill="FFFFFF"/>
        <w:ind w:left="17" w:firstLine="709"/>
        <w:jc w:val="both"/>
        <w:rPr>
          <w:spacing w:val="-5"/>
          <w:sz w:val="28"/>
          <w:szCs w:val="28"/>
        </w:rPr>
      </w:pPr>
      <w:proofErr w:type="gramStart"/>
      <w:r w:rsidRPr="00505F1A">
        <w:rPr>
          <w:sz w:val="28"/>
          <w:szCs w:val="28"/>
        </w:rPr>
        <w:t>Заболевание возникает в любом возрасте, но преимущественно в интервале 16-35 лет, в этой возрастной группе в России среди заболевших преобладают женщины.</w:t>
      </w:r>
      <w:r w:rsidRPr="00505F1A">
        <w:rPr>
          <w:spacing w:val="-5"/>
          <w:sz w:val="28"/>
          <w:szCs w:val="28"/>
        </w:rPr>
        <w:t xml:space="preserve"> </w:t>
      </w:r>
      <w:proofErr w:type="gramEnd"/>
    </w:p>
    <w:p w:rsidR="00505F1A" w:rsidRDefault="00CB6FAC" w:rsidP="00505F1A">
      <w:pPr>
        <w:shd w:val="clear" w:color="auto" w:fill="FFFFFF"/>
        <w:ind w:left="17" w:firstLine="709"/>
        <w:jc w:val="both"/>
        <w:rPr>
          <w:spacing w:val="-5"/>
          <w:sz w:val="28"/>
          <w:szCs w:val="28"/>
        </w:rPr>
      </w:pPr>
      <w:r>
        <w:rPr>
          <w:spacing w:val="-5"/>
          <w:sz w:val="28"/>
          <w:szCs w:val="28"/>
        </w:rPr>
        <w:t>П</w:t>
      </w:r>
      <w:r w:rsidRPr="00AF4EF1">
        <w:rPr>
          <w:spacing w:val="-3"/>
          <w:sz w:val="28"/>
          <w:szCs w:val="28"/>
        </w:rPr>
        <w:t>о данным Международных реги</w:t>
      </w:r>
      <w:r w:rsidRPr="00AF4EF1">
        <w:rPr>
          <w:spacing w:val="-5"/>
          <w:sz w:val="28"/>
          <w:szCs w:val="28"/>
        </w:rPr>
        <w:t xml:space="preserve">стров </w:t>
      </w:r>
      <w:r>
        <w:rPr>
          <w:spacing w:val="-5"/>
          <w:sz w:val="28"/>
          <w:szCs w:val="28"/>
        </w:rPr>
        <w:t>з</w:t>
      </w:r>
      <w:r w:rsidR="00505F1A" w:rsidRPr="00AF4EF1">
        <w:rPr>
          <w:spacing w:val="-5"/>
          <w:sz w:val="28"/>
          <w:szCs w:val="28"/>
        </w:rPr>
        <w:t>аболеваемость ЛХ у детей состав</w:t>
      </w:r>
      <w:r w:rsidR="00505F1A" w:rsidRPr="00AF4EF1">
        <w:rPr>
          <w:spacing w:val="-3"/>
          <w:sz w:val="28"/>
          <w:szCs w:val="28"/>
        </w:rPr>
        <w:t>ляет 0,7-0,9 на 100000 детского населения</w:t>
      </w:r>
      <w:r w:rsidR="00505F1A" w:rsidRPr="00AF4EF1">
        <w:rPr>
          <w:spacing w:val="-5"/>
          <w:sz w:val="28"/>
          <w:szCs w:val="28"/>
        </w:rPr>
        <w:t xml:space="preserve">. </w:t>
      </w:r>
      <w:r w:rsidRPr="00505F1A">
        <w:rPr>
          <w:spacing w:val="-5"/>
          <w:sz w:val="28"/>
          <w:szCs w:val="28"/>
        </w:rPr>
        <w:t>Среди всех лимфом у детей ЛХ составляет около 40%.</w:t>
      </w:r>
    </w:p>
    <w:p w:rsidR="00996BE7" w:rsidRDefault="009B2E76" w:rsidP="009B7108">
      <w:pPr>
        <w:shd w:val="clear" w:color="auto" w:fill="FFFFFF"/>
        <w:ind w:left="17" w:firstLine="709"/>
        <w:jc w:val="both"/>
        <w:rPr>
          <w:spacing w:val="-5"/>
          <w:sz w:val="28"/>
          <w:szCs w:val="28"/>
        </w:rPr>
      </w:pPr>
      <w:r w:rsidRPr="00AF4EF1">
        <w:rPr>
          <w:spacing w:val="-3"/>
          <w:sz w:val="28"/>
          <w:szCs w:val="28"/>
        </w:rPr>
        <w:t xml:space="preserve">Встречается во всех возрастных группах, </w:t>
      </w:r>
      <w:r w:rsidR="00557E5C" w:rsidRPr="00AF4EF1">
        <w:rPr>
          <w:spacing w:val="-3"/>
          <w:sz w:val="28"/>
          <w:szCs w:val="28"/>
        </w:rPr>
        <w:t>кроме</w:t>
      </w:r>
      <w:r w:rsidRPr="00AF4EF1">
        <w:rPr>
          <w:spacing w:val="-5"/>
          <w:sz w:val="28"/>
          <w:szCs w:val="28"/>
        </w:rPr>
        <w:t xml:space="preserve"> детей 1-го года жизни</w:t>
      </w:r>
      <w:r w:rsidR="00557E5C" w:rsidRPr="00AF4EF1">
        <w:rPr>
          <w:spacing w:val="-5"/>
          <w:sz w:val="28"/>
          <w:szCs w:val="28"/>
        </w:rPr>
        <w:t>,</w:t>
      </w:r>
      <w:r w:rsidRPr="00AF4EF1">
        <w:rPr>
          <w:spacing w:val="-5"/>
          <w:sz w:val="28"/>
          <w:szCs w:val="28"/>
        </w:rPr>
        <w:t xml:space="preserve"> и редко – до 3-5-летнего возраста. </w:t>
      </w:r>
    </w:p>
    <w:p w:rsidR="00996BE7" w:rsidRDefault="009B2E76" w:rsidP="009B7108">
      <w:pPr>
        <w:shd w:val="clear" w:color="auto" w:fill="FFFFFF"/>
        <w:ind w:left="17" w:firstLine="709"/>
        <w:jc w:val="both"/>
        <w:rPr>
          <w:sz w:val="28"/>
          <w:szCs w:val="28"/>
        </w:rPr>
      </w:pPr>
      <w:r w:rsidRPr="00AF4EF1">
        <w:rPr>
          <w:sz w:val="28"/>
          <w:szCs w:val="28"/>
        </w:rPr>
        <w:t xml:space="preserve">У детей и подростков наблюдается двугорбая кривая заболеваемости: первый пик в 4-6 лет и второй в 12-14 лет. </w:t>
      </w:r>
    </w:p>
    <w:p w:rsidR="009B2E76" w:rsidRPr="00AF4EF1" w:rsidRDefault="009B2E76" w:rsidP="009B7108">
      <w:pPr>
        <w:shd w:val="clear" w:color="auto" w:fill="FFFFFF"/>
        <w:ind w:left="17" w:firstLine="709"/>
        <w:jc w:val="both"/>
        <w:rPr>
          <w:sz w:val="28"/>
          <w:szCs w:val="28"/>
        </w:rPr>
      </w:pPr>
      <w:r w:rsidRPr="00AF4EF1">
        <w:rPr>
          <w:sz w:val="28"/>
          <w:szCs w:val="28"/>
        </w:rPr>
        <w:t xml:space="preserve">Мальчики до 7 лет болеют в 3 раза чаще девочек, </w:t>
      </w:r>
      <w:r w:rsidRPr="00AF4EF1">
        <w:rPr>
          <w:spacing w:val="-5"/>
          <w:sz w:val="28"/>
          <w:szCs w:val="28"/>
        </w:rPr>
        <w:t>у подростков соотношение заболевших ЛХ мальчико</w:t>
      </w:r>
      <w:r w:rsidR="00B81A4F" w:rsidRPr="00AF4EF1">
        <w:rPr>
          <w:spacing w:val="-5"/>
          <w:sz w:val="28"/>
          <w:szCs w:val="28"/>
        </w:rPr>
        <w:t>в и девочек примерно одинаково.</w:t>
      </w:r>
    </w:p>
    <w:p w:rsidR="009B2E76" w:rsidRPr="00AF4EF1" w:rsidRDefault="009B2E76" w:rsidP="009B7108">
      <w:pPr>
        <w:shd w:val="clear" w:color="auto" w:fill="FFFFFF"/>
        <w:ind w:left="17" w:firstLine="709"/>
        <w:jc w:val="both"/>
        <w:rPr>
          <w:spacing w:val="-5"/>
          <w:sz w:val="28"/>
          <w:szCs w:val="28"/>
        </w:rPr>
      </w:pPr>
      <w:r w:rsidRPr="00AF4EF1">
        <w:rPr>
          <w:spacing w:val="-5"/>
          <w:sz w:val="28"/>
          <w:szCs w:val="28"/>
        </w:rPr>
        <w:t xml:space="preserve">Повышен риск заболеть ЛХ у детей с первичными ИДС - атаксией-телеангиоэктазией, агаммаглобулинемией, с ревматоидным артритом и СКВ. </w:t>
      </w:r>
    </w:p>
    <w:p w:rsidR="009B2E76" w:rsidRPr="00AF4EF1" w:rsidRDefault="009B2E76" w:rsidP="009B7108">
      <w:pPr>
        <w:pStyle w:val="ConsPlusTitle"/>
        <w:widowControl/>
        <w:ind w:firstLine="709"/>
        <w:jc w:val="both"/>
        <w:rPr>
          <w:rFonts w:ascii="Times New Roman" w:hAnsi="Times New Roman" w:cs="Times New Roman"/>
          <w:b w:val="0"/>
          <w:sz w:val="28"/>
          <w:szCs w:val="28"/>
        </w:rPr>
      </w:pPr>
      <w:r w:rsidRPr="00AF4EF1">
        <w:rPr>
          <w:rFonts w:ascii="Times New Roman" w:hAnsi="Times New Roman" w:cs="Times New Roman"/>
          <w:b w:val="0"/>
          <w:sz w:val="28"/>
          <w:szCs w:val="28"/>
        </w:rPr>
        <w:t>По Международной классификации болезней</w:t>
      </w:r>
      <w:r w:rsidRPr="00AF4EF1">
        <w:rPr>
          <w:rFonts w:ascii="Times New Roman" w:hAnsi="Times New Roman" w:cs="Times New Roman"/>
          <w:b w:val="0"/>
          <w:i/>
          <w:sz w:val="28"/>
          <w:szCs w:val="28"/>
        </w:rPr>
        <w:t xml:space="preserve"> </w:t>
      </w:r>
      <w:r w:rsidRPr="00AF4EF1">
        <w:rPr>
          <w:rFonts w:ascii="Times New Roman" w:hAnsi="Times New Roman" w:cs="Times New Roman"/>
          <w:b w:val="0"/>
          <w:sz w:val="28"/>
          <w:szCs w:val="28"/>
        </w:rPr>
        <w:t xml:space="preserve">(МКБ-10) </w:t>
      </w:r>
      <w:r w:rsidR="001C1827">
        <w:rPr>
          <w:rFonts w:ascii="Times New Roman" w:hAnsi="Times New Roman" w:cs="Times New Roman"/>
          <w:b w:val="0"/>
          <w:sz w:val="28"/>
          <w:szCs w:val="28"/>
        </w:rPr>
        <w:t xml:space="preserve">лимфома </w:t>
      </w:r>
      <w:r w:rsidRPr="00AF4EF1">
        <w:rPr>
          <w:rFonts w:ascii="Times New Roman" w:hAnsi="Times New Roman" w:cs="Times New Roman"/>
          <w:b w:val="0"/>
          <w:sz w:val="28"/>
          <w:szCs w:val="28"/>
        </w:rPr>
        <w:t xml:space="preserve">Ходжкина (лимфогранулематоз) </w:t>
      </w:r>
      <w:proofErr w:type="gramStart"/>
      <w:r w:rsidRPr="00AF4EF1">
        <w:rPr>
          <w:rFonts w:ascii="Times New Roman" w:hAnsi="Times New Roman" w:cs="Times New Roman"/>
          <w:b w:val="0"/>
          <w:sz w:val="28"/>
          <w:szCs w:val="28"/>
        </w:rPr>
        <w:t>отнесена</w:t>
      </w:r>
      <w:proofErr w:type="gramEnd"/>
      <w:r w:rsidRPr="00AF4EF1">
        <w:rPr>
          <w:rFonts w:ascii="Times New Roman" w:hAnsi="Times New Roman" w:cs="Times New Roman"/>
          <w:b w:val="0"/>
          <w:sz w:val="28"/>
          <w:szCs w:val="28"/>
        </w:rPr>
        <w:t xml:space="preserve"> в «Класс II. Новообразования (C00-</w:t>
      </w:r>
      <w:r w:rsidRPr="00AF4EF1">
        <w:rPr>
          <w:rFonts w:ascii="Times New Roman" w:hAnsi="Times New Roman" w:cs="Times New Roman"/>
          <w:b w:val="0"/>
          <w:sz w:val="28"/>
          <w:szCs w:val="28"/>
        </w:rPr>
        <w:lastRenderedPageBreak/>
        <w:t>D48)</w:t>
      </w:r>
      <w:r w:rsidR="00557E5C" w:rsidRPr="00AF4EF1">
        <w:rPr>
          <w:rFonts w:ascii="Times New Roman" w:hAnsi="Times New Roman" w:cs="Times New Roman"/>
          <w:b w:val="0"/>
          <w:sz w:val="28"/>
          <w:szCs w:val="28"/>
        </w:rPr>
        <w:t>.</w:t>
      </w:r>
      <w:r w:rsidRPr="00AF4EF1">
        <w:rPr>
          <w:rFonts w:ascii="Times New Roman" w:hAnsi="Times New Roman" w:cs="Times New Roman"/>
          <w:b w:val="0"/>
          <w:sz w:val="28"/>
          <w:szCs w:val="28"/>
        </w:rPr>
        <w:t xml:space="preserve"> Злокачественные новообразования лимфоидной, кроветворной и родственных им тканей (C81- C96)</w:t>
      </w:r>
      <w:r w:rsidR="00557E5C" w:rsidRPr="00AF4EF1">
        <w:rPr>
          <w:rFonts w:ascii="Times New Roman" w:hAnsi="Times New Roman" w:cs="Times New Roman"/>
          <w:b w:val="0"/>
          <w:sz w:val="28"/>
          <w:szCs w:val="28"/>
        </w:rPr>
        <w:t>»</w:t>
      </w:r>
      <w:r w:rsidRPr="00AF4EF1">
        <w:rPr>
          <w:rFonts w:ascii="Times New Roman" w:hAnsi="Times New Roman" w:cs="Times New Roman"/>
          <w:b w:val="0"/>
          <w:sz w:val="28"/>
          <w:szCs w:val="28"/>
        </w:rPr>
        <w:t>:</w:t>
      </w:r>
    </w:p>
    <w:p w:rsidR="009B2E76" w:rsidRPr="00AF4EF1"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 </w:t>
      </w:r>
      <w:r w:rsidR="00CB6FAC">
        <w:rPr>
          <w:rFonts w:ascii="Times New Roman" w:hAnsi="Times New Roman" w:cs="Times New Roman"/>
          <w:sz w:val="28"/>
          <w:szCs w:val="28"/>
        </w:rPr>
        <w:t xml:space="preserve">Лимфома Ходжкина </w:t>
      </w:r>
    </w:p>
    <w:p w:rsidR="00CB6FAC"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C81.0 </w:t>
      </w:r>
      <w:r w:rsidR="00CB6FAC" w:rsidRPr="00CB6FAC">
        <w:rPr>
          <w:rFonts w:ascii="Times New Roman" w:hAnsi="Times New Roman" w:cs="Times New Roman"/>
          <w:sz w:val="28"/>
          <w:szCs w:val="28"/>
        </w:rPr>
        <w:t xml:space="preserve">Нодулярный тип лимфоидного преобладания лимфомы Ходжкина </w:t>
      </w:r>
    </w:p>
    <w:p w:rsidR="009B2E76" w:rsidRPr="00AF4EF1"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C81.1 </w:t>
      </w:r>
      <w:r w:rsidR="00CB6FAC" w:rsidRPr="00CB6FAC">
        <w:rPr>
          <w:rFonts w:ascii="Times New Roman" w:hAnsi="Times New Roman" w:cs="Times New Roman"/>
          <w:sz w:val="28"/>
          <w:szCs w:val="28"/>
        </w:rPr>
        <w:t>Нодулярный склероз (</w:t>
      </w:r>
      <w:proofErr w:type="gramStart"/>
      <w:r w:rsidR="00CB6FAC" w:rsidRPr="00CB6FAC">
        <w:rPr>
          <w:rFonts w:ascii="Times New Roman" w:hAnsi="Times New Roman" w:cs="Times New Roman"/>
          <w:sz w:val="28"/>
          <w:szCs w:val="28"/>
        </w:rPr>
        <w:t>классической</w:t>
      </w:r>
      <w:proofErr w:type="gramEnd"/>
      <w:r w:rsidR="00CB6FAC" w:rsidRPr="00CB6FAC">
        <w:rPr>
          <w:rFonts w:ascii="Times New Roman" w:hAnsi="Times New Roman" w:cs="Times New Roman"/>
          <w:sz w:val="28"/>
          <w:szCs w:val="28"/>
        </w:rPr>
        <w:t xml:space="preserve">) лимфомы Ходжкина </w:t>
      </w:r>
    </w:p>
    <w:p w:rsidR="00CB6FAC"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C81.2 </w:t>
      </w:r>
      <w:r w:rsidR="00CB6FAC" w:rsidRPr="00CB6FAC">
        <w:rPr>
          <w:rFonts w:ascii="Times New Roman" w:hAnsi="Times New Roman" w:cs="Times New Roman"/>
          <w:sz w:val="28"/>
          <w:szCs w:val="28"/>
        </w:rPr>
        <w:t>Смешанно-клеточный вариант (</w:t>
      </w:r>
      <w:proofErr w:type="gramStart"/>
      <w:r w:rsidR="00CB6FAC" w:rsidRPr="00CB6FAC">
        <w:rPr>
          <w:rFonts w:ascii="Times New Roman" w:hAnsi="Times New Roman" w:cs="Times New Roman"/>
          <w:sz w:val="28"/>
          <w:szCs w:val="28"/>
        </w:rPr>
        <w:t>классической</w:t>
      </w:r>
      <w:proofErr w:type="gramEnd"/>
      <w:r w:rsidR="00CB6FAC" w:rsidRPr="00CB6FAC">
        <w:rPr>
          <w:rFonts w:ascii="Times New Roman" w:hAnsi="Times New Roman" w:cs="Times New Roman"/>
          <w:sz w:val="28"/>
          <w:szCs w:val="28"/>
        </w:rPr>
        <w:t>) лимфомы Ходжкина</w:t>
      </w:r>
      <w:r w:rsidR="00CB6FAC" w:rsidRPr="00AF4EF1">
        <w:rPr>
          <w:rFonts w:ascii="Times New Roman" w:hAnsi="Times New Roman" w:cs="Times New Roman"/>
          <w:sz w:val="28"/>
          <w:szCs w:val="28"/>
        </w:rPr>
        <w:t xml:space="preserve"> </w:t>
      </w:r>
    </w:p>
    <w:p w:rsidR="00CB6FAC"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C81.3 </w:t>
      </w:r>
      <w:r w:rsidR="00CB6FAC" w:rsidRPr="00CB6FAC">
        <w:rPr>
          <w:rFonts w:ascii="Times New Roman" w:hAnsi="Times New Roman" w:cs="Times New Roman"/>
          <w:sz w:val="28"/>
          <w:szCs w:val="28"/>
        </w:rPr>
        <w:t>Лимфоидное истощение (</w:t>
      </w:r>
      <w:proofErr w:type="gramStart"/>
      <w:r w:rsidR="00CB6FAC" w:rsidRPr="00CB6FAC">
        <w:rPr>
          <w:rFonts w:ascii="Times New Roman" w:hAnsi="Times New Roman" w:cs="Times New Roman"/>
          <w:sz w:val="28"/>
          <w:szCs w:val="28"/>
        </w:rPr>
        <w:t>классической</w:t>
      </w:r>
      <w:proofErr w:type="gramEnd"/>
      <w:r w:rsidR="00CB6FAC" w:rsidRPr="00CB6FAC">
        <w:rPr>
          <w:rFonts w:ascii="Times New Roman" w:hAnsi="Times New Roman" w:cs="Times New Roman"/>
          <w:sz w:val="28"/>
          <w:szCs w:val="28"/>
        </w:rPr>
        <w:t>) лимфомы Ходжкина</w:t>
      </w:r>
      <w:r w:rsidR="00CB6FAC" w:rsidRPr="00AF4EF1">
        <w:rPr>
          <w:rFonts w:ascii="Times New Roman" w:hAnsi="Times New Roman" w:cs="Times New Roman"/>
          <w:sz w:val="28"/>
          <w:szCs w:val="28"/>
        </w:rPr>
        <w:t xml:space="preserve"> </w:t>
      </w:r>
    </w:p>
    <w:p w:rsidR="00CB6FAC" w:rsidRDefault="00CB6FAC" w:rsidP="009B7108">
      <w:pPr>
        <w:pStyle w:val="ConsPlusNonformat"/>
        <w:widowControl/>
        <w:ind w:firstLine="709"/>
        <w:jc w:val="both"/>
        <w:rPr>
          <w:rFonts w:ascii="Times New Roman" w:hAnsi="Times New Roman" w:cs="Times New Roman"/>
          <w:sz w:val="28"/>
          <w:szCs w:val="28"/>
        </w:rPr>
      </w:pPr>
      <w:r w:rsidRPr="00CB6FAC">
        <w:rPr>
          <w:rFonts w:ascii="Times New Roman" w:hAnsi="Times New Roman" w:cs="Times New Roman"/>
          <w:sz w:val="28"/>
          <w:szCs w:val="28"/>
        </w:rPr>
        <w:t>C81.4 Лимфоцитарная (Lymphocyte-rich) (классическая) лимфома</w:t>
      </w:r>
    </w:p>
    <w:p w:rsidR="00CB6FAC" w:rsidRDefault="00CB6FAC" w:rsidP="009B7108">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B6FAC">
        <w:rPr>
          <w:rFonts w:ascii="Times New Roman" w:hAnsi="Times New Roman" w:cs="Times New Roman"/>
          <w:sz w:val="28"/>
          <w:szCs w:val="28"/>
        </w:rPr>
        <w:t xml:space="preserve">Ходжкина </w:t>
      </w:r>
    </w:p>
    <w:p w:rsidR="00CB6FAC" w:rsidRDefault="009B2E76" w:rsidP="009B7108">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C81.7 </w:t>
      </w:r>
      <w:r w:rsidR="00CB6FAC" w:rsidRPr="00CB6FAC">
        <w:rPr>
          <w:rFonts w:ascii="Times New Roman" w:hAnsi="Times New Roman" w:cs="Times New Roman"/>
          <w:sz w:val="28"/>
          <w:szCs w:val="28"/>
        </w:rPr>
        <w:t xml:space="preserve">Другие формы (классической) лимфомы Ходжкина </w:t>
      </w:r>
    </w:p>
    <w:p w:rsidR="00CB6FAC" w:rsidRPr="00CB6FAC" w:rsidRDefault="009B2E76" w:rsidP="00CB6FAC">
      <w:pPr>
        <w:pStyle w:val="ConsPlusNonformat"/>
        <w:widowControl/>
        <w:ind w:firstLine="709"/>
        <w:jc w:val="both"/>
        <w:rPr>
          <w:rFonts w:ascii="Times New Roman" w:hAnsi="Times New Roman" w:cs="Times New Roman"/>
          <w:sz w:val="28"/>
          <w:szCs w:val="28"/>
        </w:rPr>
      </w:pPr>
      <w:r w:rsidRPr="00AF4EF1">
        <w:rPr>
          <w:rFonts w:ascii="Times New Roman" w:hAnsi="Times New Roman" w:cs="Times New Roman"/>
          <w:sz w:val="28"/>
          <w:szCs w:val="28"/>
        </w:rPr>
        <w:t xml:space="preserve">C81.9 </w:t>
      </w:r>
      <w:r w:rsidR="00CB6FAC" w:rsidRPr="00CB6FAC">
        <w:rPr>
          <w:rFonts w:ascii="Times New Roman" w:hAnsi="Times New Roman" w:cs="Times New Roman"/>
          <w:sz w:val="28"/>
          <w:szCs w:val="28"/>
        </w:rPr>
        <w:t>Лимфома Ходжкина неуточненная</w:t>
      </w:r>
      <w:r w:rsidR="00CB6FAC" w:rsidRPr="00AF4EF1">
        <w:rPr>
          <w:rFonts w:ascii="Times New Roman" w:hAnsi="Times New Roman" w:cs="Times New Roman"/>
          <w:sz w:val="28"/>
          <w:szCs w:val="28"/>
        </w:rPr>
        <w:t xml:space="preserve"> </w:t>
      </w:r>
    </w:p>
    <w:p w:rsidR="00CB6FAC" w:rsidRDefault="00CB6FAC" w:rsidP="009B7108">
      <w:pPr>
        <w:pStyle w:val="ConsPlusNonformat"/>
        <w:widowControl/>
        <w:ind w:firstLine="709"/>
        <w:jc w:val="both"/>
        <w:rPr>
          <w:rFonts w:ascii="Times New Roman" w:hAnsi="Times New Roman" w:cs="Times New Roman"/>
          <w:sz w:val="28"/>
          <w:szCs w:val="28"/>
        </w:rPr>
      </w:pPr>
    </w:p>
    <w:p w:rsidR="009B2E76" w:rsidRPr="00AF4EF1" w:rsidRDefault="009B2E76" w:rsidP="009B7108">
      <w:pPr>
        <w:shd w:val="clear" w:color="auto" w:fill="FFFFFF"/>
        <w:ind w:left="10" w:right="5" w:firstLine="709"/>
        <w:jc w:val="both"/>
        <w:rPr>
          <w:sz w:val="28"/>
          <w:szCs w:val="28"/>
        </w:rPr>
      </w:pPr>
      <w:r w:rsidRPr="00AF4EF1">
        <w:rPr>
          <w:spacing w:val="-2"/>
          <w:sz w:val="28"/>
          <w:szCs w:val="28"/>
        </w:rPr>
        <w:t xml:space="preserve">На основании эпидемиологических особенностей, различают </w:t>
      </w:r>
      <w:r w:rsidRPr="00AF4EF1">
        <w:rPr>
          <w:sz w:val="28"/>
          <w:szCs w:val="28"/>
        </w:rPr>
        <w:t>несколько типов лимфогранулематоза:</w:t>
      </w:r>
    </w:p>
    <w:p w:rsidR="000829C5" w:rsidRDefault="009B2E76" w:rsidP="009B7108">
      <w:pPr>
        <w:shd w:val="clear" w:color="auto" w:fill="FFFFFF"/>
        <w:tabs>
          <w:tab w:val="left" w:pos="610"/>
        </w:tabs>
        <w:ind w:right="10"/>
        <w:jc w:val="both"/>
        <w:rPr>
          <w:sz w:val="28"/>
          <w:szCs w:val="28"/>
        </w:rPr>
      </w:pPr>
      <w:r w:rsidRPr="00AF4EF1">
        <w:rPr>
          <w:sz w:val="28"/>
          <w:szCs w:val="28"/>
          <w:lang w:val="en-US"/>
        </w:rPr>
        <w:t>I</w:t>
      </w:r>
      <w:r w:rsidRPr="00AF4EF1">
        <w:rPr>
          <w:sz w:val="28"/>
          <w:szCs w:val="28"/>
        </w:rPr>
        <w:t xml:space="preserve"> </w:t>
      </w:r>
      <w:r w:rsidR="000829C5">
        <w:rPr>
          <w:sz w:val="28"/>
          <w:szCs w:val="28"/>
        </w:rPr>
        <w:t xml:space="preserve">  </w:t>
      </w:r>
      <w:r w:rsidRPr="00AF4EF1">
        <w:rPr>
          <w:sz w:val="28"/>
          <w:szCs w:val="28"/>
        </w:rPr>
        <w:t xml:space="preserve">тип </w:t>
      </w:r>
      <w:r w:rsidR="00557E5C" w:rsidRPr="00AF4EF1">
        <w:rPr>
          <w:sz w:val="28"/>
          <w:szCs w:val="28"/>
        </w:rPr>
        <w:t>(в развивающихся странах) -</w:t>
      </w:r>
      <w:r w:rsidRPr="00AF4EF1">
        <w:rPr>
          <w:sz w:val="28"/>
          <w:szCs w:val="28"/>
        </w:rPr>
        <w:t xml:space="preserve"> высок</w:t>
      </w:r>
      <w:r w:rsidR="00557E5C" w:rsidRPr="00AF4EF1">
        <w:rPr>
          <w:sz w:val="28"/>
          <w:szCs w:val="28"/>
        </w:rPr>
        <w:t>ая</w:t>
      </w:r>
      <w:r w:rsidRPr="00AF4EF1">
        <w:rPr>
          <w:sz w:val="28"/>
          <w:szCs w:val="28"/>
        </w:rPr>
        <w:t xml:space="preserve"> заболеваемость среди детей,</w:t>
      </w:r>
    </w:p>
    <w:p w:rsidR="009B2E76" w:rsidRPr="00AF4EF1" w:rsidRDefault="000829C5" w:rsidP="009B7108">
      <w:pPr>
        <w:shd w:val="clear" w:color="auto" w:fill="FFFFFF"/>
        <w:tabs>
          <w:tab w:val="left" w:pos="610"/>
        </w:tabs>
        <w:ind w:right="10"/>
        <w:jc w:val="both"/>
        <w:rPr>
          <w:sz w:val="28"/>
          <w:szCs w:val="28"/>
        </w:rPr>
      </w:pPr>
      <w:r>
        <w:rPr>
          <w:sz w:val="28"/>
          <w:szCs w:val="28"/>
        </w:rPr>
        <w:t xml:space="preserve">  </w:t>
      </w:r>
      <w:r w:rsidR="009B2E76" w:rsidRPr="00AF4EF1">
        <w:rPr>
          <w:sz w:val="28"/>
          <w:szCs w:val="28"/>
        </w:rPr>
        <w:t xml:space="preserve"> </w:t>
      </w:r>
      <w:r>
        <w:rPr>
          <w:sz w:val="28"/>
          <w:szCs w:val="28"/>
        </w:rPr>
        <w:t xml:space="preserve">        </w:t>
      </w:r>
      <w:r w:rsidR="009B2E76" w:rsidRPr="00AF4EF1">
        <w:rPr>
          <w:sz w:val="28"/>
          <w:szCs w:val="28"/>
        </w:rPr>
        <w:t>преобладание злокачественно протекающих вариантов процесса</w:t>
      </w:r>
    </w:p>
    <w:p w:rsidR="000829C5" w:rsidRDefault="009B2E76" w:rsidP="009B7108">
      <w:pPr>
        <w:shd w:val="clear" w:color="auto" w:fill="FFFFFF"/>
        <w:ind w:left="14" w:right="5"/>
        <w:jc w:val="both"/>
        <w:rPr>
          <w:sz w:val="28"/>
          <w:szCs w:val="28"/>
        </w:rPr>
      </w:pPr>
      <w:proofErr w:type="gramStart"/>
      <w:r w:rsidRPr="00AF4EF1">
        <w:rPr>
          <w:sz w:val="28"/>
          <w:szCs w:val="28"/>
          <w:lang w:val="en-US"/>
        </w:rPr>
        <w:t>II</w:t>
      </w:r>
      <w:r w:rsidR="00557E5C" w:rsidRPr="00AF4EF1">
        <w:rPr>
          <w:sz w:val="28"/>
          <w:szCs w:val="28"/>
        </w:rPr>
        <w:t xml:space="preserve"> </w:t>
      </w:r>
      <w:r w:rsidR="000829C5">
        <w:rPr>
          <w:sz w:val="28"/>
          <w:szCs w:val="28"/>
        </w:rPr>
        <w:t xml:space="preserve"> </w:t>
      </w:r>
      <w:r w:rsidR="00557E5C" w:rsidRPr="00AF4EF1">
        <w:rPr>
          <w:sz w:val="28"/>
          <w:szCs w:val="28"/>
        </w:rPr>
        <w:t>тип</w:t>
      </w:r>
      <w:proofErr w:type="gramEnd"/>
      <w:r w:rsidR="00557E5C" w:rsidRPr="00AF4EF1">
        <w:rPr>
          <w:sz w:val="28"/>
          <w:szCs w:val="28"/>
        </w:rPr>
        <w:t xml:space="preserve"> (в развитых странах) </w:t>
      </w:r>
      <w:r w:rsidR="00996BE7">
        <w:rPr>
          <w:sz w:val="28"/>
          <w:szCs w:val="28"/>
        </w:rPr>
        <w:t xml:space="preserve">- </w:t>
      </w:r>
      <w:r w:rsidRPr="00AF4EF1">
        <w:rPr>
          <w:sz w:val="28"/>
          <w:szCs w:val="28"/>
        </w:rPr>
        <w:t>поражает лиц молодого возраста, в основном</w:t>
      </w:r>
    </w:p>
    <w:p w:rsidR="009B2E76" w:rsidRPr="00AF4EF1" w:rsidRDefault="000829C5" w:rsidP="009B7108">
      <w:pPr>
        <w:shd w:val="clear" w:color="auto" w:fill="FFFFFF"/>
        <w:ind w:left="14" w:right="5"/>
        <w:jc w:val="both"/>
        <w:rPr>
          <w:sz w:val="28"/>
          <w:szCs w:val="28"/>
        </w:rPr>
      </w:pPr>
      <w:r>
        <w:rPr>
          <w:sz w:val="28"/>
          <w:szCs w:val="28"/>
        </w:rPr>
        <w:t xml:space="preserve">          </w:t>
      </w:r>
      <w:r w:rsidR="009B2E76" w:rsidRPr="00AF4EF1">
        <w:rPr>
          <w:sz w:val="28"/>
          <w:szCs w:val="28"/>
        </w:rPr>
        <w:t xml:space="preserve"> </w:t>
      </w:r>
      <w:r w:rsidR="009B2E76" w:rsidRPr="00AF4EF1">
        <w:rPr>
          <w:spacing w:val="-1"/>
          <w:sz w:val="28"/>
          <w:szCs w:val="28"/>
        </w:rPr>
        <w:t>доброкачественно протекающими формами</w:t>
      </w:r>
      <w:r w:rsidR="009B2E76" w:rsidRPr="00AF4EF1">
        <w:rPr>
          <w:sz w:val="28"/>
          <w:szCs w:val="28"/>
        </w:rPr>
        <w:t>;</w:t>
      </w:r>
    </w:p>
    <w:p w:rsidR="009B2E76" w:rsidRPr="00AF4EF1" w:rsidRDefault="009B2E76" w:rsidP="009B7108">
      <w:pPr>
        <w:shd w:val="clear" w:color="auto" w:fill="FFFFFF"/>
        <w:tabs>
          <w:tab w:val="left" w:pos="576"/>
        </w:tabs>
        <w:jc w:val="both"/>
        <w:rPr>
          <w:sz w:val="28"/>
          <w:szCs w:val="28"/>
        </w:rPr>
      </w:pPr>
      <w:r w:rsidRPr="00AF4EF1">
        <w:rPr>
          <w:sz w:val="28"/>
          <w:szCs w:val="28"/>
          <w:lang w:val="en-US"/>
        </w:rPr>
        <w:t>III</w:t>
      </w:r>
      <w:r w:rsidRPr="00AF4EF1">
        <w:rPr>
          <w:sz w:val="28"/>
          <w:szCs w:val="28"/>
        </w:rPr>
        <w:t xml:space="preserve"> тип </w:t>
      </w:r>
      <w:r w:rsidR="00557E5C" w:rsidRPr="00AF4EF1">
        <w:rPr>
          <w:sz w:val="28"/>
          <w:szCs w:val="28"/>
        </w:rPr>
        <w:t>-</w:t>
      </w:r>
      <w:r w:rsidRPr="00AF4EF1">
        <w:rPr>
          <w:sz w:val="28"/>
          <w:szCs w:val="28"/>
        </w:rPr>
        <w:t xml:space="preserve"> промежуточный;</w:t>
      </w:r>
    </w:p>
    <w:p w:rsidR="009B2E76" w:rsidRPr="00AF4EF1" w:rsidRDefault="009B2E76" w:rsidP="009B7108">
      <w:pPr>
        <w:shd w:val="clear" w:color="auto" w:fill="FFFFFF"/>
        <w:tabs>
          <w:tab w:val="left" w:pos="576"/>
        </w:tabs>
        <w:jc w:val="both"/>
        <w:rPr>
          <w:sz w:val="28"/>
          <w:szCs w:val="28"/>
        </w:rPr>
      </w:pPr>
      <w:r w:rsidRPr="00AF4EF1">
        <w:rPr>
          <w:sz w:val="28"/>
          <w:szCs w:val="28"/>
          <w:lang w:val="en-US"/>
        </w:rPr>
        <w:t>IV</w:t>
      </w:r>
      <w:r w:rsidRPr="00AF4EF1">
        <w:rPr>
          <w:sz w:val="28"/>
          <w:szCs w:val="28"/>
        </w:rPr>
        <w:t xml:space="preserve"> тип </w:t>
      </w:r>
      <w:r w:rsidR="00557E5C" w:rsidRPr="00AF4EF1">
        <w:rPr>
          <w:sz w:val="28"/>
          <w:szCs w:val="28"/>
        </w:rPr>
        <w:t>(</w:t>
      </w:r>
      <w:r w:rsidR="00EF4E1E" w:rsidRPr="00AF4EF1">
        <w:rPr>
          <w:sz w:val="28"/>
          <w:szCs w:val="28"/>
        </w:rPr>
        <w:t xml:space="preserve">в </w:t>
      </w:r>
      <w:r w:rsidRPr="00AF4EF1">
        <w:rPr>
          <w:sz w:val="28"/>
          <w:szCs w:val="28"/>
        </w:rPr>
        <w:t>Япони</w:t>
      </w:r>
      <w:r w:rsidR="00EF4E1E" w:rsidRPr="00AF4EF1">
        <w:rPr>
          <w:sz w:val="28"/>
          <w:szCs w:val="28"/>
        </w:rPr>
        <w:t>и</w:t>
      </w:r>
      <w:r w:rsidRPr="00AF4EF1">
        <w:rPr>
          <w:sz w:val="28"/>
          <w:szCs w:val="28"/>
        </w:rPr>
        <w:t xml:space="preserve">) </w:t>
      </w:r>
      <w:r w:rsidR="00557E5C" w:rsidRPr="00AF4EF1">
        <w:rPr>
          <w:sz w:val="28"/>
          <w:szCs w:val="28"/>
        </w:rPr>
        <w:t xml:space="preserve">- </w:t>
      </w:r>
      <w:r w:rsidRPr="00AF4EF1">
        <w:rPr>
          <w:sz w:val="28"/>
          <w:szCs w:val="28"/>
        </w:rPr>
        <w:t>низк</w:t>
      </w:r>
      <w:r w:rsidR="00557E5C" w:rsidRPr="00AF4EF1">
        <w:rPr>
          <w:sz w:val="28"/>
          <w:szCs w:val="28"/>
        </w:rPr>
        <w:t>ая</w:t>
      </w:r>
      <w:r w:rsidRPr="00AF4EF1">
        <w:rPr>
          <w:sz w:val="28"/>
          <w:szCs w:val="28"/>
        </w:rPr>
        <w:t xml:space="preserve"> заболеваемость во всех возрастных группах.</w:t>
      </w:r>
    </w:p>
    <w:p w:rsidR="009B2E76" w:rsidRPr="00AF4EF1" w:rsidRDefault="009B2E76" w:rsidP="009B7108">
      <w:pPr>
        <w:shd w:val="clear" w:color="auto" w:fill="FFFFFF"/>
        <w:ind w:left="5" w:right="19" w:firstLine="709"/>
        <w:jc w:val="both"/>
        <w:rPr>
          <w:sz w:val="28"/>
          <w:szCs w:val="28"/>
        </w:rPr>
      </w:pPr>
      <w:r w:rsidRPr="00AF4EF1">
        <w:rPr>
          <w:sz w:val="28"/>
          <w:szCs w:val="28"/>
        </w:rPr>
        <w:t xml:space="preserve">Таким образом, в зависимости от возраста процесс неоднороден. </w:t>
      </w:r>
    </w:p>
    <w:p w:rsidR="009B2E76" w:rsidRPr="00AF4EF1" w:rsidRDefault="009B2E76" w:rsidP="009B7108">
      <w:pPr>
        <w:shd w:val="clear" w:color="auto" w:fill="FFFFFF"/>
        <w:ind w:left="24" w:firstLine="709"/>
        <w:jc w:val="both"/>
        <w:rPr>
          <w:b/>
          <w:bCs/>
          <w:iCs/>
          <w:spacing w:val="-2"/>
          <w:sz w:val="28"/>
          <w:szCs w:val="28"/>
        </w:rPr>
      </w:pPr>
    </w:p>
    <w:p w:rsidR="009B2E76" w:rsidRPr="00634AAB" w:rsidRDefault="009B2E76" w:rsidP="009B7108">
      <w:pPr>
        <w:shd w:val="clear" w:color="auto" w:fill="FFFFFF"/>
        <w:ind w:left="24" w:hanging="24"/>
        <w:jc w:val="center"/>
        <w:rPr>
          <w:b/>
          <w:bCs/>
          <w:iCs/>
          <w:spacing w:val="-2"/>
          <w:sz w:val="32"/>
          <w:szCs w:val="32"/>
        </w:rPr>
      </w:pPr>
      <w:r w:rsidRPr="00634AAB">
        <w:rPr>
          <w:b/>
          <w:bCs/>
          <w:iCs/>
          <w:spacing w:val="-2"/>
          <w:sz w:val="32"/>
          <w:szCs w:val="32"/>
        </w:rPr>
        <w:t>Б</w:t>
      </w:r>
      <w:r w:rsidR="00820F22" w:rsidRPr="00634AAB">
        <w:rPr>
          <w:b/>
          <w:bCs/>
          <w:iCs/>
          <w:spacing w:val="-2"/>
          <w:sz w:val="32"/>
          <w:szCs w:val="32"/>
        </w:rPr>
        <w:t>иология</w:t>
      </w:r>
      <w:r w:rsidRPr="00634AAB">
        <w:rPr>
          <w:b/>
          <w:bCs/>
          <w:iCs/>
          <w:spacing w:val="-2"/>
          <w:sz w:val="32"/>
          <w:szCs w:val="32"/>
        </w:rPr>
        <w:t xml:space="preserve"> </w:t>
      </w:r>
      <w:r w:rsidR="002E0476" w:rsidRPr="00634AAB">
        <w:rPr>
          <w:b/>
          <w:bCs/>
          <w:iCs/>
          <w:spacing w:val="-2"/>
          <w:sz w:val="32"/>
          <w:szCs w:val="32"/>
        </w:rPr>
        <w:t>Л</w:t>
      </w:r>
      <w:r w:rsidR="001C1827" w:rsidRPr="00634AAB">
        <w:rPr>
          <w:b/>
          <w:bCs/>
          <w:iCs/>
          <w:spacing w:val="-2"/>
          <w:sz w:val="32"/>
          <w:szCs w:val="32"/>
        </w:rPr>
        <w:t>Х</w:t>
      </w:r>
    </w:p>
    <w:p w:rsidR="00820F22" w:rsidRPr="00AF4EF1" w:rsidRDefault="00820F22" w:rsidP="009B7108">
      <w:pPr>
        <w:shd w:val="clear" w:color="auto" w:fill="FFFFFF"/>
        <w:ind w:left="24" w:hanging="24"/>
        <w:jc w:val="center"/>
        <w:rPr>
          <w:b/>
          <w:bCs/>
          <w:iCs/>
          <w:spacing w:val="-2"/>
          <w:sz w:val="28"/>
          <w:szCs w:val="28"/>
        </w:rPr>
      </w:pPr>
    </w:p>
    <w:p w:rsidR="00D53B17" w:rsidRPr="00AF4EF1" w:rsidRDefault="009B2E76" w:rsidP="009B7108">
      <w:pPr>
        <w:shd w:val="clear" w:color="auto" w:fill="FFFFFF"/>
        <w:tabs>
          <w:tab w:val="left" w:pos="900"/>
        </w:tabs>
        <w:ind w:firstLine="709"/>
        <w:jc w:val="both"/>
        <w:rPr>
          <w:spacing w:val="-3"/>
          <w:sz w:val="28"/>
          <w:szCs w:val="28"/>
        </w:rPr>
      </w:pPr>
      <w:r w:rsidRPr="00AF4EF1">
        <w:rPr>
          <w:bCs/>
          <w:spacing w:val="-3"/>
          <w:sz w:val="28"/>
          <w:szCs w:val="28"/>
        </w:rPr>
        <w:t>Этиология</w:t>
      </w:r>
      <w:r w:rsidRPr="00AF4EF1">
        <w:rPr>
          <w:b/>
          <w:bCs/>
          <w:spacing w:val="-3"/>
          <w:sz w:val="28"/>
          <w:szCs w:val="28"/>
        </w:rPr>
        <w:t xml:space="preserve"> </w:t>
      </w:r>
      <w:r w:rsidRPr="00AF4EF1">
        <w:rPr>
          <w:spacing w:val="-3"/>
          <w:sz w:val="28"/>
          <w:szCs w:val="28"/>
        </w:rPr>
        <w:t>неизвестна.</w:t>
      </w:r>
      <w:r w:rsidR="00EF4E1E" w:rsidRPr="00AF4EF1">
        <w:rPr>
          <w:spacing w:val="-3"/>
          <w:sz w:val="28"/>
          <w:szCs w:val="28"/>
        </w:rPr>
        <w:t xml:space="preserve"> У</w:t>
      </w:r>
      <w:r w:rsidR="00EF4E1E" w:rsidRPr="00AF4EF1">
        <w:rPr>
          <w:spacing w:val="-4"/>
          <w:sz w:val="28"/>
          <w:szCs w:val="28"/>
        </w:rPr>
        <w:t xml:space="preserve"> детей младшей возрастной группы,</w:t>
      </w:r>
      <w:r w:rsidR="00EF4E1E" w:rsidRPr="00AF4EF1">
        <w:rPr>
          <w:spacing w:val="-3"/>
          <w:sz w:val="28"/>
          <w:szCs w:val="28"/>
        </w:rPr>
        <w:t xml:space="preserve"> </w:t>
      </w:r>
      <w:r w:rsidR="00EF4E1E" w:rsidRPr="00AF4EF1">
        <w:rPr>
          <w:spacing w:val="-4"/>
          <w:sz w:val="28"/>
          <w:szCs w:val="28"/>
        </w:rPr>
        <w:t>чаще при смешанноклеточном варианте ЛХ,</w:t>
      </w:r>
      <w:r w:rsidR="00EF4E1E" w:rsidRPr="00AF4EF1">
        <w:rPr>
          <w:spacing w:val="-3"/>
          <w:sz w:val="28"/>
          <w:szCs w:val="28"/>
        </w:rPr>
        <w:t xml:space="preserve"> </w:t>
      </w:r>
      <w:r w:rsidR="00EF4E1E" w:rsidRPr="00AF4EF1">
        <w:rPr>
          <w:spacing w:val="-4"/>
          <w:sz w:val="28"/>
          <w:szCs w:val="28"/>
        </w:rPr>
        <w:t>в опухолевых клетках выявляется</w:t>
      </w:r>
      <w:r w:rsidRPr="00AF4EF1">
        <w:rPr>
          <w:spacing w:val="-3"/>
          <w:sz w:val="28"/>
          <w:szCs w:val="28"/>
        </w:rPr>
        <w:t xml:space="preserve"> вирус Эпштейна-Барра (ЭБВ)</w:t>
      </w:r>
      <w:r w:rsidRPr="00AF4EF1">
        <w:rPr>
          <w:spacing w:val="-4"/>
          <w:sz w:val="28"/>
          <w:szCs w:val="28"/>
        </w:rPr>
        <w:t xml:space="preserve">. </w:t>
      </w:r>
      <w:r w:rsidRPr="00AF4EF1">
        <w:rPr>
          <w:sz w:val="28"/>
          <w:szCs w:val="28"/>
        </w:rPr>
        <w:t xml:space="preserve">Уровень инфицированности </w:t>
      </w:r>
      <w:r w:rsidRPr="00AF4EF1">
        <w:rPr>
          <w:spacing w:val="-4"/>
          <w:sz w:val="28"/>
          <w:szCs w:val="28"/>
        </w:rPr>
        <w:t>ЭБВ коррелирует с выраженностью иммуно</w:t>
      </w:r>
      <w:r w:rsidRPr="00AF4EF1">
        <w:rPr>
          <w:sz w:val="28"/>
          <w:szCs w:val="28"/>
        </w:rPr>
        <w:t xml:space="preserve">дефицита, распространенными стадиями </w:t>
      </w:r>
      <w:r w:rsidRPr="00AF4EF1">
        <w:rPr>
          <w:spacing w:val="-5"/>
          <w:sz w:val="28"/>
          <w:szCs w:val="28"/>
        </w:rPr>
        <w:t xml:space="preserve">ЛГМ и прогнозом заболевания. Выявлено присутствие ЭБВ в клетках БШ в </w:t>
      </w:r>
      <w:r w:rsidRPr="00AF4EF1">
        <w:rPr>
          <w:spacing w:val="-3"/>
          <w:sz w:val="28"/>
          <w:szCs w:val="28"/>
        </w:rPr>
        <w:t xml:space="preserve">начале болезни и позднем рецидиве. </w:t>
      </w:r>
    </w:p>
    <w:p w:rsidR="009B2E76" w:rsidRPr="00AF4EF1" w:rsidRDefault="009B2E76" w:rsidP="009B7108">
      <w:pPr>
        <w:shd w:val="clear" w:color="auto" w:fill="FFFFFF"/>
        <w:tabs>
          <w:tab w:val="left" w:pos="900"/>
        </w:tabs>
        <w:ind w:firstLine="709"/>
        <w:jc w:val="both"/>
        <w:rPr>
          <w:spacing w:val="-6"/>
          <w:sz w:val="28"/>
          <w:szCs w:val="28"/>
        </w:rPr>
      </w:pPr>
      <w:r w:rsidRPr="00AF4EF1">
        <w:rPr>
          <w:spacing w:val="-2"/>
          <w:sz w:val="28"/>
          <w:szCs w:val="28"/>
        </w:rPr>
        <w:t>Отмече</w:t>
      </w:r>
      <w:r w:rsidRPr="00AF4EF1">
        <w:rPr>
          <w:spacing w:val="-5"/>
          <w:sz w:val="28"/>
          <w:szCs w:val="28"/>
        </w:rPr>
        <w:t xml:space="preserve">но увеличение числа ЛГМ в </w:t>
      </w:r>
      <w:r w:rsidRPr="00AF4EF1">
        <w:rPr>
          <w:spacing w:val="-4"/>
          <w:sz w:val="28"/>
          <w:szCs w:val="28"/>
        </w:rPr>
        <w:t>семьях с генетическими изменениями</w:t>
      </w:r>
      <w:r w:rsidRPr="00AF4EF1">
        <w:rPr>
          <w:spacing w:val="-5"/>
          <w:sz w:val="28"/>
          <w:szCs w:val="28"/>
        </w:rPr>
        <w:t>. Описа</w:t>
      </w:r>
      <w:r w:rsidRPr="00AF4EF1">
        <w:rPr>
          <w:spacing w:val="-3"/>
          <w:sz w:val="28"/>
          <w:szCs w:val="28"/>
        </w:rPr>
        <w:t>ны случаи семейного лимфогранулематоза</w:t>
      </w:r>
      <w:r w:rsidR="00DD7A61" w:rsidRPr="00AF4EF1">
        <w:rPr>
          <w:spacing w:val="-3"/>
          <w:sz w:val="28"/>
          <w:szCs w:val="28"/>
        </w:rPr>
        <w:t>:</w:t>
      </w:r>
      <w:r w:rsidRPr="00AF4EF1">
        <w:rPr>
          <w:spacing w:val="-4"/>
          <w:sz w:val="28"/>
          <w:szCs w:val="28"/>
        </w:rPr>
        <w:t xml:space="preserve"> </w:t>
      </w:r>
      <w:r w:rsidRPr="00AF4EF1">
        <w:rPr>
          <w:spacing w:val="-3"/>
          <w:sz w:val="28"/>
          <w:szCs w:val="28"/>
        </w:rPr>
        <w:t>риск заболева</w:t>
      </w:r>
      <w:r w:rsidRPr="00AF4EF1">
        <w:rPr>
          <w:spacing w:val="-5"/>
          <w:sz w:val="28"/>
          <w:szCs w:val="28"/>
        </w:rPr>
        <w:t xml:space="preserve">ния у самых близких родственников больных </w:t>
      </w:r>
      <w:r w:rsidRPr="00AF4EF1">
        <w:rPr>
          <w:spacing w:val="-4"/>
          <w:sz w:val="28"/>
          <w:szCs w:val="28"/>
        </w:rPr>
        <w:t xml:space="preserve">возрастает в </w:t>
      </w:r>
      <w:r w:rsidRPr="00AF4EF1">
        <w:rPr>
          <w:sz w:val="28"/>
          <w:szCs w:val="28"/>
        </w:rPr>
        <w:t xml:space="preserve">2-3 </w:t>
      </w:r>
      <w:r w:rsidRPr="00AF4EF1">
        <w:rPr>
          <w:spacing w:val="-4"/>
          <w:sz w:val="28"/>
          <w:szCs w:val="28"/>
        </w:rPr>
        <w:t>раза</w:t>
      </w:r>
      <w:r w:rsidR="00D10D4D" w:rsidRPr="00AF4EF1">
        <w:rPr>
          <w:spacing w:val="-4"/>
          <w:sz w:val="28"/>
          <w:szCs w:val="28"/>
        </w:rPr>
        <w:t>, у братьев и сестер больного – в 7 раз.</w:t>
      </w:r>
      <w:r w:rsidRPr="00AF4EF1">
        <w:rPr>
          <w:spacing w:val="-4"/>
          <w:sz w:val="28"/>
          <w:szCs w:val="28"/>
        </w:rPr>
        <w:t xml:space="preserve"> </w:t>
      </w:r>
      <w:r w:rsidR="003917E9" w:rsidRPr="00AF4EF1">
        <w:rPr>
          <w:spacing w:val="-4"/>
          <w:sz w:val="28"/>
          <w:szCs w:val="28"/>
        </w:rPr>
        <w:t>В</w:t>
      </w:r>
      <w:r w:rsidR="003917E9" w:rsidRPr="00AF4EF1">
        <w:rPr>
          <w:spacing w:val="-2"/>
          <w:sz w:val="28"/>
          <w:szCs w:val="28"/>
        </w:rPr>
        <w:t>ысокий риск заболеть ЛГМ имеют</w:t>
      </w:r>
      <w:r w:rsidR="003917E9" w:rsidRPr="00AF4EF1">
        <w:rPr>
          <w:spacing w:val="-4"/>
          <w:sz w:val="28"/>
          <w:szCs w:val="28"/>
        </w:rPr>
        <w:t xml:space="preserve"> о</w:t>
      </w:r>
      <w:r w:rsidRPr="00AF4EF1">
        <w:rPr>
          <w:spacing w:val="-4"/>
          <w:sz w:val="28"/>
          <w:szCs w:val="28"/>
        </w:rPr>
        <w:t xml:space="preserve">днояйцовые близнецы </w:t>
      </w:r>
      <w:r w:rsidRPr="00AF4EF1">
        <w:rPr>
          <w:spacing w:val="-2"/>
          <w:sz w:val="28"/>
          <w:szCs w:val="28"/>
        </w:rPr>
        <w:t>молодого возраста</w:t>
      </w:r>
      <w:r w:rsidR="00EF4E1E" w:rsidRPr="00AF4EF1">
        <w:rPr>
          <w:spacing w:val="-2"/>
          <w:sz w:val="28"/>
          <w:szCs w:val="28"/>
        </w:rPr>
        <w:t xml:space="preserve"> - в 99 раз выше, чем в популя</w:t>
      </w:r>
      <w:r w:rsidR="00EF4E1E" w:rsidRPr="00AF4EF1">
        <w:rPr>
          <w:spacing w:val="-4"/>
          <w:sz w:val="28"/>
          <w:szCs w:val="28"/>
        </w:rPr>
        <w:t>ции в целом</w:t>
      </w:r>
      <w:r w:rsidRPr="00AF4EF1">
        <w:rPr>
          <w:spacing w:val="-4"/>
          <w:sz w:val="28"/>
          <w:szCs w:val="28"/>
        </w:rPr>
        <w:t xml:space="preserve">. Однако генетических маркеров </w:t>
      </w:r>
      <w:r w:rsidRPr="00AF4EF1">
        <w:rPr>
          <w:spacing w:val="-6"/>
          <w:sz w:val="28"/>
          <w:szCs w:val="28"/>
        </w:rPr>
        <w:t>ЛГМ до сих пор не выявлено.</w:t>
      </w:r>
    </w:p>
    <w:p w:rsidR="009B2E76" w:rsidRPr="00AF4EF1" w:rsidRDefault="009B2E76" w:rsidP="009B7108">
      <w:pPr>
        <w:shd w:val="clear" w:color="auto" w:fill="FFFFFF"/>
        <w:tabs>
          <w:tab w:val="left" w:pos="900"/>
        </w:tabs>
        <w:ind w:firstLine="709"/>
        <w:jc w:val="both"/>
        <w:rPr>
          <w:spacing w:val="-1"/>
          <w:sz w:val="28"/>
          <w:szCs w:val="28"/>
        </w:rPr>
      </w:pPr>
      <w:r w:rsidRPr="00AF4EF1">
        <w:rPr>
          <w:spacing w:val="-6"/>
          <w:sz w:val="28"/>
          <w:szCs w:val="28"/>
        </w:rPr>
        <w:t>П</w:t>
      </w:r>
      <w:r w:rsidRPr="00AF4EF1">
        <w:rPr>
          <w:sz w:val="28"/>
          <w:szCs w:val="28"/>
        </w:rPr>
        <w:t xml:space="preserve">редполагается, что </w:t>
      </w:r>
      <w:r w:rsidRPr="00AF4EF1">
        <w:rPr>
          <w:spacing w:val="-1"/>
          <w:sz w:val="28"/>
          <w:szCs w:val="28"/>
        </w:rPr>
        <w:t xml:space="preserve">лимфогранулематоз </w:t>
      </w:r>
      <w:r w:rsidR="00EF4E1E" w:rsidRPr="00AF4EF1">
        <w:rPr>
          <w:spacing w:val="-1"/>
          <w:sz w:val="28"/>
          <w:szCs w:val="28"/>
        </w:rPr>
        <w:t>-</w:t>
      </w:r>
      <w:r w:rsidRPr="00AF4EF1">
        <w:rPr>
          <w:spacing w:val="-1"/>
          <w:sz w:val="28"/>
          <w:szCs w:val="28"/>
        </w:rPr>
        <w:t xml:space="preserve"> </w:t>
      </w:r>
      <w:proofErr w:type="gramStart"/>
      <w:r w:rsidRPr="00AF4EF1">
        <w:rPr>
          <w:spacing w:val="-1"/>
          <w:sz w:val="28"/>
          <w:szCs w:val="28"/>
        </w:rPr>
        <w:t>В-клеточн</w:t>
      </w:r>
      <w:r w:rsidR="00EF4E1E" w:rsidRPr="00AF4EF1">
        <w:rPr>
          <w:spacing w:val="-1"/>
          <w:sz w:val="28"/>
          <w:szCs w:val="28"/>
        </w:rPr>
        <w:t>ая</w:t>
      </w:r>
      <w:proofErr w:type="gramEnd"/>
      <w:r w:rsidRPr="00AF4EF1">
        <w:rPr>
          <w:spacing w:val="-1"/>
          <w:sz w:val="28"/>
          <w:szCs w:val="28"/>
        </w:rPr>
        <w:t xml:space="preserve"> </w:t>
      </w:r>
      <w:r w:rsidRPr="00AF4EF1">
        <w:rPr>
          <w:spacing w:val="-6"/>
          <w:sz w:val="28"/>
          <w:szCs w:val="28"/>
        </w:rPr>
        <w:t>опухоль, развива</w:t>
      </w:r>
      <w:r w:rsidR="00EF4E1E" w:rsidRPr="00AF4EF1">
        <w:rPr>
          <w:spacing w:val="-6"/>
          <w:sz w:val="28"/>
          <w:szCs w:val="28"/>
        </w:rPr>
        <w:t>ется</w:t>
      </w:r>
      <w:r w:rsidRPr="00AF4EF1">
        <w:rPr>
          <w:spacing w:val="-6"/>
          <w:sz w:val="28"/>
          <w:szCs w:val="28"/>
        </w:rPr>
        <w:t xml:space="preserve"> на фоне Т-клеточ</w:t>
      </w:r>
      <w:r w:rsidRPr="00AF4EF1">
        <w:rPr>
          <w:spacing w:val="-4"/>
          <w:sz w:val="28"/>
          <w:szCs w:val="28"/>
        </w:rPr>
        <w:t>ного иммунодефицита, обусловленного раз</w:t>
      </w:r>
      <w:r w:rsidRPr="00AF4EF1">
        <w:rPr>
          <w:spacing w:val="-2"/>
          <w:sz w:val="28"/>
          <w:szCs w:val="28"/>
        </w:rPr>
        <w:t>витием гипотимического синдрома. У боль</w:t>
      </w:r>
      <w:r w:rsidRPr="00AF4EF1">
        <w:rPr>
          <w:spacing w:val="-3"/>
          <w:sz w:val="28"/>
          <w:szCs w:val="28"/>
        </w:rPr>
        <w:t>шинства больных ЛГМ, особенно с генера</w:t>
      </w:r>
      <w:r w:rsidRPr="00AF4EF1">
        <w:rPr>
          <w:spacing w:val="-2"/>
          <w:sz w:val="28"/>
          <w:szCs w:val="28"/>
        </w:rPr>
        <w:t xml:space="preserve">лизованными стадиями, имеется снижение </w:t>
      </w:r>
      <w:r w:rsidRPr="00AF4EF1">
        <w:rPr>
          <w:spacing w:val="-4"/>
          <w:sz w:val="28"/>
          <w:szCs w:val="28"/>
        </w:rPr>
        <w:t>показателей клеточного иммунитета, дисба</w:t>
      </w:r>
      <w:r w:rsidRPr="00AF4EF1">
        <w:rPr>
          <w:spacing w:val="-1"/>
          <w:sz w:val="28"/>
          <w:szCs w:val="28"/>
        </w:rPr>
        <w:t xml:space="preserve">ланс хелперных и супрессорных Т-клеток. </w:t>
      </w:r>
    </w:p>
    <w:p w:rsidR="00EF4E1E" w:rsidRPr="00AF4EF1" w:rsidRDefault="00EF4E1E" w:rsidP="009B7108">
      <w:pPr>
        <w:ind w:firstLine="709"/>
        <w:jc w:val="both"/>
        <w:rPr>
          <w:b/>
          <w:iCs/>
          <w:sz w:val="28"/>
          <w:szCs w:val="28"/>
        </w:rPr>
      </w:pPr>
    </w:p>
    <w:p w:rsidR="004E3EB4" w:rsidRDefault="004E3EB4" w:rsidP="009B7108">
      <w:pPr>
        <w:jc w:val="center"/>
        <w:rPr>
          <w:b/>
          <w:iCs/>
          <w:sz w:val="32"/>
          <w:szCs w:val="32"/>
        </w:rPr>
      </w:pPr>
    </w:p>
    <w:p w:rsidR="004E3EB4" w:rsidRDefault="004E3EB4" w:rsidP="009B7108">
      <w:pPr>
        <w:jc w:val="center"/>
        <w:rPr>
          <w:b/>
          <w:iCs/>
          <w:sz w:val="32"/>
          <w:szCs w:val="32"/>
        </w:rPr>
      </w:pPr>
    </w:p>
    <w:p w:rsidR="009B2E76" w:rsidRPr="00634AAB" w:rsidRDefault="00820F22" w:rsidP="009B7108">
      <w:pPr>
        <w:jc w:val="center"/>
        <w:rPr>
          <w:b/>
          <w:iCs/>
          <w:sz w:val="32"/>
          <w:szCs w:val="32"/>
        </w:rPr>
      </w:pPr>
      <w:r w:rsidRPr="00634AAB">
        <w:rPr>
          <w:b/>
          <w:iCs/>
          <w:sz w:val="32"/>
          <w:szCs w:val="32"/>
        </w:rPr>
        <w:lastRenderedPageBreak/>
        <w:t>Морфологическая характеристика</w:t>
      </w:r>
      <w:r w:rsidR="009B2E76" w:rsidRPr="00634AAB">
        <w:rPr>
          <w:b/>
          <w:iCs/>
          <w:sz w:val="32"/>
          <w:szCs w:val="32"/>
        </w:rPr>
        <w:t xml:space="preserve"> Л</w:t>
      </w:r>
      <w:r w:rsidR="001C1827" w:rsidRPr="00634AAB">
        <w:rPr>
          <w:b/>
          <w:iCs/>
          <w:sz w:val="32"/>
          <w:szCs w:val="32"/>
        </w:rPr>
        <w:t>Х</w:t>
      </w:r>
    </w:p>
    <w:p w:rsidR="00820F22" w:rsidRDefault="00820F22" w:rsidP="009B7108">
      <w:pPr>
        <w:jc w:val="center"/>
        <w:rPr>
          <w:b/>
          <w:iCs/>
          <w:sz w:val="28"/>
          <w:szCs w:val="28"/>
        </w:rPr>
      </w:pPr>
    </w:p>
    <w:p w:rsidR="00AE1590" w:rsidRDefault="009B2E76" w:rsidP="009B7108">
      <w:pPr>
        <w:shd w:val="clear" w:color="auto" w:fill="FFFFFF"/>
        <w:ind w:left="14" w:firstLine="709"/>
        <w:jc w:val="both"/>
        <w:rPr>
          <w:spacing w:val="-5"/>
          <w:sz w:val="28"/>
          <w:szCs w:val="28"/>
        </w:rPr>
      </w:pPr>
      <w:r w:rsidRPr="00AF4EF1">
        <w:rPr>
          <w:bCs/>
          <w:spacing w:val="-2"/>
          <w:sz w:val="28"/>
          <w:szCs w:val="28"/>
        </w:rPr>
        <w:t xml:space="preserve">Опухолевым субстратом </w:t>
      </w:r>
      <w:r w:rsidRPr="00AF4EF1">
        <w:rPr>
          <w:spacing w:val="-2"/>
          <w:sz w:val="28"/>
          <w:szCs w:val="28"/>
        </w:rPr>
        <w:t>Л</w:t>
      </w:r>
      <w:r w:rsidR="001C1827" w:rsidRPr="00AF4EF1">
        <w:rPr>
          <w:spacing w:val="-2"/>
          <w:sz w:val="28"/>
          <w:szCs w:val="28"/>
        </w:rPr>
        <w:t>Х</w:t>
      </w:r>
      <w:r w:rsidR="003917E9" w:rsidRPr="00AF4EF1">
        <w:rPr>
          <w:spacing w:val="-2"/>
          <w:sz w:val="28"/>
          <w:szCs w:val="28"/>
        </w:rPr>
        <w:t xml:space="preserve"> </w:t>
      </w:r>
      <w:r w:rsidRPr="00AF4EF1">
        <w:rPr>
          <w:spacing w:val="-2"/>
          <w:sz w:val="28"/>
          <w:szCs w:val="28"/>
        </w:rPr>
        <w:t>являются гигантские клетки Березовского-Штернберга-Рид, количество их в опухоли не превышает 1-10%. В большин</w:t>
      </w:r>
      <w:r w:rsidRPr="00AF4EF1">
        <w:rPr>
          <w:spacing w:val="-3"/>
          <w:sz w:val="28"/>
          <w:szCs w:val="28"/>
        </w:rPr>
        <w:t xml:space="preserve">стве случаев (до 90%) эти клетки происходят из относительно зрелых медленно пролиферирующих В-клеток зародышевых центров лимфоузлов, в остальных </w:t>
      </w:r>
      <w:r w:rsidR="00084341" w:rsidRPr="00AF4EF1">
        <w:rPr>
          <w:spacing w:val="-3"/>
          <w:sz w:val="28"/>
          <w:szCs w:val="28"/>
        </w:rPr>
        <w:t xml:space="preserve">- </w:t>
      </w:r>
      <w:r w:rsidRPr="00AF4EF1">
        <w:rPr>
          <w:spacing w:val="-3"/>
          <w:sz w:val="28"/>
          <w:szCs w:val="28"/>
        </w:rPr>
        <w:t xml:space="preserve">потомки Т-клеток или, возможно, натуральных </w:t>
      </w:r>
      <w:proofErr w:type="gramStart"/>
      <w:r w:rsidRPr="00AF4EF1">
        <w:rPr>
          <w:spacing w:val="-3"/>
          <w:sz w:val="28"/>
          <w:szCs w:val="28"/>
        </w:rPr>
        <w:t>киллеров</w:t>
      </w:r>
      <w:proofErr w:type="gramEnd"/>
      <w:r w:rsidRPr="00AF4EF1">
        <w:rPr>
          <w:spacing w:val="-3"/>
          <w:sz w:val="28"/>
          <w:szCs w:val="28"/>
        </w:rPr>
        <w:t>. Д</w:t>
      </w:r>
      <w:r w:rsidRPr="00AF4EF1">
        <w:rPr>
          <w:spacing w:val="-4"/>
          <w:sz w:val="28"/>
          <w:szCs w:val="28"/>
        </w:rPr>
        <w:t xml:space="preserve">о сих </w:t>
      </w:r>
      <w:r w:rsidRPr="00AF4EF1">
        <w:rPr>
          <w:spacing w:val="-5"/>
          <w:sz w:val="28"/>
          <w:szCs w:val="28"/>
        </w:rPr>
        <w:t>пор п</w:t>
      </w:r>
      <w:r w:rsidRPr="00AF4EF1">
        <w:rPr>
          <w:spacing w:val="-4"/>
          <w:sz w:val="28"/>
          <w:szCs w:val="28"/>
        </w:rPr>
        <w:t xml:space="preserve">роисхождение клеток БШ </w:t>
      </w:r>
      <w:r w:rsidRPr="00AF4EF1">
        <w:rPr>
          <w:spacing w:val="-5"/>
          <w:sz w:val="28"/>
          <w:szCs w:val="28"/>
        </w:rPr>
        <w:t xml:space="preserve">окончательно неизвестно. </w:t>
      </w:r>
      <w:r w:rsidRPr="00AF4EF1">
        <w:rPr>
          <w:spacing w:val="-4"/>
          <w:sz w:val="28"/>
          <w:szCs w:val="28"/>
        </w:rPr>
        <w:t xml:space="preserve">Обнаружение клеток БШ является </w:t>
      </w:r>
      <w:r w:rsidRPr="00AF4EF1">
        <w:rPr>
          <w:spacing w:val="-5"/>
          <w:sz w:val="28"/>
          <w:szCs w:val="28"/>
        </w:rPr>
        <w:t>непременным условием диагноза ЛХ</w:t>
      </w:r>
      <w:r w:rsidR="004D3DF0" w:rsidRPr="00AF4EF1">
        <w:rPr>
          <w:spacing w:val="-5"/>
          <w:sz w:val="28"/>
          <w:szCs w:val="28"/>
        </w:rPr>
        <w:t xml:space="preserve"> (рис. 1)</w:t>
      </w:r>
      <w:r w:rsidRPr="00AF4EF1">
        <w:rPr>
          <w:spacing w:val="-5"/>
          <w:sz w:val="28"/>
          <w:szCs w:val="28"/>
        </w:rPr>
        <w:t>.</w:t>
      </w:r>
    </w:p>
    <w:p w:rsidR="006D21FE" w:rsidRPr="00AF4EF1" w:rsidRDefault="006D21FE" w:rsidP="009B7108">
      <w:pPr>
        <w:shd w:val="clear" w:color="auto" w:fill="FFFFFF"/>
        <w:ind w:left="14" w:firstLine="709"/>
        <w:jc w:val="both"/>
        <w:rPr>
          <w:spacing w:val="-5"/>
          <w:sz w:val="28"/>
          <w:szCs w:val="28"/>
        </w:rPr>
      </w:pPr>
    </w:p>
    <w:tbl>
      <w:tblPr>
        <w:tblW w:w="0" w:type="auto"/>
        <w:jc w:val="center"/>
        <w:tblInd w:w="14" w:type="dxa"/>
        <w:tblLook w:val="04A0" w:firstRow="1" w:lastRow="0" w:firstColumn="1" w:lastColumn="0" w:noHBand="0" w:noVBand="1"/>
      </w:tblPr>
      <w:tblGrid>
        <w:gridCol w:w="9840"/>
      </w:tblGrid>
      <w:tr w:rsidR="00C53AA7" w:rsidRPr="00AF4EF1" w:rsidTr="00C53AA7">
        <w:trPr>
          <w:jc w:val="center"/>
        </w:trPr>
        <w:tc>
          <w:tcPr>
            <w:tcW w:w="9840" w:type="dxa"/>
            <w:shd w:val="clear" w:color="auto" w:fill="auto"/>
          </w:tcPr>
          <w:p w:rsidR="00C53AA7" w:rsidRPr="00AF4EF1" w:rsidRDefault="004461BD" w:rsidP="009B7108">
            <w:pPr>
              <w:jc w:val="center"/>
              <w:rPr>
                <w:spacing w:val="-5"/>
                <w:sz w:val="28"/>
                <w:szCs w:val="28"/>
              </w:rPr>
            </w:pPr>
            <w:r>
              <w:rPr>
                <w:noProof/>
                <w:sz w:val="28"/>
                <w:szCs w:val="28"/>
              </w:rPr>
              <w:drawing>
                <wp:inline distT="0" distB="0" distL="0" distR="0">
                  <wp:extent cx="5562600" cy="2171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562600" cy="2171700"/>
                          </a:xfrm>
                          <a:prstGeom prst="rect">
                            <a:avLst/>
                          </a:prstGeom>
                          <a:noFill/>
                          <a:ln w="9525">
                            <a:noFill/>
                            <a:miter lim="800000"/>
                            <a:headEnd/>
                            <a:tailEnd/>
                          </a:ln>
                        </pic:spPr>
                      </pic:pic>
                    </a:graphicData>
                  </a:graphic>
                </wp:inline>
              </w:drawing>
            </w:r>
          </w:p>
        </w:tc>
      </w:tr>
      <w:tr w:rsidR="00C53AA7" w:rsidRPr="00AF4EF1" w:rsidTr="00C53AA7">
        <w:trPr>
          <w:jc w:val="center"/>
        </w:trPr>
        <w:tc>
          <w:tcPr>
            <w:tcW w:w="9840" w:type="dxa"/>
            <w:shd w:val="clear" w:color="auto" w:fill="auto"/>
          </w:tcPr>
          <w:p w:rsidR="00C53AA7" w:rsidRPr="00AF4EF1" w:rsidRDefault="00C53AA7" w:rsidP="009B7108">
            <w:pPr>
              <w:shd w:val="clear" w:color="auto" w:fill="FFFFFF"/>
              <w:ind w:left="14" w:hanging="14"/>
              <w:jc w:val="center"/>
              <w:rPr>
                <w:sz w:val="28"/>
                <w:szCs w:val="28"/>
              </w:rPr>
            </w:pPr>
            <w:r w:rsidRPr="00AF4EF1">
              <w:rPr>
                <w:sz w:val="28"/>
                <w:szCs w:val="28"/>
              </w:rPr>
              <w:t>Рис</w:t>
            </w:r>
            <w:r w:rsidR="00C60C93">
              <w:rPr>
                <w:sz w:val="28"/>
                <w:szCs w:val="28"/>
              </w:rPr>
              <w:t>.</w:t>
            </w:r>
            <w:r w:rsidR="00AF4EF1">
              <w:rPr>
                <w:sz w:val="28"/>
                <w:szCs w:val="28"/>
              </w:rPr>
              <w:t xml:space="preserve"> </w:t>
            </w:r>
            <w:r w:rsidRPr="00AF4EF1">
              <w:rPr>
                <w:sz w:val="28"/>
                <w:szCs w:val="28"/>
              </w:rPr>
              <w:t>1. Микропрепарат лимфатического узла при ЛГМ: стрелками</w:t>
            </w:r>
          </w:p>
          <w:p w:rsidR="00C53AA7" w:rsidRPr="00AF4EF1" w:rsidRDefault="00C53AA7" w:rsidP="0000688C">
            <w:pPr>
              <w:ind w:firstLine="1127"/>
              <w:rPr>
                <w:spacing w:val="-5"/>
                <w:sz w:val="28"/>
                <w:szCs w:val="28"/>
              </w:rPr>
            </w:pPr>
            <w:r w:rsidRPr="00AF4EF1">
              <w:rPr>
                <w:sz w:val="28"/>
                <w:szCs w:val="28"/>
              </w:rPr>
              <w:t>указаны клетки Б-Ш; окраска гематоксилином и эозином; х250</w:t>
            </w:r>
          </w:p>
        </w:tc>
      </w:tr>
    </w:tbl>
    <w:p w:rsidR="004D3DF0" w:rsidRPr="00AF4EF1" w:rsidRDefault="004D3DF0" w:rsidP="009B7108">
      <w:pPr>
        <w:shd w:val="clear" w:color="auto" w:fill="FFFFFF"/>
        <w:ind w:left="14" w:firstLine="709"/>
        <w:jc w:val="both"/>
        <w:rPr>
          <w:i/>
          <w:spacing w:val="-1"/>
          <w:sz w:val="28"/>
          <w:szCs w:val="28"/>
        </w:rPr>
      </w:pPr>
    </w:p>
    <w:p w:rsidR="009B2E76" w:rsidRDefault="009B2E76" w:rsidP="009B7108">
      <w:pPr>
        <w:shd w:val="clear" w:color="auto" w:fill="FFFFFF"/>
        <w:ind w:left="14" w:firstLine="709"/>
        <w:jc w:val="both"/>
        <w:rPr>
          <w:spacing w:val="-4"/>
          <w:sz w:val="28"/>
          <w:szCs w:val="28"/>
        </w:rPr>
      </w:pPr>
      <w:r w:rsidRPr="00AF4EF1">
        <w:rPr>
          <w:i/>
          <w:spacing w:val="-1"/>
          <w:sz w:val="28"/>
          <w:szCs w:val="28"/>
        </w:rPr>
        <w:t xml:space="preserve">Клетки Березовского-Штернберга </w:t>
      </w:r>
      <w:r w:rsidRPr="00AF4EF1">
        <w:rPr>
          <w:spacing w:val="-1"/>
          <w:sz w:val="28"/>
          <w:szCs w:val="28"/>
        </w:rPr>
        <w:t xml:space="preserve">(БШ) - это крупные </w:t>
      </w:r>
      <w:r w:rsidRPr="00AF4EF1">
        <w:rPr>
          <w:spacing w:val="-2"/>
          <w:sz w:val="28"/>
          <w:szCs w:val="28"/>
        </w:rPr>
        <w:t>клетки до 20-25 микрон в диаметре, с</w:t>
      </w:r>
      <w:r w:rsidRPr="00AF4EF1">
        <w:rPr>
          <w:spacing w:val="-4"/>
          <w:sz w:val="28"/>
          <w:szCs w:val="28"/>
        </w:rPr>
        <w:t xml:space="preserve"> 2 или более зеркально располо</w:t>
      </w:r>
      <w:r w:rsidRPr="00AF4EF1">
        <w:rPr>
          <w:spacing w:val="-1"/>
          <w:sz w:val="28"/>
          <w:szCs w:val="28"/>
        </w:rPr>
        <w:t>женны</w:t>
      </w:r>
      <w:r w:rsidR="00084341" w:rsidRPr="00AF4EF1">
        <w:rPr>
          <w:spacing w:val="-1"/>
          <w:sz w:val="28"/>
          <w:szCs w:val="28"/>
        </w:rPr>
        <w:t>ми ядрами</w:t>
      </w:r>
      <w:r w:rsidRPr="00AF4EF1">
        <w:rPr>
          <w:spacing w:val="-1"/>
          <w:sz w:val="28"/>
          <w:szCs w:val="28"/>
        </w:rPr>
        <w:t xml:space="preserve">, в которых имеются крупные </w:t>
      </w:r>
      <w:r w:rsidRPr="00AF4EF1">
        <w:rPr>
          <w:spacing w:val="-5"/>
          <w:sz w:val="28"/>
          <w:szCs w:val="28"/>
        </w:rPr>
        <w:t>нуклеолы. Цитоплазма обильная, базофиль</w:t>
      </w:r>
      <w:r w:rsidRPr="00AF4EF1">
        <w:rPr>
          <w:spacing w:val="-4"/>
          <w:sz w:val="28"/>
          <w:szCs w:val="28"/>
        </w:rPr>
        <w:t>ная или слабооксифильная, иногда вакуоли</w:t>
      </w:r>
      <w:r w:rsidRPr="00AF4EF1">
        <w:rPr>
          <w:spacing w:val="-3"/>
          <w:sz w:val="28"/>
          <w:szCs w:val="28"/>
        </w:rPr>
        <w:t xml:space="preserve">зированная с околоядерным просветлением </w:t>
      </w:r>
      <w:r w:rsidRPr="00AF4EF1">
        <w:rPr>
          <w:spacing w:val="-4"/>
          <w:sz w:val="28"/>
          <w:szCs w:val="28"/>
        </w:rPr>
        <w:t>и утолщенным краем</w:t>
      </w:r>
      <w:r w:rsidR="00DD7A61" w:rsidRPr="00AF4EF1">
        <w:rPr>
          <w:spacing w:val="-4"/>
          <w:sz w:val="28"/>
          <w:szCs w:val="28"/>
        </w:rPr>
        <w:t xml:space="preserve"> (рис.</w:t>
      </w:r>
      <w:r w:rsidR="004D3DF0" w:rsidRPr="00AF4EF1">
        <w:rPr>
          <w:spacing w:val="-4"/>
          <w:sz w:val="28"/>
          <w:szCs w:val="28"/>
        </w:rPr>
        <w:t xml:space="preserve"> 2</w:t>
      </w:r>
      <w:r w:rsidR="00DD7A61" w:rsidRPr="00AF4EF1">
        <w:rPr>
          <w:spacing w:val="-4"/>
          <w:sz w:val="28"/>
          <w:szCs w:val="28"/>
        </w:rPr>
        <w:t>)</w:t>
      </w:r>
      <w:r w:rsidR="00B81A4F" w:rsidRPr="00AF4EF1">
        <w:rPr>
          <w:spacing w:val="-4"/>
          <w:sz w:val="28"/>
          <w:szCs w:val="28"/>
        </w:rPr>
        <w:t>.</w:t>
      </w:r>
    </w:p>
    <w:tbl>
      <w:tblPr>
        <w:tblW w:w="0" w:type="auto"/>
        <w:tblInd w:w="14" w:type="dxa"/>
        <w:tblLook w:val="04A0" w:firstRow="1" w:lastRow="0" w:firstColumn="1" w:lastColumn="0" w:noHBand="0" w:noVBand="1"/>
      </w:tblPr>
      <w:tblGrid>
        <w:gridCol w:w="457"/>
        <w:gridCol w:w="8916"/>
        <w:gridCol w:w="467"/>
      </w:tblGrid>
      <w:tr w:rsidR="00B81A4F" w:rsidRPr="00AF4EF1" w:rsidTr="009A7F9A">
        <w:tc>
          <w:tcPr>
            <w:tcW w:w="457" w:type="dxa"/>
            <w:shd w:val="clear" w:color="auto" w:fill="auto"/>
          </w:tcPr>
          <w:p w:rsidR="00B81A4F" w:rsidRPr="00AF4EF1" w:rsidRDefault="00B81A4F" w:rsidP="009B7108">
            <w:pPr>
              <w:jc w:val="both"/>
              <w:rPr>
                <w:spacing w:val="-4"/>
                <w:sz w:val="28"/>
                <w:szCs w:val="28"/>
              </w:rPr>
            </w:pPr>
          </w:p>
        </w:tc>
        <w:tc>
          <w:tcPr>
            <w:tcW w:w="8916" w:type="dxa"/>
            <w:shd w:val="clear" w:color="auto" w:fill="auto"/>
          </w:tcPr>
          <w:p w:rsidR="00B81A4F" w:rsidRPr="00AF4EF1" w:rsidRDefault="004461BD" w:rsidP="009B7108">
            <w:pPr>
              <w:jc w:val="center"/>
              <w:rPr>
                <w:spacing w:val="-4"/>
                <w:sz w:val="28"/>
                <w:szCs w:val="28"/>
              </w:rPr>
            </w:pPr>
            <w:r>
              <w:rPr>
                <w:noProof/>
                <w:sz w:val="28"/>
                <w:szCs w:val="28"/>
              </w:rPr>
              <w:drawing>
                <wp:inline distT="0" distB="0" distL="0" distR="0">
                  <wp:extent cx="5495925" cy="2533650"/>
                  <wp:effectExtent l="19050" t="0" r="9525" b="0"/>
                  <wp:docPr id="2" name="Рисунок 2" descr="ЛГ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Г 001"/>
                          <pic:cNvPicPr>
                            <a:picLocks noChangeAspect="1" noChangeArrowheads="1"/>
                          </pic:cNvPicPr>
                        </pic:nvPicPr>
                        <pic:blipFill>
                          <a:blip r:embed="rId13"/>
                          <a:srcRect/>
                          <a:stretch>
                            <a:fillRect/>
                          </a:stretch>
                        </pic:blipFill>
                        <pic:spPr bwMode="auto">
                          <a:xfrm>
                            <a:off x="0" y="0"/>
                            <a:ext cx="5495925" cy="2533650"/>
                          </a:xfrm>
                          <a:prstGeom prst="rect">
                            <a:avLst/>
                          </a:prstGeom>
                          <a:noFill/>
                          <a:ln w="9525">
                            <a:noFill/>
                            <a:miter lim="800000"/>
                            <a:headEnd/>
                            <a:tailEnd/>
                          </a:ln>
                        </pic:spPr>
                      </pic:pic>
                    </a:graphicData>
                  </a:graphic>
                </wp:inline>
              </w:drawing>
            </w:r>
          </w:p>
        </w:tc>
        <w:tc>
          <w:tcPr>
            <w:tcW w:w="467" w:type="dxa"/>
            <w:shd w:val="clear" w:color="auto" w:fill="auto"/>
          </w:tcPr>
          <w:p w:rsidR="00B81A4F" w:rsidRPr="00AF4EF1" w:rsidRDefault="00B81A4F" w:rsidP="009B7108">
            <w:pPr>
              <w:jc w:val="both"/>
              <w:rPr>
                <w:spacing w:val="-4"/>
                <w:sz w:val="28"/>
                <w:szCs w:val="28"/>
              </w:rPr>
            </w:pPr>
          </w:p>
        </w:tc>
      </w:tr>
      <w:tr w:rsidR="00C53AA7" w:rsidRPr="00AF4EF1" w:rsidTr="00C53AA7">
        <w:tc>
          <w:tcPr>
            <w:tcW w:w="9840" w:type="dxa"/>
            <w:gridSpan w:val="3"/>
            <w:shd w:val="clear" w:color="auto" w:fill="auto"/>
          </w:tcPr>
          <w:p w:rsidR="0000688C" w:rsidRDefault="00C53AA7" w:rsidP="0000688C">
            <w:pPr>
              <w:ind w:firstLine="553"/>
              <w:rPr>
                <w:sz w:val="28"/>
                <w:szCs w:val="28"/>
              </w:rPr>
            </w:pPr>
            <w:r w:rsidRPr="00AF4EF1">
              <w:rPr>
                <w:sz w:val="28"/>
                <w:szCs w:val="28"/>
              </w:rPr>
              <w:t>Рис</w:t>
            </w:r>
            <w:r w:rsidR="00C60C93">
              <w:rPr>
                <w:sz w:val="28"/>
                <w:szCs w:val="28"/>
              </w:rPr>
              <w:t>.</w:t>
            </w:r>
            <w:r w:rsidRPr="00AF4EF1">
              <w:rPr>
                <w:sz w:val="28"/>
                <w:szCs w:val="28"/>
              </w:rPr>
              <w:t xml:space="preserve"> 2. Двуядерная клетка Березовского-Штернберга </w:t>
            </w:r>
            <w:r w:rsidR="000121F3">
              <w:rPr>
                <w:sz w:val="28"/>
                <w:szCs w:val="28"/>
              </w:rPr>
              <w:t xml:space="preserve"> </w:t>
            </w:r>
            <w:r w:rsidR="0000688C">
              <w:rPr>
                <w:sz w:val="28"/>
                <w:szCs w:val="28"/>
              </w:rPr>
              <w:t xml:space="preserve">- </w:t>
            </w:r>
            <w:r w:rsidR="000121F3">
              <w:rPr>
                <w:sz w:val="28"/>
                <w:szCs w:val="28"/>
              </w:rPr>
              <w:t xml:space="preserve"> </w:t>
            </w:r>
            <w:r w:rsidRPr="00AF4EF1">
              <w:rPr>
                <w:sz w:val="28"/>
                <w:szCs w:val="28"/>
              </w:rPr>
              <w:t xml:space="preserve">гигантская, </w:t>
            </w:r>
          </w:p>
          <w:p w:rsidR="0000688C" w:rsidRDefault="00C53AA7" w:rsidP="0000688C">
            <w:pPr>
              <w:ind w:firstLine="979"/>
              <w:rPr>
                <w:sz w:val="28"/>
                <w:szCs w:val="28"/>
              </w:rPr>
            </w:pPr>
            <w:r w:rsidRPr="00AF4EF1">
              <w:rPr>
                <w:sz w:val="28"/>
                <w:szCs w:val="28"/>
              </w:rPr>
              <w:t>имеет 2 ядра с нуклеолами. Цитоплазма</w:t>
            </w:r>
            <w:r w:rsidR="00764063">
              <w:rPr>
                <w:sz w:val="28"/>
                <w:szCs w:val="28"/>
              </w:rPr>
              <w:t xml:space="preserve"> </w:t>
            </w:r>
            <w:r w:rsidRPr="00AF4EF1">
              <w:rPr>
                <w:sz w:val="28"/>
                <w:szCs w:val="28"/>
              </w:rPr>
              <w:t>базофильная</w:t>
            </w:r>
            <w:r w:rsidR="0000688C">
              <w:rPr>
                <w:sz w:val="28"/>
                <w:szCs w:val="28"/>
              </w:rPr>
              <w:t xml:space="preserve"> </w:t>
            </w:r>
            <w:r w:rsidRPr="00AF4EF1">
              <w:rPr>
                <w:sz w:val="28"/>
                <w:szCs w:val="28"/>
              </w:rPr>
              <w:t xml:space="preserve">с </w:t>
            </w:r>
            <w:proofErr w:type="gramStart"/>
            <w:r w:rsidRPr="00AF4EF1">
              <w:rPr>
                <w:sz w:val="28"/>
                <w:szCs w:val="28"/>
              </w:rPr>
              <w:t>выраженной</w:t>
            </w:r>
            <w:proofErr w:type="gramEnd"/>
            <w:r w:rsidRPr="00AF4EF1">
              <w:rPr>
                <w:sz w:val="28"/>
                <w:szCs w:val="28"/>
              </w:rPr>
              <w:t xml:space="preserve"> </w:t>
            </w:r>
          </w:p>
          <w:p w:rsidR="00C53AA7" w:rsidRPr="00AF4EF1" w:rsidRDefault="00C53AA7" w:rsidP="0000688C">
            <w:pPr>
              <w:ind w:firstLine="979"/>
              <w:rPr>
                <w:sz w:val="28"/>
                <w:szCs w:val="28"/>
              </w:rPr>
            </w:pPr>
            <w:r w:rsidRPr="00AF4EF1">
              <w:rPr>
                <w:sz w:val="28"/>
                <w:szCs w:val="28"/>
              </w:rPr>
              <w:t>вакуолизацией (пунктат л/у)</w:t>
            </w:r>
          </w:p>
        </w:tc>
      </w:tr>
    </w:tbl>
    <w:p w:rsidR="00894881" w:rsidRDefault="00894881" w:rsidP="009B7108">
      <w:pPr>
        <w:shd w:val="clear" w:color="auto" w:fill="FFFFFF"/>
        <w:ind w:firstLine="709"/>
        <w:jc w:val="both"/>
        <w:rPr>
          <w:spacing w:val="-4"/>
          <w:sz w:val="28"/>
          <w:szCs w:val="28"/>
        </w:rPr>
      </w:pPr>
    </w:p>
    <w:p w:rsidR="009B2E76" w:rsidRDefault="009B2E76" w:rsidP="009B7108">
      <w:pPr>
        <w:shd w:val="clear" w:color="auto" w:fill="FFFFFF"/>
        <w:ind w:firstLine="709"/>
        <w:jc w:val="both"/>
        <w:rPr>
          <w:spacing w:val="-3"/>
          <w:sz w:val="28"/>
          <w:szCs w:val="28"/>
        </w:rPr>
      </w:pPr>
      <w:r w:rsidRPr="00AF4EF1">
        <w:rPr>
          <w:spacing w:val="-4"/>
          <w:sz w:val="28"/>
          <w:szCs w:val="28"/>
        </w:rPr>
        <w:lastRenderedPageBreak/>
        <w:t xml:space="preserve">Предстадии клеток </w:t>
      </w:r>
      <w:r w:rsidRPr="00AF4EF1">
        <w:rPr>
          <w:sz w:val="28"/>
          <w:szCs w:val="28"/>
        </w:rPr>
        <w:t xml:space="preserve">БШ </w:t>
      </w:r>
      <w:r w:rsidR="00084341" w:rsidRPr="00AF4EF1">
        <w:rPr>
          <w:sz w:val="28"/>
          <w:szCs w:val="28"/>
        </w:rPr>
        <w:t xml:space="preserve">- </w:t>
      </w:r>
      <w:r w:rsidRPr="00AF4EF1">
        <w:rPr>
          <w:i/>
          <w:sz w:val="28"/>
          <w:szCs w:val="28"/>
        </w:rPr>
        <w:t>клетки Ходжкина</w:t>
      </w:r>
      <w:r w:rsidR="00084341" w:rsidRPr="00AF4EF1">
        <w:rPr>
          <w:i/>
          <w:sz w:val="28"/>
          <w:szCs w:val="28"/>
        </w:rPr>
        <w:t>,</w:t>
      </w:r>
      <w:r w:rsidRPr="00AF4EF1">
        <w:rPr>
          <w:i/>
          <w:sz w:val="28"/>
          <w:szCs w:val="28"/>
        </w:rPr>
        <w:t xml:space="preserve"> </w:t>
      </w:r>
      <w:r w:rsidRPr="00AF4EF1">
        <w:rPr>
          <w:sz w:val="28"/>
          <w:szCs w:val="28"/>
        </w:rPr>
        <w:t xml:space="preserve">меньшего </w:t>
      </w:r>
      <w:r w:rsidRPr="00AF4EF1">
        <w:rPr>
          <w:spacing w:val="-3"/>
          <w:sz w:val="28"/>
          <w:szCs w:val="28"/>
        </w:rPr>
        <w:t xml:space="preserve">размера и с одним ядром, морфологически </w:t>
      </w:r>
      <w:r w:rsidRPr="00AF4EF1">
        <w:rPr>
          <w:spacing w:val="-2"/>
          <w:sz w:val="28"/>
          <w:szCs w:val="28"/>
        </w:rPr>
        <w:t>схожие с иммунобластами, встречаю</w:t>
      </w:r>
      <w:r w:rsidR="00084341" w:rsidRPr="00AF4EF1">
        <w:rPr>
          <w:spacing w:val="-2"/>
          <w:sz w:val="28"/>
          <w:szCs w:val="28"/>
        </w:rPr>
        <w:t>тся</w:t>
      </w:r>
      <w:r w:rsidRPr="00AF4EF1">
        <w:rPr>
          <w:spacing w:val="-3"/>
          <w:sz w:val="28"/>
          <w:szCs w:val="28"/>
        </w:rPr>
        <w:t xml:space="preserve"> при неспецифическом поражении</w:t>
      </w:r>
      <w:r w:rsidR="007F06A3" w:rsidRPr="00AF4EF1">
        <w:rPr>
          <w:spacing w:val="-3"/>
          <w:sz w:val="28"/>
          <w:szCs w:val="28"/>
        </w:rPr>
        <w:t xml:space="preserve"> (рис.</w:t>
      </w:r>
      <w:r w:rsidR="004D3DF0" w:rsidRPr="00AF4EF1">
        <w:rPr>
          <w:spacing w:val="-3"/>
          <w:sz w:val="28"/>
          <w:szCs w:val="28"/>
        </w:rPr>
        <w:t xml:space="preserve"> 3</w:t>
      </w:r>
      <w:r w:rsidR="007F06A3" w:rsidRPr="00AF4EF1">
        <w:rPr>
          <w:spacing w:val="-3"/>
          <w:sz w:val="28"/>
          <w:szCs w:val="28"/>
        </w:rPr>
        <w:t>)</w:t>
      </w:r>
      <w:r w:rsidR="00AF4EF1">
        <w:rPr>
          <w:spacing w:val="-3"/>
          <w:sz w:val="28"/>
          <w:szCs w:val="28"/>
        </w:rPr>
        <w:t>.</w:t>
      </w:r>
    </w:p>
    <w:p w:rsidR="006D21FE" w:rsidRPr="00AF4EF1" w:rsidRDefault="006D21FE" w:rsidP="009B7108">
      <w:pPr>
        <w:shd w:val="clear" w:color="auto" w:fill="FFFFFF"/>
        <w:ind w:firstLine="709"/>
        <w:jc w:val="both"/>
        <w:rPr>
          <w:spacing w:val="-3"/>
          <w:sz w:val="28"/>
          <w:szCs w:val="28"/>
        </w:rPr>
      </w:pPr>
    </w:p>
    <w:tbl>
      <w:tblPr>
        <w:tblW w:w="0" w:type="auto"/>
        <w:jc w:val="center"/>
        <w:tblInd w:w="14" w:type="dxa"/>
        <w:tblLook w:val="04A0" w:firstRow="1" w:lastRow="0" w:firstColumn="1" w:lastColumn="0" w:noHBand="0" w:noVBand="1"/>
      </w:tblPr>
      <w:tblGrid>
        <w:gridCol w:w="516"/>
        <w:gridCol w:w="8736"/>
        <w:gridCol w:w="588"/>
      </w:tblGrid>
      <w:tr w:rsidR="00B81A4F" w:rsidRPr="00AF4EF1" w:rsidTr="00C60C93">
        <w:trPr>
          <w:jc w:val="center"/>
        </w:trPr>
        <w:tc>
          <w:tcPr>
            <w:tcW w:w="527" w:type="dxa"/>
            <w:shd w:val="clear" w:color="auto" w:fill="auto"/>
          </w:tcPr>
          <w:p w:rsidR="00B81A4F" w:rsidRPr="00AF4EF1" w:rsidRDefault="00B81A4F" w:rsidP="009B7108">
            <w:pPr>
              <w:jc w:val="both"/>
              <w:rPr>
                <w:spacing w:val="-3"/>
                <w:sz w:val="28"/>
                <w:szCs w:val="28"/>
              </w:rPr>
            </w:pPr>
          </w:p>
        </w:tc>
        <w:tc>
          <w:tcPr>
            <w:tcW w:w="8496" w:type="dxa"/>
            <w:shd w:val="clear" w:color="auto" w:fill="auto"/>
          </w:tcPr>
          <w:p w:rsidR="00B81A4F" w:rsidRPr="00AF4EF1" w:rsidRDefault="004461BD" w:rsidP="009B7108">
            <w:pPr>
              <w:jc w:val="center"/>
              <w:rPr>
                <w:spacing w:val="-3"/>
                <w:sz w:val="28"/>
                <w:szCs w:val="28"/>
              </w:rPr>
            </w:pPr>
            <w:r>
              <w:rPr>
                <w:noProof/>
                <w:sz w:val="28"/>
                <w:szCs w:val="28"/>
              </w:rPr>
              <w:drawing>
                <wp:inline distT="0" distB="0" distL="0" distR="0">
                  <wp:extent cx="5391150" cy="2314575"/>
                  <wp:effectExtent l="19050" t="0" r="0" b="0"/>
                  <wp:docPr id="3" name="Рисунок 3" descr="Л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Г-2"/>
                          <pic:cNvPicPr>
                            <a:picLocks noChangeAspect="1" noChangeArrowheads="1"/>
                          </pic:cNvPicPr>
                        </pic:nvPicPr>
                        <pic:blipFill>
                          <a:blip r:embed="rId14"/>
                          <a:srcRect/>
                          <a:stretch>
                            <a:fillRect/>
                          </a:stretch>
                        </pic:blipFill>
                        <pic:spPr bwMode="auto">
                          <a:xfrm>
                            <a:off x="0" y="0"/>
                            <a:ext cx="5391150" cy="2314575"/>
                          </a:xfrm>
                          <a:prstGeom prst="rect">
                            <a:avLst/>
                          </a:prstGeom>
                          <a:noFill/>
                          <a:ln w="9525">
                            <a:noFill/>
                            <a:miter lim="800000"/>
                            <a:headEnd/>
                            <a:tailEnd/>
                          </a:ln>
                        </pic:spPr>
                      </pic:pic>
                    </a:graphicData>
                  </a:graphic>
                </wp:inline>
              </w:drawing>
            </w:r>
          </w:p>
        </w:tc>
        <w:tc>
          <w:tcPr>
            <w:tcW w:w="602" w:type="dxa"/>
            <w:shd w:val="clear" w:color="auto" w:fill="auto"/>
          </w:tcPr>
          <w:p w:rsidR="00B81A4F" w:rsidRPr="00AF4EF1" w:rsidRDefault="00B81A4F" w:rsidP="009B7108">
            <w:pPr>
              <w:jc w:val="both"/>
              <w:rPr>
                <w:spacing w:val="-3"/>
                <w:sz w:val="28"/>
                <w:szCs w:val="28"/>
              </w:rPr>
            </w:pPr>
          </w:p>
        </w:tc>
      </w:tr>
      <w:tr w:rsidR="00C53AA7" w:rsidRPr="00AF4EF1" w:rsidTr="00C60C93">
        <w:trPr>
          <w:jc w:val="center"/>
        </w:trPr>
        <w:tc>
          <w:tcPr>
            <w:tcW w:w="9625" w:type="dxa"/>
            <w:gridSpan w:val="3"/>
            <w:shd w:val="clear" w:color="auto" w:fill="auto"/>
          </w:tcPr>
          <w:p w:rsidR="00C60C93" w:rsidRDefault="00C53AA7" w:rsidP="00C60C93">
            <w:pPr>
              <w:tabs>
                <w:tab w:val="left" w:pos="1620"/>
              </w:tabs>
              <w:jc w:val="center"/>
              <w:rPr>
                <w:sz w:val="28"/>
                <w:szCs w:val="28"/>
              </w:rPr>
            </w:pPr>
            <w:r w:rsidRPr="00AF4EF1">
              <w:rPr>
                <w:sz w:val="28"/>
                <w:szCs w:val="28"/>
              </w:rPr>
              <w:t>Рис. 3. Предстадия клетки Березовского-Штернберга в пунктате л/</w:t>
            </w:r>
            <w:proofErr w:type="gramStart"/>
            <w:r w:rsidRPr="00AF4EF1">
              <w:rPr>
                <w:sz w:val="28"/>
                <w:szCs w:val="28"/>
              </w:rPr>
              <w:t>у</w:t>
            </w:r>
            <w:proofErr w:type="gramEnd"/>
            <w:r w:rsidRPr="00AF4EF1">
              <w:rPr>
                <w:sz w:val="28"/>
                <w:szCs w:val="28"/>
              </w:rPr>
              <w:t>.</w:t>
            </w:r>
          </w:p>
          <w:p w:rsidR="00C53AA7" w:rsidRPr="00AF4EF1" w:rsidRDefault="00C53AA7" w:rsidP="00C60C93">
            <w:pPr>
              <w:tabs>
                <w:tab w:val="left" w:pos="1620"/>
              </w:tabs>
              <w:ind w:firstLine="986"/>
              <w:rPr>
                <w:sz w:val="28"/>
                <w:szCs w:val="28"/>
              </w:rPr>
            </w:pPr>
            <w:r w:rsidRPr="00AF4EF1">
              <w:rPr>
                <w:sz w:val="28"/>
                <w:szCs w:val="28"/>
              </w:rPr>
              <w:t>Большая клетка с молодым ядром, содержащим нуклеолы.</w:t>
            </w:r>
          </w:p>
          <w:p w:rsidR="00C53AA7" w:rsidRPr="00AF4EF1" w:rsidRDefault="00C53AA7" w:rsidP="0000688C">
            <w:pPr>
              <w:tabs>
                <w:tab w:val="left" w:pos="1620"/>
              </w:tabs>
              <w:ind w:firstLine="986"/>
              <w:rPr>
                <w:sz w:val="28"/>
                <w:szCs w:val="28"/>
              </w:rPr>
            </w:pPr>
            <w:r w:rsidRPr="00AF4EF1">
              <w:rPr>
                <w:sz w:val="28"/>
                <w:szCs w:val="28"/>
              </w:rPr>
              <w:t>Цитоплазма интенсивно базофильная с начинающейся вакуолизацией</w:t>
            </w:r>
          </w:p>
        </w:tc>
      </w:tr>
    </w:tbl>
    <w:p w:rsidR="00D332C0" w:rsidRPr="00AF4EF1" w:rsidRDefault="00D332C0" w:rsidP="009B7108">
      <w:pPr>
        <w:ind w:firstLine="1620"/>
        <w:jc w:val="both"/>
        <w:rPr>
          <w:sz w:val="28"/>
          <w:szCs w:val="28"/>
        </w:rPr>
      </w:pPr>
    </w:p>
    <w:p w:rsidR="00411C79" w:rsidRPr="00AF4EF1" w:rsidRDefault="009B2E76" w:rsidP="009B7108">
      <w:pPr>
        <w:shd w:val="clear" w:color="auto" w:fill="FFFFFF"/>
        <w:ind w:left="14" w:firstLine="709"/>
        <w:jc w:val="both"/>
        <w:rPr>
          <w:spacing w:val="-4"/>
          <w:sz w:val="28"/>
          <w:szCs w:val="28"/>
        </w:rPr>
      </w:pPr>
      <w:proofErr w:type="gramStart"/>
      <w:r w:rsidRPr="00AF4EF1">
        <w:rPr>
          <w:spacing w:val="-3"/>
          <w:sz w:val="28"/>
          <w:szCs w:val="28"/>
        </w:rPr>
        <w:t>Наря</w:t>
      </w:r>
      <w:r w:rsidRPr="00AF4EF1">
        <w:rPr>
          <w:sz w:val="28"/>
          <w:szCs w:val="28"/>
        </w:rPr>
        <w:t xml:space="preserve">ду с типичными клетками БШ при </w:t>
      </w:r>
      <w:r w:rsidR="00084341" w:rsidRPr="00AF4EF1">
        <w:rPr>
          <w:sz w:val="28"/>
          <w:szCs w:val="28"/>
        </w:rPr>
        <w:t>нодулярном склерозе ЛГМ</w:t>
      </w:r>
      <w:r w:rsidRPr="00AF4EF1">
        <w:rPr>
          <w:sz w:val="28"/>
          <w:szCs w:val="28"/>
        </w:rPr>
        <w:t xml:space="preserve"> встреча</w:t>
      </w:r>
      <w:r w:rsidR="00084341" w:rsidRPr="00AF4EF1">
        <w:rPr>
          <w:sz w:val="28"/>
          <w:szCs w:val="28"/>
        </w:rPr>
        <w:t>ются</w:t>
      </w:r>
      <w:r w:rsidRPr="00AF4EF1">
        <w:rPr>
          <w:sz w:val="28"/>
          <w:szCs w:val="28"/>
        </w:rPr>
        <w:t xml:space="preserve"> атипичные формы, так на</w:t>
      </w:r>
      <w:r w:rsidRPr="00AF4EF1">
        <w:rPr>
          <w:spacing w:val="-3"/>
          <w:sz w:val="28"/>
          <w:szCs w:val="28"/>
        </w:rPr>
        <w:t xml:space="preserve">зываемые </w:t>
      </w:r>
      <w:r w:rsidRPr="00AF4EF1">
        <w:rPr>
          <w:i/>
          <w:spacing w:val="-3"/>
          <w:sz w:val="28"/>
          <w:szCs w:val="28"/>
        </w:rPr>
        <w:t xml:space="preserve">«лакунарные клетки» - </w:t>
      </w:r>
      <w:r w:rsidRPr="00AF4EF1">
        <w:rPr>
          <w:spacing w:val="-3"/>
          <w:sz w:val="28"/>
          <w:szCs w:val="28"/>
        </w:rPr>
        <w:t>многоядерн</w:t>
      </w:r>
      <w:r w:rsidRPr="00AF4EF1">
        <w:rPr>
          <w:sz w:val="28"/>
          <w:szCs w:val="28"/>
        </w:rPr>
        <w:t>ые с множественными мелкими нуклеолами</w:t>
      </w:r>
      <w:r w:rsidRPr="00AF4EF1">
        <w:rPr>
          <w:spacing w:val="-2"/>
          <w:sz w:val="28"/>
          <w:szCs w:val="28"/>
        </w:rPr>
        <w:t>, обильной цитоплазмой с четко очерчен</w:t>
      </w:r>
      <w:r w:rsidRPr="00AF4EF1">
        <w:rPr>
          <w:sz w:val="28"/>
          <w:szCs w:val="28"/>
        </w:rPr>
        <w:t>ным контуром и участками просветления</w:t>
      </w:r>
      <w:r w:rsidR="00084341" w:rsidRPr="00AF4EF1">
        <w:rPr>
          <w:sz w:val="28"/>
          <w:szCs w:val="28"/>
        </w:rPr>
        <w:t>,</w:t>
      </w:r>
      <w:r w:rsidRPr="00AF4EF1">
        <w:rPr>
          <w:sz w:val="28"/>
          <w:szCs w:val="28"/>
        </w:rPr>
        <w:t xml:space="preserve"> </w:t>
      </w:r>
      <w:r w:rsidRPr="00AF4EF1">
        <w:rPr>
          <w:spacing w:val="-4"/>
          <w:sz w:val="28"/>
          <w:szCs w:val="28"/>
        </w:rPr>
        <w:t>«лакун</w:t>
      </w:r>
      <w:r w:rsidR="00084341" w:rsidRPr="00AF4EF1">
        <w:rPr>
          <w:spacing w:val="-4"/>
          <w:sz w:val="28"/>
          <w:szCs w:val="28"/>
        </w:rPr>
        <w:t>ами</w:t>
      </w:r>
      <w:r w:rsidRPr="00AF4EF1">
        <w:rPr>
          <w:spacing w:val="-4"/>
          <w:sz w:val="28"/>
          <w:szCs w:val="28"/>
        </w:rPr>
        <w:t xml:space="preserve">». </w:t>
      </w:r>
      <w:proofErr w:type="gramEnd"/>
    </w:p>
    <w:p w:rsidR="005C670D" w:rsidRDefault="005C670D" w:rsidP="009B7108">
      <w:pPr>
        <w:shd w:val="clear" w:color="auto" w:fill="FFFFFF"/>
        <w:ind w:left="14" w:firstLine="709"/>
        <w:jc w:val="both"/>
        <w:rPr>
          <w:spacing w:val="-4"/>
          <w:sz w:val="28"/>
          <w:szCs w:val="28"/>
        </w:rPr>
      </w:pPr>
    </w:p>
    <w:p w:rsidR="009B2E76" w:rsidRPr="00D57E09" w:rsidRDefault="009B2E76" w:rsidP="009B7108">
      <w:pPr>
        <w:shd w:val="clear" w:color="auto" w:fill="FFFFFF"/>
        <w:ind w:left="14" w:firstLine="709"/>
        <w:jc w:val="both"/>
        <w:rPr>
          <w:sz w:val="28"/>
          <w:szCs w:val="28"/>
        </w:rPr>
      </w:pPr>
      <w:r w:rsidRPr="00996BE7">
        <w:rPr>
          <w:spacing w:val="-4"/>
          <w:sz w:val="28"/>
          <w:szCs w:val="28"/>
        </w:rPr>
        <w:t xml:space="preserve">В последние годы стала известна роль </w:t>
      </w:r>
      <w:r w:rsidRPr="00D57E09">
        <w:rPr>
          <w:b/>
          <w:i/>
          <w:spacing w:val="-4"/>
          <w:sz w:val="28"/>
          <w:szCs w:val="28"/>
        </w:rPr>
        <w:t>цитокинов</w:t>
      </w:r>
      <w:r w:rsidRPr="00996BE7">
        <w:rPr>
          <w:spacing w:val="-4"/>
          <w:sz w:val="28"/>
          <w:szCs w:val="28"/>
        </w:rPr>
        <w:t>, продуцируе</w:t>
      </w:r>
      <w:r w:rsidRPr="00996BE7">
        <w:rPr>
          <w:spacing w:val="-3"/>
          <w:sz w:val="28"/>
          <w:szCs w:val="28"/>
        </w:rPr>
        <w:t xml:space="preserve">мых клетками Б-Ш, которые </w:t>
      </w:r>
      <w:r w:rsidRPr="00D57E09">
        <w:rPr>
          <w:b/>
          <w:i/>
          <w:spacing w:val="-3"/>
          <w:sz w:val="28"/>
          <w:szCs w:val="28"/>
        </w:rPr>
        <w:t>определяют об</w:t>
      </w:r>
      <w:r w:rsidRPr="00D57E09">
        <w:rPr>
          <w:b/>
          <w:i/>
          <w:sz w:val="28"/>
          <w:szCs w:val="28"/>
        </w:rPr>
        <w:t>разование гранулемы, сходной с воспали</w:t>
      </w:r>
      <w:r w:rsidRPr="00D57E09">
        <w:rPr>
          <w:b/>
          <w:i/>
          <w:spacing w:val="-4"/>
          <w:sz w:val="28"/>
          <w:szCs w:val="28"/>
        </w:rPr>
        <w:t>тельной, и клинические проявления болезни:</w:t>
      </w:r>
    </w:p>
    <w:p w:rsidR="00D57E09" w:rsidRPr="00D57E09" w:rsidRDefault="009B2E76" w:rsidP="004D5822">
      <w:pPr>
        <w:pStyle w:val="a3"/>
        <w:widowControl w:val="0"/>
        <w:numPr>
          <w:ilvl w:val="0"/>
          <w:numId w:val="30"/>
        </w:numPr>
        <w:shd w:val="clear" w:color="auto" w:fill="FFFFFF"/>
        <w:tabs>
          <w:tab w:val="left" w:pos="180"/>
        </w:tabs>
        <w:autoSpaceDE w:val="0"/>
        <w:autoSpaceDN w:val="0"/>
        <w:adjustRightInd w:val="0"/>
        <w:ind w:left="426" w:right="10" w:hanging="426"/>
        <w:jc w:val="both"/>
        <w:rPr>
          <w:spacing w:val="-15"/>
          <w:sz w:val="28"/>
          <w:szCs w:val="28"/>
        </w:rPr>
      </w:pPr>
      <w:r w:rsidRPr="00D57E09">
        <w:rPr>
          <w:sz w:val="28"/>
          <w:szCs w:val="28"/>
        </w:rPr>
        <w:t xml:space="preserve">лихорадка, ночные поты, выраженность пролиферации лимфоидной ткани, </w:t>
      </w:r>
      <w:r w:rsidRPr="00D57E09">
        <w:rPr>
          <w:spacing w:val="-4"/>
          <w:sz w:val="28"/>
          <w:szCs w:val="28"/>
        </w:rPr>
        <w:t xml:space="preserve">эозинофилия, иммунодефицит </w:t>
      </w:r>
    </w:p>
    <w:p w:rsidR="009B2E76" w:rsidRPr="0000688C" w:rsidRDefault="0000688C" w:rsidP="0000688C">
      <w:pPr>
        <w:pStyle w:val="a3"/>
        <w:widowControl w:val="0"/>
        <w:shd w:val="clear" w:color="auto" w:fill="FFFFFF"/>
        <w:tabs>
          <w:tab w:val="left" w:pos="180"/>
        </w:tabs>
        <w:autoSpaceDE w:val="0"/>
        <w:autoSpaceDN w:val="0"/>
        <w:adjustRightInd w:val="0"/>
        <w:ind w:left="426" w:right="10" w:firstLine="283"/>
        <w:jc w:val="both"/>
        <w:rPr>
          <w:i/>
          <w:spacing w:val="-15"/>
          <w:sz w:val="28"/>
          <w:szCs w:val="28"/>
        </w:rPr>
      </w:pPr>
      <w:r>
        <w:rPr>
          <w:i/>
          <w:spacing w:val="-4"/>
          <w:sz w:val="28"/>
          <w:szCs w:val="28"/>
        </w:rPr>
        <w:t xml:space="preserve">- </w:t>
      </w:r>
      <w:r w:rsidR="009B2E76" w:rsidRPr="0000688C">
        <w:rPr>
          <w:i/>
          <w:spacing w:val="-1"/>
          <w:sz w:val="28"/>
          <w:szCs w:val="28"/>
        </w:rPr>
        <w:t xml:space="preserve">продукция интерлейкинов </w:t>
      </w:r>
      <w:r w:rsidR="00B156F2" w:rsidRPr="0000688C">
        <w:rPr>
          <w:i/>
          <w:spacing w:val="-1"/>
          <w:sz w:val="28"/>
          <w:szCs w:val="28"/>
        </w:rPr>
        <w:t>(</w:t>
      </w:r>
      <w:r w:rsidR="00B156F2" w:rsidRPr="0000688C">
        <w:rPr>
          <w:i/>
          <w:spacing w:val="-1"/>
          <w:sz w:val="28"/>
          <w:szCs w:val="28"/>
          <w:lang w:val="en-US"/>
        </w:rPr>
        <w:t>IL</w:t>
      </w:r>
      <w:r w:rsidR="00B156F2" w:rsidRPr="0000688C">
        <w:rPr>
          <w:i/>
          <w:spacing w:val="-1"/>
          <w:sz w:val="28"/>
          <w:szCs w:val="28"/>
        </w:rPr>
        <w:t xml:space="preserve">) - </w:t>
      </w:r>
      <w:r w:rsidR="009B2E76" w:rsidRPr="0000688C">
        <w:rPr>
          <w:i/>
          <w:spacing w:val="-1"/>
          <w:sz w:val="28"/>
          <w:szCs w:val="28"/>
        </w:rPr>
        <w:t>1,2,5,6</w:t>
      </w:r>
      <w:r w:rsidR="00D57E09" w:rsidRPr="0000688C">
        <w:rPr>
          <w:i/>
          <w:spacing w:val="-1"/>
          <w:sz w:val="28"/>
          <w:szCs w:val="28"/>
        </w:rPr>
        <w:t>,</w:t>
      </w:r>
    </w:p>
    <w:p w:rsidR="0000688C" w:rsidRPr="0000688C" w:rsidRDefault="009B2E76" w:rsidP="004D5822">
      <w:pPr>
        <w:pStyle w:val="a3"/>
        <w:widowControl w:val="0"/>
        <w:numPr>
          <w:ilvl w:val="0"/>
          <w:numId w:val="30"/>
        </w:numPr>
        <w:shd w:val="clear" w:color="auto" w:fill="FFFFFF"/>
        <w:tabs>
          <w:tab w:val="left" w:pos="499"/>
          <w:tab w:val="left" w:pos="900"/>
        </w:tabs>
        <w:autoSpaceDE w:val="0"/>
        <w:autoSpaceDN w:val="0"/>
        <w:adjustRightInd w:val="0"/>
        <w:ind w:left="426" w:hanging="426"/>
        <w:jc w:val="both"/>
        <w:rPr>
          <w:spacing w:val="-10"/>
          <w:sz w:val="28"/>
          <w:szCs w:val="28"/>
        </w:rPr>
      </w:pPr>
      <w:r w:rsidRPr="00D57E09">
        <w:rPr>
          <w:spacing w:val="-3"/>
          <w:sz w:val="28"/>
          <w:szCs w:val="28"/>
        </w:rPr>
        <w:t>лихорадка, потеря веса</w:t>
      </w:r>
    </w:p>
    <w:p w:rsidR="009B2E76" w:rsidRPr="0000688C" w:rsidRDefault="0000688C" w:rsidP="0000688C">
      <w:pPr>
        <w:pStyle w:val="a3"/>
        <w:widowControl w:val="0"/>
        <w:shd w:val="clear" w:color="auto" w:fill="FFFFFF"/>
        <w:tabs>
          <w:tab w:val="left" w:pos="499"/>
          <w:tab w:val="left" w:pos="900"/>
        </w:tabs>
        <w:autoSpaceDE w:val="0"/>
        <w:autoSpaceDN w:val="0"/>
        <w:adjustRightInd w:val="0"/>
        <w:ind w:left="426" w:firstLine="283"/>
        <w:jc w:val="both"/>
        <w:rPr>
          <w:i/>
          <w:spacing w:val="-10"/>
          <w:sz w:val="28"/>
          <w:szCs w:val="28"/>
        </w:rPr>
      </w:pPr>
      <w:r>
        <w:rPr>
          <w:i/>
          <w:spacing w:val="-3"/>
          <w:sz w:val="28"/>
          <w:szCs w:val="28"/>
        </w:rPr>
        <w:t xml:space="preserve">- </w:t>
      </w:r>
      <w:r w:rsidR="009B2E76" w:rsidRPr="0000688C">
        <w:rPr>
          <w:i/>
          <w:spacing w:val="-3"/>
          <w:sz w:val="28"/>
          <w:szCs w:val="28"/>
        </w:rPr>
        <w:t>фактор не</w:t>
      </w:r>
      <w:r w:rsidR="009B2E76" w:rsidRPr="0000688C">
        <w:rPr>
          <w:i/>
          <w:sz w:val="28"/>
          <w:szCs w:val="28"/>
        </w:rPr>
        <w:t>кроза опухоли</w:t>
      </w:r>
      <w:r w:rsidR="00B156F2" w:rsidRPr="0000688C">
        <w:rPr>
          <w:i/>
          <w:sz w:val="28"/>
          <w:szCs w:val="28"/>
        </w:rPr>
        <w:t xml:space="preserve"> (</w:t>
      </w:r>
      <w:r w:rsidR="00B156F2" w:rsidRPr="0000688C">
        <w:rPr>
          <w:i/>
          <w:sz w:val="28"/>
          <w:szCs w:val="28"/>
          <w:lang w:val="en-US"/>
        </w:rPr>
        <w:t>TNF</w:t>
      </w:r>
      <w:r w:rsidR="00B156F2" w:rsidRPr="0000688C">
        <w:rPr>
          <w:i/>
          <w:sz w:val="28"/>
          <w:szCs w:val="28"/>
        </w:rPr>
        <w:t>)</w:t>
      </w:r>
      <w:r w:rsidR="009B2E76" w:rsidRPr="0000688C">
        <w:rPr>
          <w:i/>
          <w:sz w:val="28"/>
          <w:szCs w:val="28"/>
        </w:rPr>
        <w:t xml:space="preserve">, интерфероны </w:t>
      </w:r>
      <w:r w:rsidR="003917E9" w:rsidRPr="0000688C">
        <w:rPr>
          <w:i/>
          <w:sz w:val="28"/>
          <w:szCs w:val="28"/>
        </w:rPr>
        <w:t>–</w:t>
      </w:r>
      <w:r w:rsidR="009B2E76" w:rsidRPr="0000688C">
        <w:rPr>
          <w:i/>
          <w:sz w:val="28"/>
          <w:szCs w:val="28"/>
        </w:rPr>
        <w:t xml:space="preserve"> </w:t>
      </w:r>
      <w:r w:rsidR="003917E9" w:rsidRPr="0000688C">
        <w:rPr>
          <w:i/>
          <w:sz w:val="28"/>
          <w:szCs w:val="28"/>
        </w:rPr>
        <w:t>α, β</w:t>
      </w:r>
      <w:r w:rsidRPr="0000688C">
        <w:rPr>
          <w:i/>
          <w:sz w:val="28"/>
          <w:szCs w:val="28"/>
        </w:rPr>
        <w:t>,</w:t>
      </w:r>
    </w:p>
    <w:p w:rsidR="0000688C" w:rsidRPr="0000688C" w:rsidRDefault="009B2E76" w:rsidP="004D5822">
      <w:pPr>
        <w:pStyle w:val="a3"/>
        <w:widowControl w:val="0"/>
        <w:numPr>
          <w:ilvl w:val="0"/>
          <w:numId w:val="30"/>
        </w:numPr>
        <w:shd w:val="clear" w:color="auto" w:fill="FFFFFF"/>
        <w:tabs>
          <w:tab w:val="left" w:pos="499"/>
          <w:tab w:val="left" w:pos="900"/>
        </w:tabs>
        <w:autoSpaceDE w:val="0"/>
        <w:autoSpaceDN w:val="0"/>
        <w:adjustRightInd w:val="0"/>
        <w:ind w:left="426" w:hanging="426"/>
        <w:jc w:val="both"/>
        <w:rPr>
          <w:spacing w:val="-11"/>
          <w:sz w:val="28"/>
          <w:szCs w:val="28"/>
        </w:rPr>
      </w:pPr>
      <w:r w:rsidRPr="00D57E09">
        <w:rPr>
          <w:spacing w:val="-5"/>
          <w:sz w:val="28"/>
          <w:szCs w:val="28"/>
        </w:rPr>
        <w:t xml:space="preserve">лейкоцитарно-эозинофильная инфильтрация, миелопролиферация </w:t>
      </w:r>
    </w:p>
    <w:p w:rsidR="009B2E76" w:rsidRPr="0000688C" w:rsidRDefault="0000688C" w:rsidP="0000688C">
      <w:pPr>
        <w:pStyle w:val="a3"/>
        <w:widowControl w:val="0"/>
        <w:shd w:val="clear" w:color="auto" w:fill="FFFFFF"/>
        <w:tabs>
          <w:tab w:val="left" w:pos="499"/>
          <w:tab w:val="left" w:pos="900"/>
        </w:tabs>
        <w:autoSpaceDE w:val="0"/>
        <w:autoSpaceDN w:val="0"/>
        <w:adjustRightInd w:val="0"/>
        <w:ind w:left="426" w:firstLine="283"/>
        <w:jc w:val="both"/>
        <w:rPr>
          <w:i/>
          <w:spacing w:val="-11"/>
          <w:sz w:val="28"/>
          <w:szCs w:val="28"/>
        </w:rPr>
      </w:pPr>
      <w:r>
        <w:rPr>
          <w:i/>
          <w:spacing w:val="-5"/>
          <w:sz w:val="28"/>
          <w:szCs w:val="28"/>
        </w:rPr>
        <w:t xml:space="preserve">- </w:t>
      </w:r>
      <w:r w:rsidR="009B2E76" w:rsidRPr="0000688C">
        <w:rPr>
          <w:i/>
          <w:spacing w:val="-5"/>
          <w:sz w:val="28"/>
          <w:szCs w:val="28"/>
        </w:rPr>
        <w:t>колониестиму</w:t>
      </w:r>
      <w:r w:rsidR="009B2E76" w:rsidRPr="0000688C">
        <w:rPr>
          <w:i/>
          <w:spacing w:val="-2"/>
          <w:sz w:val="28"/>
          <w:szCs w:val="28"/>
        </w:rPr>
        <w:t xml:space="preserve">лирующие факторы </w:t>
      </w:r>
      <w:r w:rsidR="00B156F2" w:rsidRPr="0000688C">
        <w:rPr>
          <w:i/>
          <w:spacing w:val="-2"/>
          <w:sz w:val="28"/>
          <w:szCs w:val="28"/>
        </w:rPr>
        <w:t>(</w:t>
      </w:r>
      <w:r w:rsidR="00B156F2" w:rsidRPr="0000688C">
        <w:rPr>
          <w:i/>
          <w:spacing w:val="-2"/>
          <w:sz w:val="28"/>
          <w:szCs w:val="28"/>
          <w:lang w:val="en-US"/>
        </w:rPr>
        <w:t>CSF</w:t>
      </w:r>
      <w:r w:rsidR="00B156F2" w:rsidRPr="0000688C">
        <w:rPr>
          <w:i/>
          <w:spacing w:val="-2"/>
          <w:sz w:val="28"/>
          <w:szCs w:val="28"/>
        </w:rPr>
        <w:t xml:space="preserve">): </w:t>
      </w:r>
      <w:r w:rsidR="009B2E76" w:rsidRPr="0000688C">
        <w:rPr>
          <w:i/>
          <w:spacing w:val="-2"/>
          <w:sz w:val="28"/>
          <w:szCs w:val="28"/>
        </w:rPr>
        <w:t>грануломоноцитар</w:t>
      </w:r>
      <w:r w:rsidR="009B2E76" w:rsidRPr="0000688C">
        <w:rPr>
          <w:i/>
          <w:sz w:val="28"/>
          <w:szCs w:val="28"/>
        </w:rPr>
        <w:t>ный</w:t>
      </w:r>
      <w:r w:rsidR="00B156F2" w:rsidRPr="0000688C">
        <w:rPr>
          <w:i/>
          <w:sz w:val="28"/>
          <w:szCs w:val="28"/>
        </w:rPr>
        <w:t xml:space="preserve"> </w:t>
      </w:r>
      <w:r w:rsidRPr="0000688C">
        <w:rPr>
          <w:i/>
          <w:sz w:val="28"/>
          <w:szCs w:val="28"/>
        </w:rPr>
        <w:t>-</w:t>
      </w:r>
      <w:r w:rsidR="00B156F2" w:rsidRPr="0000688C">
        <w:rPr>
          <w:i/>
          <w:sz w:val="28"/>
          <w:szCs w:val="28"/>
        </w:rPr>
        <w:t xml:space="preserve"> </w:t>
      </w:r>
      <w:r w:rsidR="00B156F2" w:rsidRPr="0000688C">
        <w:rPr>
          <w:i/>
          <w:sz w:val="28"/>
          <w:szCs w:val="28"/>
          <w:lang w:val="en-US"/>
        </w:rPr>
        <w:t>GM</w:t>
      </w:r>
      <w:r w:rsidR="00B156F2" w:rsidRPr="0000688C">
        <w:rPr>
          <w:i/>
          <w:sz w:val="28"/>
          <w:szCs w:val="28"/>
        </w:rPr>
        <w:t>-</w:t>
      </w:r>
      <w:r w:rsidR="009B2E76" w:rsidRPr="0000688C">
        <w:rPr>
          <w:i/>
          <w:sz w:val="28"/>
          <w:szCs w:val="28"/>
        </w:rPr>
        <w:t>, гранулоцитарный</w:t>
      </w:r>
      <w:r w:rsidR="00B156F2" w:rsidRPr="0000688C">
        <w:rPr>
          <w:i/>
          <w:sz w:val="28"/>
          <w:szCs w:val="28"/>
        </w:rPr>
        <w:t xml:space="preserve"> </w:t>
      </w:r>
      <w:r w:rsidRPr="0000688C">
        <w:rPr>
          <w:i/>
          <w:sz w:val="28"/>
          <w:szCs w:val="28"/>
        </w:rPr>
        <w:t>-</w:t>
      </w:r>
      <w:r w:rsidR="00B156F2" w:rsidRPr="0000688C">
        <w:rPr>
          <w:i/>
          <w:sz w:val="28"/>
          <w:szCs w:val="28"/>
        </w:rPr>
        <w:t xml:space="preserve"> </w:t>
      </w:r>
      <w:r w:rsidR="00B156F2" w:rsidRPr="0000688C">
        <w:rPr>
          <w:i/>
          <w:sz w:val="28"/>
          <w:szCs w:val="28"/>
          <w:lang w:val="en-US"/>
        </w:rPr>
        <w:t>G</w:t>
      </w:r>
      <w:r w:rsidR="00B156F2" w:rsidRPr="0000688C">
        <w:rPr>
          <w:i/>
          <w:sz w:val="28"/>
          <w:szCs w:val="28"/>
        </w:rPr>
        <w:t>-</w:t>
      </w:r>
      <w:r w:rsidR="009B2E76" w:rsidRPr="0000688C">
        <w:rPr>
          <w:i/>
          <w:sz w:val="28"/>
          <w:szCs w:val="28"/>
        </w:rPr>
        <w:t xml:space="preserve">, </w:t>
      </w:r>
      <w:proofErr w:type="gramStart"/>
      <w:r w:rsidR="009B2E76" w:rsidRPr="0000688C">
        <w:rPr>
          <w:i/>
          <w:sz w:val="28"/>
          <w:szCs w:val="28"/>
        </w:rPr>
        <w:t>моноцитарный</w:t>
      </w:r>
      <w:proofErr w:type="gramEnd"/>
      <w:r w:rsidR="00B156F2" w:rsidRPr="0000688C">
        <w:rPr>
          <w:i/>
          <w:sz w:val="28"/>
          <w:szCs w:val="28"/>
        </w:rPr>
        <w:t xml:space="preserve"> </w:t>
      </w:r>
      <w:r w:rsidRPr="0000688C">
        <w:rPr>
          <w:i/>
          <w:sz w:val="28"/>
          <w:szCs w:val="28"/>
        </w:rPr>
        <w:t>-</w:t>
      </w:r>
      <w:r w:rsidR="00B156F2" w:rsidRPr="0000688C">
        <w:rPr>
          <w:i/>
          <w:sz w:val="28"/>
          <w:szCs w:val="28"/>
        </w:rPr>
        <w:t xml:space="preserve"> </w:t>
      </w:r>
      <w:r w:rsidR="00B156F2" w:rsidRPr="0000688C">
        <w:rPr>
          <w:i/>
          <w:sz w:val="28"/>
          <w:szCs w:val="28"/>
          <w:lang w:val="en-US"/>
        </w:rPr>
        <w:t>M</w:t>
      </w:r>
      <w:r w:rsidR="00B156F2" w:rsidRPr="0000688C">
        <w:rPr>
          <w:i/>
          <w:sz w:val="28"/>
          <w:szCs w:val="28"/>
        </w:rPr>
        <w:t>-</w:t>
      </w:r>
      <w:r w:rsidRPr="0000688C">
        <w:rPr>
          <w:i/>
          <w:sz w:val="28"/>
          <w:szCs w:val="28"/>
        </w:rPr>
        <w:t>,</w:t>
      </w:r>
    </w:p>
    <w:p w:rsidR="0000688C" w:rsidRPr="0000688C" w:rsidRDefault="009B2E76" w:rsidP="004D5822">
      <w:pPr>
        <w:pStyle w:val="a3"/>
        <w:widowControl w:val="0"/>
        <w:numPr>
          <w:ilvl w:val="0"/>
          <w:numId w:val="30"/>
        </w:numPr>
        <w:shd w:val="clear" w:color="auto" w:fill="FFFFFF"/>
        <w:tabs>
          <w:tab w:val="left" w:pos="499"/>
          <w:tab w:val="left" w:pos="900"/>
        </w:tabs>
        <w:autoSpaceDE w:val="0"/>
        <w:autoSpaceDN w:val="0"/>
        <w:adjustRightInd w:val="0"/>
        <w:ind w:left="426" w:right="5" w:hanging="426"/>
        <w:jc w:val="both"/>
        <w:rPr>
          <w:spacing w:val="-9"/>
          <w:sz w:val="28"/>
          <w:szCs w:val="28"/>
        </w:rPr>
      </w:pPr>
      <w:r w:rsidRPr="00D57E09">
        <w:rPr>
          <w:spacing w:val="-3"/>
          <w:sz w:val="28"/>
          <w:szCs w:val="28"/>
        </w:rPr>
        <w:t>фиброз</w:t>
      </w:r>
    </w:p>
    <w:p w:rsidR="009B2E76" w:rsidRPr="0000688C" w:rsidRDefault="0000688C" w:rsidP="0000688C">
      <w:pPr>
        <w:pStyle w:val="a3"/>
        <w:widowControl w:val="0"/>
        <w:shd w:val="clear" w:color="auto" w:fill="FFFFFF"/>
        <w:tabs>
          <w:tab w:val="left" w:pos="499"/>
          <w:tab w:val="left" w:pos="900"/>
        </w:tabs>
        <w:autoSpaceDE w:val="0"/>
        <w:autoSpaceDN w:val="0"/>
        <w:adjustRightInd w:val="0"/>
        <w:ind w:left="426" w:right="5" w:firstLine="283"/>
        <w:jc w:val="both"/>
        <w:rPr>
          <w:i/>
          <w:spacing w:val="-9"/>
          <w:sz w:val="28"/>
          <w:szCs w:val="28"/>
        </w:rPr>
      </w:pPr>
      <w:r>
        <w:rPr>
          <w:i/>
          <w:spacing w:val="-3"/>
          <w:sz w:val="28"/>
          <w:szCs w:val="28"/>
        </w:rPr>
        <w:t xml:space="preserve">- </w:t>
      </w:r>
      <w:r w:rsidR="009B2E76" w:rsidRPr="0000688C">
        <w:rPr>
          <w:i/>
          <w:spacing w:val="-3"/>
          <w:sz w:val="28"/>
          <w:szCs w:val="28"/>
        </w:rPr>
        <w:t>трансформирующий ростко</w:t>
      </w:r>
      <w:r w:rsidR="009B2E76" w:rsidRPr="0000688C">
        <w:rPr>
          <w:i/>
          <w:sz w:val="28"/>
          <w:szCs w:val="28"/>
        </w:rPr>
        <w:t>вый фактор</w:t>
      </w:r>
      <w:r w:rsidR="00B156F2" w:rsidRPr="0000688C">
        <w:rPr>
          <w:i/>
          <w:sz w:val="28"/>
          <w:szCs w:val="28"/>
        </w:rPr>
        <w:t xml:space="preserve"> (</w:t>
      </w:r>
      <w:r w:rsidR="00B156F2" w:rsidRPr="0000688C">
        <w:rPr>
          <w:i/>
          <w:sz w:val="28"/>
          <w:szCs w:val="28"/>
          <w:lang w:val="en-US"/>
        </w:rPr>
        <w:t>TGF</w:t>
      </w:r>
      <w:r w:rsidR="00B156F2" w:rsidRPr="0000688C">
        <w:rPr>
          <w:i/>
          <w:sz w:val="28"/>
          <w:szCs w:val="28"/>
        </w:rPr>
        <w:t>-β)</w:t>
      </w:r>
      <w:r w:rsidR="009B2E76" w:rsidRPr="0000688C">
        <w:rPr>
          <w:i/>
          <w:sz w:val="28"/>
          <w:szCs w:val="28"/>
        </w:rPr>
        <w:t>, интерлейкин 10.</w:t>
      </w:r>
    </w:p>
    <w:p w:rsidR="005C670D" w:rsidRDefault="005C670D" w:rsidP="009B7108">
      <w:pPr>
        <w:ind w:firstLine="709"/>
        <w:jc w:val="both"/>
        <w:rPr>
          <w:spacing w:val="-3"/>
          <w:sz w:val="28"/>
          <w:szCs w:val="28"/>
        </w:rPr>
      </w:pPr>
    </w:p>
    <w:p w:rsidR="009B2E76" w:rsidRPr="00AF4EF1" w:rsidRDefault="009B2E76" w:rsidP="009B7108">
      <w:pPr>
        <w:ind w:firstLine="709"/>
        <w:jc w:val="both"/>
        <w:rPr>
          <w:spacing w:val="-3"/>
          <w:sz w:val="28"/>
          <w:szCs w:val="28"/>
        </w:rPr>
      </w:pPr>
      <w:r w:rsidRPr="00996BE7">
        <w:rPr>
          <w:spacing w:val="-3"/>
          <w:sz w:val="28"/>
          <w:szCs w:val="28"/>
        </w:rPr>
        <w:t>Основную массу опухоли</w:t>
      </w:r>
      <w:r w:rsidRPr="00AF4EF1">
        <w:rPr>
          <w:spacing w:val="-3"/>
          <w:sz w:val="28"/>
          <w:szCs w:val="28"/>
        </w:rPr>
        <w:t xml:space="preserve"> составляют мно</w:t>
      </w:r>
      <w:r w:rsidRPr="00AF4EF1">
        <w:rPr>
          <w:spacing w:val="-5"/>
          <w:sz w:val="28"/>
          <w:szCs w:val="28"/>
        </w:rPr>
        <w:t>гочисленные лимфоциты (в основном, Т-клетки), гистиоциты, гранулоциты, эози</w:t>
      </w:r>
      <w:r w:rsidRPr="00AF4EF1">
        <w:rPr>
          <w:spacing w:val="-3"/>
          <w:sz w:val="28"/>
          <w:szCs w:val="28"/>
        </w:rPr>
        <w:t xml:space="preserve">нофилы и клетки стромы. </w:t>
      </w:r>
    </w:p>
    <w:p w:rsidR="00C9161A" w:rsidRPr="00894881" w:rsidRDefault="009B2E76" w:rsidP="009B7108">
      <w:pPr>
        <w:shd w:val="clear" w:color="auto" w:fill="FFFFFF"/>
        <w:ind w:left="14" w:firstLine="709"/>
        <w:jc w:val="both"/>
        <w:rPr>
          <w:b/>
          <w:bCs/>
          <w:spacing w:val="-3"/>
          <w:sz w:val="28"/>
          <w:szCs w:val="28"/>
        </w:rPr>
      </w:pPr>
      <w:r w:rsidRPr="00AF4EF1">
        <w:rPr>
          <w:spacing w:val="-3"/>
          <w:sz w:val="28"/>
          <w:szCs w:val="28"/>
        </w:rPr>
        <w:t>В зависимости от соотношения этих клеточных эле</w:t>
      </w:r>
      <w:r w:rsidRPr="00AF4EF1">
        <w:rPr>
          <w:spacing w:val="-2"/>
          <w:sz w:val="28"/>
          <w:szCs w:val="28"/>
        </w:rPr>
        <w:t xml:space="preserve">ментов, их расположения и структуры опухоли предложена </w:t>
      </w:r>
      <w:r w:rsidRPr="00894881">
        <w:rPr>
          <w:b/>
          <w:spacing w:val="-2"/>
          <w:sz w:val="28"/>
          <w:szCs w:val="28"/>
        </w:rPr>
        <w:t xml:space="preserve">гистологическая </w:t>
      </w:r>
      <w:r w:rsidRPr="00894881">
        <w:rPr>
          <w:b/>
          <w:spacing w:val="-1"/>
          <w:sz w:val="28"/>
          <w:szCs w:val="28"/>
        </w:rPr>
        <w:t xml:space="preserve">классификация (1971г.), </w:t>
      </w:r>
      <w:r w:rsidRPr="00894881">
        <w:rPr>
          <w:spacing w:val="-1"/>
          <w:sz w:val="28"/>
          <w:szCs w:val="28"/>
        </w:rPr>
        <w:t xml:space="preserve">дополненная </w:t>
      </w:r>
      <w:r w:rsidRPr="00894881">
        <w:rPr>
          <w:b/>
          <w:spacing w:val="-1"/>
          <w:sz w:val="28"/>
          <w:szCs w:val="28"/>
        </w:rPr>
        <w:t>согласно Международной классифика</w:t>
      </w:r>
      <w:r w:rsidRPr="00894881">
        <w:rPr>
          <w:b/>
          <w:spacing w:val="-3"/>
          <w:sz w:val="28"/>
          <w:szCs w:val="28"/>
        </w:rPr>
        <w:t xml:space="preserve">ции лимфоидных опухолей ВОЗ </w:t>
      </w:r>
      <w:r w:rsidR="00AE61AE" w:rsidRPr="00894881">
        <w:rPr>
          <w:b/>
          <w:bCs/>
          <w:sz w:val="28"/>
          <w:szCs w:val="28"/>
        </w:rPr>
        <w:t>(Лион, 2001</w:t>
      </w:r>
      <w:r w:rsidR="00902CE2" w:rsidRPr="00894881">
        <w:rPr>
          <w:b/>
          <w:bCs/>
          <w:sz w:val="28"/>
          <w:szCs w:val="28"/>
        </w:rPr>
        <w:t>г.</w:t>
      </w:r>
      <w:r w:rsidR="00AE61AE" w:rsidRPr="00894881">
        <w:rPr>
          <w:b/>
          <w:bCs/>
          <w:sz w:val="28"/>
          <w:szCs w:val="28"/>
        </w:rPr>
        <w:t>)</w:t>
      </w:r>
      <w:r w:rsidR="00902CE2" w:rsidRPr="00894881">
        <w:rPr>
          <w:b/>
          <w:spacing w:val="-3"/>
          <w:sz w:val="28"/>
          <w:szCs w:val="28"/>
        </w:rPr>
        <w:t>:</w:t>
      </w:r>
    </w:p>
    <w:p w:rsidR="009B2E76" w:rsidRPr="0000688C" w:rsidRDefault="009B2E76" w:rsidP="009B7108">
      <w:pPr>
        <w:tabs>
          <w:tab w:val="left" w:pos="900"/>
        </w:tabs>
        <w:ind w:firstLine="360"/>
        <w:jc w:val="both"/>
        <w:rPr>
          <w:b/>
          <w:i/>
          <w:spacing w:val="-3"/>
          <w:sz w:val="28"/>
          <w:szCs w:val="28"/>
        </w:rPr>
      </w:pPr>
      <w:r w:rsidRPr="0000688C">
        <w:rPr>
          <w:b/>
          <w:i/>
          <w:spacing w:val="-3"/>
          <w:sz w:val="28"/>
          <w:szCs w:val="28"/>
        </w:rPr>
        <w:lastRenderedPageBreak/>
        <w:t>Неклассический вариант лимфомы Ходжкина:</w:t>
      </w:r>
    </w:p>
    <w:p w:rsidR="009B2E76" w:rsidRPr="00AF4EF1" w:rsidRDefault="009B2E76" w:rsidP="009B7108">
      <w:pPr>
        <w:tabs>
          <w:tab w:val="left" w:pos="900"/>
        </w:tabs>
        <w:ind w:firstLine="720"/>
        <w:jc w:val="both"/>
        <w:rPr>
          <w:spacing w:val="-3"/>
          <w:sz w:val="28"/>
          <w:szCs w:val="28"/>
        </w:rPr>
      </w:pPr>
      <w:r w:rsidRPr="00AF4EF1">
        <w:rPr>
          <w:spacing w:val="-3"/>
          <w:sz w:val="28"/>
          <w:szCs w:val="28"/>
        </w:rPr>
        <w:t>- нодулярный вариант лимфоцитарного преобладания (ЛП)</w:t>
      </w:r>
    </w:p>
    <w:p w:rsidR="009B2E76" w:rsidRPr="0000688C" w:rsidRDefault="009B2E76" w:rsidP="009B7108">
      <w:pPr>
        <w:tabs>
          <w:tab w:val="left" w:pos="900"/>
        </w:tabs>
        <w:ind w:firstLine="360"/>
        <w:jc w:val="both"/>
        <w:rPr>
          <w:b/>
          <w:i/>
          <w:spacing w:val="-3"/>
          <w:sz w:val="28"/>
          <w:szCs w:val="28"/>
        </w:rPr>
      </w:pPr>
      <w:r w:rsidRPr="0000688C">
        <w:rPr>
          <w:b/>
          <w:i/>
          <w:spacing w:val="-3"/>
          <w:sz w:val="28"/>
          <w:szCs w:val="28"/>
        </w:rPr>
        <w:t>Классическая лимфома Ходжкина:</w:t>
      </w:r>
    </w:p>
    <w:p w:rsidR="009B2E76" w:rsidRPr="00AF4EF1" w:rsidRDefault="009B2E76" w:rsidP="009B7108">
      <w:pPr>
        <w:tabs>
          <w:tab w:val="left" w:pos="900"/>
        </w:tabs>
        <w:ind w:firstLine="720"/>
        <w:jc w:val="both"/>
        <w:rPr>
          <w:spacing w:val="-3"/>
          <w:sz w:val="28"/>
          <w:szCs w:val="28"/>
        </w:rPr>
      </w:pPr>
      <w:r w:rsidRPr="00AF4EF1">
        <w:rPr>
          <w:spacing w:val="-3"/>
          <w:sz w:val="28"/>
          <w:szCs w:val="28"/>
        </w:rPr>
        <w:t xml:space="preserve">- нодулярный склероз (НС) </w:t>
      </w:r>
    </w:p>
    <w:p w:rsidR="009B2E76" w:rsidRPr="00AF4EF1" w:rsidRDefault="009B2E76" w:rsidP="009B7108">
      <w:pPr>
        <w:tabs>
          <w:tab w:val="left" w:pos="900"/>
        </w:tabs>
        <w:ind w:firstLine="720"/>
        <w:jc w:val="both"/>
        <w:rPr>
          <w:spacing w:val="-3"/>
          <w:sz w:val="28"/>
          <w:szCs w:val="28"/>
        </w:rPr>
      </w:pPr>
      <w:r w:rsidRPr="00AF4EF1">
        <w:rPr>
          <w:spacing w:val="-3"/>
          <w:sz w:val="28"/>
          <w:szCs w:val="28"/>
        </w:rPr>
        <w:t>- смешанно-клеточный тип (СК)</w:t>
      </w:r>
    </w:p>
    <w:p w:rsidR="009B2E76" w:rsidRPr="00AF4EF1" w:rsidRDefault="009B2E76" w:rsidP="009B7108">
      <w:pPr>
        <w:tabs>
          <w:tab w:val="left" w:pos="900"/>
        </w:tabs>
        <w:ind w:firstLine="720"/>
        <w:jc w:val="both"/>
        <w:rPr>
          <w:spacing w:val="-3"/>
          <w:sz w:val="28"/>
          <w:szCs w:val="28"/>
        </w:rPr>
      </w:pPr>
      <w:r w:rsidRPr="00AF4EF1">
        <w:rPr>
          <w:spacing w:val="-3"/>
          <w:sz w:val="28"/>
          <w:szCs w:val="28"/>
        </w:rPr>
        <w:t>- лимфоцитарное истощение (ЛИ)</w:t>
      </w:r>
    </w:p>
    <w:p w:rsidR="009F2C65" w:rsidRPr="00AF4EF1" w:rsidRDefault="009B2E76" w:rsidP="009B7108">
      <w:pPr>
        <w:tabs>
          <w:tab w:val="left" w:pos="900"/>
        </w:tabs>
        <w:ind w:firstLine="720"/>
        <w:jc w:val="both"/>
        <w:rPr>
          <w:spacing w:val="-3"/>
          <w:sz w:val="28"/>
          <w:szCs w:val="28"/>
        </w:rPr>
      </w:pPr>
      <w:r w:rsidRPr="00AF4EF1">
        <w:rPr>
          <w:spacing w:val="-3"/>
          <w:sz w:val="28"/>
          <w:szCs w:val="28"/>
        </w:rPr>
        <w:t xml:space="preserve">- богатый лимфоцитами тип </w:t>
      </w:r>
      <w:proofErr w:type="gramStart"/>
      <w:r w:rsidRPr="00AF4EF1">
        <w:rPr>
          <w:spacing w:val="-3"/>
          <w:sz w:val="28"/>
          <w:szCs w:val="28"/>
        </w:rPr>
        <w:t>классической</w:t>
      </w:r>
      <w:proofErr w:type="gramEnd"/>
      <w:r w:rsidRPr="00AF4EF1">
        <w:rPr>
          <w:spacing w:val="-3"/>
          <w:sz w:val="28"/>
          <w:szCs w:val="28"/>
        </w:rPr>
        <w:t xml:space="preserve"> лимфомы Ходжкина</w:t>
      </w:r>
      <w:r w:rsidR="009F2C65" w:rsidRPr="00AF4EF1">
        <w:rPr>
          <w:spacing w:val="-3"/>
          <w:sz w:val="28"/>
          <w:szCs w:val="28"/>
        </w:rPr>
        <w:t>.</w:t>
      </w:r>
    </w:p>
    <w:p w:rsidR="00C9161A" w:rsidRPr="00AF4EF1" w:rsidRDefault="00C9161A" w:rsidP="009B7108">
      <w:pPr>
        <w:tabs>
          <w:tab w:val="left" w:pos="900"/>
        </w:tabs>
        <w:ind w:firstLine="720"/>
        <w:jc w:val="both"/>
        <w:rPr>
          <w:b/>
          <w:i/>
          <w:spacing w:val="-3"/>
          <w:sz w:val="28"/>
          <w:szCs w:val="28"/>
        </w:rPr>
      </w:pPr>
    </w:p>
    <w:p w:rsidR="009B2E76" w:rsidRPr="00AF4EF1" w:rsidRDefault="009B2E76" w:rsidP="009B7108">
      <w:pPr>
        <w:tabs>
          <w:tab w:val="left" w:pos="900"/>
        </w:tabs>
        <w:ind w:firstLine="720"/>
        <w:jc w:val="both"/>
        <w:rPr>
          <w:spacing w:val="-3"/>
          <w:sz w:val="28"/>
          <w:szCs w:val="28"/>
        </w:rPr>
      </w:pPr>
      <w:r w:rsidRPr="00AF4EF1">
        <w:rPr>
          <w:b/>
          <w:i/>
          <w:spacing w:val="-3"/>
          <w:sz w:val="28"/>
          <w:szCs w:val="28"/>
        </w:rPr>
        <w:t>Л</w:t>
      </w:r>
      <w:r w:rsidR="002D7E4C" w:rsidRPr="00AF4EF1">
        <w:rPr>
          <w:b/>
          <w:i/>
          <w:spacing w:val="-3"/>
          <w:sz w:val="28"/>
          <w:szCs w:val="28"/>
        </w:rPr>
        <w:t>имфоцитарное преобладание</w:t>
      </w:r>
      <w:r w:rsidR="00C04E44" w:rsidRPr="00AF4EF1">
        <w:rPr>
          <w:b/>
          <w:i/>
          <w:spacing w:val="-3"/>
          <w:sz w:val="28"/>
          <w:szCs w:val="28"/>
        </w:rPr>
        <w:t xml:space="preserve"> -</w:t>
      </w:r>
      <w:r w:rsidR="002D7E4C" w:rsidRPr="00AF4EF1">
        <w:rPr>
          <w:b/>
          <w:i/>
          <w:spacing w:val="-3"/>
          <w:sz w:val="28"/>
          <w:szCs w:val="28"/>
        </w:rPr>
        <w:t xml:space="preserve"> </w:t>
      </w:r>
      <w:r w:rsidRPr="00AF4EF1">
        <w:rPr>
          <w:spacing w:val="-3"/>
          <w:sz w:val="28"/>
          <w:szCs w:val="28"/>
        </w:rPr>
        <w:t>нодулярный характер роста, обусловленный компактным скоплением лимфоидных клеток, реже диффузный тип роста. Эозинофилы, плазматические клетки</w:t>
      </w:r>
      <w:r w:rsidR="00C04E44" w:rsidRPr="00AF4EF1">
        <w:rPr>
          <w:spacing w:val="-3"/>
          <w:sz w:val="28"/>
          <w:szCs w:val="28"/>
        </w:rPr>
        <w:t>, фиброз</w:t>
      </w:r>
      <w:r w:rsidRPr="00AF4EF1">
        <w:rPr>
          <w:spacing w:val="-3"/>
          <w:sz w:val="28"/>
          <w:szCs w:val="28"/>
        </w:rPr>
        <w:t xml:space="preserve"> отсутствуют. </w:t>
      </w:r>
      <w:proofErr w:type="gramStart"/>
      <w:r w:rsidRPr="00AF4EF1">
        <w:rPr>
          <w:spacing w:val="-3"/>
          <w:sz w:val="28"/>
          <w:szCs w:val="28"/>
        </w:rPr>
        <w:t>Диагностически</w:t>
      </w:r>
      <w:r w:rsidR="00C04E44" w:rsidRPr="00AF4EF1">
        <w:rPr>
          <w:spacing w:val="-3"/>
          <w:sz w:val="28"/>
          <w:szCs w:val="28"/>
        </w:rPr>
        <w:t>е</w:t>
      </w:r>
      <w:r w:rsidRPr="00AF4EF1">
        <w:rPr>
          <w:spacing w:val="-3"/>
          <w:sz w:val="28"/>
          <w:szCs w:val="28"/>
        </w:rPr>
        <w:t xml:space="preserve"> </w:t>
      </w:r>
      <w:r w:rsidR="00C04E44" w:rsidRPr="00AF4EF1">
        <w:rPr>
          <w:spacing w:val="-3"/>
          <w:sz w:val="28"/>
          <w:szCs w:val="28"/>
        </w:rPr>
        <w:t xml:space="preserve">- </w:t>
      </w:r>
      <w:r w:rsidRPr="00AF4EF1">
        <w:rPr>
          <w:spacing w:val="-3"/>
          <w:sz w:val="28"/>
          <w:szCs w:val="28"/>
        </w:rPr>
        <w:t>крупные лимфоцитарные и гистиоцитарные клетки</w:t>
      </w:r>
      <w:r w:rsidR="00C04E44" w:rsidRPr="00AF4EF1">
        <w:rPr>
          <w:spacing w:val="-3"/>
          <w:sz w:val="28"/>
          <w:szCs w:val="28"/>
        </w:rPr>
        <w:t xml:space="preserve"> (</w:t>
      </w:r>
      <w:r w:rsidRPr="00AF4EF1">
        <w:rPr>
          <w:spacing w:val="-3"/>
          <w:sz w:val="28"/>
          <w:szCs w:val="28"/>
        </w:rPr>
        <w:t>ядра пузырьковидные, многодольчатые</w:t>
      </w:r>
      <w:r w:rsidR="00C04E44" w:rsidRPr="00AF4EF1">
        <w:rPr>
          <w:spacing w:val="-3"/>
          <w:sz w:val="28"/>
          <w:szCs w:val="28"/>
        </w:rPr>
        <w:t>), трудно отличить от реактивной гиперплазии</w:t>
      </w:r>
      <w:r w:rsidRPr="00AF4EF1">
        <w:rPr>
          <w:spacing w:val="-3"/>
          <w:sz w:val="28"/>
          <w:szCs w:val="28"/>
        </w:rPr>
        <w:t xml:space="preserve">; классические клетки БШ </w:t>
      </w:r>
      <w:r w:rsidR="00C04E44" w:rsidRPr="00AF4EF1">
        <w:rPr>
          <w:spacing w:val="-3"/>
          <w:sz w:val="28"/>
          <w:szCs w:val="28"/>
        </w:rPr>
        <w:t>–</w:t>
      </w:r>
      <w:r w:rsidRPr="00AF4EF1">
        <w:rPr>
          <w:spacing w:val="-3"/>
          <w:sz w:val="28"/>
          <w:szCs w:val="28"/>
        </w:rPr>
        <w:t xml:space="preserve"> редко</w:t>
      </w:r>
      <w:r w:rsidR="00C04E44" w:rsidRPr="00AF4EF1">
        <w:rPr>
          <w:spacing w:val="-3"/>
          <w:sz w:val="28"/>
          <w:szCs w:val="28"/>
        </w:rPr>
        <w:t>, определяются В-клеточные маркеры</w:t>
      </w:r>
      <w:r w:rsidRPr="00AF4EF1">
        <w:rPr>
          <w:spacing w:val="-3"/>
          <w:sz w:val="28"/>
          <w:szCs w:val="28"/>
        </w:rPr>
        <w:t xml:space="preserve">; </w:t>
      </w:r>
      <w:r w:rsidR="002E0476" w:rsidRPr="00AF4EF1">
        <w:rPr>
          <w:spacing w:val="-3"/>
          <w:sz w:val="28"/>
          <w:szCs w:val="28"/>
        </w:rPr>
        <w:t xml:space="preserve">обычно встречается у больных с </w:t>
      </w:r>
      <w:r w:rsidR="002E0476" w:rsidRPr="00AF4EF1">
        <w:rPr>
          <w:spacing w:val="-3"/>
          <w:sz w:val="28"/>
          <w:szCs w:val="28"/>
          <w:lang w:val="en-US"/>
        </w:rPr>
        <w:t>I</w:t>
      </w:r>
      <w:r w:rsidR="002E0476" w:rsidRPr="00AF4EF1">
        <w:rPr>
          <w:spacing w:val="-3"/>
          <w:sz w:val="28"/>
          <w:szCs w:val="28"/>
        </w:rPr>
        <w:t>-</w:t>
      </w:r>
      <w:r w:rsidR="002E0476" w:rsidRPr="00AF4EF1">
        <w:rPr>
          <w:spacing w:val="-3"/>
          <w:sz w:val="28"/>
          <w:szCs w:val="28"/>
          <w:lang w:val="en-US"/>
        </w:rPr>
        <w:t>II</w:t>
      </w:r>
      <w:r w:rsidR="002E0476" w:rsidRPr="00AF4EF1">
        <w:rPr>
          <w:spacing w:val="-3"/>
          <w:sz w:val="28"/>
          <w:szCs w:val="28"/>
        </w:rPr>
        <w:t xml:space="preserve"> стадиями ХЛ без признаков биологической активности; </w:t>
      </w:r>
      <w:r w:rsidRPr="00AF4EF1">
        <w:rPr>
          <w:spacing w:val="-3"/>
          <w:sz w:val="28"/>
          <w:szCs w:val="28"/>
        </w:rPr>
        <w:t xml:space="preserve">во всех возрастных группах, чаще у лиц мужского пола; поражаются </w:t>
      </w:r>
      <w:r w:rsidR="001C6FB4" w:rsidRPr="00AF4EF1">
        <w:rPr>
          <w:spacing w:val="-3"/>
          <w:sz w:val="28"/>
          <w:szCs w:val="28"/>
        </w:rPr>
        <w:t>л/у средостения и периферические (</w:t>
      </w:r>
      <w:r w:rsidRPr="00AF4EF1">
        <w:rPr>
          <w:spacing w:val="-3"/>
          <w:sz w:val="28"/>
          <w:szCs w:val="28"/>
        </w:rPr>
        <w:t>шейной или паховой локализации</w:t>
      </w:r>
      <w:r w:rsidR="001C6FB4" w:rsidRPr="00AF4EF1">
        <w:rPr>
          <w:spacing w:val="-3"/>
          <w:sz w:val="28"/>
          <w:szCs w:val="28"/>
        </w:rPr>
        <w:t>)</w:t>
      </w:r>
      <w:r w:rsidRPr="00AF4EF1">
        <w:rPr>
          <w:spacing w:val="-3"/>
          <w:sz w:val="28"/>
          <w:szCs w:val="28"/>
        </w:rPr>
        <w:t>;</w:t>
      </w:r>
      <w:proofErr w:type="gramEnd"/>
      <w:r w:rsidRPr="00AF4EF1">
        <w:rPr>
          <w:spacing w:val="-3"/>
          <w:sz w:val="28"/>
          <w:szCs w:val="28"/>
        </w:rPr>
        <w:t xml:space="preserve"> при локализованном поражении длительность жизни продолжительная, независимо от факта лечения, часто - поздние рецидивы.</w:t>
      </w:r>
    </w:p>
    <w:p w:rsidR="005C670D" w:rsidRDefault="005C670D" w:rsidP="009B7108">
      <w:pPr>
        <w:tabs>
          <w:tab w:val="left" w:pos="900"/>
        </w:tabs>
        <w:ind w:firstLine="709"/>
        <w:jc w:val="both"/>
        <w:rPr>
          <w:b/>
          <w:i/>
          <w:spacing w:val="-3"/>
          <w:sz w:val="28"/>
          <w:szCs w:val="28"/>
        </w:rPr>
      </w:pPr>
    </w:p>
    <w:p w:rsidR="009B2E76" w:rsidRPr="00AF4EF1" w:rsidRDefault="00D53B17" w:rsidP="009B7108">
      <w:pPr>
        <w:tabs>
          <w:tab w:val="left" w:pos="900"/>
        </w:tabs>
        <w:ind w:firstLine="709"/>
        <w:jc w:val="both"/>
        <w:rPr>
          <w:spacing w:val="-3"/>
          <w:sz w:val="28"/>
          <w:szCs w:val="28"/>
        </w:rPr>
      </w:pPr>
      <w:r w:rsidRPr="00AF4EF1">
        <w:rPr>
          <w:b/>
          <w:i/>
          <w:spacing w:val="-3"/>
          <w:sz w:val="28"/>
          <w:szCs w:val="28"/>
        </w:rPr>
        <w:t>Нодулярный склероз</w:t>
      </w:r>
      <w:r w:rsidR="009B2E76" w:rsidRPr="00AF4EF1">
        <w:rPr>
          <w:b/>
          <w:i/>
          <w:spacing w:val="-3"/>
          <w:sz w:val="28"/>
          <w:szCs w:val="28"/>
        </w:rPr>
        <w:t xml:space="preserve"> </w:t>
      </w:r>
      <w:r w:rsidR="009B2E76" w:rsidRPr="00AF4EF1">
        <w:rPr>
          <w:spacing w:val="-3"/>
          <w:sz w:val="28"/>
          <w:szCs w:val="28"/>
        </w:rPr>
        <w:t xml:space="preserve">- коллагеновый кольцевидный фиброз, в </w:t>
      </w:r>
      <w:proofErr w:type="gramStart"/>
      <w:r w:rsidR="009B2E76" w:rsidRPr="00AF4EF1">
        <w:rPr>
          <w:spacing w:val="-3"/>
          <w:sz w:val="28"/>
          <w:szCs w:val="28"/>
        </w:rPr>
        <w:t>л</w:t>
      </w:r>
      <w:proofErr w:type="gramEnd"/>
      <w:r w:rsidR="009B2E76" w:rsidRPr="00AF4EF1">
        <w:rPr>
          <w:spacing w:val="-3"/>
          <w:sz w:val="28"/>
          <w:szCs w:val="28"/>
        </w:rPr>
        <w:t xml:space="preserve">/у </w:t>
      </w:r>
      <w:r w:rsidR="001C6FB4" w:rsidRPr="00AF4EF1">
        <w:rPr>
          <w:spacing w:val="-3"/>
          <w:sz w:val="28"/>
          <w:szCs w:val="28"/>
        </w:rPr>
        <w:t xml:space="preserve">- </w:t>
      </w:r>
      <w:r w:rsidR="009B2E76" w:rsidRPr="00AF4EF1">
        <w:rPr>
          <w:spacing w:val="-3"/>
          <w:sz w:val="28"/>
          <w:szCs w:val="28"/>
        </w:rPr>
        <w:t xml:space="preserve">участки округлой формы «нодулы», в центре которых – «лакунарные клетки», БШ; клеточный состав нодул может быть с ЛП, СК, ЛИ; чаще у девочек пубертатного периода; массивное поражение средостения, нередко поражение костной ткани; </w:t>
      </w:r>
      <w:r w:rsidR="009B2E76" w:rsidRPr="005C670D">
        <w:rPr>
          <w:i/>
          <w:spacing w:val="-3"/>
          <w:sz w:val="28"/>
          <w:szCs w:val="28"/>
        </w:rPr>
        <w:t>прогностически - благоприятен</w:t>
      </w:r>
      <w:r w:rsidR="009B2E76" w:rsidRPr="00AF4EF1">
        <w:rPr>
          <w:spacing w:val="-3"/>
          <w:sz w:val="28"/>
          <w:szCs w:val="28"/>
        </w:rPr>
        <w:t>.</w:t>
      </w:r>
    </w:p>
    <w:p w:rsidR="005C670D" w:rsidRDefault="005C670D" w:rsidP="009B7108">
      <w:pPr>
        <w:shd w:val="clear" w:color="auto" w:fill="FFFFFF"/>
        <w:tabs>
          <w:tab w:val="left" w:pos="900"/>
        </w:tabs>
        <w:ind w:right="10" w:firstLine="709"/>
        <w:jc w:val="both"/>
        <w:rPr>
          <w:b/>
          <w:i/>
          <w:spacing w:val="-5"/>
          <w:sz w:val="28"/>
          <w:szCs w:val="28"/>
        </w:rPr>
      </w:pPr>
    </w:p>
    <w:p w:rsidR="009B2E76" w:rsidRPr="00AF4EF1" w:rsidRDefault="00D53B17" w:rsidP="009B7108">
      <w:pPr>
        <w:shd w:val="clear" w:color="auto" w:fill="FFFFFF"/>
        <w:tabs>
          <w:tab w:val="left" w:pos="900"/>
        </w:tabs>
        <w:ind w:right="10" w:firstLine="709"/>
        <w:jc w:val="both"/>
        <w:rPr>
          <w:spacing w:val="-3"/>
          <w:sz w:val="28"/>
          <w:szCs w:val="28"/>
        </w:rPr>
      </w:pPr>
      <w:proofErr w:type="gramStart"/>
      <w:r w:rsidRPr="00AF4EF1">
        <w:rPr>
          <w:b/>
          <w:i/>
          <w:spacing w:val="-5"/>
          <w:sz w:val="28"/>
          <w:szCs w:val="28"/>
        </w:rPr>
        <w:t xml:space="preserve">Смешанно-клеточный тип </w:t>
      </w:r>
      <w:r w:rsidR="009B2E76" w:rsidRPr="00AF4EF1">
        <w:rPr>
          <w:spacing w:val="-4"/>
          <w:sz w:val="28"/>
          <w:szCs w:val="28"/>
        </w:rPr>
        <w:t>- диффузный инфильтрат с полиморфным составом клеток, рисунок л</w:t>
      </w:r>
      <w:r w:rsidRPr="00AF4EF1">
        <w:rPr>
          <w:spacing w:val="-4"/>
          <w:sz w:val="28"/>
          <w:szCs w:val="28"/>
        </w:rPr>
        <w:t>/у</w:t>
      </w:r>
      <w:r w:rsidR="009B2E76" w:rsidRPr="00AF4EF1">
        <w:rPr>
          <w:spacing w:val="-4"/>
          <w:sz w:val="28"/>
          <w:szCs w:val="28"/>
        </w:rPr>
        <w:t xml:space="preserve"> стерт, </w:t>
      </w:r>
      <w:r w:rsidRPr="00AF4EF1">
        <w:rPr>
          <w:spacing w:val="-4"/>
          <w:sz w:val="28"/>
          <w:szCs w:val="28"/>
        </w:rPr>
        <w:t xml:space="preserve">многочисленные </w:t>
      </w:r>
      <w:r w:rsidR="009B2E76" w:rsidRPr="00AF4EF1">
        <w:rPr>
          <w:spacing w:val="-4"/>
          <w:sz w:val="28"/>
          <w:szCs w:val="28"/>
        </w:rPr>
        <w:t>клетки БШ и Ходжкина встречаются почти в каждом поле зрения.</w:t>
      </w:r>
      <w:proofErr w:type="gramEnd"/>
      <w:r w:rsidR="009B2E76" w:rsidRPr="00AF4EF1">
        <w:rPr>
          <w:spacing w:val="-4"/>
          <w:sz w:val="28"/>
          <w:szCs w:val="28"/>
        </w:rPr>
        <w:t xml:space="preserve"> Участки клеточной пролиферации чередуются с разрастанием соединительной ткани различной степени зрелости, могут встречаться очаги некроза; </w:t>
      </w:r>
      <w:r w:rsidR="009B2E76" w:rsidRPr="00AF4EF1">
        <w:rPr>
          <w:spacing w:val="-5"/>
          <w:sz w:val="28"/>
          <w:szCs w:val="28"/>
        </w:rPr>
        <w:t>прогности</w:t>
      </w:r>
      <w:r w:rsidR="009B2E76" w:rsidRPr="00AF4EF1">
        <w:rPr>
          <w:spacing w:val="-3"/>
          <w:sz w:val="28"/>
          <w:szCs w:val="28"/>
        </w:rPr>
        <w:t xml:space="preserve">чески - </w:t>
      </w:r>
      <w:r w:rsidR="009B2E76" w:rsidRPr="005C670D">
        <w:rPr>
          <w:i/>
          <w:spacing w:val="-3"/>
          <w:sz w:val="28"/>
          <w:szCs w:val="28"/>
        </w:rPr>
        <w:t xml:space="preserve">менее </w:t>
      </w:r>
      <w:proofErr w:type="gramStart"/>
      <w:r w:rsidR="009B2E76" w:rsidRPr="005C670D">
        <w:rPr>
          <w:i/>
          <w:spacing w:val="-3"/>
          <w:sz w:val="28"/>
          <w:szCs w:val="28"/>
        </w:rPr>
        <w:t>благоприятный</w:t>
      </w:r>
      <w:proofErr w:type="gramEnd"/>
      <w:r w:rsidR="009B2E76" w:rsidRPr="005C670D">
        <w:rPr>
          <w:i/>
          <w:spacing w:val="-3"/>
          <w:sz w:val="28"/>
          <w:szCs w:val="28"/>
        </w:rPr>
        <w:t>, характеризуется быстрым распространением</w:t>
      </w:r>
      <w:r w:rsidR="009B2E76" w:rsidRPr="00AF4EF1">
        <w:rPr>
          <w:spacing w:val="-3"/>
          <w:sz w:val="28"/>
          <w:szCs w:val="28"/>
        </w:rPr>
        <w:t>.</w:t>
      </w:r>
    </w:p>
    <w:p w:rsidR="005C670D" w:rsidRDefault="005C670D" w:rsidP="009B7108">
      <w:pPr>
        <w:shd w:val="clear" w:color="auto" w:fill="FFFFFF"/>
        <w:tabs>
          <w:tab w:val="left" w:pos="900"/>
        </w:tabs>
        <w:ind w:right="5" w:firstLine="709"/>
        <w:jc w:val="both"/>
        <w:rPr>
          <w:b/>
          <w:i/>
          <w:spacing w:val="-4"/>
          <w:sz w:val="28"/>
          <w:szCs w:val="28"/>
        </w:rPr>
      </w:pPr>
    </w:p>
    <w:p w:rsidR="009B2E76" w:rsidRPr="005C670D" w:rsidRDefault="009B2E76" w:rsidP="009B7108">
      <w:pPr>
        <w:shd w:val="clear" w:color="auto" w:fill="FFFFFF"/>
        <w:tabs>
          <w:tab w:val="left" w:pos="900"/>
        </w:tabs>
        <w:ind w:right="5" w:firstLine="709"/>
        <w:jc w:val="both"/>
        <w:rPr>
          <w:i/>
          <w:sz w:val="28"/>
          <w:szCs w:val="28"/>
        </w:rPr>
      </w:pPr>
      <w:r w:rsidRPr="00AF4EF1">
        <w:rPr>
          <w:b/>
          <w:i/>
          <w:spacing w:val="-4"/>
          <w:sz w:val="28"/>
          <w:szCs w:val="28"/>
        </w:rPr>
        <w:t>Л</w:t>
      </w:r>
      <w:r w:rsidR="00D53B17" w:rsidRPr="00AF4EF1">
        <w:rPr>
          <w:b/>
          <w:i/>
          <w:spacing w:val="-4"/>
          <w:sz w:val="28"/>
          <w:szCs w:val="28"/>
        </w:rPr>
        <w:t xml:space="preserve">имфоцитарное истощение </w:t>
      </w:r>
      <w:r w:rsidRPr="00AF4EF1">
        <w:rPr>
          <w:spacing w:val="-4"/>
          <w:sz w:val="28"/>
          <w:szCs w:val="28"/>
        </w:rPr>
        <w:t>- диффузный инфильтрат, бед</w:t>
      </w:r>
      <w:r w:rsidRPr="00AF4EF1">
        <w:rPr>
          <w:spacing w:val="-3"/>
          <w:sz w:val="28"/>
          <w:szCs w:val="28"/>
        </w:rPr>
        <w:t>ный клеточным составом из-за диффузного фиброза и некрозов, может прояв</w:t>
      </w:r>
      <w:r w:rsidRPr="00AF4EF1">
        <w:rPr>
          <w:spacing w:val="-4"/>
          <w:sz w:val="28"/>
          <w:szCs w:val="28"/>
        </w:rPr>
        <w:t xml:space="preserve">ляться в виде ретикулярного подварианта с </w:t>
      </w:r>
      <w:r w:rsidRPr="00AF4EF1">
        <w:rPr>
          <w:spacing w:val="-5"/>
          <w:sz w:val="28"/>
          <w:szCs w:val="28"/>
        </w:rPr>
        <w:t xml:space="preserve">преобладанием опухолевых клеток на фоне некроза и различного количества реактивных </w:t>
      </w:r>
      <w:r w:rsidRPr="00AF4EF1">
        <w:rPr>
          <w:spacing w:val="-6"/>
          <w:sz w:val="28"/>
          <w:szCs w:val="28"/>
        </w:rPr>
        <w:t xml:space="preserve">клеток; прогностически - </w:t>
      </w:r>
      <w:r w:rsidRPr="005C670D">
        <w:rPr>
          <w:i/>
          <w:spacing w:val="-6"/>
          <w:sz w:val="28"/>
          <w:szCs w:val="28"/>
        </w:rPr>
        <w:t>крайне не</w:t>
      </w:r>
      <w:r w:rsidRPr="005C670D">
        <w:rPr>
          <w:i/>
          <w:sz w:val="28"/>
          <w:szCs w:val="28"/>
        </w:rPr>
        <w:t>благоприятен.</w:t>
      </w:r>
    </w:p>
    <w:p w:rsidR="005C670D" w:rsidRDefault="005C670D" w:rsidP="009B7108">
      <w:pPr>
        <w:shd w:val="clear" w:color="auto" w:fill="FFFFFF"/>
        <w:ind w:left="14" w:firstLine="709"/>
        <w:jc w:val="both"/>
        <w:rPr>
          <w:spacing w:val="-3"/>
          <w:sz w:val="28"/>
          <w:szCs w:val="28"/>
        </w:rPr>
      </w:pPr>
    </w:p>
    <w:p w:rsidR="0000688C" w:rsidRDefault="009B2E76" w:rsidP="009B7108">
      <w:pPr>
        <w:shd w:val="clear" w:color="auto" w:fill="FFFFFF"/>
        <w:ind w:left="14" w:firstLine="709"/>
        <w:jc w:val="both"/>
        <w:rPr>
          <w:spacing w:val="-2"/>
          <w:sz w:val="28"/>
          <w:szCs w:val="28"/>
        </w:rPr>
      </w:pPr>
      <w:r w:rsidRPr="00AF4EF1">
        <w:rPr>
          <w:spacing w:val="-3"/>
          <w:sz w:val="28"/>
          <w:szCs w:val="28"/>
        </w:rPr>
        <w:t xml:space="preserve">Наиболее распространенными являются варианты с нодулярным склерозом и смешанноклеточный, другие составляют у детей не </w:t>
      </w:r>
      <w:r w:rsidRPr="00AF4EF1">
        <w:rPr>
          <w:spacing w:val="-2"/>
          <w:sz w:val="28"/>
          <w:szCs w:val="28"/>
        </w:rPr>
        <w:t xml:space="preserve">более 10%. </w:t>
      </w:r>
    </w:p>
    <w:p w:rsidR="009B2E76" w:rsidRPr="00AF4EF1" w:rsidRDefault="009B2E76" w:rsidP="009B7108">
      <w:pPr>
        <w:shd w:val="clear" w:color="auto" w:fill="FFFFFF"/>
        <w:ind w:left="14" w:firstLine="709"/>
        <w:jc w:val="both"/>
        <w:rPr>
          <w:sz w:val="28"/>
          <w:szCs w:val="28"/>
        </w:rPr>
      </w:pPr>
      <w:r w:rsidRPr="00AF4EF1">
        <w:rPr>
          <w:sz w:val="28"/>
          <w:szCs w:val="28"/>
        </w:rPr>
        <w:t>Для детей до 10 лет наиболее характер</w:t>
      </w:r>
      <w:r w:rsidR="001C6FB4" w:rsidRPr="00AF4EF1">
        <w:rPr>
          <w:sz w:val="28"/>
          <w:szCs w:val="28"/>
        </w:rPr>
        <w:t>ен</w:t>
      </w:r>
      <w:r w:rsidRPr="00AF4EF1">
        <w:rPr>
          <w:sz w:val="28"/>
          <w:szCs w:val="28"/>
        </w:rPr>
        <w:t xml:space="preserve"> тип лимфоцитарного преобладания, у молодых больных </w:t>
      </w:r>
      <w:r w:rsidR="001C6FB4" w:rsidRPr="00AF4EF1">
        <w:rPr>
          <w:sz w:val="28"/>
          <w:szCs w:val="28"/>
        </w:rPr>
        <w:t xml:space="preserve">- </w:t>
      </w:r>
      <w:r w:rsidRPr="00AF4EF1">
        <w:rPr>
          <w:sz w:val="28"/>
          <w:szCs w:val="28"/>
        </w:rPr>
        <w:t xml:space="preserve">чаще </w:t>
      </w:r>
      <w:r w:rsidRPr="00AF4EF1">
        <w:rPr>
          <w:spacing w:val="-1"/>
          <w:sz w:val="28"/>
          <w:szCs w:val="28"/>
        </w:rPr>
        <w:t xml:space="preserve">нодулярный склероз, </w:t>
      </w:r>
      <w:proofErr w:type="gramStart"/>
      <w:r w:rsidRPr="00AF4EF1">
        <w:rPr>
          <w:spacing w:val="-1"/>
          <w:sz w:val="28"/>
          <w:szCs w:val="28"/>
        </w:rPr>
        <w:t>у</w:t>
      </w:r>
      <w:proofErr w:type="gramEnd"/>
      <w:r w:rsidRPr="00AF4EF1">
        <w:rPr>
          <w:spacing w:val="-1"/>
          <w:sz w:val="28"/>
          <w:szCs w:val="28"/>
        </w:rPr>
        <w:t xml:space="preserve"> пожилых </w:t>
      </w:r>
      <w:r w:rsidR="001C6FB4" w:rsidRPr="00AF4EF1">
        <w:rPr>
          <w:spacing w:val="-1"/>
          <w:sz w:val="28"/>
          <w:szCs w:val="28"/>
        </w:rPr>
        <w:t>-</w:t>
      </w:r>
      <w:r w:rsidRPr="00AF4EF1">
        <w:rPr>
          <w:spacing w:val="-1"/>
          <w:sz w:val="28"/>
          <w:szCs w:val="28"/>
        </w:rPr>
        <w:t xml:space="preserve"> смешан</w:t>
      </w:r>
      <w:r w:rsidR="00AF4EF1">
        <w:rPr>
          <w:sz w:val="28"/>
          <w:szCs w:val="28"/>
        </w:rPr>
        <w:t>но-клеточный тип.</w:t>
      </w:r>
    </w:p>
    <w:p w:rsidR="0069052D" w:rsidRDefault="0069052D" w:rsidP="009B7108">
      <w:pPr>
        <w:shd w:val="clear" w:color="auto" w:fill="FFFFFF"/>
        <w:ind w:left="14" w:firstLine="709"/>
        <w:jc w:val="both"/>
        <w:rPr>
          <w:spacing w:val="-2"/>
          <w:sz w:val="28"/>
          <w:szCs w:val="28"/>
        </w:rPr>
      </w:pPr>
    </w:p>
    <w:p w:rsidR="009B2E76" w:rsidRPr="00AF4EF1" w:rsidRDefault="009B2E76" w:rsidP="009B7108">
      <w:pPr>
        <w:shd w:val="clear" w:color="auto" w:fill="FFFFFF"/>
        <w:ind w:left="14" w:firstLine="709"/>
        <w:jc w:val="both"/>
        <w:rPr>
          <w:sz w:val="28"/>
          <w:szCs w:val="28"/>
        </w:rPr>
      </w:pPr>
      <w:r w:rsidRPr="00AF4EF1">
        <w:rPr>
          <w:spacing w:val="-2"/>
          <w:sz w:val="28"/>
          <w:szCs w:val="28"/>
        </w:rPr>
        <w:lastRenderedPageBreak/>
        <w:t xml:space="preserve">В России смешанноклеточный вариант составлял до </w:t>
      </w:r>
      <w:r w:rsidRPr="00AF4EF1">
        <w:rPr>
          <w:sz w:val="28"/>
          <w:szCs w:val="28"/>
        </w:rPr>
        <w:t>75% случаев ЛХ у детей</w:t>
      </w:r>
      <w:r w:rsidRPr="00AF4EF1">
        <w:rPr>
          <w:spacing w:val="-1"/>
          <w:sz w:val="28"/>
          <w:szCs w:val="28"/>
        </w:rPr>
        <w:t xml:space="preserve">, в последние годы чаще </w:t>
      </w:r>
      <w:r w:rsidRPr="00AF4EF1">
        <w:rPr>
          <w:sz w:val="28"/>
          <w:szCs w:val="28"/>
        </w:rPr>
        <w:t>диагностир</w:t>
      </w:r>
      <w:r w:rsidR="005C293F" w:rsidRPr="00AF4EF1">
        <w:rPr>
          <w:sz w:val="28"/>
          <w:szCs w:val="28"/>
        </w:rPr>
        <w:t>уется</w:t>
      </w:r>
      <w:r w:rsidR="00AF4EF1">
        <w:rPr>
          <w:sz w:val="28"/>
          <w:szCs w:val="28"/>
        </w:rPr>
        <w:t xml:space="preserve"> вариант НС.</w:t>
      </w:r>
    </w:p>
    <w:p w:rsidR="009B2E76" w:rsidRPr="00AF4EF1" w:rsidRDefault="005C293F" w:rsidP="009B7108">
      <w:pPr>
        <w:shd w:val="clear" w:color="auto" w:fill="FFFFFF"/>
        <w:ind w:right="10" w:firstLine="709"/>
        <w:jc w:val="both"/>
        <w:rPr>
          <w:sz w:val="28"/>
          <w:szCs w:val="28"/>
        </w:rPr>
      </w:pPr>
      <w:r w:rsidRPr="00AF4EF1">
        <w:rPr>
          <w:sz w:val="28"/>
          <w:szCs w:val="28"/>
        </w:rPr>
        <w:t>Д</w:t>
      </w:r>
      <w:r w:rsidR="009B2E76" w:rsidRPr="00AF4EF1">
        <w:rPr>
          <w:sz w:val="28"/>
          <w:szCs w:val="28"/>
        </w:rPr>
        <w:t xml:space="preserve">аже опытные специалисты не всегда могут определить гистологический </w:t>
      </w:r>
      <w:proofErr w:type="gramStart"/>
      <w:r w:rsidR="009B2E76" w:rsidRPr="00AF4EF1">
        <w:rPr>
          <w:sz w:val="28"/>
          <w:szCs w:val="28"/>
        </w:rPr>
        <w:t>вариант</w:t>
      </w:r>
      <w:proofErr w:type="gramEnd"/>
      <w:r w:rsidR="009B2E76" w:rsidRPr="00AF4EF1">
        <w:rPr>
          <w:sz w:val="28"/>
          <w:szCs w:val="28"/>
        </w:rPr>
        <w:t xml:space="preserve"> и ряд наблюдений расценивают как неклассифицируемые.</w:t>
      </w:r>
    </w:p>
    <w:p w:rsidR="00D53B17" w:rsidRPr="00AF4EF1" w:rsidRDefault="009B2E76" w:rsidP="009B7108">
      <w:pPr>
        <w:shd w:val="clear" w:color="auto" w:fill="FFFFFF"/>
        <w:ind w:left="14" w:firstLine="709"/>
        <w:jc w:val="both"/>
        <w:rPr>
          <w:spacing w:val="-4"/>
          <w:sz w:val="28"/>
          <w:szCs w:val="28"/>
        </w:rPr>
      </w:pPr>
      <w:r w:rsidRPr="00AF4EF1">
        <w:rPr>
          <w:sz w:val="28"/>
          <w:szCs w:val="28"/>
        </w:rPr>
        <w:t>Специфических цитогенетических и молекулярных характеристик опухолевых клеток (на уровне стандартных методов ис</w:t>
      </w:r>
      <w:r w:rsidRPr="00AF4EF1">
        <w:rPr>
          <w:spacing w:val="-4"/>
          <w:sz w:val="28"/>
          <w:szCs w:val="28"/>
        </w:rPr>
        <w:t>следования) при ЛХ не опи</w:t>
      </w:r>
      <w:r w:rsidRPr="00AF4EF1">
        <w:rPr>
          <w:sz w:val="28"/>
          <w:szCs w:val="28"/>
        </w:rPr>
        <w:t>сано</w:t>
      </w:r>
      <w:r w:rsidR="00553241" w:rsidRPr="00AF4EF1">
        <w:rPr>
          <w:sz w:val="28"/>
          <w:szCs w:val="28"/>
        </w:rPr>
        <w:t>, хотя</w:t>
      </w:r>
      <w:r w:rsidR="00D53B17" w:rsidRPr="00AF4EF1">
        <w:rPr>
          <w:spacing w:val="-8"/>
          <w:sz w:val="28"/>
          <w:szCs w:val="28"/>
        </w:rPr>
        <w:t xml:space="preserve"> п</w:t>
      </w:r>
      <w:r w:rsidR="00D53B17" w:rsidRPr="00AF4EF1">
        <w:rPr>
          <w:spacing w:val="-4"/>
          <w:sz w:val="28"/>
          <w:szCs w:val="28"/>
        </w:rPr>
        <w:t xml:space="preserve">ри иммунофенотипировании </w:t>
      </w:r>
      <w:r w:rsidR="00553241" w:rsidRPr="00AF4EF1">
        <w:rPr>
          <w:spacing w:val="-4"/>
          <w:sz w:val="28"/>
          <w:szCs w:val="28"/>
        </w:rPr>
        <w:t xml:space="preserve">для </w:t>
      </w:r>
      <w:r w:rsidR="00553241" w:rsidRPr="00AF4EF1">
        <w:rPr>
          <w:spacing w:val="-3"/>
          <w:sz w:val="28"/>
          <w:szCs w:val="28"/>
        </w:rPr>
        <w:t xml:space="preserve">подтверждения диагноза БХ </w:t>
      </w:r>
      <w:r w:rsidR="00D53B17" w:rsidRPr="00AF4EF1">
        <w:rPr>
          <w:spacing w:val="-4"/>
          <w:sz w:val="28"/>
          <w:szCs w:val="28"/>
        </w:rPr>
        <w:t>н</w:t>
      </w:r>
      <w:r w:rsidR="00D53B17" w:rsidRPr="00AF4EF1">
        <w:rPr>
          <w:spacing w:val="-3"/>
          <w:sz w:val="28"/>
          <w:szCs w:val="28"/>
        </w:rPr>
        <w:t>аиболее значим</w:t>
      </w:r>
      <w:r w:rsidR="00553241" w:rsidRPr="00AF4EF1">
        <w:rPr>
          <w:spacing w:val="-3"/>
          <w:sz w:val="28"/>
          <w:szCs w:val="28"/>
        </w:rPr>
        <w:t>о -</w:t>
      </w:r>
      <w:r w:rsidR="00D53B17" w:rsidRPr="00AF4EF1">
        <w:rPr>
          <w:spacing w:val="-3"/>
          <w:sz w:val="28"/>
          <w:szCs w:val="28"/>
        </w:rPr>
        <w:t xml:space="preserve"> обнаружение СД 15 и СД 30, </w:t>
      </w:r>
      <w:proofErr w:type="gramStart"/>
      <w:r w:rsidR="00D53B17" w:rsidRPr="00AF4EF1">
        <w:rPr>
          <w:spacing w:val="-4"/>
          <w:sz w:val="28"/>
          <w:szCs w:val="28"/>
        </w:rPr>
        <w:t>В-клеточный</w:t>
      </w:r>
      <w:proofErr w:type="gramEnd"/>
      <w:r w:rsidR="00D53B17" w:rsidRPr="00AF4EF1">
        <w:rPr>
          <w:spacing w:val="-4"/>
          <w:sz w:val="28"/>
          <w:szCs w:val="28"/>
        </w:rPr>
        <w:t xml:space="preserve"> антиген СД 20 (при нодулярном ЛП)</w:t>
      </w:r>
      <w:r w:rsidR="00D53B17" w:rsidRPr="00AF4EF1">
        <w:rPr>
          <w:spacing w:val="-3"/>
          <w:sz w:val="28"/>
          <w:szCs w:val="28"/>
        </w:rPr>
        <w:t xml:space="preserve">. </w:t>
      </w:r>
    </w:p>
    <w:p w:rsidR="009B2E76" w:rsidRPr="00AF4EF1" w:rsidRDefault="00553241" w:rsidP="009B7108">
      <w:pPr>
        <w:shd w:val="clear" w:color="auto" w:fill="FFFFFF"/>
        <w:ind w:left="14" w:firstLine="709"/>
        <w:jc w:val="both"/>
        <w:rPr>
          <w:i/>
          <w:iCs/>
          <w:spacing w:val="-3"/>
          <w:sz w:val="28"/>
          <w:szCs w:val="28"/>
        </w:rPr>
      </w:pPr>
      <w:r w:rsidRPr="00AF4EF1">
        <w:rPr>
          <w:spacing w:val="-8"/>
          <w:sz w:val="28"/>
          <w:szCs w:val="28"/>
        </w:rPr>
        <w:t xml:space="preserve">Однако, </w:t>
      </w:r>
      <w:r w:rsidR="009B2E76" w:rsidRPr="00AF4EF1">
        <w:rPr>
          <w:spacing w:val="-8"/>
          <w:sz w:val="28"/>
          <w:szCs w:val="28"/>
        </w:rPr>
        <w:t>при</w:t>
      </w:r>
      <w:r w:rsidR="009B2E76" w:rsidRPr="00AF4EF1">
        <w:rPr>
          <w:spacing w:val="-6"/>
          <w:sz w:val="28"/>
          <w:szCs w:val="28"/>
        </w:rPr>
        <w:t xml:space="preserve">оритетное значение </w:t>
      </w:r>
      <w:r w:rsidRPr="00AF4EF1">
        <w:rPr>
          <w:spacing w:val="-4"/>
          <w:sz w:val="28"/>
          <w:szCs w:val="28"/>
        </w:rPr>
        <w:t xml:space="preserve">для диагностики </w:t>
      </w:r>
      <w:r w:rsidR="0000688C">
        <w:rPr>
          <w:spacing w:val="-4"/>
          <w:sz w:val="28"/>
          <w:szCs w:val="28"/>
        </w:rPr>
        <w:t>Л</w:t>
      </w:r>
      <w:r w:rsidRPr="00AF4EF1">
        <w:rPr>
          <w:spacing w:val="-4"/>
          <w:sz w:val="28"/>
          <w:szCs w:val="28"/>
        </w:rPr>
        <w:t>Х</w:t>
      </w:r>
      <w:r w:rsidRPr="00AF4EF1">
        <w:rPr>
          <w:spacing w:val="-6"/>
          <w:sz w:val="28"/>
          <w:szCs w:val="28"/>
        </w:rPr>
        <w:t xml:space="preserve"> - </w:t>
      </w:r>
      <w:r w:rsidR="009B2E76" w:rsidRPr="00AF4EF1">
        <w:rPr>
          <w:spacing w:val="-6"/>
          <w:sz w:val="28"/>
          <w:szCs w:val="28"/>
        </w:rPr>
        <w:t>высоко</w:t>
      </w:r>
      <w:r w:rsidR="009B2E76" w:rsidRPr="00AF4EF1">
        <w:rPr>
          <w:sz w:val="28"/>
          <w:szCs w:val="28"/>
        </w:rPr>
        <w:t>качественн</w:t>
      </w:r>
      <w:r w:rsidRPr="00AF4EF1">
        <w:rPr>
          <w:sz w:val="28"/>
          <w:szCs w:val="28"/>
        </w:rPr>
        <w:t>ая</w:t>
      </w:r>
      <w:r w:rsidR="009B2E76" w:rsidRPr="00AF4EF1">
        <w:rPr>
          <w:sz w:val="28"/>
          <w:szCs w:val="28"/>
        </w:rPr>
        <w:t xml:space="preserve"> морфологическ</w:t>
      </w:r>
      <w:r w:rsidRPr="00AF4EF1">
        <w:rPr>
          <w:sz w:val="28"/>
          <w:szCs w:val="28"/>
        </w:rPr>
        <w:t>ая</w:t>
      </w:r>
      <w:r w:rsidR="009B2E76" w:rsidRPr="00AF4EF1">
        <w:rPr>
          <w:sz w:val="28"/>
          <w:szCs w:val="28"/>
        </w:rPr>
        <w:t xml:space="preserve"> гистологическ</w:t>
      </w:r>
      <w:r w:rsidRPr="00AF4EF1">
        <w:rPr>
          <w:sz w:val="28"/>
          <w:szCs w:val="28"/>
        </w:rPr>
        <w:t>ая</w:t>
      </w:r>
      <w:r w:rsidR="009B2E76" w:rsidRPr="00AF4EF1">
        <w:rPr>
          <w:sz w:val="28"/>
          <w:szCs w:val="28"/>
        </w:rPr>
        <w:t xml:space="preserve"> </w:t>
      </w:r>
      <w:r w:rsidR="009B2E76" w:rsidRPr="00AF4EF1">
        <w:rPr>
          <w:spacing w:val="-4"/>
          <w:sz w:val="28"/>
          <w:szCs w:val="28"/>
        </w:rPr>
        <w:t>оценк</w:t>
      </w:r>
      <w:r w:rsidRPr="00AF4EF1">
        <w:rPr>
          <w:spacing w:val="-4"/>
          <w:sz w:val="28"/>
          <w:szCs w:val="28"/>
        </w:rPr>
        <w:t>а</w:t>
      </w:r>
      <w:r w:rsidR="009B2E76" w:rsidRPr="00AF4EF1">
        <w:rPr>
          <w:spacing w:val="-4"/>
          <w:sz w:val="28"/>
          <w:szCs w:val="28"/>
        </w:rPr>
        <w:t>.</w:t>
      </w:r>
      <w:r w:rsidR="009B2E76" w:rsidRPr="00AF4EF1">
        <w:rPr>
          <w:i/>
          <w:iCs/>
          <w:spacing w:val="-3"/>
          <w:sz w:val="28"/>
          <w:szCs w:val="28"/>
        </w:rPr>
        <w:t xml:space="preserve"> </w:t>
      </w:r>
    </w:p>
    <w:p w:rsidR="00996BE7" w:rsidRDefault="009B2E76" w:rsidP="009B7108">
      <w:pPr>
        <w:ind w:firstLine="709"/>
        <w:jc w:val="both"/>
        <w:rPr>
          <w:sz w:val="28"/>
          <w:szCs w:val="28"/>
        </w:rPr>
      </w:pPr>
      <w:r w:rsidRPr="00AF4EF1">
        <w:rPr>
          <w:sz w:val="28"/>
          <w:szCs w:val="28"/>
        </w:rPr>
        <w:t xml:space="preserve">При ЛГМ процесс возникает уницентрично и распространяется </w:t>
      </w:r>
      <w:r w:rsidRPr="00996BE7">
        <w:rPr>
          <w:i/>
          <w:sz w:val="28"/>
          <w:szCs w:val="28"/>
        </w:rPr>
        <w:t>метастатистическим путем</w:t>
      </w:r>
      <w:r w:rsidRPr="00AF4EF1">
        <w:rPr>
          <w:sz w:val="28"/>
          <w:szCs w:val="28"/>
        </w:rPr>
        <w:t xml:space="preserve"> </w:t>
      </w:r>
      <w:r w:rsidR="0079067A" w:rsidRPr="00AF4EF1">
        <w:rPr>
          <w:sz w:val="28"/>
          <w:szCs w:val="28"/>
        </w:rPr>
        <w:t>-</w:t>
      </w:r>
      <w:r w:rsidRPr="00AF4EF1">
        <w:rPr>
          <w:sz w:val="28"/>
          <w:szCs w:val="28"/>
        </w:rPr>
        <w:t xml:space="preserve"> </w:t>
      </w:r>
      <w:r w:rsidRPr="00996BE7">
        <w:rPr>
          <w:b/>
          <w:i/>
          <w:sz w:val="28"/>
          <w:szCs w:val="28"/>
        </w:rPr>
        <w:t>лимфогенным</w:t>
      </w:r>
      <w:r w:rsidRPr="00996BE7">
        <w:rPr>
          <w:i/>
          <w:sz w:val="28"/>
          <w:szCs w:val="28"/>
        </w:rPr>
        <w:t xml:space="preserve"> или</w:t>
      </w:r>
      <w:r w:rsidRPr="00AF4EF1">
        <w:rPr>
          <w:sz w:val="28"/>
          <w:szCs w:val="28"/>
        </w:rPr>
        <w:t xml:space="preserve"> </w:t>
      </w:r>
      <w:r w:rsidRPr="00996BE7">
        <w:rPr>
          <w:b/>
          <w:i/>
          <w:sz w:val="28"/>
          <w:szCs w:val="28"/>
        </w:rPr>
        <w:t>гематогенным</w:t>
      </w:r>
      <w:r w:rsidRPr="00AF4EF1">
        <w:rPr>
          <w:sz w:val="28"/>
          <w:szCs w:val="28"/>
        </w:rPr>
        <w:t xml:space="preserve">, но в основном по лимфатическим путям. </w:t>
      </w:r>
    </w:p>
    <w:p w:rsidR="00996BE7" w:rsidRDefault="009B2E76" w:rsidP="009B7108">
      <w:pPr>
        <w:ind w:firstLine="709"/>
        <w:jc w:val="both"/>
        <w:rPr>
          <w:sz w:val="28"/>
          <w:szCs w:val="28"/>
        </w:rPr>
      </w:pPr>
      <w:r w:rsidRPr="00AF4EF1">
        <w:rPr>
          <w:sz w:val="28"/>
          <w:szCs w:val="28"/>
        </w:rPr>
        <w:t xml:space="preserve">При любом гистологическом типе ЛХ наступает момент в развитии заболевания, когда становятся возможными оба пути диссеминации процесса - лимфогенный и гематогенный. </w:t>
      </w:r>
    </w:p>
    <w:p w:rsidR="009B2E76" w:rsidRPr="00AF4EF1" w:rsidRDefault="00C5091C" w:rsidP="009B7108">
      <w:pPr>
        <w:ind w:firstLine="709"/>
        <w:jc w:val="both"/>
        <w:rPr>
          <w:sz w:val="28"/>
          <w:szCs w:val="28"/>
        </w:rPr>
      </w:pPr>
      <w:r w:rsidRPr="00AF4EF1">
        <w:rPr>
          <w:sz w:val="28"/>
          <w:szCs w:val="28"/>
        </w:rPr>
        <w:t>Л</w:t>
      </w:r>
      <w:r w:rsidR="009B2E76" w:rsidRPr="00AF4EF1">
        <w:rPr>
          <w:sz w:val="28"/>
          <w:szCs w:val="28"/>
        </w:rPr>
        <w:t>имфогенный путь метастазирования имеет место в основном при ранних (</w:t>
      </w:r>
      <w:r w:rsidR="009B2E76" w:rsidRPr="00AF4EF1">
        <w:rPr>
          <w:sz w:val="28"/>
          <w:szCs w:val="28"/>
          <w:lang w:val="en-US"/>
        </w:rPr>
        <w:t>I</w:t>
      </w:r>
      <w:r w:rsidR="009B2E76" w:rsidRPr="00AF4EF1">
        <w:rPr>
          <w:sz w:val="28"/>
          <w:szCs w:val="28"/>
        </w:rPr>
        <w:t xml:space="preserve"> - </w:t>
      </w:r>
      <w:r w:rsidR="009B2E76" w:rsidRPr="00AF4EF1">
        <w:rPr>
          <w:sz w:val="28"/>
          <w:szCs w:val="28"/>
          <w:lang w:val="en-US"/>
        </w:rPr>
        <w:t>II</w:t>
      </w:r>
      <w:r w:rsidR="009B2E76" w:rsidRPr="00AF4EF1">
        <w:rPr>
          <w:sz w:val="28"/>
          <w:szCs w:val="28"/>
        </w:rPr>
        <w:t xml:space="preserve">) стадиях заболевания. </w:t>
      </w:r>
    </w:p>
    <w:p w:rsidR="009B2E76" w:rsidRPr="0000688C" w:rsidRDefault="00C5091C" w:rsidP="009B7108">
      <w:pPr>
        <w:shd w:val="clear" w:color="auto" w:fill="FFFFFF"/>
        <w:ind w:left="14" w:firstLine="709"/>
        <w:jc w:val="both"/>
        <w:rPr>
          <w:b/>
          <w:sz w:val="28"/>
          <w:szCs w:val="28"/>
        </w:rPr>
      </w:pPr>
      <w:r w:rsidRPr="0000688C">
        <w:rPr>
          <w:b/>
          <w:i/>
          <w:sz w:val="28"/>
          <w:szCs w:val="28"/>
        </w:rPr>
        <w:t>П</w:t>
      </w:r>
      <w:r w:rsidR="009B2E76" w:rsidRPr="0000688C">
        <w:rPr>
          <w:b/>
          <w:i/>
          <w:sz w:val="28"/>
          <w:szCs w:val="28"/>
        </w:rPr>
        <w:t>ути распространения процесса выше диафрагмы:</w:t>
      </w:r>
    </w:p>
    <w:p w:rsidR="009B2E76" w:rsidRPr="00AF4EF1" w:rsidRDefault="009B2E76" w:rsidP="009B7108">
      <w:pPr>
        <w:shd w:val="clear" w:color="auto" w:fill="FFFFFF"/>
        <w:ind w:left="14" w:hanging="14"/>
        <w:jc w:val="both"/>
        <w:rPr>
          <w:sz w:val="28"/>
          <w:szCs w:val="28"/>
        </w:rPr>
      </w:pPr>
      <w:r w:rsidRPr="00AF4EF1">
        <w:rPr>
          <w:sz w:val="28"/>
          <w:szCs w:val="28"/>
        </w:rPr>
        <w:t>- л/у средостения —&gt; нижнешейные и надключичные л/</w:t>
      </w:r>
      <w:proofErr w:type="gramStart"/>
      <w:r w:rsidRPr="00AF4EF1">
        <w:rPr>
          <w:sz w:val="28"/>
          <w:szCs w:val="28"/>
        </w:rPr>
        <w:t>у</w:t>
      </w:r>
      <w:proofErr w:type="gramEnd"/>
      <w:r w:rsidRPr="00AF4EF1">
        <w:rPr>
          <w:sz w:val="28"/>
          <w:szCs w:val="28"/>
        </w:rPr>
        <w:t xml:space="preserve"> справа или слева;</w:t>
      </w:r>
    </w:p>
    <w:p w:rsidR="009B2E76" w:rsidRPr="00AF4EF1" w:rsidRDefault="009B2E76" w:rsidP="009B7108">
      <w:pPr>
        <w:shd w:val="clear" w:color="auto" w:fill="FFFFFF"/>
        <w:ind w:hanging="14"/>
        <w:jc w:val="both"/>
        <w:rPr>
          <w:spacing w:val="-4"/>
          <w:sz w:val="28"/>
          <w:szCs w:val="28"/>
        </w:rPr>
      </w:pPr>
      <w:r w:rsidRPr="00AF4EF1">
        <w:rPr>
          <w:sz w:val="28"/>
          <w:szCs w:val="28"/>
        </w:rPr>
        <w:t xml:space="preserve">- </w:t>
      </w:r>
      <w:proofErr w:type="gramStart"/>
      <w:r w:rsidRPr="00AF4EF1">
        <w:rPr>
          <w:sz w:val="28"/>
          <w:szCs w:val="28"/>
        </w:rPr>
        <w:t>л</w:t>
      </w:r>
      <w:proofErr w:type="gramEnd"/>
      <w:r w:rsidRPr="00AF4EF1">
        <w:rPr>
          <w:sz w:val="28"/>
          <w:szCs w:val="28"/>
        </w:rPr>
        <w:t>/у средостения —&gt; л/у в</w:t>
      </w:r>
      <w:r w:rsidRPr="00AF4EF1">
        <w:rPr>
          <w:spacing w:val="-4"/>
          <w:sz w:val="28"/>
          <w:szCs w:val="28"/>
        </w:rPr>
        <w:t>орот легких —&gt; легкие;</w:t>
      </w:r>
    </w:p>
    <w:p w:rsidR="009B2E76" w:rsidRPr="00AF4EF1" w:rsidRDefault="009B2E76" w:rsidP="009B7108">
      <w:pPr>
        <w:shd w:val="clear" w:color="auto" w:fill="FFFFFF"/>
        <w:ind w:left="14" w:hanging="14"/>
        <w:jc w:val="both"/>
        <w:rPr>
          <w:sz w:val="28"/>
          <w:szCs w:val="28"/>
        </w:rPr>
      </w:pPr>
      <w:r w:rsidRPr="00AF4EF1">
        <w:rPr>
          <w:spacing w:val="-4"/>
          <w:sz w:val="28"/>
          <w:szCs w:val="28"/>
        </w:rPr>
        <w:t xml:space="preserve">- </w:t>
      </w:r>
      <w:proofErr w:type="gramStart"/>
      <w:r w:rsidRPr="00AF4EF1">
        <w:rPr>
          <w:spacing w:val="-4"/>
          <w:sz w:val="28"/>
          <w:szCs w:val="28"/>
        </w:rPr>
        <w:t>л</w:t>
      </w:r>
      <w:proofErr w:type="gramEnd"/>
      <w:r w:rsidRPr="00AF4EF1">
        <w:rPr>
          <w:spacing w:val="-4"/>
          <w:sz w:val="28"/>
          <w:szCs w:val="28"/>
        </w:rPr>
        <w:t>/у шеи —&gt; средостение —</w:t>
      </w:r>
      <w:r w:rsidRPr="00AF4EF1">
        <w:rPr>
          <w:i/>
          <w:iCs/>
          <w:spacing w:val="-4"/>
          <w:sz w:val="28"/>
          <w:szCs w:val="28"/>
        </w:rPr>
        <w:t xml:space="preserve">&gt; </w:t>
      </w:r>
      <w:r w:rsidRPr="00AF4EF1">
        <w:rPr>
          <w:sz w:val="28"/>
          <w:szCs w:val="28"/>
        </w:rPr>
        <w:t>л/у другой стороны шеи.</w:t>
      </w:r>
    </w:p>
    <w:p w:rsidR="009B2E76" w:rsidRDefault="009B2E76" w:rsidP="009B7108">
      <w:pPr>
        <w:shd w:val="clear" w:color="auto" w:fill="FFFFFF"/>
        <w:ind w:left="5" w:firstLine="709"/>
        <w:jc w:val="both"/>
        <w:rPr>
          <w:sz w:val="28"/>
          <w:szCs w:val="28"/>
        </w:rPr>
      </w:pPr>
      <w:r w:rsidRPr="00AF4EF1">
        <w:rPr>
          <w:sz w:val="28"/>
          <w:szCs w:val="28"/>
        </w:rPr>
        <w:t>При распространении процесса через диафрагму в первую очередь поражаются селезенка и парааортальные (</w:t>
      </w:r>
      <w:proofErr w:type="gramStart"/>
      <w:r w:rsidRPr="00AF4EF1">
        <w:rPr>
          <w:sz w:val="28"/>
          <w:szCs w:val="28"/>
        </w:rPr>
        <w:t>поясничные</w:t>
      </w:r>
      <w:proofErr w:type="gramEnd"/>
      <w:r w:rsidRPr="00AF4EF1">
        <w:rPr>
          <w:sz w:val="28"/>
          <w:szCs w:val="28"/>
        </w:rPr>
        <w:t>) лимф</w:t>
      </w:r>
      <w:r w:rsidR="001C6FB4" w:rsidRPr="00AF4EF1">
        <w:rPr>
          <w:sz w:val="28"/>
          <w:szCs w:val="28"/>
        </w:rPr>
        <w:t>о</w:t>
      </w:r>
      <w:r w:rsidRPr="00AF4EF1">
        <w:rPr>
          <w:sz w:val="28"/>
          <w:szCs w:val="28"/>
        </w:rPr>
        <w:t>узлы, что приводит как к гематогенному, так и к лимфогенному метастазированию.</w:t>
      </w:r>
    </w:p>
    <w:p w:rsidR="009B2E76" w:rsidRPr="00AF4EF1" w:rsidRDefault="009B2E76" w:rsidP="0000688C">
      <w:pPr>
        <w:shd w:val="clear" w:color="auto" w:fill="FFFFFF"/>
        <w:ind w:left="5" w:firstLine="709"/>
        <w:jc w:val="both"/>
        <w:rPr>
          <w:sz w:val="28"/>
          <w:szCs w:val="28"/>
        </w:rPr>
      </w:pPr>
      <w:r w:rsidRPr="00AF4EF1">
        <w:rPr>
          <w:sz w:val="28"/>
          <w:szCs w:val="28"/>
        </w:rPr>
        <w:t xml:space="preserve">Не исключается, что </w:t>
      </w:r>
      <w:r w:rsidR="005C293F" w:rsidRPr="00AF4EF1">
        <w:rPr>
          <w:sz w:val="28"/>
          <w:szCs w:val="28"/>
        </w:rPr>
        <w:t>ЛГМ</w:t>
      </w:r>
      <w:r w:rsidRPr="00AF4EF1">
        <w:rPr>
          <w:sz w:val="28"/>
          <w:szCs w:val="28"/>
        </w:rPr>
        <w:t xml:space="preserve"> может возникать одновременно (метахронно) в нескольких лимфатических зонах или органах.</w:t>
      </w:r>
    </w:p>
    <w:p w:rsidR="009B716A" w:rsidRPr="00AF4EF1" w:rsidRDefault="009B716A" w:rsidP="009B7108">
      <w:pPr>
        <w:shd w:val="clear" w:color="auto" w:fill="FFFFFF"/>
        <w:ind w:firstLine="709"/>
        <w:jc w:val="both"/>
        <w:rPr>
          <w:b/>
          <w:iCs/>
          <w:sz w:val="28"/>
          <w:szCs w:val="28"/>
        </w:rPr>
      </w:pPr>
    </w:p>
    <w:p w:rsidR="009B2E76" w:rsidRPr="00634AAB" w:rsidRDefault="00820F22" w:rsidP="009B7108">
      <w:pPr>
        <w:shd w:val="clear" w:color="auto" w:fill="FFFFFF"/>
        <w:jc w:val="center"/>
        <w:rPr>
          <w:b/>
          <w:iCs/>
          <w:sz w:val="32"/>
          <w:szCs w:val="32"/>
        </w:rPr>
      </w:pPr>
      <w:r w:rsidRPr="00634AAB">
        <w:rPr>
          <w:b/>
          <w:iCs/>
          <w:sz w:val="32"/>
          <w:szCs w:val="32"/>
        </w:rPr>
        <w:t>Клиника лимфогранулематоза</w:t>
      </w:r>
    </w:p>
    <w:p w:rsidR="0069052D" w:rsidRPr="00634AAB" w:rsidRDefault="0069052D" w:rsidP="009B7108">
      <w:pPr>
        <w:shd w:val="clear" w:color="auto" w:fill="FFFFFF"/>
        <w:jc w:val="center"/>
        <w:rPr>
          <w:b/>
          <w:iCs/>
          <w:sz w:val="32"/>
          <w:szCs w:val="32"/>
        </w:rPr>
      </w:pPr>
    </w:p>
    <w:p w:rsidR="0069052D" w:rsidRDefault="0069052D" w:rsidP="0069052D">
      <w:pPr>
        <w:shd w:val="clear" w:color="auto" w:fill="FFFFFF"/>
        <w:ind w:firstLine="709"/>
        <w:jc w:val="both"/>
        <w:rPr>
          <w:sz w:val="28"/>
          <w:szCs w:val="28"/>
        </w:rPr>
      </w:pPr>
      <w:r w:rsidRPr="0069052D">
        <w:rPr>
          <w:sz w:val="28"/>
          <w:szCs w:val="28"/>
        </w:rPr>
        <w:t>Клинические симп</w:t>
      </w:r>
      <w:r>
        <w:rPr>
          <w:sz w:val="28"/>
          <w:szCs w:val="28"/>
        </w:rPr>
        <w:t>томы заболевания могут включать</w:t>
      </w:r>
      <w:r w:rsidRPr="0069052D">
        <w:rPr>
          <w:sz w:val="28"/>
          <w:szCs w:val="28"/>
        </w:rPr>
        <w:t xml:space="preserve">: </w:t>
      </w:r>
    </w:p>
    <w:p w:rsidR="00015CD2" w:rsidRPr="00015CD2" w:rsidRDefault="0069052D" w:rsidP="004D5822">
      <w:pPr>
        <w:pStyle w:val="a3"/>
        <w:numPr>
          <w:ilvl w:val="0"/>
          <w:numId w:val="18"/>
        </w:numPr>
        <w:shd w:val="clear" w:color="auto" w:fill="FFFFFF"/>
        <w:ind w:left="426" w:hanging="426"/>
        <w:jc w:val="both"/>
        <w:rPr>
          <w:sz w:val="28"/>
          <w:szCs w:val="28"/>
        </w:rPr>
      </w:pPr>
      <w:r w:rsidRPr="00015CD2">
        <w:rPr>
          <w:sz w:val="28"/>
          <w:szCs w:val="28"/>
        </w:rPr>
        <w:t xml:space="preserve">бессимптомное увеличение </w:t>
      </w:r>
      <w:proofErr w:type="gramStart"/>
      <w:r w:rsidRPr="00015CD2">
        <w:rPr>
          <w:sz w:val="28"/>
          <w:szCs w:val="28"/>
        </w:rPr>
        <w:t>периферических</w:t>
      </w:r>
      <w:proofErr w:type="gramEnd"/>
      <w:r w:rsidRPr="00015CD2">
        <w:rPr>
          <w:sz w:val="28"/>
          <w:szCs w:val="28"/>
        </w:rPr>
        <w:t xml:space="preserve"> лимфоузлов</w:t>
      </w:r>
      <w:r w:rsidR="00015CD2">
        <w:rPr>
          <w:sz w:val="28"/>
          <w:szCs w:val="28"/>
        </w:rPr>
        <w:t>,</w:t>
      </w:r>
      <w:r w:rsidRPr="00015CD2">
        <w:rPr>
          <w:sz w:val="28"/>
          <w:szCs w:val="28"/>
        </w:rPr>
        <w:t xml:space="preserve"> </w:t>
      </w:r>
    </w:p>
    <w:p w:rsidR="00015CD2" w:rsidRPr="00015CD2" w:rsidRDefault="0069052D" w:rsidP="004D5822">
      <w:pPr>
        <w:pStyle w:val="a3"/>
        <w:numPr>
          <w:ilvl w:val="0"/>
          <w:numId w:val="18"/>
        </w:numPr>
        <w:shd w:val="clear" w:color="auto" w:fill="FFFFFF"/>
        <w:ind w:left="426" w:hanging="426"/>
        <w:jc w:val="both"/>
        <w:rPr>
          <w:sz w:val="28"/>
          <w:szCs w:val="28"/>
        </w:rPr>
      </w:pPr>
      <w:r w:rsidRPr="00015CD2">
        <w:rPr>
          <w:sz w:val="28"/>
          <w:szCs w:val="28"/>
        </w:rPr>
        <w:t xml:space="preserve">симптомы интоксикации </w:t>
      </w:r>
      <w:r w:rsidR="00015CD2">
        <w:rPr>
          <w:sz w:val="28"/>
          <w:szCs w:val="28"/>
        </w:rPr>
        <w:t xml:space="preserve">- </w:t>
      </w:r>
      <w:r w:rsidR="00015CD2" w:rsidRPr="0069052D">
        <w:rPr>
          <w:sz w:val="28"/>
          <w:szCs w:val="28"/>
        </w:rPr>
        <w:t>В-симптомы</w:t>
      </w:r>
    </w:p>
    <w:p w:rsidR="00015CD2" w:rsidRDefault="00015CD2" w:rsidP="00015CD2">
      <w:pPr>
        <w:shd w:val="clear" w:color="auto" w:fill="FFFFFF"/>
        <w:ind w:left="851"/>
        <w:jc w:val="both"/>
        <w:rPr>
          <w:sz w:val="28"/>
          <w:szCs w:val="28"/>
        </w:rPr>
      </w:pPr>
      <w:r>
        <w:rPr>
          <w:sz w:val="28"/>
          <w:szCs w:val="28"/>
        </w:rPr>
        <w:t xml:space="preserve"> </w:t>
      </w:r>
      <w:r w:rsidR="0069052D" w:rsidRPr="0069052D">
        <w:rPr>
          <w:sz w:val="28"/>
          <w:szCs w:val="28"/>
        </w:rPr>
        <w:t xml:space="preserve">(лихорадка </w:t>
      </w:r>
      <w:r>
        <w:rPr>
          <w:sz w:val="28"/>
          <w:szCs w:val="28"/>
        </w:rPr>
        <w:t>↑</w:t>
      </w:r>
      <w:r w:rsidR="0069052D" w:rsidRPr="0069052D">
        <w:rPr>
          <w:sz w:val="28"/>
          <w:szCs w:val="28"/>
        </w:rPr>
        <w:t>38</w:t>
      </w:r>
      <w:proofErr w:type="gramStart"/>
      <w:r w:rsidR="0069052D" w:rsidRPr="0069052D">
        <w:rPr>
          <w:sz w:val="28"/>
          <w:szCs w:val="28"/>
        </w:rPr>
        <w:t>°С</w:t>
      </w:r>
      <w:proofErr w:type="gramEnd"/>
      <w:r w:rsidR="0069052D" w:rsidRPr="0069052D">
        <w:rPr>
          <w:sz w:val="28"/>
          <w:szCs w:val="28"/>
        </w:rPr>
        <w:t xml:space="preserve"> не менее </w:t>
      </w:r>
      <w:r>
        <w:rPr>
          <w:sz w:val="28"/>
          <w:szCs w:val="28"/>
        </w:rPr>
        <w:t>3</w:t>
      </w:r>
      <w:r w:rsidR="0069052D" w:rsidRPr="0069052D">
        <w:rPr>
          <w:sz w:val="28"/>
          <w:szCs w:val="28"/>
        </w:rPr>
        <w:t>х дней подряд без признаков воспаления</w:t>
      </w:r>
      <w:r>
        <w:rPr>
          <w:sz w:val="28"/>
          <w:szCs w:val="28"/>
        </w:rPr>
        <w:t>,</w:t>
      </w:r>
    </w:p>
    <w:p w:rsidR="00015CD2" w:rsidRDefault="00015CD2" w:rsidP="00015CD2">
      <w:pPr>
        <w:shd w:val="clear" w:color="auto" w:fill="FFFFFF"/>
        <w:ind w:left="851"/>
        <w:jc w:val="both"/>
        <w:rPr>
          <w:sz w:val="28"/>
          <w:szCs w:val="28"/>
        </w:rPr>
      </w:pPr>
      <w:r>
        <w:rPr>
          <w:sz w:val="28"/>
          <w:szCs w:val="28"/>
        </w:rPr>
        <w:t xml:space="preserve">  </w:t>
      </w:r>
      <w:r w:rsidR="0069052D" w:rsidRPr="0069052D">
        <w:rPr>
          <w:sz w:val="28"/>
          <w:szCs w:val="28"/>
        </w:rPr>
        <w:t>ночные профузные поты</w:t>
      </w:r>
      <w:r>
        <w:rPr>
          <w:sz w:val="28"/>
          <w:szCs w:val="28"/>
        </w:rPr>
        <w:t>,</w:t>
      </w:r>
      <w:r w:rsidR="0069052D" w:rsidRPr="0069052D">
        <w:rPr>
          <w:sz w:val="28"/>
          <w:szCs w:val="28"/>
        </w:rPr>
        <w:t xml:space="preserve"> </w:t>
      </w:r>
    </w:p>
    <w:p w:rsidR="00015CD2" w:rsidRDefault="00015CD2" w:rsidP="00015CD2">
      <w:pPr>
        <w:shd w:val="clear" w:color="auto" w:fill="FFFFFF"/>
        <w:ind w:left="851"/>
        <w:jc w:val="both"/>
        <w:rPr>
          <w:sz w:val="28"/>
          <w:szCs w:val="28"/>
        </w:rPr>
      </w:pPr>
      <w:r>
        <w:rPr>
          <w:sz w:val="28"/>
          <w:szCs w:val="28"/>
        </w:rPr>
        <w:t xml:space="preserve">  </w:t>
      </w:r>
      <w:r w:rsidR="0069052D" w:rsidRPr="0069052D">
        <w:rPr>
          <w:sz w:val="28"/>
          <w:szCs w:val="28"/>
        </w:rPr>
        <w:t xml:space="preserve">похудание на 10% </w:t>
      </w:r>
      <w:r>
        <w:rPr>
          <w:sz w:val="28"/>
          <w:szCs w:val="28"/>
        </w:rPr>
        <w:t>МТ</w:t>
      </w:r>
      <w:r w:rsidR="0069052D" w:rsidRPr="0069052D">
        <w:rPr>
          <w:sz w:val="28"/>
          <w:szCs w:val="28"/>
        </w:rPr>
        <w:t xml:space="preserve"> </w:t>
      </w:r>
      <w:proofErr w:type="gramStart"/>
      <w:r w:rsidR="0069052D" w:rsidRPr="0069052D">
        <w:rPr>
          <w:sz w:val="28"/>
          <w:szCs w:val="28"/>
        </w:rPr>
        <w:t>за</w:t>
      </w:r>
      <w:proofErr w:type="gramEnd"/>
      <w:r w:rsidR="0069052D" w:rsidRPr="0069052D">
        <w:rPr>
          <w:sz w:val="28"/>
          <w:szCs w:val="28"/>
        </w:rPr>
        <w:t xml:space="preserve"> последние 6 месяцев)</w:t>
      </w:r>
      <w:r>
        <w:rPr>
          <w:sz w:val="28"/>
          <w:szCs w:val="28"/>
        </w:rPr>
        <w:t>,</w:t>
      </w:r>
      <w:r w:rsidR="0069052D" w:rsidRPr="0069052D">
        <w:rPr>
          <w:sz w:val="28"/>
          <w:szCs w:val="28"/>
        </w:rPr>
        <w:t xml:space="preserve"> </w:t>
      </w:r>
    </w:p>
    <w:p w:rsidR="00015CD2" w:rsidRPr="00015CD2" w:rsidRDefault="0069052D" w:rsidP="004D5822">
      <w:pPr>
        <w:pStyle w:val="a3"/>
        <w:numPr>
          <w:ilvl w:val="0"/>
          <w:numId w:val="19"/>
        </w:numPr>
        <w:shd w:val="clear" w:color="auto" w:fill="FFFFFF"/>
        <w:ind w:left="426" w:hanging="426"/>
        <w:jc w:val="both"/>
        <w:rPr>
          <w:sz w:val="28"/>
          <w:szCs w:val="28"/>
        </w:rPr>
      </w:pPr>
      <w:r w:rsidRPr="00015CD2">
        <w:rPr>
          <w:sz w:val="28"/>
          <w:szCs w:val="28"/>
        </w:rPr>
        <w:t>интермиттирующая лихорадка</w:t>
      </w:r>
      <w:r w:rsidR="00015CD2">
        <w:rPr>
          <w:sz w:val="28"/>
          <w:szCs w:val="28"/>
        </w:rPr>
        <w:t>,</w:t>
      </w:r>
      <w:r w:rsidRPr="00015CD2">
        <w:rPr>
          <w:sz w:val="28"/>
          <w:szCs w:val="28"/>
        </w:rPr>
        <w:t xml:space="preserve"> </w:t>
      </w:r>
    </w:p>
    <w:p w:rsidR="00015CD2" w:rsidRPr="00015CD2" w:rsidRDefault="0069052D" w:rsidP="004D5822">
      <w:pPr>
        <w:pStyle w:val="a3"/>
        <w:numPr>
          <w:ilvl w:val="0"/>
          <w:numId w:val="19"/>
        </w:numPr>
        <w:shd w:val="clear" w:color="auto" w:fill="FFFFFF"/>
        <w:ind w:left="426" w:hanging="426"/>
        <w:jc w:val="both"/>
        <w:rPr>
          <w:sz w:val="28"/>
          <w:szCs w:val="28"/>
        </w:rPr>
      </w:pPr>
      <w:r w:rsidRPr="00015CD2">
        <w:rPr>
          <w:sz w:val="28"/>
          <w:szCs w:val="28"/>
        </w:rPr>
        <w:t>кожный зуд до расчесов</w:t>
      </w:r>
      <w:r w:rsidR="00015CD2">
        <w:rPr>
          <w:sz w:val="28"/>
          <w:szCs w:val="28"/>
        </w:rPr>
        <w:t>,</w:t>
      </w:r>
      <w:r w:rsidRPr="00015CD2">
        <w:rPr>
          <w:sz w:val="28"/>
          <w:szCs w:val="28"/>
        </w:rPr>
        <w:t xml:space="preserve"> </w:t>
      </w:r>
    </w:p>
    <w:p w:rsidR="00015CD2" w:rsidRPr="00015CD2" w:rsidRDefault="0069052D" w:rsidP="004D5822">
      <w:pPr>
        <w:pStyle w:val="a3"/>
        <w:numPr>
          <w:ilvl w:val="0"/>
          <w:numId w:val="19"/>
        </w:numPr>
        <w:shd w:val="clear" w:color="auto" w:fill="FFFFFF"/>
        <w:ind w:left="426" w:hanging="426"/>
        <w:jc w:val="both"/>
        <w:rPr>
          <w:sz w:val="28"/>
          <w:szCs w:val="28"/>
        </w:rPr>
      </w:pPr>
      <w:r w:rsidRPr="00015CD2">
        <w:rPr>
          <w:sz w:val="28"/>
          <w:szCs w:val="28"/>
        </w:rPr>
        <w:t xml:space="preserve">у пациентов с массивным поражением средостения – боль в груди, </w:t>
      </w:r>
      <w:r w:rsidR="00015CD2" w:rsidRPr="0069052D">
        <w:rPr>
          <w:sz w:val="28"/>
          <w:szCs w:val="28"/>
        </w:rPr>
        <w:t>кашель,</w:t>
      </w:r>
    </w:p>
    <w:p w:rsidR="0069052D" w:rsidRPr="0069052D" w:rsidRDefault="0069052D" w:rsidP="00015CD2">
      <w:pPr>
        <w:shd w:val="clear" w:color="auto" w:fill="FFFFFF"/>
        <w:ind w:firstLine="851"/>
        <w:jc w:val="both"/>
        <w:rPr>
          <w:b/>
          <w:iCs/>
          <w:sz w:val="28"/>
          <w:szCs w:val="28"/>
        </w:rPr>
      </w:pPr>
      <w:r w:rsidRPr="0069052D">
        <w:rPr>
          <w:sz w:val="28"/>
          <w:szCs w:val="28"/>
        </w:rPr>
        <w:t>одышка, симптомы сдавления верхней полой вены.</w:t>
      </w:r>
    </w:p>
    <w:p w:rsidR="0069052D" w:rsidRPr="0069052D" w:rsidRDefault="0069052D" w:rsidP="0069052D">
      <w:pPr>
        <w:shd w:val="clear" w:color="auto" w:fill="FFFFFF"/>
        <w:ind w:firstLine="709"/>
        <w:jc w:val="both"/>
        <w:rPr>
          <w:b/>
          <w:iCs/>
          <w:sz w:val="28"/>
          <w:szCs w:val="28"/>
        </w:rPr>
      </w:pPr>
    </w:p>
    <w:p w:rsidR="006834A0" w:rsidRPr="00AF4EF1" w:rsidRDefault="009B2E76" w:rsidP="009B7108">
      <w:pPr>
        <w:shd w:val="clear" w:color="auto" w:fill="FFFFFF"/>
        <w:ind w:firstLine="709"/>
        <w:jc w:val="both"/>
        <w:rPr>
          <w:i/>
          <w:spacing w:val="-8"/>
          <w:sz w:val="28"/>
          <w:szCs w:val="28"/>
        </w:rPr>
      </w:pPr>
      <w:r w:rsidRPr="00AF4EF1">
        <w:rPr>
          <w:spacing w:val="-2"/>
          <w:sz w:val="28"/>
          <w:szCs w:val="28"/>
        </w:rPr>
        <w:t>Основн</w:t>
      </w:r>
      <w:r w:rsidR="005C293F" w:rsidRPr="00AF4EF1">
        <w:rPr>
          <w:spacing w:val="-2"/>
          <w:sz w:val="28"/>
          <w:szCs w:val="28"/>
        </w:rPr>
        <w:t>ой</w:t>
      </w:r>
      <w:r w:rsidRPr="00AF4EF1">
        <w:rPr>
          <w:spacing w:val="-2"/>
          <w:sz w:val="28"/>
          <w:szCs w:val="28"/>
        </w:rPr>
        <w:t xml:space="preserve"> симптом </w:t>
      </w:r>
      <w:r w:rsidR="005C293F" w:rsidRPr="00AF4EF1">
        <w:rPr>
          <w:spacing w:val="-2"/>
          <w:sz w:val="28"/>
          <w:szCs w:val="28"/>
        </w:rPr>
        <w:t xml:space="preserve">- </w:t>
      </w:r>
      <w:r w:rsidRPr="00AF4EF1">
        <w:rPr>
          <w:spacing w:val="-2"/>
          <w:sz w:val="28"/>
          <w:szCs w:val="28"/>
        </w:rPr>
        <w:t xml:space="preserve">увеличение лимфоузлов (л/у) </w:t>
      </w:r>
      <w:r w:rsidR="007D2DB7" w:rsidRPr="00AF4EF1">
        <w:rPr>
          <w:spacing w:val="-2"/>
          <w:sz w:val="28"/>
          <w:szCs w:val="28"/>
        </w:rPr>
        <w:t>–</w:t>
      </w:r>
      <w:r w:rsidRPr="00AF4EF1">
        <w:rPr>
          <w:spacing w:val="-2"/>
          <w:sz w:val="28"/>
          <w:szCs w:val="28"/>
        </w:rPr>
        <w:t xml:space="preserve"> </w:t>
      </w:r>
      <w:r w:rsidRPr="00AF4EF1">
        <w:rPr>
          <w:i/>
          <w:spacing w:val="-2"/>
          <w:sz w:val="28"/>
          <w:szCs w:val="28"/>
        </w:rPr>
        <w:t>лимфадено</w:t>
      </w:r>
      <w:r w:rsidRPr="00AF4EF1">
        <w:rPr>
          <w:i/>
          <w:spacing w:val="-8"/>
          <w:sz w:val="28"/>
          <w:szCs w:val="28"/>
        </w:rPr>
        <w:t>пати</w:t>
      </w:r>
      <w:r w:rsidR="007D2DB7" w:rsidRPr="00AF4EF1">
        <w:rPr>
          <w:i/>
          <w:spacing w:val="-8"/>
          <w:sz w:val="28"/>
          <w:szCs w:val="28"/>
        </w:rPr>
        <w:t>я (аденопатия)</w:t>
      </w:r>
      <w:r w:rsidRPr="00AF4EF1">
        <w:rPr>
          <w:i/>
          <w:spacing w:val="-8"/>
          <w:sz w:val="28"/>
          <w:szCs w:val="28"/>
        </w:rPr>
        <w:t>.</w:t>
      </w:r>
    </w:p>
    <w:p w:rsidR="009B2E76" w:rsidRPr="00AF4EF1" w:rsidRDefault="009B2E76" w:rsidP="009B7108">
      <w:pPr>
        <w:shd w:val="clear" w:color="auto" w:fill="FFFFFF"/>
        <w:ind w:firstLine="709"/>
        <w:jc w:val="both"/>
        <w:rPr>
          <w:sz w:val="28"/>
          <w:szCs w:val="28"/>
        </w:rPr>
      </w:pPr>
      <w:r w:rsidRPr="00AF4EF1">
        <w:rPr>
          <w:spacing w:val="-5"/>
          <w:sz w:val="28"/>
          <w:szCs w:val="28"/>
        </w:rPr>
        <w:lastRenderedPageBreak/>
        <w:t xml:space="preserve">Среди </w:t>
      </w:r>
      <w:r w:rsidRPr="0000688C">
        <w:rPr>
          <w:b/>
          <w:i/>
          <w:spacing w:val="-5"/>
          <w:sz w:val="28"/>
          <w:szCs w:val="28"/>
        </w:rPr>
        <w:t>экстранодулярных локализаций</w:t>
      </w:r>
      <w:r w:rsidRPr="00AF4EF1">
        <w:rPr>
          <w:spacing w:val="-5"/>
          <w:sz w:val="28"/>
          <w:szCs w:val="28"/>
        </w:rPr>
        <w:t xml:space="preserve"> часто</w:t>
      </w:r>
      <w:r w:rsidR="005C293F" w:rsidRPr="00AF4EF1">
        <w:rPr>
          <w:spacing w:val="-5"/>
          <w:sz w:val="28"/>
          <w:szCs w:val="28"/>
        </w:rPr>
        <w:t xml:space="preserve"> </w:t>
      </w:r>
      <w:r w:rsidRPr="00AF4EF1">
        <w:rPr>
          <w:spacing w:val="-5"/>
          <w:sz w:val="28"/>
          <w:szCs w:val="28"/>
        </w:rPr>
        <w:t xml:space="preserve">в процесс </w:t>
      </w:r>
      <w:r w:rsidRPr="00AF4EF1">
        <w:rPr>
          <w:spacing w:val="-3"/>
          <w:sz w:val="28"/>
          <w:szCs w:val="28"/>
        </w:rPr>
        <w:t>вовлекается селезенка</w:t>
      </w:r>
      <w:r w:rsidR="008D0DE0" w:rsidRPr="00AF4EF1">
        <w:rPr>
          <w:spacing w:val="-3"/>
          <w:sz w:val="28"/>
          <w:szCs w:val="28"/>
        </w:rPr>
        <w:t xml:space="preserve"> </w:t>
      </w:r>
      <w:r w:rsidR="008D0DE0" w:rsidRPr="00AF4EF1">
        <w:rPr>
          <w:spacing w:val="-5"/>
          <w:sz w:val="28"/>
          <w:szCs w:val="28"/>
        </w:rPr>
        <w:t>(до 25% случаев)</w:t>
      </w:r>
      <w:r w:rsidRPr="00AF4EF1">
        <w:rPr>
          <w:spacing w:val="-3"/>
          <w:sz w:val="28"/>
          <w:szCs w:val="28"/>
        </w:rPr>
        <w:t xml:space="preserve">, нередки поражение плевры, легких. В принципе </w:t>
      </w:r>
      <w:r w:rsidRPr="00AF4EF1">
        <w:rPr>
          <w:spacing w:val="-4"/>
          <w:sz w:val="28"/>
          <w:szCs w:val="28"/>
        </w:rPr>
        <w:t xml:space="preserve">могут быть поражены любые органы - кости, кожа, печень, костный мозг. </w:t>
      </w:r>
      <w:r w:rsidRPr="00AF4EF1">
        <w:rPr>
          <w:sz w:val="28"/>
          <w:szCs w:val="28"/>
        </w:rPr>
        <w:t>Поражение других органов средостения (</w:t>
      </w:r>
      <w:r w:rsidRPr="00AF4EF1">
        <w:rPr>
          <w:i/>
          <w:sz w:val="28"/>
          <w:szCs w:val="28"/>
        </w:rPr>
        <w:t>сердце, п</w:t>
      </w:r>
      <w:r w:rsidRPr="00AF4EF1">
        <w:rPr>
          <w:i/>
          <w:iCs/>
          <w:sz w:val="28"/>
          <w:szCs w:val="28"/>
        </w:rPr>
        <w:t>очки, головной мозг, щитовидная и вилочковая железы</w:t>
      </w:r>
      <w:r w:rsidRPr="00AF4EF1">
        <w:rPr>
          <w:sz w:val="28"/>
          <w:szCs w:val="28"/>
        </w:rPr>
        <w:t>) встречается редко</w:t>
      </w:r>
      <w:r w:rsidR="005C293F" w:rsidRPr="00AF4EF1">
        <w:rPr>
          <w:sz w:val="28"/>
          <w:szCs w:val="28"/>
        </w:rPr>
        <w:t>, по данным аутопсий - в 8% наблюдений.</w:t>
      </w:r>
      <w:r w:rsidRPr="00AF4EF1">
        <w:rPr>
          <w:sz w:val="28"/>
          <w:szCs w:val="28"/>
        </w:rPr>
        <w:t xml:space="preserve"> Крайне</w:t>
      </w:r>
      <w:r w:rsidRPr="00AF4EF1">
        <w:rPr>
          <w:spacing w:val="-4"/>
          <w:sz w:val="28"/>
          <w:szCs w:val="28"/>
        </w:rPr>
        <w:t xml:space="preserve"> </w:t>
      </w:r>
      <w:r w:rsidRPr="00AF4EF1">
        <w:rPr>
          <w:spacing w:val="-3"/>
          <w:sz w:val="28"/>
          <w:szCs w:val="28"/>
        </w:rPr>
        <w:t xml:space="preserve">редко </w:t>
      </w:r>
      <w:r w:rsidR="005C293F" w:rsidRPr="00AF4EF1">
        <w:rPr>
          <w:spacing w:val="-3"/>
          <w:sz w:val="28"/>
          <w:szCs w:val="28"/>
        </w:rPr>
        <w:t>-</w:t>
      </w:r>
      <w:r w:rsidRPr="00AF4EF1">
        <w:rPr>
          <w:spacing w:val="-3"/>
          <w:sz w:val="28"/>
          <w:szCs w:val="28"/>
        </w:rPr>
        <w:t xml:space="preserve"> прорастание опухоли в спинной мозг.</w:t>
      </w:r>
    </w:p>
    <w:p w:rsidR="00554FF1" w:rsidRDefault="009B2E76" w:rsidP="009B7108">
      <w:pPr>
        <w:shd w:val="clear" w:color="auto" w:fill="FFFFFF"/>
        <w:ind w:firstLine="720"/>
        <w:jc w:val="both"/>
        <w:rPr>
          <w:sz w:val="28"/>
          <w:szCs w:val="28"/>
        </w:rPr>
      </w:pPr>
      <w:r w:rsidRPr="0000688C">
        <w:rPr>
          <w:b/>
          <w:i/>
          <w:spacing w:val="-5"/>
          <w:sz w:val="28"/>
          <w:szCs w:val="28"/>
        </w:rPr>
        <w:t>Лимфаденопатия</w:t>
      </w:r>
      <w:r w:rsidRPr="00AF4EF1">
        <w:rPr>
          <w:spacing w:val="-5"/>
          <w:sz w:val="28"/>
          <w:szCs w:val="28"/>
        </w:rPr>
        <w:t xml:space="preserve"> – к</w:t>
      </w:r>
      <w:r w:rsidRPr="00AF4EF1">
        <w:rPr>
          <w:sz w:val="28"/>
          <w:szCs w:val="28"/>
        </w:rPr>
        <w:t xml:space="preserve">ак правило, болезнь Ходжкина </w:t>
      </w:r>
      <w:r w:rsidR="008D0DE0" w:rsidRPr="00AF4EF1">
        <w:rPr>
          <w:sz w:val="28"/>
          <w:szCs w:val="28"/>
        </w:rPr>
        <w:t xml:space="preserve">в 80-93% случаев </w:t>
      </w:r>
      <w:r w:rsidRPr="00AF4EF1">
        <w:rPr>
          <w:sz w:val="28"/>
          <w:szCs w:val="28"/>
        </w:rPr>
        <w:t>начинается с бессимптомного увеличения лимф</w:t>
      </w:r>
      <w:r w:rsidR="008D0DE0" w:rsidRPr="00AF4EF1">
        <w:rPr>
          <w:sz w:val="28"/>
          <w:szCs w:val="28"/>
        </w:rPr>
        <w:t>о</w:t>
      </w:r>
      <w:r w:rsidRPr="00AF4EF1">
        <w:rPr>
          <w:sz w:val="28"/>
          <w:szCs w:val="28"/>
        </w:rPr>
        <w:t>узлов какой-либо группы</w:t>
      </w:r>
      <w:r w:rsidR="008D0DE0" w:rsidRPr="00AF4EF1">
        <w:rPr>
          <w:sz w:val="28"/>
          <w:szCs w:val="28"/>
        </w:rPr>
        <w:t xml:space="preserve">. </w:t>
      </w:r>
    </w:p>
    <w:p w:rsidR="00554FF1" w:rsidRDefault="008D0DE0" w:rsidP="009B7108">
      <w:pPr>
        <w:shd w:val="clear" w:color="auto" w:fill="FFFFFF"/>
        <w:ind w:firstLine="720"/>
        <w:jc w:val="both"/>
        <w:rPr>
          <w:spacing w:val="-5"/>
          <w:sz w:val="28"/>
          <w:szCs w:val="28"/>
        </w:rPr>
      </w:pPr>
      <w:r w:rsidRPr="00AF4EF1">
        <w:rPr>
          <w:sz w:val="28"/>
          <w:szCs w:val="28"/>
        </w:rPr>
        <w:t>П</w:t>
      </w:r>
      <w:r w:rsidR="009B2E76" w:rsidRPr="00AF4EF1">
        <w:rPr>
          <w:sz w:val="28"/>
          <w:szCs w:val="28"/>
        </w:rPr>
        <w:t xml:space="preserve">ри этом </w:t>
      </w:r>
      <w:r w:rsidR="009B2E76" w:rsidRPr="0000688C">
        <w:rPr>
          <w:b/>
          <w:sz w:val="28"/>
          <w:szCs w:val="28"/>
        </w:rPr>
        <w:t>на первом</w:t>
      </w:r>
      <w:r w:rsidR="009B2E76" w:rsidRPr="00AF4EF1">
        <w:rPr>
          <w:sz w:val="28"/>
          <w:szCs w:val="28"/>
        </w:rPr>
        <w:t xml:space="preserve"> по частоте месте</w:t>
      </w:r>
      <w:r w:rsidRPr="00AF4EF1">
        <w:rPr>
          <w:sz w:val="28"/>
          <w:szCs w:val="28"/>
        </w:rPr>
        <w:t xml:space="preserve"> стоят </w:t>
      </w:r>
      <w:r w:rsidR="009B2E76" w:rsidRPr="0000688C">
        <w:rPr>
          <w:b/>
          <w:sz w:val="28"/>
          <w:szCs w:val="28"/>
        </w:rPr>
        <w:t>шейные узлы</w:t>
      </w:r>
      <w:r w:rsidR="009B2E76" w:rsidRPr="00AF4EF1">
        <w:rPr>
          <w:sz w:val="28"/>
          <w:szCs w:val="28"/>
        </w:rPr>
        <w:t xml:space="preserve"> (60-80%), затем подмышечные (6-20%) и паховые (6-12%)</w:t>
      </w:r>
      <w:r w:rsidRPr="00AF4EF1">
        <w:rPr>
          <w:sz w:val="28"/>
          <w:szCs w:val="28"/>
        </w:rPr>
        <w:t>, м</w:t>
      </w:r>
      <w:r w:rsidRPr="00AF4EF1">
        <w:rPr>
          <w:spacing w:val="-3"/>
          <w:sz w:val="28"/>
          <w:szCs w:val="28"/>
        </w:rPr>
        <w:t xml:space="preserve">огут </w:t>
      </w:r>
      <w:r w:rsidRPr="00AF4EF1">
        <w:rPr>
          <w:spacing w:val="-4"/>
          <w:sz w:val="28"/>
          <w:szCs w:val="28"/>
        </w:rPr>
        <w:t xml:space="preserve">быть - над- и подключичные, любые группы </w:t>
      </w:r>
      <w:proofErr w:type="gramStart"/>
      <w:r w:rsidRPr="00AF4EF1">
        <w:rPr>
          <w:spacing w:val="-4"/>
          <w:sz w:val="28"/>
          <w:szCs w:val="28"/>
        </w:rPr>
        <w:t>внутри</w:t>
      </w:r>
      <w:r w:rsidRPr="00AF4EF1">
        <w:rPr>
          <w:sz w:val="28"/>
          <w:szCs w:val="28"/>
        </w:rPr>
        <w:t>брюшных</w:t>
      </w:r>
      <w:proofErr w:type="gramEnd"/>
      <w:r w:rsidRPr="00AF4EF1">
        <w:rPr>
          <w:spacing w:val="-4"/>
          <w:sz w:val="28"/>
          <w:szCs w:val="28"/>
        </w:rPr>
        <w:t xml:space="preserve"> л/у</w:t>
      </w:r>
      <w:r w:rsidRPr="00AF4EF1">
        <w:rPr>
          <w:sz w:val="28"/>
          <w:szCs w:val="28"/>
        </w:rPr>
        <w:t>.</w:t>
      </w:r>
      <w:r w:rsidRPr="00AF4EF1">
        <w:rPr>
          <w:spacing w:val="-5"/>
          <w:sz w:val="28"/>
          <w:szCs w:val="28"/>
        </w:rPr>
        <w:t xml:space="preserve"> </w:t>
      </w:r>
    </w:p>
    <w:p w:rsidR="009B2E76" w:rsidRPr="00AF4EF1" w:rsidRDefault="00F26E9F" w:rsidP="009B7108">
      <w:pPr>
        <w:shd w:val="clear" w:color="auto" w:fill="FFFFFF"/>
        <w:ind w:firstLine="720"/>
        <w:jc w:val="both"/>
        <w:rPr>
          <w:spacing w:val="-5"/>
          <w:sz w:val="28"/>
          <w:szCs w:val="28"/>
        </w:rPr>
      </w:pPr>
      <w:r w:rsidRPr="00AF4EF1">
        <w:rPr>
          <w:spacing w:val="-3"/>
          <w:sz w:val="28"/>
          <w:szCs w:val="28"/>
        </w:rPr>
        <w:t>Обычно увел</w:t>
      </w:r>
      <w:r w:rsidR="00AF4EF1">
        <w:rPr>
          <w:spacing w:val="-3"/>
          <w:sz w:val="28"/>
          <w:szCs w:val="28"/>
        </w:rPr>
        <w:t>ичение лимфоузлов аси</w:t>
      </w:r>
      <w:r w:rsidR="00554FF1">
        <w:rPr>
          <w:spacing w:val="-3"/>
          <w:sz w:val="28"/>
          <w:szCs w:val="28"/>
        </w:rPr>
        <w:t>м</w:t>
      </w:r>
      <w:r w:rsidR="00AF4EF1">
        <w:rPr>
          <w:spacing w:val="-3"/>
          <w:sz w:val="28"/>
          <w:szCs w:val="28"/>
        </w:rPr>
        <w:t>метрично.</w:t>
      </w:r>
    </w:p>
    <w:p w:rsidR="00454911" w:rsidRDefault="00AE1590" w:rsidP="009B7108">
      <w:pPr>
        <w:shd w:val="clear" w:color="auto" w:fill="FFFFFF"/>
        <w:ind w:firstLine="709"/>
        <w:jc w:val="both"/>
        <w:rPr>
          <w:sz w:val="28"/>
          <w:szCs w:val="28"/>
        </w:rPr>
      </w:pPr>
      <w:r w:rsidRPr="006C29A7">
        <w:rPr>
          <w:b/>
          <w:sz w:val="28"/>
          <w:szCs w:val="28"/>
        </w:rPr>
        <w:t xml:space="preserve">У детей обычно поражаются </w:t>
      </w:r>
      <w:proofErr w:type="gramStart"/>
      <w:r w:rsidRPr="006C29A7">
        <w:rPr>
          <w:b/>
          <w:sz w:val="28"/>
          <w:szCs w:val="28"/>
        </w:rPr>
        <w:t>шейные</w:t>
      </w:r>
      <w:proofErr w:type="gramEnd"/>
      <w:r w:rsidRPr="006C29A7">
        <w:rPr>
          <w:b/>
          <w:sz w:val="28"/>
          <w:szCs w:val="28"/>
        </w:rPr>
        <w:t xml:space="preserve"> </w:t>
      </w:r>
      <w:r w:rsidRPr="000121F3">
        <w:rPr>
          <w:sz w:val="28"/>
          <w:szCs w:val="28"/>
        </w:rPr>
        <w:t>(рис.4)</w:t>
      </w:r>
      <w:r w:rsidRPr="006C29A7">
        <w:rPr>
          <w:b/>
          <w:sz w:val="28"/>
          <w:szCs w:val="28"/>
        </w:rPr>
        <w:t xml:space="preserve"> и надключичные лимфоузлы, чаще справа.</w:t>
      </w:r>
      <w:r w:rsidRPr="00AF4EF1">
        <w:rPr>
          <w:sz w:val="28"/>
          <w:szCs w:val="28"/>
        </w:rPr>
        <w:t xml:space="preserve"> Левостороннее увеличение надключичных лимфоузлов часто сочетается с наличием внутриабдоминальных поражений. </w:t>
      </w:r>
    </w:p>
    <w:p w:rsidR="006C29A7" w:rsidRDefault="00AE1590" w:rsidP="009B7108">
      <w:pPr>
        <w:shd w:val="clear" w:color="auto" w:fill="FFFFFF"/>
        <w:ind w:firstLine="709"/>
        <w:jc w:val="both"/>
        <w:rPr>
          <w:sz w:val="28"/>
          <w:szCs w:val="28"/>
        </w:rPr>
      </w:pPr>
      <w:proofErr w:type="gramStart"/>
      <w:r w:rsidRPr="00AF4EF1">
        <w:rPr>
          <w:sz w:val="28"/>
          <w:szCs w:val="28"/>
        </w:rPr>
        <w:t>Паховые</w:t>
      </w:r>
      <w:proofErr w:type="gramEnd"/>
      <w:r w:rsidRPr="00AF4EF1">
        <w:rPr>
          <w:sz w:val="28"/>
          <w:szCs w:val="28"/>
        </w:rPr>
        <w:t xml:space="preserve">, бедренные и подмышечные л/у вовлекаются в процесс значительно реже. </w:t>
      </w:r>
    </w:p>
    <w:p w:rsidR="00AE1590" w:rsidRDefault="00AE1590" w:rsidP="009B7108">
      <w:pPr>
        <w:shd w:val="clear" w:color="auto" w:fill="FFFFFF"/>
        <w:ind w:firstLine="709"/>
        <w:jc w:val="both"/>
        <w:rPr>
          <w:sz w:val="28"/>
          <w:szCs w:val="28"/>
        </w:rPr>
      </w:pPr>
      <w:r w:rsidRPr="00AF4EF1">
        <w:rPr>
          <w:sz w:val="28"/>
          <w:szCs w:val="28"/>
        </w:rPr>
        <w:t xml:space="preserve">Кроме периферических, могут поражаться лимфоузлы внутренних полостей организма (чаще </w:t>
      </w:r>
      <w:proofErr w:type="gramStart"/>
      <w:r w:rsidRPr="00AF4EF1">
        <w:rPr>
          <w:sz w:val="28"/>
          <w:szCs w:val="28"/>
        </w:rPr>
        <w:t>внутригрудные</w:t>
      </w:r>
      <w:proofErr w:type="gramEnd"/>
      <w:r w:rsidRPr="00AF4EF1">
        <w:rPr>
          <w:sz w:val="28"/>
          <w:szCs w:val="28"/>
        </w:rPr>
        <w:t>, внутр</w:t>
      </w:r>
      <w:r w:rsidR="00A03B7E" w:rsidRPr="00AF4EF1">
        <w:rPr>
          <w:sz w:val="28"/>
          <w:szCs w:val="28"/>
        </w:rPr>
        <w:t>ибрюшные).</w:t>
      </w:r>
    </w:p>
    <w:p w:rsidR="000121F3" w:rsidRDefault="000121F3" w:rsidP="009B7108">
      <w:pPr>
        <w:shd w:val="clear" w:color="auto" w:fill="FFFFFF"/>
        <w:ind w:firstLine="709"/>
        <w:jc w:val="both"/>
        <w:rPr>
          <w:sz w:val="28"/>
          <w:szCs w:val="28"/>
        </w:rPr>
      </w:pPr>
    </w:p>
    <w:p w:rsidR="005C670D" w:rsidRDefault="005C670D" w:rsidP="009B7108">
      <w:pPr>
        <w:shd w:val="clear" w:color="auto" w:fill="FFFFFF"/>
        <w:ind w:firstLine="709"/>
        <w:jc w:val="both"/>
        <w:rPr>
          <w:sz w:val="28"/>
          <w:szCs w:val="28"/>
        </w:rPr>
      </w:pPr>
    </w:p>
    <w:tbl>
      <w:tblPr>
        <w:tblStyle w:val="ac"/>
        <w:tblW w:w="0" w:type="auto"/>
        <w:tblLook w:val="04A0" w:firstRow="1" w:lastRow="0" w:firstColumn="1" w:lastColumn="0" w:noHBand="0" w:noVBand="1"/>
      </w:tblPr>
      <w:tblGrid>
        <w:gridCol w:w="3285"/>
        <w:gridCol w:w="3255"/>
        <w:gridCol w:w="3314"/>
      </w:tblGrid>
      <w:tr w:rsidR="000121F3" w:rsidTr="000121F3">
        <w:trPr>
          <w:trHeight w:val="3043"/>
        </w:trPr>
        <w:tc>
          <w:tcPr>
            <w:tcW w:w="3284" w:type="dxa"/>
          </w:tcPr>
          <w:p w:rsidR="000121F3" w:rsidRDefault="000121F3" w:rsidP="009B7108">
            <w:pPr>
              <w:jc w:val="both"/>
              <w:rPr>
                <w:spacing w:val="-2"/>
                <w:sz w:val="28"/>
                <w:szCs w:val="28"/>
              </w:rPr>
            </w:pPr>
            <w:r>
              <w:rPr>
                <w:noProof/>
                <w:sz w:val="28"/>
                <w:szCs w:val="28"/>
              </w:rPr>
              <w:drawing>
                <wp:inline distT="0" distB="0" distL="0" distR="0">
                  <wp:extent cx="1933575" cy="187642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3285" w:type="dxa"/>
          </w:tcPr>
          <w:p w:rsidR="000121F3" w:rsidRDefault="000121F3" w:rsidP="009B7108">
            <w:pPr>
              <w:jc w:val="both"/>
              <w:rPr>
                <w:spacing w:val="-2"/>
                <w:sz w:val="28"/>
                <w:szCs w:val="28"/>
              </w:rPr>
            </w:pPr>
            <w:r>
              <w:rPr>
                <w:noProof/>
                <w:sz w:val="28"/>
                <w:szCs w:val="28"/>
              </w:rPr>
              <w:drawing>
                <wp:inline distT="0" distB="0" distL="0" distR="0">
                  <wp:extent cx="1914525" cy="18764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914525" cy="1876425"/>
                          </a:xfrm>
                          <a:prstGeom prst="rect">
                            <a:avLst/>
                          </a:prstGeom>
                          <a:noFill/>
                          <a:ln w="9525">
                            <a:noFill/>
                            <a:miter lim="800000"/>
                            <a:headEnd/>
                            <a:tailEnd/>
                          </a:ln>
                        </pic:spPr>
                      </pic:pic>
                    </a:graphicData>
                  </a:graphic>
                </wp:inline>
              </w:drawing>
            </w:r>
          </w:p>
        </w:tc>
        <w:tc>
          <w:tcPr>
            <w:tcW w:w="3285" w:type="dxa"/>
          </w:tcPr>
          <w:p w:rsidR="000121F3" w:rsidRDefault="000121F3" w:rsidP="009B7108">
            <w:pPr>
              <w:jc w:val="both"/>
              <w:rPr>
                <w:spacing w:val="-2"/>
                <w:sz w:val="28"/>
                <w:szCs w:val="28"/>
              </w:rPr>
            </w:pPr>
            <w:r>
              <w:rPr>
                <w:noProof/>
                <w:sz w:val="28"/>
                <w:szCs w:val="28"/>
              </w:rPr>
              <w:drawing>
                <wp:inline distT="0" distB="0" distL="0" distR="0">
                  <wp:extent cx="1952625" cy="1876425"/>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8268" t="59933" b="6218"/>
                          <a:stretch>
                            <a:fillRect/>
                          </a:stretch>
                        </pic:blipFill>
                        <pic:spPr bwMode="auto">
                          <a:xfrm>
                            <a:off x="0" y="0"/>
                            <a:ext cx="1952625" cy="1876425"/>
                          </a:xfrm>
                          <a:prstGeom prst="rect">
                            <a:avLst/>
                          </a:prstGeom>
                          <a:noFill/>
                          <a:ln w="9525">
                            <a:noFill/>
                            <a:miter lim="800000"/>
                            <a:headEnd/>
                            <a:tailEnd/>
                          </a:ln>
                        </pic:spPr>
                      </pic:pic>
                    </a:graphicData>
                  </a:graphic>
                </wp:inline>
              </w:drawing>
            </w:r>
          </w:p>
        </w:tc>
      </w:tr>
    </w:tbl>
    <w:tbl>
      <w:tblPr>
        <w:tblW w:w="0" w:type="auto"/>
        <w:tblLook w:val="04A0" w:firstRow="1" w:lastRow="0" w:firstColumn="1" w:lastColumn="0" w:noHBand="0" w:noVBand="1"/>
      </w:tblPr>
      <w:tblGrid>
        <w:gridCol w:w="3284"/>
        <w:gridCol w:w="3285"/>
        <w:gridCol w:w="3285"/>
      </w:tblGrid>
      <w:tr w:rsidR="00A03B7E" w:rsidRPr="00AF4EF1" w:rsidTr="00D8358B">
        <w:tc>
          <w:tcPr>
            <w:tcW w:w="3284" w:type="dxa"/>
            <w:shd w:val="clear" w:color="auto" w:fill="auto"/>
          </w:tcPr>
          <w:p w:rsidR="00A03B7E" w:rsidRPr="00AF4EF1" w:rsidRDefault="00A03B7E" w:rsidP="009B7108">
            <w:pPr>
              <w:jc w:val="center"/>
              <w:rPr>
                <w:sz w:val="28"/>
                <w:szCs w:val="28"/>
              </w:rPr>
            </w:pPr>
          </w:p>
        </w:tc>
        <w:tc>
          <w:tcPr>
            <w:tcW w:w="3285" w:type="dxa"/>
            <w:shd w:val="clear" w:color="auto" w:fill="auto"/>
          </w:tcPr>
          <w:p w:rsidR="00A03B7E" w:rsidRPr="00AF4EF1" w:rsidRDefault="00A03B7E" w:rsidP="009B7108">
            <w:pPr>
              <w:jc w:val="center"/>
              <w:rPr>
                <w:sz w:val="28"/>
                <w:szCs w:val="28"/>
              </w:rPr>
            </w:pPr>
          </w:p>
        </w:tc>
        <w:tc>
          <w:tcPr>
            <w:tcW w:w="3285" w:type="dxa"/>
            <w:shd w:val="clear" w:color="auto" w:fill="auto"/>
          </w:tcPr>
          <w:p w:rsidR="00A03B7E" w:rsidRPr="00AF4EF1" w:rsidRDefault="00A03B7E" w:rsidP="009B7108">
            <w:pPr>
              <w:jc w:val="center"/>
              <w:rPr>
                <w:sz w:val="28"/>
                <w:szCs w:val="28"/>
              </w:rPr>
            </w:pPr>
          </w:p>
        </w:tc>
      </w:tr>
    </w:tbl>
    <w:p w:rsidR="00A03B7E" w:rsidRPr="00AF4EF1" w:rsidRDefault="00AE1590" w:rsidP="009B7108">
      <w:pPr>
        <w:pStyle w:val="1"/>
        <w:spacing w:before="0" w:beforeAutospacing="0" w:after="0" w:afterAutospacing="0"/>
        <w:ind w:left="1260"/>
        <w:rPr>
          <w:b w:val="0"/>
          <w:sz w:val="28"/>
          <w:szCs w:val="28"/>
        </w:rPr>
      </w:pPr>
      <w:r w:rsidRPr="00AF4EF1">
        <w:rPr>
          <w:b w:val="0"/>
          <w:sz w:val="28"/>
          <w:szCs w:val="28"/>
        </w:rPr>
        <w:t xml:space="preserve">Рис. 4. Увеличенные лимфатические узлы в </w:t>
      </w:r>
      <w:proofErr w:type="gramStart"/>
      <w:r w:rsidRPr="00AF4EF1">
        <w:rPr>
          <w:b w:val="0"/>
          <w:sz w:val="28"/>
          <w:szCs w:val="28"/>
        </w:rPr>
        <w:t>шейной</w:t>
      </w:r>
      <w:proofErr w:type="gramEnd"/>
      <w:r w:rsidRPr="00AF4EF1">
        <w:rPr>
          <w:b w:val="0"/>
          <w:sz w:val="28"/>
          <w:szCs w:val="28"/>
        </w:rPr>
        <w:t xml:space="preserve"> и </w:t>
      </w:r>
    </w:p>
    <w:p w:rsidR="00AE1590" w:rsidRDefault="00AE1590" w:rsidP="0000688C">
      <w:pPr>
        <w:pStyle w:val="1"/>
        <w:spacing w:before="0" w:beforeAutospacing="0" w:after="0" w:afterAutospacing="0"/>
        <w:ind w:left="2127"/>
        <w:rPr>
          <w:b w:val="0"/>
          <w:sz w:val="28"/>
          <w:szCs w:val="28"/>
        </w:rPr>
      </w:pPr>
      <w:r w:rsidRPr="00AF4EF1">
        <w:rPr>
          <w:b w:val="0"/>
          <w:sz w:val="28"/>
          <w:szCs w:val="28"/>
        </w:rPr>
        <w:t>надключичной</w:t>
      </w:r>
      <w:r w:rsidR="00DE7CA1" w:rsidRPr="00AF4EF1">
        <w:rPr>
          <w:b w:val="0"/>
          <w:sz w:val="28"/>
          <w:szCs w:val="28"/>
        </w:rPr>
        <w:t xml:space="preserve"> </w:t>
      </w:r>
      <w:r w:rsidRPr="00AF4EF1">
        <w:rPr>
          <w:b w:val="0"/>
          <w:sz w:val="28"/>
          <w:szCs w:val="28"/>
        </w:rPr>
        <w:t>области слева у больных ЛГМ</w:t>
      </w:r>
    </w:p>
    <w:p w:rsidR="00554FF1" w:rsidRDefault="00554FF1" w:rsidP="009B7108">
      <w:pPr>
        <w:pStyle w:val="1"/>
        <w:spacing w:before="0" w:beforeAutospacing="0" w:after="0" w:afterAutospacing="0"/>
        <w:ind w:left="1260"/>
        <w:rPr>
          <w:b w:val="0"/>
          <w:sz w:val="28"/>
          <w:szCs w:val="28"/>
        </w:rPr>
      </w:pPr>
    </w:p>
    <w:p w:rsidR="009B2E76" w:rsidRPr="00AF4EF1" w:rsidRDefault="009B2E76" w:rsidP="009B7108">
      <w:pPr>
        <w:shd w:val="clear" w:color="auto" w:fill="FFFFFF"/>
        <w:ind w:firstLine="709"/>
        <w:jc w:val="both"/>
        <w:rPr>
          <w:sz w:val="28"/>
          <w:szCs w:val="28"/>
        </w:rPr>
      </w:pPr>
      <w:r w:rsidRPr="006C29A7">
        <w:rPr>
          <w:b/>
          <w:sz w:val="28"/>
          <w:szCs w:val="28"/>
        </w:rPr>
        <w:t>Обычно</w:t>
      </w:r>
      <w:r w:rsidRPr="006C29A7">
        <w:rPr>
          <w:b/>
          <w:spacing w:val="-5"/>
          <w:sz w:val="28"/>
          <w:szCs w:val="28"/>
        </w:rPr>
        <w:t xml:space="preserve"> лимфатические узлы</w:t>
      </w:r>
      <w:r w:rsidR="006C29A7">
        <w:rPr>
          <w:b/>
          <w:spacing w:val="-5"/>
          <w:sz w:val="28"/>
          <w:szCs w:val="28"/>
        </w:rPr>
        <w:t xml:space="preserve">: </w:t>
      </w:r>
      <w:r w:rsidRPr="00AF4EF1">
        <w:rPr>
          <w:spacing w:val="-2"/>
          <w:sz w:val="28"/>
          <w:szCs w:val="28"/>
        </w:rPr>
        <w:t xml:space="preserve">безболезненные, </w:t>
      </w:r>
      <w:r w:rsidRPr="00AF4EF1">
        <w:rPr>
          <w:sz w:val="28"/>
          <w:szCs w:val="28"/>
        </w:rPr>
        <w:t xml:space="preserve">плотновато-эластической консистенции, </w:t>
      </w:r>
      <w:r w:rsidRPr="00AF4EF1">
        <w:rPr>
          <w:spacing w:val="-2"/>
          <w:sz w:val="28"/>
          <w:szCs w:val="28"/>
        </w:rPr>
        <w:t xml:space="preserve">подвижные, </w:t>
      </w:r>
      <w:r w:rsidRPr="00AF4EF1">
        <w:rPr>
          <w:sz w:val="28"/>
          <w:szCs w:val="28"/>
        </w:rPr>
        <w:t xml:space="preserve">не спаяны между собой, образуют конгломераты (по образному выражению, </w:t>
      </w:r>
      <w:r w:rsidRPr="00996BE7">
        <w:rPr>
          <w:sz w:val="28"/>
          <w:szCs w:val="28"/>
        </w:rPr>
        <w:t>типа</w:t>
      </w:r>
      <w:r w:rsidRPr="00AF4EF1">
        <w:rPr>
          <w:i/>
          <w:sz w:val="28"/>
          <w:szCs w:val="28"/>
        </w:rPr>
        <w:t xml:space="preserve"> «картошки в мешке»</w:t>
      </w:r>
      <w:r w:rsidRPr="00AF4EF1">
        <w:rPr>
          <w:sz w:val="28"/>
          <w:szCs w:val="28"/>
        </w:rPr>
        <w:t xml:space="preserve">), не имеют внешних признаков воспаления. </w:t>
      </w:r>
    </w:p>
    <w:p w:rsidR="007A4C51" w:rsidRPr="00AF4EF1" w:rsidRDefault="009B2E76" w:rsidP="009B7108">
      <w:pPr>
        <w:shd w:val="clear" w:color="auto" w:fill="FFFFFF"/>
        <w:ind w:firstLine="709"/>
        <w:jc w:val="both"/>
        <w:rPr>
          <w:sz w:val="28"/>
          <w:szCs w:val="28"/>
        </w:rPr>
      </w:pPr>
      <w:r w:rsidRPr="00AF4EF1">
        <w:rPr>
          <w:sz w:val="28"/>
          <w:szCs w:val="28"/>
        </w:rPr>
        <w:t xml:space="preserve">Процесс увеличения лимфоузлов протекает неодинаково, наряду с прогрессирующим увеличением у некоторых больных встречается очень медленный (в течение нескольких месяцев) рост и даже временное уменьшение их размеров в некоторых локализациях, на фоне проводимой терапии по поводу «лимфаденита» - антибиотиков, десенсибилизирующих препаратов. </w:t>
      </w:r>
    </w:p>
    <w:p w:rsidR="005C670D" w:rsidRDefault="005C670D" w:rsidP="009B7108">
      <w:pPr>
        <w:shd w:val="clear" w:color="auto" w:fill="FFFFFF"/>
        <w:ind w:left="10" w:firstLine="709"/>
        <w:jc w:val="both"/>
        <w:rPr>
          <w:sz w:val="28"/>
          <w:szCs w:val="28"/>
        </w:rPr>
      </w:pPr>
    </w:p>
    <w:p w:rsidR="00A253AB" w:rsidRPr="00AF4EF1" w:rsidRDefault="009B2E76" w:rsidP="009B7108">
      <w:pPr>
        <w:shd w:val="clear" w:color="auto" w:fill="FFFFFF"/>
        <w:ind w:left="10" w:firstLine="709"/>
        <w:jc w:val="both"/>
        <w:rPr>
          <w:sz w:val="28"/>
          <w:szCs w:val="28"/>
        </w:rPr>
      </w:pPr>
      <w:r w:rsidRPr="00AF4EF1">
        <w:rPr>
          <w:sz w:val="28"/>
          <w:szCs w:val="28"/>
        </w:rPr>
        <w:lastRenderedPageBreak/>
        <w:t xml:space="preserve">Поражение </w:t>
      </w:r>
      <w:r w:rsidRPr="006C29A7">
        <w:rPr>
          <w:b/>
          <w:iCs/>
          <w:sz w:val="28"/>
          <w:szCs w:val="28"/>
        </w:rPr>
        <w:t>медиастиналъных лимф</w:t>
      </w:r>
      <w:r w:rsidR="00AE1590" w:rsidRPr="006C29A7">
        <w:rPr>
          <w:b/>
          <w:iCs/>
          <w:sz w:val="28"/>
          <w:szCs w:val="28"/>
        </w:rPr>
        <w:t>о</w:t>
      </w:r>
      <w:r w:rsidRPr="006C29A7">
        <w:rPr>
          <w:b/>
          <w:iCs/>
          <w:sz w:val="28"/>
          <w:szCs w:val="28"/>
        </w:rPr>
        <w:t>узлов</w:t>
      </w:r>
      <w:r w:rsidRPr="00AF4EF1">
        <w:rPr>
          <w:i/>
          <w:iCs/>
          <w:sz w:val="28"/>
          <w:szCs w:val="28"/>
        </w:rPr>
        <w:t xml:space="preserve"> </w:t>
      </w:r>
      <w:r w:rsidR="00A253AB" w:rsidRPr="00AF4EF1">
        <w:rPr>
          <w:iCs/>
          <w:sz w:val="28"/>
          <w:szCs w:val="28"/>
        </w:rPr>
        <w:t>(</w:t>
      </w:r>
      <w:r w:rsidR="00A253AB" w:rsidRPr="00AF4EF1">
        <w:rPr>
          <w:sz w:val="28"/>
          <w:szCs w:val="28"/>
        </w:rPr>
        <w:t>в 70% случаев одновременн</w:t>
      </w:r>
      <w:r w:rsidR="008D0DE0" w:rsidRPr="00AF4EF1">
        <w:rPr>
          <w:sz w:val="28"/>
          <w:szCs w:val="28"/>
        </w:rPr>
        <w:t>о</w:t>
      </w:r>
      <w:r w:rsidR="00A253AB" w:rsidRPr="00AF4EF1">
        <w:rPr>
          <w:sz w:val="28"/>
          <w:szCs w:val="28"/>
        </w:rPr>
        <w:t xml:space="preserve"> </w:t>
      </w:r>
      <w:r w:rsidR="008D0DE0" w:rsidRPr="00AF4EF1">
        <w:rPr>
          <w:sz w:val="28"/>
          <w:szCs w:val="28"/>
        </w:rPr>
        <w:t>с</w:t>
      </w:r>
      <w:r w:rsidR="00A253AB" w:rsidRPr="00AF4EF1">
        <w:rPr>
          <w:sz w:val="28"/>
          <w:szCs w:val="28"/>
        </w:rPr>
        <w:t xml:space="preserve"> узл</w:t>
      </w:r>
      <w:r w:rsidR="008D0DE0" w:rsidRPr="00AF4EF1">
        <w:rPr>
          <w:sz w:val="28"/>
          <w:szCs w:val="28"/>
        </w:rPr>
        <w:t>ами</w:t>
      </w:r>
      <w:r w:rsidR="00A253AB" w:rsidRPr="00AF4EF1">
        <w:rPr>
          <w:sz w:val="28"/>
          <w:szCs w:val="28"/>
        </w:rPr>
        <w:t xml:space="preserve"> надключичных областей) </w:t>
      </w:r>
      <w:r w:rsidRPr="00AF4EF1">
        <w:rPr>
          <w:sz w:val="28"/>
          <w:szCs w:val="28"/>
        </w:rPr>
        <w:t>редко служит поводом для первичного обращения больного, а выявляется лишь в ходе обследования</w:t>
      </w:r>
      <w:r w:rsidR="00A253AB" w:rsidRPr="00AF4EF1">
        <w:rPr>
          <w:sz w:val="28"/>
          <w:szCs w:val="28"/>
        </w:rPr>
        <w:t xml:space="preserve">. </w:t>
      </w:r>
    </w:p>
    <w:p w:rsidR="0000688C" w:rsidRDefault="0000688C" w:rsidP="009B7108">
      <w:pPr>
        <w:shd w:val="clear" w:color="auto" w:fill="FFFFFF"/>
        <w:jc w:val="center"/>
        <w:rPr>
          <w:b/>
          <w:i/>
          <w:spacing w:val="-5"/>
          <w:sz w:val="28"/>
          <w:szCs w:val="28"/>
        </w:rPr>
      </w:pPr>
    </w:p>
    <w:p w:rsidR="009B2E76" w:rsidRPr="00996BE7" w:rsidRDefault="009B2E76" w:rsidP="009B7108">
      <w:pPr>
        <w:shd w:val="clear" w:color="auto" w:fill="FFFFFF"/>
        <w:jc w:val="center"/>
        <w:rPr>
          <w:b/>
          <w:sz w:val="28"/>
          <w:szCs w:val="28"/>
        </w:rPr>
      </w:pPr>
      <w:r w:rsidRPr="00996BE7">
        <w:rPr>
          <w:b/>
          <w:i/>
          <w:spacing w:val="-5"/>
          <w:sz w:val="28"/>
          <w:szCs w:val="28"/>
        </w:rPr>
        <w:t>Медиастинальнальная локализация:</w:t>
      </w:r>
    </w:p>
    <w:p w:rsidR="009B2E76" w:rsidRPr="00AF4EF1" w:rsidRDefault="009B2E76" w:rsidP="00864631">
      <w:pPr>
        <w:widowControl w:val="0"/>
        <w:numPr>
          <w:ilvl w:val="0"/>
          <w:numId w:val="9"/>
        </w:numPr>
        <w:shd w:val="clear" w:color="auto" w:fill="FFFFFF"/>
        <w:autoSpaceDE w:val="0"/>
        <w:autoSpaceDN w:val="0"/>
        <w:adjustRightInd w:val="0"/>
        <w:jc w:val="both"/>
        <w:rPr>
          <w:sz w:val="28"/>
          <w:szCs w:val="28"/>
        </w:rPr>
      </w:pPr>
      <w:r w:rsidRPr="00AF4EF1">
        <w:rPr>
          <w:spacing w:val="-1"/>
          <w:sz w:val="28"/>
          <w:szCs w:val="28"/>
        </w:rPr>
        <w:t xml:space="preserve">поражаются </w:t>
      </w:r>
      <w:proofErr w:type="gramStart"/>
      <w:r w:rsidRPr="00AF4EF1">
        <w:rPr>
          <w:spacing w:val="-1"/>
          <w:sz w:val="28"/>
          <w:szCs w:val="28"/>
        </w:rPr>
        <w:t>л</w:t>
      </w:r>
      <w:proofErr w:type="gramEnd"/>
      <w:r w:rsidRPr="00AF4EF1">
        <w:rPr>
          <w:spacing w:val="-1"/>
          <w:sz w:val="28"/>
          <w:szCs w:val="28"/>
        </w:rPr>
        <w:t xml:space="preserve">/у переднего </w:t>
      </w:r>
      <w:r w:rsidR="004D3DF0" w:rsidRPr="00AF4EF1">
        <w:rPr>
          <w:spacing w:val="-1"/>
          <w:sz w:val="28"/>
          <w:szCs w:val="28"/>
        </w:rPr>
        <w:t>(рис.</w:t>
      </w:r>
      <w:r w:rsidR="00A253AB" w:rsidRPr="00AF4EF1">
        <w:rPr>
          <w:spacing w:val="-1"/>
          <w:sz w:val="28"/>
          <w:szCs w:val="28"/>
        </w:rPr>
        <w:t xml:space="preserve"> </w:t>
      </w:r>
      <w:r w:rsidR="004D3DF0" w:rsidRPr="00AF4EF1">
        <w:rPr>
          <w:spacing w:val="-1"/>
          <w:sz w:val="28"/>
          <w:szCs w:val="28"/>
        </w:rPr>
        <w:t>5</w:t>
      </w:r>
      <w:r w:rsidR="009D5F8A" w:rsidRPr="00AF4EF1">
        <w:rPr>
          <w:spacing w:val="-1"/>
          <w:sz w:val="28"/>
          <w:szCs w:val="28"/>
        </w:rPr>
        <w:t xml:space="preserve">) </w:t>
      </w:r>
      <w:r w:rsidRPr="00AF4EF1">
        <w:rPr>
          <w:spacing w:val="-1"/>
          <w:sz w:val="28"/>
          <w:szCs w:val="28"/>
        </w:rPr>
        <w:t>и среднего средостения, редко тимус;</w:t>
      </w:r>
    </w:p>
    <w:p w:rsidR="00A253AB" w:rsidRPr="00AF4EF1" w:rsidRDefault="00A253AB" w:rsidP="00864631">
      <w:pPr>
        <w:widowControl w:val="0"/>
        <w:numPr>
          <w:ilvl w:val="0"/>
          <w:numId w:val="9"/>
        </w:numPr>
        <w:shd w:val="clear" w:color="auto" w:fill="FFFFFF"/>
        <w:autoSpaceDE w:val="0"/>
        <w:autoSpaceDN w:val="0"/>
        <w:adjustRightInd w:val="0"/>
        <w:jc w:val="both"/>
        <w:rPr>
          <w:sz w:val="28"/>
          <w:szCs w:val="28"/>
        </w:rPr>
      </w:pPr>
      <w:r w:rsidRPr="00AF4EF1">
        <w:rPr>
          <w:spacing w:val="-3"/>
          <w:sz w:val="28"/>
          <w:szCs w:val="28"/>
        </w:rPr>
        <w:t>длительно может быть асимптомной;</w:t>
      </w:r>
    </w:p>
    <w:p w:rsidR="005C670D" w:rsidRPr="005C670D" w:rsidRDefault="00A253AB" w:rsidP="00864631">
      <w:pPr>
        <w:widowControl w:val="0"/>
        <w:numPr>
          <w:ilvl w:val="0"/>
          <w:numId w:val="9"/>
        </w:numPr>
        <w:shd w:val="clear" w:color="auto" w:fill="FFFFFF"/>
        <w:autoSpaceDE w:val="0"/>
        <w:autoSpaceDN w:val="0"/>
        <w:adjustRightInd w:val="0"/>
        <w:ind w:right="29"/>
        <w:jc w:val="both"/>
        <w:rPr>
          <w:sz w:val="28"/>
          <w:szCs w:val="28"/>
        </w:rPr>
      </w:pPr>
      <w:r w:rsidRPr="00AF4EF1">
        <w:rPr>
          <w:spacing w:val="-4"/>
          <w:sz w:val="28"/>
          <w:szCs w:val="28"/>
        </w:rPr>
        <w:t>при значительном увеличении постепенно развиваются характерные сим</w:t>
      </w:r>
      <w:r w:rsidRPr="00AF4EF1">
        <w:rPr>
          <w:spacing w:val="-1"/>
          <w:sz w:val="28"/>
          <w:szCs w:val="28"/>
        </w:rPr>
        <w:t xml:space="preserve">птомы: </w:t>
      </w:r>
    </w:p>
    <w:p w:rsidR="005C670D" w:rsidRPr="005C670D" w:rsidRDefault="005C670D" w:rsidP="005C670D">
      <w:pPr>
        <w:widowControl w:val="0"/>
        <w:shd w:val="clear" w:color="auto" w:fill="FFFFFF"/>
        <w:autoSpaceDE w:val="0"/>
        <w:autoSpaceDN w:val="0"/>
        <w:adjustRightInd w:val="0"/>
        <w:ind w:right="29"/>
        <w:jc w:val="both"/>
        <w:rPr>
          <w:sz w:val="28"/>
          <w:szCs w:val="28"/>
        </w:rPr>
      </w:pPr>
      <w:r>
        <w:rPr>
          <w:spacing w:val="-1"/>
          <w:sz w:val="28"/>
          <w:szCs w:val="28"/>
        </w:rPr>
        <w:t xml:space="preserve">       </w:t>
      </w:r>
      <w:proofErr w:type="gramStart"/>
      <w:r w:rsidR="00A253AB" w:rsidRPr="00AF4EF1">
        <w:rPr>
          <w:spacing w:val="-1"/>
          <w:sz w:val="28"/>
          <w:szCs w:val="28"/>
        </w:rPr>
        <w:t xml:space="preserve">навязчивый непродуктивный кашель, синдром верхней полой </w:t>
      </w:r>
      <w:r w:rsidR="00A253AB" w:rsidRPr="00AF4EF1">
        <w:rPr>
          <w:spacing w:val="-4"/>
          <w:sz w:val="28"/>
          <w:szCs w:val="28"/>
        </w:rPr>
        <w:t>вены (СВПВ</w:t>
      </w:r>
      <w:r>
        <w:rPr>
          <w:spacing w:val="-4"/>
          <w:sz w:val="28"/>
          <w:szCs w:val="28"/>
        </w:rPr>
        <w:t xml:space="preserve"> -</w:t>
      </w:r>
      <w:proofErr w:type="gramEnd"/>
    </w:p>
    <w:p w:rsidR="00A253AB" w:rsidRPr="00AF4EF1" w:rsidRDefault="005C670D" w:rsidP="005C670D">
      <w:pPr>
        <w:widowControl w:val="0"/>
        <w:shd w:val="clear" w:color="auto" w:fill="FFFFFF"/>
        <w:autoSpaceDE w:val="0"/>
        <w:autoSpaceDN w:val="0"/>
        <w:adjustRightInd w:val="0"/>
        <w:ind w:right="29"/>
        <w:jc w:val="both"/>
        <w:rPr>
          <w:sz w:val="28"/>
          <w:szCs w:val="28"/>
        </w:rPr>
      </w:pPr>
      <w:r>
        <w:rPr>
          <w:spacing w:val="-4"/>
          <w:sz w:val="28"/>
          <w:szCs w:val="28"/>
        </w:rPr>
        <w:t xml:space="preserve">      </w:t>
      </w:r>
      <w:r w:rsidR="00A253AB" w:rsidRPr="00AF4EF1">
        <w:rPr>
          <w:spacing w:val="-4"/>
          <w:sz w:val="28"/>
          <w:szCs w:val="28"/>
        </w:rPr>
        <w:t xml:space="preserve">расширение вен шеи, лица), охриплость голоса, дисфагия, </w:t>
      </w:r>
      <w:r w:rsidR="00A253AB" w:rsidRPr="00AF4EF1">
        <w:rPr>
          <w:sz w:val="28"/>
          <w:szCs w:val="28"/>
        </w:rPr>
        <w:t>диспноэ;</w:t>
      </w:r>
    </w:p>
    <w:p w:rsidR="005C670D" w:rsidRPr="005C670D" w:rsidRDefault="00A253AB" w:rsidP="00864631">
      <w:pPr>
        <w:widowControl w:val="0"/>
        <w:numPr>
          <w:ilvl w:val="0"/>
          <w:numId w:val="9"/>
        </w:numPr>
        <w:shd w:val="clear" w:color="auto" w:fill="FFFFFF"/>
        <w:autoSpaceDE w:val="0"/>
        <w:autoSpaceDN w:val="0"/>
        <w:adjustRightInd w:val="0"/>
        <w:ind w:right="34"/>
        <w:jc w:val="both"/>
        <w:rPr>
          <w:sz w:val="28"/>
          <w:szCs w:val="28"/>
        </w:rPr>
      </w:pPr>
      <w:r w:rsidRPr="00AF4EF1">
        <w:rPr>
          <w:spacing w:val="-7"/>
          <w:sz w:val="28"/>
          <w:szCs w:val="28"/>
        </w:rPr>
        <w:t xml:space="preserve">может происходить прорастание в плевру, легкие, трахею, пищевод и развитие </w:t>
      </w:r>
    </w:p>
    <w:p w:rsidR="00A253AB" w:rsidRPr="00FE1F3F" w:rsidRDefault="005C670D" w:rsidP="005C670D">
      <w:pPr>
        <w:widowControl w:val="0"/>
        <w:shd w:val="clear" w:color="auto" w:fill="FFFFFF"/>
        <w:autoSpaceDE w:val="0"/>
        <w:autoSpaceDN w:val="0"/>
        <w:adjustRightInd w:val="0"/>
        <w:ind w:right="34"/>
        <w:jc w:val="both"/>
        <w:rPr>
          <w:sz w:val="28"/>
          <w:szCs w:val="28"/>
        </w:rPr>
      </w:pPr>
      <w:r>
        <w:rPr>
          <w:spacing w:val="-7"/>
          <w:sz w:val="28"/>
          <w:szCs w:val="28"/>
        </w:rPr>
        <w:t xml:space="preserve">   </w:t>
      </w:r>
      <w:r w:rsidR="00A253AB" w:rsidRPr="00AF4EF1">
        <w:rPr>
          <w:spacing w:val="-7"/>
          <w:sz w:val="28"/>
          <w:szCs w:val="28"/>
        </w:rPr>
        <w:t>соответствующих симптомов, чаще плеврита</w:t>
      </w:r>
      <w:r>
        <w:rPr>
          <w:spacing w:val="-7"/>
          <w:sz w:val="28"/>
          <w:szCs w:val="28"/>
        </w:rPr>
        <w:t xml:space="preserve">, </w:t>
      </w:r>
      <w:r w:rsidR="00A253AB" w:rsidRPr="00AF4EF1">
        <w:rPr>
          <w:spacing w:val="-7"/>
          <w:sz w:val="28"/>
          <w:szCs w:val="28"/>
        </w:rPr>
        <w:t xml:space="preserve">редко </w:t>
      </w:r>
      <w:r>
        <w:rPr>
          <w:spacing w:val="-7"/>
          <w:sz w:val="28"/>
          <w:szCs w:val="28"/>
        </w:rPr>
        <w:t>-</w:t>
      </w:r>
      <w:r w:rsidR="00A253AB" w:rsidRPr="00AF4EF1">
        <w:rPr>
          <w:spacing w:val="-7"/>
          <w:sz w:val="28"/>
          <w:szCs w:val="28"/>
        </w:rPr>
        <w:t xml:space="preserve"> перикардит.</w:t>
      </w:r>
    </w:p>
    <w:p w:rsidR="00FE1F3F" w:rsidRPr="00AF4EF1" w:rsidRDefault="00FE1F3F" w:rsidP="009B7108">
      <w:pPr>
        <w:widowControl w:val="0"/>
        <w:shd w:val="clear" w:color="auto" w:fill="FFFFFF"/>
        <w:autoSpaceDE w:val="0"/>
        <w:autoSpaceDN w:val="0"/>
        <w:adjustRightInd w:val="0"/>
        <w:ind w:right="34"/>
        <w:jc w:val="both"/>
        <w:rPr>
          <w:sz w:val="28"/>
          <w:szCs w:val="28"/>
        </w:rPr>
      </w:pPr>
    </w:p>
    <w:tbl>
      <w:tblPr>
        <w:tblW w:w="0" w:type="auto"/>
        <w:tblLook w:val="04A0" w:firstRow="1" w:lastRow="0" w:firstColumn="1" w:lastColumn="0" w:noHBand="0" w:noVBand="1"/>
      </w:tblPr>
      <w:tblGrid>
        <w:gridCol w:w="857"/>
        <w:gridCol w:w="8140"/>
        <w:gridCol w:w="857"/>
      </w:tblGrid>
      <w:tr w:rsidR="00A03B7E" w:rsidRPr="00AF4EF1" w:rsidTr="001A67D5">
        <w:tc>
          <w:tcPr>
            <w:tcW w:w="1668" w:type="dxa"/>
            <w:shd w:val="clear" w:color="auto" w:fill="auto"/>
          </w:tcPr>
          <w:p w:rsidR="00A03B7E" w:rsidRPr="00AF4EF1" w:rsidRDefault="00A03B7E" w:rsidP="009B7108">
            <w:pPr>
              <w:widowControl w:val="0"/>
              <w:autoSpaceDE w:val="0"/>
              <w:autoSpaceDN w:val="0"/>
              <w:adjustRightInd w:val="0"/>
              <w:ind w:right="34"/>
              <w:jc w:val="both"/>
              <w:rPr>
                <w:sz w:val="28"/>
                <w:szCs w:val="28"/>
              </w:rPr>
            </w:pPr>
          </w:p>
        </w:tc>
        <w:tc>
          <w:tcPr>
            <w:tcW w:w="6520" w:type="dxa"/>
            <w:shd w:val="clear" w:color="auto" w:fill="auto"/>
          </w:tcPr>
          <w:p w:rsidR="00A03B7E" w:rsidRPr="00AF4EF1" w:rsidRDefault="004461BD" w:rsidP="009B7108">
            <w:pPr>
              <w:widowControl w:val="0"/>
              <w:autoSpaceDE w:val="0"/>
              <w:autoSpaceDN w:val="0"/>
              <w:adjustRightInd w:val="0"/>
              <w:ind w:right="34"/>
              <w:jc w:val="both"/>
              <w:rPr>
                <w:sz w:val="28"/>
                <w:szCs w:val="28"/>
              </w:rPr>
            </w:pPr>
            <w:r>
              <w:rPr>
                <w:noProof/>
                <w:sz w:val="28"/>
                <w:szCs w:val="28"/>
              </w:rPr>
              <w:drawing>
                <wp:inline distT="0" distB="0" distL="0" distR="0">
                  <wp:extent cx="4991100" cy="29813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991100" cy="2981325"/>
                          </a:xfrm>
                          <a:prstGeom prst="rect">
                            <a:avLst/>
                          </a:prstGeom>
                          <a:noFill/>
                          <a:ln w="9525">
                            <a:noFill/>
                            <a:miter lim="800000"/>
                            <a:headEnd/>
                            <a:tailEnd/>
                          </a:ln>
                        </pic:spPr>
                      </pic:pic>
                    </a:graphicData>
                  </a:graphic>
                </wp:inline>
              </w:drawing>
            </w:r>
          </w:p>
        </w:tc>
        <w:tc>
          <w:tcPr>
            <w:tcW w:w="1666" w:type="dxa"/>
            <w:shd w:val="clear" w:color="auto" w:fill="auto"/>
          </w:tcPr>
          <w:p w:rsidR="00A03B7E" w:rsidRPr="00AF4EF1" w:rsidRDefault="00A03B7E" w:rsidP="009B7108">
            <w:pPr>
              <w:widowControl w:val="0"/>
              <w:autoSpaceDE w:val="0"/>
              <w:autoSpaceDN w:val="0"/>
              <w:adjustRightInd w:val="0"/>
              <w:ind w:right="34"/>
              <w:jc w:val="both"/>
              <w:rPr>
                <w:sz w:val="28"/>
                <w:szCs w:val="28"/>
              </w:rPr>
            </w:pPr>
          </w:p>
        </w:tc>
      </w:tr>
      <w:tr w:rsidR="001A67D5" w:rsidRPr="00AF4EF1" w:rsidTr="001A67D5">
        <w:tc>
          <w:tcPr>
            <w:tcW w:w="9854" w:type="dxa"/>
            <w:gridSpan w:val="3"/>
            <w:shd w:val="clear" w:color="auto" w:fill="auto"/>
          </w:tcPr>
          <w:p w:rsidR="0000688C" w:rsidRDefault="001A67D5" w:rsidP="000121F3">
            <w:pPr>
              <w:ind w:firstLine="851"/>
              <w:rPr>
                <w:sz w:val="28"/>
                <w:szCs w:val="28"/>
              </w:rPr>
            </w:pPr>
            <w:r w:rsidRPr="00AF4EF1">
              <w:rPr>
                <w:sz w:val="28"/>
                <w:szCs w:val="28"/>
              </w:rPr>
              <w:t xml:space="preserve">Рис. 5. </w:t>
            </w:r>
            <w:r w:rsidRPr="00AF4EF1">
              <w:rPr>
                <w:sz w:val="28"/>
                <w:szCs w:val="28"/>
                <w:lang w:val="en-US"/>
              </w:rPr>
              <w:t>Rg</w:t>
            </w:r>
            <w:r w:rsidRPr="00AF4EF1">
              <w:rPr>
                <w:sz w:val="28"/>
                <w:szCs w:val="28"/>
              </w:rPr>
              <w:t xml:space="preserve">-грамма грудной клетки при ЛГМ: расширение верхних </w:t>
            </w:r>
          </w:p>
          <w:p w:rsidR="0000688C" w:rsidRDefault="001A67D5" w:rsidP="000121F3">
            <w:pPr>
              <w:ind w:firstLine="1701"/>
              <w:rPr>
                <w:sz w:val="28"/>
                <w:szCs w:val="28"/>
              </w:rPr>
            </w:pPr>
            <w:proofErr w:type="gramStart"/>
            <w:r w:rsidRPr="00AF4EF1">
              <w:rPr>
                <w:sz w:val="28"/>
                <w:szCs w:val="28"/>
              </w:rPr>
              <w:t xml:space="preserve">отделов срединной тени вправо (поражение л/у переднего </w:t>
            </w:r>
            <w:proofErr w:type="gramEnd"/>
          </w:p>
          <w:p w:rsidR="001A67D5" w:rsidRDefault="001A67D5" w:rsidP="000121F3">
            <w:pPr>
              <w:ind w:firstLine="1701"/>
              <w:rPr>
                <w:sz w:val="28"/>
                <w:szCs w:val="28"/>
              </w:rPr>
            </w:pPr>
            <w:r w:rsidRPr="00AF4EF1">
              <w:rPr>
                <w:sz w:val="28"/>
                <w:szCs w:val="28"/>
              </w:rPr>
              <w:t>средостения)</w:t>
            </w:r>
          </w:p>
          <w:p w:rsidR="006C29A7" w:rsidRPr="00AF4EF1" w:rsidRDefault="006C29A7" w:rsidP="009B7108">
            <w:pPr>
              <w:jc w:val="center"/>
              <w:rPr>
                <w:sz w:val="28"/>
                <w:szCs w:val="28"/>
              </w:rPr>
            </w:pPr>
          </w:p>
        </w:tc>
      </w:tr>
    </w:tbl>
    <w:p w:rsidR="009B2E76" w:rsidRPr="00AF4EF1" w:rsidRDefault="009B2E76" w:rsidP="009B7108">
      <w:pPr>
        <w:shd w:val="clear" w:color="auto" w:fill="FFFFFF"/>
        <w:ind w:firstLine="709"/>
        <w:jc w:val="both"/>
        <w:rPr>
          <w:i/>
          <w:sz w:val="28"/>
          <w:szCs w:val="28"/>
        </w:rPr>
      </w:pPr>
      <w:r w:rsidRPr="006C29A7">
        <w:rPr>
          <w:b/>
          <w:iCs/>
          <w:sz w:val="28"/>
          <w:szCs w:val="28"/>
        </w:rPr>
        <w:t>Забрюшинные лимфатические узлы</w:t>
      </w:r>
      <w:r w:rsidRPr="00AF4EF1">
        <w:rPr>
          <w:i/>
          <w:iCs/>
          <w:sz w:val="28"/>
          <w:szCs w:val="28"/>
        </w:rPr>
        <w:t xml:space="preserve"> </w:t>
      </w:r>
      <w:r w:rsidRPr="00AF4EF1">
        <w:rPr>
          <w:sz w:val="28"/>
          <w:szCs w:val="28"/>
        </w:rPr>
        <w:t>(в первую очередь поясничные) вовлекаются в патологический процесс</w:t>
      </w:r>
      <w:r w:rsidR="00311FEB" w:rsidRPr="00AF4EF1">
        <w:rPr>
          <w:sz w:val="28"/>
          <w:szCs w:val="28"/>
        </w:rPr>
        <w:t xml:space="preserve"> нередко</w:t>
      </w:r>
      <w:r w:rsidRPr="00AF4EF1">
        <w:rPr>
          <w:sz w:val="28"/>
          <w:szCs w:val="28"/>
        </w:rPr>
        <w:t xml:space="preserve">, </w:t>
      </w:r>
      <w:r w:rsidR="00311FEB" w:rsidRPr="00AF4EF1">
        <w:rPr>
          <w:sz w:val="28"/>
          <w:szCs w:val="28"/>
        </w:rPr>
        <w:t>от 3 до 60%,</w:t>
      </w:r>
      <w:r w:rsidR="00311FEB" w:rsidRPr="00AF4EF1">
        <w:rPr>
          <w:i/>
          <w:sz w:val="28"/>
          <w:szCs w:val="28"/>
        </w:rPr>
        <w:t xml:space="preserve"> </w:t>
      </w:r>
      <w:r w:rsidRPr="00AF4EF1">
        <w:rPr>
          <w:sz w:val="28"/>
          <w:szCs w:val="28"/>
        </w:rPr>
        <w:t>в зависимости от методов обследования</w:t>
      </w:r>
      <w:r w:rsidR="00311FEB" w:rsidRPr="00AF4EF1">
        <w:rPr>
          <w:sz w:val="28"/>
          <w:szCs w:val="28"/>
        </w:rPr>
        <w:t>.</w:t>
      </w:r>
    </w:p>
    <w:p w:rsidR="009B2E76" w:rsidRPr="00AF4EF1" w:rsidRDefault="009B2E76" w:rsidP="009B7108">
      <w:pPr>
        <w:shd w:val="clear" w:color="auto" w:fill="FFFFFF"/>
        <w:ind w:firstLine="709"/>
        <w:jc w:val="both"/>
        <w:rPr>
          <w:sz w:val="28"/>
          <w:szCs w:val="28"/>
        </w:rPr>
      </w:pPr>
      <w:r w:rsidRPr="006C29A7">
        <w:rPr>
          <w:b/>
          <w:i/>
          <w:sz w:val="28"/>
          <w:szCs w:val="28"/>
        </w:rPr>
        <w:t>Окончательный диагноз</w:t>
      </w:r>
      <w:r w:rsidRPr="00AF4EF1">
        <w:rPr>
          <w:sz w:val="28"/>
          <w:szCs w:val="28"/>
        </w:rPr>
        <w:t xml:space="preserve"> ставят после гистологического </w:t>
      </w:r>
      <w:proofErr w:type="gramStart"/>
      <w:r w:rsidRPr="00AF4EF1">
        <w:rPr>
          <w:sz w:val="28"/>
          <w:szCs w:val="28"/>
        </w:rPr>
        <w:t>исследования</w:t>
      </w:r>
      <w:proofErr w:type="gramEnd"/>
      <w:r w:rsidRPr="00AF4EF1">
        <w:rPr>
          <w:sz w:val="28"/>
          <w:szCs w:val="28"/>
        </w:rPr>
        <w:t xml:space="preserve"> </w:t>
      </w:r>
      <w:r w:rsidR="00C5091C" w:rsidRPr="00AF4EF1">
        <w:rPr>
          <w:sz w:val="28"/>
          <w:szCs w:val="28"/>
        </w:rPr>
        <w:t xml:space="preserve">наиболее увеличенного лимфоузла (при технической возможности </w:t>
      </w:r>
      <w:r w:rsidR="006834A0" w:rsidRPr="00AF4EF1">
        <w:rPr>
          <w:sz w:val="28"/>
          <w:szCs w:val="28"/>
        </w:rPr>
        <w:t>-</w:t>
      </w:r>
      <w:r w:rsidR="00C5091C" w:rsidRPr="00AF4EF1">
        <w:rPr>
          <w:sz w:val="28"/>
          <w:szCs w:val="28"/>
        </w:rPr>
        <w:t xml:space="preserve"> нескольких узлов)</w:t>
      </w:r>
      <w:r w:rsidRPr="00AF4EF1">
        <w:rPr>
          <w:sz w:val="28"/>
          <w:szCs w:val="28"/>
        </w:rPr>
        <w:t>, иссеченного во время биопсии.</w:t>
      </w:r>
      <w:r w:rsidR="00C5091C" w:rsidRPr="00AF4EF1">
        <w:rPr>
          <w:sz w:val="28"/>
          <w:szCs w:val="28"/>
        </w:rPr>
        <w:t xml:space="preserve"> </w:t>
      </w:r>
      <w:r w:rsidRPr="00AF4EF1">
        <w:rPr>
          <w:sz w:val="28"/>
          <w:szCs w:val="28"/>
        </w:rPr>
        <w:t>Гистологические препараты должен смотреть гистолог, специализирующийся в гематологии. Кроме констатации факта лимфогранулематоза, желательно определение гистологического типа.</w:t>
      </w:r>
    </w:p>
    <w:p w:rsidR="006C29A7" w:rsidRDefault="006C29A7" w:rsidP="009B7108">
      <w:pPr>
        <w:shd w:val="clear" w:color="auto" w:fill="FFFFFF"/>
        <w:ind w:left="5" w:right="10" w:firstLine="709"/>
        <w:jc w:val="both"/>
        <w:rPr>
          <w:b/>
          <w:iCs/>
          <w:sz w:val="28"/>
          <w:szCs w:val="28"/>
        </w:rPr>
      </w:pPr>
    </w:p>
    <w:p w:rsidR="002F53BA" w:rsidRPr="00AF4EF1" w:rsidRDefault="009B2E76" w:rsidP="009B7108">
      <w:pPr>
        <w:shd w:val="clear" w:color="auto" w:fill="FFFFFF"/>
        <w:ind w:left="5" w:right="10" w:firstLine="709"/>
        <w:jc w:val="both"/>
        <w:rPr>
          <w:sz w:val="28"/>
          <w:szCs w:val="28"/>
        </w:rPr>
      </w:pPr>
      <w:r w:rsidRPr="006C29A7">
        <w:rPr>
          <w:b/>
          <w:iCs/>
          <w:sz w:val="28"/>
          <w:szCs w:val="28"/>
        </w:rPr>
        <w:t>Ткань легких</w:t>
      </w:r>
      <w:r w:rsidRPr="00AF4EF1">
        <w:rPr>
          <w:i/>
          <w:iCs/>
          <w:sz w:val="28"/>
          <w:szCs w:val="28"/>
        </w:rPr>
        <w:t xml:space="preserve"> </w:t>
      </w:r>
      <w:r w:rsidRPr="00AF4EF1">
        <w:rPr>
          <w:sz w:val="28"/>
          <w:szCs w:val="28"/>
        </w:rPr>
        <w:t xml:space="preserve">(по контакту) вовлекается в процесс с пораженных бронхопульмональных лимфатических узлов, в основном по лимфатическим путям вдоль перибронхиальных сосудов и субплеврально. Множественные </w:t>
      </w:r>
      <w:r w:rsidRPr="00AF4EF1">
        <w:rPr>
          <w:sz w:val="28"/>
          <w:szCs w:val="28"/>
        </w:rPr>
        <w:lastRenderedPageBreak/>
        <w:t xml:space="preserve">очаги ЛГМ в легких могут быть результатом и лимфогенного, и </w:t>
      </w:r>
      <w:r w:rsidR="00AF4EF1">
        <w:rPr>
          <w:sz w:val="28"/>
          <w:szCs w:val="28"/>
        </w:rPr>
        <w:t>гематогенного метастазирования.</w:t>
      </w:r>
    </w:p>
    <w:p w:rsidR="009B2E76" w:rsidRPr="00AF4EF1" w:rsidRDefault="002F53BA" w:rsidP="009B7108">
      <w:pPr>
        <w:shd w:val="clear" w:color="auto" w:fill="FFFFFF"/>
        <w:ind w:right="10" w:firstLine="709"/>
        <w:jc w:val="both"/>
        <w:rPr>
          <w:i/>
          <w:sz w:val="28"/>
          <w:szCs w:val="28"/>
        </w:rPr>
      </w:pPr>
      <w:r w:rsidRPr="00454911">
        <w:rPr>
          <w:b/>
          <w:i/>
          <w:sz w:val="28"/>
          <w:szCs w:val="28"/>
        </w:rPr>
        <w:t>П</w:t>
      </w:r>
      <w:r w:rsidRPr="00454911">
        <w:rPr>
          <w:b/>
          <w:i/>
          <w:spacing w:val="-2"/>
          <w:sz w:val="28"/>
          <w:szCs w:val="28"/>
        </w:rPr>
        <w:t>оражение легких</w:t>
      </w:r>
      <w:r w:rsidRPr="00AF4EF1">
        <w:rPr>
          <w:sz w:val="28"/>
          <w:szCs w:val="28"/>
        </w:rPr>
        <w:t xml:space="preserve"> (т</w:t>
      </w:r>
      <w:r w:rsidR="009B2E76" w:rsidRPr="00AF4EF1">
        <w:rPr>
          <w:spacing w:val="-2"/>
          <w:sz w:val="28"/>
          <w:szCs w:val="28"/>
        </w:rPr>
        <w:t xml:space="preserve">очная диагностика </w:t>
      </w:r>
      <w:r w:rsidRPr="00AF4EF1">
        <w:rPr>
          <w:spacing w:val="-2"/>
          <w:sz w:val="28"/>
          <w:szCs w:val="28"/>
        </w:rPr>
        <w:t>-</w:t>
      </w:r>
      <w:r w:rsidR="009B2E76" w:rsidRPr="00AF4EF1">
        <w:rPr>
          <w:spacing w:val="-2"/>
          <w:sz w:val="28"/>
          <w:szCs w:val="28"/>
        </w:rPr>
        <w:t xml:space="preserve"> только при помощи КТ</w:t>
      </w:r>
      <w:r w:rsidRPr="00AF4EF1">
        <w:rPr>
          <w:spacing w:val="-2"/>
          <w:sz w:val="28"/>
          <w:szCs w:val="28"/>
        </w:rPr>
        <w:t>)</w:t>
      </w:r>
      <w:r w:rsidR="009B2E76" w:rsidRPr="00AF4EF1">
        <w:rPr>
          <w:spacing w:val="-2"/>
          <w:sz w:val="28"/>
          <w:szCs w:val="28"/>
        </w:rPr>
        <w:t>:</w:t>
      </w:r>
    </w:p>
    <w:p w:rsidR="009B2E76" w:rsidRPr="00AF4EF1" w:rsidRDefault="009B2E76" w:rsidP="00864631">
      <w:pPr>
        <w:widowControl w:val="0"/>
        <w:numPr>
          <w:ilvl w:val="0"/>
          <w:numId w:val="9"/>
        </w:numPr>
        <w:shd w:val="clear" w:color="auto" w:fill="FFFFFF"/>
        <w:tabs>
          <w:tab w:val="left" w:pos="0"/>
        </w:tabs>
        <w:autoSpaceDE w:val="0"/>
        <w:autoSpaceDN w:val="0"/>
        <w:adjustRightInd w:val="0"/>
        <w:jc w:val="both"/>
        <w:rPr>
          <w:sz w:val="28"/>
          <w:szCs w:val="28"/>
        </w:rPr>
      </w:pPr>
      <w:r w:rsidRPr="00AF4EF1">
        <w:rPr>
          <w:sz w:val="28"/>
          <w:szCs w:val="28"/>
        </w:rPr>
        <w:t xml:space="preserve">не бывает без поражения </w:t>
      </w:r>
      <w:proofErr w:type="gramStart"/>
      <w:r w:rsidRPr="00AF4EF1">
        <w:rPr>
          <w:sz w:val="28"/>
          <w:szCs w:val="28"/>
        </w:rPr>
        <w:t>л</w:t>
      </w:r>
      <w:proofErr w:type="gramEnd"/>
      <w:r w:rsidRPr="00AF4EF1">
        <w:rPr>
          <w:sz w:val="28"/>
          <w:szCs w:val="28"/>
        </w:rPr>
        <w:t>/у средостения и /или корня легкого;</w:t>
      </w:r>
    </w:p>
    <w:p w:rsidR="009B2E76" w:rsidRPr="00AF4EF1" w:rsidRDefault="009B2E76" w:rsidP="00864631">
      <w:pPr>
        <w:widowControl w:val="0"/>
        <w:numPr>
          <w:ilvl w:val="0"/>
          <w:numId w:val="9"/>
        </w:numPr>
        <w:shd w:val="clear" w:color="auto" w:fill="FFFFFF"/>
        <w:tabs>
          <w:tab w:val="left" w:pos="0"/>
        </w:tabs>
        <w:autoSpaceDE w:val="0"/>
        <w:autoSpaceDN w:val="0"/>
        <w:adjustRightInd w:val="0"/>
        <w:jc w:val="both"/>
        <w:rPr>
          <w:sz w:val="28"/>
          <w:szCs w:val="28"/>
        </w:rPr>
      </w:pPr>
      <w:r w:rsidRPr="00AF4EF1">
        <w:rPr>
          <w:sz w:val="28"/>
          <w:szCs w:val="28"/>
        </w:rPr>
        <w:t>локализация и тип поражения различны - перибронхиально, в виде рас</w:t>
      </w:r>
      <w:r w:rsidRPr="00AF4EF1">
        <w:rPr>
          <w:spacing w:val="-4"/>
          <w:sz w:val="28"/>
          <w:szCs w:val="28"/>
        </w:rPr>
        <w:t>пространенных очагов, иногда с распадом;</w:t>
      </w:r>
    </w:p>
    <w:p w:rsidR="009B2E76" w:rsidRPr="00AF4EF1" w:rsidRDefault="009B2E76" w:rsidP="009B7108">
      <w:pPr>
        <w:shd w:val="clear" w:color="auto" w:fill="FFFFFF"/>
        <w:tabs>
          <w:tab w:val="left" w:pos="0"/>
        </w:tabs>
        <w:jc w:val="both"/>
        <w:rPr>
          <w:sz w:val="28"/>
          <w:szCs w:val="28"/>
        </w:rPr>
      </w:pPr>
      <w:r w:rsidRPr="00AF4EF1">
        <w:rPr>
          <w:sz w:val="28"/>
          <w:szCs w:val="28"/>
        </w:rPr>
        <w:t xml:space="preserve">- </w:t>
      </w:r>
      <w:r w:rsidRPr="00AF4EF1">
        <w:rPr>
          <w:spacing w:val="-3"/>
          <w:sz w:val="28"/>
          <w:szCs w:val="28"/>
        </w:rPr>
        <w:t>утолщение плевры с наличием выпота.</w:t>
      </w:r>
    </w:p>
    <w:p w:rsidR="006C29A7" w:rsidRDefault="006C29A7" w:rsidP="009B7108">
      <w:pPr>
        <w:shd w:val="clear" w:color="auto" w:fill="FFFFFF"/>
        <w:ind w:firstLine="709"/>
        <w:jc w:val="both"/>
        <w:rPr>
          <w:b/>
          <w:iCs/>
          <w:sz w:val="28"/>
          <w:szCs w:val="28"/>
        </w:rPr>
      </w:pPr>
    </w:p>
    <w:p w:rsidR="009B2E76" w:rsidRPr="00AF4EF1" w:rsidRDefault="009B2E76" w:rsidP="009B7108">
      <w:pPr>
        <w:shd w:val="clear" w:color="auto" w:fill="FFFFFF"/>
        <w:ind w:firstLine="709"/>
        <w:jc w:val="both"/>
        <w:rPr>
          <w:sz w:val="28"/>
          <w:szCs w:val="28"/>
        </w:rPr>
      </w:pPr>
      <w:r w:rsidRPr="006C29A7">
        <w:rPr>
          <w:b/>
          <w:iCs/>
          <w:sz w:val="28"/>
          <w:szCs w:val="28"/>
        </w:rPr>
        <w:t>С</w:t>
      </w:r>
      <w:r w:rsidRPr="006C29A7">
        <w:rPr>
          <w:b/>
          <w:spacing w:val="-7"/>
          <w:sz w:val="28"/>
          <w:szCs w:val="28"/>
        </w:rPr>
        <w:t>пленомегалия</w:t>
      </w:r>
      <w:r w:rsidRPr="00AF4EF1">
        <w:rPr>
          <w:i/>
          <w:spacing w:val="-7"/>
          <w:sz w:val="28"/>
          <w:szCs w:val="28"/>
        </w:rPr>
        <w:t xml:space="preserve"> - </w:t>
      </w:r>
      <w:r w:rsidRPr="00AF4EF1">
        <w:rPr>
          <w:sz w:val="28"/>
          <w:szCs w:val="28"/>
        </w:rPr>
        <w:t>отмечается у 1/3 больных</w:t>
      </w:r>
      <w:r w:rsidRPr="00AF4EF1">
        <w:rPr>
          <w:spacing w:val="-5"/>
          <w:sz w:val="28"/>
          <w:szCs w:val="28"/>
        </w:rPr>
        <w:t xml:space="preserve">, но не всегда </w:t>
      </w:r>
      <w:r w:rsidRPr="00AF4EF1">
        <w:rPr>
          <w:spacing w:val="-3"/>
          <w:sz w:val="28"/>
          <w:szCs w:val="28"/>
        </w:rPr>
        <w:t>за счет её поражения опухолью: при удалении селезенки очаги поражения вы</w:t>
      </w:r>
      <w:r w:rsidRPr="00AF4EF1">
        <w:rPr>
          <w:spacing w:val="-4"/>
          <w:sz w:val="28"/>
          <w:szCs w:val="28"/>
        </w:rPr>
        <w:t xml:space="preserve">явлены в 26% случаев. При этом практически всегда бывают поражены </w:t>
      </w:r>
      <w:proofErr w:type="gramStart"/>
      <w:r w:rsidRPr="00AF4EF1">
        <w:rPr>
          <w:spacing w:val="-4"/>
          <w:sz w:val="28"/>
          <w:szCs w:val="28"/>
        </w:rPr>
        <w:t>л</w:t>
      </w:r>
      <w:proofErr w:type="gramEnd"/>
      <w:r w:rsidRPr="00AF4EF1">
        <w:rPr>
          <w:spacing w:val="-4"/>
          <w:sz w:val="28"/>
          <w:szCs w:val="28"/>
        </w:rPr>
        <w:t xml:space="preserve">/у ворот селезенки и парааортальные. Симптомы гиперспленизма не развиваются </w:t>
      </w:r>
      <w:r w:rsidRPr="00AF4EF1">
        <w:rPr>
          <w:sz w:val="28"/>
          <w:szCs w:val="28"/>
        </w:rPr>
        <w:t xml:space="preserve">даже при </w:t>
      </w:r>
      <w:proofErr w:type="gramStart"/>
      <w:r w:rsidRPr="00AF4EF1">
        <w:rPr>
          <w:sz w:val="28"/>
          <w:szCs w:val="28"/>
        </w:rPr>
        <w:t>выраженной</w:t>
      </w:r>
      <w:proofErr w:type="gramEnd"/>
      <w:r w:rsidRPr="00AF4EF1">
        <w:rPr>
          <w:sz w:val="28"/>
          <w:szCs w:val="28"/>
        </w:rPr>
        <w:t xml:space="preserve"> спленомегалии.</w:t>
      </w:r>
    </w:p>
    <w:p w:rsidR="009B2E76" w:rsidRPr="00AF4EF1" w:rsidRDefault="009B2E76" w:rsidP="009B7108">
      <w:pPr>
        <w:shd w:val="clear" w:color="auto" w:fill="FFFFFF"/>
        <w:ind w:right="19" w:firstLine="709"/>
        <w:jc w:val="both"/>
        <w:rPr>
          <w:sz w:val="28"/>
          <w:szCs w:val="28"/>
        </w:rPr>
      </w:pPr>
      <w:r w:rsidRPr="00AF4EF1">
        <w:rPr>
          <w:sz w:val="28"/>
          <w:szCs w:val="28"/>
        </w:rPr>
        <w:t xml:space="preserve">По мнению ряда исследователей, имеется четкая взаимосвязь между поражением селезенки и вовлечением в процесс поясничных лимфоузлов, причем, пораженная селезенка </w:t>
      </w:r>
      <w:r w:rsidR="00311FEB" w:rsidRPr="00AF4EF1">
        <w:rPr>
          <w:sz w:val="28"/>
          <w:szCs w:val="28"/>
        </w:rPr>
        <w:t>-</w:t>
      </w:r>
      <w:r w:rsidRPr="00AF4EF1">
        <w:rPr>
          <w:sz w:val="28"/>
          <w:szCs w:val="28"/>
        </w:rPr>
        <w:t xml:space="preserve"> источник дальнейшего распространения процесса (вовлечение в патологический процесс печени регистрируется только при поражении селезенки).</w:t>
      </w:r>
    </w:p>
    <w:p w:rsidR="006C29A7" w:rsidRDefault="006C29A7" w:rsidP="009B7108">
      <w:pPr>
        <w:shd w:val="clear" w:color="auto" w:fill="FFFFFF"/>
        <w:ind w:firstLine="709"/>
        <w:jc w:val="both"/>
        <w:rPr>
          <w:b/>
          <w:sz w:val="28"/>
          <w:szCs w:val="28"/>
        </w:rPr>
      </w:pPr>
    </w:p>
    <w:p w:rsidR="009B2E76" w:rsidRPr="00AF4EF1" w:rsidRDefault="009B2E76" w:rsidP="009B7108">
      <w:pPr>
        <w:shd w:val="clear" w:color="auto" w:fill="FFFFFF"/>
        <w:ind w:firstLine="709"/>
        <w:jc w:val="both"/>
        <w:rPr>
          <w:sz w:val="28"/>
          <w:szCs w:val="28"/>
        </w:rPr>
      </w:pPr>
      <w:r w:rsidRPr="006C29A7">
        <w:rPr>
          <w:b/>
          <w:sz w:val="28"/>
          <w:szCs w:val="28"/>
        </w:rPr>
        <w:t xml:space="preserve">Поражение </w:t>
      </w:r>
      <w:r w:rsidRPr="006C29A7">
        <w:rPr>
          <w:b/>
          <w:iCs/>
          <w:sz w:val="28"/>
          <w:szCs w:val="28"/>
        </w:rPr>
        <w:t>печени</w:t>
      </w:r>
      <w:r w:rsidRPr="00AF4EF1">
        <w:rPr>
          <w:i/>
          <w:iCs/>
          <w:sz w:val="28"/>
          <w:szCs w:val="28"/>
        </w:rPr>
        <w:t xml:space="preserve"> - </w:t>
      </w:r>
      <w:r w:rsidR="002F53BA" w:rsidRPr="00AF4EF1">
        <w:rPr>
          <w:iCs/>
          <w:sz w:val="28"/>
          <w:szCs w:val="28"/>
        </w:rPr>
        <w:t>п</w:t>
      </w:r>
      <w:r w:rsidRPr="00AF4EF1">
        <w:rPr>
          <w:sz w:val="28"/>
          <w:szCs w:val="28"/>
        </w:rPr>
        <w:t>римерно у 10% первичных больных (по данным аутопсий - у 63%) – в основном гематогенным путем, но не исключается и лимфогенный путь.</w:t>
      </w:r>
    </w:p>
    <w:p w:rsidR="006C29A7" w:rsidRDefault="006C29A7" w:rsidP="009B7108">
      <w:pPr>
        <w:shd w:val="clear" w:color="auto" w:fill="FFFFFF"/>
        <w:tabs>
          <w:tab w:val="left" w:pos="5458"/>
        </w:tabs>
        <w:ind w:right="-54" w:firstLine="709"/>
        <w:jc w:val="both"/>
        <w:rPr>
          <w:b/>
          <w:spacing w:val="-8"/>
          <w:sz w:val="28"/>
          <w:szCs w:val="28"/>
        </w:rPr>
      </w:pPr>
    </w:p>
    <w:p w:rsidR="009B2E76" w:rsidRPr="00AF4EF1" w:rsidRDefault="009B2E76" w:rsidP="009B7108">
      <w:pPr>
        <w:shd w:val="clear" w:color="auto" w:fill="FFFFFF"/>
        <w:tabs>
          <w:tab w:val="left" w:pos="5458"/>
        </w:tabs>
        <w:ind w:right="-54" w:firstLine="709"/>
        <w:jc w:val="both"/>
        <w:rPr>
          <w:sz w:val="28"/>
          <w:szCs w:val="28"/>
        </w:rPr>
      </w:pPr>
      <w:r w:rsidRPr="006C29A7">
        <w:rPr>
          <w:b/>
          <w:spacing w:val="-8"/>
          <w:sz w:val="28"/>
          <w:szCs w:val="28"/>
        </w:rPr>
        <w:t>Поражение ЦНС</w:t>
      </w:r>
      <w:r w:rsidRPr="00AF4EF1">
        <w:rPr>
          <w:i/>
          <w:spacing w:val="-8"/>
          <w:sz w:val="28"/>
          <w:szCs w:val="28"/>
        </w:rPr>
        <w:t xml:space="preserve"> - </w:t>
      </w:r>
      <w:r w:rsidRPr="00AF4EF1">
        <w:rPr>
          <w:spacing w:val="-8"/>
          <w:sz w:val="28"/>
          <w:szCs w:val="28"/>
        </w:rPr>
        <w:t>в далеко зашедших случаях ЛХ, чаще в результате распрост</w:t>
      </w:r>
      <w:r w:rsidRPr="00AF4EF1">
        <w:rPr>
          <w:spacing w:val="-4"/>
          <w:sz w:val="28"/>
          <w:szCs w:val="28"/>
        </w:rPr>
        <w:t>ранения из паравертебральных л/</w:t>
      </w:r>
      <w:proofErr w:type="gramStart"/>
      <w:r w:rsidRPr="00AF4EF1">
        <w:rPr>
          <w:spacing w:val="-4"/>
          <w:sz w:val="28"/>
          <w:szCs w:val="28"/>
        </w:rPr>
        <w:t>у</w:t>
      </w:r>
      <w:proofErr w:type="gramEnd"/>
      <w:r w:rsidRPr="00AF4EF1">
        <w:rPr>
          <w:spacing w:val="-4"/>
          <w:sz w:val="28"/>
          <w:szCs w:val="28"/>
        </w:rPr>
        <w:t xml:space="preserve"> по нервным путям, сосудам  в спинномозго</w:t>
      </w:r>
      <w:r w:rsidRPr="00AF4EF1">
        <w:rPr>
          <w:spacing w:val="-2"/>
          <w:sz w:val="28"/>
          <w:szCs w:val="28"/>
        </w:rPr>
        <w:t xml:space="preserve">вой канал и интракраниально или вследствие диссеминации. </w:t>
      </w:r>
      <w:r w:rsidRPr="00AF4EF1">
        <w:rPr>
          <w:spacing w:val="-5"/>
          <w:sz w:val="28"/>
          <w:szCs w:val="28"/>
        </w:rPr>
        <w:t>Симптоматика обусловлена сдавлением в месте локализации опухоли с раз</w:t>
      </w:r>
      <w:r w:rsidRPr="00AF4EF1">
        <w:rPr>
          <w:spacing w:val="-4"/>
          <w:sz w:val="28"/>
          <w:szCs w:val="28"/>
        </w:rPr>
        <w:t xml:space="preserve">витием парезов и параличей, болями, повышением внутричерепного давления, </w:t>
      </w:r>
      <w:r w:rsidRPr="00AF4EF1">
        <w:rPr>
          <w:sz w:val="28"/>
          <w:szCs w:val="28"/>
        </w:rPr>
        <w:t>судорогами.</w:t>
      </w:r>
    </w:p>
    <w:p w:rsidR="006C29A7" w:rsidRDefault="006C29A7" w:rsidP="009B7108">
      <w:pPr>
        <w:shd w:val="clear" w:color="auto" w:fill="FFFFFF"/>
        <w:ind w:left="14" w:right="5" w:firstLine="709"/>
        <w:jc w:val="both"/>
        <w:rPr>
          <w:b/>
          <w:bCs/>
          <w:spacing w:val="-3"/>
          <w:sz w:val="28"/>
          <w:szCs w:val="28"/>
        </w:rPr>
      </w:pPr>
    </w:p>
    <w:p w:rsidR="009B2E76" w:rsidRPr="00AF4EF1" w:rsidRDefault="009B2E76" w:rsidP="009B7108">
      <w:pPr>
        <w:shd w:val="clear" w:color="auto" w:fill="FFFFFF"/>
        <w:ind w:left="14" w:right="5" w:firstLine="709"/>
        <w:jc w:val="both"/>
        <w:rPr>
          <w:sz w:val="28"/>
          <w:szCs w:val="28"/>
        </w:rPr>
      </w:pPr>
      <w:r w:rsidRPr="006C29A7">
        <w:rPr>
          <w:b/>
          <w:bCs/>
          <w:spacing w:val="-3"/>
          <w:sz w:val="28"/>
          <w:szCs w:val="28"/>
        </w:rPr>
        <w:t>Поражение костей</w:t>
      </w:r>
      <w:r w:rsidRPr="00AF4EF1">
        <w:rPr>
          <w:b/>
          <w:bCs/>
          <w:spacing w:val="-3"/>
          <w:sz w:val="28"/>
          <w:szCs w:val="28"/>
        </w:rPr>
        <w:t xml:space="preserve"> – </w:t>
      </w:r>
      <w:r w:rsidRPr="00AF4EF1">
        <w:rPr>
          <w:bCs/>
          <w:spacing w:val="-3"/>
          <w:sz w:val="28"/>
          <w:szCs w:val="28"/>
        </w:rPr>
        <w:t xml:space="preserve">в </w:t>
      </w:r>
      <w:r w:rsidRPr="00AF4EF1">
        <w:rPr>
          <w:sz w:val="28"/>
          <w:szCs w:val="28"/>
        </w:rPr>
        <w:t xml:space="preserve">3,5 до 15% случаев, </w:t>
      </w:r>
      <w:r w:rsidRPr="00AF4EF1">
        <w:rPr>
          <w:spacing w:val="-3"/>
          <w:sz w:val="28"/>
          <w:szCs w:val="28"/>
        </w:rPr>
        <w:t>чаще локализация в позвонках, тазо</w:t>
      </w:r>
      <w:r w:rsidRPr="00AF4EF1">
        <w:rPr>
          <w:sz w:val="28"/>
          <w:szCs w:val="28"/>
        </w:rPr>
        <w:t>бедренных суставах</w:t>
      </w:r>
      <w:r w:rsidR="00311FEB" w:rsidRPr="00AF4EF1">
        <w:rPr>
          <w:sz w:val="28"/>
          <w:szCs w:val="28"/>
        </w:rPr>
        <w:t xml:space="preserve">; </w:t>
      </w:r>
      <w:proofErr w:type="gramStart"/>
      <w:r w:rsidR="00311FEB" w:rsidRPr="00AF4EF1">
        <w:rPr>
          <w:sz w:val="28"/>
          <w:szCs w:val="28"/>
        </w:rPr>
        <w:t>в</w:t>
      </w:r>
      <w:r w:rsidRPr="00AF4EF1">
        <w:rPr>
          <w:sz w:val="28"/>
          <w:szCs w:val="28"/>
        </w:rPr>
        <w:t>озможны</w:t>
      </w:r>
      <w:proofErr w:type="gramEnd"/>
      <w:r w:rsidRPr="00AF4EF1">
        <w:rPr>
          <w:sz w:val="28"/>
          <w:szCs w:val="28"/>
        </w:rPr>
        <w:t xml:space="preserve"> </w:t>
      </w:r>
      <w:r w:rsidR="00311FEB" w:rsidRPr="00AF4EF1">
        <w:rPr>
          <w:sz w:val="28"/>
          <w:szCs w:val="28"/>
        </w:rPr>
        <w:t>г</w:t>
      </w:r>
      <w:r w:rsidRPr="00AF4EF1">
        <w:rPr>
          <w:sz w:val="28"/>
          <w:szCs w:val="28"/>
        </w:rPr>
        <w:t xml:space="preserve">ематогенный и контактный путь. </w:t>
      </w:r>
    </w:p>
    <w:p w:rsidR="006C29A7" w:rsidRDefault="006C29A7" w:rsidP="009B7108">
      <w:pPr>
        <w:shd w:val="clear" w:color="auto" w:fill="FFFFFF"/>
        <w:ind w:left="10" w:firstLine="709"/>
        <w:jc w:val="both"/>
        <w:rPr>
          <w:b/>
          <w:bCs/>
          <w:spacing w:val="-3"/>
          <w:sz w:val="28"/>
          <w:szCs w:val="28"/>
        </w:rPr>
      </w:pPr>
    </w:p>
    <w:p w:rsidR="009B2E76" w:rsidRPr="00AF4EF1" w:rsidRDefault="009B2E76" w:rsidP="009B7108">
      <w:pPr>
        <w:shd w:val="clear" w:color="auto" w:fill="FFFFFF"/>
        <w:ind w:left="10" w:firstLine="709"/>
        <w:jc w:val="both"/>
        <w:rPr>
          <w:sz w:val="28"/>
          <w:szCs w:val="28"/>
        </w:rPr>
      </w:pPr>
      <w:r w:rsidRPr="006C29A7">
        <w:rPr>
          <w:b/>
          <w:bCs/>
          <w:spacing w:val="-3"/>
          <w:sz w:val="28"/>
          <w:szCs w:val="28"/>
        </w:rPr>
        <w:t>Вовлечение костного мозга</w:t>
      </w:r>
      <w:r w:rsidRPr="00AF4EF1">
        <w:rPr>
          <w:b/>
          <w:bCs/>
          <w:spacing w:val="-3"/>
          <w:sz w:val="28"/>
          <w:szCs w:val="28"/>
        </w:rPr>
        <w:t xml:space="preserve"> </w:t>
      </w:r>
      <w:r w:rsidR="002F53BA" w:rsidRPr="00AF4EF1">
        <w:rPr>
          <w:b/>
          <w:spacing w:val="-3"/>
          <w:sz w:val="28"/>
          <w:szCs w:val="28"/>
        </w:rPr>
        <w:t>(</w:t>
      </w:r>
      <w:r w:rsidRPr="00AF4EF1">
        <w:rPr>
          <w:sz w:val="28"/>
          <w:szCs w:val="28"/>
        </w:rPr>
        <w:t>в большинстве случаев гематогенным путем</w:t>
      </w:r>
      <w:r w:rsidR="002F53BA" w:rsidRPr="00AF4EF1">
        <w:rPr>
          <w:sz w:val="28"/>
          <w:szCs w:val="28"/>
        </w:rPr>
        <w:t xml:space="preserve">) </w:t>
      </w:r>
      <w:r w:rsidRPr="00AF4EF1">
        <w:rPr>
          <w:sz w:val="28"/>
          <w:szCs w:val="28"/>
        </w:rPr>
        <w:t xml:space="preserve">при стернальной пункции обнаруживается в 3%, при изучении трепанатов - </w:t>
      </w:r>
      <w:r w:rsidR="00311FEB" w:rsidRPr="00AF4EF1">
        <w:rPr>
          <w:sz w:val="28"/>
          <w:szCs w:val="28"/>
        </w:rPr>
        <w:t>в</w:t>
      </w:r>
      <w:r w:rsidRPr="00AF4EF1">
        <w:rPr>
          <w:sz w:val="28"/>
          <w:szCs w:val="28"/>
        </w:rPr>
        <w:t xml:space="preserve"> 9</w:t>
      </w:r>
      <w:r w:rsidR="00311FEB" w:rsidRPr="00AF4EF1">
        <w:rPr>
          <w:sz w:val="28"/>
          <w:szCs w:val="28"/>
        </w:rPr>
        <w:t>-</w:t>
      </w:r>
      <w:r w:rsidRPr="00AF4EF1">
        <w:rPr>
          <w:sz w:val="28"/>
          <w:szCs w:val="28"/>
        </w:rPr>
        <w:t>28% случаев</w:t>
      </w:r>
      <w:r w:rsidR="00311FEB" w:rsidRPr="00AF4EF1">
        <w:rPr>
          <w:sz w:val="28"/>
          <w:szCs w:val="28"/>
        </w:rPr>
        <w:t>, п</w:t>
      </w:r>
      <w:r w:rsidRPr="00AF4EF1">
        <w:rPr>
          <w:sz w:val="28"/>
          <w:szCs w:val="28"/>
        </w:rPr>
        <w:t xml:space="preserve">о данным аутопсий значительно </w:t>
      </w:r>
      <w:r w:rsidR="00311FEB" w:rsidRPr="00AF4EF1">
        <w:rPr>
          <w:sz w:val="28"/>
          <w:szCs w:val="28"/>
        </w:rPr>
        <w:t>чаще</w:t>
      </w:r>
      <w:r w:rsidRPr="00AF4EF1">
        <w:rPr>
          <w:sz w:val="28"/>
          <w:szCs w:val="28"/>
        </w:rPr>
        <w:t>. По мнению ряда авторов, наличие в биопсийном материале неспецифических клеточных инфильтратов даже при отсутствии клеток БШ должно настораживать в отношении возможного поражения костного мозга.</w:t>
      </w:r>
    </w:p>
    <w:p w:rsidR="006C29A7" w:rsidRDefault="006C29A7" w:rsidP="009B7108">
      <w:pPr>
        <w:shd w:val="clear" w:color="auto" w:fill="FFFFFF"/>
        <w:ind w:right="38" w:firstLine="709"/>
        <w:jc w:val="both"/>
        <w:rPr>
          <w:spacing w:val="-2"/>
          <w:sz w:val="28"/>
          <w:szCs w:val="28"/>
        </w:rPr>
      </w:pPr>
    </w:p>
    <w:p w:rsidR="009B2E76" w:rsidRDefault="009B2E76" w:rsidP="009B7108">
      <w:pPr>
        <w:shd w:val="clear" w:color="auto" w:fill="FFFFFF"/>
        <w:ind w:right="38" w:firstLine="709"/>
        <w:jc w:val="both"/>
        <w:rPr>
          <w:spacing w:val="-2"/>
          <w:sz w:val="28"/>
          <w:szCs w:val="28"/>
        </w:rPr>
      </w:pPr>
      <w:r w:rsidRPr="00AF4EF1">
        <w:rPr>
          <w:spacing w:val="-2"/>
          <w:sz w:val="28"/>
          <w:szCs w:val="28"/>
        </w:rPr>
        <w:t xml:space="preserve">При ЛХ </w:t>
      </w:r>
      <w:r w:rsidRPr="006C29A7">
        <w:rPr>
          <w:b/>
          <w:spacing w:val="-2"/>
          <w:sz w:val="28"/>
          <w:szCs w:val="28"/>
        </w:rPr>
        <w:t xml:space="preserve">может быть тромбоцитопеническая </w:t>
      </w:r>
      <w:r w:rsidRPr="006C29A7">
        <w:rPr>
          <w:b/>
          <w:spacing w:val="-1"/>
          <w:sz w:val="28"/>
          <w:szCs w:val="28"/>
        </w:rPr>
        <w:t>пурпура</w:t>
      </w:r>
      <w:r w:rsidRPr="00AF4EF1">
        <w:rPr>
          <w:spacing w:val="-1"/>
          <w:sz w:val="28"/>
          <w:szCs w:val="28"/>
        </w:rPr>
        <w:t xml:space="preserve"> с типичной клинической презентацией, </w:t>
      </w:r>
      <w:r w:rsidRPr="006C29A7">
        <w:rPr>
          <w:b/>
          <w:spacing w:val="-1"/>
          <w:sz w:val="28"/>
          <w:szCs w:val="28"/>
        </w:rPr>
        <w:t>Кумбс-позитивная гемолити</w:t>
      </w:r>
      <w:r w:rsidRPr="006C29A7">
        <w:rPr>
          <w:b/>
          <w:spacing w:val="-2"/>
          <w:sz w:val="28"/>
          <w:szCs w:val="28"/>
        </w:rPr>
        <w:t>ческая анемия</w:t>
      </w:r>
      <w:r w:rsidR="00F33C47" w:rsidRPr="00AF4EF1">
        <w:rPr>
          <w:spacing w:val="-2"/>
          <w:sz w:val="28"/>
          <w:szCs w:val="28"/>
        </w:rPr>
        <w:t xml:space="preserve"> (1-2%)</w:t>
      </w:r>
      <w:r w:rsidRPr="00AF4EF1">
        <w:rPr>
          <w:spacing w:val="-2"/>
          <w:sz w:val="28"/>
          <w:szCs w:val="28"/>
        </w:rPr>
        <w:t>, что может вначале затруднить верификацию диагноза.</w:t>
      </w:r>
    </w:p>
    <w:p w:rsidR="009A7F9A" w:rsidRDefault="009A7F9A" w:rsidP="009A7F9A">
      <w:pPr>
        <w:shd w:val="clear" w:color="auto" w:fill="FFFFFF"/>
        <w:ind w:right="38" w:firstLine="709"/>
        <w:jc w:val="right"/>
        <w:rPr>
          <w:sz w:val="28"/>
          <w:szCs w:val="28"/>
        </w:rPr>
      </w:pPr>
    </w:p>
    <w:p w:rsidR="009A7F9A" w:rsidRDefault="009A7F9A" w:rsidP="009A7F9A">
      <w:pPr>
        <w:shd w:val="clear" w:color="auto" w:fill="FFFFFF"/>
        <w:ind w:right="38" w:firstLine="709"/>
        <w:jc w:val="right"/>
        <w:rPr>
          <w:sz w:val="28"/>
          <w:szCs w:val="28"/>
        </w:rPr>
      </w:pPr>
    </w:p>
    <w:p w:rsidR="009B2E76" w:rsidRPr="00634AAB" w:rsidRDefault="00820F22" w:rsidP="009B7108">
      <w:pPr>
        <w:shd w:val="clear" w:color="auto" w:fill="FFFFFF"/>
        <w:ind w:left="29" w:hanging="29"/>
        <w:jc w:val="center"/>
        <w:rPr>
          <w:b/>
          <w:bCs/>
          <w:iCs/>
          <w:sz w:val="32"/>
          <w:szCs w:val="32"/>
        </w:rPr>
      </w:pPr>
      <w:r w:rsidRPr="00634AAB">
        <w:rPr>
          <w:b/>
          <w:bCs/>
          <w:iCs/>
          <w:sz w:val="32"/>
          <w:szCs w:val="32"/>
        </w:rPr>
        <w:lastRenderedPageBreak/>
        <w:t>Диагностика лимфогранулематоза</w:t>
      </w:r>
    </w:p>
    <w:p w:rsidR="009B2E76" w:rsidRPr="00AF4EF1" w:rsidRDefault="009B2E76" w:rsidP="009B7108">
      <w:pPr>
        <w:shd w:val="clear" w:color="auto" w:fill="FFFFFF"/>
        <w:ind w:left="29" w:firstLine="709"/>
        <w:jc w:val="both"/>
        <w:rPr>
          <w:i/>
          <w:sz w:val="28"/>
          <w:szCs w:val="28"/>
        </w:rPr>
      </w:pPr>
    </w:p>
    <w:p w:rsidR="000D5957" w:rsidRPr="00AF4EF1" w:rsidRDefault="009B2E76" w:rsidP="009B7108">
      <w:pPr>
        <w:shd w:val="clear" w:color="auto" w:fill="FFFFFF"/>
        <w:tabs>
          <w:tab w:val="left" w:pos="900"/>
        </w:tabs>
        <w:ind w:left="5" w:right="10" w:firstLine="709"/>
        <w:jc w:val="both"/>
        <w:rPr>
          <w:sz w:val="28"/>
          <w:szCs w:val="28"/>
        </w:rPr>
      </w:pPr>
      <w:r w:rsidRPr="00454911">
        <w:rPr>
          <w:b/>
          <w:sz w:val="28"/>
          <w:szCs w:val="28"/>
        </w:rPr>
        <w:t xml:space="preserve">В </w:t>
      </w:r>
      <w:r w:rsidR="00FE1F3F" w:rsidRPr="00454911">
        <w:rPr>
          <w:b/>
          <w:sz w:val="28"/>
          <w:szCs w:val="28"/>
        </w:rPr>
        <w:t xml:space="preserve"> </w:t>
      </w:r>
      <w:r w:rsidRPr="00454911">
        <w:rPr>
          <w:b/>
          <w:sz w:val="28"/>
          <w:szCs w:val="28"/>
        </w:rPr>
        <w:t>гемограмме</w:t>
      </w:r>
      <w:r w:rsidRPr="00AF4EF1">
        <w:rPr>
          <w:b/>
          <w:sz w:val="28"/>
          <w:szCs w:val="28"/>
        </w:rPr>
        <w:t xml:space="preserve"> </w:t>
      </w:r>
      <w:r w:rsidRPr="00AF4EF1">
        <w:rPr>
          <w:sz w:val="28"/>
          <w:szCs w:val="28"/>
        </w:rPr>
        <w:t xml:space="preserve">у детей </w:t>
      </w:r>
      <w:r w:rsidR="00B13BB7" w:rsidRPr="00AF4EF1">
        <w:rPr>
          <w:sz w:val="28"/>
          <w:szCs w:val="28"/>
        </w:rPr>
        <w:t xml:space="preserve">с локализованными формами </w:t>
      </w:r>
      <w:r w:rsidRPr="00AF4EF1">
        <w:rPr>
          <w:sz w:val="28"/>
          <w:szCs w:val="28"/>
        </w:rPr>
        <w:t>ЛГМ</w:t>
      </w:r>
      <w:r w:rsidR="00B13BB7" w:rsidRPr="00AF4EF1">
        <w:rPr>
          <w:sz w:val="28"/>
          <w:szCs w:val="28"/>
        </w:rPr>
        <w:t xml:space="preserve"> (</w:t>
      </w:r>
      <w:r w:rsidR="00B13BB7" w:rsidRPr="00AF4EF1">
        <w:rPr>
          <w:sz w:val="28"/>
          <w:szCs w:val="28"/>
          <w:lang w:val="en-US"/>
        </w:rPr>
        <w:t>I</w:t>
      </w:r>
      <w:r w:rsidR="00B13BB7" w:rsidRPr="00AF4EF1">
        <w:rPr>
          <w:sz w:val="28"/>
          <w:szCs w:val="28"/>
        </w:rPr>
        <w:t>-</w:t>
      </w:r>
      <w:r w:rsidR="00B13BB7" w:rsidRPr="00AF4EF1">
        <w:rPr>
          <w:sz w:val="28"/>
          <w:szCs w:val="28"/>
          <w:lang w:val="en-US"/>
        </w:rPr>
        <w:t>IIA</w:t>
      </w:r>
      <w:r w:rsidR="00B13BB7" w:rsidRPr="00AF4EF1">
        <w:rPr>
          <w:sz w:val="28"/>
          <w:szCs w:val="28"/>
        </w:rPr>
        <w:t xml:space="preserve"> стадии)</w:t>
      </w:r>
      <w:r w:rsidR="00F84C74">
        <w:rPr>
          <w:sz w:val="28"/>
          <w:szCs w:val="28"/>
        </w:rPr>
        <w:t>:</w:t>
      </w:r>
      <w:r w:rsidRPr="00AF4EF1">
        <w:rPr>
          <w:sz w:val="28"/>
          <w:szCs w:val="28"/>
        </w:rPr>
        <w:t xml:space="preserve"> в начале заболевания</w:t>
      </w:r>
      <w:r w:rsidR="00B13BB7" w:rsidRPr="00AF4EF1">
        <w:rPr>
          <w:sz w:val="28"/>
          <w:szCs w:val="28"/>
        </w:rPr>
        <w:t xml:space="preserve"> </w:t>
      </w:r>
      <w:r w:rsidR="00F84C74">
        <w:rPr>
          <w:sz w:val="28"/>
          <w:szCs w:val="28"/>
        </w:rPr>
        <w:t xml:space="preserve">- </w:t>
      </w:r>
      <w:r w:rsidRPr="00AF4EF1">
        <w:rPr>
          <w:sz w:val="28"/>
          <w:szCs w:val="28"/>
        </w:rPr>
        <w:t>изменений, как правило, не наблюдается</w:t>
      </w:r>
      <w:r w:rsidR="00F84C74">
        <w:rPr>
          <w:sz w:val="28"/>
          <w:szCs w:val="28"/>
        </w:rPr>
        <w:t>;</w:t>
      </w:r>
      <w:r w:rsidRPr="00AF4EF1">
        <w:rPr>
          <w:sz w:val="28"/>
          <w:szCs w:val="28"/>
        </w:rPr>
        <w:t xml:space="preserve"> </w:t>
      </w:r>
    </w:p>
    <w:p w:rsidR="009B2E76" w:rsidRPr="00AF4EF1" w:rsidRDefault="00BA5D19" w:rsidP="009B7108">
      <w:pPr>
        <w:shd w:val="clear" w:color="auto" w:fill="FFFFFF"/>
        <w:tabs>
          <w:tab w:val="left" w:pos="900"/>
        </w:tabs>
        <w:ind w:right="10"/>
        <w:jc w:val="both"/>
        <w:rPr>
          <w:sz w:val="28"/>
          <w:szCs w:val="28"/>
        </w:rPr>
      </w:pPr>
      <w:r>
        <w:rPr>
          <w:sz w:val="28"/>
          <w:szCs w:val="28"/>
        </w:rPr>
        <w:t>п</w:t>
      </w:r>
      <w:r w:rsidR="009B2E76" w:rsidRPr="00AF4EF1">
        <w:rPr>
          <w:sz w:val="28"/>
          <w:szCs w:val="28"/>
        </w:rPr>
        <w:t>озднее</w:t>
      </w:r>
      <w:r w:rsidR="00F84C74">
        <w:rPr>
          <w:sz w:val="28"/>
          <w:szCs w:val="28"/>
        </w:rPr>
        <w:t xml:space="preserve"> - </w:t>
      </w:r>
      <w:r w:rsidR="009B2E76" w:rsidRPr="00AF4EF1">
        <w:rPr>
          <w:i/>
          <w:sz w:val="28"/>
          <w:szCs w:val="28"/>
        </w:rPr>
        <w:t>практически у всех</w:t>
      </w:r>
      <w:r w:rsidR="009B2E76" w:rsidRPr="00AF4EF1">
        <w:rPr>
          <w:sz w:val="28"/>
          <w:szCs w:val="28"/>
        </w:rPr>
        <w:t xml:space="preserve"> могут быть:</w:t>
      </w:r>
    </w:p>
    <w:p w:rsidR="009B2E76" w:rsidRPr="00AF4EF1" w:rsidRDefault="009B2E76" w:rsidP="004D5822">
      <w:pPr>
        <w:numPr>
          <w:ilvl w:val="0"/>
          <w:numId w:val="21"/>
        </w:numPr>
        <w:shd w:val="clear" w:color="auto" w:fill="FFFFFF"/>
        <w:tabs>
          <w:tab w:val="left" w:pos="0"/>
          <w:tab w:val="left" w:pos="360"/>
        </w:tabs>
        <w:ind w:right="11"/>
        <w:jc w:val="both"/>
        <w:rPr>
          <w:sz w:val="28"/>
          <w:szCs w:val="28"/>
        </w:rPr>
      </w:pPr>
      <w:r w:rsidRPr="00AF4EF1">
        <w:rPr>
          <w:i/>
          <w:sz w:val="28"/>
          <w:szCs w:val="28"/>
        </w:rPr>
        <w:t>лейкоцитоз</w:t>
      </w:r>
      <w:r w:rsidRPr="00AF4EF1">
        <w:rPr>
          <w:sz w:val="28"/>
          <w:szCs w:val="28"/>
        </w:rPr>
        <w:t xml:space="preserve"> со сдвигом формулы влево (</w:t>
      </w:r>
      <w:r w:rsidRPr="00AF4EF1">
        <w:rPr>
          <w:i/>
          <w:sz w:val="28"/>
          <w:szCs w:val="28"/>
        </w:rPr>
        <w:t>нейтрофилез</w:t>
      </w:r>
      <w:r w:rsidRPr="00AF4EF1">
        <w:rPr>
          <w:sz w:val="28"/>
          <w:szCs w:val="28"/>
        </w:rPr>
        <w:t>),</w:t>
      </w:r>
    </w:p>
    <w:p w:rsidR="009B2E76" w:rsidRPr="00AF4EF1" w:rsidRDefault="009B2E76" w:rsidP="004D5822">
      <w:pPr>
        <w:numPr>
          <w:ilvl w:val="0"/>
          <w:numId w:val="21"/>
        </w:numPr>
        <w:shd w:val="clear" w:color="auto" w:fill="FFFFFF"/>
        <w:tabs>
          <w:tab w:val="left" w:pos="0"/>
          <w:tab w:val="left" w:pos="360"/>
        </w:tabs>
        <w:ind w:right="11"/>
        <w:jc w:val="both"/>
        <w:rPr>
          <w:i/>
          <w:sz w:val="28"/>
          <w:szCs w:val="28"/>
        </w:rPr>
      </w:pPr>
      <w:r w:rsidRPr="00AF4EF1">
        <w:rPr>
          <w:i/>
          <w:sz w:val="28"/>
          <w:szCs w:val="28"/>
        </w:rPr>
        <w:t xml:space="preserve">лимфоцитопения, </w:t>
      </w:r>
    </w:p>
    <w:p w:rsidR="009B2E76" w:rsidRPr="00AF4EF1" w:rsidRDefault="009B2E76" w:rsidP="004D5822">
      <w:pPr>
        <w:numPr>
          <w:ilvl w:val="0"/>
          <w:numId w:val="21"/>
        </w:numPr>
        <w:shd w:val="clear" w:color="auto" w:fill="FFFFFF"/>
        <w:tabs>
          <w:tab w:val="left" w:pos="0"/>
          <w:tab w:val="left" w:pos="360"/>
        </w:tabs>
        <w:ind w:right="11"/>
        <w:jc w:val="both"/>
        <w:rPr>
          <w:sz w:val="28"/>
          <w:szCs w:val="28"/>
        </w:rPr>
      </w:pPr>
      <w:r w:rsidRPr="00AF4EF1">
        <w:rPr>
          <w:i/>
          <w:sz w:val="28"/>
          <w:szCs w:val="28"/>
        </w:rPr>
        <w:t>СОЭ более 30 мм/час</w:t>
      </w:r>
      <w:r w:rsidRPr="00AF4EF1">
        <w:rPr>
          <w:sz w:val="28"/>
          <w:szCs w:val="28"/>
        </w:rPr>
        <w:t xml:space="preserve"> (очень </w:t>
      </w:r>
      <w:proofErr w:type="gramStart"/>
      <w:r w:rsidRPr="00AF4EF1">
        <w:rPr>
          <w:sz w:val="28"/>
          <w:szCs w:val="28"/>
        </w:rPr>
        <w:t>высокая</w:t>
      </w:r>
      <w:proofErr w:type="gramEnd"/>
      <w:r w:rsidRPr="00AF4EF1">
        <w:rPr>
          <w:sz w:val="28"/>
          <w:szCs w:val="28"/>
        </w:rPr>
        <w:t xml:space="preserve"> в распространенных стадиях) - один из признаков «биологической активности». </w:t>
      </w:r>
    </w:p>
    <w:p w:rsidR="009B2E76" w:rsidRPr="00AF4EF1" w:rsidRDefault="00F84C74" w:rsidP="009B7108">
      <w:pPr>
        <w:shd w:val="clear" w:color="auto" w:fill="FFFFFF"/>
        <w:tabs>
          <w:tab w:val="left" w:pos="0"/>
          <w:tab w:val="left" w:pos="360"/>
        </w:tabs>
        <w:ind w:right="11"/>
        <w:jc w:val="both"/>
        <w:rPr>
          <w:sz w:val="28"/>
          <w:szCs w:val="28"/>
        </w:rPr>
      </w:pPr>
      <w:r>
        <w:rPr>
          <w:sz w:val="28"/>
          <w:szCs w:val="28"/>
        </w:rPr>
        <w:t xml:space="preserve">                  </w:t>
      </w:r>
      <w:r w:rsidR="009B2E76" w:rsidRPr="00AF4EF1">
        <w:rPr>
          <w:sz w:val="28"/>
          <w:szCs w:val="28"/>
        </w:rPr>
        <w:t xml:space="preserve"> И также</w:t>
      </w:r>
      <w:r w:rsidR="001A67D5" w:rsidRPr="00AF4EF1">
        <w:rPr>
          <w:sz w:val="28"/>
          <w:szCs w:val="28"/>
        </w:rPr>
        <w:t>:</w:t>
      </w:r>
    </w:p>
    <w:p w:rsidR="009B2E76" w:rsidRPr="00AF4EF1" w:rsidRDefault="009B2E76" w:rsidP="004D5822">
      <w:pPr>
        <w:numPr>
          <w:ilvl w:val="0"/>
          <w:numId w:val="22"/>
        </w:numPr>
        <w:shd w:val="clear" w:color="auto" w:fill="FFFFFF"/>
        <w:tabs>
          <w:tab w:val="left" w:pos="0"/>
          <w:tab w:val="left" w:pos="360"/>
        </w:tabs>
        <w:ind w:right="11"/>
        <w:jc w:val="both"/>
        <w:rPr>
          <w:sz w:val="28"/>
          <w:szCs w:val="28"/>
        </w:rPr>
      </w:pPr>
      <w:r w:rsidRPr="00AF4EF1">
        <w:rPr>
          <w:i/>
          <w:sz w:val="28"/>
          <w:szCs w:val="28"/>
        </w:rPr>
        <w:t>эозинофилия</w:t>
      </w:r>
      <w:r w:rsidRPr="00AF4EF1">
        <w:rPr>
          <w:sz w:val="28"/>
          <w:szCs w:val="28"/>
        </w:rPr>
        <w:t xml:space="preserve"> (до 15% случаев, особенно в раннем детском возрасте)</w:t>
      </w:r>
      <w:r w:rsidR="00AF4EF1">
        <w:rPr>
          <w:sz w:val="28"/>
          <w:szCs w:val="28"/>
        </w:rPr>
        <w:t>,</w:t>
      </w:r>
    </w:p>
    <w:p w:rsidR="009B2E76" w:rsidRPr="00AF4EF1" w:rsidRDefault="009B2E76" w:rsidP="004D5822">
      <w:pPr>
        <w:numPr>
          <w:ilvl w:val="0"/>
          <w:numId w:val="22"/>
        </w:numPr>
        <w:shd w:val="clear" w:color="auto" w:fill="FFFFFF"/>
        <w:tabs>
          <w:tab w:val="left" w:pos="0"/>
          <w:tab w:val="left" w:pos="360"/>
        </w:tabs>
        <w:ind w:right="11"/>
        <w:jc w:val="both"/>
        <w:rPr>
          <w:sz w:val="28"/>
          <w:szCs w:val="28"/>
        </w:rPr>
      </w:pPr>
      <w:r w:rsidRPr="00AF4EF1">
        <w:rPr>
          <w:i/>
          <w:sz w:val="28"/>
          <w:szCs w:val="28"/>
        </w:rPr>
        <w:t>тромбоцитоз</w:t>
      </w:r>
      <w:r w:rsidR="00AF4EF1">
        <w:rPr>
          <w:sz w:val="28"/>
          <w:szCs w:val="28"/>
        </w:rPr>
        <w:t xml:space="preserve"> (признак диссеминации),</w:t>
      </w:r>
    </w:p>
    <w:p w:rsidR="009B2E76" w:rsidRPr="00AF4EF1" w:rsidRDefault="009B2E76" w:rsidP="004D5822">
      <w:pPr>
        <w:numPr>
          <w:ilvl w:val="0"/>
          <w:numId w:val="22"/>
        </w:numPr>
        <w:shd w:val="clear" w:color="auto" w:fill="FFFFFF"/>
        <w:tabs>
          <w:tab w:val="left" w:pos="0"/>
          <w:tab w:val="left" w:pos="360"/>
        </w:tabs>
        <w:ind w:right="11"/>
        <w:jc w:val="both"/>
        <w:rPr>
          <w:sz w:val="28"/>
          <w:szCs w:val="28"/>
        </w:rPr>
      </w:pPr>
      <w:r w:rsidRPr="00AF4EF1">
        <w:rPr>
          <w:i/>
          <w:sz w:val="28"/>
          <w:szCs w:val="28"/>
        </w:rPr>
        <w:t xml:space="preserve">моноцитоз </w:t>
      </w:r>
      <w:r w:rsidRPr="00AF4EF1">
        <w:rPr>
          <w:sz w:val="28"/>
          <w:szCs w:val="28"/>
        </w:rPr>
        <w:t xml:space="preserve">(отражение </w:t>
      </w:r>
      <w:proofErr w:type="gramStart"/>
      <w:r w:rsidRPr="00AF4EF1">
        <w:rPr>
          <w:sz w:val="28"/>
          <w:szCs w:val="28"/>
        </w:rPr>
        <w:t>спонтанной</w:t>
      </w:r>
      <w:proofErr w:type="gramEnd"/>
      <w:r w:rsidRPr="00AF4EF1">
        <w:rPr>
          <w:sz w:val="28"/>
          <w:szCs w:val="28"/>
        </w:rPr>
        <w:t xml:space="preserve"> супрессии, характерной для ЛГМ)</w:t>
      </w:r>
      <w:r w:rsidR="00AF4EF1">
        <w:rPr>
          <w:sz w:val="28"/>
          <w:szCs w:val="28"/>
        </w:rPr>
        <w:t>.</w:t>
      </w:r>
    </w:p>
    <w:p w:rsidR="009B2E76" w:rsidRPr="00AF4EF1" w:rsidRDefault="009B2E76" w:rsidP="009B7108">
      <w:pPr>
        <w:shd w:val="clear" w:color="auto" w:fill="FFFFFF"/>
        <w:tabs>
          <w:tab w:val="left" w:pos="900"/>
        </w:tabs>
        <w:ind w:left="6" w:right="10" w:firstLine="709"/>
        <w:jc w:val="both"/>
        <w:rPr>
          <w:sz w:val="28"/>
          <w:szCs w:val="28"/>
        </w:rPr>
      </w:pPr>
      <w:r w:rsidRPr="00AF4EF1">
        <w:rPr>
          <w:sz w:val="28"/>
          <w:szCs w:val="28"/>
        </w:rPr>
        <w:t xml:space="preserve">При гиперспленизме - </w:t>
      </w:r>
      <w:proofErr w:type="gramStart"/>
      <w:r w:rsidRPr="00AF4EF1">
        <w:rPr>
          <w:sz w:val="28"/>
          <w:szCs w:val="28"/>
        </w:rPr>
        <w:t>нарастающие</w:t>
      </w:r>
      <w:proofErr w:type="gramEnd"/>
      <w:r w:rsidRPr="00AF4EF1">
        <w:rPr>
          <w:sz w:val="28"/>
          <w:szCs w:val="28"/>
        </w:rPr>
        <w:t xml:space="preserve"> </w:t>
      </w:r>
      <w:r w:rsidRPr="00AF4EF1">
        <w:rPr>
          <w:i/>
          <w:sz w:val="28"/>
          <w:szCs w:val="28"/>
        </w:rPr>
        <w:t>анемия</w:t>
      </w:r>
      <w:r w:rsidRPr="00AF4EF1">
        <w:rPr>
          <w:sz w:val="28"/>
          <w:szCs w:val="28"/>
        </w:rPr>
        <w:t xml:space="preserve"> (с высоким ретикулоцитозом) и </w:t>
      </w:r>
      <w:r w:rsidRPr="00AF4EF1">
        <w:rPr>
          <w:i/>
          <w:sz w:val="28"/>
          <w:szCs w:val="28"/>
        </w:rPr>
        <w:t>тромбоцитопения</w:t>
      </w:r>
      <w:r w:rsidR="00AF4EF1">
        <w:rPr>
          <w:sz w:val="28"/>
          <w:szCs w:val="28"/>
        </w:rPr>
        <w:t>, положительная реакция Кумбса.</w:t>
      </w:r>
    </w:p>
    <w:p w:rsidR="006C29A7" w:rsidRDefault="006C29A7" w:rsidP="009B7108">
      <w:pPr>
        <w:shd w:val="clear" w:color="auto" w:fill="FFFFFF"/>
        <w:tabs>
          <w:tab w:val="left" w:pos="900"/>
        </w:tabs>
        <w:ind w:left="6" w:right="5" w:firstLine="709"/>
        <w:jc w:val="both"/>
        <w:rPr>
          <w:b/>
          <w:sz w:val="28"/>
          <w:szCs w:val="28"/>
        </w:rPr>
      </w:pPr>
    </w:p>
    <w:p w:rsidR="00015CD2" w:rsidRDefault="009B2E76" w:rsidP="009B7108">
      <w:pPr>
        <w:shd w:val="clear" w:color="auto" w:fill="FFFFFF"/>
        <w:tabs>
          <w:tab w:val="left" w:pos="900"/>
        </w:tabs>
        <w:ind w:left="6" w:right="5" w:firstLine="709"/>
        <w:jc w:val="both"/>
        <w:rPr>
          <w:b/>
          <w:sz w:val="28"/>
          <w:szCs w:val="28"/>
        </w:rPr>
      </w:pPr>
      <w:r w:rsidRPr="00454911">
        <w:rPr>
          <w:b/>
          <w:sz w:val="28"/>
          <w:szCs w:val="28"/>
        </w:rPr>
        <w:t>Биохимические показатели крови</w:t>
      </w:r>
      <w:r w:rsidR="00015CD2">
        <w:rPr>
          <w:b/>
          <w:sz w:val="28"/>
          <w:szCs w:val="28"/>
        </w:rPr>
        <w:t>:</w:t>
      </w:r>
    </w:p>
    <w:p w:rsidR="00015CD2" w:rsidRDefault="009B2E76" w:rsidP="00015CD2">
      <w:pPr>
        <w:shd w:val="clear" w:color="auto" w:fill="FFFFFF"/>
        <w:tabs>
          <w:tab w:val="left" w:pos="900"/>
        </w:tabs>
        <w:ind w:left="6" w:right="5"/>
        <w:jc w:val="both"/>
        <w:rPr>
          <w:sz w:val="28"/>
          <w:szCs w:val="28"/>
        </w:rPr>
      </w:pPr>
      <w:r w:rsidRPr="00AF4EF1">
        <w:rPr>
          <w:sz w:val="28"/>
          <w:szCs w:val="28"/>
        </w:rPr>
        <w:t xml:space="preserve">в начале заболевания </w:t>
      </w:r>
      <w:r w:rsidR="00015CD2">
        <w:rPr>
          <w:sz w:val="28"/>
          <w:szCs w:val="28"/>
        </w:rPr>
        <w:t xml:space="preserve">- </w:t>
      </w:r>
      <w:r w:rsidRPr="00AF4EF1">
        <w:rPr>
          <w:sz w:val="28"/>
          <w:szCs w:val="28"/>
        </w:rPr>
        <w:t xml:space="preserve">не изменены </w:t>
      </w:r>
    </w:p>
    <w:p w:rsidR="00015CD2" w:rsidRDefault="00015CD2" w:rsidP="00015CD2">
      <w:pPr>
        <w:shd w:val="clear" w:color="auto" w:fill="FFFFFF"/>
        <w:tabs>
          <w:tab w:val="left" w:pos="900"/>
        </w:tabs>
        <w:ind w:left="6" w:right="5"/>
        <w:jc w:val="both"/>
        <w:rPr>
          <w:iCs/>
          <w:spacing w:val="-4"/>
          <w:sz w:val="28"/>
          <w:szCs w:val="28"/>
        </w:rPr>
      </w:pPr>
      <w:r>
        <w:rPr>
          <w:sz w:val="28"/>
          <w:szCs w:val="28"/>
        </w:rPr>
        <w:t xml:space="preserve">          </w:t>
      </w:r>
      <w:proofErr w:type="gramStart"/>
      <w:r w:rsidR="009B2E76" w:rsidRPr="00AF4EF1">
        <w:rPr>
          <w:sz w:val="28"/>
          <w:szCs w:val="28"/>
        </w:rPr>
        <w:t>(ЛДГ</w:t>
      </w:r>
      <w:r w:rsidR="009B2E76" w:rsidRPr="00AF4EF1">
        <w:rPr>
          <w:spacing w:val="-4"/>
          <w:sz w:val="28"/>
          <w:szCs w:val="28"/>
        </w:rPr>
        <w:t xml:space="preserve"> не повышена или повышена не более чем до </w:t>
      </w:r>
      <w:r w:rsidR="009B2E76" w:rsidRPr="00AF4EF1">
        <w:rPr>
          <w:iCs/>
          <w:spacing w:val="-4"/>
          <w:sz w:val="28"/>
          <w:szCs w:val="28"/>
        </w:rPr>
        <w:t>2</w:t>
      </w:r>
      <w:r w:rsidR="009B2E76" w:rsidRPr="00AF4EF1">
        <w:rPr>
          <w:iCs/>
          <w:spacing w:val="-4"/>
          <w:sz w:val="28"/>
          <w:szCs w:val="28"/>
          <w:lang w:val="en-US"/>
        </w:rPr>
        <w:t>N</w:t>
      </w:r>
      <w:r w:rsidR="009B2E76" w:rsidRPr="00AF4EF1">
        <w:rPr>
          <w:iCs/>
          <w:spacing w:val="-4"/>
          <w:sz w:val="28"/>
          <w:szCs w:val="28"/>
        </w:rPr>
        <w:t xml:space="preserve">, </w:t>
      </w:r>
      <w:proofErr w:type="gramEnd"/>
    </w:p>
    <w:p w:rsidR="00015CD2" w:rsidRDefault="00015CD2" w:rsidP="00015CD2">
      <w:pPr>
        <w:shd w:val="clear" w:color="auto" w:fill="FFFFFF"/>
        <w:tabs>
          <w:tab w:val="left" w:pos="900"/>
        </w:tabs>
        <w:ind w:left="6" w:right="5"/>
        <w:jc w:val="both"/>
        <w:rPr>
          <w:sz w:val="28"/>
          <w:szCs w:val="28"/>
        </w:rPr>
      </w:pPr>
      <w:r>
        <w:rPr>
          <w:iCs/>
          <w:spacing w:val="-4"/>
          <w:sz w:val="28"/>
          <w:szCs w:val="28"/>
        </w:rPr>
        <w:t xml:space="preserve">                        </w:t>
      </w:r>
      <w:r w:rsidR="009B2E76" w:rsidRPr="00AF4EF1">
        <w:rPr>
          <w:spacing w:val="-4"/>
          <w:sz w:val="28"/>
          <w:szCs w:val="28"/>
        </w:rPr>
        <w:t>более высокие цифры - при гемолизе)</w:t>
      </w:r>
      <w:r w:rsidR="009B2E76" w:rsidRPr="00AF4EF1">
        <w:rPr>
          <w:sz w:val="28"/>
          <w:szCs w:val="28"/>
        </w:rPr>
        <w:t xml:space="preserve">, </w:t>
      </w:r>
    </w:p>
    <w:p w:rsidR="009B2E76" w:rsidRPr="00AF4EF1" w:rsidRDefault="009B2E76" w:rsidP="00015CD2">
      <w:pPr>
        <w:shd w:val="clear" w:color="auto" w:fill="FFFFFF"/>
        <w:tabs>
          <w:tab w:val="left" w:pos="900"/>
        </w:tabs>
        <w:ind w:left="6" w:right="5"/>
        <w:jc w:val="both"/>
        <w:rPr>
          <w:sz w:val="28"/>
          <w:szCs w:val="28"/>
        </w:rPr>
      </w:pPr>
      <w:r w:rsidRPr="00AF4EF1">
        <w:rPr>
          <w:sz w:val="28"/>
          <w:szCs w:val="28"/>
        </w:rPr>
        <w:t xml:space="preserve">позднее </w:t>
      </w:r>
      <w:r w:rsidR="00015CD2">
        <w:rPr>
          <w:sz w:val="28"/>
          <w:szCs w:val="28"/>
        </w:rPr>
        <w:t xml:space="preserve">- </w:t>
      </w:r>
      <w:r w:rsidRPr="00AF4EF1">
        <w:rPr>
          <w:sz w:val="28"/>
          <w:szCs w:val="28"/>
        </w:rPr>
        <w:t xml:space="preserve">могут определяться: </w:t>
      </w:r>
    </w:p>
    <w:p w:rsidR="009B2E76" w:rsidRPr="00AF4EF1" w:rsidRDefault="009B2E76" w:rsidP="004D5822">
      <w:pPr>
        <w:numPr>
          <w:ilvl w:val="0"/>
          <w:numId w:val="20"/>
        </w:numPr>
        <w:shd w:val="clear" w:color="auto" w:fill="FFFFFF"/>
        <w:tabs>
          <w:tab w:val="left" w:pos="0"/>
          <w:tab w:val="left" w:pos="360"/>
        </w:tabs>
        <w:ind w:right="6"/>
        <w:jc w:val="both"/>
        <w:rPr>
          <w:i/>
          <w:sz w:val="28"/>
          <w:szCs w:val="28"/>
        </w:rPr>
      </w:pPr>
      <w:r w:rsidRPr="00AF4EF1">
        <w:rPr>
          <w:sz w:val="28"/>
          <w:szCs w:val="28"/>
        </w:rPr>
        <w:t xml:space="preserve"> </w:t>
      </w:r>
      <w:r w:rsidRPr="00AF4EF1">
        <w:rPr>
          <w:i/>
          <w:sz w:val="28"/>
          <w:szCs w:val="28"/>
        </w:rPr>
        <w:t xml:space="preserve">гипопротеинемия, </w:t>
      </w:r>
    </w:p>
    <w:p w:rsidR="009B2E76" w:rsidRPr="00AF4EF1" w:rsidRDefault="009B2E76" w:rsidP="004D5822">
      <w:pPr>
        <w:numPr>
          <w:ilvl w:val="0"/>
          <w:numId w:val="20"/>
        </w:numPr>
        <w:shd w:val="clear" w:color="auto" w:fill="FFFFFF"/>
        <w:tabs>
          <w:tab w:val="left" w:pos="0"/>
          <w:tab w:val="left" w:pos="360"/>
        </w:tabs>
        <w:ind w:right="6"/>
        <w:jc w:val="both"/>
        <w:rPr>
          <w:i/>
          <w:sz w:val="28"/>
          <w:szCs w:val="28"/>
        </w:rPr>
      </w:pPr>
      <w:r w:rsidRPr="00AF4EF1">
        <w:rPr>
          <w:i/>
          <w:sz w:val="28"/>
          <w:szCs w:val="28"/>
        </w:rPr>
        <w:t xml:space="preserve"> гипоальбуминемия</w:t>
      </w:r>
    </w:p>
    <w:p w:rsidR="009B2E76" w:rsidRPr="00AF4EF1" w:rsidRDefault="009B2E76" w:rsidP="004D5822">
      <w:pPr>
        <w:numPr>
          <w:ilvl w:val="0"/>
          <w:numId w:val="20"/>
        </w:numPr>
        <w:shd w:val="clear" w:color="auto" w:fill="FFFFFF"/>
        <w:tabs>
          <w:tab w:val="left" w:pos="0"/>
          <w:tab w:val="left" w:pos="360"/>
        </w:tabs>
        <w:ind w:right="6"/>
        <w:jc w:val="both"/>
        <w:rPr>
          <w:i/>
          <w:sz w:val="28"/>
          <w:szCs w:val="28"/>
        </w:rPr>
      </w:pPr>
      <w:r w:rsidRPr="00AF4EF1">
        <w:rPr>
          <w:i/>
          <w:sz w:val="28"/>
          <w:szCs w:val="28"/>
        </w:rPr>
        <w:t xml:space="preserve"> диспротеинемия с увеличением альфа-2-глобулинов.</w:t>
      </w:r>
    </w:p>
    <w:p w:rsidR="009B2E76" w:rsidRPr="00AF4EF1" w:rsidRDefault="009B2E76" w:rsidP="004D5822">
      <w:pPr>
        <w:numPr>
          <w:ilvl w:val="0"/>
          <w:numId w:val="20"/>
        </w:numPr>
        <w:shd w:val="clear" w:color="auto" w:fill="FFFFFF"/>
        <w:tabs>
          <w:tab w:val="left" w:pos="360"/>
        </w:tabs>
        <w:ind w:right="6"/>
        <w:jc w:val="both"/>
        <w:rPr>
          <w:sz w:val="28"/>
          <w:szCs w:val="28"/>
        </w:rPr>
      </w:pPr>
      <w:r w:rsidRPr="00AF4EF1">
        <w:rPr>
          <w:i/>
          <w:sz w:val="28"/>
          <w:szCs w:val="28"/>
        </w:rPr>
        <w:t xml:space="preserve"> ↑ уровней гаптоглобина, церулоплазмина, ферритина, фибриногена</w:t>
      </w:r>
      <w:r w:rsidR="001C670E" w:rsidRPr="00AF4EF1">
        <w:rPr>
          <w:i/>
          <w:sz w:val="28"/>
          <w:szCs w:val="28"/>
        </w:rPr>
        <w:t xml:space="preserve"> </w:t>
      </w:r>
      <w:r w:rsidRPr="00AF4EF1">
        <w:rPr>
          <w:sz w:val="28"/>
          <w:szCs w:val="28"/>
        </w:rPr>
        <w:t xml:space="preserve">(чаще при генерализации процесса) </w:t>
      </w:r>
      <w:r w:rsidR="001C670E" w:rsidRPr="00AF4EF1">
        <w:rPr>
          <w:sz w:val="28"/>
          <w:szCs w:val="28"/>
        </w:rPr>
        <w:t xml:space="preserve">- </w:t>
      </w:r>
      <w:r w:rsidRPr="00AF4EF1">
        <w:rPr>
          <w:sz w:val="28"/>
          <w:szCs w:val="28"/>
        </w:rPr>
        <w:t xml:space="preserve">имеет прогностическое значение. Этот тест </w:t>
      </w:r>
      <w:r w:rsidR="00D532A4" w:rsidRPr="00AF4EF1">
        <w:rPr>
          <w:sz w:val="28"/>
          <w:szCs w:val="28"/>
        </w:rPr>
        <w:t xml:space="preserve">- </w:t>
      </w:r>
      <w:r w:rsidRPr="00AF4EF1">
        <w:rPr>
          <w:sz w:val="28"/>
          <w:szCs w:val="28"/>
        </w:rPr>
        <w:t>маркер активности</w:t>
      </w:r>
      <w:r w:rsidR="00D532A4" w:rsidRPr="00AF4EF1">
        <w:rPr>
          <w:sz w:val="28"/>
          <w:szCs w:val="28"/>
        </w:rPr>
        <w:t xml:space="preserve"> </w:t>
      </w:r>
      <w:r w:rsidRPr="00AF4EF1">
        <w:rPr>
          <w:sz w:val="28"/>
          <w:szCs w:val="28"/>
        </w:rPr>
        <w:t>процесса к момен</w:t>
      </w:r>
      <w:r w:rsidR="00AF4EF1">
        <w:rPr>
          <w:sz w:val="28"/>
          <w:szCs w:val="28"/>
        </w:rPr>
        <w:t>ту диагностики и в рецидиве ЛХ.</w:t>
      </w:r>
    </w:p>
    <w:p w:rsidR="009C2959" w:rsidRPr="00AF4EF1" w:rsidRDefault="00D532A4" w:rsidP="009B7108">
      <w:pPr>
        <w:shd w:val="clear" w:color="auto" w:fill="FFFFFF"/>
        <w:tabs>
          <w:tab w:val="left" w:pos="900"/>
        </w:tabs>
        <w:ind w:left="6" w:right="6" w:firstLine="709"/>
        <w:jc w:val="both"/>
        <w:rPr>
          <w:sz w:val="28"/>
          <w:szCs w:val="28"/>
        </w:rPr>
      </w:pPr>
      <w:r w:rsidRPr="00AF4EF1">
        <w:rPr>
          <w:sz w:val="28"/>
          <w:szCs w:val="28"/>
        </w:rPr>
        <w:t>При с</w:t>
      </w:r>
      <w:r w:rsidR="009B2E76" w:rsidRPr="00AF4EF1">
        <w:rPr>
          <w:sz w:val="28"/>
          <w:szCs w:val="28"/>
        </w:rPr>
        <w:t>пецифическо</w:t>
      </w:r>
      <w:r w:rsidRPr="00AF4EF1">
        <w:rPr>
          <w:sz w:val="28"/>
          <w:szCs w:val="28"/>
        </w:rPr>
        <w:t>м</w:t>
      </w:r>
      <w:r w:rsidR="009B2E76" w:rsidRPr="00AF4EF1">
        <w:rPr>
          <w:sz w:val="28"/>
          <w:szCs w:val="28"/>
        </w:rPr>
        <w:t xml:space="preserve"> поражени</w:t>
      </w:r>
      <w:r w:rsidRPr="00AF4EF1">
        <w:rPr>
          <w:sz w:val="28"/>
          <w:szCs w:val="28"/>
        </w:rPr>
        <w:t>и</w:t>
      </w:r>
      <w:r w:rsidR="009B2E76" w:rsidRPr="00AF4EF1">
        <w:rPr>
          <w:sz w:val="28"/>
          <w:szCs w:val="28"/>
        </w:rPr>
        <w:t xml:space="preserve"> органов (печени, костной ткани, почек) </w:t>
      </w:r>
      <w:proofErr w:type="gramStart"/>
      <w:r w:rsidRPr="00AF4EF1">
        <w:rPr>
          <w:sz w:val="28"/>
          <w:szCs w:val="28"/>
        </w:rPr>
        <w:t>-</w:t>
      </w:r>
      <w:r w:rsidR="009B2E76" w:rsidRPr="00AF4EF1">
        <w:rPr>
          <w:sz w:val="28"/>
          <w:szCs w:val="28"/>
        </w:rPr>
        <w:t>с</w:t>
      </w:r>
      <w:proofErr w:type="gramEnd"/>
      <w:r w:rsidR="009B2E76" w:rsidRPr="00AF4EF1">
        <w:rPr>
          <w:sz w:val="28"/>
          <w:szCs w:val="28"/>
        </w:rPr>
        <w:t>оответствующи</w:t>
      </w:r>
      <w:r w:rsidRPr="00AF4EF1">
        <w:rPr>
          <w:sz w:val="28"/>
          <w:szCs w:val="28"/>
        </w:rPr>
        <w:t>е</w:t>
      </w:r>
      <w:r w:rsidR="009B2E76" w:rsidRPr="00AF4EF1">
        <w:rPr>
          <w:sz w:val="28"/>
          <w:szCs w:val="28"/>
        </w:rPr>
        <w:t xml:space="preserve"> изменения биохимических показателей, таких как </w:t>
      </w:r>
      <w:r w:rsidR="009B2E76" w:rsidRPr="00AF4EF1">
        <w:rPr>
          <w:i/>
          <w:sz w:val="28"/>
          <w:szCs w:val="28"/>
        </w:rPr>
        <w:t>ЛДГ</w:t>
      </w:r>
      <w:r w:rsidR="009B2E76" w:rsidRPr="00AF4EF1">
        <w:rPr>
          <w:sz w:val="28"/>
          <w:szCs w:val="28"/>
        </w:rPr>
        <w:t xml:space="preserve"> и </w:t>
      </w:r>
      <w:r w:rsidR="009B2E76" w:rsidRPr="00AF4EF1">
        <w:rPr>
          <w:i/>
          <w:sz w:val="28"/>
          <w:szCs w:val="28"/>
        </w:rPr>
        <w:t>щелочная фосфатаза</w:t>
      </w:r>
      <w:r w:rsidR="009B2E76" w:rsidRPr="00AF4EF1">
        <w:rPr>
          <w:sz w:val="28"/>
          <w:szCs w:val="28"/>
        </w:rPr>
        <w:t xml:space="preserve"> (соответствующие фракции).</w:t>
      </w:r>
    </w:p>
    <w:p w:rsidR="009B2E76" w:rsidRPr="00AF4EF1" w:rsidRDefault="009B2E76" w:rsidP="009B7108">
      <w:pPr>
        <w:shd w:val="clear" w:color="auto" w:fill="FFFFFF"/>
        <w:tabs>
          <w:tab w:val="left" w:pos="900"/>
        </w:tabs>
        <w:ind w:left="6" w:right="6" w:firstLine="709"/>
        <w:jc w:val="both"/>
        <w:rPr>
          <w:sz w:val="28"/>
          <w:szCs w:val="28"/>
        </w:rPr>
      </w:pPr>
      <w:r w:rsidRPr="00AF4EF1">
        <w:rPr>
          <w:spacing w:val="-3"/>
          <w:sz w:val="28"/>
          <w:szCs w:val="28"/>
        </w:rPr>
        <w:t>Могут быть изменения при редких инициальных поражениях печени или холестазе вследствие сдавления опухолью (</w:t>
      </w:r>
      <w:r w:rsidRPr="00AF4EF1">
        <w:rPr>
          <w:i/>
          <w:spacing w:val="-3"/>
          <w:sz w:val="28"/>
          <w:szCs w:val="28"/>
        </w:rPr>
        <w:t xml:space="preserve">повышение содержания прямого и </w:t>
      </w:r>
      <w:r w:rsidRPr="00AF4EF1">
        <w:rPr>
          <w:i/>
          <w:spacing w:val="-1"/>
          <w:sz w:val="28"/>
          <w:szCs w:val="28"/>
        </w:rPr>
        <w:t>непрямого билирубина</w:t>
      </w:r>
      <w:r w:rsidRPr="00AF4EF1">
        <w:rPr>
          <w:spacing w:val="-1"/>
          <w:sz w:val="28"/>
          <w:szCs w:val="28"/>
        </w:rPr>
        <w:t>), а также при гемолитической анемии.</w:t>
      </w:r>
    </w:p>
    <w:p w:rsidR="006C29A7" w:rsidRDefault="006C29A7" w:rsidP="009B7108">
      <w:pPr>
        <w:shd w:val="clear" w:color="auto" w:fill="FFFFFF"/>
        <w:ind w:right="34" w:firstLine="709"/>
        <w:jc w:val="both"/>
        <w:rPr>
          <w:b/>
          <w:bCs/>
          <w:spacing w:val="-2"/>
          <w:sz w:val="28"/>
          <w:szCs w:val="28"/>
        </w:rPr>
      </w:pPr>
    </w:p>
    <w:p w:rsidR="009B2E76" w:rsidRPr="00AF4EF1" w:rsidRDefault="009B2E76" w:rsidP="009B7108">
      <w:pPr>
        <w:shd w:val="clear" w:color="auto" w:fill="FFFFFF"/>
        <w:ind w:right="34" w:firstLine="709"/>
        <w:jc w:val="both"/>
        <w:rPr>
          <w:spacing w:val="-2"/>
          <w:sz w:val="28"/>
          <w:szCs w:val="28"/>
        </w:rPr>
      </w:pPr>
      <w:r w:rsidRPr="00454911">
        <w:rPr>
          <w:b/>
          <w:bCs/>
          <w:spacing w:val="-2"/>
          <w:sz w:val="28"/>
          <w:szCs w:val="28"/>
        </w:rPr>
        <w:t>Иммунологические методы исследования</w:t>
      </w:r>
      <w:r w:rsidRPr="00AF4EF1">
        <w:rPr>
          <w:spacing w:val="-3"/>
          <w:sz w:val="28"/>
          <w:szCs w:val="28"/>
        </w:rPr>
        <w:t xml:space="preserve"> у детей с ЛГМ </w:t>
      </w:r>
      <w:r w:rsidRPr="00AF4EF1">
        <w:rPr>
          <w:spacing w:val="-2"/>
          <w:sz w:val="28"/>
          <w:szCs w:val="28"/>
        </w:rPr>
        <w:t xml:space="preserve">выявляют </w:t>
      </w:r>
      <w:r w:rsidRPr="00AF4EF1">
        <w:rPr>
          <w:spacing w:val="-3"/>
          <w:sz w:val="28"/>
          <w:szCs w:val="28"/>
        </w:rPr>
        <w:t>тенден</w:t>
      </w:r>
      <w:r w:rsidRPr="00AF4EF1">
        <w:rPr>
          <w:sz w:val="28"/>
          <w:szCs w:val="28"/>
        </w:rPr>
        <w:t>цию к депрессии клеточного иммунитета</w:t>
      </w:r>
      <w:r w:rsidRPr="00AF4EF1">
        <w:rPr>
          <w:spacing w:val="-2"/>
          <w:sz w:val="28"/>
          <w:szCs w:val="28"/>
        </w:rPr>
        <w:t xml:space="preserve"> - количественные и качественные изменения показателей клеточного иммунитета.</w:t>
      </w:r>
    </w:p>
    <w:p w:rsidR="008C3486" w:rsidRPr="002C71F0" w:rsidRDefault="009B2E76" w:rsidP="009B7108">
      <w:pPr>
        <w:shd w:val="clear" w:color="auto" w:fill="FFFFFF"/>
        <w:ind w:right="34" w:firstLine="709"/>
        <w:jc w:val="both"/>
        <w:rPr>
          <w:b/>
          <w:i/>
          <w:spacing w:val="-4"/>
          <w:sz w:val="28"/>
          <w:szCs w:val="28"/>
        </w:rPr>
      </w:pPr>
      <w:r w:rsidRPr="002C71F0">
        <w:rPr>
          <w:b/>
          <w:i/>
          <w:spacing w:val="-4"/>
          <w:sz w:val="28"/>
          <w:szCs w:val="28"/>
        </w:rPr>
        <w:t xml:space="preserve">Типичны: </w:t>
      </w:r>
    </w:p>
    <w:p w:rsidR="008C3486" w:rsidRPr="002C71F0" w:rsidRDefault="009B2E76" w:rsidP="004D5822">
      <w:pPr>
        <w:pStyle w:val="a3"/>
        <w:numPr>
          <w:ilvl w:val="0"/>
          <w:numId w:val="27"/>
        </w:numPr>
        <w:shd w:val="clear" w:color="auto" w:fill="FFFFFF"/>
        <w:ind w:left="426" w:right="34" w:hanging="426"/>
        <w:jc w:val="both"/>
        <w:rPr>
          <w:sz w:val="28"/>
          <w:szCs w:val="28"/>
        </w:rPr>
      </w:pPr>
      <w:r w:rsidRPr="002C71F0">
        <w:rPr>
          <w:sz w:val="28"/>
          <w:szCs w:val="28"/>
        </w:rPr>
        <w:t xml:space="preserve">лимфопения; </w:t>
      </w:r>
    </w:p>
    <w:p w:rsidR="008C3486" w:rsidRPr="002C71F0" w:rsidRDefault="002C71F0" w:rsidP="004D5822">
      <w:pPr>
        <w:pStyle w:val="a3"/>
        <w:numPr>
          <w:ilvl w:val="0"/>
          <w:numId w:val="27"/>
        </w:numPr>
        <w:shd w:val="clear" w:color="auto" w:fill="FFFFFF"/>
        <w:ind w:left="426" w:right="34" w:hanging="426"/>
        <w:jc w:val="both"/>
        <w:rPr>
          <w:spacing w:val="-2"/>
          <w:sz w:val="28"/>
          <w:szCs w:val="28"/>
        </w:rPr>
      </w:pPr>
      <w:r>
        <w:rPr>
          <w:spacing w:val="-4"/>
          <w:sz w:val="28"/>
          <w:szCs w:val="28"/>
        </w:rPr>
        <w:t xml:space="preserve">↓ </w:t>
      </w:r>
      <w:r w:rsidR="009B2E76" w:rsidRPr="002C71F0">
        <w:rPr>
          <w:spacing w:val="-4"/>
          <w:sz w:val="28"/>
          <w:szCs w:val="28"/>
        </w:rPr>
        <w:t xml:space="preserve">общих Т-лимфоцитов, Т-хелперов с </w:t>
      </w:r>
      <w:r>
        <w:rPr>
          <w:i/>
          <w:spacing w:val="-4"/>
          <w:sz w:val="28"/>
          <w:szCs w:val="28"/>
        </w:rPr>
        <w:t>↑</w:t>
      </w:r>
      <w:r w:rsidR="009B2E76" w:rsidRPr="002C71F0">
        <w:rPr>
          <w:spacing w:val="-4"/>
          <w:sz w:val="28"/>
          <w:szCs w:val="28"/>
        </w:rPr>
        <w:t>числа Т-суп</w:t>
      </w:r>
      <w:r w:rsidR="009B2E76" w:rsidRPr="002C71F0">
        <w:rPr>
          <w:sz w:val="28"/>
          <w:szCs w:val="28"/>
        </w:rPr>
        <w:t xml:space="preserve">рессоров, в </w:t>
      </w:r>
      <w:proofErr w:type="gramStart"/>
      <w:r w:rsidR="009B2E76" w:rsidRPr="002C71F0">
        <w:rPr>
          <w:sz w:val="28"/>
          <w:szCs w:val="28"/>
        </w:rPr>
        <w:t>связи</w:t>
      </w:r>
      <w:proofErr w:type="gramEnd"/>
      <w:r w:rsidR="009B2E76" w:rsidRPr="002C71F0">
        <w:rPr>
          <w:sz w:val="28"/>
          <w:szCs w:val="28"/>
        </w:rPr>
        <w:t xml:space="preserve"> с чем </w:t>
      </w:r>
      <w:r w:rsidR="009B2E76" w:rsidRPr="002C71F0">
        <w:rPr>
          <w:i/>
          <w:sz w:val="28"/>
          <w:szCs w:val="28"/>
        </w:rPr>
        <w:t xml:space="preserve">резко </w:t>
      </w:r>
      <w:r>
        <w:rPr>
          <w:i/>
          <w:sz w:val="28"/>
          <w:szCs w:val="28"/>
        </w:rPr>
        <w:t>↓</w:t>
      </w:r>
      <w:r w:rsidR="009B2E76" w:rsidRPr="002C71F0">
        <w:rPr>
          <w:sz w:val="28"/>
          <w:szCs w:val="28"/>
        </w:rPr>
        <w:t xml:space="preserve"> ин</w:t>
      </w:r>
      <w:r w:rsidR="009B2E76" w:rsidRPr="002C71F0">
        <w:rPr>
          <w:spacing w:val="-2"/>
          <w:sz w:val="28"/>
          <w:szCs w:val="28"/>
        </w:rPr>
        <w:t>декс Т-хелперов к Т-супрессорам;</w:t>
      </w:r>
    </w:p>
    <w:p w:rsidR="009B2E76" w:rsidRPr="002C71F0" w:rsidRDefault="002C71F0" w:rsidP="004D5822">
      <w:pPr>
        <w:pStyle w:val="a3"/>
        <w:numPr>
          <w:ilvl w:val="0"/>
          <w:numId w:val="27"/>
        </w:numPr>
        <w:shd w:val="clear" w:color="auto" w:fill="FFFFFF"/>
        <w:ind w:left="426" w:right="34" w:hanging="426"/>
        <w:jc w:val="both"/>
        <w:rPr>
          <w:spacing w:val="-5"/>
          <w:sz w:val="28"/>
          <w:szCs w:val="28"/>
        </w:rPr>
      </w:pPr>
      <w:r>
        <w:rPr>
          <w:i/>
          <w:spacing w:val="-2"/>
          <w:sz w:val="28"/>
          <w:szCs w:val="28"/>
        </w:rPr>
        <w:t>↓</w:t>
      </w:r>
      <w:r w:rsidR="009B2E76" w:rsidRPr="002C71F0">
        <w:rPr>
          <w:spacing w:val="-2"/>
          <w:sz w:val="28"/>
          <w:szCs w:val="28"/>
        </w:rPr>
        <w:t xml:space="preserve"> </w:t>
      </w:r>
      <w:r w:rsidR="009B2E76" w:rsidRPr="002C71F0">
        <w:rPr>
          <w:sz w:val="28"/>
          <w:szCs w:val="28"/>
        </w:rPr>
        <w:t>количество клеток-</w:t>
      </w:r>
      <w:proofErr w:type="gramStart"/>
      <w:r w:rsidR="009B2E76" w:rsidRPr="002C71F0">
        <w:rPr>
          <w:sz w:val="28"/>
          <w:szCs w:val="28"/>
        </w:rPr>
        <w:t>киллеров</w:t>
      </w:r>
      <w:proofErr w:type="gramEnd"/>
      <w:r w:rsidR="00D532A4" w:rsidRPr="002C71F0">
        <w:rPr>
          <w:sz w:val="28"/>
          <w:szCs w:val="28"/>
        </w:rPr>
        <w:t xml:space="preserve"> и</w:t>
      </w:r>
      <w:r w:rsidR="009B2E76" w:rsidRPr="002C71F0">
        <w:rPr>
          <w:sz w:val="28"/>
          <w:szCs w:val="28"/>
        </w:rPr>
        <w:t xml:space="preserve"> </w:t>
      </w:r>
      <w:r w:rsidR="009B2E76" w:rsidRPr="002C71F0">
        <w:rPr>
          <w:spacing w:val="-5"/>
          <w:sz w:val="28"/>
          <w:szCs w:val="28"/>
        </w:rPr>
        <w:t>способность лимфоцитов к митогенсти</w:t>
      </w:r>
      <w:r w:rsidR="00AF4EF1" w:rsidRPr="002C71F0">
        <w:rPr>
          <w:spacing w:val="-5"/>
          <w:sz w:val="28"/>
          <w:szCs w:val="28"/>
        </w:rPr>
        <w:t>мулированной бласттрасформации.</w:t>
      </w:r>
    </w:p>
    <w:p w:rsidR="008C3486" w:rsidRPr="00AF4EF1" w:rsidRDefault="008C3486" w:rsidP="008C3486">
      <w:pPr>
        <w:shd w:val="clear" w:color="auto" w:fill="FFFFFF"/>
        <w:ind w:right="34" w:firstLine="709"/>
        <w:jc w:val="both"/>
        <w:rPr>
          <w:spacing w:val="-3"/>
          <w:sz w:val="28"/>
          <w:szCs w:val="28"/>
        </w:rPr>
      </w:pPr>
      <w:r w:rsidRPr="00AF4EF1">
        <w:rPr>
          <w:spacing w:val="-5"/>
          <w:sz w:val="28"/>
          <w:szCs w:val="28"/>
        </w:rPr>
        <w:lastRenderedPageBreak/>
        <w:t xml:space="preserve">Эти изменения выявляются </w:t>
      </w:r>
      <w:r w:rsidRPr="00AF4EF1">
        <w:rPr>
          <w:spacing w:val="-2"/>
          <w:sz w:val="28"/>
          <w:szCs w:val="28"/>
        </w:rPr>
        <w:t>как при презента</w:t>
      </w:r>
      <w:r w:rsidRPr="00AF4EF1">
        <w:rPr>
          <w:sz w:val="28"/>
          <w:szCs w:val="28"/>
        </w:rPr>
        <w:t>ции ЛХ, так и в состоянии ремиссии, могут оставаться в течение многих лет после выздоровления.</w:t>
      </w:r>
    </w:p>
    <w:p w:rsidR="008C3486" w:rsidRPr="002C71F0" w:rsidRDefault="008C3486" w:rsidP="009B7108">
      <w:pPr>
        <w:shd w:val="clear" w:color="auto" w:fill="FFFFFF"/>
        <w:ind w:right="34" w:firstLine="709"/>
        <w:jc w:val="both"/>
        <w:rPr>
          <w:b/>
        </w:rPr>
      </w:pPr>
      <w:r w:rsidRPr="002C71F0">
        <w:rPr>
          <w:b/>
          <w:lang w:val="en-US"/>
        </w:rPr>
        <w:t>NB</w:t>
      </w:r>
      <w:r w:rsidRPr="002C71F0">
        <w:rPr>
          <w:b/>
        </w:rPr>
        <w:t xml:space="preserve">! </w:t>
      </w:r>
    </w:p>
    <w:p w:rsidR="008C3486" w:rsidRPr="000121F3" w:rsidRDefault="008C3486" w:rsidP="009B7108">
      <w:pPr>
        <w:shd w:val="clear" w:color="auto" w:fill="FFFFFF"/>
        <w:ind w:right="34" w:firstLine="709"/>
        <w:jc w:val="both"/>
        <w:rPr>
          <w:sz w:val="28"/>
          <w:szCs w:val="28"/>
        </w:rPr>
      </w:pPr>
      <w:r w:rsidRPr="000121F3">
        <w:rPr>
          <w:sz w:val="28"/>
          <w:szCs w:val="28"/>
        </w:rPr>
        <w:t xml:space="preserve">1. </w:t>
      </w:r>
      <w:r w:rsidRPr="000121F3">
        <w:rPr>
          <w:b/>
          <w:i/>
          <w:sz w:val="28"/>
          <w:szCs w:val="28"/>
        </w:rPr>
        <w:t>Оценка абсолютного содержания лимфоцитов в периферической крови</w:t>
      </w:r>
      <w:r w:rsidRPr="000121F3">
        <w:rPr>
          <w:sz w:val="28"/>
          <w:szCs w:val="28"/>
        </w:rPr>
        <w:t xml:space="preserve"> до начала лечения необходима для оптимального выбора </w:t>
      </w:r>
      <w:r w:rsidR="00BA5D19">
        <w:rPr>
          <w:sz w:val="28"/>
          <w:szCs w:val="28"/>
        </w:rPr>
        <w:t>ХТ</w:t>
      </w:r>
      <w:r w:rsidRPr="000121F3">
        <w:rPr>
          <w:sz w:val="28"/>
          <w:szCs w:val="28"/>
        </w:rPr>
        <w:t xml:space="preserve"> </w:t>
      </w:r>
      <w:r w:rsidRPr="000121F3">
        <w:rPr>
          <w:sz w:val="28"/>
          <w:szCs w:val="28"/>
          <w:lang w:val="en-US"/>
        </w:rPr>
        <w:t>I</w:t>
      </w:r>
      <w:r w:rsidRPr="000121F3">
        <w:rPr>
          <w:sz w:val="28"/>
          <w:szCs w:val="28"/>
        </w:rPr>
        <w:t xml:space="preserve"> линии - входит как фактор риска в подсчет числа баллов Международного прогностического индекса для распространенных стадий кЛХ. </w:t>
      </w:r>
    </w:p>
    <w:p w:rsidR="008C3486" w:rsidRPr="000121F3" w:rsidRDefault="008C3486" w:rsidP="009B7108">
      <w:pPr>
        <w:shd w:val="clear" w:color="auto" w:fill="FFFFFF"/>
        <w:ind w:right="34" w:firstLine="709"/>
        <w:jc w:val="both"/>
        <w:rPr>
          <w:sz w:val="28"/>
          <w:szCs w:val="28"/>
        </w:rPr>
      </w:pPr>
      <w:r w:rsidRPr="000121F3">
        <w:rPr>
          <w:sz w:val="28"/>
          <w:szCs w:val="28"/>
        </w:rPr>
        <w:t xml:space="preserve">2. </w:t>
      </w:r>
      <w:r w:rsidRPr="000121F3">
        <w:rPr>
          <w:b/>
          <w:i/>
          <w:sz w:val="28"/>
          <w:szCs w:val="28"/>
        </w:rPr>
        <w:t>Всем ранее не получавшим лечение пациентам с ЛХ</w:t>
      </w:r>
      <w:r w:rsidRPr="000121F3">
        <w:rPr>
          <w:sz w:val="28"/>
          <w:szCs w:val="28"/>
        </w:rPr>
        <w:t xml:space="preserve"> перед проведением </w:t>
      </w:r>
      <w:r w:rsidRPr="000121F3">
        <w:rPr>
          <w:sz w:val="28"/>
          <w:szCs w:val="28"/>
          <w:lang w:val="en-US"/>
        </w:rPr>
        <w:t>I</w:t>
      </w:r>
      <w:r w:rsidRPr="000121F3">
        <w:rPr>
          <w:sz w:val="28"/>
          <w:szCs w:val="28"/>
        </w:rPr>
        <w:t xml:space="preserve"> линии противоопухолевой терапии рекомендуется - </w:t>
      </w:r>
      <w:r w:rsidRPr="000121F3">
        <w:rPr>
          <w:b/>
          <w:i/>
          <w:sz w:val="28"/>
          <w:szCs w:val="28"/>
        </w:rPr>
        <w:t>определение основных групп крови по системе AB0, определение антигена D системы Резус (резус-фактора)</w:t>
      </w:r>
      <w:r w:rsidRPr="000121F3">
        <w:rPr>
          <w:sz w:val="28"/>
          <w:szCs w:val="28"/>
        </w:rPr>
        <w:t xml:space="preserve"> для возможности выполнения гемотрансфузии при наличии показаний до, во время или после терапии.</w:t>
      </w:r>
    </w:p>
    <w:p w:rsidR="008C3486" w:rsidRPr="000121F3" w:rsidRDefault="008C3486" w:rsidP="009B7108">
      <w:pPr>
        <w:shd w:val="clear" w:color="auto" w:fill="FFFFFF"/>
        <w:ind w:right="34" w:firstLine="709"/>
        <w:jc w:val="both"/>
        <w:rPr>
          <w:sz w:val="28"/>
          <w:szCs w:val="28"/>
        </w:rPr>
      </w:pPr>
      <w:r w:rsidRPr="000121F3">
        <w:rPr>
          <w:sz w:val="28"/>
          <w:szCs w:val="28"/>
        </w:rPr>
        <w:t xml:space="preserve">3. </w:t>
      </w:r>
      <w:proofErr w:type="gramStart"/>
      <w:r w:rsidRPr="000121F3">
        <w:rPr>
          <w:b/>
          <w:i/>
          <w:sz w:val="28"/>
          <w:szCs w:val="28"/>
        </w:rPr>
        <w:t>Всем пациентам с ЛХ младше 18 лет</w:t>
      </w:r>
      <w:r w:rsidRPr="000121F3">
        <w:rPr>
          <w:sz w:val="28"/>
          <w:szCs w:val="28"/>
        </w:rPr>
        <w:t xml:space="preserve"> до начала противоопухолевой терапии</w:t>
      </w:r>
      <w:r w:rsidR="002C71F0" w:rsidRPr="000121F3">
        <w:rPr>
          <w:sz w:val="28"/>
          <w:szCs w:val="28"/>
        </w:rPr>
        <w:t xml:space="preserve"> и</w:t>
      </w:r>
      <w:r w:rsidRPr="000121F3">
        <w:rPr>
          <w:sz w:val="28"/>
          <w:szCs w:val="28"/>
        </w:rPr>
        <w:t xml:space="preserve"> всем пациентам с ЛХ, независимо от возраста, получающим или получавшим противоопухолевую терапию, после первого эпизода тяжелой инфекции рекомендуется - </w:t>
      </w:r>
      <w:r w:rsidRPr="000121F3">
        <w:rPr>
          <w:b/>
          <w:i/>
          <w:sz w:val="28"/>
          <w:szCs w:val="28"/>
        </w:rPr>
        <w:t xml:space="preserve">определение иммунного статуса (исследование уровня </w:t>
      </w:r>
      <w:r w:rsidRPr="000121F3">
        <w:rPr>
          <w:b/>
          <w:i/>
          <w:sz w:val="28"/>
          <w:szCs w:val="28"/>
          <w:lang w:val="en-US"/>
        </w:rPr>
        <w:t>Ig</w:t>
      </w:r>
      <w:r w:rsidRPr="000121F3">
        <w:rPr>
          <w:b/>
          <w:i/>
          <w:sz w:val="28"/>
          <w:szCs w:val="28"/>
        </w:rPr>
        <w:t xml:space="preserve"> G, A и M)</w:t>
      </w:r>
      <w:r w:rsidRPr="000121F3">
        <w:rPr>
          <w:sz w:val="28"/>
          <w:szCs w:val="28"/>
        </w:rPr>
        <w:t xml:space="preserve"> в крови для уточнения риска развития инфекционных осложнений и необходимости назначения соответствующей профилактики.</w:t>
      </w:r>
      <w:proofErr w:type="gramEnd"/>
    </w:p>
    <w:p w:rsidR="008C3486" w:rsidRPr="000121F3" w:rsidRDefault="008C3486" w:rsidP="009B7108">
      <w:pPr>
        <w:shd w:val="clear" w:color="auto" w:fill="FFFFFF"/>
        <w:ind w:right="34" w:firstLine="709"/>
        <w:jc w:val="both"/>
        <w:rPr>
          <w:sz w:val="28"/>
          <w:szCs w:val="28"/>
        </w:rPr>
      </w:pPr>
      <w:r w:rsidRPr="000121F3">
        <w:rPr>
          <w:sz w:val="28"/>
          <w:szCs w:val="28"/>
        </w:rPr>
        <w:t>Если IgG ˂ 4г/л</w:t>
      </w:r>
      <w:r w:rsidR="00521E60">
        <w:rPr>
          <w:sz w:val="28"/>
          <w:szCs w:val="28"/>
        </w:rPr>
        <w:t xml:space="preserve"> -</w:t>
      </w:r>
      <w:r w:rsidRPr="000121F3">
        <w:rPr>
          <w:sz w:val="28"/>
          <w:szCs w:val="28"/>
        </w:rPr>
        <w:t xml:space="preserve"> расценивается как симптоматическая гипо</w:t>
      </w:r>
      <w:r w:rsidR="00521E60">
        <w:rPr>
          <w:sz w:val="28"/>
          <w:szCs w:val="28"/>
        </w:rPr>
        <w:t>-</w:t>
      </w:r>
      <w:r w:rsidRPr="000121F3">
        <w:rPr>
          <w:sz w:val="28"/>
          <w:szCs w:val="28"/>
        </w:rPr>
        <w:t>гаммаглобулинемия - показана заместительная терапия иммуноглобулинами.</w:t>
      </w:r>
    </w:p>
    <w:p w:rsidR="008C3486" w:rsidRDefault="008C3486" w:rsidP="009B7108">
      <w:pPr>
        <w:shd w:val="clear" w:color="auto" w:fill="FFFFFF"/>
        <w:ind w:right="34" w:firstLine="709"/>
        <w:jc w:val="both"/>
      </w:pPr>
    </w:p>
    <w:p w:rsidR="009B2E76" w:rsidRPr="00AF4EF1" w:rsidRDefault="009B2E76" w:rsidP="009B7108">
      <w:pPr>
        <w:shd w:val="clear" w:color="auto" w:fill="FFFFFF"/>
        <w:ind w:right="34" w:firstLine="709"/>
        <w:jc w:val="both"/>
        <w:rPr>
          <w:sz w:val="28"/>
          <w:szCs w:val="28"/>
        </w:rPr>
      </w:pPr>
      <w:r w:rsidRPr="00BA5D19">
        <w:rPr>
          <w:i/>
          <w:spacing w:val="-5"/>
          <w:sz w:val="28"/>
          <w:szCs w:val="28"/>
        </w:rPr>
        <w:t>Кож</w:t>
      </w:r>
      <w:r w:rsidRPr="00BA5D19">
        <w:rPr>
          <w:i/>
          <w:spacing w:val="-4"/>
          <w:sz w:val="28"/>
          <w:szCs w:val="28"/>
        </w:rPr>
        <w:t>ные тесты на туберкулин</w:t>
      </w:r>
      <w:r w:rsidRPr="00AF4EF1">
        <w:rPr>
          <w:spacing w:val="-4"/>
          <w:sz w:val="28"/>
          <w:szCs w:val="28"/>
        </w:rPr>
        <w:t xml:space="preserve"> и на </w:t>
      </w:r>
      <w:r w:rsidRPr="00BA5D19">
        <w:rPr>
          <w:i/>
          <w:spacing w:val="-4"/>
          <w:sz w:val="28"/>
          <w:szCs w:val="28"/>
        </w:rPr>
        <w:t xml:space="preserve">многие другие </w:t>
      </w:r>
      <w:r w:rsidRPr="00BA5D19">
        <w:rPr>
          <w:i/>
          <w:spacing w:val="-6"/>
          <w:sz w:val="28"/>
          <w:szCs w:val="28"/>
        </w:rPr>
        <w:t>антигены</w:t>
      </w:r>
      <w:r w:rsidRPr="00AF4EF1">
        <w:rPr>
          <w:spacing w:val="-6"/>
          <w:sz w:val="28"/>
          <w:szCs w:val="28"/>
        </w:rPr>
        <w:t xml:space="preserve"> </w:t>
      </w:r>
      <w:r w:rsidR="00BA5D19">
        <w:rPr>
          <w:spacing w:val="-6"/>
          <w:sz w:val="28"/>
          <w:szCs w:val="28"/>
        </w:rPr>
        <w:t xml:space="preserve">- </w:t>
      </w:r>
      <w:r w:rsidRPr="00AF4EF1">
        <w:rPr>
          <w:spacing w:val="-6"/>
          <w:sz w:val="28"/>
          <w:szCs w:val="28"/>
        </w:rPr>
        <w:t>отрицательные или угнетены, что</w:t>
      </w:r>
      <w:r w:rsidRPr="00AF4EF1">
        <w:rPr>
          <w:color w:val="000080"/>
          <w:spacing w:val="-6"/>
          <w:sz w:val="28"/>
          <w:szCs w:val="28"/>
        </w:rPr>
        <w:t xml:space="preserve"> </w:t>
      </w:r>
      <w:r w:rsidRPr="00AF4EF1">
        <w:rPr>
          <w:spacing w:val="-2"/>
          <w:sz w:val="28"/>
          <w:szCs w:val="28"/>
        </w:rPr>
        <w:t>может затруднить диагностику туберкулеза</w:t>
      </w:r>
      <w:r w:rsidRPr="00AF4EF1">
        <w:rPr>
          <w:color w:val="000080"/>
          <w:spacing w:val="-6"/>
          <w:sz w:val="28"/>
          <w:szCs w:val="28"/>
        </w:rPr>
        <w:t xml:space="preserve">. </w:t>
      </w:r>
      <w:r w:rsidRPr="00AF4EF1">
        <w:rPr>
          <w:spacing w:val="-2"/>
          <w:sz w:val="28"/>
          <w:szCs w:val="28"/>
        </w:rPr>
        <w:t>Эти показатели не имеют значения для диагностики болезни, но со</w:t>
      </w:r>
      <w:r w:rsidRPr="00AF4EF1">
        <w:rPr>
          <w:spacing w:val="-3"/>
          <w:sz w:val="28"/>
          <w:szCs w:val="28"/>
        </w:rPr>
        <w:t xml:space="preserve">стояние иммунодефицита необходимо учитывать при наблюдении за лицами, </w:t>
      </w:r>
      <w:r w:rsidRPr="00AF4EF1">
        <w:rPr>
          <w:sz w:val="28"/>
          <w:szCs w:val="28"/>
        </w:rPr>
        <w:t>перенесшими ЛХ.</w:t>
      </w:r>
    </w:p>
    <w:p w:rsidR="009B2E76" w:rsidRPr="00AF4EF1" w:rsidRDefault="009B2E76" w:rsidP="009B7108">
      <w:pPr>
        <w:shd w:val="clear" w:color="auto" w:fill="FFFFFF"/>
        <w:tabs>
          <w:tab w:val="left" w:pos="900"/>
        </w:tabs>
        <w:ind w:firstLine="709"/>
        <w:jc w:val="both"/>
        <w:rPr>
          <w:sz w:val="28"/>
          <w:szCs w:val="28"/>
        </w:rPr>
      </w:pPr>
      <w:r w:rsidRPr="00AF4EF1">
        <w:rPr>
          <w:spacing w:val="-2"/>
          <w:sz w:val="28"/>
          <w:szCs w:val="28"/>
        </w:rPr>
        <w:t>Предполагается, что иммуно</w:t>
      </w:r>
      <w:r w:rsidRPr="00AF4EF1">
        <w:rPr>
          <w:spacing w:val="-6"/>
          <w:sz w:val="28"/>
          <w:szCs w:val="28"/>
        </w:rPr>
        <w:t>логические нарушения</w:t>
      </w:r>
      <w:r w:rsidR="00BA5D19">
        <w:rPr>
          <w:spacing w:val="-6"/>
          <w:sz w:val="28"/>
          <w:szCs w:val="28"/>
        </w:rPr>
        <w:t xml:space="preserve"> - </w:t>
      </w:r>
      <w:r w:rsidRPr="00AF4EF1">
        <w:rPr>
          <w:spacing w:val="-6"/>
          <w:sz w:val="28"/>
          <w:szCs w:val="28"/>
        </w:rPr>
        <w:t xml:space="preserve">следствие </w:t>
      </w:r>
      <w:r w:rsidRPr="00AF4EF1">
        <w:rPr>
          <w:spacing w:val="-4"/>
          <w:sz w:val="28"/>
          <w:szCs w:val="28"/>
        </w:rPr>
        <w:t xml:space="preserve">действия цитокинов, </w:t>
      </w:r>
      <w:proofErr w:type="gramStart"/>
      <w:r w:rsidRPr="00AF4EF1">
        <w:rPr>
          <w:spacing w:val="-4"/>
          <w:sz w:val="28"/>
          <w:szCs w:val="28"/>
        </w:rPr>
        <w:t>продуцируемых</w:t>
      </w:r>
      <w:proofErr w:type="gramEnd"/>
      <w:r w:rsidRPr="00AF4EF1">
        <w:rPr>
          <w:spacing w:val="-4"/>
          <w:sz w:val="28"/>
          <w:szCs w:val="28"/>
        </w:rPr>
        <w:t xml:space="preserve"> опухо</w:t>
      </w:r>
      <w:r w:rsidRPr="00AF4EF1">
        <w:rPr>
          <w:spacing w:val="-6"/>
          <w:sz w:val="28"/>
          <w:szCs w:val="28"/>
        </w:rPr>
        <w:t>левыми клетками. Иммунологическая дефек</w:t>
      </w:r>
      <w:r w:rsidRPr="00AF4EF1">
        <w:rPr>
          <w:spacing w:val="-5"/>
          <w:sz w:val="28"/>
          <w:szCs w:val="28"/>
        </w:rPr>
        <w:t>тность в ряде случаев может ассоциировать</w:t>
      </w:r>
      <w:r w:rsidRPr="00AF4EF1">
        <w:rPr>
          <w:spacing w:val="-4"/>
          <w:sz w:val="28"/>
          <w:szCs w:val="28"/>
        </w:rPr>
        <w:t>ся с нефротическим синдромом без призна</w:t>
      </w:r>
      <w:r w:rsidRPr="00AF4EF1">
        <w:rPr>
          <w:sz w:val="28"/>
          <w:szCs w:val="28"/>
        </w:rPr>
        <w:t>ков инфильтрации почек.</w:t>
      </w:r>
    </w:p>
    <w:p w:rsidR="00097F56" w:rsidRDefault="00097F56" w:rsidP="00D535D1">
      <w:pPr>
        <w:shd w:val="clear" w:color="auto" w:fill="FFFFFF"/>
        <w:ind w:left="38" w:firstLine="709"/>
        <w:jc w:val="center"/>
        <w:rPr>
          <w:b/>
          <w:sz w:val="32"/>
          <w:szCs w:val="32"/>
        </w:rPr>
      </w:pPr>
    </w:p>
    <w:p w:rsidR="00D535D1" w:rsidRDefault="00D535D1" w:rsidP="00D535D1">
      <w:pPr>
        <w:shd w:val="clear" w:color="auto" w:fill="FFFFFF"/>
        <w:ind w:left="38" w:firstLine="709"/>
        <w:jc w:val="center"/>
        <w:rPr>
          <w:b/>
          <w:sz w:val="28"/>
          <w:szCs w:val="28"/>
        </w:rPr>
      </w:pPr>
      <w:r w:rsidRPr="00D46FCC">
        <w:rPr>
          <w:b/>
          <w:sz w:val="32"/>
          <w:szCs w:val="32"/>
        </w:rPr>
        <w:t>Всем пациентам</w:t>
      </w:r>
      <w:r w:rsidRPr="00D535D1">
        <w:rPr>
          <w:b/>
          <w:sz w:val="28"/>
          <w:szCs w:val="28"/>
        </w:rPr>
        <w:t xml:space="preserve">  </w:t>
      </w:r>
      <w:proofErr w:type="gramStart"/>
      <w:r w:rsidR="00D46FCC" w:rsidRPr="00D46FCC">
        <w:rPr>
          <w:sz w:val="28"/>
          <w:szCs w:val="28"/>
        </w:rPr>
        <w:t>при</w:t>
      </w:r>
      <w:proofErr w:type="gramEnd"/>
      <w:r w:rsidR="00D46FCC" w:rsidRPr="00D535D1">
        <w:rPr>
          <w:b/>
          <w:sz w:val="28"/>
          <w:szCs w:val="28"/>
        </w:rPr>
        <w:t xml:space="preserve"> </w:t>
      </w:r>
    </w:p>
    <w:p w:rsidR="00D46FCC" w:rsidRDefault="00D535D1" w:rsidP="00D46FCC">
      <w:pPr>
        <w:shd w:val="clear" w:color="auto" w:fill="FFFFFF"/>
        <w:jc w:val="center"/>
        <w:rPr>
          <w:sz w:val="28"/>
          <w:szCs w:val="28"/>
        </w:rPr>
      </w:pPr>
      <w:proofErr w:type="gramStart"/>
      <w:r w:rsidRPr="00D46FCC">
        <w:rPr>
          <w:sz w:val="28"/>
          <w:szCs w:val="28"/>
        </w:rPr>
        <w:t>установлении</w:t>
      </w:r>
      <w:proofErr w:type="gramEnd"/>
      <w:r w:rsidRPr="00D46FCC">
        <w:rPr>
          <w:sz w:val="28"/>
          <w:szCs w:val="28"/>
        </w:rPr>
        <w:t xml:space="preserve"> диагноза ЛХ,</w:t>
      </w:r>
      <w:r w:rsidR="00D46FCC">
        <w:rPr>
          <w:sz w:val="28"/>
          <w:szCs w:val="28"/>
        </w:rPr>
        <w:t xml:space="preserve"> </w:t>
      </w:r>
      <w:r w:rsidRPr="00D46FCC">
        <w:rPr>
          <w:sz w:val="28"/>
          <w:szCs w:val="28"/>
        </w:rPr>
        <w:t>оценке ответа на лечение,</w:t>
      </w:r>
    </w:p>
    <w:p w:rsidR="00D535D1" w:rsidRPr="00D46FCC" w:rsidRDefault="00D535D1" w:rsidP="00D46FCC">
      <w:pPr>
        <w:shd w:val="clear" w:color="auto" w:fill="FFFFFF"/>
        <w:jc w:val="center"/>
        <w:rPr>
          <w:sz w:val="28"/>
          <w:szCs w:val="28"/>
        </w:rPr>
      </w:pPr>
      <w:proofErr w:type="gramStart"/>
      <w:r w:rsidRPr="00D46FCC">
        <w:rPr>
          <w:sz w:val="28"/>
          <w:szCs w:val="28"/>
        </w:rPr>
        <w:t>подозрении</w:t>
      </w:r>
      <w:proofErr w:type="gramEnd"/>
      <w:r w:rsidRPr="00D46FCC">
        <w:rPr>
          <w:sz w:val="28"/>
          <w:szCs w:val="28"/>
        </w:rPr>
        <w:t xml:space="preserve"> на рецидив заболевания –</w:t>
      </w:r>
    </w:p>
    <w:p w:rsidR="00D535D1" w:rsidRPr="00D535D1" w:rsidRDefault="00D535D1" w:rsidP="00D535D1">
      <w:pPr>
        <w:shd w:val="clear" w:color="auto" w:fill="FFFFFF"/>
        <w:ind w:left="38" w:hanging="38"/>
        <w:jc w:val="center"/>
        <w:rPr>
          <w:b/>
          <w:i/>
          <w:sz w:val="28"/>
          <w:szCs w:val="28"/>
        </w:rPr>
      </w:pPr>
      <w:r w:rsidRPr="00D535D1">
        <w:rPr>
          <w:b/>
          <w:i/>
          <w:sz w:val="28"/>
          <w:szCs w:val="28"/>
        </w:rPr>
        <w:t xml:space="preserve">для стадирования заболевания и уточнения </w:t>
      </w:r>
    </w:p>
    <w:p w:rsidR="00D535D1" w:rsidRPr="00D535D1" w:rsidRDefault="00D535D1" w:rsidP="00D535D1">
      <w:pPr>
        <w:shd w:val="clear" w:color="auto" w:fill="FFFFFF"/>
        <w:ind w:left="38" w:hanging="38"/>
        <w:jc w:val="center"/>
        <w:rPr>
          <w:b/>
          <w:i/>
          <w:sz w:val="28"/>
          <w:szCs w:val="28"/>
        </w:rPr>
      </w:pPr>
      <w:r w:rsidRPr="00D535D1">
        <w:rPr>
          <w:b/>
          <w:i/>
          <w:sz w:val="28"/>
          <w:szCs w:val="28"/>
        </w:rPr>
        <w:t xml:space="preserve">наличия, размеров и распространенности опухолевых очагов   -  </w:t>
      </w:r>
    </w:p>
    <w:p w:rsidR="00D535D1" w:rsidRPr="00D46FCC" w:rsidRDefault="00D535D1" w:rsidP="00D535D1">
      <w:pPr>
        <w:shd w:val="clear" w:color="auto" w:fill="FFFFFF"/>
        <w:ind w:left="38" w:hanging="38"/>
        <w:jc w:val="center"/>
        <w:rPr>
          <w:b/>
          <w:sz w:val="32"/>
          <w:szCs w:val="32"/>
        </w:rPr>
      </w:pPr>
      <w:r w:rsidRPr="00D46FCC">
        <w:rPr>
          <w:b/>
          <w:sz w:val="32"/>
          <w:szCs w:val="32"/>
        </w:rPr>
        <w:t>рекомендуется:</w:t>
      </w:r>
    </w:p>
    <w:p w:rsidR="00D535D1" w:rsidRDefault="00D535D1" w:rsidP="00D535D1">
      <w:pPr>
        <w:shd w:val="clear" w:color="auto" w:fill="FFFFFF"/>
        <w:ind w:left="38" w:firstLine="709"/>
        <w:jc w:val="both"/>
        <w:rPr>
          <w:b/>
          <w:i/>
          <w:sz w:val="28"/>
          <w:szCs w:val="28"/>
        </w:rPr>
      </w:pPr>
    </w:p>
    <w:p w:rsidR="00097F56" w:rsidRPr="00097F56" w:rsidRDefault="00D535D1" w:rsidP="00B72C50">
      <w:pPr>
        <w:pStyle w:val="a3"/>
        <w:numPr>
          <w:ilvl w:val="0"/>
          <w:numId w:val="92"/>
        </w:numPr>
        <w:shd w:val="clear" w:color="auto" w:fill="FFFFFF"/>
        <w:ind w:left="851" w:hanging="425"/>
        <w:jc w:val="both"/>
        <w:rPr>
          <w:sz w:val="28"/>
          <w:szCs w:val="28"/>
        </w:rPr>
      </w:pPr>
      <w:r w:rsidRPr="00D535D1">
        <w:rPr>
          <w:b/>
          <w:i/>
          <w:sz w:val="28"/>
          <w:szCs w:val="28"/>
        </w:rPr>
        <w:t>Компьютерн</w:t>
      </w:r>
      <w:r w:rsidR="00D46FCC">
        <w:rPr>
          <w:b/>
          <w:i/>
          <w:sz w:val="28"/>
          <w:szCs w:val="28"/>
        </w:rPr>
        <w:t>ая</w:t>
      </w:r>
      <w:r w:rsidRPr="00D535D1">
        <w:rPr>
          <w:b/>
          <w:i/>
          <w:sz w:val="28"/>
          <w:szCs w:val="28"/>
        </w:rPr>
        <w:t xml:space="preserve"> томографи</w:t>
      </w:r>
      <w:r w:rsidR="00D46FCC">
        <w:rPr>
          <w:b/>
          <w:i/>
          <w:sz w:val="28"/>
          <w:szCs w:val="28"/>
        </w:rPr>
        <w:t xml:space="preserve">я </w:t>
      </w:r>
      <w:r w:rsidRPr="00D535D1">
        <w:rPr>
          <w:b/>
          <w:i/>
          <w:sz w:val="28"/>
          <w:szCs w:val="28"/>
        </w:rPr>
        <w:t>(КТ)  шеи, грудной клетки, органов</w:t>
      </w:r>
    </w:p>
    <w:p w:rsidR="00D535D1" w:rsidRPr="00097F56" w:rsidRDefault="00D535D1" w:rsidP="00097F56">
      <w:pPr>
        <w:shd w:val="clear" w:color="auto" w:fill="FFFFFF"/>
        <w:jc w:val="both"/>
        <w:rPr>
          <w:sz w:val="28"/>
          <w:szCs w:val="28"/>
        </w:rPr>
      </w:pPr>
      <w:r w:rsidRPr="00097F56">
        <w:rPr>
          <w:b/>
          <w:i/>
          <w:sz w:val="28"/>
          <w:szCs w:val="28"/>
        </w:rPr>
        <w:t>брюшной полости и малого таза (с контрастированием)</w:t>
      </w:r>
      <w:r w:rsidRPr="00097F56">
        <w:rPr>
          <w:sz w:val="28"/>
          <w:szCs w:val="28"/>
        </w:rPr>
        <w:t xml:space="preserve"> </w:t>
      </w:r>
    </w:p>
    <w:p w:rsidR="00F2173A" w:rsidRDefault="00D535D1" w:rsidP="00F2173A">
      <w:pPr>
        <w:shd w:val="clear" w:color="auto" w:fill="FFFFFF"/>
        <w:ind w:left="38" w:hanging="38"/>
        <w:jc w:val="both"/>
        <w:rPr>
          <w:spacing w:val="-5"/>
          <w:sz w:val="28"/>
          <w:szCs w:val="28"/>
        </w:rPr>
      </w:pPr>
      <w:r w:rsidRPr="00E80E87">
        <w:rPr>
          <w:b/>
          <w:sz w:val="28"/>
          <w:szCs w:val="28"/>
        </w:rPr>
        <w:t xml:space="preserve"> </w:t>
      </w:r>
      <w:r w:rsidR="00F2173A" w:rsidRPr="00E80E87">
        <w:rPr>
          <w:b/>
          <w:sz w:val="28"/>
          <w:szCs w:val="28"/>
        </w:rPr>
        <w:t>(+)</w:t>
      </w:r>
      <w:r w:rsidR="00F2173A">
        <w:rPr>
          <w:sz w:val="28"/>
          <w:szCs w:val="28"/>
        </w:rPr>
        <w:t xml:space="preserve"> </w:t>
      </w:r>
      <w:r w:rsidR="00F62DDF" w:rsidRPr="00055089">
        <w:rPr>
          <w:sz w:val="28"/>
          <w:szCs w:val="28"/>
        </w:rPr>
        <w:t>КТ</w:t>
      </w:r>
      <w:r w:rsidR="00F2173A">
        <w:rPr>
          <w:sz w:val="28"/>
          <w:szCs w:val="28"/>
        </w:rPr>
        <w:t xml:space="preserve">: </w:t>
      </w:r>
      <w:r w:rsidR="00F62DDF" w:rsidRPr="00AF4EF1">
        <w:rPr>
          <w:spacing w:val="-4"/>
          <w:sz w:val="28"/>
          <w:szCs w:val="28"/>
        </w:rPr>
        <w:t>высокоинформативный не</w:t>
      </w:r>
      <w:r w:rsidR="00F62DDF" w:rsidRPr="00AF4EF1">
        <w:rPr>
          <w:spacing w:val="-5"/>
          <w:sz w:val="28"/>
          <w:szCs w:val="28"/>
        </w:rPr>
        <w:t>инвазивный метод</w:t>
      </w:r>
      <w:r w:rsidR="00F2173A">
        <w:rPr>
          <w:spacing w:val="-5"/>
          <w:sz w:val="28"/>
          <w:szCs w:val="28"/>
        </w:rPr>
        <w:t>,</w:t>
      </w:r>
      <w:r w:rsidR="00D46FCC" w:rsidRPr="00D46FCC">
        <w:rPr>
          <w:spacing w:val="-5"/>
          <w:sz w:val="28"/>
          <w:szCs w:val="28"/>
        </w:rPr>
        <w:t xml:space="preserve"> </w:t>
      </w:r>
      <w:r w:rsidR="00D46FCC" w:rsidRPr="00AF4EF1">
        <w:rPr>
          <w:spacing w:val="-5"/>
          <w:sz w:val="28"/>
          <w:szCs w:val="28"/>
        </w:rPr>
        <w:t>позволяет</w:t>
      </w:r>
    </w:p>
    <w:p w:rsidR="00F2173A" w:rsidRDefault="00F62DDF" w:rsidP="00D46FCC">
      <w:pPr>
        <w:shd w:val="clear" w:color="auto" w:fill="FFFFFF"/>
        <w:ind w:firstLine="993"/>
        <w:jc w:val="both"/>
        <w:rPr>
          <w:sz w:val="28"/>
          <w:szCs w:val="28"/>
        </w:rPr>
      </w:pPr>
      <w:r w:rsidRPr="00AF4EF1">
        <w:rPr>
          <w:spacing w:val="-5"/>
          <w:sz w:val="28"/>
          <w:szCs w:val="28"/>
        </w:rPr>
        <w:t>точно верифицировать наличие и характер пора</w:t>
      </w:r>
      <w:r w:rsidRPr="00AF4EF1">
        <w:rPr>
          <w:sz w:val="28"/>
          <w:szCs w:val="28"/>
        </w:rPr>
        <w:t>жения</w:t>
      </w:r>
      <w:r>
        <w:rPr>
          <w:sz w:val="28"/>
          <w:szCs w:val="28"/>
        </w:rPr>
        <w:t xml:space="preserve"> </w:t>
      </w:r>
    </w:p>
    <w:p w:rsidR="00F2173A" w:rsidRDefault="00F2173A" w:rsidP="00D46FCC">
      <w:pPr>
        <w:shd w:val="clear" w:color="auto" w:fill="FFFFFF"/>
        <w:ind w:firstLine="1418"/>
        <w:jc w:val="both"/>
        <w:rPr>
          <w:sz w:val="28"/>
          <w:szCs w:val="28"/>
        </w:rPr>
      </w:pPr>
      <w:r>
        <w:rPr>
          <w:sz w:val="28"/>
          <w:szCs w:val="28"/>
        </w:rPr>
        <w:t xml:space="preserve"> </w:t>
      </w:r>
      <w:r w:rsidR="00F62DDF">
        <w:rPr>
          <w:sz w:val="28"/>
          <w:szCs w:val="28"/>
        </w:rPr>
        <w:t>(</w:t>
      </w:r>
      <w:r w:rsidR="00F62DDF" w:rsidRPr="00AF4EF1">
        <w:rPr>
          <w:sz w:val="28"/>
          <w:szCs w:val="28"/>
        </w:rPr>
        <w:t>особенно</w:t>
      </w:r>
      <w:r>
        <w:rPr>
          <w:sz w:val="28"/>
          <w:szCs w:val="28"/>
        </w:rPr>
        <w:t xml:space="preserve"> </w:t>
      </w:r>
      <w:r w:rsidR="00F62DDF">
        <w:rPr>
          <w:sz w:val="28"/>
          <w:szCs w:val="28"/>
        </w:rPr>
        <w:t>при применении контрастирования),</w:t>
      </w:r>
      <w:r w:rsidR="00F62DDF" w:rsidRPr="00AF4EF1">
        <w:rPr>
          <w:sz w:val="28"/>
          <w:szCs w:val="28"/>
        </w:rPr>
        <w:t xml:space="preserve"> </w:t>
      </w:r>
    </w:p>
    <w:p w:rsidR="00F62DDF" w:rsidRPr="00AF4EF1" w:rsidRDefault="00F62DDF" w:rsidP="00E80E87">
      <w:pPr>
        <w:shd w:val="clear" w:color="auto" w:fill="FFFFFF"/>
        <w:ind w:firstLine="993"/>
        <w:jc w:val="both"/>
        <w:rPr>
          <w:sz w:val="28"/>
          <w:szCs w:val="28"/>
        </w:rPr>
      </w:pPr>
      <w:r w:rsidRPr="00AF4EF1">
        <w:rPr>
          <w:spacing w:val="-5"/>
          <w:sz w:val="28"/>
          <w:szCs w:val="28"/>
        </w:rPr>
        <w:t>определить</w:t>
      </w:r>
      <w:r>
        <w:rPr>
          <w:spacing w:val="-5"/>
          <w:sz w:val="28"/>
          <w:szCs w:val="28"/>
        </w:rPr>
        <w:t xml:space="preserve"> поражения</w:t>
      </w:r>
      <w:r w:rsidRPr="00AF4EF1">
        <w:rPr>
          <w:spacing w:val="-3"/>
          <w:sz w:val="28"/>
          <w:szCs w:val="28"/>
        </w:rPr>
        <w:t xml:space="preserve">, невидимые при </w:t>
      </w:r>
      <w:r w:rsidRPr="00AF4EF1">
        <w:rPr>
          <w:spacing w:val="-5"/>
          <w:sz w:val="28"/>
          <w:szCs w:val="28"/>
        </w:rPr>
        <w:t xml:space="preserve">обычном </w:t>
      </w:r>
      <w:r w:rsidR="00F2173A">
        <w:rPr>
          <w:spacing w:val="-5"/>
          <w:sz w:val="28"/>
          <w:szCs w:val="28"/>
          <w:lang w:val="en-US"/>
        </w:rPr>
        <w:t>Rg</w:t>
      </w:r>
      <w:r w:rsidR="00F2173A" w:rsidRPr="00F2173A">
        <w:rPr>
          <w:spacing w:val="-5"/>
          <w:sz w:val="28"/>
          <w:szCs w:val="28"/>
        </w:rPr>
        <w:t>-</w:t>
      </w:r>
      <w:r w:rsidRPr="00AF4EF1">
        <w:rPr>
          <w:spacing w:val="-5"/>
          <w:sz w:val="28"/>
          <w:szCs w:val="28"/>
        </w:rPr>
        <w:t>ском исследовании.</w:t>
      </w:r>
    </w:p>
    <w:p w:rsidR="00E80E87" w:rsidRDefault="00E80E87" w:rsidP="00E80E87">
      <w:pPr>
        <w:shd w:val="clear" w:color="auto" w:fill="FFFFFF"/>
        <w:ind w:left="53" w:hanging="53"/>
        <w:jc w:val="both"/>
        <w:rPr>
          <w:spacing w:val="-6"/>
          <w:sz w:val="28"/>
          <w:szCs w:val="28"/>
        </w:rPr>
      </w:pPr>
      <w:r>
        <w:rPr>
          <w:spacing w:val="-5"/>
          <w:sz w:val="28"/>
          <w:szCs w:val="28"/>
        </w:rPr>
        <w:t xml:space="preserve"> </w:t>
      </w:r>
      <w:r w:rsidR="00F2173A" w:rsidRPr="00E80E87">
        <w:rPr>
          <w:b/>
          <w:spacing w:val="-5"/>
          <w:sz w:val="28"/>
          <w:szCs w:val="28"/>
        </w:rPr>
        <w:t>(-)</w:t>
      </w:r>
      <w:r w:rsidR="00F62DDF" w:rsidRPr="00AF4EF1">
        <w:rPr>
          <w:spacing w:val="-5"/>
          <w:sz w:val="28"/>
          <w:szCs w:val="28"/>
        </w:rPr>
        <w:t xml:space="preserve"> КТ</w:t>
      </w:r>
      <w:r w:rsidR="00F2173A">
        <w:rPr>
          <w:spacing w:val="-5"/>
          <w:sz w:val="28"/>
          <w:szCs w:val="28"/>
        </w:rPr>
        <w:t>:</w:t>
      </w:r>
      <w:r>
        <w:rPr>
          <w:spacing w:val="-5"/>
          <w:sz w:val="28"/>
          <w:szCs w:val="28"/>
        </w:rPr>
        <w:t xml:space="preserve"> </w:t>
      </w:r>
      <w:r w:rsidR="00F62DDF" w:rsidRPr="00AF4EF1">
        <w:rPr>
          <w:spacing w:val="-5"/>
          <w:sz w:val="28"/>
          <w:szCs w:val="28"/>
        </w:rPr>
        <w:t>недостаточно четко визуализируются ворота селезён</w:t>
      </w:r>
      <w:r w:rsidR="00F62DDF" w:rsidRPr="00AF4EF1">
        <w:rPr>
          <w:spacing w:val="-6"/>
          <w:sz w:val="28"/>
          <w:szCs w:val="28"/>
        </w:rPr>
        <w:t xml:space="preserve">ки и печени, </w:t>
      </w:r>
    </w:p>
    <w:p w:rsidR="00F62DDF" w:rsidRPr="00AF4EF1" w:rsidRDefault="00F62DDF" w:rsidP="00E80E87">
      <w:pPr>
        <w:shd w:val="clear" w:color="auto" w:fill="FFFFFF"/>
        <w:tabs>
          <w:tab w:val="left" w:pos="993"/>
        </w:tabs>
        <w:ind w:left="53" w:firstLine="940"/>
        <w:jc w:val="both"/>
        <w:rPr>
          <w:spacing w:val="-6"/>
          <w:sz w:val="28"/>
          <w:szCs w:val="28"/>
        </w:rPr>
      </w:pPr>
      <w:r w:rsidRPr="00AF4EF1">
        <w:rPr>
          <w:spacing w:val="-6"/>
          <w:sz w:val="28"/>
          <w:szCs w:val="28"/>
        </w:rPr>
        <w:lastRenderedPageBreak/>
        <w:t xml:space="preserve">мезентериальные и подвздошные </w:t>
      </w:r>
      <w:proofErr w:type="gramStart"/>
      <w:r w:rsidRPr="00AF4EF1">
        <w:rPr>
          <w:spacing w:val="-6"/>
          <w:sz w:val="28"/>
          <w:szCs w:val="28"/>
        </w:rPr>
        <w:t>л</w:t>
      </w:r>
      <w:proofErr w:type="gramEnd"/>
      <w:r w:rsidRPr="00AF4EF1">
        <w:rPr>
          <w:spacing w:val="-6"/>
          <w:sz w:val="28"/>
          <w:szCs w:val="28"/>
        </w:rPr>
        <w:t>/у.</w:t>
      </w:r>
    </w:p>
    <w:p w:rsidR="00E80E87" w:rsidRDefault="00F2173A" w:rsidP="00E80E87">
      <w:pPr>
        <w:shd w:val="clear" w:color="auto" w:fill="FFFFFF"/>
        <w:ind w:left="53" w:firstLine="940"/>
        <w:jc w:val="both"/>
        <w:rPr>
          <w:spacing w:val="-5"/>
          <w:sz w:val="28"/>
          <w:szCs w:val="28"/>
        </w:rPr>
      </w:pPr>
      <w:r>
        <w:rPr>
          <w:spacing w:val="-6"/>
          <w:sz w:val="28"/>
          <w:szCs w:val="28"/>
        </w:rPr>
        <w:t>у</w:t>
      </w:r>
      <w:r w:rsidR="00F62DDF" w:rsidRPr="00AF4EF1">
        <w:rPr>
          <w:spacing w:val="-6"/>
          <w:sz w:val="28"/>
          <w:szCs w:val="28"/>
        </w:rPr>
        <w:t xml:space="preserve"> детей до 3-х лет проведение </w:t>
      </w:r>
      <w:r w:rsidR="00F62DDF" w:rsidRPr="00AF4EF1">
        <w:rPr>
          <w:spacing w:val="-5"/>
          <w:sz w:val="28"/>
          <w:szCs w:val="28"/>
        </w:rPr>
        <w:t xml:space="preserve">КТ может быть затруднено </w:t>
      </w:r>
      <w:proofErr w:type="gramStart"/>
      <w:r w:rsidR="00F62DDF" w:rsidRPr="00AF4EF1">
        <w:rPr>
          <w:spacing w:val="-5"/>
          <w:sz w:val="28"/>
          <w:szCs w:val="28"/>
        </w:rPr>
        <w:t>по</w:t>
      </w:r>
      <w:proofErr w:type="gramEnd"/>
      <w:r w:rsidR="00F62DDF" w:rsidRPr="00AF4EF1">
        <w:rPr>
          <w:spacing w:val="-5"/>
          <w:sz w:val="28"/>
          <w:szCs w:val="28"/>
        </w:rPr>
        <w:t xml:space="preserve"> техническим</w:t>
      </w:r>
    </w:p>
    <w:p w:rsidR="00F62DDF" w:rsidRPr="00AF4EF1" w:rsidRDefault="00F62DDF" w:rsidP="00E80E87">
      <w:pPr>
        <w:shd w:val="clear" w:color="auto" w:fill="FFFFFF"/>
        <w:ind w:left="53" w:firstLine="940"/>
        <w:jc w:val="both"/>
        <w:rPr>
          <w:sz w:val="28"/>
          <w:szCs w:val="28"/>
        </w:rPr>
      </w:pPr>
      <w:r w:rsidRPr="00AF4EF1">
        <w:rPr>
          <w:spacing w:val="-5"/>
          <w:sz w:val="28"/>
          <w:szCs w:val="28"/>
        </w:rPr>
        <w:t>причинам (необходимость наркоза).</w:t>
      </w:r>
    </w:p>
    <w:p w:rsidR="00F2173A" w:rsidRDefault="00F2173A" w:rsidP="00F62DDF">
      <w:pPr>
        <w:shd w:val="clear" w:color="auto" w:fill="FFFFFF"/>
        <w:tabs>
          <w:tab w:val="left" w:pos="900"/>
        </w:tabs>
        <w:ind w:left="10" w:right="14" w:firstLine="709"/>
        <w:jc w:val="both"/>
        <w:rPr>
          <w:b/>
          <w:sz w:val="28"/>
          <w:szCs w:val="28"/>
        </w:rPr>
      </w:pPr>
    </w:p>
    <w:p w:rsidR="00D46FCC" w:rsidRDefault="00F62DDF" w:rsidP="00D46FCC">
      <w:pPr>
        <w:shd w:val="clear" w:color="auto" w:fill="FFFFFF"/>
        <w:tabs>
          <w:tab w:val="left" w:pos="900"/>
        </w:tabs>
        <w:ind w:left="10" w:right="14" w:firstLine="841"/>
        <w:jc w:val="center"/>
        <w:rPr>
          <w:sz w:val="28"/>
          <w:szCs w:val="28"/>
        </w:rPr>
      </w:pPr>
      <w:r w:rsidRPr="00055089">
        <w:rPr>
          <w:b/>
          <w:sz w:val="28"/>
          <w:szCs w:val="28"/>
        </w:rPr>
        <w:t>П</w:t>
      </w:r>
      <w:r w:rsidR="00D46FCC">
        <w:rPr>
          <w:b/>
          <w:sz w:val="28"/>
          <w:szCs w:val="28"/>
        </w:rPr>
        <w:t>ри наличии</w:t>
      </w:r>
      <w:r w:rsidRPr="00055089">
        <w:rPr>
          <w:b/>
          <w:sz w:val="28"/>
          <w:szCs w:val="28"/>
        </w:rPr>
        <w:t xml:space="preserve"> противопоказани</w:t>
      </w:r>
      <w:r w:rsidR="00D46FCC">
        <w:rPr>
          <w:b/>
          <w:sz w:val="28"/>
          <w:szCs w:val="28"/>
        </w:rPr>
        <w:t>й</w:t>
      </w:r>
      <w:r w:rsidRPr="00055089">
        <w:rPr>
          <w:b/>
          <w:sz w:val="28"/>
          <w:szCs w:val="28"/>
        </w:rPr>
        <w:t xml:space="preserve"> к КТ</w:t>
      </w:r>
    </w:p>
    <w:p w:rsidR="00F62DDF" w:rsidRPr="005D5736" w:rsidRDefault="00F62DDF" w:rsidP="00D46FCC">
      <w:pPr>
        <w:shd w:val="clear" w:color="auto" w:fill="FFFFFF"/>
        <w:tabs>
          <w:tab w:val="left" w:pos="900"/>
        </w:tabs>
        <w:ind w:left="10" w:right="14" w:firstLine="841"/>
        <w:jc w:val="center"/>
        <w:rPr>
          <w:sz w:val="28"/>
          <w:szCs w:val="28"/>
        </w:rPr>
      </w:pPr>
      <w:r w:rsidRPr="00055089">
        <w:rPr>
          <w:sz w:val="28"/>
          <w:szCs w:val="28"/>
        </w:rPr>
        <w:t>(невозможности выполнения)</w:t>
      </w:r>
      <w:r w:rsidRPr="005D5736">
        <w:rPr>
          <w:sz w:val="28"/>
          <w:szCs w:val="28"/>
        </w:rPr>
        <w:t>:</w:t>
      </w:r>
    </w:p>
    <w:p w:rsidR="00097F56" w:rsidRPr="00097F56" w:rsidRDefault="00D535D1" w:rsidP="00D535D1">
      <w:pPr>
        <w:pStyle w:val="a3"/>
        <w:numPr>
          <w:ilvl w:val="0"/>
          <w:numId w:val="28"/>
        </w:numPr>
        <w:shd w:val="clear" w:color="auto" w:fill="FFFFFF"/>
        <w:tabs>
          <w:tab w:val="left" w:pos="284"/>
          <w:tab w:val="left" w:pos="426"/>
          <w:tab w:val="left" w:pos="851"/>
        </w:tabs>
        <w:ind w:left="993" w:right="14" w:hanging="567"/>
        <w:jc w:val="both"/>
        <w:rPr>
          <w:b/>
          <w:i/>
          <w:sz w:val="28"/>
          <w:szCs w:val="28"/>
        </w:rPr>
      </w:pPr>
      <w:r>
        <w:rPr>
          <w:b/>
          <w:i/>
          <w:sz w:val="28"/>
          <w:szCs w:val="28"/>
        </w:rPr>
        <w:t>Р</w:t>
      </w:r>
      <w:r w:rsidR="00F62DDF" w:rsidRPr="00F62DDF">
        <w:rPr>
          <w:b/>
          <w:i/>
          <w:sz w:val="28"/>
          <w:szCs w:val="28"/>
        </w:rPr>
        <w:t>ентгенографи</w:t>
      </w:r>
      <w:r w:rsidR="00D46FCC">
        <w:rPr>
          <w:b/>
          <w:i/>
          <w:sz w:val="28"/>
          <w:szCs w:val="28"/>
        </w:rPr>
        <w:t>я</w:t>
      </w:r>
      <w:r w:rsidR="00F62DDF" w:rsidRPr="00F62DDF">
        <w:rPr>
          <w:b/>
          <w:i/>
          <w:sz w:val="28"/>
          <w:szCs w:val="28"/>
        </w:rPr>
        <w:t xml:space="preserve"> органов грудной клетки в 2х проекциях</w:t>
      </w:r>
      <w:r w:rsidR="00F62DDF" w:rsidRPr="006778E9">
        <w:rPr>
          <w:spacing w:val="-5"/>
          <w:sz w:val="28"/>
          <w:szCs w:val="28"/>
        </w:rPr>
        <w:t xml:space="preserve"> </w:t>
      </w:r>
    </w:p>
    <w:p w:rsidR="00F62DDF" w:rsidRPr="00521E60" w:rsidRDefault="00F62DDF" w:rsidP="00097F56">
      <w:pPr>
        <w:shd w:val="clear" w:color="auto" w:fill="FFFFFF"/>
        <w:tabs>
          <w:tab w:val="left" w:pos="284"/>
          <w:tab w:val="left" w:pos="426"/>
          <w:tab w:val="left" w:pos="851"/>
        </w:tabs>
        <w:ind w:right="14"/>
        <w:jc w:val="both"/>
        <w:rPr>
          <w:b/>
          <w:i/>
          <w:sz w:val="28"/>
          <w:szCs w:val="28"/>
        </w:rPr>
      </w:pPr>
      <w:r w:rsidRPr="00097F56">
        <w:rPr>
          <w:spacing w:val="-2"/>
          <w:sz w:val="28"/>
          <w:szCs w:val="28"/>
        </w:rPr>
        <w:t xml:space="preserve">(прямой и </w:t>
      </w:r>
      <w:r w:rsidRPr="00521E60">
        <w:rPr>
          <w:spacing w:val="-2"/>
          <w:sz w:val="28"/>
          <w:szCs w:val="28"/>
        </w:rPr>
        <w:t xml:space="preserve">боковой) - </w:t>
      </w:r>
      <w:r w:rsidRPr="00521E60">
        <w:rPr>
          <w:spacing w:val="-5"/>
          <w:sz w:val="28"/>
          <w:szCs w:val="28"/>
        </w:rPr>
        <w:t xml:space="preserve">самый доступный обязательный </w:t>
      </w:r>
      <w:r w:rsidRPr="00521E60">
        <w:rPr>
          <w:spacing w:val="-3"/>
          <w:sz w:val="28"/>
          <w:szCs w:val="28"/>
        </w:rPr>
        <w:t>и достаточно информативный</w:t>
      </w:r>
      <w:r w:rsidR="00097F56">
        <w:rPr>
          <w:spacing w:val="-3"/>
          <w:sz w:val="28"/>
          <w:szCs w:val="28"/>
        </w:rPr>
        <w:t xml:space="preserve"> </w:t>
      </w:r>
      <w:r w:rsidRPr="00521E60">
        <w:rPr>
          <w:spacing w:val="-3"/>
          <w:sz w:val="28"/>
          <w:szCs w:val="28"/>
        </w:rPr>
        <w:t>метод при подозрении на ЛГМ.</w:t>
      </w:r>
      <w:r w:rsidRPr="00521E60">
        <w:rPr>
          <w:b/>
          <w:i/>
          <w:sz w:val="28"/>
          <w:szCs w:val="28"/>
        </w:rPr>
        <w:t xml:space="preserve"> </w:t>
      </w:r>
    </w:p>
    <w:p w:rsidR="00521E60" w:rsidRDefault="00F62DDF" w:rsidP="009170F6">
      <w:pPr>
        <w:shd w:val="clear" w:color="auto" w:fill="FFFFFF"/>
        <w:tabs>
          <w:tab w:val="left" w:pos="426"/>
          <w:tab w:val="left" w:pos="900"/>
        </w:tabs>
        <w:ind w:right="14" w:firstLine="284"/>
        <w:jc w:val="both"/>
        <w:rPr>
          <w:spacing w:val="-4"/>
          <w:sz w:val="28"/>
          <w:szCs w:val="28"/>
        </w:rPr>
      </w:pPr>
      <w:r>
        <w:rPr>
          <w:spacing w:val="-5"/>
          <w:sz w:val="28"/>
          <w:szCs w:val="28"/>
        </w:rPr>
        <w:t>В</w:t>
      </w:r>
      <w:r w:rsidRPr="006778E9">
        <w:rPr>
          <w:spacing w:val="-5"/>
          <w:sz w:val="28"/>
          <w:szCs w:val="28"/>
        </w:rPr>
        <w:t xml:space="preserve"> 90% случаев</w:t>
      </w:r>
      <w:r w:rsidRPr="006778E9">
        <w:rPr>
          <w:color w:val="000080"/>
          <w:spacing w:val="-5"/>
          <w:sz w:val="28"/>
          <w:szCs w:val="28"/>
        </w:rPr>
        <w:t xml:space="preserve"> </w:t>
      </w:r>
      <w:r w:rsidRPr="006778E9">
        <w:rPr>
          <w:spacing w:val="-2"/>
          <w:sz w:val="28"/>
          <w:szCs w:val="28"/>
        </w:rPr>
        <w:t xml:space="preserve">позволяет выявить увеличение </w:t>
      </w:r>
      <w:proofErr w:type="gramStart"/>
      <w:r w:rsidRPr="006778E9">
        <w:rPr>
          <w:spacing w:val="-4"/>
          <w:sz w:val="28"/>
          <w:szCs w:val="28"/>
        </w:rPr>
        <w:t>л</w:t>
      </w:r>
      <w:proofErr w:type="gramEnd"/>
      <w:r w:rsidRPr="006778E9">
        <w:rPr>
          <w:spacing w:val="-4"/>
          <w:sz w:val="28"/>
          <w:szCs w:val="28"/>
        </w:rPr>
        <w:t xml:space="preserve">/у средостения, </w:t>
      </w:r>
      <w:r w:rsidRPr="00AF4EF1">
        <w:rPr>
          <w:spacing w:val="-4"/>
          <w:sz w:val="28"/>
          <w:szCs w:val="28"/>
        </w:rPr>
        <w:t>инфильтраты</w:t>
      </w:r>
    </w:p>
    <w:p w:rsidR="00521E60" w:rsidRDefault="00F62DDF" w:rsidP="00521E60">
      <w:pPr>
        <w:shd w:val="clear" w:color="auto" w:fill="FFFFFF"/>
        <w:tabs>
          <w:tab w:val="left" w:pos="426"/>
          <w:tab w:val="left" w:pos="900"/>
        </w:tabs>
        <w:ind w:right="14"/>
        <w:jc w:val="both"/>
        <w:rPr>
          <w:spacing w:val="-4"/>
          <w:sz w:val="28"/>
          <w:szCs w:val="28"/>
        </w:rPr>
      </w:pPr>
      <w:r w:rsidRPr="00AF4EF1">
        <w:rPr>
          <w:spacing w:val="-4"/>
          <w:sz w:val="28"/>
          <w:szCs w:val="28"/>
        </w:rPr>
        <w:t xml:space="preserve">в легких, их величину и расположение, степень смещения органов </w:t>
      </w:r>
      <w:proofErr w:type="gramStart"/>
      <w:r w:rsidRPr="00AF4EF1">
        <w:rPr>
          <w:spacing w:val="-4"/>
          <w:sz w:val="28"/>
          <w:szCs w:val="28"/>
        </w:rPr>
        <w:t>грудной</w:t>
      </w:r>
      <w:proofErr w:type="gramEnd"/>
    </w:p>
    <w:p w:rsidR="00F62DDF" w:rsidRPr="005D5736" w:rsidRDefault="00F62DDF" w:rsidP="00521E60">
      <w:pPr>
        <w:shd w:val="clear" w:color="auto" w:fill="FFFFFF"/>
        <w:tabs>
          <w:tab w:val="left" w:pos="426"/>
          <w:tab w:val="left" w:pos="900"/>
        </w:tabs>
        <w:ind w:right="14"/>
        <w:jc w:val="both"/>
        <w:rPr>
          <w:b/>
          <w:i/>
          <w:sz w:val="28"/>
          <w:szCs w:val="28"/>
        </w:rPr>
      </w:pPr>
      <w:r w:rsidRPr="00AF4EF1">
        <w:rPr>
          <w:spacing w:val="-4"/>
          <w:sz w:val="28"/>
          <w:szCs w:val="28"/>
        </w:rPr>
        <w:t>клетки, наличие выпота в плевральные по</w:t>
      </w:r>
      <w:r w:rsidRPr="00AF4EF1">
        <w:rPr>
          <w:sz w:val="28"/>
          <w:szCs w:val="28"/>
        </w:rPr>
        <w:t>лости, перикард</w:t>
      </w:r>
      <w:r>
        <w:rPr>
          <w:sz w:val="28"/>
          <w:szCs w:val="28"/>
        </w:rPr>
        <w:t>;</w:t>
      </w:r>
    </w:p>
    <w:p w:rsidR="00521E60" w:rsidRPr="00521E60" w:rsidRDefault="00D535D1" w:rsidP="00D535D1">
      <w:pPr>
        <w:pStyle w:val="a3"/>
        <w:numPr>
          <w:ilvl w:val="0"/>
          <w:numId w:val="28"/>
        </w:numPr>
        <w:shd w:val="clear" w:color="auto" w:fill="FFFFFF"/>
        <w:tabs>
          <w:tab w:val="left" w:pos="284"/>
          <w:tab w:val="left" w:pos="426"/>
          <w:tab w:val="left" w:pos="851"/>
        </w:tabs>
        <w:ind w:left="851" w:right="14" w:hanging="425"/>
        <w:jc w:val="both"/>
        <w:rPr>
          <w:b/>
          <w:i/>
          <w:spacing w:val="-5"/>
          <w:sz w:val="28"/>
          <w:szCs w:val="28"/>
        </w:rPr>
      </w:pPr>
      <w:r>
        <w:rPr>
          <w:b/>
          <w:i/>
          <w:sz w:val="28"/>
          <w:szCs w:val="28"/>
        </w:rPr>
        <w:t>У</w:t>
      </w:r>
      <w:r w:rsidR="00F62DDF" w:rsidRPr="00F62DDF">
        <w:rPr>
          <w:b/>
          <w:i/>
          <w:sz w:val="28"/>
          <w:szCs w:val="28"/>
        </w:rPr>
        <w:t>льтразвуковое исследование лимфоузлов и внутренних органов</w:t>
      </w:r>
      <w:r w:rsidR="00F62DDF">
        <w:rPr>
          <w:b/>
          <w:i/>
          <w:sz w:val="28"/>
          <w:szCs w:val="28"/>
        </w:rPr>
        <w:t xml:space="preserve"> </w:t>
      </w:r>
      <w:r w:rsidR="00521E60">
        <w:rPr>
          <w:b/>
          <w:i/>
          <w:sz w:val="28"/>
          <w:szCs w:val="28"/>
        </w:rPr>
        <w:t>–</w:t>
      </w:r>
    </w:p>
    <w:p w:rsidR="00F62DDF" w:rsidRPr="00521E60" w:rsidRDefault="00F62DDF" w:rsidP="00521E60">
      <w:pPr>
        <w:shd w:val="clear" w:color="auto" w:fill="FFFFFF"/>
        <w:tabs>
          <w:tab w:val="left" w:pos="284"/>
          <w:tab w:val="left" w:pos="426"/>
          <w:tab w:val="left" w:pos="709"/>
        </w:tabs>
        <w:ind w:right="14"/>
        <w:jc w:val="both"/>
        <w:rPr>
          <w:b/>
          <w:i/>
          <w:spacing w:val="-5"/>
          <w:sz w:val="28"/>
          <w:szCs w:val="28"/>
        </w:rPr>
      </w:pPr>
      <w:r w:rsidRPr="00521E60">
        <w:rPr>
          <w:spacing w:val="-5"/>
          <w:sz w:val="28"/>
          <w:szCs w:val="28"/>
        </w:rPr>
        <w:t>дает</w:t>
      </w:r>
      <w:r w:rsidR="00521E60">
        <w:rPr>
          <w:spacing w:val="-5"/>
          <w:sz w:val="28"/>
          <w:szCs w:val="28"/>
        </w:rPr>
        <w:t xml:space="preserve"> </w:t>
      </w:r>
      <w:r w:rsidRPr="00521E60">
        <w:rPr>
          <w:spacing w:val="-5"/>
          <w:sz w:val="28"/>
          <w:szCs w:val="28"/>
        </w:rPr>
        <w:t xml:space="preserve">информацию о наличии увеличения </w:t>
      </w:r>
      <w:proofErr w:type="gramStart"/>
      <w:r w:rsidRPr="00521E60">
        <w:rPr>
          <w:spacing w:val="-5"/>
          <w:sz w:val="28"/>
          <w:szCs w:val="28"/>
        </w:rPr>
        <w:t>л</w:t>
      </w:r>
      <w:proofErr w:type="gramEnd"/>
      <w:r w:rsidRPr="00521E60">
        <w:rPr>
          <w:spacing w:val="-5"/>
          <w:sz w:val="28"/>
          <w:szCs w:val="28"/>
        </w:rPr>
        <w:t xml:space="preserve">/у (в т.ч. </w:t>
      </w:r>
      <w:r w:rsidRPr="00521E60">
        <w:rPr>
          <w:sz w:val="28"/>
          <w:szCs w:val="28"/>
        </w:rPr>
        <w:t>внутрибрюшных, забрюшинных)</w:t>
      </w:r>
      <w:r w:rsidRPr="00521E60">
        <w:rPr>
          <w:spacing w:val="-5"/>
          <w:sz w:val="28"/>
          <w:szCs w:val="28"/>
        </w:rPr>
        <w:t>, ин</w:t>
      </w:r>
      <w:r w:rsidRPr="00521E60">
        <w:rPr>
          <w:spacing w:val="-4"/>
          <w:sz w:val="28"/>
          <w:szCs w:val="28"/>
        </w:rPr>
        <w:t xml:space="preserve">фильтратов в паренхиматозных органах (в т.ч. </w:t>
      </w:r>
      <w:r w:rsidRPr="00521E60">
        <w:rPr>
          <w:spacing w:val="-5"/>
          <w:sz w:val="28"/>
          <w:szCs w:val="28"/>
        </w:rPr>
        <w:t xml:space="preserve">органах брюшной полости и </w:t>
      </w:r>
      <w:r w:rsidRPr="00521E60">
        <w:rPr>
          <w:sz w:val="28"/>
          <w:szCs w:val="28"/>
        </w:rPr>
        <w:t>малого таза).</w:t>
      </w:r>
    </w:p>
    <w:p w:rsidR="00097F56" w:rsidRDefault="00F62DDF" w:rsidP="00097F56">
      <w:pPr>
        <w:pStyle w:val="a3"/>
        <w:shd w:val="clear" w:color="auto" w:fill="FFFFFF"/>
        <w:tabs>
          <w:tab w:val="left" w:pos="709"/>
        </w:tabs>
        <w:ind w:left="0" w:right="14" w:firstLine="284"/>
        <w:jc w:val="both"/>
        <w:rPr>
          <w:sz w:val="28"/>
          <w:szCs w:val="28"/>
        </w:rPr>
      </w:pPr>
      <w:r w:rsidRPr="00055089">
        <w:rPr>
          <w:sz w:val="28"/>
          <w:szCs w:val="28"/>
        </w:rPr>
        <w:t>УЗИ</w:t>
      </w:r>
      <w:r w:rsidRPr="00055089">
        <w:rPr>
          <w:i/>
          <w:sz w:val="28"/>
          <w:szCs w:val="28"/>
        </w:rPr>
        <w:t xml:space="preserve"> </w:t>
      </w:r>
      <w:r>
        <w:rPr>
          <w:sz w:val="28"/>
          <w:szCs w:val="28"/>
        </w:rPr>
        <w:t xml:space="preserve"> </w:t>
      </w:r>
      <w:r w:rsidRPr="00AF4EF1">
        <w:rPr>
          <w:spacing w:val="-4"/>
          <w:sz w:val="28"/>
          <w:szCs w:val="28"/>
        </w:rPr>
        <w:t xml:space="preserve">используется в </w:t>
      </w:r>
      <w:r>
        <w:rPr>
          <w:spacing w:val="-4"/>
          <w:sz w:val="28"/>
          <w:szCs w:val="28"/>
          <w:lang w:val="en-US"/>
        </w:rPr>
        <w:t>I</w:t>
      </w:r>
      <w:r w:rsidRPr="00AF4EF1">
        <w:rPr>
          <w:spacing w:val="-4"/>
          <w:sz w:val="28"/>
          <w:szCs w:val="28"/>
        </w:rPr>
        <w:t xml:space="preserve"> линии ди</w:t>
      </w:r>
      <w:r w:rsidRPr="00AF4EF1">
        <w:rPr>
          <w:spacing w:val="-5"/>
          <w:sz w:val="28"/>
          <w:szCs w:val="28"/>
        </w:rPr>
        <w:t>агностических мероприятий</w:t>
      </w:r>
      <w:r>
        <w:rPr>
          <w:spacing w:val="-5"/>
          <w:sz w:val="28"/>
          <w:szCs w:val="28"/>
        </w:rPr>
        <w:t xml:space="preserve"> </w:t>
      </w:r>
      <w:r w:rsidRPr="00AF4EF1">
        <w:rPr>
          <w:spacing w:val="-5"/>
          <w:sz w:val="28"/>
          <w:szCs w:val="28"/>
        </w:rPr>
        <w:t xml:space="preserve">и для проведения динамического контроля для </w:t>
      </w:r>
      <w:r w:rsidRPr="00AF4EF1">
        <w:rPr>
          <w:sz w:val="28"/>
          <w:szCs w:val="28"/>
        </w:rPr>
        <w:t>оценки результатов лечения или состояния ремиссии</w:t>
      </w:r>
      <w:r w:rsidR="00097F56">
        <w:rPr>
          <w:sz w:val="28"/>
          <w:szCs w:val="28"/>
        </w:rPr>
        <w:t>: лимфоузлы</w:t>
      </w:r>
      <w:r w:rsidRPr="00C4202D">
        <w:rPr>
          <w:sz w:val="28"/>
          <w:szCs w:val="28"/>
        </w:rPr>
        <w:t xml:space="preserve"> диаметром </w:t>
      </w:r>
      <w:r w:rsidRPr="00097F56">
        <w:rPr>
          <w:b/>
          <w:i/>
          <w:sz w:val="28"/>
          <w:szCs w:val="28"/>
        </w:rPr>
        <w:t>менее 1см</w:t>
      </w:r>
      <w:r w:rsidRPr="00C4202D">
        <w:rPr>
          <w:sz w:val="28"/>
          <w:szCs w:val="28"/>
        </w:rPr>
        <w:t xml:space="preserve"> </w:t>
      </w:r>
      <w:r w:rsidR="00097F56">
        <w:rPr>
          <w:sz w:val="28"/>
          <w:szCs w:val="28"/>
        </w:rPr>
        <w:t xml:space="preserve">- </w:t>
      </w:r>
      <w:r w:rsidRPr="00C4202D">
        <w:rPr>
          <w:sz w:val="28"/>
          <w:szCs w:val="28"/>
        </w:rPr>
        <w:t xml:space="preserve">считаются </w:t>
      </w:r>
      <w:r w:rsidRPr="00097F56">
        <w:rPr>
          <w:b/>
          <w:i/>
          <w:sz w:val="28"/>
          <w:szCs w:val="28"/>
        </w:rPr>
        <w:t>непораженными</w:t>
      </w:r>
      <w:r w:rsidRPr="00C4202D">
        <w:rPr>
          <w:sz w:val="28"/>
          <w:szCs w:val="28"/>
        </w:rPr>
        <w:t xml:space="preserve">, </w:t>
      </w:r>
    </w:p>
    <w:p w:rsidR="00097F56" w:rsidRDefault="00F62DDF" w:rsidP="00097F56">
      <w:pPr>
        <w:shd w:val="clear" w:color="auto" w:fill="FFFFFF"/>
        <w:ind w:right="5" w:firstLine="1276"/>
        <w:jc w:val="both"/>
        <w:rPr>
          <w:sz w:val="28"/>
          <w:szCs w:val="28"/>
        </w:rPr>
      </w:pPr>
      <w:r w:rsidRPr="00C4202D">
        <w:rPr>
          <w:sz w:val="28"/>
          <w:szCs w:val="28"/>
        </w:rPr>
        <w:t xml:space="preserve">лимфоузлы диаметром 1-2 см </w:t>
      </w:r>
      <w:r w:rsidR="00097F56">
        <w:rPr>
          <w:sz w:val="28"/>
          <w:szCs w:val="28"/>
        </w:rPr>
        <w:t xml:space="preserve">- </w:t>
      </w:r>
      <w:r w:rsidRPr="00C4202D">
        <w:rPr>
          <w:sz w:val="28"/>
          <w:szCs w:val="28"/>
        </w:rPr>
        <w:t xml:space="preserve">требуют </w:t>
      </w:r>
      <w:r w:rsidR="00097F56">
        <w:rPr>
          <w:sz w:val="28"/>
          <w:szCs w:val="28"/>
        </w:rPr>
        <w:t>ДН</w:t>
      </w:r>
      <w:r w:rsidRPr="00C4202D">
        <w:rPr>
          <w:sz w:val="28"/>
          <w:szCs w:val="28"/>
        </w:rPr>
        <w:t xml:space="preserve"> в процессе терапии, </w:t>
      </w:r>
    </w:p>
    <w:p w:rsidR="00F62DDF" w:rsidRPr="00C4202D" w:rsidRDefault="00F62DDF" w:rsidP="00097F56">
      <w:pPr>
        <w:shd w:val="clear" w:color="auto" w:fill="FFFFFF"/>
        <w:ind w:right="5" w:firstLine="1276"/>
        <w:jc w:val="both"/>
        <w:rPr>
          <w:sz w:val="28"/>
          <w:szCs w:val="28"/>
        </w:rPr>
      </w:pPr>
      <w:r w:rsidRPr="00C4202D">
        <w:rPr>
          <w:sz w:val="28"/>
          <w:szCs w:val="28"/>
        </w:rPr>
        <w:t xml:space="preserve">лимфоузлы диаметром </w:t>
      </w:r>
      <w:r w:rsidRPr="00097F56">
        <w:rPr>
          <w:b/>
          <w:i/>
          <w:sz w:val="28"/>
          <w:szCs w:val="28"/>
        </w:rPr>
        <w:t>более 2 см</w:t>
      </w:r>
      <w:r w:rsidRPr="00C4202D">
        <w:rPr>
          <w:sz w:val="28"/>
          <w:szCs w:val="28"/>
        </w:rPr>
        <w:t xml:space="preserve"> </w:t>
      </w:r>
      <w:r w:rsidR="00097F56">
        <w:rPr>
          <w:sz w:val="28"/>
          <w:szCs w:val="28"/>
        </w:rPr>
        <w:t xml:space="preserve">- </w:t>
      </w:r>
      <w:r w:rsidRPr="00C4202D">
        <w:rPr>
          <w:sz w:val="28"/>
          <w:szCs w:val="28"/>
        </w:rPr>
        <w:t xml:space="preserve">считаются </w:t>
      </w:r>
      <w:r w:rsidRPr="00097F56">
        <w:rPr>
          <w:b/>
          <w:i/>
          <w:sz w:val="28"/>
          <w:szCs w:val="28"/>
        </w:rPr>
        <w:t>пораженными</w:t>
      </w:r>
      <w:r w:rsidRPr="00097F56">
        <w:rPr>
          <w:i/>
          <w:sz w:val="28"/>
          <w:szCs w:val="28"/>
        </w:rPr>
        <w:t>.</w:t>
      </w:r>
    </w:p>
    <w:p w:rsidR="00F2173A" w:rsidRDefault="00F2173A" w:rsidP="009170F6">
      <w:pPr>
        <w:shd w:val="clear" w:color="auto" w:fill="FFFFFF"/>
        <w:tabs>
          <w:tab w:val="left" w:pos="900"/>
        </w:tabs>
        <w:ind w:left="10" w:right="14" w:firstLine="709"/>
        <w:jc w:val="both"/>
        <w:rPr>
          <w:sz w:val="28"/>
          <w:szCs w:val="28"/>
        </w:rPr>
      </w:pPr>
    </w:p>
    <w:p w:rsidR="00097F56" w:rsidRPr="00097F56" w:rsidRDefault="00097F56" w:rsidP="00097F56">
      <w:pPr>
        <w:shd w:val="clear" w:color="auto" w:fill="FFFFFF"/>
        <w:tabs>
          <w:tab w:val="left" w:pos="900"/>
        </w:tabs>
        <w:ind w:left="10" w:right="14" w:firstLine="709"/>
        <w:jc w:val="center"/>
        <w:rPr>
          <w:sz w:val="28"/>
          <w:szCs w:val="28"/>
        </w:rPr>
      </w:pPr>
      <w:r w:rsidRPr="00097F56">
        <w:rPr>
          <w:sz w:val="28"/>
          <w:szCs w:val="28"/>
        </w:rPr>
        <w:t>П</w:t>
      </w:r>
      <w:r w:rsidR="009170F6" w:rsidRPr="00097F56">
        <w:rPr>
          <w:sz w:val="28"/>
          <w:szCs w:val="28"/>
        </w:rPr>
        <w:t>ри наличии возможности</w:t>
      </w:r>
      <w:r w:rsidRPr="00097F56">
        <w:rPr>
          <w:sz w:val="28"/>
          <w:szCs w:val="28"/>
        </w:rPr>
        <w:t>:</w:t>
      </w:r>
    </w:p>
    <w:p w:rsidR="00097F56" w:rsidRDefault="00097F56" w:rsidP="00097F56">
      <w:pPr>
        <w:pStyle w:val="a3"/>
        <w:numPr>
          <w:ilvl w:val="0"/>
          <w:numId w:val="28"/>
        </w:numPr>
        <w:shd w:val="clear" w:color="auto" w:fill="FFFFFF"/>
        <w:tabs>
          <w:tab w:val="left" w:pos="900"/>
        </w:tabs>
        <w:ind w:left="851" w:right="14" w:hanging="491"/>
        <w:jc w:val="both"/>
        <w:rPr>
          <w:sz w:val="28"/>
          <w:szCs w:val="28"/>
        </w:rPr>
      </w:pPr>
      <w:r w:rsidRPr="00097F56">
        <w:rPr>
          <w:b/>
          <w:i/>
          <w:sz w:val="28"/>
          <w:szCs w:val="28"/>
        </w:rPr>
        <w:t>П</w:t>
      </w:r>
      <w:r w:rsidR="009170F6" w:rsidRPr="00097F56">
        <w:rPr>
          <w:b/>
          <w:i/>
          <w:sz w:val="28"/>
          <w:szCs w:val="28"/>
        </w:rPr>
        <w:t>озитронн</w:t>
      </w:r>
      <w:r w:rsidR="00D46FCC" w:rsidRPr="00097F56">
        <w:rPr>
          <w:b/>
          <w:i/>
          <w:sz w:val="28"/>
          <w:szCs w:val="28"/>
        </w:rPr>
        <w:t>ая</w:t>
      </w:r>
      <w:r w:rsidR="009170F6" w:rsidRPr="00097F56">
        <w:rPr>
          <w:b/>
          <w:i/>
          <w:sz w:val="28"/>
          <w:szCs w:val="28"/>
        </w:rPr>
        <w:t xml:space="preserve"> эмиссионн</w:t>
      </w:r>
      <w:r w:rsidR="00D46FCC" w:rsidRPr="00097F56">
        <w:rPr>
          <w:b/>
          <w:i/>
          <w:sz w:val="28"/>
          <w:szCs w:val="28"/>
        </w:rPr>
        <w:t>ая</w:t>
      </w:r>
      <w:r w:rsidR="009170F6" w:rsidRPr="00097F56">
        <w:rPr>
          <w:b/>
          <w:i/>
          <w:sz w:val="28"/>
          <w:szCs w:val="28"/>
        </w:rPr>
        <w:t xml:space="preserve"> томографи</w:t>
      </w:r>
      <w:r w:rsidR="00D46FCC" w:rsidRPr="00097F56">
        <w:rPr>
          <w:b/>
          <w:i/>
          <w:sz w:val="28"/>
          <w:szCs w:val="28"/>
        </w:rPr>
        <w:t>я</w:t>
      </w:r>
      <w:r w:rsidR="009170F6" w:rsidRPr="00097F56">
        <w:rPr>
          <w:b/>
          <w:i/>
          <w:sz w:val="28"/>
          <w:szCs w:val="28"/>
        </w:rPr>
        <w:t xml:space="preserve"> всего тела</w:t>
      </w:r>
      <w:r>
        <w:rPr>
          <w:sz w:val="28"/>
          <w:szCs w:val="28"/>
        </w:rPr>
        <w:t xml:space="preserve"> с туморотропными</w:t>
      </w:r>
    </w:p>
    <w:p w:rsidR="009170F6" w:rsidRPr="00097F56" w:rsidRDefault="009170F6" w:rsidP="00097F56">
      <w:pPr>
        <w:shd w:val="clear" w:color="auto" w:fill="FFFFFF"/>
        <w:tabs>
          <w:tab w:val="left" w:pos="900"/>
        </w:tabs>
        <w:ind w:right="14"/>
        <w:jc w:val="both"/>
        <w:rPr>
          <w:sz w:val="28"/>
          <w:szCs w:val="28"/>
        </w:rPr>
      </w:pPr>
      <w:r w:rsidRPr="00097F56">
        <w:rPr>
          <w:sz w:val="28"/>
          <w:szCs w:val="28"/>
        </w:rPr>
        <w:t>радиофармпрепаратами (РФП) (фтордезоксиглюкозой) для более точного стадирования заболевания и лучшей оценки эффекта на терапию</w:t>
      </w:r>
      <w:r w:rsidR="00097F56">
        <w:rPr>
          <w:sz w:val="28"/>
          <w:szCs w:val="28"/>
        </w:rPr>
        <w:t>.</w:t>
      </w:r>
    </w:p>
    <w:p w:rsidR="00097F56" w:rsidRPr="00097F56" w:rsidRDefault="009170F6" w:rsidP="00097F56">
      <w:pPr>
        <w:pStyle w:val="a3"/>
        <w:numPr>
          <w:ilvl w:val="0"/>
          <w:numId w:val="28"/>
        </w:numPr>
        <w:shd w:val="clear" w:color="auto" w:fill="FFFFFF"/>
        <w:tabs>
          <w:tab w:val="left" w:pos="900"/>
        </w:tabs>
        <w:ind w:left="851" w:right="14" w:hanging="425"/>
        <w:jc w:val="both"/>
        <w:rPr>
          <w:sz w:val="28"/>
          <w:szCs w:val="28"/>
        </w:rPr>
      </w:pPr>
      <w:r w:rsidRPr="00097F56">
        <w:rPr>
          <w:b/>
          <w:i/>
          <w:sz w:val="28"/>
          <w:szCs w:val="28"/>
        </w:rPr>
        <w:t>Позитронная эмиссионная томография</w:t>
      </w:r>
      <w:r w:rsidRPr="00097F56">
        <w:rPr>
          <w:i/>
          <w:sz w:val="28"/>
          <w:szCs w:val="28"/>
        </w:rPr>
        <w:t>, совмещенная</w:t>
      </w:r>
    </w:p>
    <w:p w:rsidR="00097F56" w:rsidRDefault="00097F56" w:rsidP="00097F56">
      <w:pPr>
        <w:shd w:val="clear" w:color="auto" w:fill="FFFFFF"/>
        <w:tabs>
          <w:tab w:val="left" w:pos="900"/>
        </w:tabs>
        <w:ind w:right="14"/>
        <w:jc w:val="both"/>
        <w:rPr>
          <w:sz w:val="28"/>
          <w:szCs w:val="28"/>
        </w:rPr>
      </w:pPr>
      <w:r>
        <w:rPr>
          <w:b/>
          <w:i/>
          <w:sz w:val="28"/>
          <w:szCs w:val="28"/>
        </w:rPr>
        <w:t xml:space="preserve">с </w:t>
      </w:r>
      <w:r w:rsidR="009170F6" w:rsidRPr="00097F56">
        <w:rPr>
          <w:b/>
          <w:i/>
          <w:sz w:val="28"/>
          <w:szCs w:val="28"/>
        </w:rPr>
        <w:t>компьютерной томографией (ПЭТ/КТ)</w:t>
      </w:r>
      <w:r w:rsidR="009170F6" w:rsidRPr="00097F56">
        <w:rPr>
          <w:sz w:val="28"/>
          <w:szCs w:val="28"/>
        </w:rPr>
        <w:t xml:space="preserve"> - высокоинформативный метод диагностики</w:t>
      </w:r>
      <w:r>
        <w:rPr>
          <w:sz w:val="28"/>
          <w:szCs w:val="28"/>
        </w:rPr>
        <w:t xml:space="preserve">. </w:t>
      </w:r>
    </w:p>
    <w:p w:rsidR="009170F6" w:rsidRPr="00097F56" w:rsidRDefault="00FB0963" w:rsidP="00FB0963">
      <w:pPr>
        <w:shd w:val="clear" w:color="auto" w:fill="FFFFFF"/>
        <w:tabs>
          <w:tab w:val="left" w:pos="900"/>
        </w:tabs>
        <w:ind w:right="14" w:firstLine="426"/>
        <w:jc w:val="both"/>
        <w:rPr>
          <w:sz w:val="28"/>
          <w:szCs w:val="28"/>
        </w:rPr>
      </w:pPr>
      <w:r>
        <w:rPr>
          <w:sz w:val="28"/>
          <w:szCs w:val="28"/>
        </w:rPr>
        <w:t>Д</w:t>
      </w:r>
      <w:r w:rsidR="009170F6" w:rsidRPr="00097F56">
        <w:rPr>
          <w:sz w:val="28"/>
          <w:szCs w:val="28"/>
        </w:rPr>
        <w:t xml:space="preserve">о начала лечения </w:t>
      </w:r>
      <w:r>
        <w:rPr>
          <w:sz w:val="28"/>
          <w:szCs w:val="28"/>
        </w:rPr>
        <w:t xml:space="preserve">- </w:t>
      </w:r>
      <w:r w:rsidR="009170F6" w:rsidRPr="00097F56">
        <w:rPr>
          <w:sz w:val="28"/>
          <w:szCs w:val="28"/>
        </w:rPr>
        <w:t xml:space="preserve">позволяет уточнить стадию, более точную локализацию очагов поражения, что имеет существенное значение для последующей оценки эффекта терапии индукции и качественного планирования последующей ЛТ и минимизации облучения здоровых тканей. </w:t>
      </w:r>
    </w:p>
    <w:p w:rsidR="009170F6" w:rsidRDefault="009170F6" w:rsidP="00097F56">
      <w:pPr>
        <w:shd w:val="clear" w:color="auto" w:fill="FFFFFF"/>
        <w:tabs>
          <w:tab w:val="left" w:pos="900"/>
        </w:tabs>
        <w:ind w:right="14"/>
        <w:jc w:val="both"/>
        <w:rPr>
          <w:sz w:val="28"/>
          <w:szCs w:val="28"/>
        </w:rPr>
      </w:pPr>
      <w:r w:rsidRPr="00614D90">
        <w:rPr>
          <w:sz w:val="28"/>
          <w:szCs w:val="28"/>
        </w:rPr>
        <w:t xml:space="preserve">При возможности выполнения </w:t>
      </w:r>
      <w:r w:rsidRPr="00055089">
        <w:rPr>
          <w:sz w:val="28"/>
          <w:szCs w:val="28"/>
        </w:rPr>
        <w:t>ПЭТ/КТ:</w:t>
      </w:r>
    </w:p>
    <w:p w:rsidR="009170F6" w:rsidRPr="009170F6" w:rsidRDefault="009170F6" w:rsidP="004D5822">
      <w:pPr>
        <w:pStyle w:val="a3"/>
        <w:numPr>
          <w:ilvl w:val="0"/>
          <w:numId w:val="28"/>
        </w:numPr>
        <w:shd w:val="clear" w:color="auto" w:fill="FFFFFF"/>
        <w:ind w:left="284" w:right="14" w:hanging="284"/>
        <w:jc w:val="both"/>
        <w:rPr>
          <w:sz w:val="28"/>
          <w:szCs w:val="28"/>
        </w:rPr>
      </w:pPr>
      <w:r w:rsidRPr="009170F6">
        <w:rPr>
          <w:sz w:val="28"/>
          <w:szCs w:val="28"/>
        </w:rPr>
        <w:t xml:space="preserve">может быть </w:t>
      </w:r>
      <w:proofErr w:type="gramStart"/>
      <w:r w:rsidRPr="009170F6">
        <w:rPr>
          <w:sz w:val="28"/>
          <w:szCs w:val="28"/>
        </w:rPr>
        <w:t>применена</w:t>
      </w:r>
      <w:proofErr w:type="gramEnd"/>
      <w:r w:rsidRPr="009170F6">
        <w:rPr>
          <w:sz w:val="28"/>
          <w:szCs w:val="28"/>
        </w:rPr>
        <w:t xml:space="preserve"> у пациентов с минимальным объемом опухоли, с учетом возможной коррекции лечения,</w:t>
      </w:r>
    </w:p>
    <w:p w:rsidR="009170F6" w:rsidRPr="009170F6" w:rsidRDefault="009170F6" w:rsidP="004D5822">
      <w:pPr>
        <w:pStyle w:val="a3"/>
        <w:numPr>
          <w:ilvl w:val="0"/>
          <w:numId w:val="28"/>
        </w:numPr>
        <w:shd w:val="clear" w:color="auto" w:fill="FFFFFF"/>
        <w:tabs>
          <w:tab w:val="left" w:pos="900"/>
        </w:tabs>
        <w:ind w:left="284" w:right="14" w:hanging="284"/>
        <w:jc w:val="both"/>
        <w:rPr>
          <w:b/>
          <w:i/>
          <w:spacing w:val="-5"/>
          <w:sz w:val="28"/>
          <w:szCs w:val="28"/>
        </w:rPr>
      </w:pPr>
      <w:proofErr w:type="gramStart"/>
      <w:r w:rsidRPr="009170F6">
        <w:rPr>
          <w:sz w:val="28"/>
          <w:szCs w:val="28"/>
        </w:rPr>
        <w:t>необходима</w:t>
      </w:r>
      <w:proofErr w:type="gramEnd"/>
      <w:r w:rsidRPr="009170F6">
        <w:rPr>
          <w:sz w:val="28"/>
          <w:szCs w:val="28"/>
        </w:rPr>
        <w:t xml:space="preserve"> у пациентов с ранними стадиями ЛХ - это позволит проводить им ПЭТ-адаптированную терапию. </w:t>
      </w:r>
    </w:p>
    <w:p w:rsidR="006C29A7" w:rsidRDefault="006C29A7" w:rsidP="009B7108">
      <w:pPr>
        <w:shd w:val="clear" w:color="auto" w:fill="FFFFFF"/>
        <w:tabs>
          <w:tab w:val="left" w:pos="900"/>
        </w:tabs>
        <w:ind w:left="10" w:right="14" w:firstLine="709"/>
        <w:jc w:val="both"/>
        <w:rPr>
          <w:b/>
          <w:i/>
          <w:spacing w:val="-5"/>
          <w:sz w:val="28"/>
          <w:szCs w:val="28"/>
        </w:rPr>
      </w:pPr>
    </w:p>
    <w:p w:rsidR="00055089" w:rsidRDefault="00055089" w:rsidP="00055089">
      <w:pPr>
        <w:shd w:val="clear" w:color="auto" w:fill="FFFFFF"/>
        <w:tabs>
          <w:tab w:val="left" w:pos="900"/>
        </w:tabs>
        <w:ind w:left="10" w:right="14" w:firstLine="709"/>
        <w:jc w:val="both"/>
        <w:rPr>
          <w:sz w:val="28"/>
          <w:szCs w:val="28"/>
        </w:rPr>
      </w:pPr>
      <w:r w:rsidRPr="00614D90">
        <w:rPr>
          <w:sz w:val="28"/>
          <w:szCs w:val="28"/>
        </w:rPr>
        <w:t>Всем пациентам с установленным диагнозом ЛХ</w:t>
      </w:r>
      <w:r w:rsidR="00335580">
        <w:rPr>
          <w:sz w:val="28"/>
          <w:szCs w:val="28"/>
        </w:rPr>
        <w:t xml:space="preserve"> (</w:t>
      </w:r>
      <w:r w:rsidRPr="00614D90">
        <w:rPr>
          <w:sz w:val="28"/>
          <w:szCs w:val="28"/>
        </w:rPr>
        <w:t>планируется лечение по поводу впервые установленного заболевания, рецидива</w:t>
      </w:r>
      <w:r w:rsidR="00335580">
        <w:rPr>
          <w:sz w:val="28"/>
          <w:szCs w:val="28"/>
        </w:rPr>
        <w:t>)</w:t>
      </w:r>
      <w:r w:rsidRPr="00614D90">
        <w:rPr>
          <w:sz w:val="28"/>
          <w:szCs w:val="28"/>
        </w:rPr>
        <w:t xml:space="preserve"> рекомендуется выполнить </w:t>
      </w:r>
      <w:r w:rsidRPr="00055089">
        <w:rPr>
          <w:b/>
          <w:i/>
          <w:sz w:val="28"/>
          <w:szCs w:val="28"/>
        </w:rPr>
        <w:t>электрокардиографию</w:t>
      </w:r>
      <w:r w:rsidRPr="00614D90">
        <w:rPr>
          <w:sz w:val="28"/>
          <w:szCs w:val="28"/>
        </w:rPr>
        <w:t xml:space="preserve"> для уточнения</w:t>
      </w:r>
      <w:r>
        <w:rPr>
          <w:sz w:val="28"/>
          <w:szCs w:val="28"/>
        </w:rPr>
        <w:t xml:space="preserve"> функции сердца.</w:t>
      </w:r>
    </w:p>
    <w:p w:rsidR="00055089" w:rsidRDefault="00335580" w:rsidP="00335580">
      <w:pPr>
        <w:shd w:val="clear" w:color="auto" w:fill="FFFFFF"/>
        <w:tabs>
          <w:tab w:val="left" w:pos="900"/>
        </w:tabs>
        <w:ind w:left="10" w:right="14" w:firstLine="709"/>
        <w:jc w:val="both"/>
        <w:rPr>
          <w:sz w:val="28"/>
          <w:szCs w:val="28"/>
        </w:rPr>
      </w:pPr>
      <w:r>
        <w:rPr>
          <w:b/>
          <w:i/>
          <w:sz w:val="28"/>
          <w:szCs w:val="28"/>
        </w:rPr>
        <w:t>Э</w:t>
      </w:r>
      <w:r w:rsidRPr="00614D90">
        <w:rPr>
          <w:b/>
          <w:i/>
          <w:sz w:val="28"/>
          <w:szCs w:val="28"/>
        </w:rPr>
        <w:t>хокардиографию с определением фракции сердечного выброса</w:t>
      </w:r>
      <w:r w:rsidRPr="00614D90">
        <w:rPr>
          <w:sz w:val="28"/>
          <w:szCs w:val="28"/>
        </w:rPr>
        <w:t xml:space="preserve"> для контро</w:t>
      </w:r>
      <w:r>
        <w:rPr>
          <w:sz w:val="28"/>
          <w:szCs w:val="28"/>
        </w:rPr>
        <w:t xml:space="preserve">ля кардиологической токсичности </w:t>
      </w:r>
      <w:r w:rsidRPr="00614D90">
        <w:rPr>
          <w:sz w:val="28"/>
          <w:szCs w:val="28"/>
        </w:rPr>
        <w:t xml:space="preserve">рекомендуется выполнить </w:t>
      </w:r>
      <w:r>
        <w:rPr>
          <w:sz w:val="28"/>
          <w:szCs w:val="28"/>
        </w:rPr>
        <w:t>в</w:t>
      </w:r>
      <w:r w:rsidR="00055089" w:rsidRPr="00614D90">
        <w:rPr>
          <w:sz w:val="28"/>
          <w:szCs w:val="28"/>
        </w:rPr>
        <w:t xml:space="preserve">сем пациентам с диагнозом ЛХ, которым планируется лечение с использованием </w:t>
      </w:r>
      <w:proofErr w:type="gramStart"/>
      <w:r w:rsidR="00055089" w:rsidRPr="00614D90">
        <w:rPr>
          <w:sz w:val="28"/>
          <w:szCs w:val="28"/>
        </w:rPr>
        <w:lastRenderedPageBreak/>
        <w:t>противоопухолевого</w:t>
      </w:r>
      <w:proofErr w:type="gramEnd"/>
      <w:r w:rsidR="00055089" w:rsidRPr="00614D90">
        <w:rPr>
          <w:sz w:val="28"/>
          <w:szCs w:val="28"/>
        </w:rPr>
        <w:t xml:space="preserve"> а</w:t>
      </w:r>
      <w:r w:rsidR="00055089">
        <w:rPr>
          <w:sz w:val="28"/>
          <w:szCs w:val="28"/>
        </w:rPr>
        <w:t>/б</w:t>
      </w:r>
      <w:r w:rsidR="00055089" w:rsidRPr="00614D90">
        <w:rPr>
          <w:sz w:val="28"/>
          <w:szCs w:val="28"/>
        </w:rPr>
        <w:t xml:space="preserve"> доксорубицина (в схем</w:t>
      </w:r>
      <w:r w:rsidR="00055089">
        <w:rPr>
          <w:sz w:val="28"/>
          <w:szCs w:val="28"/>
        </w:rPr>
        <w:t>е</w:t>
      </w:r>
      <w:r w:rsidR="00055089" w:rsidRPr="00614D90">
        <w:rPr>
          <w:sz w:val="28"/>
          <w:szCs w:val="28"/>
        </w:rPr>
        <w:t xml:space="preserve"> ОЕРА)</w:t>
      </w:r>
      <w:r>
        <w:rPr>
          <w:sz w:val="28"/>
          <w:szCs w:val="28"/>
        </w:rPr>
        <w:t xml:space="preserve"> и</w:t>
      </w:r>
      <w:r w:rsidR="00055089" w:rsidRPr="00614D90">
        <w:rPr>
          <w:sz w:val="28"/>
          <w:szCs w:val="28"/>
        </w:rPr>
        <w:t xml:space="preserve"> пациентам со сниженной сердечной функцией, получающим это лечение. </w:t>
      </w:r>
    </w:p>
    <w:p w:rsidR="00055089" w:rsidRDefault="00055089" w:rsidP="00055089">
      <w:pPr>
        <w:shd w:val="clear" w:color="auto" w:fill="FFFFFF"/>
        <w:tabs>
          <w:tab w:val="left" w:pos="900"/>
        </w:tabs>
        <w:ind w:left="10" w:right="14" w:firstLine="709"/>
        <w:jc w:val="both"/>
        <w:rPr>
          <w:sz w:val="28"/>
          <w:szCs w:val="28"/>
        </w:rPr>
      </w:pPr>
      <w:r w:rsidRPr="00614D90">
        <w:rPr>
          <w:sz w:val="28"/>
          <w:szCs w:val="28"/>
        </w:rPr>
        <w:t xml:space="preserve">Всем пациентам с верифицированным диагнозом ЛХ </w:t>
      </w:r>
      <w:r w:rsidRPr="00055089">
        <w:rPr>
          <w:i/>
          <w:sz w:val="28"/>
          <w:szCs w:val="28"/>
        </w:rPr>
        <w:t xml:space="preserve">с учетом необходимости </w:t>
      </w:r>
      <w:r w:rsidRPr="00055089">
        <w:rPr>
          <w:b/>
          <w:i/>
          <w:sz w:val="28"/>
          <w:szCs w:val="28"/>
        </w:rPr>
        <w:t>назначения</w:t>
      </w:r>
      <w:r w:rsidRPr="00055089">
        <w:rPr>
          <w:i/>
          <w:sz w:val="28"/>
          <w:szCs w:val="28"/>
        </w:rPr>
        <w:t xml:space="preserve"> </w:t>
      </w:r>
      <w:r w:rsidRPr="00055089">
        <w:rPr>
          <w:b/>
          <w:i/>
          <w:sz w:val="28"/>
          <w:szCs w:val="28"/>
        </w:rPr>
        <w:t>глюкокортикоидов</w:t>
      </w:r>
      <w:r w:rsidRPr="00055089">
        <w:rPr>
          <w:i/>
          <w:sz w:val="28"/>
          <w:szCs w:val="28"/>
        </w:rPr>
        <w:t xml:space="preserve"> </w:t>
      </w:r>
      <w:r w:rsidR="00335580">
        <w:rPr>
          <w:i/>
          <w:sz w:val="28"/>
          <w:szCs w:val="28"/>
        </w:rPr>
        <w:t xml:space="preserve">- </w:t>
      </w:r>
      <w:r w:rsidRPr="00614D90">
        <w:rPr>
          <w:sz w:val="28"/>
          <w:szCs w:val="28"/>
        </w:rPr>
        <w:t>перед началом терапии для своевременного выявления сопутствующей патологии</w:t>
      </w:r>
      <w:r w:rsidR="00F2173A">
        <w:rPr>
          <w:sz w:val="28"/>
          <w:szCs w:val="28"/>
        </w:rPr>
        <w:t>,</w:t>
      </w:r>
      <w:r w:rsidRPr="00614D90">
        <w:rPr>
          <w:sz w:val="28"/>
          <w:szCs w:val="28"/>
        </w:rPr>
        <w:t xml:space="preserve"> для определения необходимости профилактики или лечения</w:t>
      </w:r>
      <w:r w:rsidR="00F2173A">
        <w:rPr>
          <w:sz w:val="28"/>
          <w:szCs w:val="28"/>
        </w:rPr>
        <w:t xml:space="preserve"> -</w:t>
      </w:r>
      <w:r w:rsidRPr="00614D90">
        <w:rPr>
          <w:sz w:val="28"/>
          <w:szCs w:val="28"/>
        </w:rPr>
        <w:t xml:space="preserve"> </w:t>
      </w:r>
      <w:r w:rsidR="00335580" w:rsidRPr="00614D90">
        <w:rPr>
          <w:sz w:val="28"/>
          <w:szCs w:val="28"/>
        </w:rPr>
        <w:t xml:space="preserve">рекомендуется </w:t>
      </w:r>
      <w:r w:rsidRPr="00614D90">
        <w:rPr>
          <w:sz w:val="28"/>
          <w:szCs w:val="28"/>
        </w:rPr>
        <w:t>в</w:t>
      </w:r>
      <w:r>
        <w:rPr>
          <w:sz w:val="28"/>
          <w:szCs w:val="28"/>
        </w:rPr>
        <w:t>ыполнить следующие исследования</w:t>
      </w:r>
      <w:r w:rsidRPr="00614D90">
        <w:rPr>
          <w:sz w:val="28"/>
          <w:szCs w:val="28"/>
        </w:rPr>
        <w:t xml:space="preserve">: </w:t>
      </w:r>
    </w:p>
    <w:p w:rsidR="00055089" w:rsidRPr="00055089" w:rsidRDefault="00055089" w:rsidP="00B72C50">
      <w:pPr>
        <w:pStyle w:val="a3"/>
        <w:numPr>
          <w:ilvl w:val="0"/>
          <w:numId w:val="46"/>
        </w:numPr>
        <w:shd w:val="clear" w:color="auto" w:fill="FFFFFF"/>
        <w:tabs>
          <w:tab w:val="left" w:pos="900"/>
        </w:tabs>
        <w:ind w:left="284" w:right="14" w:hanging="284"/>
        <w:jc w:val="both"/>
        <w:rPr>
          <w:b/>
          <w:sz w:val="28"/>
          <w:szCs w:val="28"/>
        </w:rPr>
      </w:pPr>
      <w:r w:rsidRPr="00055089">
        <w:rPr>
          <w:b/>
          <w:i/>
          <w:sz w:val="28"/>
          <w:szCs w:val="28"/>
        </w:rPr>
        <w:t>эзофагогастродоуденоскопию,</w:t>
      </w:r>
      <w:r w:rsidRPr="00055089">
        <w:rPr>
          <w:b/>
          <w:sz w:val="28"/>
          <w:szCs w:val="28"/>
        </w:rPr>
        <w:t xml:space="preserve"> </w:t>
      </w:r>
    </w:p>
    <w:p w:rsidR="00055089" w:rsidRPr="00055089" w:rsidRDefault="00055089" w:rsidP="00B72C50">
      <w:pPr>
        <w:pStyle w:val="a3"/>
        <w:numPr>
          <w:ilvl w:val="0"/>
          <w:numId w:val="46"/>
        </w:numPr>
        <w:shd w:val="clear" w:color="auto" w:fill="FFFFFF"/>
        <w:tabs>
          <w:tab w:val="left" w:pos="900"/>
        </w:tabs>
        <w:ind w:left="284" w:right="14" w:hanging="284"/>
        <w:jc w:val="both"/>
        <w:rPr>
          <w:b/>
          <w:i/>
          <w:spacing w:val="-5"/>
          <w:sz w:val="28"/>
          <w:szCs w:val="28"/>
        </w:rPr>
      </w:pPr>
      <w:proofErr w:type="gramStart"/>
      <w:r w:rsidRPr="00055089">
        <w:rPr>
          <w:b/>
          <w:i/>
          <w:sz w:val="28"/>
          <w:szCs w:val="28"/>
        </w:rPr>
        <w:t>ультразвуковую</w:t>
      </w:r>
      <w:proofErr w:type="gramEnd"/>
      <w:r w:rsidRPr="00055089">
        <w:rPr>
          <w:b/>
          <w:i/>
          <w:sz w:val="28"/>
          <w:szCs w:val="28"/>
        </w:rPr>
        <w:t xml:space="preserve"> допплерографию сосудов (артерий и вен) нижних конечностей</w:t>
      </w:r>
      <w:r w:rsidRPr="00055089">
        <w:rPr>
          <w:sz w:val="28"/>
          <w:szCs w:val="28"/>
        </w:rPr>
        <w:t>.</w:t>
      </w:r>
      <w:r w:rsidRPr="00055089">
        <w:rPr>
          <w:b/>
          <w:i/>
          <w:spacing w:val="-5"/>
          <w:sz w:val="28"/>
          <w:szCs w:val="28"/>
        </w:rPr>
        <w:t xml:space="preserve"> </w:t>
      </w:r>
    </w:p>
    <w:p w:rsidR="00055089" w:rsidRPr="005D2CE4" w:rsidRDefault="00055089" w:rsidP="00055089">
      <w:pPr>
        <w:shd w:val="clear" w:color="auto" w:fill="FFFFFF"/>
        <w:ind w:left="14" w:right="29" w:firstLine="709"/>
        <w:jc w:val="both"/>
        <w:rPr>
          <w:sz w:val="28"/>
          <w:szCs w:val="28"/>
        </w:rPr>
      </w:pPr>
      <w:r w:rsidRPr="005D2CE4">
        <w:rPr>
          <w:sz w:val="28"/>
          <w:szCs w:val="28"/>
        </w:rPr>
        <w:t>Пациентам с ЛХ перед проведением противоопухолевой терапии</w:t>
      </w:r>
      <w:r w:rsidR="00F2173A">
        <w:rPr>
          <w:sz w:val="28"/>
          <w:szCs w:val="28"/>
        </w:rPr>
        <w:t>,</w:t>
      </w:r>
      <w:r w:rsidRPr="005D2CE4">
        <w:rPr>
          <w:sz w:val="28"/>
          <w:szCs w:val="28"/>
        </w:rPr>
        <w:t xml:space="preserve"> в зависимости от сопутствующей патологии</w:t>
      </w:r>
      <w:r w:rsidR="00F2173A">
        <w:rPr>
          <w:sz w:val="28"/>
          <w:szCs w:val="28"/>
        </w:rPr>
        <w:t>,</w:t>
      </w:r>
      <w:r w:rsidRPr="005D2CE4">
        <w:rPr>
          <w:sz w:val="28"/>
          <w:szCs w:val="28"/>
        </w:rPr>
        <w:t xml:space="preserve"> </w:t>
      </w:r>
      <w:r w:rsidR="00F2173A" w:rsidRPr="005D2CE4">
        <w:rPr>
          <w:sz w:val="28"/>
          <w:szCs w:val="28"/>
        </w:rPr>
        <w:t xml:space="preserve">для определения необходимости терапии рекомендуется </w:t>
      </w:r>
      <w:r w:rsidRPr="005D2CE4">
        <w:rPr>
          <w:sz w:val="28"/>
          <w:szCs w:val="28"/>
        </w:rPr>
        <w:t xml:space="preserve">осмотр (консультация) </w:t>
      </w:r>
      <w:r w:rsidR="00F2173A" w:rsidRPr="005D2CE4">
        <w:rPr>
          <w:sz w:val="28"/>
          <w:szCs w:val="28"/>
        </w:rPr>
        <w:t>врачей-специалистов</w:t>
      </w:r>
      <w:r w:rsidR="00F2173A">
        <w:rPr>
          <w:sz w:val="28"/>
          <w:szCs w:val="28"/>
        </w:rPr>
        <w:t>:</w:t>
      </w:r>
      <w:r w:rsidR="00F2173A" w:rsidRPr="005D2CE4">
        <w:rPr>
          <w:sz w:val="28"/>
          <w:szCs w:val="28"/>
        </w:rPr>
        <w:t xml:space="preserve"> </w:t>
      </w:r>
      <w:r w:rsidRPr="005D2CE4">
        <w:rPr>
          <w:sz w:val="28"/>
          <w:szCs w:val="28"/>
        </w:rPr>
        <w:t>кардиолога, эндокринолога, невропатолога, инфекциониста и других</w:t>
      </w:r>
      <w:r>
        <w:rPr>
          <w:sz w:val="28"/>
          <w:szCs w:val="28"/>
        </w:rPr>
        <w:t>.</w:t>
      </w:r>
    </w:p>
    <w:p w:rsidR="00055089" w:rsidRPr="00055089" w:rsidRDefault="00055089" w:rsidP="009B7108">
      <w:pPr>
        <w:shd w:val="clear" w:color="auto" w:fill="FFFFFF"/>
        <w:tabs>
          <w:tab w:val="left" w:pos="900"/>
        </w:tabs>
        <w:ind w:left="10" w:right="14" w:firstLine="709"/>
        <w:jc w:val="both"/>
        <w:rPr>
          <w:b/>
          <w:spacing w:val="-5"/>
          <w:sz w:val="28"/>
          <w:szCs w:val="28"/>
        </w:rPr>
      </w:pPr>
    </w:p>
    <w:p w:rsidR="009B2E76" w:rsidRPr="00AF4EF1" w:rsidRDefault="009B2E76" w:rsidP="009B7108">
      <w:pPr>
        <w:shd w:val="clear" w:color="auto" w:fill="FFFFFF"/>
        <w:tabs>
          <w:tab w:val="left" w:pos="900"/>
        </w:tabs>
        <w:ind w:left="10" w:right="14" w:firstLine="709"/>
        <w:jc w:val="both"/>
        <w:rPr>
          <w:spacing w:val="-4"/>
          <w:sz w:val="28"/>
          <w:szCs w:val="28"/>
        </w:rPr>
      </w:pPr>
      <w:r w:rsidRPr="00820F22">
        <w:rPr>
          <w:b/>
          <w:spacing w:val="-5"/>
          <w:sz w:val="28"/>
          <w:szCs w:val="28"/>
        </w:rPr>
        <w:t xml:space="preserve">Диагностика ЛГМ </w:t>
      </w:r>
      <w:r w:rsidRPr="00820F22">
        <w:rPr>
          <w:spacing w:val="-5"/>
          <w:sz w:val="28"/>
          <w:szCs w:val="28"/>
        </w:rPr>
        <w:t>начинается</w:t>
      </w:r>
      <w:r w:rsidRPr="00820F22">
        <w:rPr>
          <w:b/>
          <w:spacing w:val="-5"/>
          <w:sz w:val="28"/>
          <w:szCs w:val="28"/>
        </w:rPr>
        <w:t xml:space="preserve"> с морфоло</w:t>
      </w:r>
      <w:r w:rsidRPr="00820F22">
        <w:rPr>
          <w:b/>
          <w:spacing w:val="-4"/>
          <w:sz w:val="28"/>
          <w:szCs w:val="28"/>
        </w:rPr>
        <w:t>гического подтверждения диагноза</w:t>
      </w:r>
      <w:r w:rsidRPr="00AF4EF1">
        <w:rPr>
          <w:i/>
          <w:spacing w:val="-4"/>
          <w:sz w:val="28"/>
          <w:szCs w:val="28"/>
        </w:rPr>
        <w:t xml:space="preserve"> </w:t>
      </w:r>
      <w:r w:rsidRPr="00AF4EF1">
        <w:rPr>
          <w:spacing w:val="-4"/>
          <w:sz w:val="28"/>
          <w:szCs w:val="28"/>
        </w:rPr>
        <w:t>с исполь</w:t>
      </w:r>
      <w:r w:rsidRPr="00AF4EF1">
        <w:rPr>
          <w:spacing w:val="-5"/>
          <w:sz w:val="28"/>
          <w:szCs w:val="28"/>
        </w:rPr>
        <w:t xml:space="preserve">зованием иммунофенотипирования опухоли, </w:t>
      </w:r>
      <w:r w:rsidRPr="00AF4EF1">
        <w:rPr>
          <w:spacing w:val="-4"/>
          <w:sz w:val="28"/>
          <w:szCs w:val="28"/>
        </w:rPr>
        <w:t xml:space="preserve">который позволяет определиться в диагнозе в сложных случаях. </w:t>
      </w:r>
    </w:p>
    <w:p w:rsidR="005D5736" w:rsidRPr="005D5736" w:rsidRDefault="005D5736" w:rsidP="005D5736">
      <w:pPr>
        <w:shd w:val="clear" w:color="auto" w:fill="FFFFFF"/>
        <w:tabs>
          <w:tab w:val="left" w:pos="900"/>
        </w:tabs>
        <w:ind w:left="10" w:right="14" w:firstLine="709"/>
        <w:jc w:val="both"/>
        <w:rPr>
          <w:sz w:val="28"/>
          <w:szCs w:val="28"/>
        </w:rPr>
      </w:pPr>
      <w:r w:rsidRPr="005D5736">
        <w:rPr>
          <w:sz w:val="28"/>
          <w:szCs w:val="28"/>
        </w:rPr>
        <w:t xml:space="preserve">Всем пациентам с подозрением на ЛХ, на рецидив ЛХ при наличии технической возможности рекомендуется выполнить </w:t>
      </w:r>
      <w:r w:rsidRPr="00FB0963">
        <w:rPr>
          <w:b/>
          <w:sz w:val="28"/>
          <w:szCs w:val="28"/>
        </w:rPr>
        <w:t>биопсию</w:t>
      </w:r>
      <w:r w:rsidRPr="005D5736">
        <w:rPr>
          <w:sz w:val="28"/>
          <w:szCs w:val="28"/>
        </w:rPr>
        <w:t xml:space="preserve"> (взятие биопсийного материала) </w:t>
      </w:r>
      <w:r w:rsidRPr="00FB0963">
        <w:rPr>
          <w:b/>
          <w:sz w:val="28"/>
          <w:szCs w:val="28"/>
        </w:rPr>
        <w:t>лимф</w:t>
      </w:r>
      <w:r w:rsidR="00F2173A" w:rsidRPr="00FB0963">
        <w:rPr>
          <w:b/>
          <w:sz w:val="28"/>
          <w:szCs w:val="28"/>
        </w:rPr>
        <w:t>оузла</w:t>
      </w:r>
      <w:r w:rsidRPr="00FB0963">
        <w:rPr>
          <w:b/>
          <w:sz w:val="28"/>
          <w:szCs w:val="28"/>
        </w:rPr>
        <w:t xml:space="preserve"> либо другого очага поражения,</w:t>
      </w:r>
      <w:r w:rsidRPr="005D5736">
        <w:rPr>
          <w:sz w:val="28"/>
          <w:szCs w:val="28"/>
        </w:rPr>
        <w:t xml:space="preserve"> патологоанатомическое исследование биопсийного (операционного) материала с применением иммуногистохимических методов для верификации диагноза.</w:t>
      </w:r>
    </w:p>
    <w:p w:rsidR="009B2E76" w:rsidRPr="00AF4EF1" w:rsidRDefault="009B2E76" w:rsidP="009B7108">
      <w:pPr>
        <w:pStyle w:val="af1"/>
        <w:spacing w:before="0" w:beforeAutospacing="0" w:after="0" w:afterAutospacing="0"/>
        <w:ind w:firstLine="709"/>
        <w:jc w:val="both"/>
        <w:rPr>
          <w:sz w:val="28"/>
          <w:szCs w:val="28"/>
        </w:rPr>
      </w:pPr>
      <w:r w:rsidRPr="00AF4EF1">
        <w:rPr>
          <w:sz w:val="28"/>
          <w:szCs w:val="28"/>
        </w:rPr>
        <w:t xml:space="preserve">Материал для цитологического исследования получают при пункции лимфатического узла, которую можно осуществлять в амбулаторных условиях. </w:t>
      </w:r>
    </w:p>
    <w:p w:rsidR="009B2E76" w:rsidRPr="00AF4EF1" w:rsidRDefault="009B2E76" w:rsidP="009B7108">
      <w:pPr>
        <w:pStyle w:val="af1"/>
        <w:spacing w:before="0" w:beforeAutospacing="0" w:after="0" w:afterAutospacing="0"/>
        <w:ind w:firstLine="709"/>
        <w:jc w:val="both"/>
        <w:rPr>
          <w:sz w:val="28"/>
          <w:szCs w:val="28"/>
        </w:rPr>
      </w:pPr>
      <w:r w:rsidRPr="00AF4EF1">
        <w:rPr>
          <w:sz w:val="28"/>
          <w:szCs w:val="28"/>
        </w:rPr>
        <w:t xml:space="preserve">Биопсию проводят в хирургическом отделении стационара. </w:t>
      </w:r>
    </w:p>
    <w:p w:rsidR="00E80E87" w:rsidRDefault="00E80E87" w:rsidP="00F74AA8">
      <w:pPr>
        <w:shd w:val="clear" w:color="auto" w:fill="FFFFFF"/>
        <w:tabs>
          <w:tab w:val="left" w:pos="900"/>
        </w:tabs>
        <w:ind w:left="5" w:right="10" w:firstLine="709"/>
        <w:jc w:val="both"/>
        <w:rPr>
          <w:b/>
          <w:spacing w:val="-4"/>
          <w:sz w:val="28"/>
          <w:szCs w:val="28"/>
        </w:rPr>
      </w:pPr>
    </w:p>
    <w:p w:rsidR="00F2173A" w:rsidRDefault="006C29A7" w:rsidP="00F74AA8">
      <w:pPr>
        <w:shd w:val="clear" w:color="auto" w:fill="FFFFFF"/>
        <w:tabs>
          <w:tab w:val="left" w:pos="900"/>
        </w:tabs>
        <w:ind w:left="5" w:right="10" w:firstLine="709"/>
        <w:jc w:val="both"/>
        <w:rPr>
          <w:b/>
          <w:i/>
          <w:spacing w:val="-5"/>
          <w:sz w:val="28"/>
          <w:szCs w:val="28"/>
        </w:rPr>
      </w:pPr>
      <w:r w:rsidRPr="00C4202D">
        <w:rPr>
          <w:b/>
          <w:spacing w:val="-4"/>
          <w:sz w:val="28"/>
          <w:szCs w:val="28"/>
        </w:rPr>
        <w:t>Наиболее часто</w:t>
      </w:r>
      <w:r w:rsidRPr="00C4202D">
        <w:rPr>
          <w:spacing w:val="-4"/>
          <w:sz w:val="28"/>
          <w:szCs w:val="28"/>
        </w:rPr>
        <w:t xml:space="preserve"> прово</w:t>
      </w:r>
      <w:r w:rsidRPr="00C4202D">
        <w:rPr>
          <w:spacing w:val="-5"/>
          <w:sz w:val="28"/>
          <w:szCs w:val="28"/>
        </w:rPr>
        <w:t>дится</w:t>
      </w:r>
      <w:r w:rsidRPr="00C4202D">
        <w:rPr>
          <w:b/>
          <w:spacing w:val="-5"/>
          <w:sz w:val="28"/>
          <w:szCs w:val="28"/>
        </w:rPr>
        <w:t xml:space="preserve"> </w:t>
      </w:r>
      <w:r w:rsidRPr="00C4202D">
        <w:rPr>
          <w:b/>
          <w:i/>
          <w:spacing w:val="-5"/>
          <w:sz w:val="28"/>
          <w:szCs w:val="28"/>
        </w:rPr>
        <w:t xml:space="preserve">биопсия </w:t>
      </w:r>
      <w:proofErr w:type="gramStart"/>
      <w:r w:rsidRPr="00C4202D">
        <w:rPr>
          <w:b/>
          <w:i/>
          <w:spacing w:val="-5"/>
          <w:sz w:val="28"/>
          <w:szCs w:val="28"/>
        </w:rPr>
        <w:t>периферических</w:t>
      </w:r>
      <w:proofErr w:type="gramEnd"/>
      <w:r w:rsidRPr="00C4202D">
        <w:rPr>
          <w:b/>
          <w:i/>
          <w:spacing w:val="-5"/>
          <w:sz w:val="28"/>
          <w:szCs w:val="28"/>
        </w:rPr>
        <w:t xml:space="preserve"> л/у</w:t>
      </w:r>
      <w:r>
        <w:rPr>
          <w:b/>
          <w:i/>
          <w:spacing w:val="-5"/>
          <w:sz w:val="28"/>
          <w:szCs w:val="28"/>
        </w:rPr>
        <w:t xml:space="preserve">. </w:t>
      </w:r>
    </w:p>
    <w:p w:rsidR="00F74AA8" w:rsidRDefault="00F74AA8" w:rsidP="00F74AA8">
      <w:pPr>
        <w:shd w:val="clear" w:color="auto" w:fill="FFFFFF"/>
        <w:tabs>
          <w:tab w:val="left" w:pos="900"/>
        </w:tabs>
        <w:ind w:left="5" w:right="10" w:firstLine="709"/>
        <w:jc w:val="both"/>
        <w:rPr>
          <w:sz w:val="28"/>
          <w:szCs w:val="28"/>
        </w:rPr>
      </w:pPr>
      <w:r w:rsidRPr="00AF4EF1">
        <w:rPr>
          <w:sz w:val="28"/>
          <w:szCs w:val="28"/>
        </w:rPr>
        <w:t>Для уточнения распространенности процесса при подтвержденном гистологическом диагнозе ЛХ проводится цитологическое исследование пунктатов из подмышечных и пахово-бедре</w:t>
      </w:r>
      <w:r>
        <w:rPr>
          <w:sz w:val="28"/>
          <w:szCs w:val="28"/>
        </w:rPr>
        <w:t>нных групп лимфатических узлов.</w:t>
      </w:r>
    </w:p>
    <w:p w:rsidR="00F74AA8" w:rsidRDefault="00F74AA8" w:rsidP="00F74AA8">
      <w:pPr>
        <w:shd w:val="clear" w:color="auto" w:fill="FFFFFF"/>
        <w:tabs>
          <w:tab w:val="left" w:pos="900"/>
        </w:tabs>
        <w:ind w:left="5" w:right="10" w:firstLine="709"/>
        <w:jc w:val="both"/>
        <w:rPr>
          <w:sz w:val="28"/>
          <w:szCs w:val="28"/>
        </w:rPr>
      </w:pPr>
      <w:r w:rsidRPr="00AF4EF1">
        <w:rPr>
          <w:sz w:val="28"/>
          <w:szCs w:val="28"/>
        </w:rPr>
        <w:t xml:space="preserve">В связи с тем, что морфологическая картина паховых лимфатических узлов при ЛХ менее типична, исследование </w:t>
      </w:r>
      <w:proofErr w:type="gramStart"/>
      <w:r w:rsidRPr="00AF4EF1">
        <w:rPr>
          <w:sz w:val="28"/>
          <w:szCs w:val="28"/>
        </w:rPr>
        <w:t>л</w:t>
      </w:r>
      <w:proofErr w:type="gramEnd"/>
      <w:r w:rsidRPr="00AF4EF1">
        <w:rPr>
          <w:sz w:val="28"/>
          <w:szCs w:val="28"/>
        </w:rPr>
        <w:t>/у этой группы проводят лишь при отсутствии увеличения других лимфатических узлов.</w:t>
      </w:r>
    </w:p>
    <w:p w:rsidR="00F953B7" w:rsidRPr="00AF4EF1" w:rsidRDefault="00F953B7" w:rsidP="00F74AA8">
      <w:pPr>
        <w:shd w:val="clear" w:color="auto" w:fill="FFFFFF"/>
        <w:tabs>
          <w:tab w:val="left" w:pos="900"/>
        </w:tabs>
        <w:ind w:left="5" w:right="10" w:firstLine="709"/>
        <w:jc w:val="both"/>
        <w:rPr>
          <w:sz w:val="28"/>
          <w:szCs w:val="28"/>
        </w:rPr>
      </w:pPr>
    </w:p>
    <w:p w:rsidR="00F62DDF" w:rsidRDefault="00F62DDF" w:rsidP="00F62DDF">
      <w:pPr>
        <w:shd w:val="clear" w:color="auto" w:fill="FFFFFF"/>
        <w:ind w:left="14" w:right="29" w:firstLine="709"/>
        <w:jc w:val="both"/>
      </w:pPr>
      <w:r w:rsidRPr="00F74AA8">
        <w:rPr>
          <w:sz w:val="28"/>
          <w:szCs w:val="28"/>
        </w:rPr>
        <w:t xml:space="preserve">Диагностические полостные операции – торакоскопия/томия, лапароскопия/томия с биопсией </w:t>
      </w:r>
      <w:proofErr w:type="gramStart"/>
      <w:r w:rsidRPr="00F74AA8">
        <w:rPr>
          <w:sz w:val="28"/>
          <w:szCs w:val="28"/>
        </w:rPr>
        <w:t>внутригрудных</w:t>
      </w:r>
      <w:proofErr w:type="gramEnd"/>
      <w:r w:rsidRPr="00F74AA8">
        <w:rPr>
          <w:sz w:val="28"/>
          <w:szCs w:val="28"/>
        </w:rPr>
        <w:t>, внутрибрюшных л/у или печени проводятся только при отсутствии увеличенных периферических лимфоузлов и невозможности верификации диагноза</w:t>
      </w:r>
      <w:r>
        <w:t>.</w:t>
      </w:r>
    </w:p>
    <w:p w:rsidR="009B2E76" w:rsidRPr="00AF4EF1" w:rsidRDefault="006C29A7" w:rsidP="009B7108">
      <w:pPr>
        <w:shd w:val="clear" w:color="auto" w:fill="FFFFFF"/>
        <w:tabs>
          <w:tab w:val="left" w:pos="900"/>
        </w:tabs>
        <w:ind w:left="10" w:right="14" w:firstLine="709"/>
        <w:jc w:val="both"/>
        <w:rPr>
          <w:sz w:val="28"/>
          <w:szCs w:val="28"/>
        </w:rPr>
      </w:pPr>
      <w:proofErr w:type="gramStart"/>
      <w:r>
        <w:rPr>
          <w:spacing w:val="-5"/>
          <w:sz w:val="28"/>
          <w:szCs w:val="28"/>
        </w:rPr>
        <w:t>П</w:t>
      </w:r>
      <w:r w:rsidR="009B2E76" w:rsidRPr="00AF4EF1">
        <w:rPr>
          <w:spacing w:val="-5"/>
          <w:sz w:val="28"/>
          <w:szCs w:val="28"/>
        </w:rPr>
        <w:t>ри первичном по</w:t>
      </w:r>
      <w:r w:rsidR="009B2E76" w:rsidRPr="00AF4EF1">
        <w:rPr>
          <w:spacing w:val="-4"/>
          <w:sz w:val="28"/>
          <w:szCs w:val="28"/>
        </w:rPr>
        <w:t>ражении средостения диагноз ЛГМ устанав</w:t>
      </w:r>
      <w:r w:rsidR="009B2E76" w:rsidRPr="00AF4EF1">
        <w:rPr>
          <w:spacing w:val="-7"/>
          <w:sz w:val="28"/>
          <w:szCs w:val="28"/>
        </w:rPr>
        <w:t xml:space="preserve">ливают, используя </w:t>
      </w:r>
      <w:r w:rsidR="009B2E76" w:rsidRPr="006C29A7">
        <w:rPr>
          <w:b/>
          <w:i/>
          <w:spacing w:val="-7"/>
          <w:sz w:val="28"/>
          <w:szCs w:val="28"/>
        </w:rPr>
        <w:t>трансторакальную пункцию</w:t>
      </w:r>
      <w:r w:rsidR="009B2E76" w:rsidRPr="00AF4EF1">
        <w:rPr>
          <w:i/>
          <w:spacing w:val="-7"/>
          <w:sz w:val="28"/>
          <w:szCs w:val="28"/>
        </w:rPr>
        <w:t xml:space="preserve"> </w:t>
      </w:r>
      <w:r w:rsidR="00F74AA8" w:rsidRPr="00F74AA8">
        <w:rPr>
          <w:spacing w:val="-7"/>
          <w:sz w:val="28"/>
          <w:szCs w:val="28"/>
        </w:rPr>
        <w:t>(</w:t>
      </w:r>
      <w:r w:rsidR="009B2E76" w:rsidRPr="00AF4EF1">
        <w:rPr>
          <w:spacing w:val="-5"/>
          <w:sz w:val="28"/>
          <w:szCs w:val="28"/>
        </w:rPr>
        <w:t>под контролем рентгеноскопии, рентгенокон</w:t>
      </w:r>
      <w:r w:rsidR="009B2E76" w:rsidRPr="00AF4EF1">
        <w:rPr>
          <w:spacing w:val="-1"/>
          <w:sz w:val="28"/>
          <w:szCs w:val="28"/>
        </w:rPr>
        <w:t xml:space="preserve">трастной </w:t>
      </w:r>
      <w:r w:rsidR="00F74AA8">
        <w:rPr>
          <w:spacing w:val="-1"/>
          <w:sz w:val="28"/>
          <w:szCs w:val="28"/>
        </w:rPr>
        <w:t xml:space="preserve">КТ - </w:t>
      </w:r>
      <w:r w:rsidR="009B2E76" w:rsidRPr="00AF4EF1">
        <w:rPr>
          <w:spacing w:val="-1"/>
          <w:sz w:val="28"/>
          <w:szCs w:val="28"/>
        </w:rPr>
        <w:t xml:space="preserve">РКТ </w:t>
      </w:r>
      <w:r w:rsidR="009B2E76" w:rsidRPr="00AF4EF1">
        <w:rPr>
          <w:spacing w:val="-4"/>
          <w:sz w:val="28"/>
          <w:szCs w:val="28"/>
        </w:rPr>
        <w:t xml:space="preserve">или ультразвуковой </w:t>
      </w:r>
      <w:r w:rsidR="00F74AA8">
        <w:rPr>
          <w:spacing w:val="-4"/>
          <w:sz w:val="28"/>
          <w:szCs w:val="28"/>
        </w:rPr>
        <w:t>КТ</w:t>
      </w:r>
      <w:r w:rsidR="009B2E76" w:rsidRPr="00AF4EF1">
        <w:rPr>
          <w:spacing w:val="-4"/>
          <w:sz w:val="28"/>
          <w:szCs w:val="28"/>
        </w:rPr>
        <w:t xml:space="preserve"> (УЗ</w:t>
      </w:r>
      <w:r w:rsidR="00F74AA8">
        <w:rPr>
          <w:spacing w:val="-4"/>
          <w:sz w:val="28"/>
          <w:szCs w:val="28"/>
        </w:rPr>
        <w:t>К</w:t>
      </w:r>
      <w:r w:rsidR="009B2E76" w:rsidRPr="00AF4EF1">
        <w:rPr>
          <w:spacing w:val="-4"/>
          <w:sz w:val="28"/>
          <w:szCs w:val="28"/>
        </w:rPr>
        <w:t>Т),</w:t>
      </w:r>
      <w:r>
        <w:rPr>
          <w:spacing w:val="-4"/>
          <w:sz w:val="28"/>
          <w:szCs w:val="28"/>
        </w:rPr>
        <w:t xml:space="preserve"> </w:t>
      </w:r>
      <w:r w:rsidR="009B2E76" w:rsidRPr="006C29A7">
        <w:rPr>
          <w:b/>
          <w:i/>
          <w:spacing w:val="-4"/>
          <w:sz w:val="28"/>
          <w:szCs w:val="28"/>
        </w:rPr>
        <w:t>парастернальную медиастиното</w:t>
      </w:r>
      <w:r w:rsidR="009B2E76" w:rsidRPr="006C29A7">
        <w:rPr>
          <w:b/>
          <w:i/>
          <w:spacing w:val="-1"/>
          <w:sz w:val="28"/>
          <w:szCs w:val="28"/>
        </w:rPr>
        <w:t>мию</w:t>
      </w:r>
      <w:r w:rsidR="009B2E76" w:rsidRPr="00F74AA8">
        <w:rPr>
          <w:i/>
          <w:spacing w:val="-1"/>
          <w:sz w:val="28"/>
          <w:szCs w:val="28"/>
        </w:rPr>
        <w:t xml:space="preserve"> или </w:t>
      </w:r>
      <w:r w:rsidR="009B2E76" w:rsidRPr="006C29A7">
        <w:rPr>
          <w:b/>
          <w:i/>
          <w:spacing w:val="-1"/>
          <w:sz w:val="28"/>
          <w:szCs w:val="28"/>
        </w:rPr>
        <w:t>торакотомию</w:t>
      </w:r>
      <w:r w:rsidR="009B2E76" w:rsidRPr="00AF4EF1">
        <w:rPr>
          <w:spacing w:val="-1"/>
          <w:sz w:val="28"/>
          <w:szCs w:val="28"/>
        </w:rPr>
        <w:t>.</w:t>
      </w:r>
      <w:proofErr w:type="gramEnd"/>
    </w:p>
    <w:p w:rsidR="006C29A7" w:rsidRPr="00AF4EF1" w:rsidRDefault="006C29A7" w:rsidP="006C29A7">
      <w:pPr>
        <w:shd w:val="clear" w:color="auto" w:fill="FFFFFF"/>
        <w:tabs>
          <w:tab w:val="left" w:pos="900"/>
        </w:tabs>
        <w:ind w:firstLine="709"/>
        <w:jc w:val="both"/>
        <w:rPr>
          <w:spacing w:val="-1"/>
          <w:sz w:val="28"/>
          <w:szCs w:val="28"/>
        </w:rPr>
      </w:pPr>
      <w:r w:rsidRPr="00AF4EF1">
        <w:rPr>
          <w:b/>
          <w:i/>
          <w:spacing w:val="-1"/>
          <w:sz w:val="28"/>
          <w:szCs w:val="28"/>
        </w:rPr>
        <w:t>Медиастиноскопия,</w:t>
      </w:r>
      <w:r w:rsidRPr="00AF4EF1">
        <w:rPr>
          <w:spacing w:val="-1"/>
          <w:sz w:val="28"/>
          <w:szCs w:val="28"/>
        </w:rPr>
        <w:t xml:space="preserve"> </w:t>
      </w:r>
      <w:r w:rsidRPr="00AF4EF1">
        <w:rPr>
          <w:spacing w:val="-2"/>
          <w:sz w:val="28"/>
          <w:szCs w:val="28"/>
        </w:rPr>
        <w:t xml:space="preserve">в </w:t>
      </w:r>
      <w:r w:rsidRPr="00AF4EF1">
        <w:rPr>
          <w:spacing w:val="-3"/>
          <w:sz w:val="28"/>
          <w:szCs w:val="28"/>
        </w:rPr>
        <w:t>связи с большим количеством противопока</w:t>
      </w:r>
      <w:r w:rsidRPr="00AF4EF1">
        <w:rPr>
          <w:spacing w:val="-4"/>
          <w:sz w:val="28"/>
          <w:szCs w:val="28"/>
        </w:rPr>
        <w:t>заний и осложнений, в настоящее время ис</w:t>
      </w:r>
      <w:r w:rsidRPr="00AF4EF1">
        <w:rPr>
          <w:spacing w:val="-1"/>
          <w:sz w:val="28"/>
          <w:szCs w:val="28"/>
        </w:rPr>
        <w:t>пользуетс</w:t>
      </w:r>
      <w:r>
        <w:rPr>
          <w:spacing w:val="-1"/>
          <w:sz w:val="28"/>
          <w:szCs w:val="28"/>
        </w:rPr>
        <w:t>я только по строгим показаниям.</w:t>
      </w:r>
    </w:p>
    <w:p w:rsidR="00F62DDF" w:rsidRPr="00AF4EF1" w:rsidRDefault="00F62DDF" w:rsidP="00F62DDF">
      <w:pPr>
        <w:shd w:val="clear" w:color="auto" w:fill="FFFFFF"/>
        <w:tabs>
          <w:tab w:val="left" w:pos="900"/>
        </w:tabs>
        <w:ind w:firstLine="709"/>
        <w:jc w:val="both"/>
        <w:rPr>
          <w:color w:val="000080"/>
          <w:spacing w:val="-1"/>
          <w:sz w:val="28"/>
          <w:szCs w:val="28"/>
        </w:rPr>
      </w:pPr>
      <w:r w:rsidRPr="00F74AA8">
        <w:rPr>
          <w:b/>
          <w:bCs/>
          <w:i/>
          <w:spacing w:val="-6"/>
          <w:sz w:val="28"/>
          <w:szCs w:val="28"/>
        </w:rPr>
        <w:lastRenderedPageBreak/>
        <w:t>Диагностическая лапаротомия</w:t>
      </w:r>
      <w:r w:rsidRPr="00AF4EF1">
        <w:rPr>
          <w:b/>
          <w:bCs/>
          <w:spacing w:val="-6"/>
          <w:sz w:val="28"/>
          <w:szCs w:val="28"/>
        </w:rPr>
        <w:t xml:space="preserve"> </w:t>
      </w:r>
      <w:r w:rsidRPr="00AF4EF1">
        <w:rPr>
          <w:spacing w:val="-6"/>
          <w:sz w:val="28"/>
          <w:szCs w:val="28"/>
        </w:rPr>
        <w:t>в настоящее время используется крайне редк</w:t>
      </w:r>
      <w:r w:rsidRPr="00AF4EF1">
        <w:rPr>
          <w:spacing w:val="-3"/>
          <w:sz w:val="28"/>
          <w:szCs w:val="28"/>
        </w:rPr>
        <w:t xml:space="preserve">о, когда получение субстрата опухоли невозможно другим способом: проводится ревизия </w:t>
      </w:r>
      <w:r w:rsidRPr="00AF4EF1">
        <w:rPr>
          <w:spacing w:val="-2"/>
          <w:sz w:val="28"/>
          <w:szCs w:val="28"/>
        </w:rPr>
        <w:t>брюшной полости для выявления возможного поражения с биопсией увели</w:t>
      </w:r>
      <w:r w:rsidRPr="00AF4EF1">
        <w:rPr>
          <w:spacing w:val="-4"/>
          <w:sz w:val="28"/>
          <w:szCs w:val="28"/>
        </w:rPr>
        <w:t>ченных более 1,5см доступных групп лимфоузлов, краевая биопсия обеих до</w:t>
      </w:r>
      <w:r w:rsidRPr="00AF4EF1">
        <w:rPr>
          <w:sz w:val="28"/>
          <w:szCs w:val="28"/>
        </w:rPr>
        <w:t>лей печени. Спленэктомия не рекомендуется.</w:t>
      </w:r>
    </w:p>
    <w:p w:rsidR="00F62DDF" w:rsidRPr="00AF4EF1" w:rsidRDefault="00F62DDF" w:rsidP="00F62DDF">
      <w:pPr>
        <w:shd w:val="clear" w:color="auto" w:fill="FFFFFF"/>
        <w:tabs>
          <w:tab w:val="left" w:pos="900"/>
        </w:tabs>
        <w:ind w:firstLine="709"/>
        <w:jc w:val="both"/>
        <w:rPr>
          <w:sz w:val="28"/>
          <w:szCs w:val="28"/>
        </w:rPr>
      </w:pPr>
      <w:r w:rsidRPr="00F74AA8">
        <w:rPr>
          <w:b/>
          <w:i/>
          <w:spacing w:val="-1"/>
          <w:sz w:val="28"/>
          <w:szCs w:val="28"/>
        </w:rPr>
        <w:t>Э</w:t>
      </w:r>
      <w:r w:rsidRPr="00F74AA8">
        <w:rPr>
          <w:b/>
          <w:i/>
          <w:sz w:val="28"/>
          <w:szCs w:val="28"/>
        </w:rPr>
        <w:t>ксплоративная лапаротомия со спленэктомией</w:t>
      </w:r>
      <w:r w:rsidRPr="00F74AA8">
        <w:rPr>
          <w:i/>
          <w:sz w:val="28"/>
          <w:szCs w:val="28"/>
        </w:rPr>
        <w:t xml:space="preserve"> </w:t>
      </w:r>
      <w:r w:rsidRPr="00AF4EF1">
        <w:rPr>
          <w:sz w:val="28"/>
          <w:szCs w:val="28"/>
        </w:rPr>
        <w:t>с диагностической и лечебной целью (по показаниям) - проводится только в случаях сохраняющейся спленомегалии, не поддающейся цикловой ПХТ; проявлений гиперспленизма, наличия гемолитической анемии и тромбоцитопенической пурпуры иммунного характера, не купирующихся глюкокортикоидной терапией, при отсутствии увеличенных периферических л/</w:t>
      </w:r>
      <w:proofErr w:type="gramStart"/>
      <w:r w:rsidRPr="00AF4EF1">
        <w:rPr>
          <w:sz w:val="28"/>
          <w:szCs w:val="28"/>
        </w:rPr>
        <w:t>у</w:t>
      </w:r>
      <w:proofErr w:type="gramEnd"/>
      <w:r w:rsidRPr="00AF4EF1">
        <w:rPr>
          <w:sz w:val="28"/>
          <w:szCs w:val="28"/>
        </w:rPr>
        <w:t>.</w:t>
      </w:r>
    </w:p>
    <w:p w:rsidR="00F953B7" w:rsidRDefault="00F953B7" w:rsidP="009B7108">
      <w:pPr>
        <w:shd w:val="clear" w:color="auto" w:fill="FFFFFF"/>
        <w:ind w:left="14" w:right="29" w:firstLine="709"/>
        <w:jc w:val="both"/>
        <w:rPr>
          <w:spacing w:val="-3"/>
          <w:sz w:val="28"/>
          <w:szCs w:val="28"/>
        </w:rPr>
      </w:pPr>
    </w:p>
    <w:p w:rsidR="009B2E76" w:rsidRPr="00AF4EF1" w:rsidRDefault="009B2E76" w:rsidP="009B7108">
      <w:pPr>
        <w:shd w:val="clear" w:color="auto" w:fill="FFFFFF"/>
        <w:ind w:left="14" w:right="29" w:firstLine="709"/>
        <w:jc w:val="both"/>
        <w:rPr>
          <w:spacing w:val="-5"/>
          <w:sz w:val="28"/>
          <w:szCs w:val="28"/>
        </w:rPr>
      </w:pPr>
      <w:r w:rsidRPr="00AF4EF1">
        <w:rPr>
          <w:spacing w:val="-3"/>
          <w:sz w:val="28"/>
          <w:szCs w:val="28"/>
        </w:rPr>
        <w:t xml:space="preserve">Для </w:t>
      </w:r>
      <w:r w:rsidRPr="00454911">
        <w:rPr>
          <w:b/>
          <w:spacing w:val="-3"/>
          <w:sz w:val="28"/>
          <w:szCs w:val="28"/>
        </w:rPr>
        <w:t>оценки поражения костного мозга</w:t>
      </w:r>
      <w:r w:rsidRPr="00AF4EF1">
        <w:rPr>
          <w:spacing w:val="-3"/>
          <w:sz w:val="28"/>
          <w:szCs w:val="28"/>
        </w:rPr>
        <w:t xml:space="preserve"> при ЛХ проведение пункционной ас</w:t>
      </w:r>
      <w:r w:rsidRPr="00AF4EF1">
        <w:rPr>
          <w:spacing w:val="-5"/>
          <w:sz w:val="28"/>
          <w:szCs w:val="28"/>
        </w:rPr>
        <w:t>пирационной биопсии практически всег</w:t>
      </w:r>
      <w:r w:rsidR="00AF4EF1">
        <w:rPr>
          <w:spacing w:val="-5"/>
          <w:sz w:val="28"/>
          <w:szCs w:val="28"/>
        </w:rPr>
        <w:t>да неинформативно.</w:t>
      </w:r>
    </w:p>
    <w:p w:rsidR="009B2E76" w:rsidRDefault="00F62DDF" w:rsidP="009B7108">
      <w:pPr>
        <w:shd w:val="clear" w:color="auto" w:fill="FFFFFF"/>
        <w:ind w:left="14" w:right="29" w:firstLine="709"/>
        <w:jc w:val="both"/>
        <w:rPr>
          <w:sz w:val="28"/>
          <w:szCs w:val="28"/>
        </w:rPr>
      </w:pPr>
      <w:r>
        <w:rPr>
          <w:i/>
          <w:spacing w:val="-3"/>
          <w:sz w:val="28"/>
          <w:szCs w:val="28"/>
        </w:rPr>
        <w:t>П</w:t>
      </w:r>
      <w:r w:rsidR="009B2E76" w:rsidRPr="00C4202D">
        <w:rPr>
          <w:i/>
          <w:sz w:val="28"/>
          <w:szCs w:val="28"/>
        </w:rPr>
        <w:t>ри подозрении на поражение костного мозга</w:t>
      </w:r>
      <w:r w:rsidR="00720DF3" w:rsidRPr="00AF4EF1">
        <w:rPr>
          <w:spacing w:val="-3"/>
          <w:sz w:val="28"/>
          <w:szCs w:val="28"/>
        </w:rPr>
        <w:t xml:space="preserve"> </w:t>
      </w:r>
      <w:r>
        <w:rPr>
          <w:spacing w:val="-3"/>
          <w:sz w:val="28"/>
          <w:szCs w:val="28"/>
        </w:rPr>
        <w:t>о</w:t>
      </w:r>
      <w:r w:rsidRPr="00AF4EF1">
        <w:rPr>
          <w:spacing w:val="-5"/>
          <w:sz w:val="28"/>
          <w:szCs w:val="28"/>
        </w:rPr>
        <w:t>бязательн</w:t>
      </w:r>
      <w:r>
        <w:rPr>
          <w:spacing w:val="-5"/>
          <w:sz w:val="28"/>
          <w:szCs w:val="28"/>
        </w:rPr>
        <w:t>о проводится</w:t>
      </w:r>
      <w:r w:rsidRPr="00AF4EF1">
        <w:rPr>
          <w:spacing w:val="-3"/>
          <w:sz w:val="28"/>
          <w:szCs w:val="28"/>
        </w:rPr>
        <w:t xml:space="preserve"> </w:t>
      </w:r>
      <w:r w:rsidR="00720DF3" w:rsidRPr="00AF4EF1">
        <w:rPr>
          <w:spacing w:val="-3"/>
          <w:sz w:val="28"/>
          <w:szCs w:val="28"/>
        </w:rPr>
        <w:t>-</w:t>
      </w:r>
      <w:r w:rsidR="009B2E76" w:rsidRPr="00AF4EF1">
        <w:rPr>
          <w:spacing w:val="-3"/>
          <w:sz w:val="28"/>
          <w:szCs w:val="28"/>
        </w:rPr>
        <w:t xml:space="preserve"> </w:t>
      </w:r>
      <w:r w:rsidR="009B2E76" w:rsidRPr="00AF4EF1">
        <w:rPr>
          <w:b/>
          <w:i/>
          <w:spacing w:val="-3"/>
          <w:sz w:val="28"/>
          <w:szCs w:val="28"/>
        </w:rPr>
        <w:t xml:space="preserve">трепанобиопсия </w:t>
      </w:r>
      <w:r w:rsidR="009B2E76" w:rsidRPr="00AF4EF1">
        <w:rPr>
          <w:b/>
          <w:i/>
          <w:sz w:val="28"/>
          <w:szCs w:val="28"/>
        </w:rPr>
        <w:t>подвздошных костей</w:t>
      </w:r>
      <w:r w:rsidR="009B2E76" w:rsidRPr="00AF4EF1">
        <w:rPr>
          <w:sz w:val="28"/>
          <w:szCs w:val="28"/>
        </w:rPr>
        <w:t xml:space="preserve"> с 2 сторон</w:t>
      </w:r>
      <w:r w:rsidR="009B2E76" w:rsidRPr="00AF4EF1">
        <w:rPr>
          <w:spacing w:val="-3"/>
          <w:sz w:val="28"/>
          <w:szCs w:val="28"/>
        </w:rPr>
        <w:t xml:space="preserve"> (из 4-х точек)</w:t>
      </w:r>
      <w:r w:rsidR="00720DF3" w:rsidRPr="00AF4EF1">
        <w:rPr>
          <w:spacing w:val="-3"/>
          <w:sz w:val="28"/>
          <w:szCs w:val="28"/>
        </w:rPr>
        <w:t>,</w:t>
      </w:r>
      <w:r w:rsidR="009B2E76" w:rsidRPr="00AF4EF1">
        <w:rPr>
          <w:spacing w:val="-3"/>
          <w:sz w:val="28"/>
          <w:szCs w:val="28"/>
        </w:rPr>
        <w:t xml:space="preserve"> кроме 1А и ПА </w:t>
      </w:r>
      <w:r w:rsidR="00AF4EF1">
        <w:rPr>
          <w:sz w:val="28"/>
          <w:szCs w:val="28"/>
        </w:rPr>
        <w:t>стадий болезни.</w:t>
      </w:r>
    </w:p>
    <w:p w:rsidR="005D2CE4" w:rsidRDefault="005D2CE4" w:rsidP="009B7108">
      <w:pPr>
        <w:shd w:val="clear" w:color="auto" w:fill="FFFFFF"/>
        <w:ind w:left="14" w:right="29" w:firstLine="709"/>
        <w:jc w:val="both"/>
        <w:rPr>
          <w:sz w:val="28"/>
          <w:szCs w:val="28"/>
        </w:rPr>
      </w:pPr>
      <w:r w:rsidRPr="005D2CE4">
        <w:rPr>
          <w:sz w:val="28"/>
          <w:szCs w:val="28"/>
        </w:rPr>
        <w:t xml:space="preserve">У детей трепанобиопсия подвздошной кости должна обязательно проводиться под общей анестезией. </w:t>
      </w:r>
    </w:p>
    <w:p w:rsidR="009B2E76" w:rsidRPr="00AF4EF1" w:rsidRDefault="009B2E76" w:rsidP="009B7108">
      <w:pPr>
        <w:shd w:val="clear" w:color="auto" w:fill="FFFFFF"/>
        <w:tabs>
          <w:tab w:val="left" w:pos="900"/>
        </w:tabs>
        <w:ind w:left="5" w:right="19" w:firstLine="709"/>
        <w:jc w:val="both"/>
        <w:rPr>
          <w:sz w:val="28"/>
          <w:szCs w:val="28"/>
        </w:rPr>
      </w:pPr>
      <w:r w:rsidRPr="00AF4EF1">
        <w:rPr>
          <w:spacing w:val="-5"/>
          <w:sz w:val="28"/>
          <w:szCs w:val="28"/>
        </w:rPr>
        <w:t xml:space="preserve">После морфологического подтверждения </w:t>
      </w:r>
      <w:r w:rsidRPr="00AF4EF1">
        <w:rPr>
          <w:spacing w:val="-4"/>
          <w:sz w:val="28"/>
          <w:szCs w:val="28"/>
        </w:rPr>
        <w:t>диагноза проводится комплексное обследо</w:t>
      </w:r>
      <w:r w:rsidRPr="00AF4EF1">
        <w:rPr>
          <w:spacing w:val="-5"/>
          <w:sz w:val="28"/>
          <w:szCs w:val="28"/>
        </w:rPr>
        <w:t>вание для уточнения всех возможных лока</w:t>
      </w:r>
      <w:r w:rsidRPr="00AF4EF1">
        <w:rPr>
          <w:sz w:val="28"/>
          <w:szCs w:val="28"/>
        </w:rPr>
        <w:t>лизаций ЛГМ.</w:t>
      </w:r>
    </w:p>
    <w:p w:rsidR="00F953B7" w:rsidRPr="00FB0963" w:rsidRDefault="00F953B7" w:rsidP="00F953B7">
      <w:pPr>
        <w:shd w:val="clear" w:color="auto" w:fill="FFFFFF"/>
        <w:tabs>
          <w:tab w:val="left" w:pos="900"/>
        </w:tabs>
        <w:ind w:left="5" w:right="10" w:firstLine="709"/>
        <w:jc w:val="both"/>
        <w:rPr>
          <w:i/>
          <w:sz w:val="28"/>
          <w:szCs w:val="28"/>
        </w:rPr>
      </w:pPr>
      <w:r w:rsidRPr="00FB0963">
        <w:rPr>
          <w:i/>
          <w:sz w:val="28"/>
          <w:szCs w:val="28"/>
        </w:rPr>
        <w:t>Дополнительные методы диагностики проводятся по показаниям.</w:t>
      </w:r>
    </w:p>
    <w:p w:rsidR="009B2E76" w:rsidRPr="00AF4EF1" w:rsidRDefault="009B2E76" w:rsidP="009B7108">
      <w:pPr>
        <w:shd w:val="clear" w:color="auto" w:fill="FFFFFF"/>
        <w:ind w:left="24" w:right="24" w:firstLine="709"/>
        <w:jc w:val="both"/>
        <w:rPr>
          <w:sz w:val="28"/>
          <w:szCs w:val="28"/>
        </w:rPr>
      </w:pPr>
      <w:proofErr w:type="gramStart"/>
      <w:r w:rsidRPr="00454911">
        <w:rPr>
          <w:b/>
          <w:bCs/>
          <w:sz w:val="28"/>
          <w:szCs w:val="28"/>
        </w:rPr>
        <w:t>Радио-рентгенографические</w:t>
      </w:r>
      <w:proofErr w:type="gramEnd"/>
      <w:r w:rsidRPr="00454911">
        <w:rPr>
          <w:b/>
          <w:bCs/>
          <w:sz w:val="28"/>
          <w:szCs w:val="28"/>
        </w:rPr>
        <w:t xml:space="preserve"> методы исследования</w:t>
      </w:r>
      <w:r w:rsidRPr="00AF4EF1">
        <w:rPr>
          <w:b/>
          <w:bCs/>
          <w:sz w:val="28"/>
          <w:szCs w:val="28"/>
        </w:rPr>
        <w:t xml:space="preserve"> </w:t>
      </w:r>
      <w:r w:rsidRPr="00AF4EF1">
        <w:rPr>
          <w:sz w:val="28"/>
          <w:szCs w:val="28"/>
        </w:rPr>
        <w:t xml:space="preserve">необходимы </w:t>
      </w:r>
      <w:r w:rsidRPr="00AF4EF1">
        <w:rPr>
          <w:spacing w:val="-4"/>
          <w:sz w:val="28"/>
          <w:szCs w:val="28"/>
        </w:rPr>
        <w:t xml:space="preserve">для уточнения локализации поражений, их распространенности и, следовательно, для определения стадии </w:t>
      </w:r>
      <w:r w:rsidRPr="00AF4EF1">
        <w:rPr>
          <w:sz w:val="28"/>
          <w:szCs w:val="28"/>
        </w:rPr>
        <w:t>болезни и объема противоопухолевой терапии.</w:t>
      </w:r>
    </w:p>
    <w:p w:rsidR="009B2E76" w:rsidRPr="00AF4EF1" w:rsidRDefault="009B2E76" w:rsidP="009B7108">
      <w:pPr>
        <w:shd w:val="clear" w:color="auto" w:fill="FFFFFF"/>
        <w:ind w:left="10" w:firstLine="709"/>
        <w:jc w:val="both"/>
        <w:rPr>
          <w:spacing w:val="-4"/>
          <w:sz w:val="28"/>
          <w:szCs w:val="28"/>
        </w:rPr>
      </w:pPr>
      <w:r w:rsidRPr="00454911">
        <w:rPr>
          <w:b/>
          <w:bCs/>
          <w:spacing w:val="-4"/>
          <w:sz w:val="28"/>
          <w:szCs w:val="28"/>
        </w:rPr>
        <w:t>Магнитно-резонансная томография (МРТ)</w:t>
      </w:r>
      <w:r w:rsidRPr="00AF4EF1">
        <w:rPr>
          <w:b/>
          <w:bCs/>
          <w:spacing w:val="-4"/>
          <w:sz w:val="28"/>
          <w:szCs w:val="28"/>
        </w:rPr>
        <w:t xml:space="preserve"> </w:t>
      </w:r>
      <w:r w:rsidRPr="00AF4EF1">
        <w:rPr>
          <w:spacing w:val="-4"/>
          <w:sz w:val="28"/>
          <w:szCs w:val="28"/>
        </w:rPr>
        <w:t xml:space="preserve">используется для выявления поражения костной системы и ЦНС. </w:t>
      </w:r>
    </w:p>
    <w:p w:rsidR="009B2E76" w:rsidRDefault="009B2E76" w:rsidP="009B7108">
      <w:pPr>
        <w:shd w:val="clear" w:color="auto" w:fill="FFFFFF"/>
        <w:tabs>
          <w:tab w:val="left" w:pos="900"/>
        </w:tabs>
        <w:ind w:firstLine="709"/>
        <w:jc w:val="both"/>
        <w:rPr>
          <w:spacing w:val="-3"/>
          <w:sz w:val="28"/>
          <w:szCs w:val="28"/>
        </w:rPr>
      </w:pPr>
      <w:r w:rsidRPr="00454911">
        <w:rPr>
          <w:b/>
          <w:bCs/>
          <w:spacing w:val="-4"/>
          <w:sz w:val="28"/>
          <w:szCs w:val="28"/>
        </w:rPr>
        <w:t>Методы радиоизотопной диагностики</w:t>
      </w:r>
      <w:r w:rsidRPr="00AF4EF1">
        <w:rPr>
          <w:b/>
          <w:bCs/>
          <w:spacing w:val="-4"/>
          <w:sz w:val="28"/>
          <w:szCs w:val="28"/>
        </w:rPr>
        <w:t xml:space="preserve"> </w:t>
      </w:r>
      <w:r w:rsidRPr="00AF4EF1">
        <w:rPr>
          <w:spacing w:val="-4"/>
          <w:sz w:val="28"/>
          <w:szCs w:val="28"/>
        </w:rPr>
        <w:t>полезны</w:t>
      </w:r>
      <w:r w:rsidRPr="00AF4EF1">
        <w:rPr>
          <w:spacing w:val="-1"/>
          <w:sz w:val="28"/>
          <w:szCs w:val="28"/>
        </w:rPr>
        <w:t xml:space="preserve"> для подтверждения наличия костных поражений (с технецием), </w:t>
      </w:r>
      <w:proofErr w:type="gramStart"/>
      <w:r w:rsidRPr="00AF4EF1">
        <w:rPr>
          <w:spacing w:val="-1"/>
          <w:sz w:val="28"/>
          <w:szCs w:val="28"/>
        </w:rPr>
        <w:t>контролем за</w:t>
      </w:r>
      <w:proofErr w:type="gramEnd"/>
      <w:r w:rsidRPr="00AF4EF1">
        <w:rPr>
          <w:spacing w:val="-1"/>
          <w:sz w:val="28"/>
          <w:szCs w:val="28"/>
        </w:rPr>
        <w:t xml:space="preserve"> </w:t>
      </w:r>
      <w:r w:rsidRPr="00AF4EF1">
        <w:rPr>
          <w:spacing w:val="-3"/>
          <w:sz w:val="28"/>
          <w:szCs w:val="28"/>
        </w:rPr>
        <w:t>состоянием ремиссии по накоплению в лимфоузлах средостения (с галлием).</w:t>
      </w:r>
    </w:p>
    <w:p w:rsidR="00F953B7" w:rsidRDefault="00F953B7" w:rsidP="009B7108">
      <w:pPr>
        <w:shd w:val="clear" w:color="auto" w:fill="FFFFFF"/>
        <w:tabs>
          <w:tab w:val="left" w:pos="900"/>
        </w:tabs>
        <w:ind w:firstLine="709"/>
        <w:jc w:val="both"/>
        <w:rPr>
          <w:color w:val="000080"/>
          <w:sz w:val="28"/>
          <w:szCs w:val="28"/>
        </w:rPr>
      </w:pPr>
    </w:p>
    <w:p w:rsidR="00D30B55" w:rsidRDefault="00F953B7" w:rsidP="009B7108">
      <w:pPr>
        <w:shd w:val="clear" w:color="auto" w:fill="FFFFFF"/>
        <w:tabs>
          <w:tab w:val="left" w:pos="900"/>
        </w:tabs>
        <w:ind w:firstLine="709"/>
        <w:jc w:val="both"/>
        <w:rPr>
          <w:sz w:val="28"/>
          <w:szCs w:val="28"/>
        </w:rPr>
      </w:pPr>
      <w:r w:rsidRPr="00F953B7">
        <w:rPr>
          <w:b/>
          <w:i/>
          <w:color w:val="000080"/>
          <w:sz w:val="28"/>
          <w:szCs w:val="28"/>
        </w:rPr>
        <w:t>Р</w:t>
      </w:r>
      <w:r w:rsidR="009B2E76" w:rsidRPr="00F953B7">
        <w:rPr>
          <w:b/>
          <w:i/>
          <w:sz w:val="28"/>
          <w:szCs w:val="28"/>
        </w:rPr>
        <w:t>адионуклидный метод</w:t>
      </w:r>
      <w:r w:rsidR="009B2E76" w:rsidRPr="00AF4EF1">
        <w:rPr>
          <w:sz w:val="28"/>
          <w:szCs w:val="28"/>
        </w:rPr>
        <w:t xml:space="preserve"> исследования - </w:t>
      </w:r>
      <w:r w:rsidR="009B2E76" w:rsidRPr="00AF4EF1">
        <w:rPr>
          <w:b/>
          <w:i/>
          <w:sz w:val="28"/>
          <w:szCs w:val="28"/>
        </w:rPr>
        <w:t xml:space="preserve">методика </w:t>
      </w:r>
      <w:proofErr w:type="gramStart"/>
      <w:r w:rsidR="009B2E76" w:rsidRPr="00AF4EF1">
        <w:rPr>
          <w:b/>
          <w:i/>
          <w:sz w:val="28"/>
          <w:szCs w:val="28"/>
        </w:rPr>
        <w:t>позитивной</w:t>
      </w:r>
      <w:proofErr w:type="gramEnd"/>
      <w:r w:rsidR="009B2E76" w:rsidRPr="00AF4EF1">
        <w:rPr>
          <w:b/>
          <w:i/>
          <w:sz w:val="28"/>
          <w:szCs w:val="28"/>
        </w:rPr>
        <w:t xml:space="preserve"> сцинтиграфии с цитратом галлия-67</w:t>
      </w:r>
      <w:r w:rsidR="00D30B55" w:rsidRPr="00D30B55">
        <w:rPr>
          <w:sz w:val="28"/>
          <w:szCs w:val="28"/>
        </w:rPr>
        <w:t xml:space="preserve"> </w:t>
      </w:r>
      <w:r w:rsidR="00D30B55" w:rsidRPr="00D30B55">
        <w:rPr>
          <w:b/>
          <w:i/>
          <w:sz w:val="28"/>
          <w:szCs w:val="28"/>
        </w:rPr>
        <w:t>(</w:t>
      </w:r>
      <w:r w:rsidR="00D30B55" w:rsidRPr="00D30B55">
        <w:rPr>
          <w:b/>
          <w:i/>
          <w:sz w:val="28"/>
          <w:szCs w:val="28"/>
          <w:lang w:val="en-US"/>
        </w:rPr>
        <w:t>Ga</w:t>
      </w:r>
      <w:r w:rsidR="00D30B55" w:rsidRPr="00D30B55">
        <w:rPr>
          <w:b/>
          <w:i/>
          <w:sz w:val="28"/>
          <w:szCs w:val="28"/>
        </w:rPr>
        <w:t>-67)</w:t>
      </w:r>
      <w:r>
        <w:rPr>
          <w:b/>
          <w:i/>
          <w:sz w:val="28"/>
          <w:szCs w:val="28"/>
        </w:rPr>
        <w:t xml:space="preserve"> </w:t>
      </w:r>
      <w:r w:rsidRPr="00F953B7">
        <w:rPr>
          <w:sz w:val="28"/>
          <w:szCs w:val="28"/>
        </w:rPr>
        <w:t xml:space="preserve">- </w:t>
      </w:r>
      <w:r w:rsidRPr="00AF4EF1">
        <w:rPr>
          <w:sz w:val="28"/>
          <w:szCs w:val="28"/>
        </w:rPr>
        <w:t>получил</w:t>
      </w:r>
      <w:r w:rsidRPr="00F953B7">
        <w:rPr>
          <w:sz w:val="28"/>
          <w:szCs w:val="28"/>
        </w:rPr>
        <w:t xml:space="preserve"> </w:t>
      </w:r>
      <w:r w:rsidRPr="00AF4EF1">
        <w:rPr>
          <w:sz w:val="28"/>
          <w:szCs w:val="28"/>
        </w:rPr>
        <w:t xml:space="preserve">широкое применение </w:t>
      </w:r>
      <w:r w:rsidRPr="00F953B7">
        <w:rPr>
          <w:sz w:val="28"/>
          <w:szCs w:val="28"/>
        </w:rPr>
        <w:t>д</w:t>
      </w:r>
      <w:r w:rsidRPr="00AF4EF1">
        <w:rPr>
          <w:sz w:val="28"/>
          <w:szCs w:val="28"/>
        </w:rPr>
        <w:t>ля исследования лимфоузлов у больных с ЛГМ</w:t>
      </w:r>
      <w:r>
        <w:rPr>
          <w:sz w:val="28"/>
          <w:szCs w:val="28"/>
        </w:rPr>
        <w:t>. Его</w:t>
      </w:r>
      <w:r w:rsidRPr="00AF4EF1">
        <w:rPr>
          <w:sz w:val="28"/>
          <w:szCs w:val="28"/>
        </w:rPr>
        <w:t xml:space="preserve"> </w:t>
      </w:r>
      <w:r w:rsidR="009B2E76" w:rsidRPr="00AF4EF1">
        <w:rPr>
          <w:sz w:val="28"/>
          <w:szCs w:val="28"/>
        </w:rPr>
        <w:t xml:space="preserve">информативность у нелеченных детей с ЛГМ составляет при оценке внутригрудных </w:t>
      </w:r>
      <w:proofErr w:type="gramStart"/>
      <w:r w:rsidR="00720DF3" w:rsidRPr="00AF4EF1">
        <w:rPr>
          <w:sz w:val="28"/>
          <w:szCs w:val="28"/>
        </w:rPr>
        <w:t>л</w:t>
      </w:r>
      <w:proofErr w:type="gramEnd"/>
      <w:r w:rsidR="00720DF3" w:rsidRPr="00AF4EF1">
        <w:rPr>
          <w:sz w:val="28"/>
          <w:szCs w:val="28"/>
        </w:rPr>
        <w:t>/у</w:t>
      </w:r>
      <w:r w:rsidR="009B2E76" w:rsidRPr="00AF4EF1">
        <w:rPr>
          <w:sz w:val="28"/>
          <w:szCs w:val="28"/>
        </w:rPr>
        <w:t xml:space="preserve"> - 98% (специфичность - 94%), забрюшинных - 91%. </w:t>
      </w:r>
    </w:p>
    <w:p w:rsidR="009B2E76" w:rsidRPr="00AF4EF1" w:rsidRDefault="009B2E76" w:rsidP="00055089">
      <w:pPr>
        <w:shd w:val="clear" w:color="auto" w:fill="FFFFFF"/>
        <w:tabs>
          <w:tab w:val="left" w:pos="900"/>
        </w:tabs>
        <w:ind w:firstLine="284"/>
        <w:jc w:val="both"/>
        <w:rPr>
          <w:sz w:val="28"/>
          <w:szCs w:val="28"/>
        </w:rPr>
      </w:pPr>
      <w:r w:rsidRPr="00AF4EF1">
        <w:rPr>
          <w:sz w:val="28"/>
          <w:szCs w:val="28"/>
        </w:rPr>
        <w:t>При динамическом исследовании детей с ЛГМ - это объективный тест оценки эффективности диагностики пораженных лимфатических узлов, который позволяет наблюдать за состоянием лимфатической системы больных, находящихся в ремиссии, с целью выявления рецидива заболевания. Относительный процент накопления препарата, превышающий 0,16, указывает на нал</w:t>
      </w:r>
      <w:r w:rsidR="00AF4EF1">
        <w:rPr>
          <w:sz w:val="28"/>
          <w:szCs w:val="28"/>
        </w:rPr>
        <w:t>ичие активной лимфоидной ткани.</w:t>
      </w:r>
    </w:p>
    <w:p w:rsidR="00F953B7" w:rsidRDefault="00F953B7" w:rsidP="00F62DDF">
      <w:pPr>
        <w:shd w:val="clear" w:color="auto" w:fill="FFFFFF"/>
        <w:tabs>
          <w:tab w:val="left" w:pos="900"/>
        </w:tabs>
        <w:ind w:left="10" w:right="14" w:firstLine="709"/>
        <w:jc w:val="both"/>
        <w:rPr>
          <w:sz w:val="28"/>
          <w:szCs w:val="28"/>
        </w:rPr>
      </w:pPr>
    </w:p>
    <w:p w:rsidR="00F62DDF" w:rsidRPr="00AF4EF1" w:rsidRDefault="00F62DDF" w:rsidP="00F62DDF">
      <w:pPr>
        <w:shd w:val="clear" w:color="auto" w:fill="FFFFFF"/>
        <w:tabs>
          <w:tab w:val="left" w:pos="900"/>
        </w:tabs>
        <w:ind w:left="10" w:right="14" w:firstLine="709"/>
        <w:jc w:val="both"/>
        <w:rPr>
          <w:spacing w:val="-1"/>
          <w:sz w:val="28"/>
          <w:szCs w:val="28"/>
        </w:rPr>
      </w:pPr>
      <w:r w:rsidRPr="00AF4EF1">
        <w:rPr>
          <w:sz w:val="28"/>
          <w:szCs w:val="28"/>
        </w:rPr>
        <w:t xml:space="preserve">Более углубленное обследование (компьютерная </w:t>
      </w:r>
      <w:hyperlink r:id="rId19" w:history="1">
        <w:r w:rsidRPr="00AF4EF1">
          <w:rPr>
            <w:rStyle w:val="af0"/>
            <w:iCs/>
            <w:color w:val="auto"/>
            <w:sz w:val="28"/>
            <w:szCs w:val="28"/>
            <w:u w:val="none"/>
          </w:rPr>
          <w:t>томография</w:t>
        </w:r>
      </w:hyperlink>
      <w:r w:rsidRPr="00AF4EF1">
        <w:rPr>
          <w:iCs/>
          <w:sz w:val="28"/>
          <w:szCs w:val="28"/>
        </w:rPr>
        <w:t xml:space="preserve">, </w:t>
      </w:r>
      <w:hyperlink r:id="rId20" w:history="1">
        <w:r w:rsidRPr="00AF4EF1">
          <w:rPr>
            <w:rStyle w:val="af0"/>
            <w:iCs/>
            <w:color w:val="auto"/>
            <w:sz w:val="28"/>
            <w:szCs w:val="28"/>
            <w:u w:val="none"/>
          </w:rPr>
          <w:t>сцинтиграфия</w:t>
        </w:r>
      </w:hyperlink>
      <w:r w:rsidRPr="00AF4EF1">
        <w:rPr>
          <w:iCs/>
          <w:sz w:val="28"/>
          <w:szCs w:val="28"/>
        </w:rPr>
        <w:t>,</w:t>
      </w:r>
      <w:r w:rsidRPr="00AF4EF1">
        <w:rPr>
          <w:sz w:val="28"/>
          <w:szCs w:val="28"/>
        </w:rPr>
        <w:t xml:space="preserve"> ангиосцинтиграфия, </w:t>
      </w:r>
      <w:hyperlink r:id="rId21" w:history="1">
        <w:r w:rsidRPr="00AF4EF1">
          <w:rPr>
            <w:rStyle w:val="af0"/>
            <w:iCs/>
            <w:color w:val="auto"/>
            <w:sz w:val="28"/>
            <w:szCs w:val="28"/>
            <w:u w:val="none"/>
          </w:rPr>
          <w:t>лимфография</w:t>
        </w:r>
      </w:hyperlink>
      <w:r w:rsidRPr="00AF4EF1">
        <w:rPr>
          <w:iCs/>
          <w:sz w:val="28"/>
          <w:szCs w:val="28"/>
        </w:rPr>
        <w:t xml:space="preserve">, </w:t>
      </w:r>
      <w:hyperlink r:id="rId22" w:history="1">
        <w:r w:rsidRPr="00AF4EF1">
          <w:rPr>
            <w:rStyle w:val="af0"/>
            <w:iCs/>
            <w:color w:val="auto"/>
            <w:sz w:val="28"/>
            <w:szCs w:val="28"/>
            <w:u w:val="none"/>
          </w:rPr>
          <w:t>ангиография</w:t>
        </w:r>
      </w:hyperlink>
      <w:r w:rsidRPr="00AF4EF1">
        <w:rPr>
          <w:iCs/>
          <w:sz w:val="28"/>
          <w:szCs w:val="28"/>
        </w:rPr>
        <w:t xml:space="preserve">, </w:t>
      </w:r>
      <w:hyperlink r:id="rId23" w:history="1">
        <w:r w:rsidRPr="00AF4EF1">
          <w:rPr>
            <w:rStyle w:val="af0"/>
            <w:iCs/>
            <w:color w:val="auto"/>
            <w:sz w:val="28"/>
            <w:szCs w:val="28"/>
            <w:u w:val="none"/>
          </w:rPr>
          <w:t xml:space="preserve">ультразвуковая </w:t>
        </w:r>
        <w:r w:rsidRPr="00AF4EF1">
          <w:rPr>
            <w:rStyle w:val="af0"/>
            <w:iCs/>
            <w:color w:val="auto"/>
            <w:sz w:val="28"/>
            <w:szCs w:val="28"/>
            <w:u w:val="none"/>
          </w:rPr>
          <w:lastRenderedPageBreak/>
          <w:t>диагностика</w:t>
        </w:r>
      </w:hyperlink>
      <w:r w:rsidRPr="00AF4EF1">
        <w:rPr>
          <w:iCs/>
          <w:sz w:val="28"/>
          <w:szCs w:val="28"/>
        </w:rPr>
        <w:t xml:space="preserve">, </w:t>
      </w:r>
      <w:hyperlink r:id="rId24" w:history="1">
        <w:r w:rsidRPr="00AF4EF1">
          <w:rPr>
            <w:rStyle w:val="af0"/>
            <w:iCs/>
            <w:color w:val="auto"/>
            <w:sz w:val="28"/>
            <w:szCs w:val="28"/>
            <w:u w:val="none"/>
          </w:rPr>
          <w:t>трепанобиопсия</w:t>
        </w:r>
      </w:hyperlink>
      <w:r w:rsidRPr="00AF4EF1">
        <w:rPr>
          <w:sz w:val="28"/>
          <w:szCs w:val="28"/>
        </w:rPr>
        <w:t xml:space="preserve"> костного мозга</w:t>
      </w:r>
      <w:r>
        <w:rPr>
          <w:sz w:val="28"/>
          <w:szCs w:val="28"/>
        </w:rPr>
        <w:t xml:space="preserve"> и др.</w:t>
      </w:r>
      <w:r w:rsidRPr="00AF4EF1">
        <w:rPr>
          <w:sz w:val="28"/>
          <w:szCs w:val="28"/>
        </w:rPr>
        <w:t>) проводят в специализированном о</w:t>
      </w:r>
      <w:r>
        <w:rPr>
          <w:sz w:val="28"/>
          <w:szCs w:val="28"/>
        </w:rPr>
        <w:t>нкологическом учреждении.</w:t>
      </w:r>
    </w:p>
    <w:p w:rsidR="00F953B7" w:rsidRDefault="00F953B7" w:rsidP="00F74AA8">
      <w:pPr>
        <w:shd w:val="clear" w:color="auto" w:fill="FFFFFF"/>
        <w:ind w:left="14" w:right="29" w:firstLine="709"/>
        <w:jc w:val="both"/>
        <w:rPr>
          <w:sz w:val="28"/>
          <w:szCs w:val="28"/>
        </w:rPr>
      </w:pPr>
    </w:p>
    <w:p w:rsidR="00BE1D7C" w:rsidRPr="0063134E" w:rsidRDefault="00BE1D7C" w:rsidP="00BE1D7C">
      <w:pPr>
        <w:jc w:val="center"/>
        <w:rPr>
          <w:b/>
          <w:sz w:val="32"/>
          <w:szCs w:val="32"/>
        </w:rPr>
      </w:pPr>
      <w:r w:rsidRPr="0063134E">
        <w:rPr>
          <w:b/>
          <w:sz w:val="32"/>
          <w:szCs w:val="32"/>
        </w:rPr>
        <w:t>Критерии установления диагноза/состояния</w:t>
      </w:r>
    </w:p>
    <w:p w:rsidR="00BE1D7C" w:rsidRPr="00BE1D7C" w:rsidRDefault="00BE1D7C" w:rsidP="00BE1D7C">
      <w:pPr>
        <w:jc w:val="center"/>
        <w:rPr>
          <w:b/>
          <w:sz w:val="28"/>
          <w:szCs w:val="28"/>
        </w:rPr>
      </w:pPr>
    </w:p>
    <w:p w:rsidR="00BE1D7C" w:rsidRPr="00BE1D7C" w:rsidRDefault="00BE1D7C" w:rsidP="00BE1D7C">
      <w:pPr>
        <w:ind w:firstLine="709"/>
        <w:jc w:val="both"/>
        <w:rPr>
          <w:b/>
          <w:sz w:val="28"/>
          <w:szCs w:val="28"/>
        </w:rPr>
      </w:pPr>
      <w:r>
        <w:rPr>
          <w:sz w:val="28"/>
          <w:szCs w:val="28"/>
        </w:rPr>
        <w:t>Д</w:t>
      </w:r>
      <w:r w:rsidRPr="00BE1D7C">
        <w:rPr>
          <w:sz w:val="28"/>
          <w:szCs w:val="28"/>
        </w:rPr>
        <w:t xml:space="preserve">иагноз лимфомы Ходжкина устанавливается на основе морфологического и иммуногистохимического исследования биопсийного материала и формулируется в соответствии с пересмотренной классификацией опухолей гемопоэтической и лимфоидной тканей ВОЗ 2017 г. </w:t>
      </w:r>
    </w:p>
    <w:p w:rsidR="0082106D" w:rsidRDefault="0082106D" w:rsidP="009B7108">
      <w:pPr>
        <w:shd w:val="clear" w:color="auto" w:fill="FFFFFF"/>
        <w:ind w:firstLine="709"/>
        <w:jc w:val="both"/>
        <w:rPr>
          <w:sz w:val="28"/>
          <w:szCs w:val="28"/>
        </w:rPr>
      </w:pPr>
      <w:r w:rsidRPr="00AF4EF1">
        <w:rPr>
          <w:sz w:val="28"/>
          <w:szCs w:val="28"/>
        </w:rPr>
        <w:t xml:space="preserve">После морфологического подтверждения диагноза дальнейшие меры направлены на более точное определение степени распространенности процесса (стадии заболевания). </w:t>
      </w:r>
    </w:p>
    <w:p w:rsidR="00F84C74" w:rsidRPr="0069052D" w:rsidRDefault="00F84C74" w:rsidP="00F84C74">
      <w:pPr>
        <w:shd w:val="clear" w:color="auto" w:fill="FFFFFF"/>
        <w:ind w:firstLine="709"/>
        <w:jc w:val="both"/>
        <w:rPr>
          <w:sz w:val="28"/>
          <w:szCs w:val="28"/>
        </w:rPr>
      </w:pPr>
      <w:r w:rsidRPr="00DD3DFA">
        <w:rPr>
          <w:sz w:val="28"/>
          <w:szCs w:val="28"/>
        </w:rPr>
        <w:t>В пересмотренной классификации</w:t>
      </w:r>
      <w:r w:rsidRPr="0069052D">
        <w:rPr>
          <w:sz w:val="28"/>
          <w:szCs w:val="28"/>
        </w:rPr>
        <w:t xml:space="preserve"> опухолей гемопоэтической и лимфоидной тканей </w:t>
      </w:r>
      <w:r w:rsidRPr="00DD3DFA">
        <w:rPr>
          <w:sz w:val="28"/>
          <w:szCs w:val="28"/>
        </w:rPr>
        <w:t>ВОЗ 2017 г.</w:t>
      </w:r>
      <w:r w:rsidRPr="0069052D">
        <w:rPr>
          <w:sz w:val="28"/>
          <w:szCs w:val="28"/>
        </w:rPr>
        <w:t xml:space="preserve"> выделяют </w:t>
      </w:r>
      <w:r w:rsidRPr="0069052D">
        <w:rPr>
          <w:b/>
          <w:sz w:val="28"/>
          <w:szCs w:val="28"/>
        </w:rPr>
        <w:t>два типа ЛХ:</w:t>
      </w:r>
      <w:r w:rsidRPr="0069052D">
        <w:rPr>
          <w:sz w:val="28"/>
          <w:szCs w:val="28"/>
        </w:rPr>
        <w:t xml:space="preserve"> </w:t>
      </w:r>
    </w:p>
    <w:p w:rsidR="00F84C74" w:rsidRPr="0069052D" w:rsidRDefault="00F84C74" w:rsidP="004D5822">
      <w:pPr>
        <w:pStyle w:val="a3"/>
        <w:numPr>
          <w:ilvl w:val="0"/>
          <w:numId w:val="17"/>
        </w:numPr>
        <w:shd w:val="clear" w:color="auto" w:fill="FFFFFF"/>
        <w:jc w:val="both"/>
        <w:rPr>
          <w:b/>
          <w:i/>
          <w:sz w:val="28"/>
          <w:szCs w:val="28"/>
        </w:rPr>
      </w:pPr>
      <w:r w:rsidRPr="0069052D">
        <w:rPr>
          <w:b/>
          <w:i/>
          <w:sz w:val="28"/>
          <w:szCs w:val="28"/>
        </w:rPr>
        <w:t xml:space="preserve">классическую ЛХ (кЛХ) </w:t>
      </w:r>
    </w:p>
    <w:p w:rsidR="00F84C74" w:rsidRDefault="00F84C74" w:rsidP="00F84C74">
      <w:pPr>
        <w:pStyle w:val="a3"/>
        <w:shd w:val="clear" w:color="auto" w:fill="FFFFFF"/>
        <w:ind w:left="1134" w:hanging="414"/>
        <w:jc w:val="both"/>
        <w:rPr>
          <w:sz w:val="28"/>
          <w:szCs w:val="28"/>
        </w:rPr>
      </w:pPr>
      <w:r>
        <w:rPr>
          <w:sz w:val="28"/>
          <w:szCs w:val="28"/>
        </w:rPr>
        <w:t xml:space="preserve">    (</w:t>
      </w:r>
      <w:r w:rsidRPr="0069052D">
        <w:rPr>
          <w:sz w:val="28"/>
          <w:szCs w:val="28"/>
        </w:rPr>
        <w:t>по МКБ-10</w:t>
      </w:r>
      <w:r>
        <w:rPr>
          <w:sz w:val="28"/>
          <w:szCs w:val="28"/>
        </w:rPr>
        <w:t xml:space="preserve"> -</w:t>
      </w:r>
      <w:r w:rsidRPr="0069052D">
        <w:rPr>
          <w:sz w:val="28"/>
          <w:szCs w:val="28"/>
        </w:rPr>
        <w:t xml:space="preserve"> С81.1-С81.9</w:t>
      </w:r>
      <w:r>
        <w:rPr>
          <w:sz w:val="28"/>
          <w:szCs w:val="28"/>
        </w:rPr>
        <w:t>)</w:t>
      </w:r>
      <w:r w:rsidRPr="0069052D">
        <w:rPr>
          <w:sz w:val="28"/>
          <w:szCs w:val="28"/>
        </w:rPr>
        <w:t>,</w:t>
      </w:r>
    </w:p>
    <w:p w:rsidR="00F84C74" w:rsidRPr="0069052D" w:rsidRDefault="00F84C74" w:rsidP="004D5822">
      <w:pPr>
        <w:pStyle w:val="a3"/>
        <w:numPr>
          <w:ilvl w:val="0"/>
          <w:numId w:val="17"/>
        </w:numPr>
        <w:shd w:val="clear" w:color="auto" w:fill="FFFFFF"/>
        <w:jc w:val="both"/>
        <w:rPr>
          <w:b/>
          <w:i/>
          <w:sz w:val="28"/>
          <w:szCs w:val="28"/>
        </w:rPr>
      </w:pPr>
      <w:r w:rsidRPr="0069052D">
        <w:rPr>
          <w:b/>
          <w:i/>
          <w:sz w:val="28"/>
          <w:szCs w:val="28"/>
        </w:rPr>
        <w:t xml:space="preserve">нодулярную с лимфоидным преобладанием ЛХ (НЛПЛХ) </w:t>
      </w:r>
    </w:p>
    <w:p w:rsidR="00F84C74" w:rsidRDefault="00F84C74" w:rsidP="00F84C74">
      <w:pPr>
        <w:pStyle w:val="a3"/>
        <w:shd w:val="clear" w:color="auto" w:fill="FFFFFF"/>
        <w:jc w:val="both"/>
        <w:rPr>
          <w:sz w:val="28"/>
          <w:szCs w:val="28"/>
        </w:rPr>
      </w:pPr>
      <w:r>
        <w:rPr>
          <w:sz w:val="28"/>
          <w:szCs w:val="28"/>
        </w:rPr>
        <w:t xml:space="preserve">    </w:t>
      </w:r>
      <w:proofErr w:type="gramStart"/>
      <w:r>
        <w:rPr>
          <w:sz w:val="28"/>
          <w:szCs w:val="28"/>
        </w:rPr>
        <w:t>(</w:t>
      </w:r>
      <w:r w:rsidRPr="0069052D">
        <w:rPr>
          <w:sz w:val="28"/>
          <w:szCs w:val="28"/>
        </w:rPr>
        <w:t>по МКБ-10</w:t>
      </w:r>
      <w:r>
        <w:rPr>
          <w:sz w:val="28"/>
          <w:szCs w:val="28"/>
        </w:rPr>
        <w:t xml:space="preserve"> - </w:t>
      </w:r>
      <w:r w:rsidRPr="0069052D">
        <w:rPr>
          <w:sz w:val="28"/>
          <w:szCs w:val="28"/>
        </w:rPr>
        <w:t>C81.0 Нодулярный тип лимфоидного преобладания</w:t>
      </w:r>
      <w:proofErr w:type="gramEnd"/>
    </w:p>
    <w:p w:rsidR="00F84C74" w:rsidRDefault="00F84C74" w:rsidP="00F84C74">
      <w:pPr>
        <w:pStyle w:val="a3"/>
        <w:shd w:val="clear" w:color="auto" w:fill="FFFFFF"/>
        <w:jc w:val="both"/>
        <w:rPr>
          <w:sz w:val="28"/>
          <w:szCs w:val="28"/>
        </w:rPr>
      </w:pPr>
      <w:r>
        <w:rPr>
          <w:sz w:val="28"/>
          <w:szCs w:val="28"/>
        </w:rPr>
        <w:t xml:space="preserve">    </w:t>
      </w:r>
      <w:r w:rsidRPr="0069052D">
        <w:rPr>
          <w:sz w:val="28"/>
          <w:szCs w:val="28"/>
        </w:rPr>
        <w:t xml:space="preserve"> </w:t>
      </w:r>
      <w:proofErr w:type="gramStart"/>
      <w:r w:rsidRPr="0069052D">
        <w:rPr>
          <w:sz w:val="28"/>
          <w:szCs w:val="28"/>
        </w:rPr>
        <w:t>лимфомы Ходжкина).</w:t>
      </w:r>
      <w:proofErr w:type="gramEnd"/>
    </w:p>
    <w:p w:rsidR="00F84C74" w:rsidRPr="0069052D" w:rsidRDefault="00F84C74" w:rsidP="00F84C74">
      <w:pPr>
        <w:pStyle w:val="a3"/>
        <w:shd w:val="clear" w:color="auto" w:fill="FFFFFF"/>
        <w:jc w:val="both"/>
        <w:rPr>
          <w:sz w:val="28"/>
          <w:szCs w:val="28"/>
        </w:rPr>
      </w:pPr>
    </w:p>
    <w:p w:rsidR="00F84C74" w:rsidRDefault="00F84C74" w:rsidP="00F84C74">
      <w:pPr>
        <w:shd w:val="clear" w:color="auto" w:fill="FFFFFF"/>
        <w:ind w:firstLine="709"/>
        <w:jc w:val="both"/>
        <w:rPr>
          <w:sz w:val="28"/>
          <w:szCs w:val="28"/>
        </w:rPr>
      </w:pPr>
      <w:r w:rsidRPr="00F953B7">
        <w:rPr>
          <w:b/>
          <w:sz w:val="28"/>
          <w:szCs w:val="28"/>
        </w:rPr>
        <w:t>Классическая ЛХ</w:t>
      </w:r>
      <w:r w:rsidRPr="0069052D">
        <w:rPr>
          <w:sz w:val="28"/>
          <w:szCs w:val="28"/>
        </w:rPr>
        <w:t xml:space="preserve"> включает следующие гистологические варианты</w:t>
      </w:r>
      <w:r>
        <w:rPr>
          <w:sz w:val="28"/>
          <w:szCs w:val="28"/>
        </w:rPr>
        <w:t xml:space="preserve"> </w:t>
      </w:r>
      <w:r w:rsidRPr="0069052D">
        <w:rPr>
          <w:sz w:val="28"/>
          <w:szCs w:val="28"/>
        </w:rPr>
        <w:t>(морфологическая и иммуногистохимическая диагностика различных вариантов ЛХ</w:t>
      </w:r>
      <w:r>
        <w:rPr>
          <w:sz w:val="28"/>
          <w:szCs w:val="28"/>
        </w:rPr>
        <w:t>)</w:t>
      </w:r>
      <w:r w:rsidRPr="0069052D">
        <w:rPr>
          <w:sz w:val="28"/>
          <w:szCs w:val="28"/>
        </w:rPr>
        <w:t>:</w:t>
      </w:r>
    </w:p>
    <w:p w:rsidR="00F84C74" w:rsidRPr="00BE1D7C" w:rsidRDefault="00F84C74" w:rsidP="004D5822">
      <w:pPr>
        <w:pStyle w:val="a3"/>
        <w:numPr>
          <w:ilvl w:val="0"/>
          <w:numId w:val="26"/>
        </w:numPr>
        <w:shd w:val="clear" w:color="auto" w:fill="FFFFFF"/>
        <w:ind w:left="426" w:hanging="426"/>
        <w:jc w:val="both"/>
        <w:rPr>
          <w:sz w:val="28"/>
          <w:szCs w:val="28"/>
        </w:rPr>
      </w:pPr>
      <w:r w:rsidRPr="00BE1D7C">
        <w:rPr>
          <w:sz w:val="28"/>
          <w:szCs w:val="28"/>
        </w:rPr>
        <w:t xml:space="preserve">вариант с нодулярным склерозом (I и II типа), </w:t>
      </w:r>
    </w:p>
    <w:p w:rsidR="00F84C74" w:rsidRPr="00BE1D7C" w:rsidRDefault="00F84C74" w:rsidP="004D5822">
      <w:pPr>
        <w:pStyle w:val="a3"/>
        <w:numPr>
          <w:ilvl w:val="0"/>
          <w:numId w:val="26"/>
        </w:numPr>
        <w:shd w:val="clear" w:color="auto" w:fill="FFFFFF"/>
        <w:ind w:left="426" w:hanging="426"/>
        <w:jc w:val="both"/>
        <w:rPr>
          <w:sz w:val="28"/>
          <w:szCs w:val="28"/>
        </w:rPr>
      </w:pPr>
      <w:r w:rsidRPr="00BE1D7C">
        <w:rPr>
          <w:sz w:val="28"/>
          <w:szCs w:val="28"/>
        </w:rPr>
        <w:t xml:space="preserve">смешанно-клеточный вариант, </w:t>
      </w:r>
    </w:p>
    <w:p w:rsidR="00F84C74" w:rsidRPr="00BE1D7C" w:rsidRDefault="00F84C74" w:rsidP="004D5822">
      <w:pPr>
        <w:pStyle w:val="a3"/>
        <w:numPr>
          <w:ilvl w:val="0"/>
          <w:numId w:val="26"/>
        </w:numPr>
        <w:shd w:val="clear" w:color="auto" w:fill="FFFFFF"/>
        <w:ind w:left="426" w:hanging="426"/>
        <w:jc w:val="both"/>
        <w:rPr>
          <w:sz w:val="28"/>
          <w:szCs w:val="28"/>
        </w:rPr>
      </w:pPr>
      <w:r w:rsidRPr="00BE1D7C">
        <w:rPr>
          <w:sz w:val="28"/>
          <w:szCs w:val="28"/>
        </w:rPr>
        <w:t>классический вариант с большим количеством лимфоцитов,</w:t>
      </w:r>
    </w:p>
    <w:p w:rsidR="00F84C74" w:rsidRPr="00BE1D7C" w:rsidRDefault="00F84C74" w:rsidP="004D5822">
      <w:pPr>
        <w:pStyle w:val="a3"/>
        <w:numPr>
          <w:ilvl w:val="0"/>
          <w:numId w:val="26"/>
        </w:numPr>
        <w:shd w:val="clear" w:color="auto" w:fill="FFFFFF"/>
        <w:ind w:left="426" w:hanging="426"/>
        <w:jc w:val="both"/>
        <w:rPr>
          <w:sz w:val="28"/>
          <w:szCs w:val="28"/>
        </w:rPr>
      </w:pPr>
      <w:r w:rsidRPr="00BE1D7C">
        <w:rPr>
          <w:sz w:val="28"/>
          <w:szCs w:val="28"/>
        </w:rPr>
        <w:t xml:space="preserve">редко встречающийся вариант с лимфоидным истощением. </w:t>
      </w:r>
    </w:p>
    <w:p w:rsidR="00F84C74" w:rsidRPr="0069052D" w:rsidRDefault="00F84C74" w:rsidP="00F84C74">
      <w:pPr>
        <w:shd w:val="clear" w:color="auto" w:fill="FFFFFF"/>
        <w:ind w:firstLine="709"/>
        <w:jc w:val="both"/>
        <w:rPr>
          <w:b/>
          <w:iCs/>
          <w:sz w:val="28"/>
          <w:szCs w:val="28"/>
        </w:rPr>
      </w:pPr>
      <w:r w:rsidRPr="0069052D">
        <w:rPr>
          <w:sz w:val="28"/>
          <w:szCs w:val="28"/>
        </w:rPr>
        <w:t xml:space="preserve">Кроме определения типа и гистологического варианта </w:t>
      </w:r>
      <w:r w:rsidRPr="00DD3DFA">
        <w:rPr>
          <w:b/>
          <w:sz w:val="28"/>
          <w:szCs w:val="28"/>
        </w:rPr>
        <w:t>кЛХ</w:t>
      </w:r>
      <w:r w:rsidRPr="0069052D">
        <w:rPr>
          <w:sz w:val="28"/>
          <w:szCs w:val="28"/>
        </w:rPr>
        <w:t>, у каждого пациента должна быть определена стадия заболевания</w:t>
      </w:r>
      <w:r w:rsidR="00DD3DFA">
        <w:rPr>
          <w:sz w:val="28"/>
          <w:szCs w:val="28"/>
        </w:rPr>
        <w:t xml:space="preserve"> и</w:t>
      </w:r>
      <w:r w:rsidRPr="0069052D">
        <w:rPr>
          <w:sz w:val="28"/>
          <w:szCs w:val="28"/>
        </w:rPr>
        <w:t xml:space="preserve"> группа риска. </w:t>
      </w:r>
    </w:p>
    <w:p w:rsidR="00F84C74" w:rsidRDefault="00F84C74" w:rsidP="00F84C74">
      <w:pPr>
        <w:shd w:val="clear" w:color="auto" w:fill="FFFFFF"/>
        <w:jc w:val="center"/>
        <w:rPr>
          <w:b/>
          <w:iCs/>
          <w:sz w:val="28"/>
          <w:szCs w:val="28"/>
        </w:rPr>
      </w:pPr>
    </w:p>
    <w:p w:rsidR="00B47354" w:rsidRDefault="00B47354" w:rsidP="00B47354">
      <w:pPr>
        <w:ind w:firstLine="709"/>
        <w:jc w:val="both"/>
        <w:rPr>
          <w:sz w:val="28"/>
          <w:szCs w:val="28"/>
        </w:rPr>
      </w:pPr>
      <w:r>
        <w:rPr>
          <w:b/>
          <w:sz w:val="28"/>
          <w:szCs w:val="28"/>
        </w:rPr>
        <w:t>Н</w:t>
      </w:r>
      <w:r w:rsidRPr="00B47354">
        <w:rPr>
          <w:b/>
          <w:sz w:val="28"/>
          <w:szCs w:val="28"/>
        </w:rPr>
        <w:t>одулярная с лимфоидным преобладанием ЛХ</w:t>
      </w:r>
      <w:r w:rsidRPr="00B47354">
        <w:rPr>
          <w:sz w:val="28"/>
          <w:szCs w:val="28"/>
        </w:rPr>
        <w:t xml:space="preserve"> </w:t>
      </w:r>
      <w:r>
        <w:rPr>
          <w:sz w:val="28"/>
          <w:szCs w:val="28"/>
        </w:rPr>
        <w:t>- в</w:t>
      </w:r>
      <w:r w:rsidRPr="00B47354">
        <w:rPr>
          <w:sz w:val="28"/>
          <w:szCs w:val="28"/>
        </w:rPr>
        <w:t>тор</w:t>
      </w:r>
      <w:r>
        <w:rPr>
          <w:sz w:val="28"/>
          <w:szCs w:val="28"/>
        </w:rPr>
        <w:t>ой</w:t>
      </w:r>
      <w:r w:rsidRPr="00B47354">
        <w:rPr>
          <w:sz w:val="28"/>
          <w:szCs w:val="28"/>
        </w:rPr>
        <w:t xml:space="preserve"> тип </w:t>
      </w:r>
      <w:r>
        <w:rPr>
          <w:sz w:val="28"/>
          <w:szCs w:val="28"/>
        </w:rPr>
        <w:t>лимфомы Ходжкина</w:t>
      </w:r>
      <w:r w:rsidRPr="00B47354">
        <w:rPr>
          <w:sz w:val="28"/>
          <w:szCs w:val="28"/>
        </w:rPr>
        <w:t xml:space="preserve"> в пересмотренной классификации опухолей гемопоэтической и лимфоидной тканей ВОЗ 2017 г. </w:t>
      </w:r>
    </w:p>
    <w:p w:rsidR="00B47354" w:rsidRPr="00B47354" w:rsidRDefault="00B47354" w:rsidP="00B47354">
      <w:pPr>
        <w:ind w:firstLine="709"/>
        <w:jc w:val="both"/>
        <w:rPr>
          <w:sz w:val="28"/>
          <w:szCs w:val="28"/>
        </w:rPr>
      </w:pPr>
      <w:r w:rsidRPr="00B47354">
        <w:rPr>
          <w:b/>
          <w:sz w:val="28"/>
          <w:szCs w:val="28"/>
        </w:rPr>
        <w:t>НЛПЛХ</w:t>
      </w:r>
      <w:r w:rsidRPr="00B47354">
        <w:rPr>
          <w:sz w:val="28"/>
          <w:szCs w:val="28"/>
        </w:rPr>
        <w:t xml:space="preserve"> </w:t>
      </w:r>
      <w:r>
        <w:rPr>
          <w:sz w:val="28"/>
          <w:szCs w:val="28"/>
        </w:rPr>
        <w:t xml:space="preserve">- </w:t>
      </w:r>
      <w:r w:rsidRPr="00B47354">
        <w:rPr>
          <w:sz w:val="28"/>
          <w:szCs w:val="28"/>
        </w:rPr>
        <w:t xml:space="preserve">это самостоятельная редкая (заболеваемость – 1,5 на 1 </w:t>
      </w:r>
      <w:proofErr w:type="gramStart"/>
      <w:r w:rsidRPr="00B47354">
        <w:rPr>
          <w:sz w:val="28"/>
          <w:szCs w:val="28"/>
        </w:rPr>
        <w:t>млн</w:t>
      </w:r>
      <w:proofErr w:type="gramEnd"/>
      <w:r w:rsidRPr="00B47354">
        <w:rPr>
          <w:sz w:val="28"/>
          <w:szCs w:val="28"/>
        </w:rPr>
        <w:t>) индолентная лимфома с иным, чем у кЛХ, патогенезом и иммунофенотипом</w:t>
      </w:r>
      <w:r w:rsidR="00DD3DFA">
        <w:rPr>
          <w:sz w:val="28"/>
          <w:szCs w:val="28"/>
        </w:rPr>
        <w:t>.</w:t>
      </w:r>
      <w:r w:rsidRPr="00B47354">
        <w:rPr>
          <w:sz w:val="28"/>
          <w:szCs w:val="28"/>
        </w:rPr>
        <w:t xml:space="preserve"> НЛПЛХ отличается от кЛХ и клеточным составом (лимфоцитарно-гистиоцитарные клетки), и иммунофенотипом, и клиническим поведением, и, соответственно, подходом к терапии. </w:t>
      </w:r>
    </w:p>
    <w:p w:rsidR="00B47354" w:rsidRPr="00B47354" w:rsidRDefault="00B47354" w:rsidP="00B47354">
      <w:pPr>
        <w:ind w:firstLine="709"/>
        <w:jc w:val="both"/>
        <w:rPr>
          <w:sz w:val="28"/>
          <w:szCs w:val="28"/>
        </w:rPr>
      </w:pPr>
      <w:r w:rsidRPr="00B47354">
        <w:rPr>
          <w:sz w:val="28"/>
          <w:szCs w:val="28"/>
        </w:rPr>
        <w:t xml:space="preserve">Заболевание чаще диагностируется у мужчин в возрасте 20-40 лет, и неплохо поддается лечению. </w:t>
      </w:r>
    </w:p>
    <w:p w:rsidR="00B47354" w:rsidRPr="00B47354" w:rsidRDefault="00B47354" w:rsidP="00B47354">
      <w:pPr>
        <w:ind w:firstLine="709"/>
        <w:jc w:val="both"/>
        <w:rPr>
          <w:sz w:val="28"/>
          <w:szCs w:val="28"/>
        </w:rPr>
      </w:pPr>
      <w:r w:rsidRPr="00B47354">
        <w:rPr>
          <w:sz w:val="28"/>
          <w:szCs w:val="28"/>
        </w:rPr>
        <w:t>Прогноз нодулярной лимфомы благоприятный</w:t>
      </w:r>
      <w:r w:rsidR="00DD3DFA">
        <w:rPr>
          <w:sz w:val="28"/>
          <w:szCs w:val="28"/>
        </w:rPr>
        <w:t>. О</w:t>
      </w:r>
      <w:r w:rsidRPr="00B47354">
        <w:rPr>
          <w:sz w:val="28"/>
          <w:szCs w:val="28"/>
        </w:rPr>
        <w:t>днако</w:t>
      </w:r>
      <w:proofErr w:type="gramStart"/>
      <w:r w:rsidR="00DD3DFA">
        <w:rPr>
          <w:sz w:val="28"/>
          <w:szCs w:val="28"/>
        </w:rPr>
        <w:t>,</w:t>
      </w:r>
      <w:proofErr w:type="gramEnd"/>
      <w:r w:rsidRPr="00B47354">
        <w:rPr>
          <w:sz w:val="28"/>
          <w:szCs w:val="28"/>
        </w:rPr>
        <w:t xml:space="preserve"> у 3-5% пациентов отмечается ее трансформация в крупноклеточную В-клеточную лимфому, богатую Т-лимфоцитами. </w:t>
      </w:r>
    </w:p>
    <w:p w:rsidR="00B47354" w:rsidRPr="00B47354" w:rsidRDefault="00B47354" w:rsidP="009B7108">
      <w:pPr>
        <w:shd w:val="clear" w:color="auto" w:fill="FFFFFF"/>
        <w:ind w:right="10" w:firstLine="709"/>
        <w:jc w:val="both"/>
        <w:rPr>
          <w:b/>
          <w:i/>
          <w:sz w:val="28"/>
          <w:szCs w:val="28"/>
        </w:rPr>
      </w:pPr>
    </w:p>
    <w:p w:rsidR="0082106D" w:rsidRDefault="0082106D" w:rsidP="00DD3DFA">
      <w:pPr>
        <w:shd w:val="clear" w:color="auto" w:fill="FFFFFF"/>
        <w:ind w:right="10"/>
        <w:jc w:val="center"/>
        <w:rPr>
          <w:b/>
          <w:sz w:val="28"/>
          <w:szCs w:val="28"/>
        </w:rPr>
      </w:pPr>
      <w:r w:rsidRPr="00DD3DFA">
        <w:rPr>
          <w:b/>
          <w:sz w:val="28"/>
          <w:szCs w:val="28"/>
        </w:rPr>
        <w:t>Определение стадии</w:t>
      </w:r>
    </w:p>
    <w:p w:rsidR="0082106D" w:rsidRPr="00F84C74" w:rsidRDefault="0082106D" w:rsidP="004D5822">
      <w:pPr>
        <w:pStyle w:val="a3"/>
        <w:numPr>
          <w:ilvl w:val="0"/>
          <w:numId w:val="23"/>
        </w:numPr>
        <w:shd w:val="clear" w:color="auto" w:fill="FFFFFF"/>
        <w:tabs>
          <w:tab w:val="left" w:pos="426"/>
        </w:tabs>
        <w:ind w:left="709" w:hanging="709"/>
        <w:jc w:val="both"/>
        <w:rPr>
          <w:sz w:val="28"/>
          <w:szCs w:val="28"/>
        </w:rPr>
      </w:pPr>
      <w:r w:rsidRPr="00F84C74">
        <w:rPr>
          <w:sz w:val="28"/>
          <w:szCs w:val="28"/>
        </w:rPr>
        <w:lastRenderedPageBreak/>
        <w:t>полный анализ крови, включая определение СОЭ;</w:t>
      </w:r>
    </w:p>
    <w:p w:rsidR="0082106D" w:rsidRPr="00F84C74" w:rsidRDefault="0082106D" w:rsidP="004D5822">
      <w:pPr>
        <w:pStyle w:val="a3"/>
        <w:numPr>
          <w:ilvl w:val="0"/>
          <w:numId w:val="23"/>
        </w:numPr>
        <w:shd w:val="clear" w:color="auto" w:fill="FFFFFF"/>
        <w:ind w:left="426" w:hanging="426"/>
        <w:rPr>
          <w:sz w:val="28"/>
          <w:szCs w:val="28"/>
        </w:rPr>
      </w:pPr>
      <w:r w:rsidRPr="00F84C74">
        <w:rPr>
          <w:sz w:val="28"/>
          <w:szCs w:val="28"/>
        </w:rPr>
        <w:t>биохимический анализ крови, с определением содержания церулоплазмина, альбумина, активности щелочной фосфатазы и ЛДГ;</w:t>
      </w:r>
    </w:p>
    <w:p w:rsidR="0082106D" w:rsidRPr="00F84C74" w:rsidRDefault="0082106D" w:rsidP="004D5822">
      <w:pPr>
        <w:pStyle w:val="a3"/>
        <w:numPr>
          <w:ilvl w:val="0"/>
          <w:numId w:val="23"/>
        </w:numPr>
        <w:shd w:val="clear" w:color="auto" w:fill="FFFFFF"/>
        <w:tabs>
          <w:tab w:val="left" w:pos="426"/>
        </w:tabs>
        <w:ind w:left="709" w:hanging="709"/>
        <w:jc w:val="both"/>
        <w:rPr>
          <w:sz w:val="28"/>
          <w:szCs w:val="28"/>
        </w:rPr>
      </w:pPr>
      <w:r w:rsidRPr="00F84C74">
        <w:rPr>
          <w:sz w:val="28"/>
          <w:szCs w:val="28"/>
        </w:rPr>
        <w:t>рентгенография или КТ груди;</w:t>
      </w:r>
    </w:p>
    <w:p w:rsidR="0082106D" w:rsidRPr="00F84C74" w:rsidRDefault="0082106D" w:rsidP="004D5822">
      <w:pPr>
        <w:pStyle w:val="a3"/>
        <w:numPr>
          <w:ilvl w:val="0"/>
          <w:numId w:val="23"/>
        </w:numPr>
        <w:shd w:val="clear" w:color="auto" w:fill="FFFFFF"/>
        <w:ind w:left="426" w:hanging="426"/>
        <w:jc w:val="both"/>
        <w:rPr>
          <w:sz w:val="28"/>
          <w:szCs w:val="28"/>
        </w:rPr>
      </w:pPr>
      <w:r w:rsidRPr="00F84C74">
        <w:rPr>
          <w:sz w:val="28"/>
          <w:szCs w:val="28"/>
        </w:rPr>
        <w:t xml:space="preserve">КТ брюшной полости (как дополнение к КТ - по показаниям - и сканирование с </w:t>
      </w:r>
      <w:r w:rsidRPr="00F84C74">
        <w:rPr>
          <w:sz w:val="28"/>
          <w:szCs w:val="28"/>
          <w:lang w:val="en-US"/>
        </w:rPr>
        <w:t>Ga</w:t>
      </w:r>
      <w:r w:rsidRPr="00F84C74">
        <w:rPr>
          <w:sz w:val="28"/>
          <w:szCs w:val="28"/>
          <w:vertAlign w:val="superscript"/>
        </w:rPr>
        <w:t>67</w:t>
      </w:r>
      <w:r w:rsidRPr="00F84C74">
        <w:rPr>
          <w:sz w:val="28"/>
          <w:szCs w:val="28"/>
        </w:rPr>
        <w:t>);</w:t>
      </w:r>
    </w:p>
    <w:p w:rsidR="0082106D" w:rsidRPr="00F84C74" w:rsidRDefault="0082106D" w:rsidP="004D5822">
      <w:pPr>
        <w:pStyle w:val="a3"/>
        <w:numPr>
          <w:ilvl w:val="0"/>
          <w:numId w:val="23"/>
        </w:numPr>
        <w:shd w:val="clear" w:color="auto" w:fill="FFFFFF"/>
        <w:tabs>
          <w:tab w:val="left" w:pos="426"/>
        </w:tabs>
        <w:ind w:left="709" w:hanging="709"/>
        <w:jc w:val="both"/>
        <w:rPr>
          <w:sz w:val="28"/>
          <w:szCs w:val="28"/>
        </w:rPr>
      </w:pPr>
      <w:r w:rsidRPr="00F84C74">
        <w:rPr>
          <w:sz w:val="28"/>
          <w:szCs w:val="28"/>
        </w:rPr>
        <w:t>обязательна биопсия костного мозга</w:t>
      </w:r>
      <w:r w:rsidR="00F84C74">
        <w:rPr>
          <w:sz w:val="28"/>
          <w:szCs w:val="28"/>
        </w:rPr>
        <w:t>,</w:t>
      </w:r>
    </w:p>
    <w:p w:rsidR="0082106D" w:rsidRPr="00F84C74" w:rsidRDefault="0082106D" w:rsidP="004D5822">
      <w:pPr>
        <w:pStyle w:val="a3"/>
        <w:numPr>
          <w:ilvl w:val="0"/>
          <w:numId w:val="23"/>
        </w:numPr>
        <w:shd w:val="clear" w:color="auto" w:fill="FFFFFF"/>
        <w:ind w:left="426" w:right="5" w:hanging="426"/>
        <w:rPr>
          <w:sz w:val="28"/>
          <w:szCs w:val="28"/>
        </w:rPr>
      </w:pPr>
      <w:r w:rsidRPr="00F84C74">
        <w:rPr>
          <w:sz w:val="28"/>
          <w:szCs w:val="28"/>
        </w:rPr>
        <w:t xml:space="preserve">УЗИ брюшной полости и пораженных </w:t>
      </w:r>
      <w:proofErr w:type="gramStart"/>
      <w:r w:rsidRPr="00F84C74">
        <w:rPr>
          <w:sz w:val="28"/>
          <w:szCs w:val="28"/>
        </w:rPr>
        <w:t>л</w:t>
      </w:r>
      <w:proofErr w:type="gramEnd"/>
      <w:r w:rsidRPr="00F84C74">
        <w:rPr>
          <w:sz w:val="28"/>
          <w:szCs w:val="28"/>
        </w:rPr>
        <w:t>/у</w:t>
      </w:r>
      <w:r w:rsidRPr="00F84C74">
        <w:rPr>
          <w:spacing w:val="-1"/>
          <w:sz w:val="28"/>
          <w:szCs w:val="28"/>
        </w:rPr>
        <w:t xml:space="preserve"> (обязательно определение  размеров вы</w:t>
      </w:r>
      <w:r w:rsidRPr="00F84C74">
        <w:rPr>
          <w:sz w:val="28"/>
          <w:szCs w:val="28"/>
        </w:rPr>
        <w:t>явленных очагов ЛГМ).</w:t>
      </w:r>
    </w:p>
    <w:p w:rsidR="0082106D" w:rsidRPr="00AF4EF1" w:rsidRDefault="0082106D" w:rsidP="009B7108">
      <w:pPr>
        <w:shd w:val="clear" w:color="auto" w:fill="FFFFFF"/>
        <w:ind w:right="5" w:firstLine="709"/>
        <w:jc w:val="both"/>
        <w:rPr>
          <w:sz w:val="28"/>
          <w:szCs w:val="28"/>
        </w:rPr>
      </w:pPr>
      <w:r w:rsidRPr="00AF4EF1">
        <w:rPr>
          <w:sz w:val="28"/>
          <w:szCs w:val="28"/>
        </w:rPr>
        <w:t xml:space="preserve">Стадирование проводится согласно классификации </w:t>
      </w:r>
      <w:r w:rsidRPr="00AF4EF1">
        <w:rPr>
          <w:sz w:val="28"/>
          <w:szCs w:val="28"/>
          <w:lang w:val="en-US"/>
        </w:rPr>
        <w:t>Ann</w:t>
      </w:r>
      <w:r w:rsidRPr="00AF4EF1">
        <w:rPr>
          <w:sz w:val="28"/>
          <w:szCs w:val="28"/>
        </w:rPr>
        <w:t xml:space="preserve"> </w:t>
      </w:r>
      <w:r w:rsidRPr="00AF4EF1">
        <w:rPr>
          <w:sz w:val="28"/>
          <w:szCs w:val="28"/>
          <w:lang w:val="en-US"/>
        </w:rPr>
        <w:t>Arbor</w:t>
      </w:r>
      <w:r w:rsidRPr="00AF4EF1">
        <w:rPr>
          <w:sz w:val="28"/>
          <w:szCs w:val="28"/>
        </w:rPr>
        <w:t xml:space="preserve"> с обозначением В-симптомов, массивного (</w:t>
      </w:r>
      <w:r w:rsidRPr="00AF4EF1">
        <w:rPr>
          <w:sz w:val="28"/>
          <w:szCs w:val="28"/>
          <w:lang w:val="en-US"/>
        </w:rPr>
        <w:t>bulky</w:t>
      </w:r>
      <w:r w:rsidRPr="00AF4EF1">
        <w:rPr>
          <w:sz w:val="28"/>
          <w:szCs w:val="28"/>
        </w:rPr>
        <w:t>) поражения, вовлечения селезенки и экстранодальных очагов.</w:t>
      </w:r>
    </w:p>
    <w:p w:rsidR="00F953B7" w:rsidRDefault="00F953B7" w:rsidP="009B7108">
      <w:pPr>
        <w:shd w:val="clear" w:color="auto" w:fill="FFFFFF"/>
        <w:ind w:left="5" w:right="48" w:firstLine="709"/>
        <w:jc w:val="both"/>
        <w:rPr>
          <w:b/>
          <w:i/>
          <w:spacing w:val="-4"/>
          <w:sz w:val="28"/>
          <w:szCs w:val="28"/>
        </w:rPr>
      </w:pPr>
    </w:p>
    <w:p w:rsidR="00D30B55" w:rsidRDefault="0082106D" w:rsidP="009B7108">
      <w:pPr>
        <w:shd w:val="clear" w:color="auto" w:fill="FFFFFF"/>
        <w:ind w:left="5" w:right="48" w:firstLine="709"/>
        <w:jc w:val="both"/>
        <w:rPr>
          <w:spacing w:val="-4"/>
          <w:sz w:val="28"/>
          <w:szCs w:val="28"/>
        </w:rPr>
      </w:pPr>
      <w:r w:rsidRPr="0082106D">
        <w:rPr>
          <w:b/>
          <w:i/>
          <w:spacing w:val="-4"/>
          <w:sz w:val="28"/>
          <w:szCs w:val="28"/>
        </w:rPr>
        <w:t>Клиническое стадирование</w:t>
      </w:r>
      <w:r w:rsidRPr="00AF4EF1">
        <w:rPr>
          <w:i/>
          <w:spacing w:val="-4"/>
          <w:sz w:val="28"/>
          <w:szCs w:val="28"/>
        </w:rPr>
        <w:t xml:space="preserve"> - </w:t>
      </w:r>
      <w:r w:rsidRPr="00AF4EF1">
        <w:rPr>
          <w:spacing w:val="-4"/>
          <w:sz w:val="28"/>
          <w:szCs w:val="28"/>
        </w:rPr>
        <w:t>о</w:t>
      </w:r>
      <w:r w:rsidRPr="00AF4EF1">
        <w:rPr>
          <w:spacing w:val="-3"/>
          <w:sz w:val="28"/>
          <w:szCs w:val="28"/>
        </w:rPr>
        <w:t>пределение стадии без использования инвазивных оперативных методов.</w:t>
      </w:r>
      <w:r w:rsidRPr="00AF4EF1">
        <w:rPr>
          <w:spacing w:val="-4"/>
          <w:sz w:val="28"/>
          <w:szCs w:val="28"/>
        </w:rPr>
        <w:t xml:space="preserve"> </w:t>
      </w:r>
    </w:p>
    <w:p w:rsidR="0082106D" w:rsidRPr="00AF4EF1" w:rsidRDefault="0082106D" w:rsidP="009B7108">
      <w:pPr>
        <w:shd w:val="clear" w:color="auto" w:fill="FFFFFF"/>
        <w:ind w:left="5" w:right="48" w:firstLine="709"/>
        <w:jc w:val="both"/>
        <w:rPr>
          <w:spacing w:val="-2"/>
          <w:sz w:val="28"/>
          <w:szCs w:val="28"/>
        </w:rPr>
      </w:pPr>
      <w:r w:rsidRPr="00AF4EF1">
        <w:rPr>
          <w:spacing w:val="-2"/>
          <w:sz w:val="28"/>
          <w:szCs w:val="28"/>
        </w:rPr>
        <w:t xml:space="preserve">При современных возможностях визуализирующих технологий </w:t>
      </w:r>
      <w:r w:rsidRPr="00D30B55">
        <w:rPr>
          <w:b/>
          <w:i/>
          <w:spacing w:val="-2"/>
          <w:sz w:val="28"/>
          <w:szCs w:val="28"/>
        </w:rPr>
        <w:t>хирургическое стади</w:t>
      </w:r>
      <w:r w:rsidRPr="00D30B55">
        <w:rPr>
          <w:b/>
          <w:i/>
          <w:spacing w:val="-4"/>
          <w:sz w:val="28"/>
          <w:szCs w:val="28"/>
        </w:rPr>
        <w:t>рование</w:t>
      </w:r>
      <w:r w:rsidRPr="00AF4EF1">
        <w:rPr>
          <w:spacing w:val="-4"/>
          <w:sz w:val="28"/>
          <w:szCs w:val="28"/>
        </w:rPr>
        <w:t xml:space="preserve"> применяется всё реже - д</w:t>
      </w:r>
      <w:r w:rsidRPr="00AF4EF1">
        <w:rPr>
          <w:spacing w:val="-8"/>
          <w:sz w:val="28"/>
          <w:szCs w:val="28"/>
        </w:rPr>
        <w:t xml:space="preserve">ля </w:t>
      </w:r>
      <w:r w:rsidRPr="00AF4EF1">
        <w:rPr>
          <w:spacing w:val="-6"/>
          <w:sz w:val="28"/>
          <w:szCs w:val="28"/>
        </w:rPr>
        <w:t xml:space="preserve">более точного </w:t>
      </w:r>
      <w:r w:rsidRPr="00AF4EF1">
        <w:rPr>
          <w:spacing w:val="-5"/>
          <w:sz w:val="28"/>
          <w:szCs w:val="28"/>
        </w:rPr>
        <w:t>определения локализации поражения</w:t>
      </w:r>
      <w:r w:rsidRPr="00AF4EF1">
        <w:rPr>
          <w:spacing w:val="-8"/>
          <w:sz w:val="28"/>
          <w:szCs w:val="28"/>
        </w:rPr>
        <w:t xml:space="preserve"> (для </w:t>
      </w:r>
      <w:r w:rsidR="00634AAB">
        <w:rPr>
          <w:spacing w:val="-8"/>
          <w:sz w:val="28"/>
          <w:szCs w:val="28"/>
        </w:rPr>
        <w:t>ЛТ</w:t>
      </w:r>
      <w:r w:rsidRPr="00AF4EF1">
        <w:rPr>
          <w:spacing w:val="-8"/>
          <w:sz w:val="28"/>
          <w:szCs w:val="28"/>
        </w:rPr>
        <w:t>) и получе</w:t>
      </w:r>
      <w:r w:rsidRPr="00AF4EF1">
        <w:rPr>
          <w:spacing w:val="-6"/>
          <w:sz w:val="28"/>
          <w:szCs w:val="28"/>
        </w:rPr>
        <w:t xml:space="preserve">ния диагностического материала в сложных диагностических ситуациях: </w:t>
      </w:r>
      <w:r w:rsidRPr="00AF4EF1">
        <w:rPr>
          <w:spacing w:val="-4"/>
          <w:sz w:val="28"/>
          <w:szCs w:val="28"/>
        </w:rPr>
        <w:t xml:space="preserve">существует риск </w:t>
      </w:r>
      <w:r w:rsidRPr="00AF4EF1">
        <w:rPr>
          <w:spacing w:val="-1"/>
          <w:sz w:val="28"/>
          <w:szCs w:val="28"/>
        </w:rPr>
        <w:t xml:space="preserve">развития молниеносного сепсиса (в </w:t>
      </w:r>
      <w:r w:rsidRPr="00AF4EF1">
        <w:rPr>
          <w:spacing w:val="-2"/>
          <w:sz w:val="28"/>
          <w:szCs w:val="28"/>
        </w:rPr>
        <w:t xml:space="preserve">любые сроки после операции), кишечной непроходимости, спаек. </w:t>
      </w:r>
    </w:p>
    <w:p w:rsidR="0082106D" w:rsidRPr="00AF4EF1" w:rsidRDefault="0082106D" w:rsidP="009B7108">
      <w:pPr>
        <w:shd w:val="clear" w:color="auto" w:fill="FFFFFF"/>
        <w:ind w:left="5" w:right="48" w:firstLine="709"/>
        <w:jc w:val="both"/>
        <w:rPr>
          <w:sz w:val="28"/>
          <w:szCs w:val="28"/>
        </w:rPr>
      </w:pPr>
      <w:r w:rsidRPr="00AF4EF1">
        <w:rPr>
          <w:spacing w:val="-2"/>
          <w:sz w:val="28"/>
          <w:szCs w:val="28"/>
        </w:rPr>
        <w:t>Для профилактики сепсиса до спленэктомии больные должны быть вакцинированы против пневмококка и гемофильной палочки.</w:t>
      </w:r>
    </w:p>
    <w:p w:rsidR="0082106D" w:rsidRPr="00AF4EF1" w:rsidRDefault="0082106D" w:rsidP="009B7108">
      <w:pPr>
        <w:shd w:val="clear" w:color="auto" w:fill="FFFFFF"/>
        <w:ind w:left="14" w:right="58" w:firstLine="709"/>
        <w:jc w:val="both"/>
        <w:rPr>
          <w:sz w:val="28"/>
          <w:szCs w:val="28"/>
        </w:rPr>
      </w:pPr>
      <w:r w:rsidRPr="00AF4EF1">
        <w:rPr>
          <w:spacing w:val="-3"/>
          <w:sz w:val="28"/>
          <w:szCs w:val="28"/>
        </w:rPr>
        <w:t xml:space="preserve">По Международной клинической классификации ЛХ выделяют 4 стадии, определение которых практически не изменилось со времени первых разработок </w:t>
      </w:r>
      <w:r w:rsidRPr="00AF4EF1">
        <w:rPr>
          <w:sz w:val="28"/>
          <w:szCs w:val="28"/>
        </w:rPr>
        <w:t>(</w:t>
      </w:r>
      <w:r w:rsidR="00686A44">
        <w:rPr>
          <w:sz w:val="28"/>
          <w:szCs w:val="28"/>
        </w:rPr>
        <w:t>таблица 1</w:t>
      </w:r>
      <w:r w:rsidRPr="00AF4EF1">
        <w:rPr>
          <w:sz w:val="28"/>
          <w:szCs w:val="28"/>
        </w:rPr>
        <w:t>).</w:t>
      </w:r>
    </w:p>
    <w:p w:rsidR="00645D41" w:rsidRDefault="00645D41" w:rsidP="009B7108">
      <w:pPr>
        <w:shd w:val="clear" w:color="auto" w:fill="FFFFFF"/>
        <w:ind w:right="34" w:firstLine="709"/>
        <w:jc w:val="right"/>
        <w:rPr>
          <w:iCs/>
          <w:spacing w:val="-3"/>
          <w:sz w:val="28"/>
          <w:szCs w:val="28"/>
        </w:rPr>
      </w:pPr>
    </w:p>
    <w:p w:rsidR="0082106D" w:rsidRPr="00AF4EF1" w:rsidRDefault="0082106D" w:rsidP="009B7108">
      <w:pPr>
        <w:shd w:val="clear" w:color="auto" w:fill="FFFFFF"/>
        <w:ind w:right="34" w:firstLine="709"/>
        <w:jc w:val="right"/>
        <w:rPr>
          <w:sz w:val="28"/>
          <w:szCs w:val="28"/>
        </w:rPr>
      </w:pPr>
      <w:r w:rsidRPr="00AF4EF1">
        <w:rPr>
          <w:iCs/>
          <w:spacing w:val="-3"/>
          <w:sz w:val="28"/>
          <w:szCs w:val="28"/>
        </w:rPr>
        <w:t>Таблица 1</w:t>
      </w:r>
    </w:p>
    <w:p w:rsidR="00686A44" w:rsidRPr="00645D41" w:rsidRDefault="00686A44" w:rsidP="009B7108">
      <w:pPr>
        <w:shd w:val="clear" w:color="auto" w:fill="FFFFFF"/>
        <w:ind w:right="34"/>
        <w:jc w:val="center"/>
        <w:rPr>
          <w:bCs/>
          <w:spacing w:val="-2"/>
          <w:sz w:val="28"/>
          <w:szCs w:val="28"/>
        </w:rPr>
      </w:pPr>
      <w:r w:rsidRPr="00645D41">
        <w:rPr>
          <w:sz w:val="28"/>
          <w:szCs w:val="28"/>
        </w:rPr>
        <w:t>Стадирование лимфом по Ann Arbor, модификация Cotswold</w:t>
      </w:r>
      <w:r w:rsidRPr="00645D41">
        <w:rPr>
          <w:bCs/>
          <w:spacing w:val="-2"/>
          <w:sz w:val="28"/>
          <w:szCs w:val="28"/>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86"/>
      </w:tblGrid>
      <w:tr w:rsidR="0082106D" w:rsidRPr="00AF4EF1" w:rsidTr="00B953B7">
        <w:tc>
          <w:tcPr>
            <w:tcW w:w="1134" w:type="dxa"/>
            <w:shd w:val="clear" w:color="auto" w:fill="auto"/>
          </w:tcPr>
          <w:p w:rsidR="0082106D" w:rsidRPr="00B953B7" w:rsidRDefault="0082106D" w:rsidP="00B953B7">
            <w:pPr>
              <w:jc w:val="center"/>
              <w:rPr>
                <w:b/>
              </w:rPr>
            </w:pPr>
            <w:r w:rsidRPr="00B953B7">
              <w:rPr>
                <w:b/>
              </w:rPr>
              <w:t>Стадия</w:t>
            </w:r>
          </w:p>
        </w:tc>
        <w:tc>
          <w:tcPr>
            <w:tcW w:w="8586" w:type="dxa"/>
            <w:shd w:val="clear" w:color="auto" w:fill="auto"/>
          </w:tcPr>
          <w:p w:rsidR="0082106D" w:rsidRPr="00B953B7" w:rsidRDefault="0082106D" w:rsidP="00B953B7">
            <w:pPr>
              <w:ind w:firstLine="709"/>
              <w:jc w:val="center"/>
              <w:rPr>
                <w:b/>
              </w:rPr>
            </w:pPr>
            <w:r w:rsidRPr="00B953B7">
              <w:rPr>
                <w:b/>
              </w:rPr>
              <w:t>Определение</w:t>
            </w:r>
          </w:p>
        </w:tc>
      </w:tr>
      <w:tr w:rsidR="0082106D" w:rsidRPr="00AF4EF1" w:rsidTr="00B953B7">
        <w:tc>
          <w:tcPr>
            <w:tcW w:w="1134" w:type="dxa"/>
            <w:shd w:val="clear" w:color="auto" w:fill="auto"/>
          </w:tcPr>
          <w:p w:rsidR="0082106D" w:rsidRPr="00AF4EF1" w:rsidRDefault="0082106D" w:rsidP="009B7108">
            <w:pPr>
              <w:ind w:firstLine="72"/>
              <w:jc w:val="both"/>
              <w:rPr>
                <w:sz w:val="28"/>
                <w:szCs w:val="28"/>
              </w:rPr>
            </w:pPr>
            <w:r w:rsidRPr="00AF4EF1">
              <w:rPr>
                <w:sz w:val="28"/>
                <w:szCs w:val="28"/>
                <w:lang w:val="en-US"/>
              </w:rPr>
              <w:t>I</w:t>
            </w:r>
          </w:p>
        </w:tc>
        <w:tc>
          <w:tcPr>
            <w:tcW w:w="8586" w:type="dxa"/>
            <w:shd w:val="clear" w:color="auto" w:fill="auto"/>
          </w:tcPr>
          <w:p w:rsidR="00686A44" w:rsidRDefault="00686A44" w:rsidP="00686A44">
            <w:pPr>
              <w:ind w:left="33"/>
              <w:jc w:val="both"/>
              <w:rPr>
                <w:sz w:val="28"/>
                <w:szCs w:val="28"/>
              </w:rPr>
            </w:pPr>
            <w:r w:rsidRPr="00686A44">
              <w:rPr>
                <w:sz w:val="28"/>
                <w:szCs w:val="28"/>
              </w:rPr>
              <w:t>Поражение одной лимфатической зоны (</w:t>
            </w:r>
            <w:r w:rsidRPr="00686A44">
              <w:rPr>
                <w:spacing w:val="-8"/>
                <w:sz w:val="28"/>
                <w:szCs w:val="28"/>
                <w:lang w:val="en-US"/>
              </w:rPr>
              <w:t>I</w:t>
            </w:r>
            <w:r w:rsidR="002F03E2">
              <w:rPr>
                <w:spacing w:val="-8"/>
                <w:sz w:val="28"/>
                <w:szCs w:val="28"/>
              </w:rPr>
              <w:t>)</w:t>
            </w:r>
            <w:r>
              <w:rPr>
                <w:spacing w:val="-8"/>
                <w:sz w:val="28"/>
                <w:szCs w:val="28"/>
              </w:rPr>
              <w:t xml:space="preserve"> </w:t>
            </w:r>
            <w:r w:rsidRPr="00686A44">
              <w:rPr>
                <w:spacing w:val="-8"/>
                <w:sz w:val="28"/>
                <w:szCs w:val="28"/>
              </w:rPr>
              <w:t xml:space="preserve"> </w:t>
            </w:r>
            <w:r>
              <w:rPr>
                <w:sz w:val="28"/>
                <w:szCs w:val="28"/>
              </w:rPr>
              <w:t>и</w:t>
            </w:r>
            <w:r w:rsidRPr="00686A44">
              <w:rPr>
                <w:sz w:val="28"/>
                <w:szCs w:val="28"/>
              </w:rPr>
              <w:t>ли</w:t>
            </w:r>
          </w:p>
          <w:p w:rsidR="00686A44" w:rsidRPr="00686A44" w:rsidRDefault="00686A44" w:rsidP="00686A44">
            <w:pPr>
              <w:ind w:left="33"/>
              <w:jc w:val="both"/>
              <w:rPr>
                <w:spacing w:val="-8"/>
                <w:sz w:val="28"/>
                <w:szCs w:val="28"/>
              </w:rPr>
            </w:pPr>
            <w:proofErr w:type="gramStart"/>
            <w:r w:rsidRPr="00686A44">
              <w:rPr>
                <w:sz w:val="28"/>
                <w:szCs w:val="28"/>
              </w:rPr>
              <w:t>структуры (</w:t>
            </w:r>
            <w:r w:rsidR="0082106D" w:rsidRPr="00686A44">
              <w:rPr>
                <w:spacing w:val="-8"/>
                <w:sz w:val="28"/>
                <w:szCs w:val="28"/>
              </w:rPr>
              <w:t>одного нелимфоидного</w:t>
            </w:r>
            <w:r w:rsidRPr="00686A44">
              <w:rPr>
                <w:spacing w:val="-8"/>
                <w:sz w:val="28"/>
                <w:szCs w:val="28"/>
              </w:rPr>
              <w:t>/</w:t>
            </w:r>
            <w:r w:rsidR="0082106D" w:rsidRPr="00686A44">
              <w:rPr>
                <w:spacing w:val="-8"/>
                <w:sz w:val="28"/>
                <w:szCs w:val="28"/>
              </w:rPr>
              <w:t>внелимфатического</w:t>
            </w:r>
            <w:r>
              <w:rPr>
                <w:spacing w:val="-8"/>
                <w:sz w:val="28"/>
                <w:szCs w:val="28"/>
              </w:rPr>
              <w:t xml:space="preserve"> </w:t>
            </w:r>
            <w:r w:rsidR="0082106D" w:rsidRPr="00686A44">
              <w:rPr>
                <w:spacing w:val="-8"/>
                <w:sz w:val="28"/>
                <w:szCs w:val="28"/>
              </w:rPr>
              <w:t>органа или</w:t>
            </w:r>
            <w:proofErr w:type="gramEnd"/>
          </w:p>
          <w:p w:rsidR="0082106D" w:rsidRPr="00AF4EF1" w:rsidRDefault="0082106D" w:rsidP="002F03E2">
            <w:pPr>
              <w:ind w:firstLine="72"/>
              <w:jc w:val="both"/>
              <w:rPr>
                <w:sz w:val="28"/>
                <w:szCs w:val="28"/>
              </w:rPr>
            </w:pPr>
            <w:r w:rsidRPr="00686A44">
              <w:rPr>
                <w:spacing w:val="-8"/>
                <w:sz w:val="28"/>
                <w:szCs w:val="28"/>
              </w:rPr>
              <w:t xml:space="preserve">области </w:t>
            </w:r>
            <w:r w:rsidR="00686A44" w:rsidRPr="00686A44">
              <w:rPr>
                <w:spacing w:val="-8"/>
                <w:sz w:val="28"/>
                <w:szCs w:val="28"/>
              </w:rPr>
              <w:t xml:space="preserve">- </w:t>
            </w:r>
            <w:r w:rsidRPr="00686A44">
              <w:rPr>
                <w:spacing w:val="-8"/>
                <w:sz w:val="28"/>
                <w:szCs w:val="28"/>
                <w:lang w:val="en-US"/>
              </w:rPr>
              <w:t>I</w:t>
            </w:r>
            <w:r w:rsidRPr="00686A44">
              <w:rPr>
                <w:spacing w:val="-8"/>
                <w:sz w:val="28"/>
                <w:szCs w:val="28"/>
              </w:rPr>
              <w:t xml:space="preserve"> Е</w:t>
            </w:r>
            <w:r w:rsidR="002F03E2">
              <w:rPr>
                <w:spacing w:val="-8"/>
                <w:sz w:val="28"/>
                <w:szCs w:val="28"/>
              </w:rPr>
              <w:t>)</w:t>
            </w:r>
            <w:r w:rsidRPr="00AF4EF1">
              <w:rPr>
                <w:color w:val="800000"/>
                <w:sz w:val="28"/>
                <w:szCs w:val="28"/>
              </w:rPr>
              <w:t xml:space="preserve"> </w:t>
            </w:r>
          </w:p>
        </w:tc>
      </w:tr>
      <w:tr w:rsidR="0082106D" w:rsidRPr="00AF4EF1" w:rsidTr="00B953B7">
        <w:tc>
          <w:tcPr>
            <w:tcW w:w="1134" w:type="dxa"/>
            <w:shd w:val="clear" w:color="auto" w:fill="auto"/>
          </w:tcPr>
          <w:p w:rsidR="0082106D" w:rsidRPr="00AF4EF1" w:rsidRDefault="0082106D" w:rsidP="009B7108">
            <w:pPr>
              <w:ind w:firstLine="72"/>
              <w:jc w:val="both"/>
              <w:rPr>
                <w:sz w:val="28"/>
                <w:szCs w:val="28"/>
              </w:rPr>
            </w:pPr>
            <w:r w:rsidRPr="00AF4EF1">
              <w:rPr>
                <w:sz w:val="28"/>
                <w:szCs w:val="28"/>
                <w:lang w:val="en-US"/>
              </w:rPr>
              <w:t>II</w:t>
            </w:r>
          </w:p>
        </w:tc>
        <w:tc>
          <w:tcPr>
            <w:tcW w:w="8586" w:type="dxa"/>
            <w:shd w:val="clear" w:color="auto" w:fill="auto"/>
          </w:tcPr>
          <w:p w:rsidR="0021793D" w:rsidRDefault="002F03E2" w:rsidP="009B7108">
            <w:pPr>
              <w:ind w:firstLine="72"/>
              <w:jc w:val="both"/>
              <w:rPr>
                <w:sz w:val="28"/>
                <w:szCs w:val="28"/>
              </w:rPr>
            </w:pPr>
            <w:r w:rsidRPr="002F03E2">
              <w:rPr>
                <w:sz w:val="28"/>
                <w:szCs w:val="28"/>
              </w:rPr>
              <w:t>Поражение 2х или более лимфатических зон по одну</w:t>
            </w:r>
            <w:r w:rsidR="0021793D">
              <w:rPr>
                <w:sz w:val="28"/>
                <w:szCs w:val="28"/>
              </w:rPr>
              <w:t xml:space="preserve"> </w:t>
            </w:r>
            <w:r>
              <w:rPr>
                <w:sz w:val="28"/>
                <w:szCs w:val="28"/>
              </w:rPr>
              <w:t>с</w:t>
            </w:r>
            <w:r w:rsidRPr="002F03E2">
              <w:rPr>
                <w:sz w:val="28"/>
                <w:szCs w:val="28"/>
              </w:rPr>
              <w:t>торону</w:t>
            </w:r>
          </w:p>
          <w:p w:rsidR="006A49CD" w:rsidRPr="002F03E2" w:rsidRDefault="002F03E2" w:rsidP="009B7108">
            <w:pPr>
              <w:ind w:firstLine="72"/>
              <w:jc w:val="both"/>
              <w:rPr>
                <w:spacing w:val="-6"/>
                <w:sz w:val="28"/>
                <w:szCs w:val="28"/>
              </w:rPr>
            </w:pPr>
            <w:r w:rsidRPr="002F03E2">
              <w:rPr>
                <w:sz w:val="28"/>
                <w:szCs w:val="28"/>
              </w:rPr>
              <w:t xml:space="preserve">диафрагмы  </w:t>
            </w:r>
            <w:r w:rsidR="0082106D" w:rsidRPr="002F03E2">
              <w:rPr>
                <w:spacing w:val="-6"/>
                <w:sz w:val="28"/>
                <w:szCs w:val="28"/>
              </w:rPr>
              <w:t>(</w:t>
            </w:r>
            <w:r w:rsidR="0082106D" w:rsidRPr="002F03E2">
              <w:rPr>
                <w:spacing w:val="-6"/>
                <w:sz w:val="28"/>
                <w:szCs w:val="28"/>
                <w:lang w:val="en-US"/>
              </w:rPr>
              <w:t>II</w:t>
            </w:r>
            <w:r w:rsidR="0082106D" w:rsidRPr="002F03E2">
              <w:rPr>
                <w:spacing w:val="-6"/>
                <w:sz w:val="28"/>
                <w:szCs w:val="28"/>
              </w:rPr>
              <w:t xml:space="preserve">) </w:t>
            </w:r>
          </w:p>
          <w:p w:rsidR="006A49CD" w:rsidRDefault="002F03E2" w:rsidP="009B7108">
            <w:pPr>
              <w:ind w:firstLine="72"/>
              <w:jc w:val="both"/>
              <w:rPr>
                <w:spacing w:val="-6"/>
                <w:sz w:val="28"/>
                <w:szCs w:val="28"/>
              </w:rPr>
            </w:pPr>
            <w:proofErr w:type="gramStart"/>
            <w:r>
              <w:rPr>
                <w:spacing w:val="-6"/>
                <w:sz w:val="28"/>
                <w:szCs w:val="28"/>
              </w:rPr>
              <w:t>(</w:t>
            </w:r>
            <w:r w:rsidR="0082106D" w:rsidRPr="00AF4EF1">
              <w:rPr>
                <w:spacing w:val="-6"/>
                <w:sz w:val="28"/>
                <w:szCs w:val="28"/>
              </w:rPr>
              <w:t>и /или наличие локальных очагов в нелимфоидном органе /или регионе</w:t>
            </w:r>
            <w:proofErr w:type="gramEnd"/>
          </w:p>
          <w:p w:rsidR="0082106D" w:rsidRPr="00AF4EF1" w:rsidRDefault="0082106D" w:rsidP="009B7108">
            <w:pPr>
              <w:ind w:firstLine="72"/>
              <w:jc w:val="both"/>
              <w:rPr>
                <w:spacing w:val="-6"/>
                <w:sz w:val="28"/>
                <w:szCs w:val="28"/>
              </w:rPr>
            </w:pPr>
            <w:r w:rsidRPr="00AF4EF1">
              <w:rPr>
                <w:spacing w:val="-6"/>
                <w:sz w:val="28"/>
                <w:szCs w:val="28"/>
              </w:rPr>
              <w:t xml:space="preserve">+ одна или более  групп  л/у по ту же сторону диафрагмы </w:t>
            </w:r>
            <w:r w:rsidR="002F03E2">
              <w:rPr>
                <w:spacing w:val="-6"/>
                <w:sz w:val="28"/>
                <w:szCs w:val="28"/>
              </w:rPr>
              <w:t xml:space="preserve">- </w:t>
            </w:r>
            <w:r w:rsidRPr="00AF4EF1">
              <w:rPr>
                <w:spacing w:val="-6"/>
                <w:sz w:val="28"/>
                <w:szCs w:val="28"/>
                <w:lang w:val="en-US"/>
              </w:rPr>
              <w:t>II</w:t>
            </w:r>
            <w:proofErr w:type="gramStart"/>
            <w:r w:rsidRPr="00AF4EF1">
              <w:rPr>
                <w:spacing w:val="-6"/>
                <w:sz w:val="28"/>
                <w:szCs w:val="28"/>
              </w:rPr>
              <w:t xml:space="preserve"> Е</w:t>
            </w:r>
            <w:proofErr w:type="gramEnd"/>
            <w:r w:rsidR="002F03E2">
              <w:rPr>
                <w:spacing w:val="-6"/>
                <w:sz w:val="28"/>
                <w:szCs w:val="28"/>
              </w:rPr>
              <w:t>,</w:t>
            </w:r>
            <w:r w:rsidRPr="00AF4EF1">
              <w:rPr>
                <w:spacing w:val="-6"/>
                <w:sz w:val="28"/>
                <w:szCs w:val="28"/>
              </w:rPr>
              <w:t xml:space="preserve"> </w:t>
            </w:r>
          </w:p>
          <w:p w:rsidR="0082106D" w:rsidRPr="00AF4EF1" w:rsidRDefault="002F03E2" w:rsidP="00D2657C">
            <w:pPr>
              <w:ind w:firstLine="72"/>
              <w:jc w:val="both"/>
              <w:rPr>
                <w:sz w:val="28"/>
                <w:szCs w:val="28"/>
              </w:rPr>
            </w:pPr>
            <w:r>
              <w:rPr>
                <w:spacing w:val="-6"/>
                <w:sz w:val="28"/>
                <w:szCs w:val="28"/>
              </w:rPr>
              <w:t>ч</w:t>
            </w:r>
            <w:r w:rsidR="0082106D" w:rsidRPr="00AF4EF1">
              <w:rPr>
                <w:spacing w:val="-6"/>
                <w:sz w:val="28"/>
                <w:szCs w:val="28"/>
              </w:rPr>
              <w:t xml:space="preserve">исло пораженных групп </w:t>
            </w:r>
            <w:proofErr w:type="gramStart"/>
            <w:r w:rsidR="0082106D" w:rsidRPr="00AF4EF1">
              <w:rPr>
                <w:spacing w:val="-6"/>
                <w:sz w:val="28"/>
                <w:szCs w:val="28"/>
              </w:rPr>
              <w:t>л</w:t>
            </w:r>
            <w:proofErr w:type="gramEnd"/>
            <w:r w:rsidR="0082106D" w:rsidRPr="00AF4EF1">
              <w:rPr>
                <w:spacing w:val="-6"/>
                <w:sz w:val="28"/>
                <w:szCs w:val="28"/>
              </w:rPr>
              <w:t>/у м</w:t>
            </w:r>
            <w:r w:rsidR="00D2657C">
              <w:rPr>
                <w:spacing w:val="-6"/>
                <w:sz w:val="28"/>
                <w:szCs w:val="28"/>
              </w:rPr>
              <w:t>.</w:t>
            </w:r>
            <w:r w:rsidR="0082106D" w:rsidRPr="00AF4EF1">
              <w:rPr>
                <w:spacing w:val="-6"/>
                <w:sz w:val="28"/>
                <w:szCs w:val="28"/>
              </w:rPr>
              <w:t>б</w:t>
            </w:r>
            <w:r w:rsidR="00D2657C">
              <w:rPr>
                <w:spacing w:val="-6"/>
                <w:sz w:val="28"/>
                <w:szCs w:val="28"/>
              </w:rPr>
              <w:t>.</w:t>
            </w:r>
            <w:r w:rsidR="0082106D" w:rsidRPr="00AF4EF1">
              <w:rPr>
                <w:spacing w:val="-6"/>
                <w:sz w:val="28"/>
                <w:szCs w:val="28"/>
              </w:rPr>
              <w:t xml:space="preserve"> указано в определении стади</w:t>
            </w:r>
            <w:r>
              <w:rPr>
                <w:spacing w:val="-6"/>
                <w:sz w:val="28"/>
                <w:szCs w:val="28"/>
              </w:rPr>
              <w:t>и)</w:t>
            </w:r>
          </w:p>
        </w:tc>
      </w:tr>
      <w:tr w:rsidR="0082106D" w:rsidRPr="00AF4EF1" w:rsidTr="00B953B7">
        <w:tc>
          <w:tcPr>
            <w:tcW w:w="1134" w:type="dxa"/>
            <w:shd w:val="clear" w:color="auto" w:fill="auto"/>
          </w:tcPr>
          <w:p w:rsidR="0082106D" w:rsidRPr="00AF4EF1" w:rsidRDefault="0082106D" w:rsidP="009B7108">
            <w:pPr>
              <w:ind w:firstLine="72"/>
              <w:jc w:val="both"/>
              <w:rPr>
                <w:sz w:val="28"/>
                <w:szCs w:val="28"/>
              </w:rPr>
            </w:pPr>
            <w:r w:rsidRPr="00AF4EF1">
              <w:rPr>
                <w:sz w:val="28"/>
                <w:szCs w:val="28"/>
                <w:lang w:val="en-US"/>
              </w:rPr>
              <w:t>III</w:t>
            </w:r>
          </w:p>
        </w:tc>
        <w:tc>
          <w:tcPr>
            <w:tcW w:w="8586" w:type="dxa"/>
            <w:shd w:val="clear" w:color="auto" w:fill="auto"/>
          </w:tcPr>
          <w:p w:rsidR="0021793D" w:rsidRDefault="00686A44" w:rsidP="009B7108">
            <w:pPr>
              <w:ind w:firstLine="72"/>
              <w:jc w:val="both"/>
              <w:rPr>
                <w:sz w:val="28"/>
                <w:szCs w:val="28"/>
              </w:rPr>
            </w:pPr>
            <w:r w:rsidRPr="002F03E2">
              <w:rPr>
                <w:sz w:val="28"/>
                <w:szCs w:val="28"/>
              </w:rPr>
              <w:t>Поражение лимф</w:t>
            </w:r>
            <w:r w:rsidR="0021793D">
              <w:rPr>
                <w:sz w:val="28"/>
                <w:szCs w:val="28"/>
              </w:rPr>
              <w:t>оузлов</w:t>
            </w:r>
            <w:r w:rsidRPr="002F03E2">
              <w:rPr>
                <w:sz w:val="28"/>
                <w:szCs w:val="28"/>
              </w:rPr>
              <w:t xml:space="preserve"> или структур по обе стороны</w:t>
            </w:r>
            <w:r w:rsidR="0021793D">
              <w:rPr>
                <w:sz w:val="28"/>
                <w:szCs w:val="28"/>
              </w:rPr>
              <w:t xml:space="preserve"> </w:t>
            </w:r>
            <w:r w:rsidRPr="002F03E2">
              <w:rPr>
                <w:sz w:val="28"/>
                <w:szCs w:val="28"/>
              </w:rPr>
              <w:t>диафрагмы</w:t>
            </w:r>
            <w:r w:rsidR="002F03E2">
              <w:rPr>
                <w:sz w:val="28"/>
                <w:szCs w:val="28"/>
              </w:rPr>
              <w:t xml:space="preserve"> </w:t>
            </w:r>
          </w:p>
          <w:p w:rsidR="002F03E2" w:rsidRDefault="002F03E2" w:rsidP="009B7108">
            <w:pPr>
              <w:ind w:firstLine="72"/>
              <w:jc w:val="both"/>
              <w:rPr>
                <w:sz w:val="28"/>
                <w:szCs w:val="28"/>
              </w:rPr>
            </w:pPr>
            <w:proofErr w:type="gramStart"/>
            <w:r>
              <w:rPr>
                <w:sz w:val="28"/>
                <w:szCs w:val="28"/>
              </w:rPr>
              <w:t>(</w:t>
            </w:r>
            <w:r w:rsidR="0082106D" w:rsidRPr="002F03E2">
              <w:rPr>
                <w:sz w:val="28"/>
                <w:szCs w:val="28"/>
              </w:rPr>
              <w:t>может сопровождаться</w:t>
            </w:r>
            <w:r>
              <w:rPr>
                <w:sz w:val="28"/>
                <w:szCs w:val="28"/>
              </w:rPr>
              <w:t xml:space="preserve"> </w:t>
            </w:r>
            <w:r w:rsidR="0082106D" w:rsidRPr="00AF4EF1">
              <w:rPr>
                <w:sz w:val="28"/>
                <w:szCs w:val="28"/>
              </w:rPr>
              <w:t>локализованным поражением</w:t>
            </w:r>
            <w:proofErr w:type="gramEnd"/>
          </w:p>
          <w:p w:rsidR="0021793D" w:rsidRDefault="0082106D" w:rsidP="009B7108">
            <w:pPr>
              <w:ind w:firstLine="72"/>
              <w:jc w:val="both"/>
              <w:rPr>
                <w:sz w:val="28"/>
                <w:szCs w:val="28"/>
              </w:rPr>
            </w:pPr>
            <w:r w:rsidRPr="00AF4EF1">
              <w:rPr>
                <w:spacing w:val="-6"/>
                <w:sz w:val="28"/>
                <w:szCs w:val="28"/>
              </w:rPr>
              <w:t>нелимфоидного</w:t>
            </w:r>
            <w:r w:rsidR="006A49CD">
              <w:rPr>
                <w:spacing w:val="-6"/>
                <w:sz w:val="28"/>
                <w:szCs w:val="28"/>
              </w:rPr>
              <w:t xml:space="preserve"> </w:t>
            </w:r>
            <w:r w:rsidRPr="00AF4EF1">
              <w:rPr>
                <w:spacing w:val="-6"/>
                <w:sz w:val="28"/>
                <w:szCs w:val="28"/>
              </w:rPr>
              <w:t>органа</w:t>
            </w:r>
            <w:r w:rsidR="006A49CD">
              <w:rPr>
                <w:spacing w:val="-6"/>
                <w:sz w:val="28"/>
                <w:szCs w:val="28"/>
              </w:rPr>
              <w:t xml:space="preserve"> </w:t>
            </w:r>
            <w:r w:rsidR="001D3B25" w:rsidRPr="001D3B25">
              <w:rPr>
                <w:spacing w:val="-6"/>
                <w:sz w:val="28"/>
                <w:szCs w:val="28"/>
              </w:rPr>
              <w:t>или</w:t>
            </w:r>
            <w:r w:rsidR="001D3B25">
              <w:rPr>
                <w:spacing w:val="-6"/>
                <w:sz w:val="28"/>
                <w:szCs w:val="28"/>
              </w:rPr>
              <w:t xml:space="preserve"> </w:t>
            </w:r>
            <w:r w:rsidRPr="00AF4EF1">
              <w:rPr>
                <w:spacing w:val="-6"/>
                <w:sz w:val="28"/>
                <w:szCs w:val="28"/>
              </w:rPr>
              <w:t xml:space="preserve">области </w:t>
            </w:r>
            <w:r w:rsidR="002F03E2">
              <w:rPr>
                <w:spacing w:val="-6"/>
                <w:sz w:val="28"/>
                <w:szCs w:val="28"/>
              </w:rPr>
              <w:t xml:space="preserve">- </w:t>
            </w:r>
            <w:r w:rsidR="006A49CD" w:rsidRPr="00AF4EF1">
              <w:rPr>
                <w:spacing w:val="-8"/>
                <w:sz w:val="28"/>
                <w:szCs w:val="28"/>
                <w:lang w:val="en-US"/>
              </w:rPr>
              <w:t>III</w:t>
            </w:r>
            <w:proofErr w:type="gramStart"/>
            <w:r w:rsidR="006A49CD" w:rsidRPr="00AF4EF1">
              <w:rPr>
                <w:spacing w:val="-6"/>
                <w:sz w:val="28"/>
                <w:szCs w:val="28"/>
              </w:rPr>
              <w:t xml:space="preserve"> </w:t>
            </w:r>
            <w:r w:rsidRPr="00AF4EF1">
              <w:rPr>
                <w:spacing w:val="-6"/>
                <w:sz w:val="28"/>
                <w:szCs w:val="28"/>
              </w:rPr>
              <w:t>Е</w:t>
            </w:r>
            <w:proofErr w:type="gramEnd"/>
            <w:r w:rsidRPr="00AF4EF1">
              <w:rPr>
                <w:sz w:val="28"/>
                <w:szCs w:val="28"/>
              </w:rPr>
              <w:t xml:space="preserve">, </w:t>
            </w:r>
          </w:p>
          <w:p w:rsidR="0082106D" w:rsidRPr="00AF4EF1" w:rsidRDefault="0082106D" w:rsidP="00B953B7">
            <w:pPr>
              <w:ind w:firstLine="72"/>
              <w:jc w:val="both"/>
              <w:rPr>
                <w:sz w:val="28"/>
                <w:szCs w:val="28"/>
              </w:rPr>
            </w:pPr>
            <w:r w:rsidRPr="00AF4EF1">
              <w:rPr>
                <w:sz w:val="28"/>
                <w:szCs w:val="28"/>
              </w:rPr>
              <w:t>или поражением селезенки</w:t>
            </w:r>
            <w:r w:rsidR="0021793D">
              <w:rPr>
                <w:sz w:val="28"/>
                <w:szCs w:val="28"/>
              </w:rPr>
              <w:t xml:space="preserve"> </w:t>
            </w:r>
            <w:r w:rsidR="002F03E2">
              <w:rPr>
                <w:sz w:val="28"/>
                <w:szCs w:val="28"/>
              </w:rPr>
              <w:t xml:space="preserve">- </w:t>
            </w:r>
            <w:r w:rsidR="006A49CD" w:rsidRPr="00AF4EF1">
              <w:rPr>
                <w:spacing w:val="-8"/>
                <w:sz w:val="28"/>
                <w:szCs w:val="28"/>
                <w:lang w:val="en-US"/>
              </w:rPr>
              <w:t>III</w:t>
            </w:r>
            <w:r w:rsidR="006A49CD" w:rsidRPr="006A49CD">
              <w:rPr>
                <w:sz w:val="28"/>
                <w:szCs w:val="28"/>
              </w:rPr>
              <w:t xml:space="preserve"> </w:t>
            </w:r>
            <w:r w:rsidRPr="00AF4EF1">
              <w:rPr>
                <w:sz w:val="28"/>
                <w:szCs w:val="28"/>
                <w:lang w:val="en-US"/>
              </w:rPr>
              <w:t>S</w:t>
            </w:r>
            <w:r w:rsidRPr="00AF4EF1">
              <w:rPr>
                <w:sz w:val="28"/>
                <w:szCs w:val="28"/>
              </w:rPr>
              <w:t>, или тем и другим</w:t>
            </w:r>
            <w:r w:rsidR="002F03E2">
              <w:rPr>
                <w:sz w:val="28"/>
                <w:szCs w:val="28"/>
              </w:rPr>
              <w:t xml:space="preserve"> - </w:t>
            </w:r>
            <w:r w:rsidR="006A49CD" w:rsidRPr="00AF4EF1">
              <w:rPr>
                <w:spacing w:val="-8"/>
                <w:sz w:val="28"/>
                <w:szCs w:val="28"/>
                <w:lang w:val="en-US"/>
              </w:rPr>
              <w:t>III</w:t>
            </w:r>
            <w:r w:rsidR="006A49CD" w:rsidRPr="006A49CD">
              <w:rPr>
                <w:sz w:val="28"/>
                <w:szCs w:val="28"/>
              </w:rPr>
              <w:t xml:space="preserve"> </w:t>
            </w:r>
            <w:proofErr w:type="gramStart"/>
            <w:r w:rsidRPr="00AF4EF1">
              <w:rPr>
                <w:sz w:val="28"/>
                <w:szCs w:val="28"/>
                <w:lang w:val="en-US"/>
              </w:rPr>
              <w:t>S</w:t>
            </w:r>
            <w:proofErr w:type="gramEnd"/>
            <w:r w:rsidR="00B953B7">
              <w:rPr>
                <w:spacing w:val="-6"/>
                <w:sz w:val="28"/>
                <w:szCs w:val="28"/>
              </w:rPr>
              <w:t>Е)</w:t>
            </w:r>
            <w:r w:rsidRPr="00AF4EF1">
              <w:rPr>
                <w:spacing w:val="-7"/>
                <w:sz w:val="28"/>
                <w:szCs w:val="28"/>
              </w:rPr>
              <w:t xml:space="preserve"> </w:t>
            </w:r>
          </w:p>
        </w:tc>
      </w:tr>
      <w:tr w:rsidR="0082106D" w:rsidRPr="00AF4EF1" w:rsidTr="00B953B7">
        <w:tc>
          <w:tcPr>
            <w:tcW w:w="1134" w:type="dxa"/>
            <w:shd w:val="clear" w:color="auto" w:fill="auto"/>
          </w:tcPr>
          <w:p w:rsidR="0082106D" w:rsidRPr="00AF4EF1" w:rsidRDefault="0082106D" w:rsidP="009B7108">
            <w:pPr>
              <w:ind w:firstLine="72"/>
              <w:jc w:val="both"/>
              <w:rPr>
                <w:sz w:val="28"/>
                <w:szCs w:val="28"/>
              </w:rPr>
            </w:pPr>
            <w:r w:rsidRPr="00AF4EF1">
              <w:rPr>
                <w:sz w:val="28"/>
                <w:szCs w:val="28"/>
                <w:lang w:val="en-US"/>
              </w:rPr>
              <w:t>IV</w:t>
            </w:r>
          </w:p>
        </w:tc>
        <w:tc>
          <w:tcPr>
            <w:tcW w:w="8586" w:type="dxa"/>
            <w:shd w:val="clear" w:color="auto" w:fill="auto"/>
          </w:tcPr>
          <w:p w:rsidR="00B953B7" w:rsidRDefault="002F03E2" w:rsidP="009B7108">
            <w:pPr>
              <w:shd w:val="clear" w:color="auto" w:fill="FFFFFF"/>
              <w:jc w:val="both"/>
            </w:pPr>
            <w:r w:rsidRPr="00B953B7">
              <w:rPr>
                <w:sz w:val="28"/>
                <w:szCs w:val="28"/>
              </w:rPr>
              <w:t xml:space="preserve">Диссеминированное (многофокусное) поражение одного или нескольких экстралимфатических органов </w:t>
            </w:r>
            <w:proofErr w:type="gramStart"/>
            <w:r w:rsidRPr="00B953B7">
              <w:rPr>
                <w:sz w:val="28"/>
                <w:szCs w:val="28"/>
              </w:rPr>
              <w:t>с</w:t>
            </w:r>
            <w:proofErr w:type="gramEnd"/>
            <w:r w:rsidRPr="00B953B7">
              <w:rPr>
                <w:sz w:val="28"/>
                <w:szCs w:val="28"/>
              </w:rPr>
              <w:t xml:space="preserve"> или </w:t>
            </w:r>
            <w:proofErr w:type="gramStart"/>
            <w:r w:rsidRPr="00B953B7">
              <w:rPr>
                <w:sz w:val="28"/>
                <w:szCs w:val="28"/>
              </w:rPr>
              <w:t>без</w:t>
            </w:r>
            <w:proofErr w:type="gramEnd"/>
            <w:r w:rsidRPr="00B953B7">
              <w:rPr>
                <w:sz w:val="28"/>
                <w:szCs w:val="28"/>
              </w:rPr>
              <w:t xml:space="preserve"> поражения лимфатических узлов</w:t>
            </w:r>
            <w:r>
              <w:t xml:space="preserve"> </w:t>
            </w:r>
          </w:p>
          <w:p w:rsidR="002F03E2" w:rsidRPr="00B953B7" w:rsidRDefault="002F03E2" w:rsidP="009B7108">
            <w:pPr>
              <w:shd w:val="clear" w:color="auto" w:fill="FFFFFF"/>
              <w:jc w:val="both"/>
              <w:rPr>
                <w:sz w:val="28"/>
                <w:szCs w:val="28"/>
              </w:rPr>
            </w:pPr>
            <w:r w:rsidRPr="00B953B7">
              <w:rPr>
                <w:sz w:val="28"/>
                <w:szCs w:val="28"/>
              </w:rPr>
              <w:lastRenderedPageBreak/>
              <w:t xml:space="preserve">Изолированное поражение экстралимфатического органа с поражением отдаленных (не регионарных) лимфатических узлов </w:t>
            </w:r>
          </w:p>
          <w:p w:rsidR="0082106D" w:rsidRPr="00AF4EF1" w:rsidRDefault="002F03E2" w:rsidP="00B953B7">
            <w:pPr>
              <w:shd w:val="clear" w:color="auto" w:fill="FFFFFF"/>
              <w:jc w:val="both"/>
              <w:rPr>
                <w:sz w:val="28"/>
                <w:szCs w:val="28"/>
              </w:rPr>
            </w:pPr>
            <w:r w:rsidRPr="00B953B7">
              <w:rPr>
                <w:sz w:val="28"/>
                <w:szCs w:val="28"/>
              </w:rPr>
              <w:t>Поражение печени и/или костного мозга</w:t>
            </w:r>
          </w:p>
        </w:tc>
      </w:tr>
      <w:tr w:rsidR="00B953B7" w:rsidRPr="00AF4EF1" w:rsidTr="00894881">
        <w:tc>
          <w:tcPr>
            <w:tcW w:w="9720" w:type="dxa"/>
            <w:gridSpan w:val="2"/>
            <w:shd w:val="clear" w:color="auto" w:fill="auto"/>
          </w:tcPr>
          <w:p w:rsidR="00B953B7" w:rsidRPr="00B953B7" w:rsidRDefault="00B953B7" w:rsidP="00B953B7">
            <w:pPr>
              <w:shd w:val="clear" w:color="auto" w:fill="FFFFFF"/>
              <w:jc w:val="center"/>
              <w:rPr>
                <w:b/>
              </w:rPr>
            </w:pPr>
            <w:r w:rsidRPr="00B953B7">
              <w:rPr>
                <w:b/>
              </w:rPr>
              <w:lastRenderedPageBreak/>
              <w:t>Для всех стадий</w:t>
            </w:r>
          </w:p>
        </w:tc>
      </w:tr>
      <w:tr w:rsidR="00B953B7" w:rsidRPr="00AF4EF1" w:rsidTr="00B953B7">
        <w:tc>
          <w:tcPr>
            <w:tcW w:w="1134" w:type="dxa"/>
            <w:shd w:val="clear" w:color="auto" w:fill="auto"/>
          </w:tcPr>
          <w:p w:rsidR="00B953B7" w:rsidRPr="00B953B7" w:rsidRDefault="00B953B7" w:rsidP="00B953B7">
            <w:pPr>
              <w:rPr>
                <w:sz w:val="28"/>
                <w:szCs w:val="28"/>
              </w:rPr>
            </w:pPr>
            <w:r w:rsidRPr="00B953B7">
              <w:rPr>
                <w:sz w:val="28"/>
                <w:szCs w:val="28"/>
              </w:rPr>
              <w:t xml:space="preserve">А </w:t>
            </w:r>
          </w:p>
        </w:tc>
        <w:tc>
          <w:tcPr>
            <w:tcW w:w="8586" w:type="dxa"/>
            <w:shd w:val="clear" w:color="auto" w:fill="auto"/>
          </w:tcPr>
          <w:p w:rsidR="00B953B7" w:rsidRPr="00D2657C" w:rsidRDefault="00B953B7" w:rsidP="00B953B7">
            <w:pPr>
              <w:rPr>
                <w:sz w:val="28"/>
                <w:szCs w:val="28"/>
              </w:rPr>
            </w:pPr>
            <w:r w:rsidRPr="00D2657C">
              <w:rPr>
                <w:sz w:val="28"/>
                <w:szCs w:val="28"/>
              </w:rPr>
              <w:t>Отсутствие признаков В-стадии</w:t>
            </w:r>
          </w:p>
        </w:tc>
      </w:tr>
      <w:tr w:rsidR="00B953B7" w:rsidRPr="00AF4EF1" w:rsidTr="00B953B7">
        <w:tc>
          <w:tcPr>
            <w:tcW w:w="1134" w:type="dxa"/>
            <w:shd w:val="clear" w:color="auto" w:fill="auto"/>
          </w:tcPr>
          <w:p w:rsidR="00B953B7" w:rsidRPr="00B953B7" w:rsidRDefault="00B953B7" w:rsidP="00B953B7">
            <w:pPr>
              <w:rPr>
                <w:sz w:val="28"/>
                <w:szCs w:val="28"/>
              </w:rPr>
            </w:pPr>
            <w:r w:rsidRPr="00B953B7">
              <w:rPr>
                <w:sz w:val="28"/>
                <w:szCs w:val="28"/>
              </w:rPr>
              <w:t>В</w:t>
            </w:r>
          </w:p>
        </w:tc>
        <w:tc>
          <w:tcPr>
            <w:tcW w:w="8586" w:type="dxa"/>
            <w:shd w:val="clear" w:color="auto" w:fill="auto"/>
          </w:tcPr>
          <w:p w:rsidR="00D2657C" w:rsidRPr="00D2657C" w:rsidRDefault="00D2657C" w:rsidP="009B7108">
            <w:pPr>
              <w:shd w:val="clear" w:color="auto" w:fill="FFFFFF"/>
              <w:jc w:val="both"/>
              <w:rPr>
                <w:sz w:val="28"/>
                <w:szCs w:val="28"/>
              </w:rPr>
            </w:pPr>
            <w:r w:rsidRPr="00D2657C">
              <w:rPr>
                <w:sz w:val="28"/>
                <w:szCs w:val="28"/>
              </w:rPr>
              <w:t xml:space="preserve">Один или более из следующих симптомов: </w:t>
            </w:r>
          </w:p>
          <w:p w:rsidR="00D2657C" w:rsidRPr="00D2657C" w:rsidRDefault="00D2657C" w:rsidP="009B7108">
            <w:pPr>
              <w:shd w:val="clear" w:color="auto" w:fill="FFFFFF"/>
              <w:jc w:val="both"/>
              <w:rPr>
                <w:sz w:val="28"/>
                <w:szCs w:val="28"/>
              </w:rPr>
            </w:pPr>
            <w:r w:rsidRPr="00D2657C">
              <w:rPr>
                <w:sz w:val="28"/>
                <w:szCs w:val="28"/>
              </w:rPr>
              <w:t>- лихорадка выше 38</w:t>
            </w:r>
            <w:proofErr w:type="gramStart"/>
            <w:r w:rsidRPr="00D2657C">
              <w:rPr>
                <w:sz w:val="28"/>
                <w:szCs w:val="28"/>
              </w:rPr>
              <w:t>°С</w:t>
            </w:r>
            <w:proofErr w:type="gramEnd"/>
            <w:r w:rsidRPr="00D2657C">
              <w:rPr>
                <w:sz w:val="28"/>
                <w:szCs w:val="28"/>
              </w:rPr>
              <w:t xml:space="preserve"> не менее трех дней подряд без признаков воспаления,</w:t>
            </w:r>
          </w:p>
          <w:p w:rsidR="00D2657C" w:rsidRPr="00D2657C" w:rsidRDefault="00D2657C" w:rsidP="009B7108">
            <w:pPr>
              <w:shd w:val="clear" w:color="auto" w:fill="FFFFFF"/>
              <w:jc w:val="both"/>
              <w:rPr>
                <w:sz w:val="28"/>
                <w:szCs w:val="28"/>
              </w:rPr>
            </w:pPr>
            <w:r w:rsidRPr="00D2657C">
              <w:rPr>
                <w:sz w:val="28"/>
                <w:szCs w:val="28"/>
              </w:rPr>
              <w:t>- ночные профузные поты,</w:t>
            </w:r>
          </w:p>
          <w:p w:rsidR="00B953B7" w:rsidRPr="00D2657C" w:rsidRDefault="00D2657C" w:rsidP="00D2657C">
            <w:pPr>
              <w:shd w:val="clear" w:color="auto" w:fill="FFFFFF"/>
              <w:jc w:val="both"/>
              <w:rPr>
                <w:sz w:val="28"/>
                <w:szCs w:val="28"/>
              </w:rPr>
            </w:pPr>
            <w:r w:rsidRPr="00D2657C">
              <w:rPr>
                <w:sz w:val="28"/>
                <w:szCs w:val="28"/>
              </w:rPr>
              <w:t xml:space="preserve">- похудание на 10% массы тела </w:t>
            </w:r>
            <w:proofErr w:type="gramStart"/>
            <w:r w:rsidRPr="00D2657C">
              <w:rPr>
                <w:sz w:val="28"/>
                <w:szCs w:val="28"/>
              </w:rPr>
              <w:t>за</w:t>
            </w:r>
            <w:proofErr w:type="gramEnd"/>
            <w:r w:rsidRPr="00D2657C">
              <w:rPr>
                <w:sz w:val="28"/>
                <w:szCs w:val="28"/>
              </w:rPr>
              <w:t xml:space="preserve"> последние 6 месяцев</w:t>
            </w:r>
          </w:p>
        </w:tc>
      </w:tr>
      <w:tr w:rsidR="00B953B7" w:rsidRPr="00AF4EF1" w:rsidTr="00B953B7">
        <w:tc>
          <w:tcPr>
            <w:tcW w:w="1134" w:type="dxa"/>
            <w:shd w:val="clear" w:color="auto" w:fill="auto"/>
          </w:tcPr>
          <w:p w:rsidR="00B953B7" w:rsidRPr="00B953B7" w:rsidRDefault="00B953B7" w:rsidP="00B953B7">
            <w:pPr>
              <w:jc w:val="both"/>
              <w:rPr>
                <w:sz w:val="28"/>
                <w:szCs w:val="28"/>
              </w:rPr>
            </w:pPr>
            <w:r>
              <w:rPr>
                <w:sz w:val="28"/>
                <w:szCs w:val="28"/>
              </w:rPr>
              <w:t>Е</w:t>
            </w:r>
          </w:p>
        </w:tc>
        <w:tc>
          <w:tcPr>
            <w:tcW w:w="8586" w:type="dxa"/>
            <w:shd w:val="clear" w:color="auto" w:fill="auto"/>
          </w:tcPr>
          <w:p w:rsidR="00D2657C" w:rsidRDefault="00D2657C" w:rsidP="009B7108">
            <w:pPr>
              <w:shd w:val="clear" w:color="auto" w:fill="FFFFFF"/>
              <w:jc w:val="both"/>
              <w:rPr>
                <w:sz w:val="28"/>
                <w:szCs w:val="28"/>
              </w:rPr>
            </w:pPr>
            <w:r w:rsidRPr="00D2657C">
              <w:rPr>
                <w:sz w:val="28"/>
                <w:szCs w:val="28"/>
              </w:rPr>
              <w:t>Локализованное (единственное) экстранодальное поражение (только при I-II стадиях):</w:t>
            </w:r>
          </w:p>
          <w:p w:rsidR="00D2657C" w:rsidRDefault="00D2657C" w:rsidP="00D2657C">
            <w:pPr>
              <w:shd w:val="clear" w:color="auto" w:fill="FFFFFF"/>
              <w:jc w:val="both"/>
              <w:rPr>
                <w:sz w:val="28"/>
                <w:szCs w:val="28"/>
              </w:rPr>
            </w:pPr>
            <w:r>
              <w:rPr>
                <w:sz w:val="28"/>
                <w:szCs w:val="28"/>
              </w:rPr>
              <w:t>- л</w:t>
            </w:r>
            <w:r w:rsidRPr="00D2657C">
              <w:rPr>
                <w:sz w:val="28"/>
                <w:szCs w:val="28"/>
              </w:rPr>
              <w:t xml:space="preserve">окализованное поражение одного экстралимфатического органа или ткани в пределах одного сегмента с поражением только региональных </w:t>
            </w:r>
            <w:proofErr w:type="gramStart"/>
            <w:r w:rsidRPr="00D2657C">
              <w:rPr>
                <w:sz w:val="28"/>
                <w:szCs w:val="28"/>
              </w:rPr>
              <w:t>л</w:t>
            </w:r>
            <w:proofErr w:type="gramEnd"/>
            <w:r>
              <w:rPr>
                <w:sz w:val="28"/>
                <w:szCs w:val="28"/>
              </w:rPr>
              <w:t>/у,</w:t>
            </w:r>
          </w:p>
          <w:p w:rsidR="00B953B7" w:rsidRPr="00D2657C" w:rsidRDefault="00D2657C" w:rsidP="00D2657C">
            <w:pPr>
              <w:shd w:val="clear" w:color="auto" w:fill="FFFFFF"/>
              <w:jc w:val="both"/>
              <w:rPr>
                <w:sz w:val="28"/>
                <w:szCs w:val="28"/>
              </w:rPr>
            </w:pPr>
            <w:r>
              <w:rPr>
                <w:sz w:val="28"/>
                <w:szCs w:val="28"/>
              </w:rPr>
              <w:t>- п</w:t>
            </w:r>
            <w:r w:rsidRPr="00D2657C">
              <w:rPr>
                <w:sz w:val="28"/>
                <w:szCs w:val="28"/>
              </w:rPr>
              <w:t>ри стадиях I или II с ограниченным экстранодальным вовлечением прилежащего органа или ткани</w:t>
            </w:r>
          </w:p>
        </w:tc>
      </w:tr>
      <w:tr w:rsidR="00B953B7" w:rsidRPr="00D2657C" w:rsidTr="00B953B7">
        <w:tc>
          <w:tcPr>
            <w:tcW w:w="1134" w:type="dxa"/>
            <w:shd w:val="clear" w:color="auto" w:fill="auto"/>
          </w:tcPr>
          <w:p w:rsidR="00B953B7" w:rsidRPr="00D2657C" w:rsidRDefault="00B953B7" w:rsidP="00B953B7">
            <w:pPr>
              <w:jc w:val="both"/>
              <w:rPr>
                <w:sz w:val="28"/>
                <w:szCs w:val="28"/>
                <w:lang w:val="en-US"/>
              </w:rPr>
            </w:pPr>
            <w:r w:rsidRPr="00D2657C">
              <w:rPr>
                <w:sz w:val="28"/>
                <w:szCs w:val="28"/>
                <w:lang w:val="en-US"/>
              </w:rPr>
              <w:t>S</w:t>
            </w:r>
          </w:p>
        </w:tc>
        <w:tc>
          <w:tcPr>
            <w:tcW w:w="8586" w:type="dxa"/>
            <w:shd w:val="clear" w:color="auto" w:fill="auto"/>
          </w:tcPr>
          <w:p w:rsidR="00B953B7" w:rsidRPr="00D2657C" w:rsidRDefault="00D2657C" w:rsidP="009B7108">
            <w:pPr>
              <w:shd w:val="clear" w:color="auto" w:fill="FFFFFF"/>
              <w:jc w:val="both"/>
              <w:rPr>
                <w:sz w:val="28"/>
                <w:szCs w:val="28"/>
              </w:rPr>
            </w:pPr>
            <w:r w:rsidRPr="00D2657C">
              <w:rPr>
                <w:sz w:val="28"/>
                <w:szCs w:val="28"/>
              </w:rPr>
              <w:t>Поражение селезенки (при I -III стадиях)</w:t>
            </w:r>
          </w:p>
        </w:tc>
      </w:tr>
      <w:tr w:rsidR="00B953B7" w:rsidRPr="00D2657C" w:rsidTr="00B953B7">
        <w:tc>
          <w:tcPr>
            <w:tcW w:w="1134" w:type="dxa"/>
            <w:shd w:val="clear" w:color="auto" w:fill="auto"/>
          </w:tcPr>
          <w:p w:rsidR="00B953B7" w:rsidRPr="00D2657C" w:rsidRDefault="00B953B7" w:rsidP="00B953B7">
            <w:pPr>
              <w:jc w:val="both"/>
              <w:rPr>
                <w:sz w:val="28"/>
                <w:szCs w:val="28"/>
              </w:rPr>
            </w:pPr>
            <w:r w:rsidRPr="00D2657C">
              <w:rPr>
                <w:sz w:val="28"/>
                <w:szCs w:val="28"/>
              </w:rPr>
              <w:t>Х</w:t>
            </w:r>
          </w:p>
        </w:tc>
        <w:tc>
          <w:tcPr>
            <w:tcW w:w="8586" w:type="dxa"/>
            <w:shd w:val="clear" w:color="auto" w:fill="auto"/>
          </w:tcPr>
          <w:p w:rsidR="00B953B7" w:rsidRPr="00D2657C" w:rsidRDefault="00B953B7" w:rsidP="00D2657C">
            <w:pPr>
              <w:shd w:val="clear" w:color="auto" w:fill="FFFFFF"/>
              <w:jc w:val="both"/>
              <w:rPr>
                <w:sz w:val="28"/>
                <w:szCs w:val="28"/>
              </w:rPr>
            </w:pPr>
            <w:r w:rsidRPr="00D2657C">
              <w:rPr>
                <w:sz w:val="28"/>
                <w:szCs w:val="28"/>
              </w:rPr>
              <w:t>Массивное (bulky) опухолевое поражение – очаг более 10см в диаметре или медиастинально</w:t>
            </w:r>
            <w:r w:rsidR="00D2657C" w:rsidRPr="00D2657C">
              <w:rPr>
                <w:sz w:val="28"/>
                <w:szCs w:val="28"/>
              </w:rPr>
              <w:t>-</w:t>
            </w:r>
            <w:r w:rsidRPr="00D2657C">
              <w:rPr>
                <w:sz w:val="28"/>
                <w:szCs w:val="28"/>
              </w:rPr>
              <w:t>торакальный индекс более 1/3</w:t>
            </w:r>
          </w:p>
        </w:tc>
      </w:tr>
    </w:tbl>
    <w:p w:rsidR="00DC6B8A" w:rsidRDefault="00DC6B8A" w:rsidP="00634AAB">
      <w:pPr>
        <w:ind w:firstLine="709"/>
        <w:jc w:val="both"/>
        <w:rPr>
          <w:b/>
          <w:sz w:val="28"/>
          <w:szCs w:val="28"/>
        </w:rPr>
      </w:pPr>
    </w:p>
    <w:p w:rsidR="00634AAB" w:rsidRPr="008456FF" w:rsidRDefault="00634AAB" w:rsidP="00634AAB">
      <w:pPr>
        <w:ind w:firstLine="709"/>
        <w:jc w:val="both"/>
        <w:rPr>
          <w:sz w:val="28"/>
          <w:szCs w:val="28"/>
        </w:rPr>
      </w:pPr>
      <w:r w:rsidRPr="00D30B55">
        <w:rPr>
          <w:b/>
          <w:sz w:val="28"/>
          <w:szCs w:val="28"/>
        </w:rPr>
        <w:t>Клиническая стадия</w:t>
      </w:r>
      <w:r w:rsidRPr="00AF4EF1">
        <w:rPr>
          <w:sz w:val="28"/>
          <w:szCs w:val="28"/>
        </w:rPr>
        <w:t xml:space="preserve"> устанавливается один раз перед назначением лечения</w:t>
      </w:r>
      <w:r>
        <w:rPr>
          <w:sz w:val="28"/>
          <w:szCs w:val="28"/>
        </w:rPr>
        <w:t xml:space="preserve">. </w:t>
      </w:r>
      <w:r w:rsidRPr="008456FF">
        <w:rPr>
          <w:sz w:val="28"/>
          <w:szCs w:val="28"/>
        </w:rPr>
        <w:t>При установлении стадии лимфомы по критериям классификации Ann Arbor используется понятие «зона» (zone).</w:t>
      </w:r>
    </w:p>
    <w:p w:rsidR="00C27ED0" w:rsidRDefault="00C27ED0" w:rsidP="00634AAB">
      <w:pPr>
        <w:ind w:firstLine="709"/>
        <w:jc w:val="both"/>
        <w:rPr>
          <w:b/>
          <w:i/>
          <w:sz w:val="28"/>
          <w:szCs w:val="28"/>
        </w:rPr>
      </w:pPr>
    </w:p>
    <w:p w:rsidR="00634AAB" w:rsidRPr="00C27ED0" w:rsidRDefault="00634AAB" w:rsidP="00634AAB">
      <w:pPr>
        <w:ind w:firstLine="709"/>
        <w:jc w:val="both"/>
        <w:rPr>
          <w:sz w:val="28"/>
          <w:szCs w:val="28"/>
        </w:rPr>
      </w:pPr>
      <w:r w:rsidRPr="00C27ED0">
        <w:rPr>
          <w:b/>
          <w:sz w:val="28"/>
          <w:szCs w:val="28"/>
        </w:rPr>
        <w:t>Лимфатические зоны:</w:t>
      </w:r>
      <w:r w:rsidRPr="00C27ED0">
        <w:rPr>
          <w:sz w:val="28"/>
          <w:szCs w:val="28"/>
        </w:rPr>
        <w:t xml:space="preserve"> </w:t>
      </w:r>
    </w:p>
    <w:p w:rsidR="00634AAB" w:rsidRDefault="00634AAB" w:rsidP="00634AAB">
      <w:pPr>
        <w:ind w:firstLine="709"/>
        <w:jc w:val="both"/>
        <w:rPr>
          <w:sz w:val="28"/>
          <w:szCs w:val="28"/>
        </w:rPr>
      </w:pPr>
      <w:r w:rsidRPr="00AF4EF1">
        <w:rPr>
          <w:sz w:val="28"/>
          <w:szCs w:val="28"/>
        </w:rPr>
        <w:t>кольцо Вальдейера</w:t>
      </w:r>
      <w:r>
        <w:rPr>
          <w:sz w:val="28"/>
          <w:szCs w:val="28"/>
        </w:rPr>
        <w:t>-Пирогова</w:t>
      </w:r>
      <w:r w:rsidRPr="007C285A">
        <w:rPr>
          <w:sz w:val="28"/>
          <w:szCs w:val="28"/>
        </w:rPr>
        <w:t xml:space="preserve"> </w:t>
      </w:r>
      <w:r>
        <w:rPr>
          <w:sz w:val="28"/>
          <w:szCs w:val="28"/>
        </w:rPr>
        <w:t>(лимфоэпителиальное  кольцо),</w:t>
      </w:r>
    </w:p>
    <w:p w:rsidR="00634AAB" w:rsidRDefault="00634AAB" w:rsidP="00634AAB">
      <w:pPr>
        <w:ind w:firstLine="709"/>
        <w:jc w:val="both"/>
      </w:pPr>
      <w:proofErr w:type="gramStart"/>
      <w:r w:rsidRPr="00AF4EF1">
        <w:rPr>
          <w:sz w:val="28"/>
          <w:szCs w:val="28"/>
        </w:rPr>
        <w:t>лимфатические узлы</w:t>
      </w:r>
      <w:r>
        <w:rPr>
          <w:sz w:val="28"/>
          <w:szCs w:val="28"/>
        </w:rPr>
        <w:t xml:space="preserve"> – шейные, надключичные, затылочные, передние ушные, подключичные, подмышечные и грудные, внутригрудные (медиастинальные), локтевые, бронхопульмональные, селезеночные, брыжеечные, парааортальные, подвздошные, паховые</w:t>
      </w:r>
      <w:r w:rsidRPr="008456FF">
        <w:rPr>
          <w:sz w:val="28"/>
          <w:szCs w:val="28"/>
        </w:rPr>
        <w:t xml:space="preserve"> </w:t>
      </w:r>
      <w:r>
        <w:rPr>
          <w:sz w:val="28"/>
          <w:szCs w:val="28"/>
        </w:rPr>
        <w:t>и бедренные, подколенные.</w:t>
      </w:r>
      <w:proofErr w:type="gramEnd"/>
    </w:p>
    <w:p w:rsidR="00DC6B8A" w:rsidRDefault="00DC6B8A" w:rsidP="00634AAB">
      <w:pPr>
        <w:ind w:firstLine="709"/>
        <w:jc w:val="both"/>
        <w:rPr>
          <w:b/>
          <w:sz w:val="28"/>
          <w:szCs w:val="28"/>
        </w:rPr>
      </w:pPr>
    </w:p>
    <w:p w:rsidR="00634AAB" w:rsidRPr="00B953B7" w:rsidRDefault="00634AAB" w:rsidP="00634AAB">
      <w:pPr>
        <w:ind w:firstLine="709"/>
        <w:jc w:val="both"/>
        <w:rPr>
          <w:sz w:val="28"/>
          <w:szCs w:val="28"/>
        </w:rPr>
      </w:pPr>
      <w:r w:rsidRPr="00F953B7">
        <w:rPr>
          <w:b/>
          <w:sz w:val="28"/>
          <w:szCs w:val="28"/>
        </w:rPr>
        <w:t xml:space="preserve">Лимфатические </w:t>
      </w:r>
      <w:r>
        <w:rPr>
          <w:b/>
          <w:sz w:val="28"/>
          <w:szCs w:val="28"/>
        </w:rPr>
        <w:t>структуры</w:t>
      </w:r>
      <w:r w:rsidRPr="00F953B7">
        <w:rPr>
          <w:b/>
          <w:sz w:val="28"/>
          <w:szCs w:val="28"/>
        </w:rPr>
        <w:t>:</w:t>
      </w:r>
      <w:r w:rsidRPr="005C670D">
        <w:rPr>
          <w:b/>
          <w:sz w:val="28"/>
          <w:szCs w:val="28"/>
        </w:rPr>
        <w:t xml:space="preserve"> </w:t>
      </w:r>
      <w:r w:rsidRPr="00B953B7">
        <w:rPr>
          <w:sz w:val="28"/>
          <w:szCs w:val="28"/>
        </w:rPr>
        <w:t>лимфатические узлы, кольцо Вальдейера-Пирогова (лимфоэпителиальное кольцо), вилочковая железа, червеобразный отросток, селезенка, пейеровы бляшки.</w:t>
      </w:r>
    </w:p>
    <w:p w:rsidR="005C670D" w:rsidRPr="00D2657C" w:rsidRDefault="0082106D" w:rsidP="009B7108">
      <w:pPr>
        <w:shd w:val="clear" w:color="auto" w:fill="FFFFFF"/>
        <w:ind w:firstLine="709"/>
        <w:jc w:val="both"/>
        <w:rPr>
          <w:sz w:val="28"/>
          <w:szCs w:val="28"/>
        </w:rPr>
      </w:pPr>
      <w:r w:rsidRPr="00D2657C">
        <w:rPr>
          <w:spacing w:val="-7"/>
          <w:sz w:val="28"/>
          <w:szCs w:val="28"/>
        </w:rPr>
        <w:t>Поражение органов или тканей должно быть подтверждено гистологически и</w:t>
      </w:r>
      <w:r w:rsidRPr="00D2657C">
        <w:rPr>
          <w:sz w:val="28"/>
          <w:szCs w:val="28"/>
        </w:rPr>
        <w:t xml:space="preserve"> обозначается следующими символами: </w:t>
      </w:r>
    </w:p>
    <w:p w:rsidR="005C670D" w:rsidRPr="00D2657C" w:rsidRDefault="0082106D" w:rsidP="009B7108">
      <w:pPr>
        <w:shd w:val="clear" w:color="auto" w:fill="FFFFFF"/>
        <w:ind w:firstLine="709"/>
        <w:jc w:val="both"/>
        <w:rPr>
          <w:sz w:val="28"/>
          <w:szCs w:val="28"/>
        </w:rPr>
      </w:pPr>
      <w:proofErr w:type="gramStart"/>
      <w:r w:rsidRPr="00D2657C">
        <w:rPr>
          <w:sz w:val="28"/>
          <w:szCs w:val="28"/>
          <w:lang w:val="en-US"/>
        </w:rPr>
        <w:t>n</w:t>
      </w:r>
      <w:proofErr w:type="gramEnd"/>
      <w:r w:rsidRPr="00D2657C">
        <w:rPr>
          <w:sz w:val="28"/>
          <w:szCs w:val="28"/>
        </w:rPr>
        <w:t xml:space="preserve"> (+) - внутрибрюшные и забрюшинные л/у, </w:t>
      </w:r>
    </w:p>
    <w:p w:rsidR="005C670D" w:rsidRPr="00D2657C" w:rsidRDefault="0082106D" w:rsidP="009B7108">
      <w:pPr>
        <w:shd w:val="clear" w:color="auto" w:fill="FFFFFF"/>
        <w:ind w:firstLine="709"/>
        <w:jc w:val="both"/>
        <w:rPr>
          <w:sz w:val="28"/>
          <w:szCs w:val="28"/>
        </w:rPr>
      </w:pPr>
      <w:r w:rsidRPr="00D2657C">
        <w:rPr>
          <w:sz w:val="28"/>
          <w:szCs w:val="28"/>
        </w:rPr>
        <w:t>Н</w:t>
      </w:r>
      <w:proofErr w:type="gramStart"/>
      <w:r w:rsidRPr="00D2657C">
        <w:rPr>
          <w:sz w:val="28"/>
          <w:szCs w:val="28"/>
        </w:rPr>
        <w:t xml:space="preserve"> (+) - </w:t>
      </w:r>
      <w:proofErr w:type="gramEnd"/>
      <w:r w:rsidRPr="00D2657C">
        <w:rPr>
          <w:sz w:val="28"/>
          <w:szCs w:val="28"/>
        </w:rPr>
        <w:t xml:space="preserve">печень, </w:t>
      </w:r>
    </w:p>
    <w:p w:rsidR="005C670D" w:rsidRPr="00D2657C" w:rsidRDefault="0082106D" w:rsidP="009B7108">
      <w:pPr>
        <w:shd w:val="clear" w:color="auto" w:fill="FFFFFF"/>
        <w:ind w:firstLine="709"/>
        <w:jc w:val="both"/>
        <w:rPr>
          <w:sz w:val="28"/>
          <w:szCs w:val="28"/>
        </w:rPr>
      </w:pPr>
      <w:r w:rsidRPr="00D2657C">
        <w:rPr>
          <w:sz w:val="28"/>
          <w:szCs w:val="28"/>
          <w:lang w:val="en-US"/>
        </w:rPr>
        <w:t>S</w:t>
      </w:r>
      <w:r w:rsidRPr="00D2657C">
        <w:rPr>
          <w:sz w:val="28"/>
          <w:szCs w:val="28"/>
        </w:rPr>
        <w:t xml:space="preserve"> (+) - селезенка, </w:t>
      </w:r>
    </w:p>
    <w:p w:rsidR="005C670D" w:rsidRPr="00D2657C" w:rsidRDefault="0082106D" w:rsidP="009B7108">
      <w:pPr>
        <w:shd w:val="clear" w:color="auto" w:fill="FFFFFF"/>
        <w:ind w:firstLine="709"/>
        <w:jc w:val="both"/>
        <w:rPr>
          <w:sz w:val="28"/>
          <w:szCs w:val="28"/>
        </w:rPr>
      </w:pPr>
      <w:r w:rsidRPr="00D2657C">
        <w:rPr>
          <w:sz w:val="28"/>
          <w:szCs w:val="28"/>
          <w:lang w:val="en-US"/>
        </w:rPr>
        <w:t>L</w:t>
      </w:r>
      <w:r w:rsidRPr="00D2657C">
        <w:rPr>
          <w:sz w:val="28"/>
          <w:szCs w:val="28"/>
        </w:rPr>
        <w:t xml:space="preserve"> (+), М (+) - костный мозг, </w:t>
      </w:r>
    </w:p>
    <w:p w:rsidR="005C670D" w:rsidRPr="00D2657C" w:rsidRDefault="0082106D" w:rsidP="009B7108">
      <w:pPr>
        <w:shd w:val="clear" w:color="auto" w:fill="FFFFFF"/>
        <w:ind w:firstLine="709"/>
        <w:jc w:val="both"/>
        <w:rPr>
          <w:sz w:val="28"/>
          <w:szCs w:val="28"/>
        </w:rPr>
      </w:pPr>
      <w:proofErr w:type="gramStart"/>
      <w:r w:rsidRPr="00D2657C">
        <w:rPr>
          <w:sz w:val="28"/>
          <w:szCs w:val="28"/>
        </w:rPr>
        <w:t>Р</w:t>
      </w:r>
      <w:proofErr w:type="gramEnd"/>
      <w:r w:rsidRPr="00D2657C">
        <w:rPr>
          <w:sz w:val="28"/>
          <w:szCs w:val="28"/>
        </w:rPr>
        <w:t xml:space="preserve"> (+) - плевра, </w:t>
      </w:r>
    </w:p>
    <w:p w:rsidR="005C670D" w:rsidRPr="00D2657C" w:rsidRDefault="0082106D" w:rsidP="009B7108">
      <w:pPr>
        <w:shd w:val="clear" w:color="auto" w:fill="FFFFFF"/>
        <w:ind w:firstLine="709"/>
        <w:jc w:val="both"/>
        <w:rPr>
          <w:sz w:val="28"/>
          <w:szCs w:val="28"/>
        </w:rPr>
      </w:pPr>
      <w:r w:rsidRPr="00D2657C">
        <w:rPr>
          <w:sz w:val="28"/>
          <w:szCs w:val="28"/>
        </w:rPr>
        <w:t xml:space="preserve">0 (+) - кости, </w:t>
      </w:r>
    </w:p>
    <w:p w:rsidR="0082106D" w:rsidRPr="00D2657C" w:rsidRDefault="0082106D" w:rsidP="009B7108">
      <w:pPr>
        <w:shd w:val="clear" w:color="auto" w:fill="FFFFFF"/>
        <w:ind w:firstLine="709"/>
        <w:jc w:val="both"/>
        <w:rPr>
          <w:sz w:val="28"/>
          <w:szCs w:val="28"/>
        </w:rPr>
      </w:pPr>
      <w:proofErr w:type="gramStart"/>
      <w:r w:rsidRPr="00D2657C">
        <w:rPr>
          <w:sz w:val="28"/>
          <w:szCs w:val="28"/>
          <w:lang w:val="en-US"/>
        </w:rPr>
        <w:t>D</w:t>
      </w:r>
      <w:r w:rsidRPr="00D2657C">
        <w:rPr>
          <w:sz w:val="28"/>
          <w:szCs w:val="28"/>
        </w:rPr>
        <w:t xml:space="preserve"> (+) - кожа.</w:t>
      </w:r>
      <w:proofErr w:type="gramEnd"/>
    </w:p>
    <w:p w:rsidR="0082106D" w:rsidRPr="00AF4EF1" w:rsidRDefault="0082106D" w:rsidP="009B7108">
      <w:pPr>
        <w:ind w:firstLine="709"/>
        <w:jc w:val="both"/>
        <w:rPr>
          <w:sz w:val="28"/>
          <w:szCs w:val="28"/>
        </w:rPr>
      </w:pPr>
      <w:r w:rsidRPr="00D2657C">
        <w:rPr>
          <w:spacing w:val="-7"/>
          <w:sz w:val="28"/>
          <w:szCs w:val="28"/>
        </w:rPr>
        <w:lastRenderedPageBreak/>
        <w:t>Поражение легких диагности</w:t>
      </w:r>
      <w:r w:rsidRPr="00D2657C">
        <w:rPr>
          <w:sz w:val="28"/>
          <w:szCs w:val="28"/>
        </w:rPr>
        <w:t>руется по результатам рентгенографии и КТ, биопсии не требуется.</w:t>
      </w:r>
    </w:p>
    <w:p w:rsidR="00BE1D7C" w:rsidRDefault="00BE1D7C" w:rsidP="001D3B25">
      <w:pPr>
        <w:ind w:firstLine="709"/>
        <w:jc w:val="both"/>
        <w:rPr>
          <w:sz w:val="28"/>
          <w:szCs w:val="28"/>
        </w:rPr>
      </w:pPr>
    </w:p>
    <w:p w:rsidR="0082106D" w:rsidRPr="00AF4EF1" w:rsidRDefault="0082106D" w:rsidP="001D3B25">
      <w:pPr>
        <w:ind w:firstLine="709"/>
        <w:jc w:val="both"/>
        <w:rPr>
          <w:sz w:val="28"/>
          <w:szCs w:val="28"/>
        </w:rPr>
      </w:pPr>
      <w:r w:rsidRPr="00AF4EF1">
        <w:rPr>
          <w:sz w:val="28"/>
          <w:szCs w:val="28"/>
        </w:rPr>
        <w:t xml:space="preserve">Кроме специфического поражения органов и тканей, существует ряд клинических проявлений, которые сопровождают заболевание, не являясь для него патогномоничными </w:t>
      </w:r>
      <w:r w:rsidR="001D3B25">
        <w:rPr>
          <w:sz w:val="28"/>
          <w:szCs w:val="28"/>
        </w:rPr>
        <w:t>–</w:t>
      </w:r>
      <w:r w:rsidRPr="00AF4EF1">
        <w:rPr>
          <w:sz w:val="28"/>
          <w:szCs w:val="28"/>
        </w:rPr>
        <w:t xml:space="preserve"> </w:t>
      </w:r>
      <w:r w:rsidRPr="00AF4EF1">
        <w:rPr>
          <w:b/>
          <w:sz w:val="28"/>
          <w:szCs w:val="28"/>
        </w:rPr>
        <w:t xml:space="preserve">общие симптомы </w:t>
      </w:r>
      <w:r w:rsidRPr="00454911">
        <w:rPr>
          <w:sz w:val="28"/>
          <w:szCs w:val="28"/>
        </w:rPr>
        <w:t>или</w:t>
      </w:r>
      <w:r w:rsidRPr="00AF4EF1">
        <w:rPr>
          <w:b/>
          <w:sz w:val="28"/>
          <w:szCs w:val="28"/>
        </w:rPr>
        <w:t xml:space="preserve"> </w:t>
      </w:r>
      <w:r w:rsidR="001D3B25" w:rsidRPr="001D3B25">
        <w:rPr>
          <w:sz w:val="28"/>
          <w:szCs w:val="28"/>
        </w:rPr>
        <w:t xml:space="preserve">неспецифические </w:t>
      </w:r>
      <w:r w:rsidR="001D3B25" w:rsidRPr="001D3B25">
        <w:rPr>
          <w:b/>
          <w:sz w:val="28"/>
          <w:szCs w:val="28"/>
        </w:rPr>
        <w:t>симптомы</w:t>
      </w:r>
      <w:r w:rsidR="001D3B25" w:rsidRPr="001D3B25">
        <w:rPr>
          <w:sz w:val="28"/>
          <w:szCs w:val="28"/>
        </w:rPr>
        <w:t xml:space="preserve"> опухолевой </w:t>
      </w:r>
      <w:r w:rsidRPr="00AF4EF1">
        <w:rPr>
          <w:b/>
          <w:sz w:val="28"/>
          <w:szCs w:val="28"/>
        </w:rPr>
        <w:t>интоксикации (</w:t>
      </w:r>
      <w:r w:rsidRPr="00AF4EF1">
        <w:rPr>
          <w:spacing w:val="-7"/>
          <w:sz w:val="28"/>
          <w:szCs w:val="28"/>
        </w:rPr>
        <w:t xml:space="preserve">в классификации </w:t>
      </w:r>
      <w:r w:rsidRPr="00AF4EF1">
        <w:rPr>
          <w:spacing w:val="-7"/>
          <w:sz w:val="28"/>
          <w:szCs w:val="28"/>
          <w:lang w:val="en-US"/>
        </w:rPr>
        <w:t>Ann</w:t>
      </w:r>
      <w:r w:rsidRPr="00AF4EF1">
        <w:rPr>
          <w:spacing w:val="-7"/>
          <w:sz w:val="28"/>
          <w:szCs w:val="28"/>
        </w:rPr>
        <w:t xml:space="preserve"> </w:t>
      </w:r>
      <w:r w:rsidRPr="00AF4EF1">
        <w:rPr>
          <w:spacing w:val="-7"/>
          <w:sz w:val="28"/>
          <w:szCs w:val="28"/>
          <w:lang w:val="en-US"/>
        </w:rPr>
        <w:t>Arbor</w:t>
      </w:r>
      <w:r w:rsidRPr="00AF4EF1">
        <w:rPr>
          <w:spacing w:val="-7"/>
          <w:sz w:val="28"/>
          <w:szCs w:val="28"/>
        </w:rPr>
        <w:t>)</w:t>
      </w:r>
      <w:r w:rsidRPr="00AF4EF1">
        <w:rPr>
          <w:sz w:val="28"/>
          <w:szCs w:val="28"/>
        </w:rPr>
        <w:t>:</w:t>
      </w:r>
    </w:p>
    <w:p w:rsidR="001D3B25" w:rsidRPr="000121F3" w:rsidRDefault="0082106D" w:rsidP="004D5822">
      <w:pPr>
        <w:pStyle w:val="a3"/>
        <w:numPr>
          <w:ilvl w:val="0"/>
          <w:numId w:val="31"/>
        </w:numPr>
        <w:tabs>
          <w:tab w:val="left" w:pos="426"/>
        </w:tabs>
        <w:ind w:left="0" w:firstLine="0"/>
        <w:jc w:val="both"/>
        <w:rPr>
          <w:sz w:val="28"/>
          <w:szCs w:val="28"/>
        </w:rPr>
      </w:pPr>
      <w:r w:rsidRPr="000121F3">
        <w:rPr>
          <w:sz w:val="28"/>
          <w:szCs w:val="28"/>
        </w:rPr>
        <w:t>лихорадка с температурой выше 38</w:t>
      </w:r>
      <w:proofErr w:type="gramStart"/>
      <w:r w:rsidRPr="000121F3">
        <w:rPr>
          <w:sz w:val="28"/>
          <w:szCs w:val="28"/>
        </w:rPr>
        <w:t>°С</w:t>
      </w:r>
      <w:proofErr w:type="gramEnd"/>
      <w:r w:rsidRPr="000121F3">
        <w:rPr>
          <w:sz w:val="28"/>
          <w:szCs w:val="28"/>
        </w:rPr>
        <w:t xml:space="preserve"> (</w:t>
      </w:r>
      <w:r w:rsidR="001D3B25" w:rsidRPr="000121F3">
        <w:rPr>
          <w:sz w:val="28"/>
          <w:szCs w:val="28"/>
        </w:rPr>
        <w:t>не менее</w:t>
      </w:r>
      <w:r w:rsidRPr="000121F3">
        <w:rPr>
          <w:sz w:val="28"/>
          <w:szCs w:val="28"/>
        </w:rPr>
        <w:t xml:space="preserve"> 3 дней</w:t>
      </w:r>
      <w:r w:rsidR="001D3B25" w:rsidRPr="000121F3">
        <w:rPr>
          <w:sz w:val="28"/>
          <w:szCs w:val="28"/>
        </w:rPr>
        <w:t xml:space="preserve"> без признаков</w:t>
      </w:r>
    </w:p>
    <w:p w:rsidR="0082106D" w:rsidRPr="001D3B25" w:rsidRDefault="001D3B25" w:rsidP="000121F3">
      <w:pPr>
        <w:pStyle w:val="a3"/>
        <w:tabs>
          <w:tab w:val="left" w:pos="426"/>
        </w:tabs>
        <w:ind w:left="426"/>
        <w:jc w:val="both"/>
        <w:rPr>
          <w:sz w:val="28"/>
          <w:szCs w:val="28"/>
        </w:rPr>
      </w:pPr>
      <w:r w:rsidRPr="001D3B25">
        <w:rPr>
          <w:sz w:val="28"/>
          <w:szCs w:val="28"/>
        </w:rPr>
        <w:t>воспаления</w:t>
      </w:r>
      <w:r w:rsidR="0082106D" w:rsidRPr="001D3B25">
        <w:rPr>
          <w:sz w:val="28"/>
          <w:szCs w:val="28"/>
        </w:rPr>
        <w:t>),</w:t>
      </w:r>
    </w:p>
    <w:p w:rsidR="0082106D" w:rsidRPr="000121F3" w:rsidRDefault="0082106D" w:rsidP="004D5822">
      <w:pPr>
        <w:pStyle w:val="a3"/>
        <w:numPr>
          <w:ilvl w:val="0"/>
          <w:numId w:val="31"/>
        </w:numPr>
        <w:tabs>
          <w:tab w:val="left" w:pos="426"/>
        </w:tabs>
        <w:ind w:left="0" w:firstLine="0"/>
        <w:jc w:val="both"/>
        <w:rPr>
          <w:sz w:val="28"/>
          <w:szCs w:val="28"/>
        </w:rPr>
      </w:pPr>
      <w:r w:rsidRPr="000121F3">
        <w:rPr>
          <w:sz w:val="28"/>
          <w:szCs w:val="28"/>
        </w:rPr>
        <w:t>профузные ночные поты,</w:t>
      </w:r>
    </w:p>
    <w:p w:rsidR="0082106D" w:rsidRPr="000121F3" w:rsidRDefault="00454911" w:rsidP="004D5822">
      <w:pPr>
        <w:pStyle w:val="a3"/>
        <w:numPr>
          <w:ilvl w:val="0"/>
          <w:numId w:val="31"/>
        </w:numPr>
        <w:tabs>
          <w:tab w:val="left" w:pos="426"/>
        </w:tabs>
        <w:ind w:left="0" w:firstLine="0"/>
        <w:jc w:val="both"/>
        <w:rPr>
          <w:sz w:val="28"/>
          <w:szCs w:val="28"/>
        </w:rPr>
      </w:pPr>
      <w:r w:rsidRPr="000121F3">
        <w:rPr>
          <w:sz w:val="28"/>
          <w:szCs w:val="28"/>
        </w:rPr>
        <w:t>снижение</w:t>
      </w:r>
      <w:r w:rsidR="0082106D" w:rsidRPr="000121F3">
        <w:rPr>
          <w:sz w:val="28"/>
          <w:szCs w:val="28"/>
        </w:rPr>
        <w:t xml:space="preserve"> массы тела на 10% и более </w:t>
      </w:r>
      <w:proofErr w:type="gramStart"/>
      <w:r w:rsidR="001D3B25" w:rsidRPr="000121F3">
        <w:rPr>
          <w:sz w:val="28"/>
          <w:szCs w:val="28"/>
        </w:rPr>
        <w:t>за</w:t>
      </w:r>
      <w:proofErr w:type="gramEnd"/>
      <w:r w:rsidR="001D3B25" w:rsidRPr="000121F3">
        <w:rPr>
          <w:sz w:val="28"/>
          <w:szCs w:val="28"/>
        </w:rPr>
        <w:t xml:space="preserve"> последние </w:t>
      </w:r>
      <w:r w:rsidR="0082106D" w:rsidRPr="000121F3">
        <w:rPr>
          <w:sz w:val="28"/>
          <w:szCs w:val="28"/>
        </w:rPr>
        <w:t>6 месяцев до</w:t>
      </w:r>
      <w:r w:rsidR="001D3B25" w:rsidRPr="000121F3">
        <w:rPr>
          <w:sz w:val="28"/>
          <w:szCs w:val="28"/>
        </w:rPr>
        <w:t xml:space="preserve"> </w:t>
      </w:r>
      <w:r w:rsidR="0082106D" w:rsidRPr="000121F3">
        <w:rPr>
          <w:sz w:val="28"/>
          <w:szCs w:val="28"/>
        </w:rPr>
        <w:t>биопсии.</w:t>
      </w:r>
    </w:p>
    <w:p w:rsidR="0082106D" w:rsidRPr="00AF4EF1" w:rsidRDefault="0082106D" w:rsidP="000121F3">
      <w:pPr>
        <w:shd w:val="clear" w:color="auto" w:fill="FFFFFF"/>
        <w:tabs>
          <w:tab w:val="left" w:pos="900"/>
        </w:tabs>
        <w:ind w:firstLine="426"/>
        <w:jc w:val="both"/>
        <w:rPr>
          <w:sz w:val="28"/>
          <w:szCs w:val="28"/>
        </w:rPr>
      </w:pPr>
      <w:r w:rsidRPr="00AF4EF1">
        <w:rPr>
          <w:sz w:val="28"/>
          <w:szCs w:val="28"/>
        </w:rPr>
        <w:t xml:space="preserve">Зуд кожи - самостоятельного значения не имеет. </w:t>
      </w:r>
    </w:p>
    <w:p w:rsidR="00F85165" w:rsidRDefault="00F85165" w:rsidP="009B7108">
      <w:pPr>
        <w:shd w:val="clear" w:color="auto" w:fill="FFFFFF"/>
        <w:tabs>
          <w:tab w:val="left" w:pos="900"/>
        </w:tabs>
        <w:ind w:left="6" w:firstLine="709"/>
        <w:jc w:val="both"/>
        <w:rPr>
          <w:sz w:val="28"/>
          <w:szCs w:val="28"/>
        </w:rPr>
      </w:pPr>
    </w:p>
    <w:p w:rsidR="0082106D" w:rsidRPr="00AF4EF1" w:rsidRDefault="0082106D" w:rsidP="009B7108">
      <w:pPr>
        <w:shd w:val="clear" w:color="auto" w:fill="FFFFFF"/>
        <w:tabs>
          <w:tab w:val="left" w:pos="900"/>
        </w:tabs>
        <w:ind w:left="6" w:firstLine="709"/>
        <w:jc w:val="both"/>
        <w:rPr>
          <w:sz w:val="28"/>
          <w:szCs w:val="28"/>
        </w:rPr>
      </w:pPr>
      <w:r w:rsidRPr="00AF4EF1">
        <w:rPr>
          <w:sz w:val="28"/>
          <w:szCs w:val="28"/>
        </w:rPr>
        <w:t>Наличие одного из 3-х симптомов интоксикации</w:t>
      </w:r>
      <w:r w:rsidR="000121F3">
        <w:rPr>
          <w:sz w:val="28"/>
          <w:szCs w:val="28"/>
        </w:rPr>
        <w:t xml:space="preserve"> - </w:t>
      </w:r>
      <w:r w:rsidRPr="00AF4EF1">
        <w:rPr>
          <w:sz w:val="28"/>
          <w:szCs w:val="28"/>
        </w:rPr>
        <w:t>стадия</w:t>
      </w:r>
      <w:proofErr w:type="gramStart"/>
      <w:r w:rsidRPr="00AF4EF1">
        <w:rPr>
          <w:sz w:val="28"/>
          <w:szCs w:val="28"/>
        </w:rPr>
        <w:t xml:space="preserve"> </w:t>
      </w:r>
      <w:r w:rsidR="000121F3" w:rsidRPr="00AF4EF1">
        <w:rPr>
          <w:sz w:val="28"/>
          <w:szCs w:val="28"/>
        </w:rPr>
        <w:t>В</w:t>
      </w:r>
      <w:proofErr w:type="gramEnd"/>
      <w:r w:rsidR="000121F3" w:rsidRPr="00AF4EF1">
        <w:rPr>
          <w:sz w:val="28"/>
          <w:szCs w:val="28"/>
        </w:rPr>
        <w:t xml:space="preserve"> </w:t>
      </w:r>
      <w:r w:rsidR="00454911" w:rsidRPr="00AF4EF1">
        <w:rPr>
          <w:sz w:val="28"/>
          <w:szCs w:val="28"/>
        </w:rPr>
        <w:t>Л</w:t>
      </w:r>
      <w:r w:rsidR="00C57A41">
        <w:rPr>
          <w:sz w:val="28"/>
          <w:szCs w:val="28"/>
        </w:rPr>
        <w:t>Х</w:t>
      </w:r>
      <w:r w:rsidR="00454911" w:rsidRPr="00AF4EF1">
        <w:rPr>
          <w:sz w:val="28"/>
          <w:szCs w:val="28"/>
        </w:rPr>
        <w:t xml:space="preserve"> </w:t>
      </w:r>
      <w:r w:rsidRPr="00AF4EF1">
        <w:rPr>
          <w:sz w:val="28"/>
          <w:szCs w:val="28"/>
        </w:rPr>
        <w:t>с общими симптомами, отсутствие их</w:t>
      </w:r>
      <w:r w:rsidR="000121F3">
        <w:rPr>
          <w:sz w:val="28"/>
          <w:szCs w:val="28"/>
        </w:rPr>
        <w:t xml:space="preserve"> - </w:t>
      </w:r>
      <w:r w:rsidRPr="00AF4EF1">
        <w:rPr>
          <w:sz w:val="28"/>
          <w:szCs w:val="28"/>
        </w:rPr>
        <w:t>стадия А (без общих симптомов).</w:t>
      </w:r>
    </w:p>
    <w:p w:rsidR="0082106D" w:rsidRPr="00AF4EF1" w:rsidRDefault="0082106D" w:rsidP="009B7108">
      <w:pPr>
        <w:shd w:val="clear" w:color="auto" w:fill="FFFFFF"/>
        <w:tabs>
          <w:tab w:val="left" w:pos="900"/>
        </w:tabs>
        <w:ind w:left="5" w:firstLine="709"/>
        <w:jc w:val="both"/>
        <w:rPr>
          <w:sz w:val="28"/>
          <w:szCs w:val="28"/>
        </w:rPr>
      </w:pPr>
      <w:r w:rsidRPr="00AF4EF1">
        <w:rPr>
          <w:spacing w:val="-6"/>
          <w:sz w:val="28"/>
          <w:szCs w:val="28"/>
        </w:rPr>
        <w:t>С</w:t>
      </w:r>
      <w:r w:rsidRPr="00AF4EF1">
        <w:rPr>
          <w:sz w:val="28"/>
          <w:szCs w:val="28"/>
        </w:rPr>
        <w:t>имптомы интоксикации (</w:t>
      </w:r>
      <w:r w:rsidRPr="00AF4EF1">
        <w:rPr>
          <w:spacing w:val="-6"/>
          <w:sz w:val="28"/>
          <w:szCs w:val="28"/>
        </w:rPr>
        <w:t>В</w:t>
      </w:r>
      <w:r w:rsidR="001C33E1">
        <w:rPr>
          <w:spacing w:val="-6"/>
          <w:sz w:val="28"/>
          <w:szCs w:val="28"/>
        </w:rPr>
        <w:t>-стадия</w:t>
      </w:r>
      <w:r w:rsidRPr="00AF4EF1">
        <w:rPr>
          <w:spacing w:val="-6"/>
          <w:sz w:val="28"/>
          <w:szCs w:val="28"/>
        </w:rPr>
        <w:t>)</w:t>
      </w:r>
      <w:r w:rsidRPr="00AF4EF1">
        <w:rPr>
          <w:sz w:val="28"/>
          <w:szCs w:val="28"/>
        </w:rPr>
        <w:t xml:space="preserve"> чаще сопровождают генерализованные стадии (</w:t>
      </w:r>
      <w:r w:rsidRPr="00AF4EF1">
        <w:rPr>
          <w:sz w:val="28"/>
          <w:szCs w:val="28"/>
          <w:lang w:val="en-US"/>
        </w:rPr>
        <w:t>III</w:t>
      </w:r>
      <w:r w:rsidR="001C33E1">
        <w:rPr>
          <w:sz w:val="28"/>
          <w:szCs w:val="28"/>
        </w:rPr>
        <w:t>-</w:t>
      </w:r>
      <w:r w:rsidRPr="00AF4EF1">
        <w:rPr>
          <w:sz w:val="28"/>
          <w:szCs w:val="28"/>
          <w:lang w:val="en-US"/>
        </w:rPr>
        <w:t>IV</w:t>
      </w:r>
      <w:r w:rsidRPr="00AF4EF1">
        <w:rPr>
          <w:sz w:val="28"/>
          <w:szCs w:val="28"/>
        </w:rPr>
        <w:t xml:space="preserve">), наблюдаются у 50-80% больных и имеют важное прогностическое значение; </w:t>
      </w:r>
      <w:r w:rsidRPr="00AF4EF1">
        <w:rPr>
          <w:spacing w:val="-1"/>
          <w:sz w:val="28"/>
          <w:szCs w:val="28"/>
        </w:rPr>
        <w:t xml:space="preserve">у больных с </w:t>
      </w:r>
      <w:r w:rsidRPr="00AF4EF1">
        <w:rPr>
          <w:spacing w:val="-1"/>
          <w:sz w:val="28"/>
          <w:szCs w:val="28"/>
          <w:lang w:val="en-US"/>
        </w:rPr>
        <w:t>I</w:t>
      </w:r>
      <w:r w:rsidRPr="00AF4EF1">
        <w:rPr>
          <w:spacing w:val="-1"/>
          <w:sz w:val="28"/>
          <w:szCs w:val="28"/>
        </w:rPr>
        <w:t>-</w:t>
      </w:r>
      <w:r w:rsidRPr="00AF4EF1">
        <w:rPr>
          <w:spacing w:val="-1"/>
          <w:sz w:val="28"/>
          <w:szCs w:val="28"/>
          <w:lang w:val="en-US"/>
        </w:rPr>
        <w:t>II</w:t>
      </w:r>
      <w:r w:rsidRPr="00AF4EF1">
        <w:rPr>
          <w:spacing w:val="-1"/>
          <w:sz w:val="28"/>
          <w:szCs w:val="28"/>
        </w:rPr>
        <w:t xml:space="preserve"> </w:t>
      </w:r>
      <w:r w:rsidRPr="00AF4EF1">
        <w:rPr>
          <w:spacing w:val="-2"/>
          <w:sz w:val="28"/>
          <w:szCs w:val="28"/>
        </w:rPr>
        <w:t>стадиями симптомы интоксикации, как правило, отсутствуют.</w:t>
      </w:r>
    </w:p>
    <w:p w:rsidR="0082106D" w:rsidRPr="00AF4EF1" w:rsidRDefault="0082106D" w:rsidP="009B7108">
      <w:pPr>
        <w:ind w:firstLine="709"/>
        <w:jc w:val="both"/>
        <w:rPr>
          <w:sz w:val="28"/>
          <w:szCs w:val="28"/>
        </w:rPr>
      </w:pPr>
      <w:r w:rsidRPr="00AF4EF1">
        <w:rPr>
          <w:sz w:val="28"/>
          <w:szCs w:val="28"/>
        </w:rPr>
        <w:t>У больных с общими симптомами (</w:t>
      </w:r>
      <w:r w:rsidR="001C33E1">
        <w:rPr>
          <w:sz w:val="28"/>
          <w:szCs w:val="28"/>
        </w:rPr>
        <w:t xml:space="preserve">стадия </w:t>
      </w:r>
      <w:r w:rsidRPr="00AF4EF1">
        <w:rPr>
          <w:sz w:val="28"/>
          <w:szCs w:val="28"/>
        </w:rPr>
        <w:t xml:space="preserve">В) прогноз гораздо хуже, чем у пациентов </w:t>
      </w:r>
      <w:r w:rsidR="001C33E1">
        <w:rPr>
          <w:sz w:val="28"/>
          <w:szCs w:val="28"/>
        </w:rPr>
        <w:t>стадии</w:t>
      </w:r>
      <w:r w:rsidRPr="00AF4EF1">
        <w:rPr>
          <w:sz w:val="28"/>
          <w:szCs w:val="28"/>
        </w:rPr>
        <w:t xml:space="preserve"> А. </w:t>
      </w:r>
    </w:p>
    <w:p w:rsidR="00211471" w:rsidRDefault="009D2604" w:rsidP="00211471">
      <w:pPr>
        <w:shd w:val="clear" w:color="auto" w:fill="FFFFFF"/>
        <w:tabs>
          <w:tab w:val="left" w:pos="900"/>
        </w:tabs>
        <w:ind w:firstLine="709"/>
        <w:jc w:val="both"/>
        <w:rPr>
          <w:sz w:val="28"/>
          <w:szCs w:val="28"/>
        </w:rPr>
      </w:pPr>
      <w:r w:rsidRPr="00211471">
        <w:rPr>
          <w:sz w:val="28"/>
          <w:szCs w:val="28"/>
        </w:rPr>
        <w:t xml:space="preserve">После завершения стадирования пациент должен быть отнесен к одной из прогностических групп: ранние стадии с благоприятным прогнозом, ранние стадии с неблагоприятным прогнозом и распространенные стадии согласно критериям Немецкой группы по изучению ЛХ (GHSG). </w:t>
      </w:r>
    </w:p>
    <w:p w:rsidR="00211471" w:rsidRPr="00F85165" w:rsidRDefault="00211471" w:rsidP="00211471">
      <w:pPr>
        <w:shd w:val="clear" w:color="auto" w:fill="FFFFFF"/>
        <w:jc w:val="center"/>
        <w:rPr>
          <w:b/>
          <w:sz w:val="28"/>
          <w:szCs w:val="28"/>
        </w:rPr>
      </w:pPr>
      <w:r w:rsidRPr="00F85165">
        <w:rPr>
          <w:b/>
          <w:sz w:val="28"/>
          <w:szCs w:val="28"/>
        </w:rPr>
        <w:t>Определение групп риска</w:t>
      </w:r>
    </w:p>
    <w:p w:rsidR="00211471" w:rsidRPr="00F84C74" w:rsidRDefault="00211471" w:rsidP="00211471">
      <w:pPr>
        <w:shd w:val="clear" w:color="auto" w:fill="FFFFFF"/>
        <w:ind w:left="5" w:hanging="5"/>
        <w:jc w:val="both"/>
        <w:rPr>
          <w:b/>
          <w:i/>
          <w:sz w:val="28"/>
          <w:szCs w:val="28"/>
        </w:rPr>
      </w:pPr>
      <w:r w:rsidRPr="00F84C74">
        <w:rPr>
          <w:b/>
          <w:i/>
          <w:sz w:val="28"/>
          <w:szCs w:val="28"/>
        </w:rPr>
        <w:t>Локальные стадии:</w:t>
      </w:r>
    </w:p>
    <w:p w:rsidR="00211471" w:rsidRPr="00740BFF" w:rsidRDefault="00211471" w:rsidP="004D5822">
      <w:pPr>
        <w:pStyle w:val="a3"/>
        <w:numPr>
          <w:ilvl w:val="0"/>
          <w:numId w:val="25"/>
        </w:numPr>
        <w:shd w:val="clear" w:color="auto" w:fill="FFFFFF"/>
        <w:tabs>
          <w:tab w:val="left" w:pos="619"/>
        </w:tabs>
        <w:ind w:right="3072" w:hanging="294"/>
        <w:jc w:val="both"/>
        <w:rPr>
          <w:sz w:val="28"/>
          <w:szCs w:val="28"/>
        </w:rPr>
      </w:pPr>
      <w:r w:rsidRPr="00740BFF">
        <w:rPr>
          <w:sz w:val="28"/>
          <w:szCs w:val="28"/>
          <w:lang w:val="en-US"/>
        </w:rPr>
        <w:t>I</w:t>
      </w:r>
      <w:r w:rsidRPr="00740BFF">
        <w:rPr>
          <w:sz w:val="28"/>
          <w:szCs w:val="28"/>
        </w:rPr>
        <w:t>-</w:t>
      </w:r>
      <w:r w:rsidRPr="00740BFF">
        <w:rPr>
          <w:sz w:val="28"/>
          <w:szCs w:val="28"/>
          <w:lang w:val="en-US"/>
        </w:rPr>
        <w:t>II</w:t>
      </w:r>
      <w:r w:rsidRPr="00740BFF">
        <w:rPr>
          <w:sz w:val="28"/>
          <w:szCs w:val="28"/>
        </w:rPr>
        <w:t xml:space="preserve"> стадии - без факторов риска </w:t>
      </w:r>
    </w:p>
    <w:p w:rsidR="00211471" w:rsidRPr="00F84C74" w:rsidRDefault="00211471" w:rsidP="00211471">
      <w:pPr>
        <w:shd w:val="clear" w:color="auto" w:fill="FFFFFF"/>
        <w:tabs>
          <w:tab w:val="left" w:pos="619"/>
        </w:tabs>
        <w:ind w:left="24" w:right="3072" w:hanging="5"/>
        <w:jc w:val="both"/>
        <w:rPr>
          <w:b/>
          <w:i/>
          <w:sz w:val="28"/>
          <w:szCs w:val="28"/>
        </w:rPr>
      </w:pPr>
      <w:r w:rsidRPr="00F84C74">
        <w:rPr>
          <w:b/>
          <w:i/>
          <w:sz w:val="28"/>
          <w:szCs w:val="28"/>
        </w:rPr>
        <w:t>Промежуточные стадии:</w:t>
      </w:r>
    </w:p>
    <w:p w:rsidR="00211471" w:rsidRPr="00740BFF" w:rsidRDefault="00211471" w:rsidP="004D5822">
      <w:pPr>
        <w:pStyle w:val="a3"/>
        <w:numPr>
          <w:ilvl w:val="0"/>
          <w:numId w:val="32"/>
        </w:numPr>
        <w:shd w:val="clear" w:color="auto" w:fill="FFFFFF"/>
        <w:tabs>
          <w:tab w:val="left" w:pos="619"/>
        </w:tabs>
        <w:ind w:left="709" w:hanging="283"/>
        <w:jc w:val="both"/>
        <w:rPr>
          <w:sz w:val="28"/>
          <w:szCs w:val="28"/>
        </w:rPr>
      </w:pPr>
      <w:r w:rsidRPr="00740BFF">
        <w:rPr>
          <w:sz w:val="28"/>
          <w:szCs w:val="28"/>
          <w:lang w:val="en-US"/>
        </w:rPr>
        <w:t>I</w:t>
      </w:r>
      <w:r w:rsidRPr="00740BFF">
        <w:rPr>
          <w:sz w:val="28"/>
          <w:szCs w:val="28"/>
        </w:rPr>
        <w:t>-</w:t>
      </w:r>
      <w:r w:rsidRPr="00740BFF">
        <w:rPr>
          <w:sz w:val="28"/>
          <w:szCs w:val="28"/>
          <w:lang w:val="en-US"/>
        </w:rPr>
        <w:t>II</w:t>
      </w:r>
      <w:r w:rsidRPr="00740BFF">
        <w:rPr>
          <w:sz w:val="28"/>
          <w:szCs w:val="28"/>
        </w:rPr>
        <w:t xml:space="preserve"> клинические стадии - с одним или более факторами риска,</w:t>
      </w:r>
    </w:p>
    <w:p w:rsidR="00211471" w:rsidRPr="00740BFF" w:rsidRDefault="00211471" w:rsidP="004D5822">
      <w:pPr>
        <w:pStyle w:val="a3"/>
        <w:numPr>
          <w:ilvl w:val="0"/>
          <w:numId w:val="32"/>
        </w:numPr>
        <w:shd w:val="clear" w:color="auto" w:fill="FFFFFF"/>
        <w:tabs>
          <w:tab w:val="left" w:pos="619"/>
        </w:tabs>
        <w:ind w:left="709" w:hanging="283"/>
        <w:jc w:val="both"/>
        <w:rPr>
          <w:sz w:val="28"/>
          <w:szCs w:val="28"/>
        </w:rPr>
      </w:pPr>
      <w:r w:rsidRPr="00740BFF">
        <w:rPr>
          <w:sz w:val="28"/>
          <w:szCs w:val="28"/>
        </w:rPr>
        <w:t xml:space="preserve">большая масса средостения </w:t>
      </w:r>
    </w:p>
    <w:p w:rsidR="00211471" w:rsidRPr="00AF4EF1" w:rsidRDefault="00211471" w:rsidP="00211471">
      <w:pPr>
        <w:shd w:val="clear" w:color="auto" w:fill="FFFFFF"/>
        <w:tabs>
          <w:tab w:val="left" w:pos="619"/>
        </w:tabs>
        <w:ind w:firstLine="993"/>
        <w:jc w:val="both"/>
        <w:rPr>
          <w:sz w:val="28"/>
          <w:szCs w:val="28"/>
        </w:rPr>
      </w:pPr>
      <w:r w:rsidRPr="00AF4EF1">
        <w:rPr>
          <w:sz w:val="28"/>
          <w:szCs w:val="28"/>
        </w:rPr>
        <w:t>(</w:t>
      </w:r>
      <w:r w:rsidRPr="00AF4EF1">
        <w:rPr>
          <w:sz w:val="28"/>
          <w:szCs w:val="28"/>
          <w:lang w:val="en-US"/>
        </w:rPr>
        <w:t>MTI</w:t>
      </w:r>
      <w:r w:rsidRPr="00AF4EF1">
        <w:rPr>
          <w:sz w:val="28"/>
          <w:szCs w:val="28"/>
        </w:rPr>
        <w:t xml:space="preserve"> &gt;  1/3 по рентгенограмме или &gt; 7,5см на КТ-изображении)</w:t>
      </w:r>
      <w:r>
        <w:rPr>
          <w:sz w:val="28"/>
          <w:szCs w:val="28"/>
        </w:rPr>
        <w:t>,</w:t>
      </w:r>
    </w:p>
    <w:p w:rsidR="00211471" w:rsidRPr="00740BFF" w:rsidRDefault="00211471" w:rsidP="004D5822">
      <w:pPr>
        <w:pStyle w:val="a3"/>
        <w:numPr>
          <w:ilvl w:val="0"/>
          <w:numId w:val="33"/>
        </w:numPr>
        <w:shd w:val="clear" w:color="auto" w:fill="FFFFFF"/>
        <w:tabs>
          <w:tab w:val="left" w:pos="619"/>
        </w:tabs>
        <w:ind w:left="709" w:hanging="283"/>
        <w:jc w:val="both"/>
        <w:rPr>
          <w:sz w:val="28"/>
          <w:szCs w:val="28"/>
        </w:rPr>
      </w:pPr>
      <w:r w:rsidRPr="00740BFF">
        <w:rPr>
          <w:sz w:val="28"/>
          <w:szCs w:val="28"/>
        </w:rPr>
        <w:t xml:space="preserve">массивное вовлечение в патологический процесс селезенки </w:t>
      </w:r>
    </w:p>
    <w:p w:rsidR="00211471" w:rsidRPr="00AF4EF1" w:rsidRDefault="00211471" w:rsidP="00332FD4">
      <w:pPr>
        <w:tabs>
          <w:tab w:val="left" w:pos="619"/>
        </w:tabs>
        <w:ind w:firstLine="993"/>
        <w:jc w:val="both"/>
        <w:rPr>
          <w:sz w:val="28"/>
          <w:szCs w:val="28"/>
        </w:rPr>
      </w:pPr>
      <w:r w:rsidRPr="00AF4EF1">
        <w:rPr>
          <w:sz w:val="28"/>
          <w:szCs w:val="28"/>
        </w:rPr>
        <w:t>(диффузное</w:t>
      </w:r>
      <w:r>
        <w:rPr>
          <w:sz w:val="28"/>
          <w:szCs w:val="28"/>
        </w:rPr>
        <w:t xml:space="preserve"> </w:t>
      </w:r>
      <w:r w:rsidRPr="00AF4EF1">
        <w:rPr>
          <w:sz w:val="28"/>
          <w:szCs w:val="28"/>
        </w:rPr>
        <w:t>поражение или наличие более 5 очагов)</w:t>
      </w:r>
      <w:r>
        <w:rPr>
          <w:sz w:val="28"/>
          <w:szCs w:val="28"/>
        </w:rPr>
        <w:t>,</w:t>
      </w:r>
    </w:p>
    <w:p w:rsidR="00211471" w:rsidRPr="00740BFF" w:rsidRDefault="00211471" w:rsidP="004D5822">
      <w:pPr>
        <w:pStyle w:val="a3"/>
        <w:numPr>
          <w:ilvl w:val="0"/>
          <w:numId w:val="34"/>
        </w:numPr>
        <w:shd w:val="clear" w:color="auto" w:fill="FFFFFF"/>
        <w:tabs>
          <w:tab w:val="left" w:pos="619"/>
        </w:tabs>
        <w:ind w:left="709" w:hanging="283"/>
        <w:jc w:val="both"/>
        <w:rPr>
          <w:sz w:val="28"/>
          <w:szCs w:val="28"/>
        </w:rPr>
      </w:pPr>
      <w:r w:rsidRPr="00740BFF">
        <w:rPr>
          <w:sz w:val="28"/>
          <w:szCs w:val="28"/>
        </w:rPr>
        <w:t xml:space="preserve">повышение СОЭ ↑ 30 мм/ч для В-стадии и ↑ 50мм/ч для А-стадии, </w:t>
      </w:r>
    </w:p>
    <w:p w:rsidR="00211471" w:rsidRPr="00740BFF" w:rsidRDefault="00211471" w:rsidP="004D5822">
      <w:pPr>
        <w:pStyle w:val="a3"/>
        <w:numPr>
          <w:ilvl w:val="0"/>
          <w:numId w:val="34"/>
        </w:numPr>
        <w:shd w:val="clear" w:color="auto" w:fill="FFFFFF"/>
        <w:tabs>
          <w:tab w:val="left" w:pos="619"/>
        </w:tabs>
        <w:ind w:left="709" w:hanging="283"/>
        <w:jc w:val="both"/>
        <w:rPr>
          <w:sz w:val="28"/>
          <w:szCs w:val="28"/>
        </w:rPr>
      </w:pPr>
      <w:r w:rsidRPr="00740BFF">
        <w:rPr>
          <w:sz w:val="28"/>
          <w:szCs w:val="28"/>
        </w:rPr>
        <w:t>поражение более 3-х лимфатических областей,</w:t>
      </w:r>
    </w:p>
    <w:p w:rsidR="00211471" w:rsidRPr="00740BFF" w:rsidRDefault="00211471" w:rsidP="004D5822">
      <w:pPr>
        <w:pStyle w:val="a3"/>
        <w:numPr>
          <w:ilvl w:val="0"/>
          <w:numId w:val="34"/>
        </w:numPr>
        <w:shd w:val="clear" w:color="auto" w:fill="FFFFFF"/>
        <w:tabs>
          <w:tab w:val="left" w:pos="624"/>
        </w:tabs>
        <w:ind w:left="709" w:right="3686" w:hanging="283"/>
        <w:jc w:val="both"/>
        <w:rPr>
          <w:sz w:val="28"/>
          <w:szCs w:val="28"/>
        </w:rPr>
      </w:pPr>
      <w:r w:rsidRPr="00740BFF">
        <w:rPr>
          <w:sz w:val="28"/>
          <w:szCs w:val="28"/>
        </w:rPr>
        <w:t xml:space="preserve">возраст старше 60 лет. </w:t>
      </w:r>
    </w:p>
    <w:p w:rsidR="00211471" w:rsidRPr="00F84C74" w:rsidRDefault="00211471" w:rsidP="00211471">
      <w:pPr>
        <w:shd w:val="clear" w:color="auto" w:fill="FFFFFF"/>
        <w:tabs>
          <w:tab w:val="left" w:pos="624"/>
        </w:tabs>
        <w:ind w:right="3686"/>
        <w:jc w:val="both"/>
        <w:rPr>
          <w:b/>
          <w:i/>
          <w:sz w:val="28"/>
          <w:szCs w:val="28"/>
        </w:rPr>
      </w:pPr>
      <w:r w:rsidRPr="00F84C74">
        <w:rPr>
          <w:b/>
          <w:i/>
          <w:sz w:val="28"/>
          <w:szCs w:val="28"/>
        </w:rPr>
        <w:t>Распространенные стадии:</w:t>
      </w:r>
    </w:p>
    <w:p w:rsidR="00211471" w:rsidRDefault="00211471" w:rsidP="004D5822">
      <w:pPr>
        <w:pStyle w:val="a3"/>
        <w:numPr>
          <w:ilvl w:val="0"/>
          <w:numId w:val="35"/>
        </w:numPr>
        <w:shd w:val="clear" w:color="auto" w:fill="FFFFFF"/>
        <w:tabs>
          <w:tab w:val="left" w:pos="624"/>
        </w:tabs>
        <w:ind w:left="709" w:hanging="283"/>
        <w:jc w:val="both"/>
        <w:rPr>
          <w:sz w:val="28"/>
          <w:szCs w:val="28"/>
        </w:rPr>
      </w:pPr>
      <w:r w:rsidRPr="00740BFF">
        <w:rPr>
          <w:sz w:val="28"/>
          <w:szCs w:val="28"/>
          <w:lang w:val="en-US"/>
        </w:rPr>
        <w:t>III</w:t>
      </w:r>
      <w:r w:rsidRPr="00740BFF">
        <w:rPr>
          <w:sz w:val="28"/>
          <w:szCs w:val="28"/>
        </w:rPr>
        <w:t xml:space="preserve"> - </w:t>
      </w:r>
      <w:r w:rsidRPr="00740BFF">
        <w:rPr>
          <w:sz w:val="28"/>
          <w:szCs w:val="28"/>
          <w:lang w:val="en-US"/>
        </w:rPr>
        <w:t>IV</w:t>
      </w:r>
      <w:r>
        <w:rPr>
          <w:sz w:val="28"/>
          <w:szCs w:val="28"/>
        </w:rPr>
        <w:t xml:space="preserve"> стадии</w:t>
      </w:r>
    </w:p>
    <w:p w:rsidR="00211471" w:rsidRDefault="00211471" w:rsidP="00211471">
      <w:pPr>
        <w:shd w:val="clear" w:color="auto" w:fill="FFFFFF"/>
        <w:tabs>
          <w:tab w:val="left" w:pos="900"/>
        </w:tabs>
        <w:ind w:firstLine="709"/>
        <w:jc w:val="both"/>
        <w:rPr>
          <w:sz w:val="28"/>
          <w:szCs w:val="28"/>
        </w:rPr>
      </w:pPr>
    </w:p>
    <w:p w:rsidR="001C33E1" w:rsidRPr="00332FD4" w:rsidRDefault="001C33E1" w:rsidP="001C33E1">
      <w:pPr>
        <w:shd w:val="clear" w:color="auto" w:fill="FFFFFF"/>
        <w:tabs>
          <w:tab w:val="left" w:pos="900"/>
        </w:tabs>
        <w:ind w:firstLine="709"/>
        <w:jc w:val="both"/>
        <w:rPr>
          <w:sz w:val="28"/>
          <w:szCs w:val="28"/>
        </w:rPr>
      </w:pPr>
      <w:r w:rsidRPr="00211471">
        <w:rPr>
          <w:sz w:val="28"/>
          <w:szCs w:val="28"/>
        </w:rPr>
        <w:t xml:space="preserve">В группе пациентов с распространенными стадиями для выбора терапии может использоваться также </w:t>
      </w:r>
      <w:r w:rsidRPr="00332FD4">
        <w:rPr>
          <w:b/>
          <w:sz w:val="28"/>
          <w:szCs w:val="28"/>
        </w:rPr>
        <w:t>Международный прогностический индекс (МПИ),</w:t>
      </w:r>
      <w:r>
        <w:rPr>
          <w:b/>
          <w:sz w:val="28"/>
          <w:szCs w:val="28"/>
        </w:rPr>
        <w:t xml:space="preserve"> </w:t>
      </w:r>
      <w:r>
        <w:rPr>
          <w:sz w:val="28"/>
          <w:szCs w:val="28"/>
        </w:rPr>
        <w:t>где к</w:t>
      </w:r>
      <w:r w:rsidRPr="00332FD4">
        <w:rPr>
          <w:sz w:val="28"/>
          <w:szCs w:val="28"/>
        </w:rPr>
        <w:t>аждый фактор =1:</w:t>
      </w:r>
    </w:p>
    <w:p w:rsidR="001C33E1" w:rsidRPr="00332FD4" w:rsidRDefault="001C33E1" w:rsidP="004D5822">
      <w:pPr>
        <w:pStyle w:val="a3"/>
        <w:numPr>
          <w:ilvl w:val="0"/>
          <w:numId w:val="42"/>
        </w:numPr>
        <w:ind w:left="426" w:hanging="426"/>
        <w:rPr>
          <w:sz w:val="28"/>
          <w:szCs w:val="28"/>
        </w:rPr>
      </w:pPr>
      <w:r>
        <w:rPr>
          <w:sz w:val="28"/>
          <w:szCs w:val="28"/>
        </w:rPr>
        <w:t>а</w:t>
      </w:r>
      <w:r w:rsidRPr="00332FD4">
        <w:rPr>
          <w:sz w:val="28"/>
          <w:szCs w:val="28"/>
        </w:rPr>
        <w:t xml:space="preserve">льбумин </w:t>
      </w:r>
      <w:r>
        <w:rPr>
          <w:sz w:val="28"/>
          <w:szCs w:val="28"/>
        </w:rPr>
        <w:t xml:space="preserve"> </w:t>
      </w:r>
      <w:r w:rsidRPr="00332FD4">
        <w:rPr>
          <w:sz w:val="28"/>
          <w:szCs w:val="28"/>
        </w:rPr>
        <w:t>˂</w:t>
      </w:r>
      <w:r>
        <w:rPr>
          <w:sz w:val="28"/>
          <w:szCs w:val="28"/>
        </w:rPr>
        <w:t xml:space="preserve"> </w:t>
      </w:r>
      <w:r w:rsidRPr="00332FD4">
        <w:rPr>
          <w:sz w:val="28"/>
          <w:szCs w:val="28"/>
        </w:rPr>
        <w:t>40 г/л</w:t>
      </w:r>
    </w:p>
    <w:p w:rsidR="001C33E1" w:rsidRPr="00332FD4" w:rsidRDefault="001C33E1" w:rsidP="004D5822">
      <w:pPr>
        <w:pStyle w:val="a3"/>
        <w:numPr>
          <w:ilvl w:val="0"/>
          <w:numId w:val="42"/>
        </w:numPr>
        <w:ind w:left="426" w:hanging="426"/>
        <w:rPr>
          <w:sz w:val="28"/>
          <w:szCs w:val="28"/>
        </w:rPr>
      </w:pPr>
      <w:r>
        <w:rPr>
          <w:sz w:val="28"/>
          <w:szCs w:val="28"/>
        </w:rPr>
        <w:t>г</w:t>
      </w:r>
      <w:r w:rsidRPr="00332FD4">
        <w:rPr>
          <w:sz w:val="28"/>
          <w:szCs w:val="28"/>
        </w:rPr>
        <w:t>емоглобин</w:t>
      </w:r>
      <w:r>
        <w:rPr>
          <w:sz w:val="28"/>
          <w:szCs w:val="28"/>
        </w:rPr>
        <w:t xml:space="preserve"> </w:t>
      </w:r>
      <w:r w:rsidRPr="00332FD4">
        <w:rPr>
          <w:sz w:val="28"/>
          <w:szCs w:val="28"/>
        </w:rPr>
        <w:t xml:space="preserve"> ˂</w:t>
      </w:r>
      <w:r>
        <w:rPr>
          <w:sz w:val="28"/>
          <w:szCs w:val="28"/>
        </w:rPr>
        <w:t xml:space="preserve"> </w:t>
      </w:r>
      <w:r w:rsidRPr="00332FD4">
        <w:rPr>
          <w:sz w:val="28"/>
          <w:szCs w:val="28"/>
        </w:rPr>
        <w:t>105 г/л</w:t>
      </w:r>
    </w:p>
    <w:p w:rsidR="001C33E1" w:rsidRPr="00332FD4" w:rsidRDefault="001C33E1" w:rsidP="004D5822">
      <w:pPr>
        <w:pStyle w:val="a3"/>
        <w:numPr>
          <w:ilvl w:val="0"/>
          <w:numId w:val="42"/>
        </w:numPr>
        <w:ind w:left="426" w:hanging="426"/>
        <w:rPr>
          <w:sz w:val="28"/>
          <w:szCs w:val="28"/>
        </w:rPr>
      </w:pPr>
      <w:r>
        <w:rPr>
          <w:sz w:val="28"/>
          <w:szCs w:val="28"/>
        </w:rPr>
        <w:lastRenderedPageBreak/>
        <w:t>м</w:t>
      </w:r>
      <w:r w:rsidRPr="00332FD4">
        <w:rPr>
          <w:sz w:val="28"/>
          <w:szCs w:val="28"/>
        </w:rPr>
        <w:t xml:space="preserve">ужской пол </w:t>
      </w:r>
    </w:p>
    <w:p w:rsidR="001C33E1" w:rsidRPr="00332FD4" w:rsidRDefault="001C33E1" w:rsidP="004D5822">
      <w:pPr>
        <w:pStyle w:val="a3"/>
        <w:numPr>
          <w:ilvl w:val="0"/>
          <w:numId w:val="42"/>
        </w:numPr>
        <w:ind w:left="426" w:hanging="426"/>
        <w:rPr>
          <w:sz w:val="28"/>
          <w:szCs w:val="28"/>
        </w:rPr>
      </w:pPr>
      <w:r>
        <w:rPr>
          <w:sz w:val="28"/>
          <w:szCs w:val="28"/>
        </w:rPr>
        <w:t>в</w:t>
      </w:r>
      <w:r w:rsidRPr="00332FD4">
        <w:rPr>
          <w:sz w:val="28"/>
          <w:szCs w:val="28"/>
        </w:rPr>
        <w:t xml:space="preserve">озраст ≥45 лет </w:t>
      </w:r>
    </w:p>
    <w:p w:rsidR="001C33E1" w:rsidRPr="00332FD4" w:rsidRDefault="001C33E1" w:rsidP="004D5822">
      <w:pPr>
        <w:pStyle w:val="a3"/>
        <w:numPr>
          <w:ilvl w:val="0"/>
          <w:numId w:val="42"/>
        </w:numPr>
        <w:ind w:left="426" w:hanging="426"/>
        <w:rPr>
          <w:sz w:val="28"/>
          <w:szCs w:val="28"/>
        </w:rPr>
      </w:pPr>
      <w:r>
        <w:rPr>
          <w:sz w:val="28"/>
          <w:szCs w:val="28"/>
        </w:rPr>
        <w:t>с</w:t>
      </w:r>
      <w:r w:rsidRPr="00332FD4">
        <w:rPr>
          <w:sz w:val="28"/>
          <w:szCs w:val="28"/>
        </w:rPr>
        <w:t>тадия IV</w:t>
      </w:r>
    </w:p>
    <w:p w:rsidR="001C33E1" w:rsidRPr="00332FD4" w:rsidRDefault="001C33E1" w:rsidP="004D5822">
      <w:pPr>
        <w:pStyle w:val="a3"/>
        <w:numPr>
          <w:ilvl w:val="0"/>
          <w:numId w:val="42"/>
        </w:numPr>
        <w:ind w:left="426" w:hanging="426"/>
        <w:rPr>
          <w:sz w:val="28"/>
          <w:szCs w:val="28"/>
        </w:rPr>
      </w:pPr>
      <w:r>
        <w:rPr>
          <w:sz w:val="28"/>
          <w:szCs w:val="28"/>
        </w:rPr>
        <w:t>л</w:t>
      </w:r>
      <w:r w:rsidRPr="00332FD4">
        <w:rPr>
          <w:sz w:val="28"/>
          <w:szCs w:val="28"/>
        </w:rPr>
        <w:t xml:space="preserve">ейкоцитоз </w:t>
      </w:r>
      <w:r>
        <w:rPr>
          <w:sz w:val="28"/>
          <w:szCs w:val="28"/>
        </w:rPr>
        <w:t xml:space="preserve"> </w:t>
      </w:r>
      <w:r w:rsidRPr="00332FD4">
        <w:rPr>
          <w:sz w:val="28"/>
          <w:szCs w:val="28"/>
        </w:rPr>
        <w:t>≥</w:t>
      </w:r>
      <w:r>
        <w:rPr>
          <w:sz w:val="28"/>
          <w:szCs w:val="28"/>
        </w:rPr>
        <w:t xml:space="preserve"> </w:t>
      </w:r>
      <w:r w:rsidRPr="00332FD4">
        <w:rPr>
          <w:sz w:val="28"/>
          <w:szCs w:val="28"/>
        </w:rPr>
        <w:t>15</w:t>
      </w:r>
      <w:r>
        <w:rPr>
          <w:sz w:val="28"/>
          <w:szCs w:val="28"/>
        </w:rPr>
        <w:t>х</w:t>
      </w:r>
      <w:r w:rsidRPr="00332FD4">
        <w:rPr>
          <w:sz w:val="28"/>
          <w:szCs w:val="28"/>
        </w:rPr>
        <w:t>10</w:t>
      </w:r>
      <w:r w:rsidRPr="00332FD4">
        <w:rPr>
          <w:sz w:val="28"/>
          <w:szCs w:val="28"/>
          <w:vertAlign w:val="superscript"/>
        </w:rPr>
        <w:t>9</w:t>
      </w:r>
      <w:r w:rsidRPr="00332FD4">
        <w:rPr>
          <w:sz w:val="28"/>
          <w:szCs w:val="28"/>
        </w:rPr>
        <w:t xml:space="preserve"> /л</w:t>
      </w:r>
    </w:p>
    <w:p w:rsidR="001C33E1" w:rsidRDefault="001C33E1" w:rsidP="004D5822">
      <w:pPr>
        <w:pStyle w:val="a3"/>
        <w:numPr>
          <w:ilvl w:val="0"/>
          <w:numId w:val="42"/>
        </w:numPr>
        <w:ind w:left="426" w:hanging="426"/>
        <w:rPr>
          <w:sz w:val="28"/>
          <w:szCs w:val="28"/>
        </w:rPr>
      </w:pPr>
      <w:r>
        <w:rPr>
          <w:sz w:val="28"/>
          <w:szCs w:val="28"/>
        </w:rPr>
        <w:t>л</w:t>
      </w:r>
      <w:r w:rsidRPr="00332FD4">
        <w:rPr>
          <w:sz w:val="28"/>
          <w:szCs w:val="28"/>
        </w:rPr>
        <w:t>имфопения</w:t>
      </w:r>
      <w:r>
        <w:rPr>
          <w:sz w:val="28"/>
          <w:szCs w:val="28"/>
        </w:rPr>
        <w:t xml:space="preserve"> </w:t>
      </w:r>
      <w:r w:rsidRPr="00332FD4">
        <w:rPr>
          <w:sz w:val="28"/>
          <w:szCs w:val="28"/>
        </w:rPr>
        <w:t xml:space="preserve"> ˂ 8% при подсчете формулы крови</w:t>
      </w:r>
      <w:r>
        <w:rPr>
          <w:sz w:val="28"/>
          <w:szCs w:val="28"/>
        </w:rPr>
        <w:t xml:space="preserve"> </w:t>
      </w:r>
      <w:r w:rsidRPr="00332FD4">
        <w:rPr>
          <w:sz w:val="28"/>
          <w:szCs w:val="28"/>
        </w:rPr>
        <w:t xml:space="preserve"> или</w:t>
      </w:r>
      <w:r>
        <w:rPr>
          <w:sz w:val="28"/>
          <w:szCs w:val="28"/>
        </w:rPr>
        <w:t xml:space="preserve"> </w:t>
      </w:r>
      <w:r w:rsidRPr="00332FD4">
        <w:rPr>
          <w:sz w:val="28"/>
          <w:szCs w:val="28"/>
        </w:rPr>
        <w:t xml:space="preserve"> ˂ </w:t>
      </w:r>
      <w:r>
        <w:rPr>
          <w:sz w:val="28"/>
          <w:szCs w:val="28"/>
        </w:rPr>
        <w:t xml:space="preserve"> </w:t>
      </w:r>
      <w:r w:rsidRPr="00332FD4">
        <w:rPr>
          <w:sz w:val="28"/>
          <w:szCs w:val="28"/>
        </w:rPr>
        <w:t>0,6</w:t>
      </w:r>
      <w:r>
        <w:rPr>
          <w:sz w:val="28"/>
          <w:szCs w:val="28"/>
        </w:rPr>
        <w:t xml:space="preserve"> х</w:t>
      </w:r>
      <w:r w:rsidRPr="00332FD4">
        <w:rPr>
          <w:sz w:val="28"/>
          <w:szCs w:val="28"/>
        </w:rPr>
        <w:t>10</w:t>
      </w:r>
      <w:r w:rsidRPr="00332FD4">
        <w:rPr>
          <w:sz w:val="28"/>
          <w:szCs w:val="28"/>
          <w:vertAlign w:val="superscript"/>
        </w:rPr>
        <w:t>9</w:t>
      </w:r>
      <w:r w:rsidRPr="00332FD4">
        <w:rPr>
          <w:sz w:val="28"/>
          <w:szCs w:val="28"/>
        </w:rPr>
        <w:t xml:space="preserve"> /л</w:t>
      </w:r>
    </w:p>
    <w:p w:rsidR="001C33E1" w:rsidRDefault="001C33E1" w:rsidP="001C33E1">
      <w:pPr>
        <w:pStyle w:val="a3"/>
        <w:ind w:left="426"/>
        <w:rPr>
          <w:sz w:val="28"/>
          <w:szCs w:val="28"/>
        </w:rPr>
      </w:pPr>
    </w:p>
    <w:p w:rsidR="001C33E1" w:rsidRPr="00AF4EF1" w:rsidRDefault="001C33E1" w:rsidP="001C33E1">
      <w:pPr>
        <w:shd w:val="clear" w:color="auto" w:fill="FFFFFF"/>
        <w:tabs>
          <w:tab w:val="left" w:pos="900"/>
        </w:tabs>
        <w:ind w:left="14" w:right="38" w:hanging="14"/>
        <w:jc w:val="center"/>
        <w:rPr>
          <w:b/>
          <w:sz w:val="28"/>
          <w:szCs w:val="28"/>
        </w:rPr>
      </w:pPr>
      <w:r w:rsidRPr="00AF4EF1">
        <w:rPr>
          <w:b/>
          <w:sz w:val="28"/>
          <w:szCs w:val="28"/>
        </w:rPr>
        <w:t>Неблагоприятные факторы прогноза при ЛГМ у детей:</w:t>
      </w:r>
    </w:p>
    <w:p w:rsidR="001C33E1" w:rsidRPr="00AF4EF1" w:rsidRDefault="001C33E1" w:rsidP="004D5822">
      <w:pPr>
        <w:widowControl w:val="0"/>
        <w:numPr>
          <w:ilvl w:val="0"/>
          <w:numId w:val="44"/>
        </w:numPr>
        <w:shd w:val="clear" w:color="auto" w:fill="FFFFFF"/>
        <w:tabs>
          <w:tab w:val="left" w:pos="0"/>
        </w:tabs>
        <w:autoSpaceDE w:val="0"/>
        <w:autoSpaceDN w:val="0"/>
        <w:adjustRightInd w:val="0"/>
        <w:ind w:left="426" w:hanging="426"/>
        <w:jc w:val="both"/>
        <w:rPr>
          <w:spacing w:val="-9"/>
          <w:sz w:val="28"/>
          <w:szCs w:val="28"/>
        </w:rPr>
      </w:pPr>
      <w:r w:rsidRPr="00AF4EF1">
        <w:rPr>
          <w:sz w:val="28"/>
          <w:szCs w:val="28"/>
        </w:rPr>
        <w:t>Пубертатный и препубертатный возраст больного (возраст 10 лет и больше).</w:t>
      </w:r>
    </w:p>
    <w:p w:rsidR="001C33E1" w:rsidRPr="00AF4EF1" w:rsidRDefault="001C33E1" w:rsidP="004D5822">
      <w:pPr>
        <w:widowControl w:val="0"/>
        <w:numPr>
          <w:ilvl w:val="0"/>
          <w:numId w:val="44"/>
        </w:numPr>
        <w:shd w:val="clear" w:color="auto" w:fill="FFFFFF"/>
        <w:tabs>
          <w:tab w:val="left" w:pos="0"/>
        </w:tabs>
        <w:autoSpaceDE w:val="0"/>
        <w:autoSpaceDN w:val="0"/>
        <w:adjustRightInd w:val="0"/>
        <w:ind w:left="426" w:hanging="426"/>
        <w:jc w:val="both"/>
        <w:rPr>
          <w:spacing w:val="-5"/>
          <w:sz w:val="28"/>
          <w:szCs w:val="28"/>
        </w:rPr>
      </w:pPr>
      <w:r w:rsidRPr="00AF4EF1">
        <w:rPr>
          <w:sz w:val="28"/>
          <w:szCs w:val="28"/>
        </w:rPr>
        <w:t xml:space="preserve">Гистологический вариант опухоли - лимфоидное истощение (стадия </w:t>
      </w:r>
      <w:r w:rsidRPr="00AF4EF1">
        <w:rPr>
          <w:sz w:val="28"/>
          <w:szCs w:val="28"/>
          <w:lang w:val="en-US"/>
        </w:rPr>
        <w:t>IV</w:t>
      </w:r>
      <w:r w:rsidRPr="00AF4EF1">
        <w:rPr>
          <w:sz w:val="28"/>
          <w:szCs w:val="28"/>
        </w:rPr>
        <w:t>).</w:t>
      </w:r>
    </w:p>
    <w:p w:rsidR="001C33E1" w:rsidRPr="00AF4EF1" w:rsidRDefault="001C33E1" w:rsidP="004D5822">
      <w:pPr>
        <w:widowControl w:val="0"/>
        <w:numPr>
          <w:ilvl w:val="0"/>
          <w:numId w:val="44"/>
        </w:numPr>
        <w:shd w:val="clear" w:color="auto" w:fill="FFFFFF"/>
        <w:tabs>
          <w:tab w:val="left" w:pos="0"/>
        </w:tabs>
        <w:autoSpaceDE w:val="0"/>
        <w:autoSpaceDN w:val="0"/>
        <w:adjustRightInd w:val="0"/>
        <w:ind w:left="426" w:hanging="426"/>
        <w:jc w:val="both"/>
        <w:rPr>
          <w:spacing w:val="-5"/>
          <w:sz w:val="28"/>
          <w:szCs w:val="28"/>
        </w:rPr>
      </w:pPr>
      <w:r w:rsidRPr="00AF4EF1">
        <w:rPr>
          <w:sz w:val="28"/>
          <w:szCs w:val="28"/>
        </w:rPr>
        <w:t>Массивность поражения:</w:t>
      </w:r>
    </w:p>
    <w:p w:rsidR="001C33E1" w:rsidRPr="00AF4EF1" w:rsidRDefault="001C33E1" w:rsidP="001C33E1">
      <w:pPr>
        <w:shd w:val="clear" w:color="auto" w:fill="FFFFFF"/>
        <w:tabs>
          <w:tab w:val="left" w:pos="514"/>
          <w:tab w:val="left" w:pos="720"/>
          <w:tab w:val="left" w:pos="900"/>
        </w:tabs>
        <w:ind w:firstLine="540"/>
        <w:jc w:val="both"/>
        <w:rPr>
          <w:sz w:val="28"/>
          <w:szCs w:val="28"/>
        </w:rPr>
      </w:pPr>
      <w:r w:rsidRPr="00AF4EF1">
        <w:rPr>
          <w:spacing w:val="-3"/>
          <w:sz w:val="28"/>
          <w:szCs w:val="28"/>
        </w:rPr>
        <w:t>а)</w:t>
      </w:r>
      <w:r w:rsidRPr="00AF4EF1">
        <w:rPr>
          <w:sz w:val="28"/>
          <w:szCs w:val="28"/>
        </w:rPr>
        <w:tab/>
        <w:t xml:space="preserve">размеры </w:t>
      </w:r>
      <w:proofErr w:type="gramStart"/>
      <w:r w:rsidRPr="00AF4EF1">
        <w:rPr>
          <w:sz w:val="28"/>
          <w:szCs w:val="28"/>
        </w:rPr>
        <w:t>периферических</w:t>
      </w:r>
      <w:proofErr w:type="gramEnd"/>
      <w:r w:rsidRPr="00AF4EF1">
        <w:rPr>
          <w:sz w:val="28"/>
          <w:szCs w:val="28"/>
        </w:rPr>
        <w:t xml:space="preserve"> л/у 5см и более в диаметре</w:t>
      </w:r>
      <w:r>
        <w:rPr>
          <w:sz w:val="28"/>
          <w:szCs w:val="28"/>
        </w:rPr>
        <w:t>,</w:t>
      </w:r>
    </w:p>
    <w:p w:rsidR="001C33E1" w:rsidRPr="00AF4EF1" w:rsidRDefault="001C33E1" w:rsidP="001C33E1">
      <w:pPr>
        <w:shd w:val="clear" w:color="auto" w:fill="FFFFFF"/>
        <w:tabs>
          <w:tab w:val="left" w:pos="720"/>
          <w:tab w:val="left" w:pos="900"/>
        </w:tabs>
        <w:ind w:firstLine="540"/>
        <w:jc w:val="both"/>
        <w:rPr>
          <w:sz w:val="28"/>
          <w:szCs w:val="28"/>
        </w:rPr>
      </w:pPr>
      <w:r w:rsidRPr="00AF4EF1">
        <w:rPr>
          <w:spacing w:val="-4"/>
          <w:sz w:val="28"/>
          <w:szCs w:val="28"/>
        </w:rPr>
        <w:t>б)</w:t>
      </w:r>
      <w:r w:rsidRPr="00AF4EF1">
        <w:rPr>
          <w:sz w:val="28"/>
          <w:szCs w:val="28"/>
        </w:rPr>
        <w:tab/>
        <w:t xml:space="preserve">поражение более 5 зон </w:t>
      </w:r>
      <w:proofErr w:type="gramStart"/>
      <w:r w:rsidRPr="00AF4EF1">
        <w:rPr>
          <w:sz w:val="28"/>
          <w:szCs w:val="28"/>
        </w:rPr>
        <w:t>л</w:t>
      </w:r>
      <w:proofErr w:type="gramEnd"/>
      <w:r w:rsidRPr="00AF4EF1">
        <w:rPr>
          <w:sz w:val="28"/>
          <w:szCs w:val="28"/>
        </w:rPr>
        <w:t>/у</w:t>
      </w:r>
      <w:r>
        <w:rPr>
          <w:sz w:val="28"/>
          <w:szCs w:val="28"/>
        </w:rPr>
        <w:t>,</w:t>
      </w:r>
    </w:p>
    <w:p w:rsidR="001C33E1" w:rsidRPr="00AF4EF1" w:rsidRDefault="001C33E1" w:rsidP="001C33E1">
      <w:pPr>
        <w:shd w:val="clear" w:color="auto" w:fill="FFFFFF"/>
        <w:tabs>
          <w:tab w:val="left" w:pos="514"/>
          <w:tab w:val="left" w:pos="900"/>
        </w:tabs>
        <w:ind w:firstLine="540"/>
        <w:jc w:val="both"/>
        <w:rPr>
          <w:sz w:val="28"/>
          <w:szCs w:val="28"/>
        </w:rPr>
      </w:pPr>
      <w:r w:rsidRPr="00AF4EF1">
        <w:rPr>
          <w:spacing w:val="-5"/>
          <w:sz w:val="28"/>
          <w:szCs w:val="28"/>
        </w:rPr>
        <w:t>в)</w:t>
      </w:r>
      <w:r w:rsidRPr="00AF4EF1">
        <w:rPr>
          <w:sz w:val="28"/>
          <w:szCs w:val="28"/>
        </w:rPr>
        <w:tab/>
        <w:t xml:space="preserve">поражение </w:t>
      </w:r>
      <w:proofErr w:type="gramStart"/>
      <w:r w:rsidRPr="00AF4EF1">
        <w:rPr>
          <w:sz w:val="28"/>
          <w:szCs w:val="28"/>
        </w:rPr>
        <w:t>внутригрудных</w:t>
      </w:r>
      <w:proofErr w:type="gramEnd"/>
      <w:r w:rsidRPr="00AF4EF1">
        <w:rPr>
          <w:sz w:val="28"/>
          <w:szCs w:val="28"/>
        </w:rPr>
        <w:t xml:space="preserve"> л/у с величиной МТИ более 0,5 (более 1/3 </w:t>
      </w:r>
    </w:p>
    <w:p w:rsidR="001C33E1" w:rsidRPr="00AF4EF1" w:rsidRDefault="001C33E1" w:rsidP="001C33E1">
      <w:pPr>
        <w:shd w:val="clear" w:color="auto" w:fill="FFFFFF"/>
        <w:tabs>
          <w:tab w:val="left" w:pos="900"/>
        </w:tabs>
        <w:ind w:firstLine="900"/>
        <w:jc w:val="both"/>
        <w:rPr>
          <w:sz w:val="28"/>
          <w:szCs w:val="28"/>
        </w:rPr>
      </w:pPr>
      <w:r w:rsidRPr="00AF4EF1">
        <w:rPr>
          <w:sz w:val="28"/>
          <w:szCs w:val="28"/>
        </w:rPr>
        <w:t>диаметра грудной клетки)</w:t>
      </w:r>
      <w:r>
        <w:rPr>
          <w:sz w:val="28"/>
          <w:szCs w:val="28"/>
        </w:rPr>
        <w:t>,</w:t>
      </w:r>
    </w:p>
    <w:p w:rsidR="001C33E1" w:rsidRPr="00AF4EF1" w:rsidRDefault="001C33E1" w:rsidP="001C33E1">
      <w:pPr>
        <w:shd w:val="clear" w:color="auto" w:fill="FFFFFF"/>
        <w:tabs>
          <w:tab w:val="left" w:pos="900"/>
        </w:tabs>
        <w:ind w:firstLine="540"/>
        <w:jc w:val="both"/>
        <w:rPr>
          <w:sz w:val="28"/>
          <w:szCs w:val="28"/>
        </w:rPr>
      </w:pPr>
      <w:r w:rsidRPr="00AF4EF1">
        <w:rPr>
          <w:spacing w:val="-2"/>
          <w:sz w:val="28"/>
          <w:szCs w:val="28"/>
        </w:rPr>
        <w:t xml:space="preserve">г)  </w:t>
      </w:r>
      <w:r w:rsidRPr="00AF4EF1">
        <w:rPr>
          <w:sz w:val="28"/>
          <w:szCs w:val="28"/>
        </w:rPr>
        <w:t>СОЭ более 50 мм/час.</w:t>
      </w:r>
    </w:p>
    <w:p w:rsidR="001C33E1" w:rsidRPr="001C33E1" w:rsidRDefault="001C33E1" w:rsidP="004D5822">
      <w:pPr>
        <w:pStyle w:val="a3"/>
        <w:numPr>
          <w:ilvl w:val="0"/>
          <w:numId w:val="45"/>
        </w:numPr>
        <w:shd w:val="clear" w:color="auto" w:fill="FFFFFF"/>
        <w:ind w:left="426" w:hanging="426"/>
        <w:jc w:val="both"/>
        <w:rPr>
          <w:sz w:val="28"/>
          <w:szCs w:val="28"/>
        </w:rPr>
      </w:pPr>
      <w:r w:rsidRPr="001C33E1">
        <w:rPr>
          <w:sz w:val="28"/>
          <w:szCs w:val="28"/>
        </w:rPr>
        <w:t xml:space="preserve">Общие симптомы - </w:t>
      </w:r>
      <w:proofErr w:type="gramStart"/>
      <w:r w:rsidRPr="001C33E1">
        <w:rPr>
          <w:sz w:val="28"/>
          <w:szCs w:val="28"/>
        </w:rPr>
        <w:t>В</w:t>
      </w:r>
      <w:proofErr w:type="gramEnd"/>
    </w:p>
    <w:p w:rsidR="001C33E1" w:rsidRPr="001C33E1" w:rsidRDefault="001C33E1" w:rsidP="004D5822">
      <w:pPr>
        <w:pStyle w:val="a3"/>
        <w:numPr>
          <w:ilvl w:val="0"/>
          <w:numId w:val="45"/>
        </w:numPr>
        <w:shd w:val="clear" w:color="auto" w:fill="FFFFFF"/>
        <w:ind w:left="426" w:hanging="426"/>
        <w:jc w:val="both"/>
        <w:rPr>
          <w:sz w:val="28"/>
          <w:szCs w:val="28"/>
        </w:rPr>
      </w:pPr>
      <w:r w:rsidRPr="001C33E1">
        <w:rPr>
          <w:sz w:val="28"/>
          <w:szCs w:val="28"/>
        </w:rPr>
        <w:t>Биологическая активность - б</w:t>
      </w:r>
    </w:p>
    <w:p w:rsidR="00EA4AC8" w:rsidRDefault="00EA4AC8" w:rsidP="00EA4AC8">
      <w:pPr>
        <w:pStyle w:val="a3"/>
        <w:ind w:left="426"/>
        <w:rPr>
          <w:sz w:val="28"/>
          <w:szCs w:val="28"/>
        </w:rPr>
      </w:pPr>
    </w:p>
    <w:p w:rsidR="00EA4AC8" w:rsidRDefault="00EA4AC8" w:rsidP="00EA4AC8">
      <w:pPr>
        <w:ind w:firstLine="709"/>
        <w:jc w:val="both"/>
        <w:rPr>
          <w:sz w:val="28"/>
          <w:szCs w:val="28"/>
        </w:rPr>
      </w:pPr>
      <w:r w:rsidRPr="00EA4AC8">
        <w:rPr>
          <w:sz w:val="28"/>
          <w:szCs w:val="28"/>
        </w:rPr>
        <w:t>У детей и подростков до 18 лет терапевтические группы риска  определяются с учетом факторов риска (таблица 2).</w:t>
      </w:r>
    </w:p>
    <w:p w:rsidR="00634AAB" w:rsidRDefault="00634AAB" w:rsidP="00EA4AC8">
      <w:pPr>
        <w:ind w:firstLine="709"/>
        <w:jc w:val="both"/>
        <w:rPr>
          <w:sz w:val="28"/>
          <w:szCs w:val="28"/>
        </w:rPr>
      </w:pPr>
    </w:p>
    <w:p w:rsidR="001C33E1" w:rsidRPr="00332FD4" w:rsidRDefault="00EA4AC8" w:rsidP="00EA4AC8">
      <w:pPr>
        <w:pStyle w:val="a3"/>
        <w:ind w:left="426"/>
        <w:jc w:val="right"/>
        <w:rPr>
          <w:sz w:val="28"/>
          <w:szCs w:val="28"/>
        </w:rPr>
      </w:pPr>
      <w:r>
        <w:rPr>
          <w:sz w:val="28"/>
          <w:szCs w:val="28"/>
        </w:rPr>
        <w:t>Таблица 2</w:t>
      </w:r>
    </w:p>
    <w:p w:rsidR="00211471" w:rsidRDefault="00211471" w:rsidP="0086494A">
      <w:pPr>
        <w:shd w:val="clear" w:color="auto" w:fill="FFFFFF"/>
        <w:tabs>
          <w:tab w:val="left" w:pos="900"/>
        </w:tabs>
        <w:jc w:val="center"/>
        <w:rPr>
          <w:b/>
          <w:sz w:val="28"/>
          <w:szCs w:val="28"/>
        </w:rPr>
      </w:pPr>
      <w:r w:rsidRPr="00211471">
        <w:rPr>
          <w:b/>
          <w:sz w:val="28"/>
          <w:szCs w:val="28"/>
        </w:rPr>
        <w:t>Определение терапевтических групп (риска) для пациентов до 18 лет</w:t>
      </w:r>
    </w:p>
    <w:p w:rsidR="00211471" w:rsidRPr="00211471" w:rsidRDefault="00211471" w:rsidP="00211471">
      <w:pPr>
        <w:shd w:val="clear" w:color="auto" w:fill="FFFFFF"/>
        <w:tabs>
          <w:tab w:val="left" w:pos="900"/>
        </w:tabs>
        <w:ind w:firstLine="709"/>
        <w:jc w:val="center"/>
        <w:rPr>
          <w:sz w:val="28"/>
          <w:szCs w:val="28"/>
        </w:rPr>
      </w:pPr>
      <w:r w:rsidRPr="00211471">
        <w:rPr>
          <w:sz w:val="28"/>
          <w:szCs w:val="28"/>
        </w:rPr>
        <w:t>(ФКР, 2020г)</w:t>
      </w:r>
    </w:p>
    <w:tbl>
      <w:tblPr>
        <w:tblStyle w:val="ac"/>
        <w:tblW w:w="0" w:type="auto"/>
        <w:tblInd w:w="108" w:type="dxa"/>
        <w:tblLook w:val="04A0" w:firstRow="1" w:lastRow="0" w:firstColumn="1" w:lastColumn="0" w:noHBand="0" w:noVBand="1"/>
      </w:tblPr>
      <w:tblGrid>
        <w:gridCol w:w="2355"/>
        <w:gridCol w:w="2463"/>
        <w:gridCol w:w="2464"/>
        <w:gridCol w:w="2464"/>
      </w:tblGrid>
      <w:tr w:rsidR="00211471" w:rsidTr="0086494A">
        <w:tc>
          <w:tcPr>
            <w:tcW w:w="2355" w:type="dxa"/>
          </w:tcPr>
          <w:p w:rsidR="00211471" w:rsidRDefault="00211471" w:rsidP="00211471">
            <w:pPr>
              <w:tabs>
                <w:tab w:val="left" w:pos="900"/>
              </w:tabs>
              <w:jc w:val="both"/>
              <w:rPr>
                <w:sz w:val="28"/>
                <w:szCs w:val="28"/>
              </w:rPr>
            </w:pPr>
            <w:r>
              <w:rPr>
                <w:sz w:val="28"/>
                <w:szCs w:val="28"/>
              </w:rPr>
              <w:t>Фактор риска</w:t>
            </w:r>
          </w:p>
        </w:tc>
        <w:tc>
          <w:tcPr>
            <w:tcW w:w="7391" w:type="dxa"/>
            <w:gridSpan w:val="3"/>
          </w:tcPr>
          <w:p w:rsidR="00211471" w:rsidRPr="00211471" w:rsidRDefault="00211471" w:rsidP="00211471">
            <w:pPr>
              <w:tabs>
                <w:tab w:val="left" w:pos="900"/>
              </w:tabs>
              <w:jc w:val="center"/>
              <w:rPr>
                <w:sz w:val="28"/>
                <w:szCs w:val="28"/>
              </w:rPr>
            </w:pPr>
            <w:r w:rsidRPr="00211471">
              <w:rPr>
                <w:sz w:val="28"/>
                <w:szCs w:val="28"/>
              </w:rPr>
              <w:t>Стадия Ann Arbor</w:t>
            </w:r>
          </w:p>
        </w:tc>
      </w:tr>
      <w:tr w:rsidR="00211471" w:rsidTr="0086494A">
        <w:tc>
          <w:tcPr>
            <w:tcW w:w="2355" w:type="dxa"/>
          </w:tcPr>
          <w:p w:rsidR="00211471" w:rsidRDefault="00211471" w:rsidP="00211471">
            <w:pPr>
              <w:tabs>
                <w:tab w:val="left" w:pos="900"/>
              </w:tabs>
              <w:jc w:val="both"/>
              <w:rPr>
                <w:sz w:val="28"/>
                <w:szCs w:val="28"/>
              </w:rPr>
            </w:pPr>
          </w:p>
        </w:tc>
        <w:tc>
          <w:tcPr>
            <w:tcW w:w="2463" w:type="dxa"/>
          </w:tcPr>
          <w:p w:rsidR="00211471" w:rsidRPr="00211471" w:rsidRDefault="00211471" w:rsidP="00211471">
            <w:pPr>
              <w:tabs>
                <w:tab w:val="left" w:pos="900"/>
              </w:tabs>
              <w:jc w:val="center"/>
              <w:rPr>
                <w:sz w:val="28"/>
                <w:szCs w:val="28"/>
                <w:lang w:val="en-US"/>
              </w:rPr>
            </w:pPr>
            <w:r>
              <w:rPr>
                <w:sz w:val="28"/>
                <w:szCs w:val="28"/>
                <w:lang w:val="en-US"/>
              </w:rPr>
              <w:t>I, IIA</w:t>
            </w:r>
          </w:p>
        </w:tc>
        <w:tc>
          <w:tcPr>
            <w:tcW w:w="2464" w:type="dxa"/>
          </w:tcPr>
          <w:p w:rsidR="00211471" w:rsidRPr="00211471" w:rsidRDefault="00211471" w:rsidP="00211471">
            <w:pPr>
              <w:tabs>
                <w:tab w:val="left" w:pos="900"/>
              </w:tabs>
              <w:jc w:val="center"/>
              <w:rPr>
                <w:sz w:val="28"/>
                <w:szCs w:val="28"/>
                <w:lang w:val="en-US"/>
              </w:rPr>
            </w:pPr>
            <w:r>
              <w:rPr>
                <w:sz w:val="28"/>
                <w:szCs w:val="28"/>
                <w:lang w:val="en-US"/>
              </w:rPr>
              <w:t>IIB, IIIA</w:t>
            </w:r>
          </w:p>
        </w:tc>
        <w:tc>
          <w:tcPr>
            <w:tcW w:w="2464" w:type="dxa"/>
          </w:tcPr>
          <w:p w:rsidR="00211471" w:rsidRPr="00211471" w:rsidRDefault="00211471" w:rsidP="00211471">
            <w:pPr>
              <w:tabs>
                <w:tab w:val="left" w:pos="900"/>
              </w:tabs>
              <w:jc w:val="center"/>
              <w:rPr>
                <w:sz w:val="28"/>
                <w:szCs w:val="28"/>
                <w:lang w:val="en-US"/>
              </w:rPr>
            </w:pPr>
            <w:r>
              <w:rPr>
                <w:sz w:val="28"/>
                <w:szCs w:val="28"/>
                <w:lang w:val="en-US"/>
              </w:rPr>
              <w:t>IIIB, IV</w:t>
            </w:r>
          </w:p>
        </w:tc>
      </w:tr>
      <w:tr w:rsidR="00211471" w:rsidTr="0086494A">
        <w:tc>
          <w:tcPr>
            <w:tcW w:w="2355" w:type="dxa"/>
          </w:tcPr>
          <w:p w:rsidR="00211471" w:rsidRDefault="00211471" w:rsidP="00211471">
            <w:pPr>
              <w:tabs>
                <w:tab w:val="left" w:pos="900"/>
              </w:tabs>
              <w:jc w:val="both"/>
              <w:rPr>
                <w:sz w:val="28"/>
                <w:szCs w:val="28"/>
              </w:rPr>
            </w:pPr>
            <w:r>
              <w:rPr>
                <w:sz w:val="28"/>
                <w:szCs w:val="28"/>
              </w:rPr>
              <w:t>Нет</w:t>
            </w:r>
          </w:p>
        </w:tc>
        <w:tc>
          <w:tcPr>
            <w:tcW w:w="2463" w:type="dxa"/>
            <w:shd w:val="clear" w:color="auto" w:fill="C2D69B" w:themeFill="accent3" w:themeFillTint="99"/>
          </w:tcPr>
          <w:p w:rsidR="00211471" w:rsidRPr="001C33E1" w:rsidRDefault="00211471" w:rsidP="00211471">
            <w:pPr>
              <w:tabs>
                <w:tab w:val="left" w:pos="900"/>
              </w:tabs>
              <w:jc w:val="center"/>
              <w:rPr>
                <w:b/>
                <w:sz w:val="28"/>
                <w:szCs w:val="28"/>
                <w:lang w:val="en-US"/>
              </w:rPr>
            </w:pPr>
            <w:r w:rsidRPr="001C33E1">
              <w:rPr>
                <w:b/>
                <w:sz w:val="28"/>
                <w:szCs w:val="28"/>
                <w:lang w:val="en-US"/>
              </w:rPr>
              <w:t>TL-1</w:t>
            </w:r>
          </w:p>
        </w:tc>
        <w:tc>
          <w:tcPr>
            <w:tcW w:w="2464" w:type="dxa"/>
            <w:vMerge w:val="restart"/>
            <w:shd w:val="clear" w:color="auto" w:fill="FFFF00"/>
          </w:tcPr>
          <w:p w:rsidR="00211471" w:rsidRDefault="00211471" w:rsidP="00211471">
            <w:pPr>
              <w:tabs>
                <w:tab w:val="left" w:pos="900"/>
              </w:tabs>
              <w:jc w:val="both"/>
              <w:rPr>
                <w:sz w:val="28"/>
                <w:szCs w:val="28"/>
                <w:lang w:val="en-US"/>
              </w:rPr>
            </w:pPr>
          </w:p>
          <w:p w:rsidR="00211471" w:rsidRPr="001C33E1" w:rsidRDefault="00211471" w:rsidP="00211471">
            <w:pPr>
              <w:tabs>
                <w:tab w:val="left" w:pos="900"/>
              </w:tabs>
              <w:jc w:val="center"/>
              <w:rPr>
                <w:b/>
                <w:sz w:val="28"/>
                <w:szCs w:val="28"/>
              </w:rPr>
            </w:pPr>
            <w:r w:rsidRPr="001C33E1">
              <w:rPr>
                <w:b/>
                <w:sz w:val="28"/>
                <w:szCs w:val="28"/>
                <w:lang w:val="en-US"/>
              </w:rPr>
              <w:t>TL-2</w:t>
            </w:r>
          </w:p>
        </w:tc>
        <w:tc>
          <w:tcPr>
            <w:tcW w:w="2464" w:type="dxa"/>
            <w:vMerge w:val="restart"/>
            <w:shd w:val="clear" w:color="auto" w:fill="FABF8F" w:themeFill="accent6" w:themeFillTint="99"/>
          </w:tcPr>
          <w:p w:rsidR="00332FD4" w:rsidRDefault="00332FD4" w:rsidP="00211471">
            <w:pPr>
              <w:tabs>
                <w:tab w:val="left" w:pos="900"/>
              </w:tabs>
              <w:jc w:val="both"/>
              <w:rPr>
                <w:sz w:val="28"/>
                <w:szCs w:val="28"/>
                <w:lang w:val="en-US"/>
              </w:rPr>
            </w:pPr>
          </w:p>
          <w:p w:rsidR="00211471" w:rsidRPr="001C33E1" w:rsidRDefault="00211471" w:rsidP="00332FD4">
            <w:pPr>
              <w:tabs>
                <w:tab w:val="left" w:pos="900"/>
              </w:tabs>
              <w:jc w:val="center"/>
              <w:rPr>
                <w:b/>
                <w:sz w:val="28"/>
                <w:szCs w:val="28"/>
              </w:rPr>
            </w:pPr>
            <w:r w:rsidRPr="001C33E1">
              <w:rPr>
                <w:b/>
                <w:sz w:val="28"/>
                <w:szCs w:val="28"/>
                <w:lang w:val="en-US"/>
              </w:rPr>
              <w:t>TL-3</w:t>
            </w:r>
          </w:p>
        </w:tc>
      </w:tr>
      <w:tr w:rsidR="00211471" w:rsidTr="0086494A">
        <w:tc>
          <w:tcPr>
            <w:tcW w:w="2355" w:type="dxa"/>
          </w:tcPr>
          <w:p w:rsidR="00211471" w:rsidRDefault="00211471" w:rsidP="00211471">
            <w:pPr>
              <w:tabs>
                <w:tab w:val="left" w:pos="900"/>
              </w:tabs>
              <w:jc w:val="both"/>
              <w:rPr>
                <w:sz w:val="28"/>
                <w:szCs w:val="28"/>
              </w:rPr>
            </w:pPr>
            <w:r>
              <w:rPr>
                <w:sz w:val="28"/>
                <w:szCs w:val="28"/>
              </w:rPr>
              <w:t xml:space="preserve">СОЭ </w:t>
            </w:r>
            <w:r w:rsidRPr="00AF4EF1">
              <w:rPr>
                <w:sz w:val="28"/>
                <w:szCs w:val="28"/>
              </w:rPr>
              <w:t>&gt;</w:t>
            </w:r>
            <w:r w:rsidR="001C33E1">
              <w:rPr>
                <w:sz w:val="28"/>
                <w:szCs w:val="28"/>
              </w:rPr>
              <w:t xml:space="preserve"> </w:t>
            </w:r>
            <w:r>
              <w:rPr>
                <w:sz w:val="28"/>
                <w:szCs w:val="28"/>
              </w:rPr>
              <w:t>30мм/ч</w:t>
            </w:r>
          </w:p>
        </w:tc>
        <w:tc>
          <w:tcPr>
            <w:tcW w:w="2463" w:type="dxa"/>
            <w:vMerge w:val="restart"/>
            <w:shd w:val="clear" w:color="auto" w:fill="FFFF00"/>
          </w:tcPr>
          <w:p w:rsidR="00211471" w:rsidRDefault="00211471" w:rsidP="00211471">
            <w:pPr>
              <w:tabs>
                <w:tab w:val="left" w:pos="900"/>
              </w:tabs>
              <w:jc w:val="both"/>
              <w:rPr>
                <w:sz w:val="28"/>
                <w:szCs w:val="28"/>
                <w:lang w:val="en-US"/>
              </w:rPr>
            </w:pPr>
            <w:r>
              <w:rPr>
                <w:sz w:val="28"/>
                <w:szCs w:val="28"/>
                <w:lang w:val="en-US"/>
              </w:rPr>
              <w:t xml:space="preserve">           </w:t>
            </w:r>
          </w:p>
          <w:p w:rsidR="00211471" w:rsidRPr="001C33E1" w:rsidRDefault="00211471" w:rsidP="00211471">
            <w:pPr>
              <w:tabs>
                <w:tab w:val="left" w:pos="900"/>
              </w:tabs>
              <w:jc w:val="center"/>
              <w:rPr>
                <w:b/>
                <w:sz w:val="28"/>
                <w:szCs w:val="28"/>
                <w:lang w:val="en-US"/>
              </w:rPr>
            </w:pPr>
            <w:r w:rsidRPr="001C33E1">
              <w:rPr>
                <w:b/>
                <w:sz w:val="28"/>
                <w:szCs w:val="28"/>
                <w:lang w:val="en-US"/>
              </w:rPr>
              <w:t>TL-2</w:t>
            </w:r>
          </w:p>
        </w:tc>
        <w:tc>
          <w:tcPr>
            <w:tcW w:w="2464" w:type="dxa"/>
            <w:vMerge/>
            <w:shd w:val="clear" w:color="auto" w:fill="FFFF00"/>
          </w:tcPr>
          <w:p w:rsidR="00211471" w:rsidRDefault="00211471" w:rsidP="00211471">
            <w:pPr>
              <w:tabs>
                <w:tab w:val="left" w:pos="900"/>
              </w:tabs>
              <w:jc w:val="both"/>
              <w:rPr>
                <w:sz w:val="28"/>
                <w:szCs w:val="28"/>
              </w:rPr>
            </w:pPr>
          </w:p>
        </w:tc>
        <w:tc>
          <w:tcPr>
            <w:tcW w:w="2464" w:type="dxa"/>
            <w:vMerge/>
            <w:shd w:val="clear" w:color="auto" w:fill="FABF8F" w:themeFill="accent6" w:themeFillTint="99"/>
          </w:tcPr>
          <w:p w:rsidR="00211471" w:rsidRDefault="00211471" w:rsidP="00211471">
            <w:pPr>
              <w:tabs>
                <w:tab w:val="left" w:pos="900"/>
              </w:tabs>
              <w:jc w:val="both"/>
              <w:rPr>
                <w:sz w:val="28"/>
                <w:szCs w:val="28"/>
              </w:rPr>
            </w:pPr>
          </w:p>
        </w:tc>
      </w:tr>
      <w:tr w:rsidR="00211471" w:rsidTr="0086494A">
        <w:tc>
          <w:tcPr>
            <w:tcW w:w="2355" w:type="dxa"/>
          </w:tcPr>
          <w:p w:rsidR="00211471" w:rsidRDefault="00211471" w:rsidP="00211471">
            <w:pPr>
              <w:tabs>
                <w:tab w:val="left" w:pos="900"/>
              </w:tabs>
              <w:jc w:val="both"/>
              <w:rPr>
                <w:sz w:val="28"/>
                <w:szCs w:val="28"/>
              </w:rPr>
            </w:pPr>
            <w:r>
              <w:rPr>
                <w:sz w:val="28"/>
                <w:szCs w:val="28"/>
              </w:rPr>
              <w:t xml:space="preserve">Обьем </w:t>
            </w:r>
            <w:r w:rsidRPr="00AF4EF1">
              <w:rPr>
                <w:sz w:val="28"/>
                <w:szCs w:val="28"/>
              </w:rPr>
              <w:t>&gt;</w:t>
            </w:r>
            <w:r>
              <w:rPr>
                <w:sz w:val="28"/>
                <w:szCs w:val="28"/>
              </w:rPr>
              <w:t xml:space="preserve"> 200мл</w:t>
            </w:r>
          </w:p>
        </w:tc>
        <w:tc>
          <w:tcPr>
            <w:tcW w:w="2463" w:type="dxa"/>
            <w:vMerge/>
            <w:shd w:val="clear" w:color="auto" w:fill="FFFF00"/>
          </w:tcPr>
          <w:p w:rsidR="00211471" w:rsidRDefault="00211471" w:rsidP="00211471">
            <w:pPr>
              <w:tabs>
                <w:tab w:val="left" w:pos="900"/>
              </w:tabs>
              <w:jc w:val="both"/>
              <w:rPr>
                <w:sz w:val="28"/>
                <w:szCs w:val="28"/>
              </w:rPr>
            </w:pPr>
          </w:p>
        </w:tc>
        <w:tc>
          <w:tcPr>
            <w:tcW w:w="2464" w:type="dxa"/>
            <w:vMerge/>
            <w:shd w:val="clear" w:color="auto" w:fill="FFFF00"/>
          </w:tcPr>
          <w:p w:rsidR="00211471" w:rsidRDefault="00211471" w:rsidP="00211471">
            <w:pPr>
              <w:tabs>
                <w:tab w:val="left" w:pos="900"/>
              </w:tabs>
              <w:jc w:val="both"/>
              <w:rPr>
                <w:sz w:val="28"/>
                <w:szCs w:val="28"/>
              </w:rPr>
            </w:pPr>
          </w:p>
        </w:tc>
        <w:tc>
          <w:tcPr>
            <w:tcW w:w="2464" w:type="dxa"/>
            <w:vMerge/>
            <w:shd w:val="clear" w:color="auto" w:fill="FABF8F" w:themeFill="accent6" w:themeFillTint="99"/>
          </w:tcPr>
          <w:p w:rsidR="00211471" w:rsidRDefault="00211471" w:rsidP="00211471">
            <w:pPr>
              <w:tabs>
                <w:tab w:val="left" w:pos="900"/>
              </w:tabs>
              <w:jc w:val="both"/>
              <w:rPr>
                <w:sz w:val="28"/>
                <w:szCs w:val="28"/>
              </w:rPr>
            </w:pPr>
          </w:p>
        </w:tc>
      </w:tr>
      <w:tr w:rsidR="00211471" w:rsidTr="0086494A">
        <w:tc>
          <w:tcPr>
            <w:tcW w:w="2355" w:type="dxa"/>
          </w:tcPr>
          <w:p w:rsidR="00211471" w:rsidRDefault="00211471" w:rsidP="00211471">
            <w:pPr>
              <w:tabs>
                <w:tab w:val="left" w:pos="900"/>
              </w:tabs>
              <w:jc w:val="both"/>
              <w:rPr>
                <w:sz w:val="28"/>
                <w:szCs w:val="28"/>
              </w:rPr>
            </w:pPr>
            <w:r>
              <w:rPr>
                <w:sz w:val="28"/>
                <w:szCs w:val="28"/>
              </w:rPr>
              <w:t>Е-поражения</w:t>
            </w:r>
          </w:p>
        </w:tc>
        <w:tc>
          <w:tcPr>
            <w:tcW w:w="2463" w:type="dxa"/>
            <w:vMerge/>
            <w:shd w:val="clear" w:color="auto" w:fill="FFFF00"/>
          </w:tcPr>
          <w:p w:rsidR="00211471" w:rsidRDefault="00211471" w:rsidP="00211471">
            <w:pPr>
              <w:tabs>
                <w:tab w:val="left" w:pos="900"/>
              </w:tabs>
              <w:jc w:val="both"/>
              <w:rPr>
                <w:sz w:val="28"/>
                <w:szCs w:val="28"/>
              </w:rPr>
            </w:pPr>
          </w:p>
        </w:tc>
        <w:tc>
          <w:tcPr>
            <w:tcW w:w="2464" w:type="dxa"/>
            <w:shd w:val="clear" w:color="auto" w:fill="FABF8F" w:themeFill="accent6" w:themeFillTint="99"/>
          </w:tcPr>
          <w:p w:rsidR="00211471" w:rsidRPr="001C33E1" w:rsidRDefault="00211471" w:rsidP="00332FD4">
            <w:pPr>
              <w:tabs>
                <w:tab w:val="left" w:pos="900"/>
              </w:tabs>
              <w:jc w:val="center"/>
              <w:rPr>
                <w:b/>
                <w:sz w:val="28"/>
                <w:szCs w:val="28"/>
              </w:rPr>
            </w:pPr>
            <w:r w:rsidRPr="001C33E1">
              <w:rPr>
                <w:b/>
                <w:sz w:val="28"/>
                <w:szCs w:val="28"/>
                <w:lang w:val="en-US"/>
              </w:rPr>
              <w:t>TL-3</w:t>
            </w:r>
          </w:p>
        </w:tc>
        <w:tc>
          <w:tcPr>
            <w:tcW w:w="2464" w:type="dxa"/>
            <w:vMerge/>
            <w:shd w:val="clear" w:color="auto" w:fill="FABF8F" w:themeFill="accent6" w:themeFillTint="99"/>
          </w:tcPr>
          <w:p w:rsidR="00211471" w:rsidRDefault="00211471" w:rsidP="00211471">
            <w:pPr>
              <w:tabs>
                <w:tab w:val="left" w:pos="900"/>
              </w:tabs>
              <w:jc w:val="both"/>
              <w:rPr>
                <w:sz w:val="28"/>
                <w:szCs w:val="28"/>
              </w:rPr>
            </w:pPr>
          </w:p>
        </w:tc>
      </w:tr>
    </w:tbl>
    <w:p w:rsidR="001C33E1" w:rsidRDefault="001C33E1" w:rsidP="001C33E1">
      <w:pPr>
        <w:shd w:val="clear" w:color="auto" w:fill="FFFFFF"/>
        <w:tabs>
          <w:tab w:val="left" w:pos="900"/>
        </w:tabs>
        <w:ind w:left="5" w:firstLine="704"/>
        <w:jc w:val="both"/>
        <w:rPr>
          <w:sz w:val="28"/>
          <w:szCs w:val="28"/>
        </w:rPr>
      </w:pPr>
    </w:p>
    <w:p w:rsidR="001C33E1" w:rsidRPr="00AF4EF1" w:rsidRDefault="001C33E1" w:rsidP="001C33E1">
      <w:pPr>
        <w:shd w:val="clear" w:color="auto" w:fill="FFFFFF"/>
        <w:tabs>
          <w:tab w:val="left" w:pos="900"/>
        </w:tabs>
        <w:ind w:left="5" w:firstLine="704"/>
        <w:jc w:val="both"/>
        <w:rPr>
          <w:sz w:val="28"/>
          <w:szCs w:val="28"/>
        </w:rPr>
      </w:pPr>
      <w:r w:rsidRPr="00AF4EF1">
        <w:rPr>
          <w:sz w:val="28"/>
          <w:szCs w:val="28"/>
        </w:rPr>
        <w:t xml:space="preserve">В России выделяют 5 признаков </w:t>
      </w:r>
      <w:r w:rsidRPr="00AF4EF1">
        <w:rPr>
          <w:b/>
          <w:sz w:val="28"/>
          <w:szCs w:val="28"/>
        </w:rPr>
        <w:t>«биологической активности процесса»</w:t>
      </w:r>
      <w:r w:rsidRPr="00AF4EF1">
        <w:rPr>
          <w:sz w:val="28"/>
          <w:szCs w:val="28"/>
        </w:rPr>
        <w:t xml:space="preserve"> (</w:t>
      </w:r>
      <w:r w:rsidRPr="00C57A41">
        <w:rPr>
          <w:b/>
          <w:sz w:val="28"/>
          <w:szCs w:val="28"/>
        </w:rPr>
        <w:t>б</w:t>
      </w:r>
      <w:r w:rsidRPr="00AF4EF1">
        <w:rPr>
          <w:sz w:val="28"/>
          <w:szCs w:val="28"/>
        </w:rPr>
        <w:t>), имеющих</w:t>
      </w:r>
      <w:r w:rsidRPr="00AF4EF1">
        <w:rPr>
          <w:b/>
          <w:sz w:val="28"/>
          <w:szCs w:val="28"/>
        </w:rPr>
        <w:t xml:space="preserve"> </w:t>
      </w:r>
      <w:r w:rsidRPr="00AF4EF1">
        <w:rPr>
          <w:sz w:val="28"/>
          <w:szCs w:val="28"/>
        </w:rPr>
        <w:t xml:space="preserve">большое практическое значение: </w:t>
      </w:r>
    </w:p>
    <w:p w:rsidR="001C33E1" w:rsidRPr="001C33E1" w:rsidRDefault="001C33E1" w:rsidP="004D5822">
      <w:pPr>
        <w:pStyle w:val="a3"/>
        <w:numPr>
          <w:ilvl w:val="0"/>
          <w:numId w:val="43"/>
        </w:numPr>
        <w:ind w:left="426" w:hanging="426"/>
        <w:jc w:val="both"/>
        <w:rPr>
          <w:sz w:val="28"/>
          <w:szCs w:val="28"/>
        </w:rPr>
      </w:pPr>
      <w:r w:rsidRPr="001C33E1">
        <w:rPr>
          <w:sz w:val="28"/>
          <w:szCs w:val="28"/>
        </w:rPr>
        <w:t xml:space="preserve">СОЭ свыше 30 мм/час, </w:t>
      </w:r>
    </w:p>
    <w:p w:rsidR="001C33E1" w:rsidRPr="001C33E1" w:rsidRDefault="001C33E1" w:rsidP="004D5822">
      <w:pPr>
        <w:pStyle w:val="a3"/>
        <w:numPr>
          <w:ilvl w:val="0"/>
          <w:numId w:val="43"/>
        </w:numPr>
        <w:ind w:left="426" w:hanging="426"/>
        <w:jc w:val="both"/>
        <w:rPr>
          <w:sz w:val="28"/>
          <w:szCs w:val="28"/>
        </w:rPr>
      </w:pPr>
      <w:r w:rsidRPr="001C33E1">
        <w:rPr>
          <w:sz w:val="28"/>
          <w:szCs w:val="28"/>
        </w:rPr>
        <w:t xml:space="preserve">гаптоглобин свыше 1,5 г/л, </w:t>
      </w:r>
    </w:p>
    <w:p w:rsidR="001C33E1" w:rsidRPr="001C33E1" w:rsidRDefault="001C33E1" w:rsidP="004D5822">
      <w:pPr>
        <w:pStyle w:val="a3"/>
        <w:numPr>
          <w:ilvl w:val="0"/>
          <w:numId w:val="43"/>
        </w:numPr>
        <w:ind w:left="426" w:hanging="426"/>
        <w:jc w:val="both"/>
        <w:rPr>
          <w:sz w:val="28"/>
          <w:szCs w:val="28"/>
        </w:rPr>
      </w:pPr>
      <w:r w:rsidRPr="001C33E1">
        <w:rPr>
          <w:sz w:val="28"/>
          <w:szCs w:val="28"/>
        </w:rPr>
        <w:t xml:space="preserve">церулоплазмин свыше 185 </w:t>
      </w:r>
      <w:proofErr w:type="gramStart"/>
      <w:r w:rsidRPr="001C33E1">
        <w:rPr>
          <w:sz w:val="28"/>
          <w:szCs w:val="28"/>
        </w:rPr>
        <w:t>ед</w:t>
      </w:r>
      <w:proofErr w:type="gramEnd"/>
      <w:r w:rsidRPr="001C33E1">
        <w:rPr>
          <w:sz w:val="28"/>
          <w:szCs w:val="28"/>
        </w:rPr>
        <w:t xml:space="preserve">/л, </w:t>
      </w:r>
    </w:p>
    <w:p w:rsidR="001C33E1" w:rsidRPr="001C33E1" w:rsidRDefault="001C33E1" w:rsidP="004D5822">
      <w:pPr>
        <w:pStyle w:val="a3"/>
        <w:numPr>
          <w:ilvl w:val="0"/>
          <w:numId w:val="43"/>
        </w:numPr>
        <w:ind w:left="426" w:hanging="426"/>
        <w:jc w:val="both"/>
        <w:rPr>
          <w:sz w:val="28"/>
          <w:szCs w:val="28"/>
        </w:rPr>
      </w:pPr>
      <w:r w:rsidRPr="001C33E1">
        <w:rPr>
          <w:sz w:val="28"/>
          <w:szCs w:val="28"/>
        </w:rPr>
        <w:t>альфа-2-глобулин свыше 10,0 г/л,</w:t>
      </w:r>
    </w:p>
    <w:p w:rsidR="001C33E1" w:rsidRPr="001C33E1" w:rsidRDefault="001C33E1" w:rsidP="004D5822">
      <w:pPr>
        <w:pStyle w:val="a3"/>
        <w:numPr>
          <w:ilvl w:val="0"/>
          <w:numId w:val="43"/>
        </w:numPr>
        <w:ind w:left="426" w:hanging="426"/>
        <w:jc w:val="both"/>
        <w:rPr>
          <w:sz w:val="28"/>
          <w:szCs w:val="28"/>
        </w:rPr>
      </w:pPr>
      <w:r w:rsidRPr="001C33E1">
        <w:rPr>
          <w:sz w:val="28"/>
          <w:szCs w:val="28"/>
        </w:rPr>
        <w:t xml:space="preserve">фибриноген свыше 4,0 г/л. </w:t>
      </w:r>
    </w:p>
    <w:p w:rsidR="001C33E1" w:rsidRPr="00AF4EF1" w:rsidRDefault="001C33E1" w:rsidP="001C33E1">
      <w:pPr>
        <w:ind w:firstLine="709"/>
        <w:jc w:val="both"/>
        <w:rPr>
          <w:sz w:val="28"/>
          <w:szCs w:val="28"/>
        </w:rPr>
      </w:pPr>
      <w:r w:rsidRPr="00AF4EF1">
        <w:rPr>
          <w:sz w:val="28"/>
          <w:szCs w:val="28"/>
        </w:rPr>
        <w:t>Увеличение 2-х и более показателей - подстадия «</w:t>
      </w:r>
      <w:r>
        <w:rPr>
          <w:sz w:val="28"/>
          <w:szCs w:val="28"/>
        </w:rPr>
        <w:t>б</w:t>
      </w:r>
      <w:r w:rsidRPr="00AF4EF1">
        <w:rPr>
          <w:sz w:val="28"/>
          <w:szCs w:val="28"/>
        </w:rPr>
        <w:t>», отсутствие увеличения показателей - подстадия «а».</w:t>
      </w:r>
    </w:p>
    <w:p w:rsidR="00211471" w:rsidRPr="00211471" w:rsidRDefault="00211471" w:rsidP="00211471">
      <w:pPr>
        <w:shd w:val="clear" w:color="auto" w:fill="FFFFFF"/>
        <w:tabs>
          <w:tab w:val="left" w:pos="900"/>
        </w:tabs>
        <w:ind w:firstLine="709"/>
        <w:jc w:val="both"/>
        <w:rPr>
          <w:sz w:val="28"/>
          <w:szCs w:val="28"/>
        </w:rPr>
      </w:pPr>
    </w:p>
    <w:p w:rsidR="001C33E1" w:rsidRPr="00AF4EF1" w:rsidRDefault="001C33E1" w:rsidP="001C33E1">
      <w:pPr>
        <w:pStyle w:val="af1"/>
        <w:spacing w:before="0" w:beforeAutospacing="0" w:after="0" w:afterAutospacing="0"/>
        <w:jc w:val="center"/>
        <w:rPr>
          <w:b/>
          <w:sz w:val="28"/>
          <w:szCs w:val="28"/>
        </w:rPr>
      </w:pPr>
      <w:r w:rsidRPr="00AF4EF1">
        <w:rPr>
          <w:b/>
          <w:sz w:val="28"/>
          <w:szCs w:val="28"/>
        </w:rPr>
        <w:t xml:space="preserve">По течению </w:t>
      </w:r>
      <w:r w:rsidRPr="00454911">
        <w:rPr>
          <w:sz w:val="28"/>
          <w:szCs w:val="28"/>
        </w:rPr>
        <w:t>выделяют:</w:t>
      </w:r>
    </w:p>
    <w:p w:rsidR="001C33E1" w:rsidRDefault="001C33E1" w:rsidP="004D5822">
      <w:pPr>
        <w:pStyle w:val="af1"/>
        <w:numPr>
          <w:ilvl w:val="0"/>
          <w:numId w:val="24"/>
        </w:numPr>
        <w:spacing w:before="0" w:beforeAutospacing="0" w:after="0" w:afterAutospacing="0"/>
        <w:ind w:left="426" w:hanging="426"/>
        <w:jc w:val="both"/>
        <w:rPr>
          <w:sz w:val="28"/>
          <w:szCs w:val="28"/>
        </w:rPr>
      </w:pPr>
      <w:proofErr w:type="gramStart"/>
      <w:r w:rsidRPr="00454911">
        <w:rPr>
          <w:b/>
          <w:i/>
          <w:sz w:val="28"/>
          <w:szCs w:val="28"/>
        </w:rPr>
        <w:t>острый</w:t>
      </w:r>
      <w:proofErr w:type="gramEnd"/>
      <w:r w:rsidRPr="00454911">
        <w:rPr>
          <w:b/>
          <w:i/>
          <w:sz w:val="28"/>
          <w:szCs w:val="28"/>
        </w:rPr>
        <w:t xml:space="preserve"> ЛГМ</w:t>
      </w:r>
      <w:r w:rsidRPr="00AF4EF1">
        <w:rPr>
          <w:sz w:val="28"/>
          <w:szCs w:val="28"/>
        </w:rPr>
        <w:t xml:space="preserve"> - с высокой температурой тела, увеличением л/у, селезенки и </w:t>
      </w:r>
    </w:p>
    <w:p w:rsidR="001C33E1" w:rsidRPr="00C57A41" w:rsidRDefault="001C33E1" w:rsidP="001C33E1">
      <w:pPr>
        <w:pStyle w:val="af1"/>
        <w:spacing w:before="0" w:beforeAutospacing="0" w:after="0" w:afterAutospacing="0"/>
        <w:ind w:left="851"/>
        <w:jc w:val="both"/>
        <w:rPr>
          <w:sz w:val="28"/>
          <w:szCs w:val="28"/>
        </w:rPr>
      </w:pPr>
      <w:r w:rsidRPr="00C57A41">
        <w:rPr>
          <w:sz w:val="28"/>
          <w:szCs w:val="28"/>
        </w:rPr>
        <w:t xml:space="preserve">печени, выраженной анемией - наиболее </w:t>
      </w:r>
      <w:proofErr w:type="gramStart"/>
      <w:r w:rsidRPr="00C57A41">
        <w:rPr>
          <w:sz w:val="28"/>
          <w:szCs w:val="28"/>
        </w:rPr>
        <w:t>злокачественный</w:t>
      </w:r>
      <w:proofErr w:type="gramEnd"/>
      <w:r w:rsidRPr="00C57A41">
        <w:rPr>
          <w:sz w:val="28"/>
          <w:szCs w:val="28"/>
        </w:rPr>
        <w:t xml:space="preserve">, быстро приводит к летальному исходу, встречается редко; </w:t>
      </w:r>
    </w:p>
    <w:p w:rsidR="001C33E1" w:rsidRDefault="001C33E1" w:rsidP="004D5822">
      <w:pPr>
        <w:pStyle w:val="af1"/>
        <w:numPr>
          <w:ilvl w:val="0"/>
          <w:numId w:val="24"/>
        </w:numPr>
        <w:spacing w:before="0" w:beforeAutospacing="0" w:after="0" w:afterAutospacing="0"/>
        <w:ind w:left="426" w:hanging="426"/>
        <w:jc w:val="both"/>
        <w:rPr>
          <w:sz w:val="28"/>
          <w:szCs w:val="28"/>
        </w:rPr>
      </w:pPr>
      <w:r w:rsidRPr="00454911">
        <w:rPr>
          <w:b/>
          <w:i/>
          <w:sz w:val="28"/>
          <w:szCs w:val="28"/>
        </w:rPr>
        <w:lastRenderedPageBreak/>
        <w:t>подострый ЛГМ</w:t>
      </w:r>
      <w:r w:rsidRPr="00AF4EF1">
        <w:rPr>
          <w:i/>
          <w:sz w:val="28"/>
          <w:szCs w:val="28"/>
        </w:rPr>
        <w:t xml:space="preserve"> </w:t>
      </w:r>
      <w:r w:rsidRPr="00AF4EF1">
        <w:rPr>
          <w:sz w:val="28"/>
          <w:szCs w:val="28"/>
        </w:rPr>
        <w:t xml:space="preserve">(5-10% случаев) - начинается с общих симптомов, </w:t>
      </w:r>
    </w:p>
    <w:p w:rsidR="001C33E1" w:rsidRPr="00AF4EF1" w:rsidRDefault="001C33E1" w:rsidP="001C33E1">
      <w:pPr>
        <w:pStyle w:val="af1"/>
        <w:spacing w:before="0" w:beforeAutospacing="0" w:after="0" w:afterAutospacing="0"/>
        <w:ind w:left="851"/>
        <w:jc w:val="both"/>
        <w:rPr>
          <w:sz w:val="28"/>
          <w:szCs w:val="28"/>
        </w:rPr>
      </w:pPr>
      <w:r w:rsidRPr="00AF4EF1">
        <w:rPr>
          <w:sz w:val="28"/>
          <w:szCs w:val="28"/>
        </w:rPr>
        <w:t xml:space="preserve">характеризуется минимальной лимфаденопатией, ранним поражением печени; </w:t>
      </w:r>
    </w:p>
    <w:p w:rsidR="001C33E1" w:rsidRDefault="001C33E1" w:rsidP="004D5822">
      <w:pPr>
        <w:pStyle w:val="af1"/>
        <w:numPr>
          <w:ilvl w:val="0"/>
          <w:numId w:val="24"/>
        </w:numPr>
        <w:spacing w:before="0" w:beforeAutospacing="0" w:after="0" w:afterAutospacing="0"/>
        <w:ind w:left="426" w:hanging="426"/>
        <w:jc w:val="both"/>
        <w:rPr>
          <w:sz w:val="28"/>
          <w:szCs w:val="28"/>
        </w:rPr>
      </w:pPr>
      <w:proofErr w:type="gramStart"/>
      <w:r w:rsidRPr="00454911">
        <w:rPr>
          <w:b/>
          <w:i/>
          <w:sz w:val="28"/>
          <w:szCs w:val="28"/>
        </w:rPr>
        <w:t>хронический</w:t>
      </w:r>
      <w:proofErr w:type="gramEnd"/>
      <w:r w:rsidRPr="00AF4EF1">
        <w:rPr>
          <w:i/>
          <w:sz w:val="28"/>
          <w:szCs w:val="28"/>
        </w:rPr>
        <w:t xml:space="preserve"> </w:t>
      </w:r>
      <w:r w:rsidRPr="00454911">
        <w:rPr>
          <w:b/>
          <w:i/>
          <w:sz w:val="28"/>
          <w:szCs w:val="28"/>
        </w:rPr>
        <w:t>ЛГМ</w:t>
      </w:r>
      <w:r w:rsidRPr="00AF4EF1">
        <w:rPr>
          <w:sz w:val="28"/>
          <w:szCs w:val="28"/>
        </w:rPr>
        <w:t xml:space="preserve"> (в большинстве случаев) </w:t>
      </w:r>
      <w:r w:rsidRPr="00AF4EF1">
        <w:rPr>
          <w:i/>
          <w:sz w:val="28"/>
          <w:szCs w:val="28"/>
        </w:rPr>
        <w:t>-</w:t>
      </w:r>
      <w:r w:rsidRPr="00AF4EF1">
        <w:rPr>
          <w:sz w:val="28"/>
          <w:szCs w:val="28"/>
        </w:rPr>
        <w:t xml:space="preserve"> вначале рецидивы сменяются </w:t>
      </w:r>
    </w:p>
    <w:p w:rsidR="001C33E1" w:rsidRPr="00AF4EF1" w:rsidRDefault="001C33E1" w:rsidP="001C33E1">
      <w:pPr>
        <w:pStyle w:val="af1"/>
        <w:spacing w:before="0" w:beforeAutospacing="0" w:after="0" w:afterAutospacing="0"/>
        <w:ind w:left="851"/>
        <w:jc w:val="both"/>
        <w:rPr>
          <w:sz w:val="28"/>
          <w:szCs w:val="28"/>
        </w:rPr>
      </w:pPr>
      <w:r w:rsidRPr="00AF4EF1">
        <w:rPr>
          <w:sz w:val="28"/>
          <w:szCs w:val="28"/>
        </w:rPr>
        <w:t>ремиссиями, затем  постоянное прогрессирование процесса.</w:t>
      </w:r>
    </w:p>
    <w:p w:rsidR="001C33E1" w:rsidRDefault="001C33E1" w:rsidP="001C33E1">
      <w:pPr>
        <w:pStyle w:val="af1"/>
        <w:spacing w:before="0" w:beforeAutospacing="0" w:after="0" w:afterAutospacing="0"/>
        <w:jc w:val="center"/>
        <w:rPr>
          <w:b/>
          <w:sz w:val="28"/>
          <w:szCs w:val="28"/>
        </w:rPr>
      </w:pPr>
    </w:p>
    <w:p w:rsidR="001C33E1" w:rsidRPr="00AF4EF1" w:rsidRDefault="001C33E1" w:rsidP="001C33E1">
      <w:pPr>
        <w:pStyle w:val="af1"/>
        <w:spacing w:before="0" w:beforeAutospacing="0" w:after="0" w:afterAutospacing="0"/>
        <w:jc w:val="center"/>
        <w:rPr>
          <w:sz w:val="28"/>
          <w:szCs w:val="28"/>
        </w:rPr>
      </w:pPr>
      <w:r w:rsidRPr="00AF4EF1">
        <w:rPr>
          <w:b/>
          <w:sz w:val="28"/>
          <w:szCs w:val="28"/>
        </w:rPr>
        <w:t>Возможные осложнения ЛГМ:</w:t>
      </w:r>
    </w:p>
    <w:p w:rsidR="001C33E1" w:rsidRDefault="001C33E1" w:rsidP="004D5822">
      <w:pPr>
        <w:pStyle w:val="af1"/>
        <w:numPr>
          <w:ilvl w:val="0"/>
          <w:numId w:val="25"/>
        </w:numPr>
        <w:tabs>
          <w:tab w:val="left" w:pos="360"/>
        </w:tabs>
        <w:spacing w:before="0" w:beforeAutospacing="0" w:after="0" w:afterAutospacing="0"/>
        <w:ind w:hanging="720"/>
        <w:jc w:val="both"/>
        <w:rPr>
          <w:sz w:val="28"/>
          <w:szCs w:val="28"/>
        </w:rPr>
      </w:pPr>
      <w:r w:rsidRPr="00AF4EF1">
        <w:rPr>
          <w:sz w:val="28"/>
          <w:szCs w:val="28"/>
        </w:rPr>
        <w:t xml:space="preserve">острая асфиксия, механическая желтуха, кишечная непроходимость, </w:t>
      </w:r>
    </w:p>
    <w:p w:rsidR="001C33E1" w:rsidRPr="00AF4EF1" w:rsidRDefault="001C33E1" w:rsidP="001C33E1">
      <w:pPr>
        <w:pStyle w:val="af1"/>
        <w:tabs>
          <w:tab w:val="left" w:pos="360"/>
        </w:tabs>
        <w:spacing w:before="0" w:beforeAutospacing="0" w:after="0" w:afterAutospacing="0"/>
        <w:ind w:left="720" w:hanging="294"/>
        <w:jc w:val="both"/>
        <w:rPr>
          <w:sz w:val="28"/>
          <w:szCs w:val="28"/>
        </w:rPr>
      </w:pPr>
      <w:proofErr w:type="gramStart"/>
      <w:r w:rsidRPr="00AF4EF1">
        <w:rPr>
          <w:sz w:val="28"/>
          <w:szCs w:val="28"/>
        </w:rPr>
        <w:t>обусловленные</w:t>
      </w:r>
      <w:proofErr w:type="gramEnd"/>
      <w:r w:rsidRPr="00AF4EF1">
        <w:rPr>
          <w:sz w:val="28"/>
          <w:szCs w:val="28"/>
        </w:rPr>
        <w:t xml:space="preserve"> </w:t>
      </w:r>
      <w:hyperlink r:id="rId25" w:history="1">
        <w:r w:rsidRPr="00AF4EF1">
          <w:rPr>
            <w:rStyle w:val="af0"/>
            <w:color w:val="auto"/>
            <w:sz w:val="28"/>
            <w:szCs w:val="28"/>
            <w:u w:val="none"/>
          </w:rPr>
          <w:t>сдавление</w:t>
        </w:r>
      </w:hyperlink>
      <w:r w:rsidRPr="00AF4EF1">
        <w:rPr>
          <w:sz w:val="28"/>
          <w:szCs w:val="28"/>
        </w:rPr>
        <w:t xml:space="preserve">м близлежащих органов увеличенными </w:t>
      </w:r>
      <w:r>
        <w:rPr>
          <w:sz w:val="28"/>
          <w:szCs w:val="28"/>
        </w:rPr>
        <w:t>л/у</w:t>
      </w:r>
      <w:r w:rsidRPr="00AF4EF1">
        <w:rPr>
          <w:sz w:val="28"/>
          <w:szCs w:val="28"/>
        </w:rPr>
        <w:t>;</w:t>
      </w:r>
    </w:p>
    <w:p w:rsidR="001C33E1" w:rsidRPr="00F953B7" w:rsidRDefault="001C33E1" w:rsidP="004D5822">
      <w:pPr>
        <w:pStyle w:val="af1"/>
        <w:numPr>
          <w:ilvl w:val="0"/>
          <w:numId w:val="25"/>
        </w:numPr>
        <w:tabs>
          <w:tab w:val="left" w:pos="360"/>
        </w:tabs>
        <w:spacing w:before="0" w:beforeAutospacing="0" w:after="0" w:afterAutospacing="0"/>
        <w:ind w:hanging="720"/>
        <w:jc w:val="both"/>
        <w:rPr>
          <w:sz w:val="28"/>
          <w:szCs w:val="28"/>
        </w:rPr>
      </w:pPr>
      <w:r w:rsidRPr="00AF4EF1">
        <w:rPr>
          <w:sz w:val="28"/>
          <w:szCs w:val="28"/>
        </w:rPr>
        <w:t xml:space="preserve">распад </w:t>
      </w:r>
      <w:proofErr w:type="gramStart"/>
      <w:r w:rsidRPr="00AF4EF1">
        <w:rPr>
          <w:sz w:val="28"/>
          <w:szCs w:val="28"/>
        </w:rPr>
        <w:t>периферических</w:t>
      </w:r>
      <w:proofErr w:type="gramEnd"/>
      <w:r w:rsidRPr="00AF4EF1">
        <w:rPr>
          <w:sz w:val="28"/>
          <w:szCs w:val="28"/>
        </w:rPr>
        <w:t xml:space="preserve"> л</w:t>
      </w:r>
      <w:r>
        <w:rPr>
          <w:sz w:val="28"/>
          <w:szCs w:val="28"/>
        </w:rPr>
        <w:t xml:space="preserve">имфоузлов </w:t>
      </w:r>
      <w:r w:rsidRPr="00AF4EF1">
        <w:rPr>
          <w:sz w:val="28"/>
          <w:szCs w:val="28"/>
        </w:rPr>
        <w:t>и л/у средостения с образованием</w:t>
      </w:r>
    </w:p>
    <w:p w:rsidR="001C33E1" w:rsidRPr="00AF4EF1" w:rsidRDefault="00847405" w:rsidP="001C33E1">
      <w:pPr>
        <w:pStyle w:val="af1"/>
        <w:tabs>
          <w:tab w:val="left" w:pos="360"/>
        </w:tabs>
        <w:spacing w:before="0" w:beforeAutospacing="0" w:after="0" w:afterAutospacing="0"/>
        <w:ind w:left="720" w:hanging="294"/>
        <w:jc w:val="both"/>
        <w:rPr>
          <w:sz w:val="28"/>
          <w:szCs w:val="28"/>
        </w:rPr>
      </w:pPr>
      <w:hyperlink r:id="rId26" w:history="1">
        <w:r w:rsidR="001C33E1" w:rsidRPr="00AF4EF1">
          <w:rPr>
            <w:rStyle w:val="af0"/>
            <w:color w:val="auto"/>
            <w:sz w:val="28"/>
            <w:szCs w:val="28"/>
            <w:u w:val="none"/>
          </w:rPr>
          <w:t>свищ</w:t>
        </w:r>
      </w:hyperlink>
      <w:r w:rsidR="001C33E1" w:rsidRPr="00AF4EF1">
        <w:rPr>
          <w:sz w:val="28"/>
          <w:szCs w:val="28"/>
        </w:rPr>
        <w:t xml:space="preserve">ей; </w:t>
      </w:r>
    </w:p>
    <w:p w:rsidR="001C33E1" w:rsidRDefault="001C33E1" w:rsidP="004D5822">
      <w:pPr>
        <w:pStyle w:val="af1"/>
        <w:numPr>
          <w:ilvl w:val="0"/>
          <w:numId w:val="25"/>
        </w:numPr>
        <w:tabs>
          <w:tab w:val="left" w:pos="360"/>
        </w:tabs>
        <w:spacing w:before="0" w:beforeAutospacing="0" w:after="0" w:afterAutospacing="0"/>
        <w:ind w:hanging="720"/>
        <w:jc w:val="both"/>
        <w:rPr>
          <w:sz w:val="28"/>
          <w:szCs w:val="28"/>
        </w:rPr>
      </w:pPr>
      <w:proofErr w:type="gramStart"/>
      <w:r w:rsidRPr="00AF4EF1">
        <w:rPr>
          <w:sz w:val="28"/>
          <w:szCs w:val="28"/>
        </w:rPr>
        <w:t>гемолитические</w:t>
      </w:r>
      <w:proofErr w:type="gramEnd"/>
      <w:r w:rsidRPr="00AF4EF1">
        <w:rPr>
          <w:sz w:val="28"/>
          <w:szCs w:val="28"/>
        </w:rPr>
        <w:t xml:space="preserve"> </w:t>
      </w:r>
      <w:hyperlink r:id="rId27" w:history="1">
        <w:r w:rsidRPr="00AF4EF1">
          <w:rPr>
            <w:rStyle w:val="af0"/>
            <w:color w:val="auto"/>
            <w:sz w:val="28"/>
            <w:szCs w:val="28"/>
            <w:u w:val="none"/>
          </w:rPr>
          <w:t>криз</w:t>
        </w:r>
      </w:hyperlink>
      <w:r w:rsidRPr="00AF4EF1">
        <w:rPr>
          <w:sz w:val="28"/>
          <w:szCs w:val="28"/>
        </w:rPr>
        <w:t xml:space="preserve">ы, </w:t>
      </w:r>
      <w:hyperlink r:id="rId28" w:history="1">
        <w:r w:rsidRPr="00AF4EF1">
          <w:rPr>
            <w:rStyle w:val="af0"/>
            <w:color w:val="auto"/>
            <w:sz w:val="28"/>
            <w:szCs w:val="28"/>
            <w:u w:val="none"/>
          </w:rPr>
          <w:t>амилоидоз</w:t>
        </w:r>
      </w:hyperlink>
      <w:r w:rsidRPr="00AF4EF1">
        <w:rPr>
          <w:sz w:val="28"/>
          <w:szCs w:val="28"/>
        </w:rPr>
        <w:t xml:space="preserve"> почек и кишечника и др.</w:t>
      </w:r>
    </w:p>
    <w:p w:rsidR="007C285A" w:rsidRDefault="007C285A" w:rsidP="009B7108">
      <w:pPr>
        <w:jc w:val="center"/>
        <w:rPr>
          <w:b/>
          <w:sz w:val="28"/>
          <w:szCs w:val="28"/>
        </w:rPr>
      </w:pPr>
    </w:p>
    <w:p w:rsidR="009B2E76" w:rsidRPr="0063134E" w:rsidRDefault="00820F22" w:rsidP="009B7108">
      <w:pPr>
        <w:jc w:val="center"/>
        <w:rPr>
          <w:b/>
          <w:sz w:val="32"/>
          <w:szCs w:val="32"/>
        </w:rPr>
      </w:pPr>
      <w:r w:rsidRPr="0063134E">
        <w:rPr>
          <w:b/>
          <w:sz w:val="32"/>
          <w:szCs w:val="32"/>
        </w:rPr>
        <w:t>Лечение лимфогранулематоза</w:t>
      </w:r>
    </w:p>
    <w:p w:rsidR="00AF4EF1" w:rsidRPr="00AF4EF1" w:rsidRDefault="00AF4EF1" w:rsidP="009B7108">
      <w:pPr>
        <w:jc w:val="center"/>
        <w:rPr>
          <w:b/>
          <w:sz w:val="28"/>
          <w:szCs w:val="28"/>
        </w:rPr>
      </w:pPr>
    </w:p>
    <w:p w:rsidR="009B2E76" w:rsidRPr="00AF4EF1" w:rsidRDefault="009B2E76" w:rsidP="009A7F9A">
      <w:pPr>
        <w:shd w:val="clear" w:color="auto" w:fill="FFFFFF"/>
        <w:tabs>
          <w:tab w:val="left" w:pos="900"/>
        </w:tabs>
        <w:ind w:right="11" w:firstLine="709"/>
        <w:jc w:val="both"/>
        <w:rPr>
          <w:sz w:val="28"/>
          <w:szCs w:val="28"/>
        </w:rPr>
      </w:pPr>
      <w:r w:rsidRPr="00AF4EF1">
        <w:rPr>
          <w:sz w:val="28"/>
          <w:szCs w:val="28"/>
        </w:rPr>
        <w:t>Лечение лимфогранулематоза - область онкологии, в которой достигнут максимальный прогресс</w:t>
      </w:r>
      <w:r w:rsidR="0002540E" w:rsidRPr="00AF4EF1">
        <w:rPr>
          <w:sz w:val="28"/>
          <w:szCs w:val="28"/>
        </w:rPr>
        <w:t>.</w:t>
      </w:r>
      <w:r w:rsidRPr="00AF4EF1">
        <w:rPr>
          <w:sz w:val="28"/>
          <w:szCs w:val="28"/>
        </w:rPr>
        <w:t xml:space="preserve"> При I-II-й стадиях заболевания вероятность излечения очень высока</w:t>
      </w:r>
      <w:r w:rsidR="009C2959" w:rsidRPr="00AF4EF1">
        <w:rPr>
          <w:sz w:val="28"/>
          <w:szCs w:val="28"/>
        </w:rPr>
        <w:t xml:space="preserve"> (90-98% больных</w:t>
      </w:r>
      <w:r w:rsidR="0002540E" w:rsidRPr="00AF4EF1">
        <w:rPr>
          <w:sz w:val="28"/>
          <w:szCs w:val="28"/>
        </w:rPr>
        <w:t>)</w:t>
      </w:r>
      <w:r w:rsidRPr="00AF4EF1">
        <w:rPr>
          <w:sz w:val="28"/>
          <w:szCs w:val="28"/>
        </w:rPr>
        <w:t xml:space="preserve">, но и при далеко зашедших стадиях адекватное лечение имеет хорошие шансы на успех. </w:t>
      </w:r>
    </w:p>
    <w:p w:rsidR="00F065D5" w:rsidRPr="00E638A7" w:rsidRDefault="00F065D5" w:rsidP="009A7F9A">
      <w:pPr>
        <w:shd w:val="clear" w:color="auto" w:fill="FFFFFF"/>
        <w:ind w:left="14" w:right="53" w:firstLine="709"/>
        <w:jc w:val="both"/>
        <w:rPr>
          <w:i/>
          <w:spacing w:val="-2"/>
          <w:sz w:val="28"/>
          <w:szCs w:val="28"/>
        </w:rPr>
      </w:pPr>
      <w:r w:rsidRPr="00E638A7">
        <w:rPr>
          <w:i/>
          <w:spacing w:val="-2"/>
          <w:sz w:val="28"/>
          <w:szCs w:val="28"/>
        </w:rPr>
        <w:t>Основная идея современного подхода к лечению ЛГМ – «максимальная минимизация»: объем лечения должен быть мак</w:t>
      </w:r>
      <w:r w:rsidR="00953829" w:rsidRPr="00E638A7">
        <w:rPr>
          <w:i/>
          <w:spacing w:val="-2"/>
          <w:sz w:val="28"/>
          <w:szCs w:val="28"/>
        </w:rPr>
        <w:t>с</w:t>
      </w:r>
      <w:r w:rsidRPr="00E638A7">
        <w:rPr>
          <w:i/>
          <w:spacing w:val="-2"/>
          <w:sz w:val="28"/>
          <w:szCs w:val="28"/>
        </w:rPr>
        <w:t>имально достаточным при минимуме побочных действий, приводящих к немедленным или отдаленным осложнениям.</w:t>
      </w:r>
    </w:p>
    <w:p w:rsidR="00671F97" w:rsidRDefault="00671F97" w:rsidP="009A7F9A">
      <w:pPr>
        <w:ind w:firstLine="709"/>
        <w:jc w:val="both"/>
        <w:rPr>
          <w:sz w:val="28"/>
          <w:szCs w:val="28"/>
        </w:rPr>
      </w:pPr>
      <w:r w:rsidRPr="00AF4EF1">
        <w:rPr>
          <w:sz w:val="28"/>
          <w:szCs w:val="28"/>
        </w:rPr>
        <w:t>В настоящее время после первичного установления диагноза ЛГМ проводится исключительно программное лечение с использованием соответствующих лечебных протоколов.</w:t>
      </w:r>
    </w:p>
    <w:p w:rsidR="00671F97" w:rsidRDefault="00671F97" w:rsidP="00671F97">
      <w:pPr>
        <w:jc w:val="center"/>
        <w:rPr>
          <w:b/>
          <w:spacing w:val="-4"/>
          <w:sz w:val="28"/>
          <w:szCs w:val="28"/>
          <w:highlight w:val="yellow"/>
        </w:rPr>
      </w:pPr>
    </w:p>
    <w:p w:rsidR="00671F97" w:rsidRPr="00671F97" w:rsidRDefault="00671F97" w:rsidP="00671F97">
      <w:pPr>
        <w:jc w:val="center"/>
        <w:rPr>
          <w:b/>
          <w:spacing w:val="-3"/>
          <w:sz w:val="28"/>
          <w:szCs w:val="28"/>
        </w:rPr>
      </w:pPr>
      <w:r w:rsidRPr="00671F97">
        <w:rPr>
          <w:b/>
          <w:spacing w:val="-4"/>
          <w:sz w:val="28"/>
          <w:szCs w:val="28"/>
        </w:rPr>
        <w:t>О</w:t>
      </w:r>
      <w:r w:rsidRPr="00671F97">
        <w:rPr>
          <w:b/>
          <w:spacing w:val="-3"/>
          <w:sz w:val="28"/>
          <w:szCs w:val="28"/>
        </w:rPr>
        <w:t>бщие принципы</w:t>
      </w:r>
      <w:r w:rsidRPr="00671F97">
        <w:rPr>
          <w:b/>
          <w:spacing w:val="-4"/>
          <w:sz w:val="28"/>
          <w:szCs w:val="28"/>
        </w:rPr>
        <w:t xml:space="preserve"> химиотерапевтичес</w:t>
      </w:r>
      <w:r w:rsidRPr="00671F97">
        <w:rPr>
          <w:b/>
          <w:spacing w:val="-3"/>
          <w:sz w:val="28"/>
          <w:szCs w:val="28"/>
        </w:rPr>
        <w:t>ких протоколов:</w:t>
      </w:r>
    </w:p>
    <w:p w:rsidR="00671F97" w:rsidRPr="00671F97" w:rsidRDefault="00671F97" w:rsidP="004D5822">
      <w:pPr>
        <w:pStyle w:val="a3"/>
        <w:numPr>
          <w:ilvl w:val="0"/>
          <w:numId w:val="35"/>
        </w:numPr>
        <w:tabs>
          <w:tab w:val="left" w:pos="360"/>
        </w:tabs>
        <w:ind w:hanging="1146"/>
        <w:jc w:val="both"/>
        <w:rPr>
          <w:spacing w:val="-6"/>
          <w:sz w:val="28"/>
          <w:szCs w:val="28"/>
        </w:rPr>
      </w:pPr>
      <w:r w:rsidRPr="00671F97">
        <w:rPr>
          <w:spacing w:val="-3"/>
          <w:sz w:val="28"/>
          <w:szCs w:val="28"/>
        </w:rPr>
        <w:t>каждый из исполь</w:t>
      </w:r>
      <w:r w:rsidRPr="00671F97">
        <w:rPr>
          <w:spacing w:val="-5"/>
          <w:sz w:val="28"/>
          <w:szCs w:val="28"/>
        </w:rPr>
        <w:t>зуемых препаратов обладает активностью против опухоли</w:t>
      </w:r>
      <w:r>
        <w:rPr>
          <w:spacing w:val="-5"/>
          <w:sz w:val="28"/>
          <w:szCs w:val="28"/>
        </w:rPr>
        <w:t>,</w:t>
      </w:r>
    </w:p>
    <w:p w:rsidR="00671F97" w:rsidRPr="00671F97" w:rsidRDefault="00671F97" w:rsidP="004D5822">
      <w:pPr>
        <w:pStyle w:val="a3"/>
        <w:numPr>
          <w:ilvl w:val="0"/>
          <w:numId w:val="35"/>
        </w:numPr>
        <w:ind w:left="426" w:hanging="426"/>
        <w:jc w:val="both"/>
        <w:rPr>
          <w:spacing w:val="-6"/>
          <w:sz w:val="28"/>
          <w:szCs w:val="28"/>
        </w:rPr>
      </w:pPr>
      <w:r w:rsidRPr="00671F97">
        <w:rPr>
          <w:spacing w:val="-5"/>
          <w:sz w:val="28"/>
          <w:szCs w:val="28"/>
        </w:rPr>
        <w:t>комбинируются пре</w:t>
      </w:r>
      <w:r w:rsidRPr="00671F97">
        <w:rPr>
          <w:spacing w:val="-2"/>
          <w:sz w:val="28"/>
          <w:szCs w:val="28"/>
        </w:rPr>
        <w:t xml:space="preserve">параты с разным </w:t>
      </w:r>
      <w:r>
        <w:rPr>
          <w:spacing w:val="-2"/>
          <w:sz w:val="28"/>
          <w:szCs w:val="28"/>
        </w:rPr>
        <w:t xml:space="preserve">механизмом </w:t>
      </w:r>
      <w:proofErr w:type="gramStart"/>
      <w:r>
        <w:rPr>
          <w:spacing w:val="-2"/>
          <w:sz w:val="28"/>
          <w:szCs w:val="28"/>
        </w:rPr>
        <w:t>противоопухолевого</w:t>
      </w:r>
      <w:proofErr w:type="gramEnd"/>
      <w:r>
        <w:rPr>
          <w:spacing w:val="-2"/>
          <w:sz w:val="28"/>
          <w:szCs w:val="28"/>
        </w:rPr>
        <w:t xml:space="preserve"> и </w:t>
      </w:r>
    </w:p>
    <w:p w:rsidR="00671F97" w:rsidRPr="00671F97" w:rsidRDefault="00671F97" w:rsidP="00671F97">
      <w:pPr>
        <w:pStyle w:val="a3"/>
        <w:ind w:left="426" w:firstLine="283"/>
        <w:jc w:val="both"/>
        <w:rPr>
          <w:spacing w:val="-6"/>
          <w:sz w:val="28"/>
          <w:szCs w:val="28"/>
        </w:rPr>
      </w:pPr>
      <w:r w:rsidRPr="00671F97">
        <w:rPr>
          <w:spacing w:val="-2"/>
          <w:sz w:val="28"/>
          <w:szCs w:val="28"/>
        </w:rPr>
        <w:t xml:space="preserve">токсического действия в </w:t>
      </w:r>
      <w:r w:rsidRPr="00671F97">
        <w:rPr>
          <w:spacing w:val="-4"/>
          <w:sz w:val="28"/>
          <w:szCs w:val="28"/>
        </w:rPr>
        <w:t>максимально допустимых дозировках</w:t>
      </w:r>
      <w:r>
        <w:rPr>
          <w:spacing w:val="-4"/>
          <w:sz w:val="28"/>
          <w:szCs w:val="28"/>
        </w:rPr>
        <w:t>,</w:t>
      </w:r>
    </w:p>
    <w:p w:rsidR="00671F97" w:rsidRPr="00671F97" w:rsidRDefault="00671F97" w:rsidP="004D5822">
      <w:pPr>
        <w:pStyle w:val="a3"/>
        <w:numPr>
          <w:ilvl w:val="0"/>
          <w:numId w:val="35"/>
        </w:numPr>
        <w:tabs>
          <w:tab w:val="left" w:pos="360"/>
        </w:tabs>
        <w:ind w:left="426" w:hanging="426"/>
        <w:jc w:val="both"/>
        <w:rPr>
          <w:spacing w:val="-6"/>
          <w:sz w:val="28"/>
          <w:szCs w:val="28"/>
        </w:rPr>
      </w:pPr>
      <w:r w:rsidRPr="00671F97">
        <w:rPr>
          <w:spacing w:val="-4"/>
          <w:sz w:val="28"/>
          <w:szCs w:val="28"/>
        </w:rPr>
        <w:t>поддерживающая терапия при ЛХ не ис</w:t>
      </w:r>
      <w:r w:rsidRPr="00671F97">
        <w:rPr>
          <w:spacing w:val="-3"/>
          <w:sz w:val="28"/>
          <w:szCs w:val="28"/>
        </w:rPr>
        <w:t xml:space="preserve">пользуется, т.к. не улучшает </w:t>
      </w:r>
    </w:p>
    <w:p w:rsidR="00671F97" w:rsidRPr="00671F97" w:rsidRDefault="00671F97" w:rsidP="00671F97">
      <w:pPr>
        <w:pStyle w:val="a3"/>
        <w:tabs>
          <w:tab w:val="left" w:pos="360"/>
        </w:tabs>
        <w:ind w:left="426" w:firstLine="283"/>
        <w:jc w:val="both"/>
        <w:rPr>
          <w:spacing w:val="-6"/>
          <w:sz w:val="28"/>
          <w:szCs w:val="28"/>
        </w:rPr>
      </w:pPr>
      <w:r w:rsidRPr="00671F97">
        <w:rPr>
          <w:spacing w:val="-3"/>
          <w:sz w:val="28"/>
          <w:szCs w:val="28"/>
        </w:rPr>
        <w:t xml:space="preserve">показателей выживаемости и увеличивает риск </w:t>
      </w:r>
      <w:r w:rsidRPr="00671F97">
        <w:rPr>
          <w:spacing w:val="-6"/>
          <w:sz w:val="28"/>
          <w:szCs w:val="28"/>
        </w:rPr>
        <w:t>вторичных опухолей.</w:t>
      </w:r>
    </w:p>
    <w:p w:rsidR="00671F97" w:rsidRDefault="00671F97" w:rsidP="00671F97">
      <w:pPr>
        <w:pStyle w:val="a3"/>
        <w:shd w:val="clear" w:color="auto" w:fill="FFFFFF"/>
        <w:ind w:right="53"/>
        <w:jc w:val="both"/>
        <w:rPr>
          <w:spacing w:val="-2"/>
          <w:sz w:val="28"/>
          <w:szCs w:val="28"/>
        </w:rPr>
      </w:pPr>
    </w:p>
    <w:p w:rsidR="00671F97" w:rsidRDefault="00671F97" w:rsidP="00FB0963">
      <w:pPr>
        <w:pStyle w:val="a3"/>
        <w:shd w:val="clear" w:color="auto" w:fill="FFFFFF"/>
        <w:ind w:left="709" w:right="53"/>
        <w:jc w:val="both"/>
        <w:rPr>
          <w:sz w:val="28"/>
          <w:szCs w:val="28"/>
        </w:rPr>
      </w:pPr>
      <w:r w:rsidRPr="00671F97">
        <w:rPr>
          <w:spacing w:val="-2"/>
          <w:sz w:val="28"/>
          <w:szCs w:val="28"/>
        </w:rPr>
        <w:t xml:space="preserve">Тактика терапии ЛХ </w:t>
      </w:r>
      <w:r w:rsidRPr="00671F97">
        <w:rPr>
          <w:sz w:val="28"/>
          <w:szCs w:val="28"/>
        </w:rPr>
        <w:t>определяется стадией болезни и возрастом пациента.</w:t>
      </w:r>
    </w:p>
    <w:p w:rsidR="00FB0963" w:rsidRDefault="00671F97" w:rsidP="00FB0963">
      <w:pPr>
        <w:pStyle w:val="a3"/>
        <w:shd w:val="clear" w:color="auto" w:fill="FFFFFF"/>
        <w:ind w:left="709" w:right="53"/>
        <w:jc w:val="both"/>
        <w:rPr>
          <w:sz w:val="28"/>
          <w:szCs w:val="28"/>
        </w:rPr>
      </w:pPr>
      <w:r w:rsidRPr="00671F97">
        <w:rPr>
          <w:sz w:val="28"/>
          <w:szCs w:val="28"/>
        </w:rPr>
        <w:t xml:space="preserve">Принцип дифференцированного </w:t>
      </w:r>
      <w:r w:rsidR="00FB0963">
        <w:rPr>
          <w:sz w:val="28"/>
          <w:szCs w:val="28"/>
        </w:rPr>
        <w:t xml:space="preserve">подхода к лечению больных ЛГМ </w:t>
      </w:r>
      <w:proofErr w:type="gramStart"/>
      <w:r w:rsidR="00FB0963">
        <w:rPr>
          <w:sz w:val="28"/>
          <w:szCs w:val="28"/>
        </w:rPr>
        <w:t>в</w:t>
      </w:r>
      <w:proofErr w:type="gramEnd"/>
    </w:p>
    <w:p w:rsidR="00671F97" w:rsidRPr="00FB0963" w:rsidRDefault="00671F97" w:rsidP="00FB0963">
      <w:pPr>
        <w:shd w:val="clear" w:color="auto" w:fill="FFFFFF"/>
        <w:ind w:right="53"/>
        <w:jc w:val="both"/>
        <w:rPr>
          <w:sz w:val="28"/>
          <w:szCs w:val="28"/>
        </w:rPr>
      </w:pPr>
      <w:r w:rsidRPr="00FB0963">
        <w:rPr>
          <w:sz w:val="28"/>
          <w:szCs w:val="28"/>
        </w:rPr>
        <w:t xml:space="preserve">зависимости от </w:t>
      </w:r>
      <w:r w:rsidRPr="00FB0963">
        <w:rPr>
          <w:spacing w:val="-5"/>
          <w:sz w:val="28"/>
          <w:szCs w:val="28"/>
        </w:rPr>
        <w:t>диагностированной стадии</w:t>
      </w:r>
      <w:r w:rsidRPr="00FB0963">
        <w:rPr>
          <w:sz w:val="28"/>
          <w:szCs w:val="28"/>
        </w:rPr>
        <w:t xml:space="preserve"> и наличия прогностических факторов (факторов риска), которые определяют объем и интенсивность химиотерапии,  </w:t>
      </w:r>
      <w:r w:rsidR="000E05B6" w:rsidRPr="00FB0963">
        <w:rPr>
          <w:sz w:val="28"/>
          <w:szCs w:val="28"/>
        </w:rPr>
        <w:t>был введен еще</w:t>
      </w:r>
      <w:r w:rsidRPr="00FB0963">
        <w:rPr>
          <w:sz w:val="28"/>
          <w:szCs w:val="28"/>
        </w:rPr>
        <w:t xml:space="preserve"> в начале 90-х годов 20 века.</w:t>
      </w:r>
    </w:p>
    <w:p w:rsidR="00671F97" w:rsidRDefault="00671F97" w:rsidP="00671F97">
      <w:pPr>
        <w:shd w:val="clear" w:color="auto" w:fill="FFFFFF"/>
        <w:tabs>
          <w:tab w:val="left" w:pos="900"/>
        </w:tabs>
        <w:ind w:firstLine="709"/>
        <w:jc w:val="both"/>
        <w:rPr>
          <w:sz w:val="28"/>
          <w:szCs w:val="28"/>
        </w:rPr>
      </w:pPr>
      <w:r w:rsidRPr="00E638A7">
        <w:rPr>
          <w:sz w:val="28"/>
          <w:szCs w:val="28"/>
        </w:rPr>
        <w:t>Лечение больных с генерализованными стадиями (</w:t>
      </w:r>
      <w:r w:rsidRPr="00E638A7">
        <w:rPr>
          <w:sz w:val="28"/>
          <w:szCs w:val="28"/>
          <w:lang w:val="en-US"/>
        </w:rPr>
        <w:t>III</w:t>
      </w:r>
      <w:r w:rsidRPr="00E638A7">
        <w:rPr>
          <w:sz w:val="28"/>
          <w:szCs w:val="28"/>
        </w:rPr>
        <w:t>-</w:t>
      </w:r>
      <w:r w:rsidRPr="00E638A7">
        <w:rPr>
          <w:sz w:val="28"/>
          <w:szCs w:val="28"/>
          <w:lang w:val="en-US"/>
        </w:rPr>
        <w:t>IY</w:t>
      </w:r>
      <w:r w:rsidRPr="00E638A7">
        <w:rPr>
          <w:sz w:val="28"/>
          <w:szCs w:val="28"/>
        </w:rPr>
        <w:t>) всегда начинают с ПХТ.</w:t>
      </w:r>
    </w:p>
    <w:p w:rsidR="0063134E" w:rsidRPr="00E638A7" w:rsidRDefault="0063134E" w:rsidP="00671F97">
      <w:pPr>
        <w:shd w:val="clear" w:color="auto" w:fill="FFFFFF"/>
        <w:tabs>
          <w:tab w:val="left" w:pos="900"/>
        </w:tabs>
        <w:ind w:firstLine="709"/>
        <w:jc w:val="both"/>
        <w:rPr>
          <w:sz w:val="28"/>
          <w:szCs w:val="28"/>
        </w:rPr>
      </w:pPr>
    </w:p>
    <w:p w:rsidR="00671F97" w:rsidRPr="00FD58CC" w:rsidRDefault="00671F97" w:rsidP="00671F97">
      <w:pPr>
        <w:ind w:firstLine="709"/>
        <w:jc w:val="both"/>
        <w:rPr>
          <w:b/>
          <w:sz w:val="28"/>
          <w:szCs w:val="28"/>
        </w:rPr>
      </w:pPr>
      <w:r w:rsidRPr="00FD58CC">
        <w:rPr>
          <w:b/>
          <w:sz w:val="28"/>
          <w:szCs w:val="28"/>
        </w:rPr>
        <w:t>Каждый цикл терапии начинается</w:t>
      </w:r>
      <w:r w:rsidRPr="00192531">
        <w:rPr>
          <w:sz w:val="28"/>
          <w:szCs w:val="28"/>
        </w:rPr>
        <w:t xml:space="preserve">, если </w:t>
      </w:r>
      <w:r w:rsidRPr="00FD58CC">
        <w:rPr>
          <w:b/>
          <w:sz w:val="28"/>
          <w:szCs w:val="28"/>
        </w:rPr>
        <w:t xml:space="preserve">состояние пациента удовлетворяет следующим критериям: </w:t>
      </w:r>
    </w:p>
    <w:p w:rsidR="00671F97" w:rsidRPr="00192531" w:rsidRDefault="00671F97" w:rsidP="004D5822">
      <w:pPr>
        <w:pStyle w:val="a3"/>
        <w:numPr>
          <w:ilvl w:val="0"/>
          <w:numId w:val="29"/>
        </w:numPr>
        <w:ind w:left="426" w:hanging="426"/>
        <w:jc w:val="both"/>
        <w:rPr>
          <w:sz w:val="28"/>
          <w:szCs w:val="28"/>
        </w:rPr>
      </w:pPr>
      <w:r w:rsidRPr="00192531">
        <w:rPr>
          <w:sz w:val="28"/>
          <w:szCs w:val="28"/>
        </w:rPr>
        <w:t>общее удовлетворительное состояние пациента,</w:t>
      </w:r>
    </w:p>
    <w:p w:rsidR="00671F97" w:rsidRPr="00192531" w:rsidRDefault="00671F97" w:rsidP="004D5822">
      <w:pPr>
        <w:pStyle w:val="a3"/>
        <w:numPr>
          <w:ilvl w:val="0"/>
          <w:numId w:val="29"/>
        </w:numPr>
        <w:ind w:left="426" w:hanging="426"/>
        <w:jc w:val="both"/>
        <w:rPr>
          <w:sz w:val="28"/>
          <w:szCs w:val="28"/>
        </w:rPr>
      </w:pPr>
      <w:r w:rsidRPr="00192531">
        <w:rPr>
          <w:sz w:val="28"/>
          <w:szCs w:val="28"/>
        </w:rPr>
        <w:lastRenderedPageBreak/>
        <w:t>гранулоциты &gt;1 x 10 /л,</w:t>
      </w:r>
    </w:p>
    <w:p w:rsidR="00671F97" w:rsidRPr="00192531" w:rsidRDefault="00671F97" w:rsidP="004D5822">
      <w:pPr>
        <w:pStyle w:val="a3"/>
        <w:numPr>
          <w:ilvl w:val="0"/>
          <w:numId w:val="29"/>
        </w:numPr>
        <w:ind w:left="426" w:hanging="426"/>
        <w:jc w:val="both"/>
        <w:rPr>
          <w:b/>
          <w:spacing w:val="-4"/>
          <w:sz w:val="28"/>
          <w:szCs w:val="28"/>
        </w:rPr>
      </w:pPr>
      <w:r w:rsidRPr="00192531">
        <w:rPr>
          <w:sz w:val="28"/>
          <w:szCs w:val="28"/>
        </w:rPr>
        <w:t xml:space="preserve">тромбоциты &gt;100 x 10 /л. </w:t>
      </w:r>
    </w:p>
    <w:p w:rsidR="00A025C4" w:rsidRDefault="00A025C4" w:rsidP="00A025C4">
      <w:pPr>
        <w:pStyle w:val="a3"/>
        <w:ind w:left="0"/>
        <w:jc w:val="both"/>
        <w:rPr>
          <w:sz w:val="28"/>
          <w:szCs w:val="28"/>
        </w:rPr>
      </w:pPr>
    </w:p>
    <w:p w:rsidR="00671F97" w:rsidRPr="00192531" w:rsidRDefault="00671F97" w:rsidP="00A025C4">
      <w:pPr>
        <w:pStyle w:val="a3"/>
        <w:ind w:left="0" w:firstLine="709"/>
        <w:jc w:val="both"/>
        <w:rPr>
          <w:b/>
          <w:spacing w:val="-4"/>
          <w:sz w:val="28"/>
          <w:szCs w:val="28"/>
        </w:rPr>
      </w:pPr>
      <w:r w:rsidRPr="00192531">
        <w:rPr>
          <w:sz w:val="28"/>
          <w:szCs w:val="28"/>
        </w:rPr>
        <w:t xml:space="preserve">Для пациентов с цитопенией, обусловленной поражением костного мозга, специфическая терапия возможна и при более низких показателях лейкоцитов и тромбоцитов, </w:t>
      </w:r>
      <w:r>
        <w:rPr>
          <w:sz w:val="28"/>
          <w:szCs w:val="28"/>
        </w:rPr>
        <w:t xml:space="preserve">но при </w:t>
      </w:r>
      <w:r w:rsidRPr="00192531">
        <w:rPr>
          <w:sz w:val="28"/>
          <w:szCs w:val="28"/>
        </w:rPr>
        <w:t>обеспечен</w:t>
      </w:r>
      <w:r>
        <w:rPr>
          <w:sz w:val="28"/>
          <w:szCs w:val="28"/>
        </w:rPr>
        <w:t>ии</w:t>
      </w:r>
      <w:r w:rsidRPr="00192531">
        <w:rPr>
          <w:sz w:val="28"/>
          <w:szCs w:val="28"/>
        </w:rPr>
        <w:t xml:space="preserve"> соответствующ</w:t>
      </w:r>
      <w:r>
        <w:rPr>
          <w:sz w:val="28"/>
          <w:szCs w:val="28"/>
        </w:rPr>
        <w:t>ей</w:t>
      </w:r>
      <w:r w:rsidRPr="00192531">
        <w:rPr>
          <w:sz w:val="28"/>
          <w:szCs w:val="28"/>
        </w:rPr>
        <w:t xml:space="preserve"> сопроводительн</w:t>
      </w:r>
      <w:r>
        <w:rPr>
          <w:sz w:val="28"/>
          <w:szCs w:val="28"/>
        </w:rPr>
        <w:t>ой</w:t>
      </w:r>
      <w:r w:rsidRPr="00192531">
        <w:rPr>
          <w:sz w:val="28"/>
          <w:szCs w:val="28"/>
        </w:rPr>
        <w:t xml:space="preserve"> терапи</w:t>
      </w:r>
      <w:r>
        <w:rPr>
          <w:sz w:val="28"/>
          <w:szCs w:val="28"/>
        </w:rPr>
        <w:t>и</w:t>
      </w:r>
      <w:r w:rsidRPr="00192531">
        <w:rPr>
          <w:sz w:val="28"/>
          <w:szCs w:val="28"/>
        </w:rPr>
        <w:t>.</w:t>
      </w:r>
    </w:p>
    <w:p w:rsidR="00671F97" w:rsidRDefault="00671F97" w:rsidP="00671F97">
      <w:pPr>
        <w:ind w:firstLine="709"/>
        <w:jc w:val="both"/>
        <w:rPr>
          <w:sz w:val="28"/>
          <w:szCs w:val="28"/>
        </w:rPr>
      </w:pPr>
      <w:r w:rsidRPr="000B08DE">
        <w:rPr>
          <w:sz w:val="28"/>
          <w:szCs w:val="28"/>
        </w:rPr>
        <w:t xml:space="preserve">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 </w:t>
      </w:r>
    </w:p>
    <w:p w:rsidR="00671F97" w:rsidRPr="000B08DE" w:rsidRDefault="00671F97" w:rsidP="00671F97">
      <w:pPr>
        <w:ind w:firstLine="709"/>
        <w:jc w:val="both"/>
        <w:rPr>
          <w:b/>
          <w:spacing w:val="-4"/>
          <w:sz w:val="28"/>
          <w:szCs w:val="28"/>
        </w:rPr>
      </w:pPr>
      <w:r w:rsidRPr="00A025C4">
        <w:rPr>
          <w:sz w:val="28"/>
          <w:szCs w:val="28"/>
        </w:rPr>
        <w:t>Лучевая терапия (ЛТ) во всех программах лечения ЛХ должна быть начата в сроки от 2-х до 4-х недель после окончания химиотерапии, но не позднее 6-й недели.</w:t>
      </w:r>
    </w:p>
    <w:p w:rsidR="00671F97" w:rsidRPr="00192531" w:rsidRDefault="00671F97" w:rsidP="00671F97">
      <w:pPr>
        <w:ind w:firstLine="709"/>
        <w:jc w:val="both"/>
        <w:rPr>
          <w:b/>
          <w:spacing w:val="-4"/>
          <w:sz w:val="28"/>
          <w:szCs w:val="28"/>
        </w:rPr>
      </w:pPr>
    </w:p>
    <w:p w:rsidR="00671F97" w:rsidRDefault="00671F97" w:rsidP="00A758CC">
      <w:pPr>
        <w:ind w:firstLine="709"/>
        <w:jc w:val="both"/>
        <w:rPr>
          <w:sz w:val="28"/>
          <w:szCs w:val="28"/>
        </w:rPr>
      </w:pPr>
      <w:r w:rsidRPr="0061599F">
        <w:rPr>
          <w:b/>
          <w:i/>
          <w:sz w:val="28"/>
          <w:szCs w:val="28"/>
        </w:rPr>
        <w:t>Основной принцип современного лечения ЛГМ у детей</w:t>
      </w:r>
      <w:r w:rsidRPr="00AF4EF1">
        <w:rPr>
          <w:sz w:val="28"/>
          <w:szCs w:val="28"/>
        </w:rPr>
        <w:t xml:space="preserve"> в ведущих клиниках разных стран – </w:t>
      </w:r>
      <w:r w:rsidRPr="0061599F">
        <w:rPr>
          <w:b/>
          <w:i/>
          <w:sz w:val="28"/>
          <w:szCs w:val="28"/>
        </w:rPr>
        <w:t xml:space="preserve">комбинированная терапия альтернирующими курсами полихимиотерапии </w:t>
      </w:r>
      <w:r w:rsidR="00A758CC" w:rsidRPr="0061599F">
        <w:rPr>
          <w:b/>
          <w:i/>
          <w:sz w:val="28"/>
          <w:szCs w:val="28"/>
        </w:rPr>
        <w:t xml:space="preserve">(ПХТ) </w:t>
      </w:r>
      <w:r w:rsidRPr="0061599F">
        <w:rPr>
          <w:b/>
          <w:i/>
          <w:sz w:val="28"/>
          <w:szCs w:val="28"/>
        </w:rPr>
        <w:t>в сочетании с низкодозным облучением.</w:t>
      </w:r>
      <w:r w:rsidRPr="00AF4EF1">
        <w:rPr>
          <w:sz w:val="28"/>
          <w:szCs w:val="28"/>
        </w:rPr>
        <w:t xml:space="preserve"> </w:t>
      </w:r>
    </w:p>
    <w:p w:rsidR="0063134E" w:rsidRDefault="0063134E" w:rsidP="00E638A7">
      <w:pPr>
        <w:ind w:firstLine="709"/>
        <w:jc w:val="both"/>
        <w:rPr>
          <w:sz w:val="28"/>
          <w:szCs w:val="28"/>
        </w:rPr>
      </w:pPr>
    </w:p>
    <w:p w:rsidR="00DC6B8A" w:rsidRDefault="00DC6B8A" w:rsidP="00E638A7">
      <w:pPr>
        <w:ind w:firstLine="709"/>
        <w:jc w:val="both"/>
        <w:rPr>
          <w:sz w:val="28"/>
          <w:szCs w:val="28"/>
        </w:rPr>
      </w:pPr>
    </w:p>
    <w:p w:rsidR="00E638A7" w:rsidRPr="00A758CC" w:rsidRDefault="00E638A7" w:rsidP="00E638A7">
      <w:pPr>
        <w:ind w:firstLine="709"/>
        <w:jc w:val="both"/>
        <w:rPr>
          <w:sz w:val="28"/>
          <w:szCs w:val="28"/>
        </w:rPr>
      </w:pPr>
      <w:r w:rsidRPr="00A758CC">
        <w:rPr>
          <w:sz w:val="28"/>
          <w:szCs w:val="28"/>
        </w:rPr>
        <w:t xml:space="preserve">В </w:t>
      </w:r>
      <w:r w:rsidRPr="00A758CC">
        <w:rPr>
          <w:spacing w:val="-3"/>
          <w:sz w:val="28"/>
          <w:szCs w:val="28"/>
        </w:rPr>
        <w:t xml:space="preserve">течение нескольких десятилетий </w:t>
      </w:r>
      <w:r w:rsidRPr="00A758CC">
        <w:rPr>
          <w:spacing w:val="-2"/>
          <w:sz w:val="28"/>
          <w:szCs w:val="28"/>
        </w:rPr>
        <w:t xml:space="preserve">в </w:t>
      </w:r>
      <w:r w:rsidRPr="00A758CC">
        <w:rPr>
          <w:sz w:val="28"/>
          <w:szCs w:val="28"/>
        </w:rPr>
        <w:t xml:space="preserve">детской онкогематологии ведущими клиниками Европы и России </w:t>
      </w:r>
      <w:r w:rsidRPr="00A758CC">
        <w:rPr>
          <w:b/>
          <w:sz w:val="28"/>
          <w:szCs w:val="28"/>
        </w:rPr>
        <w:t xml:space="preserve">наилучшим признан немецко-австрийский протокол  </w:t>
      </w:r>
      <w:r w:rsidRPr="00A758CC">
        <w:rPr>
          <w:b/>
          <w:spacing w:val="-3"/>
          <w:sz w:val="28"/>
          <w:szCs w:val="28"/>
          <w:lang w:val="en-US"/>
        </w:rPr>
        <w:t>DAL</w:t>
      </w:r>
      <w:r w:rsidRPr="00A758CC">
        <w:rPr>
          <w:b/>
          <w:spacing w:val="-3"/>
          <w:sz w:val="28"/>
          <w:szCs w:val="28"/>
        </w:rPr>
        <w:t>/</w:t>
      </w:r>
      <w:r w:rsidRPr="00A758CC">
        <w:rPr>
          <w:b/>
          <w:spacing w:val="-3"/>
          <w:sz w:val="28"/>
          <w:szCs w:val="28"/>
          <w:lang w:val="en-US"/>
        </w:rPr>
        <w:t>GPOH</w:t>
      </w:r>
      <w:r w:rsidRPr="00A758CC">
        <w:rPr>
          <w:b/>
          <w:spacing w:val="-3"/>
          <w:sz w:val="28"/>
          <w:szCs w:val="28"/>
        </w:rPr>
        <w:t>-</w:t>
      </w:r>
      <w:r w:rsidRPr="00A758CC">
        <w:rPr>
          <w:b/>
          <w:spacing w:val="-3"/>
          <w:sz w:val="28"/>
          <w:szCs w:val="28"/>
          <w:lang w:val="en-US"/>
        </w:rPr>
        <w:t>HD</w:t>
      </w:r>
      <w:r w:rsidRPr="00A758CC">
        <w:rPr>
          <w:b/>
          <w:spacing w:val="-3"/>
          <w:sz w:val="28"/>
          <w:szCs w:val="28"/>
        </w:rPr>
        <w:t xml:space="preserve">-2002 </w:t>
      </w:r>
      <w:r w:rsidRPr="00A758CC">
        <w:rPr>
          <w:spacing w:val="-3"/>
          <w:sz w:val="28"/>
          <w:szCs w:val="28"/>
        </w:rPr>
        <w:t xml:space="preserve">(модификация протокола </w:t>
      </w:r>
      <w:r w:rsidRPr="00A758CC">
        <w:rPr>
          <w:sz w:val="28"/>
          <w:szCs w:val="28"/>
        </w:rPr>
        <w:t>DAL-HD-90</w:t>
      </w:r>
      <w:r w:rsidRPr="00A758CC">
        <w:rPr>
          <w:spacing w:val="-3"/>
          <w:sz w:val="28"/>
          <w:szCs w:val="28"/>
        </w:rPr>
        <w:t xml:space="preserve">), </w:t>
      </w:r>
      <w:r w:rsidRPr="00A758CC">
        <w:rPr>
          <w:spacing w:val="-2"/>
          <w:sz w:val="28"/>
          <w:szCs w:val="28"/>
        </w:rPr>
        <w:t>который показал высокую эффективность при низкой токсичнос</w:t>
      </w:r>
      <w:r w:rsidRPr="00A758CC">
        <w:rPr>
          <w:spacing w:val="-1"/>
          <w:sz w:val="28"/>
          <w:szCs w:val="28"/>
        </w:rPr>
        <w:t xml:space="preserve">ти: бессобытийная выживаемость в течение 10 </w:t>
      </w:r>
      <w:r w:rsidRPr="00A758CC">
        <w:rPr>
          <w:sz w:val="28"/>
          <w:szCs w:val="28"/>
        </w:rPr>
        <w:t>лет составила 81%, общая выживаемость 94%.</w:t>
      </w:r>
    </w:p>
    <w:p w:rsidR="00FD58CC" w:rsidRDefault="00E638A7" w:rsidP="00A758CC">
      <w:pPr>
        <w:shd w:val="clear" w:color="auto" w:fill="FFFFFF"/>
        <w:ind w:firstLine="709"/>
        <w:jc w:val="both"/>
        <w:rPr>
          <w:sz w:val="28"/>
          <w:szCs w:val="28"/>
        </w:rPr>
      </w:pPr>
      <w:r w:rsidRPr="00A758CC">
        <w:rPr>
          <w:spacing w:val="-5"/>
          <w:sz w:val="28"/>
          <w:szCs w:val="28"/>
        </w:rPr>
        <w:t xml:space="preserve">Лечению по протоколу </w:t>
      </w:r>
      <w:r w:rsidRPr="004B3E16">
        <w:rPr>
          <w:spacing w:val="-3"/>
          <w:sz w:val="28"/>
          <w:szCs w:val="28"/>
          <w:lang w:val="en-US"/>
        </w:rPr>
        <w:t>DAL</w:t>
      </w:r>
      <w:r w:rsidRPr="004B3E16">
        <w:rPr>
          <w:spacing w:val="-3"/>
          <w:sz w:val="28"/>
          <w:szCs w:val="28"/>
        </w:rPr>
        <w:t>/</w:t>
      </w:r>
      <w:r w:rsidRPr="004B3E16">
        <w:rPr>
          <w:spacing w:val="-3"/>
          <w:sz w:val="28"/>
          <w:szCs w:val="28"/>
          <w:lang w:val="en-US"/>
        </w:rPr>
        <w:t>GPOH</w:t>
      </w:r>
      <w:r w:rsidRPr="004B3E16">
        <w:rPr>
          <w:spacing w:val="-3"/>
          <w:sz w:val="28"/>
          <w:szCs w:val="28"/>
        </w:rPr>
        <w:t>-</w:t>
      </w:r>
      <w:r w:rsidRPr="004B3E16">
        <w:rPr>
          <w:spacing w:val="-3"/>
          <w:sz w:val="28"/>
          <w:szCs w:val="28"/>
          <w:lang w:val="en-US"/>
        </w:rPr>
        <w:t>HD</w:t>
      </w:r>
      <w:r w:rsidRPr="004B3E16">
        <w:rPr>
          <w:spacing w:val="-3"/>
          <w:sz w:val="28"/>
          <w:szCs w:val="28"/>
        </w:rPr>
        <w:t>-2002</w:t>
      </w:r>
      <w:r w:rsidRPr="00A758CC">
        <w:rPr>
          <w:b/>
          <w:spacing w:val="-3"/>
          <w:sz w:val="28"/>
          <w:szCs w:val="28"/>
        </w:rPr>
        <w:t xml:space="preserve"> </w:t>
      </w:r>
      <w:r w:rsidR="00A758CC" w:rsidRPr="00A758CC">
        <w:rPr>
          <w:b/>
          <w:spacing w:val="-3"/>
          <w:sz w:val="28"/>
          <w:szCs w:val="28"/>
        </w:rPr>
        <w:t xml:space="preserve"> </w:t>
      </w:r>
      <w:r w:rsidRPr="00A758CC">
        <w:rPr>
          <w:spacing w:val="-5"/>
          <w:sz w:val="28"/>
          <w:szCs w:val="28"/>
        </w:rPr>
        <w:t>подлежат дети и подростки в возрасте до 18 лет при подтвержденном диагнозе первичной болезни Ходжкина, в отсутствии других онкозаболеваний</w:t>
      </w:r>
      <w:r w:rsidR="004B3E16">
        <w:rPr>
          <w:spacing w:val="-5"/>
          <w:sz w:val="28"/>
          <w:szCs w:val="28"/>
        </w:rPr>
        <w:t xml:space="preserve"> (схема </w:t>
      </w:r>
      <w:r w:rsidR="00C20F64">
        <w:rPr>
          <w:spacing w:val="-5"/>
          <w:sz w:val="28"/>
          <w:szCs w:val="28"/>
        </w:rPr>
        <w:t>2</w:t>
      </w:r>
      <w:r w:rsidR="004B3E16">
        <w:rPr>
          <w:spacing w:val="-5"/>
          <w:sz w:val="28"/>
          <w:szCs w:val="28"/>
        </w:rPr>
        <w:t>)</w:t>
      </w:r>
      <w:r w:rsidRPr="00A758CC">
        <w:rPr>
          <w:spacing w:val="-5"/>
          <w:sz w:val="28"/>
          <w:szCs w:val="28"/>
        </w:rPr>
        <w:t>.</w:t>
      </w:r>
      <w:r w:rsidR="00A758CC">
        <w:rPr>
          <w:spacing w:val="-5"/>
          <w:sz w:val="28"/>
          <w:szCs w:val="28"/>
        </w:rPr>
        <w:t xml:space="preserve"> </w:t>
      </w:r>
    </w:p>
    <w:p w:rsidR="00C20F64" w:rsidRDefault="00C20F64" w:rsidP="00A758CC">
      <w:pPr>
        <w:jc w:val="center"/>
        <w:rPr>
          <w:b/>
          <w:i/>
          <w:sz w:val="28"/>
          <w:szCs w:val="28"/>
        </w:rPr>
      </w:pPr>
    </w:p>
    <w:p w:rsidR="00A758CC" w:rsidRPr="00A758CC" w:rsidRDefault="00A758CC" w:rsidP="00A758CC">
      <w:pPr>
        <w:jc w:val="center"/>
        <w:rPr>
          <w:b/>
          <w:i/>
          <w:sz w:val="28"/>
          <w:szCs w:val="28"/>
        </w:rPr>
      </w:pPr>
      <w:r w:rsidRPr="00A758CC">
        <w:rPr>
          <w:b/>
          <w:i/>
          <w:sz w:val="28"/>
          <w:szCs w:val="28"/>
        </w:rPr>
        <w:t>Первая линия терапии кЛХ у детей и подростков до 18 лет</w:t>
      </w:r>
    </w:p>
    <w:p w:rsidR="00A758CC" w:rsidRDefault="00A758CC" w:rsidP="00192531">
      <w:pPr>
        <w:ind w:firstLine="709"/>
        <w:jc w:val="both"/>
        <w:rPr>
          <w:sz w:val="28"/>
          <w:szCs w:val="28"/>
          <w:highlight w:val="cyan"/>
        </w:rPr>
      </w:pPr>
    </w:p>
    <w:p w:rsidR="002E554F" w:rsidRPr="00A758CC" w:rsidRDefault="000B08DE" w:rsidP="00192531">
      <w:pPr>
        <w:ind w:firstLine="709"/>
        <w:jc w:val="both"/>
        <w:rPr>
          <w:sz w:val="28"/>
          <w:szCs w:val="28"/>
        </w:rPr>
      </w:pPr>
      <w:r w:rsidRPr="00A758CC">
        <w:rPr>
          <w:sz w:val="28"/>
          <w:szCs w:val="28"/>
        </w:rPr>
        <w:t xml:space="preserve">Терапия детей и подростков до 18 лет с верифицированной ЛХ начинается немедленно после верификации диагноза и установления стадии. </w:t>
      </w:r>
    </w:p>
    <w:p w:rsidR="002E554F" w:rsidRPr="00A758CC" w:rsidRDefault="000B08DE" w:rsidP="00192531">
      <w:pPr>
        <w:ind w:firstLine="709"/>
        <w:jc w:val="both"/>
        <w:rPr>
          <w:sz w:val="28"/>
          <w:szCs w:val="28"/>
        </w:rPr>
      </w:pPr>
      <w:r w:rsidRPr="00A758CC">
        <w:rPr>
          <w:sz w:val="28"/>
          <w:szCs w:val="28"/>
        </w:rPr>
        <w:t xml:space="preserve">В случае проведения лапароскопии терапия начинается через 5 дней от операции. </w:t>
      </w:r>
    </w:p>
    <w:p w:rsidR="002E554F" w:rsidRPr="00A758CC" w:rsidRDefault="000B08DE" w:rsidP="00192531">
      <w:pPr>
        <w:ind w:firstLine="709"/>
        <w:jc w:val="both"/>
        <w:rPr>
          <w:sz w:val="28"/>
          <w:szCs w:val="28"/>
        </w:rPr>
      </w:pPr>
      <w:r w:rsidRPr="00A758CC">
        <w:rPr>
          <w:sz w:val="28"/>
          <w:szCs w:val="28"/>
        </w:rPr>
        <w:t xml:space="preserve">Параллельно химиотерапии </w:t>
      </w:r>
      <w:r w:rsidR="00A758CC" w:rsidRPr="00A758CC">
        <w:rPr>
          <w:sz w:val="28"/>
          <w:szCs w:val="28"/>
        </w:rPr>
        <w:t xml:space="preserve">(ХТ) </w:t>
      </w:r>
      <w:r w:rsidRPr="00A758CC">
        <w:rPr>
          <w:sz w:val="28"/>
          <w:szCs w:val="28"/>
        </w:rPr>
        <w:t xml:space="preserve">пациент может получать гипергидратацию 2,5-3 л/сут глюкозо-солевыми растворами. </w:t>
      </w:r>
    </w:p>
    <w:p w:rsidR="00A63E58" w:rsidRPr="00A63E58" w:rsidRDefault="00A63E58" w:rsidP="00192531">
      <w:pPr>
        <w:ind w:firstLine="709"/>
        <w:jc w:val="both"/>
        <w:rPr>
          <w:sz w:val="28"/>
          <w:szCs w:val="28"/>
        </w:rPr>
      </w:pPr>
      <w:r w:rsidRPr="00A63E58">
        <w:rPr>
          <w:sz w:val="28"/>
          <w:szCs w:val="28"/>
        </w:rPr>
        <w:t xml:space="preserve">При проведении химиотерапии рекомендуется контролировать вес пациента и производить пересчет доз химиопрепаратов при изменении веса. </w:t>
      </w:r>
    </w:p>
    <w:p w:rsidR="002E554F" w:rsidRPr="00A758CC" w:rsidRDefault="000B08DE" w:rsidP="00192531">
      <w:pPr>
        <w:ind w:firstLine="709"/>
        <w:jc w:val="both"/>
        <w:rPr>
          <w:sz w:val="28"/>
          <w:szCs w:val="28"/>
        </w:rPr>
      </w:pPr>
      <w:r w:rsidRPr="00A758CC">
        <w:rPr>
          <w:sz w:val="28"/>
          <w:szCs w:val="28"/>
        </w:rPr>
        <w:t xml:space="preserve">После проведения каждых 2-х циклов </w:t>
      </w:r>
      <w:r w:rsidR="00A758CC">
        <w:rPr>
          <w:sz w:val="28"/>
          <w:szCs w:val="28"/>
        </w:rPr>
        <w:t>ХТ</w:t>
      </w:r>
      <w:r w:rsidRPr="00A758CC">
        <w:rPr>
          <w:sz w:val="28"/>
          <w:szCs w:val="28"/>
        </w:rPr>
        <w:t xml:space="preserve"> </w:t>
      </w:r>
      <w:r w:rsidR="0061599F">
        <w:rPr>
          <w:sz w:val="28"/>
          <w:szCs w:val="28"/>
        </w:rPr>
        <w:t xml:space="preserve">- </w:t>
      </w:r>
      <w:r w:rsidR="0061599F" w:rsidRPr="00A758CC">
        <w:rPr>
          <w:sz w:val="28"/>
          <w:szCs w:val="28"/>
        </w:rPr>
        <w:t xml:space="preserve">через 10-14 дней от окончания цикла </w:t>
      </w:r>
      <w:r w:rsidR="0061599F">
        <w:rPr>
          <w:sz w:val="28"/>
          <w:szCs w:val="28"/>
        </w:rPr>
        <w:t xml:space="preserve">- </w:t>
      </w:r>
      <w:r w:rsidRPr="00A758CC">
        <w:rPr>
          <w:sz w:val="28"/>
          <w:szCs w:val="28"/>
        </w:rPr>
        <w:t xml:space="preserve">проводится контрольное обследование, </w:t>
      </w:r>
      <w:r w:rsidR="00A758CC">
        <w:rPr>
          <w:sz w:val="28"/>
          <w:szCs w:val="28"/>
        </w:rPr>
        <w:t xml:space="preserve">оцениваются </w:t>
      </w:r>
      <w:r w:rsidRPr="00A758CC">
        <w:rPr>
          <w:sz w:val="28"/>
          <w:szCs w:val="28"/>
        </w:rPr>
        <w:t xml:space="preserve">медицинские показания и противопоказания к применению методов диагностики. </w:t>
      </w:r>
    </w:p>
    <w:p w:rsidR="00FD58CC" w:rsidRPr="00A758CC" w:rsidRDefault="00FD58CC" w:rsidP="00FD58CC">
      <w:pPr>
        <w:pStyle w:val="a3"/>
        <w:tabs>
          <w:tab w:val="left" w:pos="142"/>
          <w:tab w:val="left" w:pos="3420"/>
        </w:tabs>
        <w:ind w:left="0"/>
        <w:jc w:val="both"/>
      </w:pPr>
    </w:p>
    <w:p w:rsidR="00A025C4" w:rsidRPr="00A758CC" w:rsidRDefault="00A025C4" w:rsidP="00A025C4">
      <w:pPr>
        <w:ind w:firstLine="709"/>
        <w:jc w:val="both"/>
        <w:rPr>
          <w:sz w:val="28"/>
          <w:szCs w:val="28"/>
        </w:rPr>
      </w:pPr>
      <w:r w:rsidRPr="00A758CC">
        <w:rPr>
          <w:sz w:val="28"/>
          <w:szCs w:val="28"/>
        </w:rPr>
        <w:lastRenderedPageBreak/>
        <w:t xml:space="preserve">Ранее не получавшим лечение пациентам в возрасте до 18 лет с IA/B или IIA стадиями ЛХ рекомендуется полихимиотерапия по схеме OEPA </w:t>
      </w:r>
      <w:r>
        <w:rPr>
          <w:sz w:val="28"/>
          <w:szCs w:val="28"/>
        </w:rPr>
        <w:t xml:space="preserve">- </w:t>
      </w:r>
      <w:r w:rsidRPr="00A758CC">
        <w:rPr>
          <w:sz w:val="28"/>
          <w:szCs w:val="28"/>
        </w:rPr>
        <w:t>2 цикла</w:t>
      </w:r>
      <w:r>
        <w:rPr>
          <w:sz w:val="28"/>
          <w:szCs w:val="28"/>
        </w:rPr>
        <w:t xml:space="preserve"> (таблица </w:t>
      </w:r>
      <w:r w:rsidR="0086494A">
        <w:rPr>
          <w:sz w:val="28"/>
          <w:szCs w:val="28"/>
        </w:rPr>
        <w:t>3</w:t>
      </w:r>
      <w:r w:rsidRPr="00A758CC">
        <w:rPr>
          <w:sz w:val="28"/>
          <w:szCs w:val="28"/>
        </w:rPr>
        <w:t xml:space="preserve">) </w:t>
      </w:r>
    </w:p>
    <w:p w:rsidR="00C27ED0" w:rsidRDefault="00C27ED0" w:rsidP="00E41B6A">
      <w:pPr>
        <w:pStyle w:val="a3"/>
        <w:tabs>
          <w:tab w:val="left" w:pos="142"/>
          <w:tab w:val="left" w:pos="3420"/>
        </w:tabs>
        <w:ind w:left="0"/>
        <w:jc w:val="right"/>
        <w:rPr>
          <w:sz w:val="28"/>
          <w:szCs w:val="28"/>
        </w:rPr>
      </w:pPr>
    </w:p>
    <w:p w:rsidR="00E41B6A" w:rsidRPr="00A758CC" w:rsidRDefault="00E41B6A" w:rsidP="00E41B6A">
      <w:pPr>
        <w:pStyle w:val="a3"/>
        <w:tabs>
          <w:tab w:val="left" w:pos="142"/>
          <w:tab w:val="left" w:pos="3420"/>
        </w:tabs>
        <w:ind w:left="0"/>
        <w:jc w:val="right"/>
        <w:rPr>
          <w:sz w:val="28"/>
          <w:szCs w:val="28"/>
        </w:rPr>
      </w:pPr>
      <w:r w:rsidRPr="00A758CC">
        <w:rPr>
          <w:sz w:val="28"/>
          <w:szCs w:val="28"/>
        </w:rPr>
        <w:t>Таблица</w:t>
      </w:r>
      <w:r>
        <w:rPr>
          <w:sz w:val="28"/>
          <w:szCs w:val="28"/>
        </w:rPr>
        <w:t xml:space="preserve"> </w:t>
      </w:r>
      <w:r w:rsidR="0086494A">
        <w:rPr>
          <w:sz w:val="28"/>
          <w:szCs w:val="28"/>
        </w:rPr>
        <w:t>3</w:t>
      </w:r>
      <w:r>
        <w:rPr>
          <w:sz w:val="28"/>
          <w:szCs w:val="28"/>
        </w:rPr>
        <w:t xml:space="preserve">    </w:t>
      </w:r>
    </w:p>
    <w:p w:rsidR="004B3E16" w:rsidRDefault="004B3E16" w:rsidP="004B3E16">
      <w:pPr>
        <w:pStyle w:val="a3"/>
        <w:tabs>
          <w:tab w:val="left" w:pos="142"/>
          <w:tab w:val="left" w:pos="3420"/>
        </w:tabs>
        <w:ind w:left="0"/>
        <w:jc w:val="center"/>
        <w:rPr>
          <w:b/>
          <w:sz w:val="28"/>
          <w:szCs w:val="28"/>
        </w:rPr>
      </w:pPr>
      <w:r w:rsidRPr="00A758CC">
        <w:rPr>
          <w:b/>
          <w:sz w:val="28"/>
          <w:szCs w:val="28"/>
        </w:rPr>
        <w:t>Схем</w:t>
      </w:r>
      <w:r w:rsidR="00E41B6A">
        <w:rPr>
          <w:b/>
          <w:sz w:val="28"/>
          <w:szCs w:val="28"/>
        </w:rPr>
        <w:t>а</w:t>
      </w:r>
      <w:r w:rsidRPr="00A758CC">
        <w:rPr>
          <w:b/>
          <w:sz w:val="28"/>
          <w:szCs w:val="28"/>
        </w:rPr>
        <w:t xml:space="preserve"> терапии лимфомы Ходжкина у пациентов до 18 лет</w:t>
      </w:r>
      <w:r>
        <w:rPr>
          <w:b/>
          <w:sz w:val="28"/>
          <w:szCs w:val="28"/>
        </w:rPr>
        <w:t xml:space="preserve"> </w:t>
      </w:r>
    </w:p>
    <w:p w:rsidR="004B3E16" w:rsidRDefault="004B3E16" w:rsidP="004B3E16">
      <w:pPr>
        <w:pStyle w:val="a3"/>
        <w:tabs>
          <w:tab w:val="left" w:pos="142"/>
          <w:tab w:val="left" w:pos="3420"/>
        </w:tabs>
        <w:ind w:left="0"/>
        <w:jc w:val="center"/>
        <w:rPr>
          <w:sz w:val="28"/>
          <w:szCs w:val="28"/>
        </w:rPr>
      </w:pPr>
      <w:r w:rsidRPr="00A758CC">
        <w:rPr>
          <w:sz w:val="28"/>
          <w:szCs w:val="28"/>
        </w:rPr>
        <w:t>(ФКР, 2020г)</w:t>
      </w:r>
    </w:p>
    <w:tbl>
      <w:tblPr>
        <w:tblStyle w:val="ac"/>
        <w:tblW w:w="0" w:type="auto"/>
        <w:tblLook w:val="04A0" w:firstRow="1" w:lastRow="0" w:firstColumn="1" w:lastColumn="0" w:noHBand="0" w:noVBand="1"/>
      </w:tblPr>
      <w:tblGrid>
        <w:gridCol w:w="2235"/>
        <w:gridCol w:w="2976"/>
        <w:gridCol w:w="2977"/>
        <w:gridCol w:w="1666"/>
      </w:tblGrid>
      <w:tr w:rsidR="004B3E16" w:rsidRPr="00A758CC" w:rsidTr="007B0755">
        <w:tc>
          <w:tcPr>
            <w:tcW w:w="9854" w:type="dxa"/>
            <w:gridSpan w:val="4"/>
          </w:tcPr>
          <w:p w:rsidR="004B3E16" w:rsidRPr="00A758CC" w:rsidRDefault="004B3E16" w:rsidP="007B0755">
            <w:pPr>
              <w:pStyle w:val="a3"/>
              <w:tabs>
                <w:tab w:val="left" w:pos="142"/>
                <w:tab w:val="left" w:pos="3420"/>
              </w:tabs>
              <w:ind w:left="0"/>
              <w:jc w:val="center"/>
              <w:rPr>
                <w:b/>
                <w:sz w:val="28"/>
                <w:szCs w:val="28"/>
              </w:rPr>
            </w:pPr>
            <w:r w:rsidRPr="00A758CC">
              <w:rPr>
                <w:b/>
                <w:sz w:val="28"/>
                <w:szCs w:val="28"/>
              </w:rPr>
              <w:t>OEPA</w:t>
            </w:r>
          </w:p>
        </w:tc>
      </w:tr>
      <w:tr w:rsidR="004B3E16" w:rsidRPr="00A758CC" w:rsidTr="007B0755">
        <w:trPr>
          <w:trHeight w:val="362"/>
        </w:trPr>
        <w:tc>
          <w:tcPr>
            <w:tcW w:w="2235" w:type="dxa"/>
          </w:tcPr>
          <w:p w:rsidR="004B3E16" w:rsidRPr="00A758CC" w:rsidRDefault="004B3E16" w:rsidP="007B0755">
            <w:pPr>
              <w:pStyle w:val="a3"/>
              <w:tabs>
                <w:tab w:val="left" w:pos="142"/>
                <w:tab w:val="left" w:pos="3420"/>
              </w:tabs>
              <w:ind w:left="0"/>
              <w:jc w:val="center"/>
            </w:pPr>
            <w:r w:rsidRPr="00A758CC">
              <w:t>Препарат</w:t>
            </w:r>
          </w:p>
        </w:tc>
        <w:tc>
          <w:tcPr>
            <w:tcW w:w="2976" w:type="dxa"/>
          </w:tcPr>
          <w:p w:rsidR="004B3E16" w:rsidRPr="00A758CC" w:rsidRDefault="004B3E16" w:rsidP="007B0755">
            <w:pPr>
              <w:pStyle w:val="a3"/>
              <w:tabs>
                <w:tab w:val="left" w:pos="142"/>
                <w:tab w:val="left" w:pos="3420"/>
              </w:tabs>
              <w:ind w:left="0"/>
              <w:jc w:val="center"/>
            </w:pPr>
            <w:r w:rsidRPr="00A758CC">
              <w:t>Стандартная доза</w:t>
            </w:r>
          </w:p>
        </w:tc>
        <w:tc>
          <w:tcPr>
            <w:tcW w:w="2977" w:type="dxa"/>
          </w:tcPr>
          <w:p w:rsidR="004B3E16" w:rsidRPr="00A758CC" w:rsidRDefault="004B3E16" w:rsidP="007B0755">
            <w:pPr>
              <w:pStyle w:val="a3"/>
              <w:tabs>
                <w:tab w:val="left" w:pos="142"/>
                <w:tab w:val="left" w:pos="3420"/>
              </w:tabs>
              <w:ind w:left="0"/>
              <w:jc w:val="center"/>
            </w:pPr>
            <w:r w:rsidRPr="00A758CC">
              <w:t>Путь введения</w:t>
            </w:r>
          </w:p>
        </w:tc>
        <w:tc>
          <w:tcPr>
            <w:tcW w:w="1666" w:type="dxa"/>
          </w:tcPr>
          <w:p w:rsidR="004B3E16" w:rsidRPr="00A758CC" w:rsidRDefault="004B3E16" w:rsidP="007B0755">
            <w:pPr>
              <w:pStyle w:val="a3"/>
              <w:tabs>
                <w:tab w:val="left" w:pos="142"/>
                <w:tab w:val="left" w:pos="3420"/>
              </w:tabs>
              <w:ind w:left="0"/>
              <w:jc w:val="center"/>
            </w:pPr>
            <w:r w:rsidRPr="00A758CC">
              <w:t>Дни введения</w:t>
            </w:r>
          </w:p>
        </w:tc>
      </w:tr>
      <w:tr w:rsidR="004B3E16" w:rsidRPr="00A758CC" w:rsidTr="007B0755">
        <w:tc>
          <w:tcPr>
            <w:tcW w:w="2235" w:type="dxa"/>
          </w:tcPr>
          <w:p w:rsidR="004B3E16" w:rsidRPr="00A758CC" w:rsidRDefault="004B3E16" w:rsidP="007B0755">
            <w:pPr>
              <w:pStyle w:val="a3"/>
              <w:tabs>
                <w:tab w:val="left" w:pos="142"/>
                <w:tab w:val="left" w:pos="3420"/>
              </w:tabs>
              <w:spacing w:line="276" w:lineRule="auto"/>
              <w:ind w:left="0"/>
              <w:jc w:val="both"/>
              <w:rPr>
                <w:sz w:val="28"/>
                <w:szCs w:val="28"/>
              </w:rPr>
            </w:pPr>
            <w:r w:rsidRPr="00A758CC">
              <w:rPr>
                <w:sz w:val="28"/>
                <w:szCs w:val="28"/>
              </w:rPr>
              <w:t>Винкристин</w:t>
            </w:r>
          </w:p>
        </w:tc>
        <w:tc>
          <w:tcPr>
            <w:tcW w:w="297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1,5 мг/м</w:t>
            </w:r>
            <w:proofErr w:type="gramStart"/>
            <w:r w:rsidRPr="00A758CC">
              <w:rPr>
                <w:sz w:val="28"/>
                <w:szCs w:val="28"/>
                <w:vertAlign w:val="superscript"/>
              </w:rPr>
              <w:t>2</w:t>
            </w:r>
            <w:proofErr w:type="gramEnd"/>
            <w:r w:rsidRPr="00A758CC">
              <w:rPr>
                <w:sz w:val="28"/>
                <w:szCs w:val="28"/>
              </w:rPr>
              <w:t xml:space="preserve"> (мах 2 мг)</w:t>
            </w:r>
          </w:p>
        </w:tc>
        <w:tc>
          <w:tcPr>
            <w:tcW w:w="2977"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в/в струйно</w:t>
            </w:r>
          </w:p>
        </w:tc>
        <w:tc>
          <w:tcPr>
            <w:tcW w:w="166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1,8,15</w:t>
            </w:r>
          </w:p>
        </w:tc>
      </w:tr>
      <w:tr w:rsidR="004B3E16" w:rsidRPr="00A758CC" w:rsidTr="007B0755">
        <w:tc>
          <w:tcPr>
            <w:tcW w:w="2235" w:type="dxa"/>
          </w:tcPr>
          <w:p w:rsidR="004B3E16" w:rsidRPr="00A758CC" w:rsidRDefault="004B3E16" w:rsidP="007B0755">
            <w:pPr>
              <w:pStyle w:val="a3"/>
              <w:tabs>
                <w:tab w:val="left" w:pos="142"/>
                <w:tab w:val="left" w:pos="3420"/>
              </w:tabs>
              <w:spacing w:line="276" w:lineRule="auto"/>
              <w:ind w:left="0"/>
              <w:jc w:val="both"/>
              <w:rPr>
                <w:sz w:val="28"/>
                <w:szCs w:val="28"/>
              </w:rPr>
            </w:pPr>
            <w:r w:rsidRPr="00A758CC">
              <w:rPr>
                <w:sz w:val="28"/>
                <w:szCs w:val="28"/>
              </w:rPr>
              <w:t>Этопозид</w:t>
            </w:r>
          </w:p>
        </w:tc>
        <w:tc>
          <w:tcPr>
            <w:tcW w:w="297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125 мг/м</w:t>
            </w:r>
            <w:proofErr w:type="gramStart"/>
            <w:r w:rsidRPr="00A758CC">
              <w:rPr>
                <w:sz w:val="28"/>
                <w:szCs w:val="28"/>
                <w:vertAlign w:val="superscript"/>
              </w:rPr>
              <w:t>2</w:t>
            </w:r>
            <w:proofErr w:type="gramEnd"/>
          </w:p>
        </w:tc>
        <w:tc>
          <w:tcPr>
            <w:tcW w:w="2977" w:type="dxa"/>
          </w:tcPr>
          <w:p w:rsidR="004B3E16" w:rsidRPr="00A758CC" w:rsidRDefault="004B3E16" w:rsidP="007B0755">
            <w:pPr>
              <w:pStyle w:val="a3"/>
              <w:tabs>
                <w:tab w:val="left" w:pos="142"/>
                <w:tab w:val="left" w:pos="3420"/>
              </w:tabs>
              <w:spacing w:line="276" w:lineRule="auto"/>
              <w:ind w:left="0"/>
              <w:jc w:val="center"/>
              <w:rPr>
                <w:sz w:val="28"/>
                <w:szCs w:val="28"/>
              </w:rPr>
            </w:pPr>
            <w:proofErr w:type="gramStart"/>
            <w:r w:rsidRPr="00A758CC">
              <w:rPr>
                <w:sz w:val="28"/>
                <w:szCs w:val="28"/>
              </w:rPr>
              <w:t>в/в - в течение 1-2 час</w:t>
            </w:r>
            <w:proofErr w:type="gramEnd"/>
          </w:p>
        </w:tc>
        <w:tc>
          <w:tcPr>
            <w:tcW w:w="166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2-6</w:t>
            </w:r>
          </w:p>
        </w:tc>
      </w:tr>
      <w:tr w:rsidR="004B3E16" w:rsidRPr="00A758CC" w:rsidTr="007B0755">
        <w:tc>
          <w:tcPr>
            <w:tcW w:w="2235" w:type="dxa"/>
          </w:tcPr>
          <w:p w:rsidR="004B3E16" w:rsidRPr="00A758CC" w:rsidRDefault="004B3E16" w:rsidP="007B0755">
            <w:pPr>
              <w:pStyle w:val="a3"/>
              <w:tabs>
                <w:tab w:val="left" w:pos="142"/>
                <w:tab w:val="left" w:pos="3420"/>
              </w:tabs>
              <w:spacing w:line="276" w:lineRule="auto"/>
              <w:ind w:left="0"/>
              <w:jc w:val="both"/>
              <w:rPr>
                <w:sz w:val="28"/>
                <w:szCs w:val="28"/>
              </w:rPr>
            </w:pPr>
            <w:r w:rsidRPr="00A758CC">
              <w:rPr>
                <w:sz w:val="28"/>
                <w:szCs w:val="28"/>
              </w:rPr>
              <w:t>Преднизолон</w:t>
            </w:r>
          </w:p>
        </w:tc>
        <w:tc>
          <w:tcPr>
            <w:tcW w:w="297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60 мг/м</w:t>
            </w:r>
            <w:proofErr w:type="gramStart"/>
            <w:r w:rsidRPr="00A758CC">
              <w:rPr>
                <w:sz w:val="28"/>
                <w:szCs w:val="28"/>
                <w:vertAlign w:val="superscript"/>
              </w:rPr>
              <w:t>2</w:t>
            </w:r>
            <w:proofErr w:type="gramEnd"/>
            <w:r w:rsidRPr="00A758CC">
              <w:rPr>
                <w:sz w:val="28"/>
                <w:szCs w:val="28"/>
              </w:rPr>
              <w:t xml:space="preserve"> /сут</w:t>
            </w:r>
          </w:p>
        </w:tc>
        <w:tc>
          <w:tcPr>
            <w:tcW w:w="2977"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внутрь, на 3 приема</w:t>
            </w:r>
          </w:p>
        </w:tc>
        <w:tc>
          <w:tcPr>
            <w:tcW w:w="166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1-15</w:t>
            </w:r>
          </w:p>
        </w:tc>
      </w:tr>
      <w:tr w:rsidR="004B3E16" w:rsidRPr="00A758CC" w:rsidTr="007B0755">
        <w:tc>
          <w:tcPr>
            <w:tcW w:w="2235" w:type="dxa"/>
          </w:tcPr>
          <w:p w:rsidR="004B3E16" w:rsidRPr="00A758CC" w:rsidRDefault="004B3E16" w:rsidP="007B0755">
            <w:pPr>
              <w:pStyle w:val="a3"/>
              <w:tabs>
                <w:tab w:val="left" w:pos="142"/>
                <w:tab w:val="left" w:pos="3420"/>
              </w:tabs>
              <w:spacing w:line="276" w:lineRule="auto"/>
              <w:ind w:left="0"/>
              <w:jc w:val="both"/>
              <w:rPr>
                <w:sz w:val="28"/>
                <w:szCs w:val="28"/>
              </w:rPr>
            </w:pPr>
            <w:r w:rsidRPr="00A758CC">
              <w:rPr>
                <w:sz w:val="28"/>
                <w:szCs w:val="28"/>
              </w:rPr>
              <w:t>Доксорубицин</w:t>
            </w:r>
          </w:p>
        </w:tc>
        <w:tc>
          <w:tcPr>
            <w:tcW w:w="297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40 мг/м</w:t>
            </w:r>
            <w:proofErr w:type="gramStart"/>
            <w:r w:rsidRPr="00A758CC">
              <w:rPr>
                <w:sz w:val="28"/>
                <w:szCs w:val="28"/>
                <w:vertAlign w:val="superscript"/>
              </w:rPr>
              <w:t>2</w:t>
            </w:r>
            <w:proofErr w:type="gramEnd"/>
          </w:p>
        </w:tc>
        <w:tc>
          <w:tcPr>
            <w:tcW w:w="2977" w:type="dxa"/>
          </w:tcPr>
          <w:p w:rsidR="004B3E16" w:rsidRPr="00A758CC" w:rsidRDefault="004B3E16" w:rsidP="007B0755">
            <w:pPr>
              <w:pStyle w:val="a3"/>
              <w:tabs>
                <w:tab w:val="left" w:pos="142"/>
                <w:tab w:val="left" w:pos="3420"/>
              </w:tabs>
              <w:spacing w:line="276" w:lineRule="auto"/>
              <w:ind w:left="0"/>
              <w:jc w:val="center"/>
              <w:rPr>
                <w:sz w:val="28"/>
                <w:szCs w:val="28"/>
              </w:rPr>
            </w:pPr>
            <w:proofErr w:type="gramStart"/>
            <w:r w:rsidRPr="00A758CC">
              <w:rPr>
                <w:sz w:val="28"/>
                <w:szCs w:val="28"/>
              </w:rPr>
              <w:t>в/в - в течение 1-6 час</w:t>
            </w:r>
            <w:proofErr w:type="gramEnd"/>
          </w:p>
        </w:tc>
        <w:tc>
          <w:tcPr>
            <w:tcW w:w="1666" w:type="dxa"/>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1,15</w:t>
            </w:r>
          </w:p>
        </w:tc>
      </w:tr>
      <w:tr w:rsidR="004B3E16" w:rsidRPr="00A758CC" w:rsidTr="007B0755">
        <w:trPr>
          <w:trHeight w:val="317"/>
        </w:trPr>
        <w:tc>
          <w:tcPr>
            <w:tcW w:w="9854" w:type="dxa"/>
            <w:gridSpan w:val="4"/>
          </w:tcPr>
          <w:p w:rsidR="004B3E16" w:rsidRPr="00A758CC" w:rsidRDefault="004B3E16" w:rsidP="007B0755">
            <w:pPr>
              <w:pStyle w:val="a3"/>
              <w:tabs>
                <w:tab w:val="left" w:pos="142"/>
                <w:tab w:val="left" w:pos="3420"/>
              </w:tabs>
              <w:spacing w:line="276" w:lineRule="auto"/>
              <w:ind w:left="0"/>
              <w:jc w:val="center"/>
              <w:rPr>
                <w:sz w:val="28"/>
                <w:szCs w:val="28"/>
              </w:rPr>
            </w:pPr>
            <w:r w:rsidRPr="00A758CC">
              <w:rPr>
                <w:sz w:val="28"/>
                <w:szCs w:val="28"/>
              </w:rPr>
              <w:t>Лечение возобновляется на 29 день</w:t>
            </w:r>
          </w:p>
        </w:tc>
      </w:tr>
    </w:tbl>
    <w:p w:rsidR="00E41B6A" w:rsidRDefault="00E41B6A" w:rsidP="00E41B6A">
      <w:pPr>
        <w:ind w:firstLine="709"/>
        <w:jc w:val="both"/>
        <w:rPr>
          <w:sz w:val="28"/>
          <w:szCs w:val="28"/>
        </w:rPr>
      </w:pPr>
    </w:p>
    <w:p w:rsidR="00E41B6A" w:rsidRDefault="00E41B6A" w:rsidP="00E41B6A">
      <w:pPr>
        <w:ind w:firstLine="709"/>
        <w:jc w:val="both"/>
        <w:rPr>
          <w:sz w:val="28"/>
          <w:szCs w:val="28"/>
        </w:rPr>
      </w:pPr>
      <w:r w:rsidRPr="00A758CC">
        <w:rPr>
          <w:sz w:val="28"/>
          <w:szCs w:val="28"/>
        </w:rPr>
        <w:t xml:space="preserve">Пациентам в возрасте до 18 лет с IA/B или IIA стадиями ЛХ, достигшим полного метаболического ответа (подтвержденного ПЭТ/КТ) после 2 циклов OEPA, рекомендуется проведение 1 цикла </w:t>
      </w:r>
      <w:r>
        <w:rPr>
          <w:sz w:val="28"/>
          <w:szCs w:val="28"/>
        </w:rPr>
        <w:t xml:space="preserve">ПХТ </w:t>
      </w:r>
      <w:r w:rsidRPr="00A758CC">
        <w:rPr>
          <w:sz w:val="28"/>
          <w:szCs w:val="28"/>
        </w:rPr>
        <w:t>по схеме COPDAC с последующим отказом от лучевой терапии</w:t>
      </w:r>
      <w:r>
        <w:rPr>
          <w:sz w:val="28"/>
          <w:szCs w:val="28"/>
        </w:rPr>
        <w:t xml:space="preserve"> (таблица </w:t>
      </w:r>
      <w:r w:rsidR="0086494A">
        <w:rPr>
          <w:sz w:val="28"/>
          <w:szCs w:val="28"/>
        </w:rPr>
        <w:t>4</w:t>
      </w:r>
      <w:r>
        <w:rPr>
          <w:sz w:val="28"/>
          <w:szCs w:val="28"/>
        </w:rPr>
        <w:t>)</w:t>
      </w:r>
      <w:r w:rsidRPr="00A758CC">
        <w:rPr>
          <w:sz w:val="28"/>
          <w:szCs w:val="28"/>
        </w:rPr>
        <w:t xml:space="preserve">. </w:t>
      </w:r>
    </w:p>
    <w:p w:rsidR="0063134E" w:rsidRDefault="0063134E" w:rsidP="00E41B6A">
      <w:pPr>
        <w:pStyle w:val="a3"/>
        <w:tabs>
          <w:tab w:val="left" w:pos="142"/>
          <w:tab w:val="left" w:pos="3420"/>
        </w:tabs>
        <w:ind w:left="0"/>
        <w:jc w:val="right"/>
        <w:rPr>
          <w:sz w:val="28"/>
          <w:szCs w:val="28"/>
        </w:rPr>
      </w:pPr>
    </w:p>
    <w:p w:rsidR="00E41B6A" w:rsidRPr="00A758CC" w:rsidRDefault="00E41B6A" w:rsidP="00E41B6A">
      <w:pPr>
        <w:pStyle w:val="a3"/>
        <w:tabs>
          <w:tab w:val="left" w:pos="142"/>
          <w:tab w:val="left" w:pos="3420"/>
        </w:tabs>
        <w:ind w:left="0"/>
        <w:jc w:val="right"/>
        <w:rPr>
          <w:sz w:val="28"/>
          <w:szCs w:val="28"/>
        </w:rPr>
      </w:pPr>
      <w:r w:rsidRPr="00A758CC">
        <w:rPr>
          <w:sz w:val="28"/>
          <w:szCs w:val="28"/>
        </w:rPr>
        <w:t>Таблица</w:t>
      </w:r>
      <w:r>
        <w:rPr>
          <w:sz w:val="28"/>
          <w:szCs w:val="28"/>
        </w:rPr>
        <w:t xml:space="preserve"> </w:t>
      </w:r>
      <w:r w:rsidR="0086494A">
        <w:rPr>
          <w:sz w:val="28"/>
          <w:szCs w:val="28"/>
        </w:rPr>
        <w:t>4</w:t>
      </w:r>
      <w:r>
        <w:rPr>
          <w:sz w:val="28"/>
          <w:szCs w:val="28"/>
        </w:rPr>
        <w:t xml:space="preserve">   </w:t>
      </w:r>
    </w:p>
    <w:p w:rsidR="00E41B6A" w:rsidRDefault="00E41B6A" w:rsidP="00E41B6A">
      <w:pPr>
        <w:pStyle w:val="a3"/>
        <w:tabs>
          <w:tab w:val="left" w:pos="142"/>
          <w:tab w:val="left" w:pos="3420"/>
        </w:tabs>
        <w:ind w:left="0"/>
        <w:jc w:val="center"/>
        <w:rPr>
          <w:b/>
          <w:sz w:val="28"/>
          <w:szCs w:val="28"/>
        </w:rPr>
      </w:pPr>
      <w:r w:rsidRPr="00A758CC">
        <w:rPr>
          <w:b/>
          <w:sz w:val="28"/>
          <w:szCs w:val="28"/>
        </w:rPr>
        <w:t>Схем</w:t>
      </w:r>
      <w:r>
        <w:rPr>
          <w:b/>
          <w:sz w:val="28"/>
          <w:szCs w:val="28"/>
        </w:rPr>
        <w:t>а</w:t>
      </w:r>
      <w:r w:rsidRPr="00A758CC">
        <w:rPr>
          <w:b/>
          <w:sz w:val="28"/>
          <w:szCs w:val="28"/>
        </w:rPr>
        <w:t xml:space="preserve"> терапии лимфомы Ходжкина у пациентов до 18 лет</w:t>
      </w:r>
      <w:r>
        <w:rPr>
          <w:b/>
          <w:sz w:val="28"/>
          <w:szCs w:val="28"/>
        </w:rPr>
        <w:t xml:space="preserve"> </w:t>
      </w:r>
    </w:p>
    <w:p w:rsidR="00E41B6A" w:rsidRPr="00A758CC" w:rsidRDefault="00E41B6A" w:rsidP="00E41B6A">
      <w:pPr>
        <w:pStyle w:val="a3"/>
        <w:tabs>
          <w:tab w:val="left" w:pos="142"/>
          <w:tab w:val="left" w:pos="3420"/>
        </w:tabs>
        <w:ind w:left="0"/>
        <w:jc w:val="center"/>
        <w:rPr>
          <w:sz w:val="28"/>
          <w:szCs w:val="28"/>
        </w:rPr>
      </w:pPr>
      <w:r w:rsidRPr="00A758CC">
        <w:rPr>
          <w:sz w:val="28"/>
          <w:szCs w:val="28"/>
        </w:rPr>
        <w:t>(ФКР, 2020г)</w:t>
      </w:r>
    </w:p>
    <w:tbl>
      <w:tblPr>
        <w:tblStyle w:val="ac"/>
        <w:tblW w:w="0" w:type="auto"/>
        <w:tblLook w:val="04A0" w:firstRow="1" w:lastRow="0" w:firstColumn="1" w:lastColumn="0" w:noHBand="0" w:noVBand="1"/>
      </w:tblPr>
      <w:tblGrid>
        <w:gridCol w:w="2235"/>
        <w:gridCol w:w="2976"/>
        <w:gridCol w:w="2977"/>
        <w:gridCol w:w="1666"/>
      </w:tblGrid>
      <w:tr w:rsidR="00FD58CC" w:rsidRPr="00A758CC" w:rsidTr="00E638A7">
        <w:tc>
          <w:tcPr>
            <w:tcW w:w="9854" w:type="dxa"/>
            <w:gridSpan w:val="4"/>
          </w:tcPr>
          <w:p w:rsidR="00FD58CC" w:rsidRPr="00A758CC" w:rsidRDefault="00FD58CC" w:rsidP="00773F6B">
            <w:pPr>
              <w:pStyle w:val="a3"/>
              <w:tabs>
                <w:tab w:val="left" w:pos="142"/>
                <w:tab w:val="left" w:pos="3420"/>
              </w:tabs>
              <w:ind w:left="0"/>
              <w:jc w:val="center"/>
              <w:rPr>
                <w:b/>
                <w:sz w:val="28"/>
                <w:szCs w:val="28"/>
              </w:rPr>
            </w:pPr>
            <w:r w:rsidRPr="00A758CC">
              <w:rPr>
                <w:b/>
                <w:sz w:val="28"/>
                <w:szCs w:val="28"/>
              </w:rPr>
              <w:t>COPDAC</w:t>
            </w:r>
          </w:p>
        </w:tc>
      </w:tr>
      <w:tr w:rsidR="00FD58CC" w:rsidRPr="00A758CC" w:rsidTr="00773F6B">
        <w:tc>
          <w:tcPr>
            <w:tcW w:w="2235" w:type="dxa"/>
          </w:tcPr>
          <w:p w:rsidR="00FD58CC" w:rsidRPr="00A758CC" w:rsidRDefault="00FD58CC" w:rsidP="00773F6B">
            <w:pPr>
              <w:pStyle w:val="a3"/>
              <w:tabs>
                <w:tab w:val="left" w:pos="142"/>
                <w:tab w:val="left" w:pos="3420"/>
              </w:tabs>
              <w:ind w:left="0"/>
              <w:jc w:val="center"/>
            </w:pPr>
            <w:r w:rsidRPr="00A758CC">
              <w:t>Препарат</w:t>
            </w:r>
          </w:p>
        </w:tc>
        <w:tc>
          <w:tcPr>
            <w:tcW w:w="2976" w:type="dxa"/>
          </w:tcPr>
          <w:p w:rsidR="00FD58CC" w:rsidRPr="00A758CC" w:rsidRDefault="00FD58CC" w:rsidP="00773F6B">
            <w:pPr>
              <w:pStyle w:val="a3"/>
              <w:tabs>
                <w:tab w:val="left" w:pos="142"/>
                <w:tab w:val="left" w:pos="3420"/>
              </w:tabs>
              <w:ind w:left="0"/>
              <w:jc w:val="center"/>
            </w:pPr>
            <w:r w:rsidRPr="00A758CC">
              <w:t>Стандартная доза</w:t>
            </w:r>
          </w:p>
        </w:tc>
        <w:tc>
          <w:tcPr>
            <w:tcW w:w="2977" w:type="dxa"/>
          </w:tcPr>
          <w:p w:rsidR="00FD58CC" w:rsidRPr="00A758CC" w:rsidRDefault="00FD58CC" w:rsidP="00773F6B">
            <w:pPr>
              <w:pStyle w:val="a3"/>
              <w:tabs>
                <w:tab w:val="left" w:pos="142"/>
                <w:tab w:val="left" w:pos="3420"/>
              </w:tabs>
              <w:ind w:left="0"/>
              <w:jc w:val="center"/>
            </w:pPr>
            <w:r w:rsidRPr="00A758CC">
              <w:t>Путь введения</w:t>
            </w:r>
          </w:p>
        </w:tc>
        <w:tc>
          <w:tcPr>
            <w:tcW w:w="1666" w:type="dxa"/>
          </w:tcPr>
          <w:p w:rsidR="00FD58CC" w:rsidRPr="00A758CC" w:rsidRDefault="00FD58CC" w:rsidP="00773F6B">
            <w:pPr>
              <w:pStyle w:val="a3"/>
              <w:tabs>
                <w:tab w:val="left" w:pos="142"/>
                <w:tab w:val="left" w:pos="3420"/>
              </w:tabs>
              <w:ind w:left="0"/>
              <w:jc w:val="center"/>
            </w:pPr>
            <w:r w:rsidRPr="00A758CC">
              <w:t>Дни введения</w:t>
            </w:r>
          </w:p>
          <w:p w:rsidR="00FD58CC" w:rsidRPr="00A758CC" w:rsidRDefault="00FD58CC" w:rsidP="00773F6B">
            <w:pPr>
              <w:pStyle w:val="a3"/>
              <w:tabs>
                <w:tab w:val="left" w:pos="142"/>
                <w:tab w:val="left" w:pos="3420"/>
              </w:tabs>
              <w:ind w:left="0"/>
              <w:jc w:val="center"/>
            </w:pPr>
          </w:p>
        </w:tc>
      </w:tr>
      <w:tr w:rsidR="00FD58CC" w:rsidRPr="00A758CC" w:rsidTr="00A025C4">
        <w:trPr>
          <w:trHeight w:val="453"/>
        </w:trPr>
        <w:tc>
          <w:tcPr>
            <w:tcW w:w="2235" w:type="dxa"/>
          </w:tcPr>
          <w:p w:rsidR="00FD58CC" w:rsidRPr="00A758CC" w:rsidRDefault="00FD58CC" w:rsidP="00773F6B">
            <w:pPr>
              <w:pStyle w:val="a3"/>
              <w:tabs>
                <w:tab w:val="left" w:pos="142"/>
                <w:tab w:val="left" w:pos="3420"/>
              </w:tabs>
              <w:spacing w:line="276" w:lineRule="auto"/>
              <w:ind w:left="0"/>
              <w:jc w:val="both"/>
              <w:rPr>
                <w:sz w:val="28"/>
                <w:szCs w:val="28"/>
              </w:rPr>
            </w:pPr>
            <w:r w:rsidRPr="00A758CC">
              <w:rPr>
                <w:sz w:val="28"/>
                <w:szCs w:val="28"/>
              </w:rPr>
              <w:t xml:space="preserve">Циклофосфамид </w:t>
            </w:r>
          </w:p>
        </w:tc>
        <w:tc>
          <w:tcPr>
            <w:tcW w:w="2976" w:type="dxa"/>
          </w:tcPr>
          <w:p w:rsidR="00FD58CC" w:rsidRPr="00A758CC" w:rsidRDefault="00FD58CC" w:rsidP="00773F6B">
            <w:pPr>
              <w:pStyle w:val="a3"/>
              <w:tabs>
                <w:tab w:val="left" w:pos="142"/>
                <w:tab w:val="left" w:pos="3420"/>
              </w:tabs>
              <w:spacing w:line="276" w:lineRule="auto"/>
              <w:ind w:left="0"/>
              <w:jc w:val="center"/>
              <w:rPr>
                <w:sz w:val="28"/>
                <w:szCs w:val="28"/>
              </w:rPr>
            </w:pPr>
            <w:r w:rsidRPr="00A758CC">
              <w:rPr>
                <w:sz w:val="28"/>
                <w:szCs w:val="28"/>
              </w:rPr>
              <w:t>500 мг/м</w:t>
            </w:r>
            <w:proofErr w:type="gramStart"/>
            <w:r w:rsidRPr="00A758CC">
              <w:rPr>
                <w:sz w:val="28"/>
                <w:szCs w:val="28"/>
                <w:vertAlign w:val="superscript"/>
              </w:rPr>
              <w:t>2</w:t>
            </w:r>
            <w:proofErr w:type="gramEnd"/>
          </w:p>
        </w:tc>
        <w:tc>
          <w:tcPr>
            <w:tcW w:w="2977" w:type="dxa"/>
          </w:tcPr>
          <w:p w:rsidR="00FD58CC" w:rsidRPr="00A758CC" w:rsidRDefault="00FD58CC" w:rsidP="00773F6B">
            <w:pPr>
              <w:pStyle w:val="a3"/>
              <w:tabs>
                <w:tab w:val="left" w:pos="142"/>
                <w:tab w:val="left" w:pos="3420"/>
              </w:tabs>
              <w:spacing w:line="276" w:lineRule="auto"/>
              <w:ind w:left="0"/>
              <w:jc w:val="center"/>
              <w:rPr>
                <w:sz w:val="28"/>
                <w:szCs w:val="28"/>
              </w:rPr>
            </w:pPr>
            <w:proofErr w:type="gramStart"/>
            <w:r w:rsidRPr="00A758CC">
              <w:rPr>
                <w:sz w:val="28"/>
                <w:szCs w:val="28"/>
              </w:rPr>
              <w:t xml:space="preserve">в/в </w:t>
            </w:r>
            <w:r w:rsidR="00773F6B" w:rsidRPr="00A758CC">
              <w:rPr>
                <w:sz w:val="28"/>
                <w:szCs w:val="28"/>
              </w:rPr>
              <w:t xml:space="preserve">- </w:t>
            </w:r>
            <w:r w:rsidRPr="00A758CC">
              <w:rPr>
                <w:sz w:val="28"/>
                <w:szCs w:val="28"/>
              </w:rPr>
              <w:t>в течение 1 часа</w:t>
            </w:r>
            <w:proofErr w:type="gramEnd"/>
          </w:p>
        </w:tc>
        <w:tc>
          <w:tcPr>
            <w:tcW w:w="1666" w:type="dxa"/>
          </w:tcPr>
          <w:p w:rsidR="00FD58CC" w:rsidRPr="00A758CC" w:rsidRDefault="00FD58CC" w:rsidP="00A025C4">
            <w:pPr>
              <w:pStyle w:val="a3"/>
              <w:tabs>
                <w:tab w:val="left" w:pos="142"/>
                <w:tab w:val="left" w:pos="3420"/>
              </w:tabs>
              <w:spacing w:line="276" w:lineRule="auto"/>
              <w:ind w:left="0"/>
              <w:jc w:val="center"/>
              <w:rPr>
                <w:sz w:val="28"/>
                <w:szCs w:val="28"/>
              </w:rPr>
            </w:pPr>
            <w:r w:rsidRPr="00A758CC">
              <w:rPr>
                <w:sz w:val="28"/>
                <w:szCs w:val="28"/>
              </w:rPr>
              <w:t>1, 8</w:t>
            </w:r>
          </w:p>
        </w:tc>
      </w:tr>
      <w:tr w:rsidR="00B81565" w:rsidRPr="00A758CC" w:rsidTr="00773F6B">
        <w:tc>
          <w:tcPr>
            <w:tcW w:w="2235" w:type="dxa"/>
          </w:tcPr>
          <w:p w:rsidR="00B81565" w:rsidRPr="00A758CC" w:rsidRDefault="00B81565" w:rsidP="00E638A7">
            <w:pPr>
              <w:pStyle w:val="a3"/>
              <w:tabs>
                <w:tab w:val="left" w:pos="142"/>
                <w:tab w:val="left" w:pos="3420"/>
              </w:tabs>
              <w:spacing w:line="276" w:lineRule="auto"/>
              <w:ind w:left="0"/>
              <w:jc w:val="both"/>
              <w:rPr>
                <w:sz w:val="28"/>
                <w:szCs w:val="28"/>
              </w:rPr>
            </w:pPr>
            <w:r w:rsidRPr="00A758CC">
              <w:rPr>
                <w:sz w:val="28"/>
                <w:szCs w:val="28"/>
              </w:rPr>
              <w:t>Винкристин</w:t>
            </w:r>
          </w:p>
        </w:tc>
        <w:tc>
          <w:tcPr>
            <w:tcW w:w="297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1,5 мг/м</w:t>
            </w:r>
            <w:proofErr w:type="gramStart"/>
            <w:r w:rsidRPr="00A758CC">
              <w:rPr>
                <w:sz w:val="28"/>
                <w:szCs w:val="28"/>
                <w:vertAlign w:val="superscript"/>
              </w:rPr>
              <w:t>2</w:t>
            </w:r>
            <w:proofErr w:type="gramEnd"/>
            <w:r w:rsidRPr="00A758CC">
              <w:rPr>
                <w:sz w:val="28"/>
                <w:szCs w:val="28"/>
              </w:rPr>
              <w:t xml:space="preserve"> (мах 2 мг)</w:t>
            </w:r>
          </w:p>
        </w:tc>
        <w:tc>
          <w:tcPr>
            <w:tcW w:w="2977"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в/в струйно</w:t>
            </w:r>
          </w:p>
        </w:tc>
        <w:tc>
          <w:tcPr>
            <w:tcW w:w="166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1,8</w:t>
            </w:r>
          </w:p>
        </w:tc>
      </w:tr>
      <w:tr w:rsidR="00B81565" w:rsidRPr="00A758CC" w:rsidTr="00773F6B">
        <w:tc>
          <w:tcPr>
            <w:tcW w:w="2235" w:type="dxa"/>
          </w:tcPr>
          <w:p w:rsidR="00B81565" w:rsidRPr="00A758CC" w:rsidRDefault="00B81565" w:rsidP="00E638A7">
            <w:pPr>
              <w:pStyle w:val="a3"/>
              <w:tabs>
                <w:tab w:val="left" w:pos="142"/>
                <w:tab w:val="left" w:pos="3420"/>
              </w:tabs>
              <w:spacing w:line="276" w:lineRule="auto"/>
              <w:ind w:left="0"/>
              <w:jc w:val="both"/>
              <w:rPr>
                <w:sz w:val="28"/>
                <w:szCs w:val="28"/>
              </w:rPr>
            </w:pPr>
            <w:r w:rsidRPr="00A758CC">
              <w:rPr>
                <w:sz w:val="28"/>
                <w:szCs w:val="28"/>
              </w:rPr>
              <w:t>Преднизолон</w:t>
            </w:r>
          </w:p>
        </w:tc>
        <w:tc>
          <w:tcPr>
            <w:tcW w:w="297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40 мг/м</w:t>
            </w:r>
            <w:proofErr w:type="gramStart"/>
            <w:r w:rsidRPr="00A758CC">
              <w:rPr>
                <w:sz w:val="28"/>
                <w:szCs w:val="28"/>
                <w:vertAlign w:val="superscript"/>
              </w:rPr>
              <w:t>2</w:t>
            </w:r>
            <w:proofErr w:type="gramEnd"/>
            <w:r w:rsidRPr="00A758CC">
              <w:rPr>
                <w:sz w:val="28"/>
                <w:szCs w:val="28"/>
              </w:rPr>
              <w:t xml:space="preserve"> /сут</w:t>
            </w:r>
          </w:p>
        </w:tc>
        <w:tc>
          <w:tcPr>
            <w:tcW w:w="2977"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внутрь, на 3 приема</w:t>
            </w:r>
          </w:p>
        </w:tc>
        <w:tc>
          <w:tcPr>
            <w:tcW w:w="166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1-15</w:t>
            </w:r>
          </w:p>
        </w:tc>
      </w:tr>
      <w:tr w:rsidR="00B81565" w:rsidRPr="00A758CC" w:rsidTr="00773F6B">
        <w:tc>
          <w:tcPr>
            <w:tcW w:w="2235" w:type="dxa"/>
          </w:tcPr>
          <w:p w:rsidR="00B81565" w:rsidRPr="00A758CC" w:rsidRDefault="00B81565" w:rsidP="00E638A7">
            <w:pPr>
              <w:pStyle w:val="a3"/>
              <w:tabs>
                <w:tab w:val="left" w:pos="142"/>
                <w:tab w:val="left" w:pos="3420"/>
              </w:tabs>
              <w:spacing w:line="276" w:lineRule="auto"/>
              <w:ind w:left="0"/>
              <w:jc w:val="both"/>
              <w:rPr>
                <w:sz w:val="28"/>
                <w:szCs w:val="28"/>
              </w:rPr>
            </w:pPr>
            <w:r w:rsidRPr="00A758CC">
              <w:rPr>
                <w:sz w:val="28"/>
                <w:szCs w:val="28"/>
              </w:rPr>
              <w:t xml:space="preserve">Дакарбазин </w:t>
            </w:r>
          </w:p>
        </w:tc>
        <w:tc>
          <w:tcPr>
            <w:tcW w:w="297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250мг/м</w:t>
            </w:r>
            <w:proofErr w:type="gramStart"/>
            <w:r w:rsidRPr="00A758CC">
              <w:rPr>
                <w:sz w:val="28"/>
                <w:szCs w:val="28"/>
                <w:vertAlign w:val="superscript"/>
              </w:rPr>
              <w:t>2</w:t>
            </w:r>
            <w:proofErr w:type="gramEnd"/>
          </w:p>
        </w:tc>
        <w:tc>
          <w:tcPr>
            <w:tcW w:w="2977" w:type="dxa"/>
          </w:tcPr>
          <w:p w:rsidR="00B81565" w:rsidRPr="00A758CC" w:rsidRDefault="00B81565" w:rsidP="00E638A7">
            <w:pPr>
              <w:pStyle w:val="a3"/>
              <w:tabs>
                <w:tab w:val="left" w:pos="142"/>
                <w:tab w:val="left" w:pos="3420"/>
              </w:tabs>
              <w:spacing w:line="276" w:lineRule="auto"/>
              <w:ind w:left="0"/>
              <w:jc w:val="center"/>
              <w:rPr>
                <w:sz w:val="28"/>
                <w:szCs w:val="28"/>
              </w:rPr>
            </w:pPr>
            <w:proofErr w:type="gramStart"/>
            <w:r w:rsidRPr="00A758CC">
              <w:rPr>
                <w:sz w:val="28"/>
                <w:szCs w:val="28"/>
              </w:rPr>
              <w:t>в/в - в течение 30 мин</w:t>
            </w:r>
            <w:proofErr w:type="gramEnd"/>
          </w:p>
        </w:tc>
        <w:tc>
          <w:tcPr>
            <w:tcW w:w="1666" w:type="dxa"/>
          </w:tcPr>
          <w:p w:rsidR="00B81565" w:rsidRPr="00A758CC" w:rsidRDefault="00B81565" w:rsidP="00E638A7">
            <w:pPr>
              <w:pStyle w:val="a3"/>
              <w:tabs>
                <w:tab w:val="left" w:pos="142"/>
                <w:tab w:val="left" w:pos="3420"/>
              </w:tabs>
              <w:spacing w:line="276" w:lineRule="auto"/>
              <w:ind w:left="0"/>
              <w:jc w:val="center"/>
              <w:rPr>
                <w:sz w:val="28"/>
                <w:szCs w:val="28"/>
              </w:rPr>
            </w:pPr>
            <w:r w:rsidRPr="00A758CC">
              <w:rPr>
                <w:sz w:val="28"/>
                <w:szCs w:val="28"/>
              </w:rPr>
              <w:t>1, 2, 3</w:t>
            </w:r>
          </w:p>
        </w:tc>
      </w:tr>
      <w:tr w:rsidR="00B81565" w:rsidRPr="00A758CC" w:rsidTr="00E638A7">
        <w:tc>
          <w:tcPr>
            <w:tcW w:w="9854" w:type="dxa"/>
            <w:gridSpan w:val="4"/>
          </w:tcPr>
          <w:p w:rsidR="00B81565" w:rsidRPr="00A758CC" w:rsidRDefault="00B81565" w:rsidP="00773F6B">
            <w:pPr>
              <w:pStyle w:val="a3"/>
              <w:tabs>
                <w:tab w:val="left" w:pos="142"/>
                <w:tab w:val="left" w:pos="3420"/>
              </w:tabs>
              <w:spacing w:line="276" w:lineRule="auto"/>
              <w:ind w:left="0"/>
              <w:jc w:val="center"/>
              <w:rPr>
                <w:sz w:val="28"/>
                <w:szCs w:val="28"/>
              </w:rPr>
            </w:pPr>
            <w:r w:rsidRPr="00A758CC">
              <w:rPr>
                <w:sz w:val="28"/>
                <w:szCs w:val="28"/>
              </w:rPr>
              <w:t>Лечение возобновляется на 29 день</w:t>
            </w:r>
          </w:p>
        </w:tc>
      </w:tr>
    </w:tbl>
    <w:p w:rsidR="00FD58CC" w:rsidRPr="00A758CC" w:rsidRDefault="00FD58CC" w:rsidP="00773F6B">
      <w:pPr>
        <w:pStyle w:val="a3"/>
        <w:tabs>
          <w:tab w:val="left" w:pos="142"/>
          <w:tab w:val="left" w:pos="3420"/>
        </w:tabs>
        <w:spacing w:line="276" w:lineRule="auto"/>
        <w:ind w:left="0"/>
        <w:jc w:val="both"/>
      </w:pPr>
    </w:p>
    <w:p w:rsidR="002E554F" w:rsidRPr="00A758CC" w:rsidRDefault="000B08DE" w:rsidP="00192531">
      <w:pPr>
        <w:ind w:firstLine="709"/>
        <w:jc w:val="both"/>
        <w:rPr>
          <w:sz w:val="28"/>
          <w:szCs w:val="28"/>
        </w:rPr>
      </w:pPr>
      <w:r w:rsidRPr="00A758CC">
        <w:rPr>
          <w:sz w:val="28"/>
          <w:szCs w:val="28"/>
        </w:rPr>
        <w:t xml:space="preserve">Ранее не получавшим лечение пациентам в возрасте до 18 лет с IEA/B, IIEA, IIB, или IIIA стадиями ЛХ рекомендуется </w:t>
      </w:r>
      <w:r w:rsidR="00A025C4">
        <w:rPr>
          <w:sz w:val="28"/>
          <w:szCs w:val="28"/>
        </w:rPr>
        <w:t>ПХТ</w:t>
      </w:r>
      <w:r w:rsidRPr="00A758CC">
        <w:rPr>
          <w:sz w:val="28"/>
          <w:szCs w:val="28"/>
        </w:rPr>
        <w:t xml:space="preserve"> по схеме OEPA (2 цикла) + COPDAC (2 ци</w:t>
      </w:r>
      <w:r w:rsidR="002E554F" w:rsidRPr="00A758CC">
        <w:rPr>
          <w:sz w:val="28"/>
          <w:szCs w:val="28"/>
        </w:rPr>
        <w:t>кла)</w:t>
      </w:r>
      <w:r w:rsidRPr="00A758CC">
        <w:rPr>
          <w:sz w:val="28"/>
          <w:szCs w:val="28"/>
        </w:rPr>
        <w:t>.</w:t>
      </w:r>
    </w:p>
    <w:p w:rsidR="00A758CC" w:rsidRDefault="000B08DE" w:rsidP="00192531">
      <w:pPr>
        <w:ind w:firstLine="709"/>
        <w:jc w:val="both"/>
        <w:rPr>
          <w:sz w:val="28"/>
          <w:szCs w:val="28"/>
        </w:rPr>
      </w:pPr>
      <w:r w:rsidRPr="00A758CC">
        <w:rPr>
          <w:sz w:val="28"/>
          <w:szCs w:val="28"/>
        </w:rPr>
        <w:t xml:space="preserve">Ранее не получавшим лечение пациентам в возрасте до 18 лет с IIEB, IIIEA/B, IIIB, IVA/B стадиями ЛХ рекомендуется </w:t>
      </w:r>
      <w:r w:rsidR="00A025C4">
        <w:rPr>
          <w:sz w:val="28"/>
          <w:szCs w:val="28"/>
        </w:rPr>
        <w:t>ПХТ</w:t>
      </w:r>
      <w:r w:rsidRPr="00A758CC">
        <w:rPr>
          <w:sz w:val="28"/>
          <w:szCs w:val="28"/>
        </w:rPr>
        <w:t xml:space="preserve"> по схеме OEPA</w:t>
      </w:r>
      <w:r w:rsidR="00A025C4">
        <w:rPr>
          <w:sz w:val="28"/>
          <w:szCs w:val="28"/>
        </w:rPr>
        <w:t xml:space="preserve">                     </w:t>
      </w:r>
      <w:r w:rsidRPr="00A758CC">
        <w:rPr>
          <w:sz w:val="28"/>
          <w:szCs w:val="28"/>
        </w:rPr>
        <w:t>(2 цикла) + COPDAC (4 цикла)</w:t>
      </w:r>
      <w:r w:rsidR="00A758CC">
        <w:rPr>
          <w:sz w:val="28"/>
          <w:szCs w:val="28"/>
        </w:rPr>
        <w:t xml:space="preserve">. </w:t>
      </w:r>
    </w:p>
    <w:p w:rsidR="00F1380F" w:rsidRDefault="00F1380F" w:rsidP="00C2218E">
      <w:pPr>
        <w:jc w:val="right"/>
        <w:rPr>
          <w:sz w:val="28"/>
          <w:szCs w:val="28"/>
        </w:rPr>
      </w:pPr>
    </w:p>
    <w:p w:rsidR="00C20F64" w:rsidRPr="00C20F64" w:rsidRDefault="00C20F64" w:rsidP="00C20F64">
      <w:pPr>
        <w:shd w:val="clear" w:color="auto" w:fill="FFFFFF"/>
        <w:tabs>
          <w:tab w:val="left" w:pos="900"/>
        </w:tabs>
        <w:ind w:firstLine="709"/>
        <w:jc w:val="both"/>
        <w:rPr>
          <w:sz w:val="28"/>
          <w:szCs w:val="28"/>
        </w:rPr>
      </w:pPr>
      <w:r w:rsidRPr="00FB0963">
        <w:rPr>
          <w:i/>
          <w:sz w:val="28"/>
          <w:szCs w:val="28"/>
        </w:rPr>
        <w:t>Нарушение режимов ПХТ</w:t>
      </w:r>
      <w:r w:rsidRPr="00C20F64">
        <w:rPr>
          <w:sz w:val="28"/>
          <w:szCs w:val="28"/>
        </w:rPr>
        <w:t xml:space="preserve"> может быть обусловлено </w:t>
      </w:r>
      <w:r w:rsidRPr="00FB0963">
        <w:rPr>
          <w:i/>
          <w:sz w:val="28"/>
          <w:szCs w:val="28"/>
        </w:rPr>
        <w:t xml:space="preserve">субъективными </w:t>
      </w:r>
      <w:r w:rsidRPr="00C20F64">
        <w:rPr>
          <w:sz w:val="28"/>
          <w:szCs w:val="28"/>
        </w:rPr>
        <w:t xml:space="preserve">(несвоевременное начало цикла по вине родителей или врачей) и </w:t>
      </w:r>
      <w:r w:rsidRPr="00FB0963">
        <w:rPr>
          <w:i/>
          <w:sz w:val="28"/>
          <w:szCs w:val="28"/>
        </w:rPr>
        <w:t>объективными причинами</w:t>
      </w:r>
      <w:r w:rsidRPr="00C20F64">
        <w:rPr>
          <w:sz w:val="28"/>
          <w:szCs w:val="28"/>
        </w:rPr>
        <w:t xml:space="preserve"> (развитие тяжелых осложнений, мешающих проведению циклов </w:t>
      </w:r>
      <w:r>
        <w:rPr>
          <w:sz w:val="28"/>
          <w:szCs w:val="28"/>
        </w:rPr>
        <w:t>ХТ</w:t>
      </w:r>
      <w:r w:rsidRPr="00C20F64">
        <w:rPr>
          <w:sz w:val="28"/>
          <w:szCs w:val="28"/>
        </w:rPr>
        <w:t xml:space="preserve">, или сопутствующих заболеваний). </w:t>
      </w:r>
    </w:p>
    <w:p w:rsidR="00C20F64" w:rsidRPr="00C20F64" w:rsidRDefault="00C20F64" w:rsidP="00C20F64">
      <w:pPr>
        <w:shd w:val="clear" w:color="auto" w:fill="FFFFFF"/>
        <w:tabs>
          <w:tab w:val="left" w:pos="900"/>
        </w:tabs>
        <w:ind w:firstLine="709"/>
        <w:jc w:val="both"/>
        <w:rPr>
          <w:sz w:val="28"/>
          <w:szCs w:val="28"/>
        </w:rPr>
      </w:pPr>
      <w:r w:rsidRPr="00C20F64">
        <w:rPr>
          <w:sz w:val="28"/>
          <w:szCs w:val="28"/>
        </w:rPr>
        <w:lastRenderedPageBreak/>
        <w:t>Лечение прерывается при развитии интеркурентных инфекций (пневмония, сепсис, ветряная оспа и др.).</w:t>
      </w:r>
    </w:p>
    <w:p w:rsidR="00C20F64" w:rsidRDefault="00C20F64" w:rsidP="00C20F64">
      <w:pPr>
        <w:ind w:firstLine="709"/>
        <w:jc w:val="both"/>
        <w:rPr>
          <w:sz w:val="28"/>
          <w:szCs w:val="28"/>
        </w:rPr>
      </w:pPr>
    </w:p>
    <w:p w:rsidR="00E41B6A" w:rsidRPr="00A758CC" w:rsidRDefault="00E41B6A" w:rsidP="00E41B6A">
      <w:pPr>
        <w:ind w:firstLine="709"/>
        <w:jc w:val="both"/>
        <w:rPr>
          <w:sz w:val="28"/>
          <w:szCs w:val="28"/>
        </w:rPr>
      </w:pPr>
      <w:r w:rsidRPr="00A758CC">
        <w:rPr>
          <w:sz w:val="28"/>
          <w:szCs w:val="28"/>
        </w:rPr>
        <w:t xml:space="preserve">Пациентам в возрасте до 18 лет с ЛХ с ПЭТ/КТ позитивной опухолью после 2 блока ПХТ рекомендуется </w:t>
      </w:r>
      <w:r w:rsidRPr="003029A9">
        <w:rPr>
          <w:b/>
          <w:sz w:val="28"/>
          <w:szCs w:val="28"/>
        </w:rPr>
        <w:t>лучевая терапия (ЛТ)</w:t>
      </w:r>
      <w:r>
        <w:rPr>
          <w:sz w:val="28"/>
          <w:szCs w:val="28"/>
        </w:rPr>
        <w:t xml:space="preserve"> </w:t>
      </w:r>
      <w:r w:rsidRPr="00A758CC">
        <w:rPr>
          <w:sz w:val="28"/>
          <w:szCs w:val="28"/>
        </w:rPr>
        <w:t>на первично пораженные области СОД 19,8 Гр</w:t>
      </w:r>
      <w:r>
        <w:rPr>
          <w:sz w:val="28"/>
          <w:szCs w:val="28"/>
        </w:rPr>
        <w:t xml:space="preserve">. </w:t>
      </w:r>
    </w:p>
    <w:p w:rsidR="00E41B6A" w:rsidRDefault="00E41B6A" w:rsidP="00E41B6A">
      <w:pPr>
        <w:ind w:firstLine="709"/>
        <w:jc w:val="both"/>
        <w:rPr>
          <w:sz w:val="28"/>
          <w:szCs w:val="28"/>
        </w:rPr>
      </w:pPr>
      <w:r w:rsidRPr="00A758CC">
        <w:rPr>
          <w:sz w:val="28"/>
          <w:szCs w:val="28"/>
        </w:rPr>
        <w:t xml:space="preserve">При наличии показаний к проведению </w:t>
      </w:r>
      <w:r>
        <w:rPr>
          <w:sz w:val="28"/>
          <w:szCs w:val="28"/>
        </w:rPr>
        <w:t xml:space="preserve">ЛТ </w:t>
      </w:r>
      <w:r w:rsidRPr="00A758CC">
        <w:rPr>
          <w:sz w:val="28"/>
          <w:szCs w:val="28"/>
        </w:rPr>
        <w:t xml:space="preserve">у пациентов с лимфомой Ходжкина </w:t>
      </w:r>
      <w:r>
        <w:rPr>
          <w:sz w:val="28"/>
          <w:szCs w:val="28"/>
        </w:rPr>
        <w:t xml:space="preserve"> </w:t>
      </w:r>
      <w:r w:rsidRPr="00A758CC">
        <w:rPr>
          <w:sz w:val="28"/>
          <w:szCs w:val="28"/>
        </w:rPr>
        <w:t xml:space="preserve">необходимо облучить все пораженные лимфоузлы, выявленные при инициальном, выполненном до начала химиотерапии, ПЭТ исследовании. </w:t>
      </w:r>
    </w:p>
    <w:p w:rsidR="00E41B6A" w:rsidRDefault="00E41B6A" w:rsidP="00192531">
      <w:pPr>
        <w:ind w:firstLine="709"/>
        <w:jc w:val="both"/>
        <w:rPr>
          <w:b/>
          <w:i/>
          <w:sz w:val="28"/>
          <w:szCs w:val="28"/>
        </w:rPr>
      </w:pPr>
    </w:p>
    <w:p w:rsidR="003029A9" w:rsidRPr="003029A9" w:rsidRDefault="000B08DE" w:rsidP="00192531">
      <w:pPr>
        <w:ind w:firstLine="709"/>
        <w:jc w:val="both"/>
        <w:rPr>
          <w:b/>
          <w:i/>
          <w:sz w:val="28"/>
          <w:szCs w:val="28"/>
        </w:rPr>
      </w:pPr>
      <w:r w:rsidRPr="003029A9">
        <w:rPr>
          <w:b/>
          <w:i/>
          <w:sz w:val="28"/>
          <w:szCs w:val="28"/>
        </w:rPr>
        <w:t>Минимальные требования к проведению облучения у детей – 3-D конформная лучевая терапия</w:t>
      </w:r>
      <w:r w:rsidR="00BD7FB4">
        <w:rPr>
          <w:b/>
          <w:i/>
          <w:sz w:val="28"/>
          <w:szCs w:val="28"/>
        </w:rPr>
        <w:t xml:space="preserve"> </w:t>
      </w:r>
      <w:r w:rsidR="00BD7FB4" w:rsidRPr="00BD7FB4">
        <w:rPr>
          <w:i/>
          <w:sz w:val="28"/>
          <w:szCs w:val="28"/>
        </w:rPr>
        <w:t>(подробные требования в приложении 5).</w:t>
      </w:r>
      <w:r w:rsidRPr="003029A9">
        <w:rPr>
          <w:b/>
          <w:i/>
          <w:sz w:val="28"/>
          <w:szCs w:val="28"/>
        </w:rPr>
        <w:t xml:space="preserve"> </w:t>
      </w:r>
    </w:p>
    <w:p w:rsidR="00551590" w:rsidRDefault="00551590" w:rsidP="00192531">
      <w:pPr>
        <w:ind w:firstLine="709"/>
        <w:jc w:val="both"/>
        <w:rPr>
          <w:sz w:val="28"/>
          <w:szCs w:val="28"/>
          <w:highlight w:val="cyan"/>
        </w:rPr>
      </w:pPr>
    </w:p>
    <w:p w:rsidR="00743F35" w:rsidRPr="00743F35" w:rsidRDefault="00FB0963" w:rsidP="00743F35">
      <w:pPr>
        <w:jc w:val="center"/>
        <w:rPr>
          <w:b/>
          <w:sz w:val="28"/>
          <w:szCs w:val="28"/>
        </w:rPr>
      </w:pPr>
      <w:r>
        <w:rPr>
          <w:b/>
          <w:sz w:val="28"/>
          <w:szCs w:val="28"/>
        </w:rPr>
        <w:t>Принципы л</w:t>
      </w:r>
      <w:r w:rsidR="00743F35" w:rsidRPr="00743F35">
        <w:rPr>
          <w:b/>
          <w:sz w:val="28"/>
          <w:szCs w:val="28"/>
        </w:rPr>
        <w:t>учев</w:t>
      </w:r>
      <w:r>
        <w:rPr>
          <w:b/>
          <w:sz w:val="28"/>
          <w:szCs w:val="28"/>
        </w:rPr>
        <w:t>ой</w:t>
      </w:r>
      <w:r w:rsidR="00743F35" w:rsidRPr="00743F35">
        <w:rPr>
          <w:b/>
          <w:sz w:val="28"/>
          <w:szCs w:val="28"/>
        </w:rPr>
        <w:t xml:space="preserve"> терапи</w:t>
      </w:r>
      <w:r>
        <w:rPr>
          <w:b/>
          <w:sz w:val="28"/>
          <w:szCs w:val="28"/>
        </w:rPr>
        <w:t>и</w:t>
      </w:r>
      <w:r w:rsidR="00743F35">
        <w:rPr>
          <w:b/>
          <w:sz w:val="28"/>
          <w:szCs w:val="28"/>
        </w:rPr>
        <w:t>:</w:t>
      </w:r>
    </w:p>
    <w:p w:rsidR="00BD7FB4" w:rsidRPr="00743F35" w:rsidRDefault="00BD7FB4" w:rsidP="004D5822">
      <w:pPr>
        <w:pStyle w:val="a3"/>
        <w:numPr>
          <w:ilvl w:val="0"/>
          <w:numId w:val="41"/>
        </w:numPr>
        <w:ind w:left="426" w:hanging="426"/>
        <w:jc w:val="both"/>
        <w:rPr>
          <w:sz w:val="28"/>
          <w:szCs w:val="28"/>
        </w:rPr>
      </w:pPr>
      <w:r w:rsidRPr="00743F35">
        <w:rPr>
          <w:sz w:val="28"/>
          <w:szCs w:val="28"/>
        </w:rPr>
        <w:t xml:space="preserve">должна быть начата на 2-4 неделе после завершения </w:t>
      </w:r>
      <w:r w:rsidR="00743F35">
        <w:rPr>
          <w:sz w:val="28"/>
          <w:szCs w:val="28"/>
        </w:rPr>
        <w:t>ХТ</w:t>
      </w:r>
      <w:r w:rsidRPr="00743F35">
        <w:rPr>
          <w:sz w:val="28"/>
          <w:szCs w:val="28"/>
        </w:rPr>
        <w:t>, т</w:t>
      </w:r>
      <w:r w:rsidR="00743F35">
        <w:rPr>
          <w:sz w:val="28"/>
          <w:szCs w:val="28"/>
        </w:rPr>
        <w:t>.</w:t>
      </w:r>
      <w:r w:rsidRPr="00743F35">
        <w:rPr>
          <w:sz w:val="28"/>
          <w:szCs w:val="28"/>
        </w:rPr>
        <w:t>е</w:t>
      </w:r>
      <w:r w:rsidR="00743F35">
        <w:rPr>
          <w:sz w:val="28"/>
          <w:szCs w:val="28"/>
        </w:rPr>
        <w:t>.</w:t>
      </w:r>
      <w:r w:rsidRPr="00743F35">
        <w:rPr>
          <w:sz w:val="28"/>
          <w:szCs w:val="28"/>
        </w:rPr>
        <w:t xml:space="preserve"> на 14-28 день от приема последней дозы преднизолона</w:t>
      </w:r>
      <w:r w:rsidR="00743F35">
        <w:rPr>
          <w:sz w:val="28"/>
          <w:szCs w:val="28"/>
        </w:rPr>
        <w:t>,</w:t>
      </w:r>
      <w:r w:rsidRPr="00743F35">
        <w:rPr>
          <w:sz w:val="28"/>
          <w:szCs w:val="28"/>
        </w:rPr>
        <w:t xml:space="preserve"> </w:t>
      </w:r>
    </w:p>
    <w:p w:rsidR="003029A9" w:rsidRPr="00743F35" w:rsidRDefault="000B08DE" w:rsidP="004D5822">
      <w:pPr>
        <w:pStyle w:val="a3"/>
        <w:numPr>
          <w:ilvl w:val="0"/>
          <w:numId w:val="41"/>
        </w:numPr>
        <w:ind w:left="426" w:hanging="426"/>
        <w:jc w:val="both"/>
        <w:rPr>
          <w:sz w:val="28"/>
          <w:szCs w:val="28"/>
        </w:rPr>
      </w:pPr>
      <w:r w:rsidRPr="00743F35">
        <w:rPr>
          <w:sz w:val="28"/>
          <w:szCs w:val="28"/>
        </w:rPr>
        <w:t>у детей должна проводиться с применением механической иммобилизации (индивидуальная маска из термопластическо</w:t>
      </w:r>
      <w:r w:rsidR="00743F35">
        <w:rPr>
          <w:sz w:val="28"/>
          <w:szCs w:val="28"/>
        </w:rPr>
        <w:t>го материала, вакуумный матрац),</w:t>
      </w:r>
      <w:r w:rsidRPr="00743F35">
        <w:rPr>
          <w:sz w:val="28"/>
          <w:szCs w:val="28"/>
        </w:rPr>
        <w:t xml:space="preserve"> </w:t>
      </w:r>
    </w:p>
    <w:p w:rsidR="00BD7FB4" w:rsidRPr="00743F35" w:rsidRDefault="00743F35" w:rsidP="004D5822">
      <w:pPr>
        <w:pStyle w:val="a3"/>
        <w:numPr>
          <w:ilvl w:val="0"/>
          <w:numId w:val="41"/>
        </w:numPr>
        <w:ind w:left="426" w:hanging="426"/>
        <w:jc w:val="both"/>
        <w:rPr>
          <w:sz w:val="28"/>
          <w:szCs w:val="28"/>
        </w:rPr>
      </w:pPr>
      <w:r>
        <w:rPr>
          <w:sz w:val="28"/>
          <w:szCs w:val="28"/>
        </w:rPr>
        <w:t xml:space="preserve">предполагает </w:t>
      </w:r>
      <w:r w:rsidR="000B08DE" w:rsidRPr="00743F35">
        <w:rPr>
          <w:sz w:val="28"/>
          <w:szCs w:val="28"/>
        </w:rPr>
        <w:t>возможность облучения под общей анестезией пациентов в возрасте до 4-х лет</w:t>
      </w:r>
      <w:r w:rsidR="00BD7FB4" w:rsidRPr="00743F35">
        <w:rPr>
          <w:sz w:val="28"/>
          <w:szCs w:val="28"/>
        </w:rPr>
        <w:t xml:space="preserve">, </w:t>
      </w:r>
      <w:r w:rsidR="000B08DE" w:rsidRPr="00743F35">
        <w:rPr>
          <w:sz w:val="28"/>
          <w:szCs w:val="28"/>
        </w:rPr>
        <w:t xml:space="preserve">по показаниям </w:t>
      </w:r>
      <w:r w:rsidR="00BD7FB4" w:rsidRPr="00743F35">
        <w:rPr>
          <w:sz w:val="28"/>
          <w:szCs w:val="28"/>
        </w:rPr>
        <w:t xml:space="preserve">- </w:t>
      </w:r>
      <w:r w:rsidR="000B08DE" w:rsidRPr="00743F35">
        <w:rPr>
          <w:sz w:val="28"/>
          <w:szCs w:val="28"/>
        </w:rPr>
        <w:t xml:space="preserve">в </w:t>
      </w:r>
      <w:proofErr w:type="gramStart"/>
      <w:r w:rsidR="000B08DE" w:rsidRPr="00743F35">
        <w:rPr>
          <w:sz w:val="28"/>
          <w:szCs w:val="28"/>
        </w:rPr>
        <w:t>более старшем</w:t>
      </w:r>
      <w:proofErr w:type="gramEnd"/>
      <w:r w:rsidR="000B08DE" w:rsidRPr="00743F35">
        <w:rPr>
          <w:sz w:val="28"/>
          <w:szCs w:val="28"/>
        </w:rPr>
        <w:t xml:space="preserve"> возрасте</w:t>
      </w:r>
      <w:r w:rsidR="00BD7FB4" w:rsidRPr="00743F35">
        <w:rPr>
          <w:sz w:val="28"/>
          <w:szCs w:val="28"/>
        </w:rPr>
        <w:t>,</w:t>
      </w:r>
    </w:p>
    <w:p w:rsidR="00B47354" w:rsidRPr="00743F35" w:rsidRDefault="00BD7FB4" w:rsidP="004D5822">
      <w:pPr>
        <w:pStyle w:val="a3"/>
        <w:numPr>
          <w:ilvl w:val="0"/>
          <w:numId w:val="41"/>
        </w:numPr>
        <w:ind w:left="426" w:hanging="426"/>
        <w:jc w:val="both"/>
        <w:rPr>
          <w:sz w:val="28"/>
          <w:szCs w:val="28"/>
        </w:rPr>
      </w:pPr>
      <w:r w:rsidRPr="00743F35">
        <w:rPr>
          <w:sz w:val="28"/>
          <w:szCs w:val="28"/>
        </w:rPr>
        <w:t>в</w:t>
      </w:r>
      <w:r w:rsidR="000B08DE" w:rsidRPr="00743F35">
        <w:rPr>
          <w:sz w:val="28"/>
          <w:szCs w:val="28"/>
        </w:rPr>
        <w:t>се области поражения предпочтительно облучать одновременно</w:t>
      </w:r>
      <w:r w:rsidR="00743F35">
        <w:rPr>
          <w:sz w:val="28"/>
          <w:szCs w:val="28"/>
        </w:rPr>
        <w:t>,</w:t>
      </w:r>
      <w:r w:rsidR="000B08DE" w:rsidRPr="00743F35">
        <w:rPr>
          <w:sz w:val="28"/>
          <w:szCs w:val="28"/>
        </w:rPr>
        <w:t xml:space="preserve"> </w:t>
      </w:r>
    </w:p>
    <w:p w:rsidR="00BD7FB4" w:rsidRPr="00743F35" w:rsidRDefault="00BD7FB4" w:rsidP="004D5822">
      <w:pPr>
        <w:pStyle w:val="a3"/>
        <w:numPr>
          <w:ilvl w:val="0"/>
          <w:numId w:val="41"/>
        </w:numPr>
        <w:ind w:left="426" w:hanging="426"/>
        <w:jc w:val="both"/>
        <w:rPr>
          <w:sz w:val="28"/>
          <w:szCs w:val="28"/>
        </w:rPr>
      </w:pPr>
      <w:r w:rsidRPr="00743F35">
        <w:rPr>
          <w:sz w:val="28"/>
          <w:szCs w:val="28"/>
        </w:rPr>
        <w:t>п</w:t>
      </w:r>
      <w:r w:rsidR="000B08DE" w:rsidRPr="00743F35">
        <w:rPr>
          <w:sz w:val="28"/>
          <w:szCs w:val="28"/>
        </w:rPr>
        <w:t xml:space="preserve">ри III-IV стадиях </w:t>
      </w:r>
      <w:r w:rsidRPr="00743F35">
        <w:rPr>
          <w:sz w:val="28"/>
          <w:szCs w:val="28"/>
        </w:rPr>
        <w:t xml:space="preserve">- </w:t>
      </w:r>
      <w:r w:rsidR="000B08DE" w:rsidRPr="00743F35">
        <w:rPr>
          <w:sz w:val="28"/>
          <w:szCs w:val="28"/>
        </w:rPr>
        <w:t>решение о последовательном облучении принимается индивидуально</w:t>
      </w:r>
      <w:r w:rsidRPr="00743F35">
        <w:rPr>
          <w:sz w:val="28"/>
          <w:szCs w:val="28"/>
        </w:rPr>
        <w:t>,</w:t>
      </w:r>
    </w:p>
    <w:p w:rsidR="00BD7FB4" w:rsidRPr="00743F35" w:rsidRDefault="00743F35" w:rsidP="004D5822">
      <w:pPr>
        <w:pStyle w:val="a3"/>
        <w:numPr>
          <w:ilvl w:val="0"/>
          <w:numId w:val="41"/>
        </w:numPr>
        <w:ind w:left="426" w:hanging="426"/>
        <w:jc w:val="both"/>
        <w:rPr>
          <w:sz w:val="28"/>
          <w:szCs w:val="28"/>
        </w:rPr>
      </w:pPr>
      <w:r>
        <w:rPr>
          <w:sz w:val="28"/>
          <w:szCs w:val="28"/>
        </w:rPr>
        <w:t>в</w:t>
      </w:r>
      <w:r w:rsidR="00BD7FB4" w:rsidRPr="00743F35">
        <w:rPr>
          <w:sz w:val="28"/>
          <w:szCs w:val="28"/>
        </w:rPr>
        <w:t>се поля облучаются ежедневно,</w:t>
      </w:r>
    </w:p>
    <w:p w:rsidR="00B47354" w:rsidRPr="00743F35" w:rsidRDefault="00BD7FB4" w:rsidP="004D5822">
      <w:pPr>
        <w:pStyle w:val="a3"/>
        <w:numPr>
          <w:ilvl w:val="0"/>
          <w:numId w:val="41"/>
        </w:numPr>
        <w:ind w:left="426" w:hanging="426"/>
        <w:jc w:val="both"/>
        <w:rPr>
          <w:sz w:val="28"/>
          <w:szCs w:val="28"/>
        </w:rPr>
      </w:pPr>
      <w:r w:rsidRPr="00743F35">
        <w:rPr>
          <w:sz w:val="28"/>
          <w:szCs w:val="28"/>
        </w:rPr>
        <w:t>п</w:t>
      </w:r>
      <w:r w:rsidR="000B08DE" w:rsidRPr="00743F35">
        <w:rPr>
          <w:sz w:val="28"/>
          <w:szCs w:val="28"/>
        </w:rPr>
        <w:t xml:space="preserve">ерерыв между этапами </w:t>
      </w:r>
      <w:r w:rsidRPr="00743F35">
        <w:rPr>
          <w:sz w:val="28"/>
          <w:szCs w:val="28"/>
        </w:rPr>
        <w:t xml:space="preserve">ЛТ - </w:t>
      </w:r>
      <w:r w:rsidR="000B08DE" w:rsidRPr="00743F35">
        <w:rPr>
          <w:sz w:val="28"/>
          <w:szCs w:val="28"/>
        </w:rPr>
        <w:t>не более 2 недель</w:t>
      </w:r>
      <w:r w:rsidR="00743F35">
        <w:rPr>
          <w:sz w:val="28"/>
          <w:szCs w:val="28"/>
        </w:rPr>
        <w:t>,</w:t>
      </w:r>
      <w:r w:rsidR="000B08DE" w:rsidRPr="00743F35">
        <w:rPr>
          <w:sz w:val="28"/>
          <w:szCs w:val="28"/>
        </w:rPr>
        <w:t xml:space="preserve"> </w:t>
      </w:r>
    </w:p>
    <w:p w:rsidR="00BD7FB4" w:rsidRDefault="00BD7FB4" w:rsidP="004D5822">
      <w:pPr>
        <w:pStyle w:val="a3"/>
        <w:numPr>
          <w:ilvl w:val="0"/>
          <w:numId w:val="41"/>
        </w:numPr>
        <w:shd w:val="clear" w:color="auto" w:fill="FFFFFF"/>
        <w:tabs>
          <w:tab w:val="left" w:pos="900"/>
        </w:tabs>
        <w:ind w:left="426" w:hanging="426"/>
        <w:jc w:val="both"/>
        <w:rPr>
          <w:sz w:val="28"/>
          <w:szCs w:val="28"/>
        </w:rPr>
      </w:pPr>
      <w:r w:rsidRPr="00743F35">
        <w:rPr>
          <w:sz w:val="28"/>
          <w:szCs w:val="28"/>
        </w:rPr>
        <w:t>р</w:t>
      </w:r>
      <w:r w:rsidR="00264066" w:rsidRPr="00743F35">
        <w:rPr>
          <w:sz w:val="28"/>
          <w:szCs w:val="28"/>
        </w:rPr>
        <w:t xml:space="preserve">азовая очаговая доза (РОД) </w:t>
      </w:r>
      <w:r w:rsidRPr="00743F35">
        <w:rPr>
          <w:sz w:val="28"/>
          <w:szCs w:val="28"/>
        </w:rPr>
        <w:t xml:space="preserve">- </w:t>
      </w:r>
      <w:r w:rsidR="00264066" w:rsidRPr="00743F35">
        <w:rPr>
          <w:sz w:val="28"/>
          <w:szCs w:val="28"/>
        </w:rPr>
        <w:t xml:space="preserve">от 1,7-1,8 до 2 Гр в день, </w:t>
      </w:r>
    </w:p>
    <w:p w:rsidR="00BD7FB4" w:rsidRPr="00743F35" w:rsidRDefault="00743F35" w:rsidP="00743F35">
      <w:pPr>
        <w:pStyle w:val="a3"/>
        <w:shd w:val="clear" w:color="auto" w:fill="FFFFFF"/>
        <w:tabs>
          <w:tab w:val="left" w:pos="900"/>
        </w:tabs>
        <w:ind w:left="567" w:hanging="141"/>
        <w:jc w:val="both"/>
        <w:rPr>
          <w:sz w:val="28"/>
          <w:szCs w:val="28"/>
        </w:rPr>
      </w:pPr>
      <w:r w:rsidRPr="00743F35">
        <w:rPr>
          <w:sz w:val="28"/>
          <w:szCs w:val="28"/>
        </w:rPr>
        <w:t xml:space="preserve">при больших объемах облучения и/или у детей </w:t>
      </w:r>
      <w:r>
        <w:rPr>
          <w:sz w:val="28"/>
          <w:szCs w:val="28"/>
        </w:rPr>
        <w:t>раннего</w:t>
      </w:r>
      <w:r w:rsidRPr="00743F35">
        <w:rPr>
          <w:sz w:val="28"/>
          <w:szCs w:val="28"/>
        </w:rPr>
        <w:t xml:space="preserve"> возраста - 1,5-1,6 Гр</w:t>
      </w:r>
      <w:r w:rsidR="00501A74">
        <w:rPr>
          <w:sz w:val="28"/>
          <w:szCs w:val="28"/>
        </w:rPr>
        <w:t>;</w:t>
      </w:r>
    </w:p>
    <w:p w:rsidR="00264066" w:rsidRPr="00501A74" w:rsidRDefault="00BD7FB4" w:rsidP="004D5822">
      <w:pPr>
        <w:pStyle w:val="a3"/>
        <w:numPr>
          <w:ilvl w:val="0"/>
          <w:numId w:val="41"/>
        </w:numPr>
        <w:shd w:val="clear" w:color="auto" w:fill="FFFFFF"/>
        <w:tabs>
          <w:tab w:val="left" w:pos="900"/>
        </w:tabs>
        <w:ind w:left="426" w:hanging="426"/>
        <w:jc w:val="both"/>
        <w:rPr>
          <w:sz w:val="28"/>
          <w:szCs w:val="28"/>
        </w:rPr>
      </w:pPr>
      <w:r w:rsidRPr="00501A74">
        <w:rPr>
          <w:sz w:val="28"/>
          <w:szCs w:val="28"/>
        </w:rPr>
        <w:t>р</w:t>
      </w:r>
      <w:r w:rsidR="00264066" w:rsidRPr="00501A74">
        <w:rPr>
          <w:sz w:val="28"/>
          <w:szCs w:val="28"/>
        </w:rPr>
        <w:t>итм облучения - 5 раз в неделю</w:t>
      </w:r>
      <w:r w:rsidRPr="00501A74">
        <w:rPr>
          <w:sz w:val="28"/>
          <w:szCs w:val="28"/>
        </w:rPr>
        <w:t xml:space="preserve"> (</w:t>
      </w:r>
      <w:r w:rsidR="00264066" w:rsidRPr="00501A74">
        <w:rPr>
          <w:sz w:val="28"/>
          <w:szCs w:val="28"/>
        </w:rPr>
        <w:t>при ежедневном облучении</w:t>
      </w:r>
      <w:r w:rsidRPr="00501A74">
        <w:rPr>
          <w:sz w:val="28"/>
          <w:szCs w:val="28"/>
        </w:rPr>
        <w:t>),</w:t>
      </w:r>
      <w:r w:rsidR="00501A74" w:rsidRPr="00501A74">
        <w:rPr>
          <w:sz w:val="28"/>
          <w:szCs w:val="28"/>
        </w:rPr>
        <w:t xml:space="preserve"> </w:t>
      </w:r>
      <w:r w:rsidR="00264066" w:rsidRPr="00501A74">
        <w:rPr>
          <w:sz w:val="28"/>
          <w:szCs w:val="28"/>
        </w:rPr>
        <w:t>в 2 приема (через 4 часа).</w:t>
      </w:r>
    </w:p>
    <w:p w:rsidR="00D52241" w:rsidRDefault="00D52241" w:rsidP="00264066">
      <w:pPr>
        <w:shd w:val="clear" w:color="auto" w:fill="FFFFFF"/>
        <w:tabs>
          <w:tab w:val="left" w:pos="900"/>
        </w:tabs>
        <w:ind w:firstLine="709"/>
        <w:jc w:val="both"/>
        <w:rPr>
          <w:b/>
          <w:sz w:val="28"/>
          <w:szCs w:val="28"/>
        </w:rPr>
      </w:pPr>
    </w:p>
    <w:p w:rsidR="00264066" w:rsidRPr="00264066" w:rsidRDefault="00743F35" w:rsidP="00264066">
      <w:pPr>
        <w:shd w:val="clear" w:color="auto" w:fill="FFFFFF"/>
        <w:tabs>
          <w:tab w:val="left" w:pos="900"/>
        </w:tabs>
        <w:ind w:firstLine="709"/>
        <w:jc w:val="both"/>
        <w:rPr>
          <w:sz w:val="28"/>
          <w:szCs w:val="28"/>
        </w:rPr>
      </w:pPr>
      <w:r w:rsidRPr="00D078CC">
        <w:rPr>
          <w:b/>
          <w:i/>
          <w:sz w:val="28"/>
          <w:szCs w:val="28"/>
        </w:rPr>
        <w:t>На лимфоузлы</w:t>
      </w:r>
      <w:r w:rsidR="00D078CC">
        <w:rPr>
          <w:sz w:val="28"/>
          <w:szCs w:val="28"/>
        </w:rPr>
        <w:t xml:space="preserve"> -</w:t>
      </w:r>
      <w:r w:rsidRPr="00D078CC">
        <w:rPr>
          <w:sz w:val="28"/>
          <w:szCs w:val="28"/>
        </w:rPr>
        <w:t xml:space="preserve"> </w:t>
      </w:r>
      <w:r>
        <w:rPr>
          <w:sz w:val="28"/>
          <w:szCs w:val="28"/>
        </w:rPr>
        <w:t>с</w:t>
      </w:r>
      <w:r w:rsidR="00264066" w:rsidRPr="00264066">
        <w:rPr>
          <w:sz w:val="28"/>
          <w:szCs w:val="28"/>
        </w:rPr>
        <w:t xml:space="preserve">уммарная очаговая доза (СОД) облучения колеблется от 20 до 35 Гр, в зависимости от объема предшествующей терапии (чем он больше, тем меньше СОД). </w:t>
      </w:r>
    </w:p>
    <w:p w:rsidR="00B47354" w:rsidRPr="00D34125" w:rsidRDefault="000B08DE" w:rsidP="00192531">
      <w:pPr>
        <w:ind w:firstLine="709"/>
        <w:jc w:val="both"/>
        <w:rPr>
          <w:sz w:val="28"/>
          <w:szCs w:val="28"/>
        </w:rPr>
      </w:pPr>
      <w:r w:rsidRPr="00743F35">
        <w:rPr>
          <w:b/>
          <w:i/>
          <w:sz w:val="28"/>
          <w:szCs w:val="28"/>
        </w:rPr>
        <w:t>Лимфоузлы корней легких</w:t>
      </w:r>
      <w:r w:rsidRPr="00D34125">
        <w:rPr>
          <w:sz w:val="28"/>
          <w:szCs w:val="28"/>
        </w:rPr>
        <w:t xml:space="preserve"> рассматриваются как самостоятельный регион</w:t>
      </w:r>
      <w:r w:rsidR="00743F35">
        <w:rPr>
          <w:sz w:val="28"/>
          <w:szCs w:val="28"/>
        </w:rPr>
        <w:t xml:space="preserve"> - </w:t>
      </w:r>
      <w:r w:rsidRPr="00D34125">
        <w:rPr>
          <w:sz w:val="28"/>
          <w:szCs w:val="28"/>
        </w:rPr>
        <w:t xml:space="preserve">СОД облучения 19,8 Гр, при стандартном фракционировании с РОД 1,8 Гр за фракцию, 5 фракций в неделю. </w:t>
      </w:r>
    </w:p>
    <w:p w:rsidR="00B47354" w:rsidRPr="00D34125" w:rsidRDefault="000B08DE" w:rsidP="00192531">
      <w:pPr>
        <w:ind w:firstLine="709"/>
        <w:jc w:val="both"/>
        <w:rPr>
          <w:sz w:val="28"/>
          <w:szCs w:val="28"/>
        </w:rPr>
      </w:pPr>
      <w:r w:rsidRPr="00D34125">
        <w:rPr>
          <w:sz w:val="28"/>
          <w:szCs w:val="28"/>
        </w:rPr>
        <w:t xml:space="preserve">Пациентам в возрасте до 18 лет с экстранодальным поражением ЛХ рекомендуется проведение ЛТ в зависимости от пораженного органа: </w:t>
      </w:r>
    </w:p>
    <w:p w:rsidR="00D34125" w:rsidRPr="008B5BD6" w:rsidRDefault="008B5BD6" w:rsidP="004D5822">
      <w:pPr>
        <w:pStyle w:val="a3"/>
        <w:numPr>
          <w:ilvl w:val="0"/>
          <w:numId w:val="39"/>
        </w:numPr>
        <w:tabs>
          <w:tab w:val="left" w:pos="426"/>
        </w:tabs>
        <w:ind w:left="0" w:firstLine="0"/>
        <w:jc w:val="both"/>
        <w:rPr>
          <w:sz w:val="28"/>
          <w:szCs w:val="28"/>
        </w:rPr>
      </w:pPr>
      <w:r>
        <w:rPr>
          <w:b/>
          <w:i/>
          <w:sz w:val="28"/>
          <w:szCs w:val="28"/>
        </w:rPr>
        <w:t>с</w:t>
      </w:r>
      <w:r w:rsidR="000B08DE" w:rsidRPr="008B5BD6">
        <w:rPr>
          <w:b/>
          <w:i/>
          <w:sz w:val="28"/>
          <w:szCs w:val="28"/>
        </w:rPr>
        <w:t>елезенка</w:t>
      </w:r>
      <w:r w:rsidR="00D34125" w:rsidRPr="008B5BD6">
        <w:rPr>
          <w:sz w:val="28"/>
          <w:szCs w:val="28"/>
        </w:rPr>
        <w:t xml:space="preserve"> - </w:t>
      </w:r>
      <w:r w:rsidR="000B08DE" w:rsidRPr="008B5BD6">
        <w:rPr>
          <w:sz w:val="28"/>
          <w:szCs w:val="28"/>
        </w:rPr>
        <w:t>облучени</w:t>
      </w:r>
      <w:r w:rsidR="00D34125" w:rsidRPr="008B5BD6">
        <w:rPr>
          <w:sz w:val="28"/>
          <w:szCs w:val="28"/>
        </w:rPr>
        <w:t>е</w:t>
      </w:r>
      <w:r w:rsidR="000B08DE" w:rsidRPr="008B5BD6">
        <w:rPr>
          <w:sz w:val="28"/>
          <w:szCs w:val="28"/>
        </w:rPr>
        <w:t xml:space="preserve"> всей селезенки с учетом возможных</w:t>
      </w:r>
      <w:r>
        <w:rPr>
          <w:sz w:val="28"/>
          <w:szCs w:val="28"/>
        </w:rPr>
        <w:t xml:space="preserve"> смещений органа до СОД 19,8 Гр</w:t>
      </w:r>
      <w:r w:rsidR="00264066">
        <w:rPr>
          <w:sz w:val="28"/>
          <w:szCs w:val="28"/>
        </w:rPr>
        <w:t xml:space="preserve">, </w:t>
      </w:r>
      <w:r w:rsidR="00264066" w:rsidRPr="00264066">
        <w:rPr>
          <w:spacing w:val="-1"/>
          <w:sz w:val="28"/>
          <w:szCs w:val="28"/>
        </w:rPr>
        <w:t xml:space="preserve">до </w:t>
      </w:r>
      <w:r w:rsidR="00D078CC">
        <w:rPr>
          <w:spacing w:val="-1"/>
          <w:sz w:val="28"/>
          <w:szCs w:val="28"/>
        </w:rPr>
        <w:t xml:space="preserve">ее </w:t>
      </w:r>
      <w:r w:rsidR="00264066" w:rsidRPr="00264066">
        <w:rPr>
          <w:spacing w:val="-1"/>
          <w:sz w:val="28"/>
          <w:szCs w:val="28"/>
        </w:rPr>
        <w:t>об</w:t>
      </w:r>
      <w:r w:rsidR="00264066" w:rsidRPr="00264066">
        <w:rPr>
          <w:sz w:val="28"/>
          <w:szCs w:val="28"/>
        </w:rPr>
        <w:t>лучения проводится вакцинация против пневмококка и гемофильной палочки</w:t>
      </w:r>
      <w:r>
        <w:rPr>
          <w:sz w:val="28"/>
          <w:szCs w:val="28"/>
        </w:rPr>
        <w:t>;</w:t>
      </w:r>
    </w:p>
    <w:p w:rsidR="00B47354" w:rsidRPr="001532E2" w:rsidRDefault="008B5BD6" w:rsidP="00D078CC">
      <w:pPr>
        <w:pStyle w:val="a3"/>
        <w:numPr>
          <w:ilvl w:val="0"/>
          <w:numId w:val="39"/>
        </w:numPr>
        <w:tabs>
          <w:tab w:val="left" w:pos="426"/>
        </w:tabs>
        <w:ind w:left="0" w:firstLine="0"/>
        <w:jc w:val="both"/>
        <w:rPr>
          <w:sz w:val="28"/>
          <w:szCs w:val="28"/>
        </w:rPr>
      </w:pPr>
      <w:proofErr w:type="gramStart"/>
      <w:r w:rsidRPr="001532E2">
        <w:rPr>
          <w:b/>
          <w:i/>
          <w:sz w:val="28"/>
          <w:szCs w:val="28"/>
        </w:rPr>
        <w:t>л</w:t>
      </w:r>
      <w:r w:rsidR="000B08DE" w:rsidRPr="001532E2">
        <w:rPr>
          <w:b/>
          <w:i/>
          <w:sz w:val="28"/>
          <w:szCs w:val="28"/>
        </w:rPr>
        <w:t>егкие</w:t>
      </w:r>
      <w:r w:rsidR="00D34125" w:rsidRPr="001532E2">
        <w:rPr>
          <w:sz w:val="28"/>
          <w:szCs w:val="28"/>
        </w:rPr>
        <w:t xml:space="preserve"> – облучение при</w:t>
      </w:r>
      <w:r w:rsidR="000B08DE" w:rsidRPr="001532E2">
        <w:rPr>
          <w:sz w:val="28"/>
          <w:szCs w:val="28"/>
        </w:rPr>
        <w:t xml:space="preserve"> сохранени</w:t>
      </w:r>
      <w:r w:rsidR="00D34125" w:rsidRPr="001532E2">
        <w:rPr>
          <w:sz w:val="28"/>
          <w:szCs w:val="28"/>
        </w:rPr>
        <w:t>и</w:t>
      </w:r>
      <w:r w:rsidR="000B08DE" w:rsidRPr="001532E2">
        <w:rPr>
          <w:sz w:val="28"/>
          <w:szCs w:val="28"/>
        </w:rPr>
        <w:t xml:space="preserve"> в нем остаточных очагов после </w:t>
      </w:r>
      <w:r w:rsidR="00D34125" w:rsidRPr="001532E2">
        <w:rPr>
          <w:sz w:val="28"/>
          <w:szCs w:val="28"/>
        </w:rPr>
        <w:t>2</w:t>
      </w:r>
      <w:r w:rsidR="000B08DE" w:rsidRPr="001532E2">
        <w:rPr>
          <w:sz w:val="28"/>
          <w:szCs w:val="28"/>
        </w:rPr>
        <w:t>х курсов</w:t>
      </w:r>
      <w:r w:rsidR="00D34125" w:rsidRPr="001532E2">
        <w:rPr>
          <w:sz w:val="28"/>
          <w:szCs w:val="28"/>
        </w:rPr>
        <w:t xml:space="preserve"> ХТ</w:t>
      </w:r>
      <w:r w:rsidR="000B08DE" w:rsidRPr="001532E2">
        <w:rPr>
          <w:sz w:val="28"/>
          <w:szCs w:val="28"/>
        </w:rPr>
        <w:t>, выявленных на первичном ПЭТ/КТ</w:t>
      </w:r>
      <w:r w:rsidR="00D078CC" w:rsidRPr="001532E2">
        <w:rPr>
          <w:sz w:val="28"/>
          <w:szCs w:val="28"/>
        </w:rPr>
        <w:t>:</w:t>
      </w:r>
      <w:r w:rsidR="001532E2" w:rsidRPr="001532E2">
        <w:rPr>
          <w:sz w:val="28"/>
          <w:szCs w:val="28"/>
        </w:rPr>
        <w:t xml:space="preserve"> </w:t>
      </w:r>
      <w:r w:rsidR="00D078CC" w:rsidRPr="001532E2">
        <w:rPr>
          <w:sz w:val="28"/>
          <w:szCs w:val="28"/>
        </w:rPr>
        <w:t>п</w:t>
      </w:r>
      <w:r w:rsidR="000B08DE" w:rsidRPr="001532E2">
        <w:rPr>
          <w:sz w:val="28"/>
          <w:szCs w:val="28"/>
        </w:rPr>
        <w:t>ри солитарно</w:t>
      </w:r>
      <w:r w:rsidR="00D078CC" w:rsidRPr="001532E2">
        <w:rPr>
          <w:sz w:val="28"/>
          <w:szCs w:val="28"/>
        </w:rPr>
        <w:t>м</w:t>
      </w:r>
      <w:r w:rsidR="000B08DE" w:rsidRPr="001532E2">
        <w:rPr>
          <w:sz w:val="28"/>
          <w:szCs w:val="28"/>
        </w:rPr>
        <w:t xml:space="preserve"> </w:t>
      </w:r>
      <w:r w:rsidR="001532E2">
        <w:rPr>
          <w:sz w:val="28"/>
          <w:szCs w:val="28"/>
        </w:rPr>
        <w:t xml:space="preserve">очаге </w:t>
      </w:r>
      <w:r w:rsidR="000B08DE" w:rsidRPr="001532E2">
        <w:rPr>
          <w:sz w:val="28"/>
          <w:szCs w:val="28"/>
        </w:rPr>
        <w:lastRenderedPageBreak/>
        <w:t>поражени</w:t>
      </w:r>
      <w:r w:rsidR="001532E2">
        <w:rPr>
          <w:sz w:val="28"/>
          <w:szCs w:val="28"/>
        </w:rPr>
        <w:t>я</w:t>
      </w:r>
      <w:r w:rsidR="001532E2" w:rsidRPr="001532E2">
        <w:rPr>
          <w:sz w:val="28"/>
          <w:szCs w:val="28"/>
        </w:rPr>
        <w:t xml:space="preserve"> </w:t>
      </w:r>
      <w:r w:rsidR="000B08DE" w:rsidRPr="001532E2">
        <w:rPr>
          <w:sz w:val="28"/>
          <w:szCs w:val="28"/>
        </w:rPr>
        <w:t xml:space="preserve">– </w:t>
      </w:r>
      <w:r w:rsidR="00207E7A" w:rsidRPr="001532E2">
        <w:rPr>
          <w:sz w:val="28"/>
          <w:szCs w:val="28"/>
        </w:rPr>
        <w:t xml:space="preserve">локальное </w:t>
      </w:r>
      <w:r w:rsidR="000B08DE" w:rsidRPr="001532E2">
        <w:rPr>
          <w:sz w:val="28"/>
          <w:szCs w:val="28"/>
        </w:rPr>
        <w:t>облуч</w:t>
      </w:r>
      <w:r w:rsidR="00207E7A" w:rsidRPr="001532E2">
        <w:rPr>
          <w:sz w:val="28"/>
          <w:szCs w:val="28"/>
        </w:rPr>
        <w:t>ение очага</w:t>
      </w:r>
      <w:r w:rsidR="000B08DE" w:rsidRPr="001532E2">
        <w:rPr>
          <w:sz w:val="28"/>
          <w:szCs w:val="28"/>
        </w:rPr>
        <w:t xml:space="preserve"> с РОД 1,8 Гр, СОД 19,8 Гр</w:t>
      </w:r>
      <w:r w:rsidR="001532E2">
        <w:rPr>
          <w:sz w:val="28"/>
          <w:szCs w:val="28"/>
        </w:rPr>
        <w:t>,</w:t>
      </w:r>
      <w:r w:rsidR="001532E2" w:rsidRPr="001532E2">
        <w:rPr>
          <w:sz w:val="28"/>
          <w:szCs w:val="28"/>
        </w:rPr>
        <w:t xml:space="preserve"> п</w:t>
      </w:r>
      <w:r w:rsidR="000B08DE" w:rsidRPr="001532E2">
        <w:rPr>
          <w:sz w:val="28"/>
          <w:szCs w:val="28"/>
        </w:rPr>
        <w:t xml:space="preserve">ри </w:t>
      </w:r>
      <w:r w:rsidR="00D34125" w:rsidRPr="001532E2">
        <w:rPr>
          <w:sz w:val="28"/>
          <w:szCs w:val="28"/>
        </w:rPr>
        <w:t>2</w:t>
      </w:r>
      <w:r w:rsidR="000B08DE" w:rsidRPr="001532E2">
        <w:rPr>
          <w:sz w:val="28"/>
          <w:szCs w:val="28"/>
        </w:rPr>
        <w:t xml:space="preserve">х и более очагов </w:t>
      </w:r>
      <w:r w:rsidR="00207E7A" w:rsidRPr="001532E2">
        <w:rPr>
          <w:sz w:val="28"/>
          <w:szCs w:val="28"/>
        </w:rPr>
        <w:t>–</w:t>
      </w:r>
      <w:r w:rsidR="00D34125" w:rsidRPr="001532E2">
        <w:rPr>
          <w:sz w:val="28"/>
          <w:szCs w:val="28"/>
        </w:rPr>
        <w:t xml:space="preserve"> </w:t>
      </w:r>
      <w:r w:rsidR="00207E7A" w:rsidRPr="001532E2">
        <w:rPr>
          <w:sz w:val="28"/>
          <w:szCs w:val="28"/>
        </w:rPr>
        <w:t>тотальное облучение органа</w:t>
      </w:r>
      <w:r w:rsidR="000B08DE" w:rsidRPr="001532E2">
        <w:rPr>
          <w:sz w:val="28"/>
          <w:szCs w:val="28"/>
        </w:rPr>
        <w:t xml:space="preserve"> до СОД 12-15 Гр, РОД 1-1,2 Гр</w:t>
      </w:r>
      <w:r w:rsidRPr="001532E2">
        <w:rPr>
          <w:sz w:val="28"/>
          <w:szCs w:val="28"/>
        </w:rPr>
        <w:t>;</w:t>
      </w:r>
      <w:proofErr w:type="gramEnd"/>
    </w:p>
    <w:p w:rsidR="00B47354" w:rsidRPr="001532E2" w:rsidRDefault="008B5BD6" w:rsidP="0086494A">
      <w:pPr>
        <w:pStyle w:val="a3"/>
        <w:numPr>
          <w:ilvl w:val="0"/>
          <w:numId w:val="39"/>
        </w:numPr>
        <w:tabs>
          <w:tab w:val="left" w:pos="426"/>
        </w:tabs>
        <w:ind w:left="0" w:firstLine="0"/>
        <w:jc w:val="both"/>
        <w:rPr>
          <w:sz w:val="28"/>
          <w:szCs w:val="28"/>
        </w:rPr>
      </w:pPr>
      <w:r w:rsidRPr="001532E2">
        <w:rPr>
          <w:b/>
          <w:i/>
          <w:sz w:val="28"/>
          <w:szCs w:val="28"/>
        </w:rPr>
        <w:t>п</w:t>
      </w:r>
      <w:r w:rsidR="000B08DE" w:rsidRPr="001532E2">
        <w:rPr>
          <w:b/>
          <w:i/>
          <w:sz w:val="28"/>
          <w:szCs w:val="28"/>
        </w:rPr>
        <w:t>ечень</w:t>
      </w:r>
      <w:r w:rsidR="00D34125" w:rsidRPr="001532E2">
        <w:rPr>
          <w:sz w:val="28"/>
          <w:szCs w:val="28"/>
        </w:rPr>
        <w:t xml:space="preserve"> - о</w:t>
      </w:r>
      <w:r w:rsidR="000B08DE" w:rsidRPr="001532E2">
        <w:rPr>
          <w:sz w:val="28"/>
          <w:szCs w:val="28"/>
        </w:rPr>
        <w:t>блучени</w:t>
      </w:r>
      <w:r w:rsidR="00D34125" w:rsidRPr="001532E2">
        <w:rPr>
          <w:sz w:val="28"/>
          <w:szCs w:val="28"/>
        </w:rPr>
        <w:t>е</w:t>
      </w:r>
      <w:r w:rsidR="000B08DE" w:rsidRPr="001532E2">
        <w:rPr>
          <w:sz w:val="28"/>
          <w:szCs w:val="28"/>
        </w:rPr>
        <w:t xml:space="preserve"> </w:t>
      </w:r>
      <w:r w:rsidR="00D34125" w:rsidRPr="001532E2">
        <w:rPr>
          <w:sz w:val="28"/>
          <w:szCs w:val="28"/>
        </w:rPr>
        <w:t>при</w:t>
      </w:r>
      <w:r w:rsidR="000B08DE" w:rsidRPr="001532E2">
        <w:rPr>
          <w:sz w:val="28"/>
          <w:szCs w:val="28"/>
        </w:rPr>
        <w:t xml:space="preserve"> ее инициально</w:t>
      </w:r>
      <w:r w:rsidR="00D34125" w:rsidRPr="001532E2">
        <w:rPr>
          <w:sz w:val="28"/>
          <w:szCs w:val="28"/>
        </w:rPr>
        <w:t>м</w:t>
      </w:r>
      <w:r w:rsidR="000B08DE" w:rsidRPr="001532E2">
        <w:rPr>
          <w:sz w:val="28"/>
          <w:szCs w:val="28"/>
        </w:rPr>
        <w:t xml:space="preserve"> поражени</w:t>
      </w:r>
      <w:r w:rsidR="00D34125" w:rsidRPr="001532E2">
        <w:rPr>
          <w:sz w:val="28"/>
          <w:szCs w:val="28"/>
        </w:rPr>
        <w:t>и</w:t>
      </w:r>
      <w:r w:rsidR="001532E2" w:rsidRPr="001532E2">
        <w:rPr>
          <w:sz w:val="28"/>
          <w:szCs w:val="28"/>
        </w:rPr>
        <w:t>: п</w:t>
      </w:r>
      <w:r w:rsidR="000B08DE" w:rsidRPr="001532E2">
        <w:rPr>
          <w:sz w:val="28"/>
          <w:szCs w:val="28"/>
        </w:rPr>
        <w:t>ри солитарно</w:t>
      </w:r>
      <w:r w:rsidR="001532E2" w:rsidRPr="001532E2">
        <w:rPr>
          <w:sz w:val="28"/>
          <w:szCs w:val="28"/>
        </w:rPr>
        <w:t>м</w:t>
      </w:r>
      <w:r w:rsidR="000B08DE" w:rsidRPr="001532E2">
        <w:rPr>
          <w:sz w:val="28"/>
          <w:szCs w:val="28"/>
        </w:rPr>
        <w:t xml:space="preserve"> очаг</w:t>
      </w:r>
      <w:r w:rsidR="001532E2" w:rsidRPr="001532E2">
        <w:rPr>
          <w:sz w:val="28"/>
          <w:szCs w:val="28"/>
        </w:rPr>
        <w:t>е</w:t>
      </w:r>
      <w:r w:rsidR="000B08DE" w:rsidRPr="001532E2">
        <w:rPr>
          <w:sz w:val="28"/>
          <w:szCs w:val="28"/>
        </w:rPr>
        <w:t xml:space="preserve"> поражения </w:t>
      </w:r>
      <w:r w:rsidR="00D34125" w:rsidRPr="001532E2">
        <w:rPr>
          <w:sz w:val="28"/>
          <w:szCs w:val="28"/>
        </w:rPr>
        <w:t xml:space="preserve">- </w:t>
      </w:r>
      <w:r w:rsidR="000B08DE" w:rsidRPr="001532E2">
        <w:rPr>
          <w:sz w:val="28"/>
          <w:szCs w:val="28"/>
        </w:rPr>
        <w:t>локальн</w:t>
      </w:r>
      <w:r w:rsidR="00207E7A" w:rsidRPr="001532E2">
        <w:rPr>
          <w:sz w:val="28"/>
          <w:szCs w:val="28"/>
        </w:rPr>
        <w:t>ая</w:t>
      </w:r>
      <w:r w:rsidR="00B47354" w:rsidRPr="001532E2">
        <w:rPr>
          <w:sz w:val="28"/>
          <w:szCs w:val="28"/>
        </w:rPr>
        <w:t xml:space="preserve"> </w:t>
      </w:r>
      <w:r w:rsidR="000B08DE" w:rsidRPr="001532E2">
        <w:rPr>
          <w:sz w:val="28"/>
          <w:szCs w:val="28"/>
        </w:rPr>
        <w:t>лучев</w:t>
      </w:r>
      <w:r w:rsidR="00207E7A" w:rsidRPr="001532E2">
        <w:rPr>
          <w:sz w:val="28"/>
          <w:szCs w:val="28"/>
        </w:rPr>
        <w:t>ая</w:t>
      </w:r>
      <w:r w:rsidR="000B08DE" w:rsidRPr="001532E2">
        <w:rPr>
          <w:sz w:val="28"/>
          <w:szCs w:val="28"/>
        </w:rPr>
        <w:t xml:space="preserve"> терапи</w:t>
      </w:r>
      <w:r w:rsidR="00207E7A" w:rsidRPr="001532E2">
        <w:rPr>
          <w:sz w:val="28"/>
          <w:szCs w:val="28"/>
        </w:rPr>
        <w:t>я с</w:t>
      </w:r>
      <w:r w:rsidR="000B08DE" w:rsidRPr="001532E2">
        <w:rPr>
          <w:sz w:val="28"/>
          <w:szCs w:val="28"/>
        </w:rPr>
        <w:t xml:space="preserve"> СОД 19,8 Гр</w:t>
      </w:r>
      <w:r w:rsidR="001532E2" w:rsidRPr="001532E2">
        <w:rPr>
          <w:sz w:val="28"/>
          <w:szCs w:val="28"/>
        </w:rPr>
        <w:t xml:space="preserve">, </w:t>
      </w:r>
      <w:r w:rsidR="001532E2">
        <w:rPr>
          <w:sz w:val="28"/>
          <w:szCs w:val="28"/>
        </w:rPr>
        <w:t>при</w:t>
      </w:r>
      <w:r w:rsidR="000B08DE" w:rsidRPr="001532E2">
        <w:rPr>
          <w:sz w:val="28"/>
          <w:szCs w:val="28"/>
        </w:rPr>
        <w:t xml:space="preserve"> выявлени</w:t>
      </w:r>
      <w:r w:rsidR="001532E2">
        <w:rPr>
          <w:sz w:val="28"/>
          <w:szCs w:val="28"/>
        </w:rPr>
        <w:t>и</w:t>
      </w:r>
      <w:r w:rsidR="000B08DE" w:rsidRPr="001532E2">
        <w:rPr>
          <w:sz w:val="28"/>
          <w:szCs w:val="28"/>
        </w:rPr>
        <w:t xml:space="preserve"> </w:t>
      </w:r>
      <w:r w:rsidR="00D34125" w:rsidRPr="001532E2">
        <w:rPr>
          <w:sz w:val="28"/>
          <w:szCs w:val="28"/>
        </w:rPr>
        <w:t>2</w:t>
      </w:r>
      <w:r w:rsidR="000B08DE" w:rsidRPr="001532E2">
        <w:rPr>
          <w:sz w:val="28"/>
          <w:szCs w:val="28"/>
        </w:rPr>
        <w:t xml:space="preserve">х или более очагов </w:t>
      </w:r>
      <w:r w:rsidR="00D34125" w:rsidRPr="001532E2">
        <w:rPr>
          <w:sz w:val="28"/>
          <w:szCs w:val="28"/>
        </w:rPr>
        <w:t xml:space="preserve">- </w:t>
      </w:r>
      <w:r w:rsidR="000B08DE" w:rsidRPr="001532E2">
        <w:rPr>
          <w:sz w:val="28"/>
          <w:szCs w:val="28"/>
        </w:rPr>
        <w:t>тотально</w:t>
      </w:r>
      <w:r w:rsidR="00D34125" w:rsidRPr="001532E2">
        <w:rPr>
          <w:sz w:val="28"/>
          <w:szCs w:val="28"/>
        </w:rPr>
        <w:t>е</w:t>
      </w:r>
      <w:r w:rsidR="000B08DE" w:rsidRPr="001532E2">
        <w:rPr>
          <w:sz w:val="28"/>
          <w:szCs w:val="28"/>
        </w:rPr>
        <w:t xml:space="preserve"> облучени</w:t>
      </w:r>
      <w:r w:rsidR="00D34125" w:rsidRPr="001532E2">
        <w:rPr>
          <w:sz w:val="28"/>
          <w:szCs w:val="28"/>
        </w:rPr>
        <w:t>е</w:t>
      </w:r>
      <w:r w:rsidR="000B08DE" w:rsidRPr="001532E2">
        <w:rPr>
          <w:sz w:val="28"/>
          <w:szCs w:val="28"/>
        </w:rPr>
        <w:t xml:space="preserve"> </w:t>
      </w:r>
      <w:r w:rsidRPr="001532E2">
        <w:rPr>
          <w:sz w:val="28"/>
          <w:szCs w:val="28"/>
        </w:rPr>
        <w:t>органа до СОД 15 Гр с РОД 1-1,2 Гр;</w:t>
      </w:r>
      <w:r w:rsidR="000B08DE" w:rsidRPr="001532E2">
        <w:rPr>
          <w:sz w:val="28"/>
          <w:szCs w:val="28"/>
        </w:rPr>
        <w:t xml:space="preserve"> </w:t>
      </w:r>
    </w:p>
    <w:p w:rsidR="00B47354" w:rsidRPr="008B5BD6" w:rsidRDefault="008B5BD6" w:rsidP="004D5822">
      <w:pPr>
        <w:pStyle w:val="a3"/>
        <w:numPr>
          <w:ilvl w:val="0"/>
          <w:numId w:val="39"/>
        </w:numPr>
        <w:tabs>
          <w:tab w:val="left" w:pos="426"/>
        </w:tabs>
        <w:ind w:left="0" w:firstLine="0"/>
        <w:jc w:val="both"/>
        <w:rPr>
          <w:sz w:val="28"/>
          <w:szCs w:val="28"/>
        </w:rPr>
      </w:pPr>
      <w:r>
        <w:rPr>
          <w:b/>
          <w:i/>
          <w:sz w:val="28"/>
          <w:szCs w:val="28"/>
        </w:rPr>
        <w:t>п</w:t>
      </w:r>
      <w:r w:rsidR="000B08DE" w:rsidRPr="008B5BD6">
        <w:rPr>
          <w:b/>
          <w:i/>
          <w:sz w:val="28"/>
          <w:szCs w:val="28"/>
        </w:rPr>
        <w:t>очки</w:t>
      </w:r>
      <w:r w:rsidR="00207E7A" w:rsidRPr="008B5BD6">
        <w:rPr>
          <w:sz w:val="28"/>
          <w:szCs w:val="28"/>
        </w:rPr>
        <w:t xml:space="preserve"> - при их инициальном поражении</w:t>
      </w:r>
      <w:r w:rsidR="000B08DE" w:rsidRPr="008B5BD6">
        <w:rPr>
          <w:sz w:val="28"/>
          <w:szCs w:val="28"/>
        </w:rPr>
        <w:t>, также регистрируемо</w:t>
      </w:r>
      <w:r w:rsidR="00207E7A" w:rsidRPr="008B5BD6">
        <w:rPr>
          <w:sz w:val="28"/>
          <w:szCs w:val="28"/>
        </w:rPr>
        <w:t>м</w:t>
      </w:r>
      <w:r w:rsidR="000B08DE" w:rsidRPr="008B5BD6">
        <w:rPr>
          <w:sz w:val="28"/>
          <w:szCs w:val="28"/>
        </w:rPr>
        <w:t xml:space="preserve"> после 2-х курсов ПХТ</w:t>
      </w:r>
      <w:r w:rsidR="001532E2">
        <w:rPr>
          <w:sz w:val="28"/>
          <w:szCs w:val="28"/>
        </w:rPr>
        <w:t xml:space="preserve"> -</w:t>
      </w:r>
      <w:r>
        <w:rPr>
          <w:sz w:val="28"/>
          <w:szCs w:val="28"/>
        </w:rPr>
        <w:t xml:space="preserve"> о</w:t>
      </w:r>
      <w:r w:rsidR="000B08DE" w:rsidRPr="008B5BD6">
        <w:rPr>
          <w:sz w:val="28"/>
          <w:szCs w:val="28"/>
        </w:rPr>
        <w:t xml:space="preserve">рган облучается тотально </w:t>
      </w:r>
      <w:r>
        <w:rPr>
          <w:sz w:val="28"/>
          <w:szCs w:val="28"/>
        </w:rPr>
        <w:t>до СОД 12 Гр с РОД 1-1,2 Гр;</w:t>
      </w:r>
      <w:r w:rsidR="000B08DE" w:rsidRPr="008B5BD6">
        <w:rPr>
          <w:sz w:val="28"/>
          <w:szCs w:val="28"/>
        </w:rPr>
        <w:t xml:space="preserve"> </w:t>
      </w:r>
    </w:p>
    <w:p w:rsidR="00207E7A" w:rsidRPr="008B5BD6" w:rsidRDefault="008B5BD6" w:rsidP="004D5822">
      <w:pPr>
        <w:pStyle w:val="a3"/>
        <w:numPr>
          <w:ilvl w:val="0"/>
          <w:numId w:val="39"/>
        </w:numPr>
        <w:tabs>
          <w:tab w:val="left" w:pos="426"/>
        </w:tabs>
        <w:ind w:left="0" w:firstLine="0"/>
        <w:jc w:val="both"/>
        <w:rPr>
          <w:sz w:val="28"/>
          <w:szCs w:val="28"/>
        </w:rPr>
      </w:pPr>
      <w:r>
        <w:rPr>
          <w:b/>
          <w:i/>
          <w:sz w:val="28"/>
          <w:szCs w:val="28"/>
        </w:rPr>
        <w:t>к</w:t>
      </w:r>
      <w:r w:rsidR="000B08DE" w:rsidRPr="008B5BD6">
        <w:rPr>
          <w:b/>
          <w:i/>
          <w:sz w:val="28"/>
          <w:szCs w:val="28"/>
        </w:rPr>
        <w:t>ости</w:t>
      </w:r>
      <w:r w:rsidR="00207E7A" w:rsidRPr="008B5BD6">
        <w:rPr>
          <w:sz w:val="28"/>
          <w:szCs w:val="28"/>
        </w:rPr>
        <w:t xml:space="preserve"> - </w:t>
      </w:r>
      <w:r w:rsidR="000B08DE" w:rsidRPr="008B5BD6">
        <w:rPr>
          <w:sz w:val="28"/>
          <w:szCs w:val="28"/>
        </w:rPr>
        <w:t>облучени</w:t>
      </w:r>
      <w:r w:rsidR="00207E7A" w:rsidRPr="008B5BD6">
        <w:rPr>
          <w:sz w:val="28"/>
          <w:szCs w:val="28"/>
        </w:rPr>
        <w:t>е</w:t>
      </w:r>
      <w:r w:rsidR="000B08DE" w:rsidRPr="008B5BD6">
        <w:rPr>
          <w:sz w:val="28"/>
          <w:szCs w:val="28"/>
        </w:rPr>
        <w:t xml:space="preserve"> костей скелета </w:t>
      </w:r>
      <w:r w:rsidR="00207E7A" w:rsidRPr="008B5BD6">
        <w:rPr>
          <w:sz w:val="28"/>
          <w:szCs w:val="28"/>
        </w:rPr>
        <w:t>при</w:t>
      </w:r>
      <w:r w:rsidR="000B08DE" w:rsidRPr="008B5BD6">
        <w:rPr>
          <w:sz w:val="28"/>
          <w:szCs w:val="28"/>
        </w:rPr>
        <w:t xml:space="preserve"> их инициально</w:t>
      </w:r>
      <w:r w:rsidR="00207E7A" w:rsidRPr="008B5BD6">
        <w:rPr>
          <w:sz w:val="28"/>
          <w:szCs w:val="28"/>
        </w:rPr>
        <w:t>м</w:t>
      </w:r>
      <w:r w:rsidR="000B08DE" w:rsidRPr="008B5BD6">
        <w:rPr>
          <w:sz w:val="28"/>
          <w:szCs w:val="28"/>
        </w:rPr>
        <w:t xml:space="preserve"> поражени</w:t>
      </w:r>
      <w:r w:rsidR="00207E7A" w:rsidRPr="008B5BD6">
        <w:rPr>
          <w:sz w:val="28"/>
          <w:szCs w:val="28"/>
        </w:rPr>
        <w:t>м</w:t>
      </w:r>
      <w:r w:rsidR="001532E2">
        <w:rPr>
          <w:sz w:val="28"/>
          <w:szCs w:val="28"/>
        </w:rPr>
        <w:t>: п</w:t>
      </w:r>
      <w:r w:rsidR="000B08DE" w:rsidRPr="008B5BD6">
        <w:rPr>
          <w:sz w:val="28"/>
          <w:szCs w:val="28"/>
        </w:rPr>
        <w:t>ри выявлении 1-2 очагов поражения костей - их облучение до СОД 19,8 Гр с РОД 1,8 Гр</w:t>
      </w:r>
      <w:r w:rsidR="001532E2">
        <w:rPr>
          <w:sz w:val="28"/>
          <w:szCs w:val="28"/>
        </w:rPr>
        <w:t>, при</w:t>
      </w:r>
      <w:r w:rsidR="000B08DE" w:rsidRPr="008B5BD6">
        <w:rPr>
          <w:sz w:val="28"/>
          <w:szCs w:val="28"/>
        </w:rPr>
        <w:t xml:space="preserve"> выявлени</w:t>
      </w:r>
      <w:r w:rsidR="001532E2">
        <w:rPr>
          <w:sz w:val="28"/>
          <w:szCs w:val="28"/>
        </w:rPr>
        <w:t>и</w:t>
      </w:r>
      <w:r w:rsidR="000B08DE" w:rsidRPr="008B5BD6">
        <w:rPr>
          <w:sz w:val="28"/>
          <w:szCs w:val="28"/>
        </w:rPr>
        <w:t xml:space="preserve"> более </w:t>
      </w:r>
      <w:r w:rsidR="00207E7A" w:rsidRPr="008B5BD6">
        <w:rPr>
          <w:sz w:val="28"/>
          <w:szCs w:val="28"/>
        </w:rPr>
        <w:t>2</w:t>
      </w:r>
      <w:r w:rsidR="000B08DE" w:rsidRPr="008B5BD6">
        <w:rPr>
          <w:sz w:val="28"/>
          <w:szCs w:val="28"/>
        </w:rPr>
        <w:t xml:space="preserve">х очагов костного поражения </w:t>
      </w:r>
      <w:r w:rsidR="001532E2">
        <w:rPr>
          <w:sz w:val="28"/>
          <w:szCs w:val="28"/>
        </w:rPr>
        <w:t xml:space="preserve">- </w:t>
      </w:r>
      <w:r w:rsidR="000B08DE" w:rsidRPr="008B5BD6">
        <w:rPr>
          <w:sz w:val="28"/>
          <w:szCs w:val="28"/>
        </w:rPr>
        <w:t>необходимость их облучения обсуждается индивидуально.</w:t>
      </w:r>
    </w:p>
    <w:p w:rsidR="00B47354" w:rsidRPr="00D34125" w:rsidRDefault="000B08DE" w:rsidP="00192531">
      <w:pPr>
        <w:ind w:firstLine="709"/>
        <w:jc w:val="both"/>
        <w:rPr>
          <w:sz w:val="28"/>
          <w:szCs w:val="28"/>
        </w:rPr>
      </w:pPr>
      <w:r w:rsidRPr="00D34125">
        <w:rPr>
          <w:sz w:val="28"/>
          <w:szCs w:val="28"/>
        </w:rPr>
        <w:t xml:space="preserve"> </w:t>
      </w:r>
    </w:p>
    <w:p w:rsidR="00207E7A" w:rsidRDefault="000B08DE" w:rsidP="00192531">
      <w:pPr>
        <w:ind w:firstLine="709"/>
        <w:jc w:val="both"/>
        <w:rPr>
          <w:sz w:val="28"/>
          <w:szCs w:val="28"/>
        </w:rPr>
      </w:pPr>
      <w:r w:rsidRPr="00D34125">
        <w:rPr>
          <w:sz w:val="28"/>
          <w:szCs w:val="28"/>
        </w:rPr>
        <w:t xml:space="preserve">Ранее не получавшим лечение </w:t>
      </w:r>
      <w:r w:rsidRPr="001532E2">
        <w:rPr>
          <w:b/>
          <w:i/>
          <w:sz w:val="28"/>
          <w:szCs w:val="28"/>
        </w:rPr>
        <w:t>пациентам в возрасте до 18 лет с ЛХ с компрессией трахеи и синдромом сдавления нижней полой вены</w:t>
      </w:r>
      <w:r w:rsidR="00207E7A">
        <w:rPr>
          <w:sz w:val="28"/>
          <w:szCs w:val="28"/>
        </w:rPr>
        <w:t>,</w:t>
      </w:r>
      <w:r w:rsidRPr="00D34125">
        <w:rPr>
          <w:sz w:val="28"/>
          <w:szCs w:val="28"/>
        </w:rPr>
        <w:t xml:space="preserve"> при наличии рисков анестезии</w:t>
      </w:r>
      <w:r w:rsidR="00207E7A">
        <w:rPr>
          <w:sz w:val="28"/>
          <w:szCs w:val="28"/>
        </w:rPr>
        <w:t>,</w:t>
      </w:r>
      <w:r w:rsidRPr="00D34125">
        <w:rPr>
          <w:sz w:val="28"/>
          <w:szCs w:val="28"/>
        </w:rPr>
        <w:t xml:space="preserve"> оперативное вмешательство должно проводиться с последующей продленной интубацией</w:t>
      </w:r>
      <w:r w:rsidR="00207E7A">
        <w:rPr>
          <w:sz w:val="28"/>
          <w:szCs w:val="28"/>
        </w:rPr>
        <w:t>.</w:t>
      </w:r>
    </w:p>
    <w:p w:rsidR="000B08DE" w:rsidRPr="00D34125" w:rsidRDefault="00207E7A" w:rsidP="00192531">
      <w:pPr>
        <w:ind w:firstLine="709"/>
        <w:jc w:val="both"/>
        <w:rPr>
          <w:sz w:val="28"/>
          <w:szCs w:val="28"/>
        </w:rPr>
      </w:pPr>
      <w:r>
        <w:rPr>
          <w:sz w:val="28"/>
          <w:szCs w:val="28"/>
        </w:rPr>
        <w:t xml:space="preserve"> П</w:t>
      </w:r>
      <w:r w:rsidR="000B08DE" w:rsidRPr="00D34125">
        <w:rPr>
          <w:sz w:val="28"/>
          <w:szCs w:val="28"/>
        </w:rPr>
        <w:t xml:space="preserve">ри отсутствии такой возможности </w:t>
      </w:r>
      <w:r>
        <w:rPr>
          <w:sz w:val="28"/>
          <w:szCs w:val="28"/>
        </w:rPr>
        <w:t xml:space="preserve">- </w:t>
      </w:r>
      <w:r w:rsidR="000B08DE" w:rsidRPr="00D34125">
        <w:rPr>
          <w:sz w:val="28"/>
          <w:szCs w:val="28"/>
        </w:rPr>
        <w:t>реком</w:t>
      </w:r>
      <w:r>
        <w:rPr>
          <w:sz w:val="28"/>
          <w:szCs w:val="28"/>
        </w:rPr>
        <w:t>ендуется предфаза преднизолоном</w:t>
      </w:r>
      <w:r w:rsidR="000B08DE" w:rsidRPr="00D34125">
        <w:rPr>
          <w:sz w:val="28"/>
          <w:szCs w:val="28"/>
        </w:rPr>
        <w:t xml:space="preserve"> 30-60 мг/м</w:t>
      </w:r>
      <w:proofErr w:type="gramStart"/>
      <w:r>
        <w:rPr>
          <w:sz w:val="28"/>
          <w:szCs w:val="28"/>
          <w:vertAlign w:val="superscript"/>
        </w:rPr>
        <w:t>2</w:t>
      </w:r>
      <w:proofErr w:type="gramEnd"/>
      <w:r>
        <w:rPr>
          <w:sz w:val="28"/>
          <w:szCs w:val="28"/>
          <w:vertAlign w:val="superscript"/>
        </w:rPr>
        <w:t xml:space="preserve"> </w:t>
      </w:r>
      <w:r w:rsidR="000B08DE" w:rsidRPr="00D34125">
        <w:rPr>
          <w:sz w:val="28"/>
          <w:szCs w:val="28"/>
        </w:rPr>
        <w:t xml:space="preserve"> в течение 3-5 дней до проведения м</w:t>
      </w:r>
      <w:r w:rsidR="00B47354" w:rsidRPr="00D34125">
        <w:rPr>
          <w:sz w:val="28"/>
          <w:szCs w:val="28"/>
        </w:rPr>
        <w:t>анипуляций под общей анестезией</w:t>
      </w:r>
      <w:r w:rsidR="000B08DE" w:rsidRPr="00D34125">
        <w:rPr>
          <w:sz w:val="28"/>
          <w:szCs w:val="28"/>
        </w:rPr>
        <w:t>.</w:t>
      </w:r>
    </w:p>
    <w:p w:rsidR="00310725" w:rsidRPr="00A96008" w:rsidRDefault="00310725" w:rsidP="00192531">
      <w:pPr>
        <w:ind w:firstLine="709"/>
        <w:jc w:val="both"/>
        <w:rPr>
          <w:sz w:val="28"/>
          <w:szCs w:val="28"/>
          <w:highlight w:val="cyan"/>
        </w:rPr>
      </w:pPr>
    </w:p>
    <w:p w:rsidR="00EE2A3A" w:rsidRPr="00D52241" w:rsidRDefault="00310725" w:rsidP="00192531">
      <w:pPr>
        <w:ind w:firstLine="709"/>
        <w:jc w:val="both"/>
        <w:rPr>
          <w:b/>
          <w:sz w:val="28"/>
          <w:szCs w:val="28"/>
        </w:rPr>
      </w:pPr>
      <w:r w:rsidRPr="00EE2A3A">
        <w:rPr>
          <w:sz w:val="28"/>
          <w:szCs w:val="28"/>
        </w:rPr>
        <w:t>П</w:t>
      </w:r>
      <w:r w:rsidR="00F1380F" w:rsidRPr="00EE2A3A">
        <w:rPr>
          <w:sz w:val="28"/>
          <w:szCs w:val="28"/>
        </w:rPr>
        <w:t xml:space="preserve">роведение </w:t>
      </w:r>
      <w:r w:rsidR="00F1380F" w:rsidRPr="00F1380F">
        <w:rPr>
          <w:b/>
          <w:sz w:val="28"/>
          <w:szCs w:val="28"/>
        </w:rPr>
        <w:t>консолидирующей</w:t>
      </w:r>
      <w:r w:rsidR="00F1380F" w:rsidRPr="00D52241">
        <w:rPr>
          <w:sz w:val="28"/>
          <w:szCs w:val="28"/>
        </w:rPr>
        <w:t xml:space="preserve"> терапии </w:t>
      </w:r>
      <w:r w:rsidR="00F1380F" w:rsidRPr="00D52241">
        <w:rPr>
          <w:b/>
          <w:sz w:val="28"/>
          <w:szCs w:val="28"/>
        </w:rPr>
        <w:t>брентуксимабом ведотином</w:t>
      </w:r>
      <w:r w:rsidR="00F1380F" w:rsidRPr="00EE2A3A">
        <w:rPr>
          <w:sz w:val="28"/>
          <w:szCs w:val="28"/>
        </w:rPr>
        <w:t xml:space="preserve"> с целью воздействия на минимальную остаточную болезнь рекомендуется</w:t>
      </w:r>
      <w:r w:rsidR="00F1380F">
        <w:rPr>
          <w:sz w:val="28"/>
          <w:szCs w:val="28"/>
        </w:rPr>
        <w:t xml:space="preserve"> п</w:t>
      </w:r>
      <w:r w:rsidRPr="00EE2A3A">
        <w:rPr>
          <w:sz w:val="28"/>
          <w:szCs w:val="28"/>
        </w:rPr>
        <w:t xml:space="preserve">ациентам </w:t>
      </w:r>
      <w:r w:rsidRPr="00D52241">
        <w:rPr>
          <w:b/>
          <w:sz w:val="28"/>
          <w:szCs w:val="28"/>
        </w:rPr>
        <w:t>c</w:t>
      </w:r>
      <w:r w:rsidRPr="00EE2A3A">
        <w:rPr>
          <w:i/>
          <w:sz w:val="28"/>
          <w:szCs w:val="28"/>
        </w:rPr>
        <w:t xml:space="preserve"> </w:t>
      </w:r>
      <w:r w:rsidRPr="00D52241">
        <w:rPr>
          <w:sz w:val="28"/>
          <w:szCs w:val="28"/>
        </w:rPr>
        <w:t>иммуногистохимически доказанной</w:t>
      </w:r>
      <w:r w:rsidRPr="00EE2A3A">
        <w:rPr>
          <w:i/>
          <w:sz w:val="28"/>
          <w:szCs w:val="28"/>
        </w:rPr>
        <w:t xml:space="preserve"> </w:t>
      </w:r>
      <w:r w:rsidRPr="00D52241">
        <w:rPr>
          <w:b/>
          <w:sz w:val="28"/>
          <w:szCs w:val="28"/>
        </w:rPr>
        <w:t>кЛХ</w:t>
      </w:r>
      <w:r w:rsidR="00EE2A3A" w:rsidRPr="00D52241">
        <w:rPr>
          <w:b/>
          <w:sz w:val="28"/>
          <w:szCs w:val="28"/>
        </w:rPr>
        <w:t>:</w:t>
      </w:r>
    </w:p>
    <w:p w:rsidR="00EE2A3A" w:rsidRPr="00EE2A3A" w:rsidRDefault="00310725" w:rsidP="004D5822">
      <w:pPr>
        <w:pStyle w:val="a3"/>
        <w:numPr>
          <w:ilvl w:val="0"/>
          <w:numId w:val="40"/>
        </w:numPr>
        <w:ind w:left="426" w:hanging="426"/>
        <w:jc w:val="both"/>
        <w:rPr>
          <w:sz w:val="28"/>
          <w:szCs w:val="28"/>
        </w:rPr>
      </w:pPr>
      <w:proofErr w:type="gramStart"/>
      <w:r w:rsidRPr="00EE2A3A">
        <w:rPr>
          <w:sz w:val="28"/>
          <w:szCs w:val="28"/>
        </w:rPr>
        <w:t>которым</w:t>
      </w:r>
      <w:proofErr w:type="gramEnd"/>
      <w:r w:rsidRPr="00EE2A3A">
        <w:rPr>
          <w:sz w:val="28"/>
          <w:szCs w:val="28"/>
        </w:rPr>
        <w:t xml:space="preserve"> была выполнена аутоТГСК, </w:t>
      </w:r>
    </w:p>
    <w:p w:rsidR="00EE2A3A" w:rsidRDefault="00310725" w:rsidP="004D5822">
      <w:pPr>
        <w:pStyle w:val="a3"/>
        <w:numPr>
          <w:ilvl w:val="0"/>
          <w:numId w:val="40"/>
        </w:numPr>
        <w:ind w:left="426" w:hanging="426"/>
        <w:jc w:val="both"/>
        <w:rPr>
          <w:sz w:val="28"/>
          <w:szCs w:val="28"/>
        </w:rPr>
      </w:pPr>
      <w:proofErr w:type="gramStart"/>
      <w:r w:rsidRPr="00EE2A3A">
        <w:rPr>
          <w:sz w:val="28"/>
          <w:szCs w:val="28"/>
        </w:rPr>
        <w:t>имеющим</w:t>
      </w:r>
      <w:proofErr w:type="gramEnd"/>
      <w:r w:rsidRPr="00EE2A3A">
        <w:rPr>
          <w:sz w:val="28"/>
          <w:szCs w:val="28"/>
        </w:rPr>
        <w:t xml:space="preserve"> повышенный риск рецидива или прогрессирования заболевания</w:t>
      </w:r>
    </w:p>
    <w:p w:rsidR="00EE2A3A" w:rsidRPr="00EE2A3A" w:rsidRDefault="00310725" w:rsidP="00EE2A3A">
      <w:pPr>
        <w:pStyle w:val="a3"/>
        <w:ind w:left="709"/>
        <w:jc w:val="both"/>
        <w:rPr>
          <w:sz w:val="28"/>
          <w:szCs w:val="28"/>
        </w:rPr>
      </w:pPr>
      <w:r w:rsidRPr="00EE2A3A">
        <w:rPr>
          <w:sz w:val="28"/>
          <w:szCs w:val="28"/>
        </w:rPr>
        <w:t xml:space="preserve">(резистентность к </w:t>
      </w:r>
      <w:r w:rsidR="008B5BD6" w:rsidRPr="00EE2A3A">
        <w:rPr>
          <w:sz w:val="28"/>
          <w:szCs w:val="28"/>
          <w:lang w:val="en-US"/>
        </w:rPr>
        <w:t>I</w:t>
      </w:r>
      <w:r w:rsidR="00EE2A3A">
        <w:rPr>
          <w:sz w:val="28"/>
          <w:szCs w:val="28"/>
        </w:rPr>
        <w:t>-й</w:t>
      </w:r>
      <w:r w:rsidRPr="00EE2A3A">
        <w:rPr>
          <w:sz w:val="28"/>
          <w:szCs w:val="28"/>
        </w:rPr>
        <w:t xml:space="preserve"> линии терапии, рецидив или прогрессирование </w:t>
      </w:r>
      <w:r w:rsidR="00EE2A3A">
        <w:rPr>
          <w:sz w:val="28"/>
          <w:szCs w:val="28"/>
        </w:rPr>
        <w:t xml:space="preserve"> </w:t>
      </w:r>
      <w:r w:rsidRPr="00EE2A3A">
        <w:rPr>
          <w:sz w:val="28"/>
          <w:szCs w:val="28"/>
        </w:rPr>
        <w:t xml:space="preserve">лимфомы в течение 12 месяцев после окончания </w:t>
      </w:r>
      <w:r w:rsidR="00EE2A3A" w:rsidRPr="00EE2A3A">
        <w:rPr>
          <w:sz w:val="28"/>
          <w:szCs w:val="28"/>
          <w:lang w:val="en-US"/>
        </w:rPr>
        <w:t>I</w:t>
      </w:r>
      <w:r w:rsidR="00EE2A3A">
        <w:rPr>
          <w:sz w:val="28"/>
          <w:szCs w:val="28"/>
        </w:rPr>
        <w:t>-й</w:t>
      </w:r>
      <w:r w:rsidRPr="00EE2A3A">
        <w:rPr>
          <w:sz w:val="28"/>
          <w:szCs w:val="28"/>
        </w:rPr>
        <w:t xml:space="preserve"> линии терапии, наличие экстранодального поражения при рецидиве до аутоТГСК), </w:t>
      </w:r>
    </w:p>
    <w:p w:rsidR="00EE2A3A" w:rsidRPr="00EE2A3A" w:rsidRDefault="00310725" w:rsidP="004D5822">
      <w:pPr>
        <w:pStyle w:val="a3"/>
        <w:numPr>
          <w:ilvl w:val="0"/>
          <w:numId w:val="40"/>
        </w:numPr>
        <w:ind w:left="426" w:hanging="426"/>
        <w:jc w:val="both"/>
        <w:rPr>
          <w:sz w:val="28"/>
          <w:szCs w:val="28"/>
        </w:rPr>
      </w:pPr>
      <w:r w:rsidRPr="00EE2A3A">
        <w:rPr>
          <w:sz w:val="28"/>
          <w:szCs w:val="28"/>
        </w:rPr>
        <w:t>после восстановления от аутоТГСК</w:t>
      </w:r>
      <w:r w:rsidR="00F1380F">
        <w:rPr>
          <w:sz w:val="28"/>
          <w:szCs w:val="28"/>
        </w:rPr>
        <w:t>.</w:t>
      </w:r>
    </w:p>
    <w:p w:rsidR="00310725" w:rsidRPr="00D52241" w:rsidRDefault="00B47354" w:rsidP="00192531">
      <w:pPr>
        <w:ind w:firstLine="709"/>
        <w:jc w:val="both"/>
        <w:rPr>
          <w:i/>
          <w:sz w:val="28"/>
          <w:szCs w:val="28"/>
        </w:rPr>
      </w:pPr>
      <w:r w:rsidRPr="00D52241">
        <w:rPr>
          <w:b/>
          <w:i/>
          <w:sz w:val="28"/>
          <w:szCs w:val="28"/>
        </w:rPr>
        <w:t>К</w:t>
      </w:r>
      <w:r w:rsidR="00310725" w:rsidRPr="00D52241">
        <w:rPr>
          <w:b/>
          <w:i/>
          <w:sz w:val="28"/>
          <w:szCs w:val="28"/>
        </w:rPr>
        <w:t>онсолидирующую терапию</w:t>
      </w:r>
      <w:r w:rsidR="00310725" w:rsidRPr="00D52241">
        <w:rPr>
          <w:i/>
          <w:sz w:val="28"/>
          <w:szCs w:val="28"/>
        </w:rPr>
        <w:t xml:space="preserve"> рекомендовано проводить в объеме </w:t>
      </w:r>
      <w:r w:rsidR="00310725" w:rsidRPr="00D52241">
        <w:rPr>
          <w:b/>
          <w:i/>
          <w:sz w:val="28"/>
          <w:szCs w:val="28"/>
        </w:rPr>
        <w:t>16 циклов (введений)</w:t>
      </w:r>
      <w:r w:rsidR="00310725" w:rsidRPr="00D52241">
        <w:rPr>
          <w:i/>
          <w:sz w:val="28"/>
          <w:szCs w:val="28"/>
        </w:rPr>
        <w:t>, с контрольным обследованием каждые 4 введения.</w:t>
      </w:r>
    </w:p>
    <w:p w:rsidR="00B47354" w:rsidRPr="00EE2A3A" w:rsidRDefault="00310725" w:rsidP="00192531">
      <w:pPr>
        <w:ind w:firstLine="709"/>
        <w:jc w:val="both"/>
        <w:rPr>
          <w:sz w:val="28"/>
          <w:szCs w:val="28"/>
        </w:rPr>
      </w:pPr>
      <w:r w:rsidRPr="00EE2A3A">
        <w:rPr>
          <w:sz w:val="28"/>
          <w:szCs w:val="28"/>
        </w:rPr>
        <w:t xml:space="preserve">Пациентам с </w:t>
      </w:r>
      <w:r w:rsidRPr="00EE2A3A">
        <w:rPr>
          <w:b/>
          <w:sz w:val="28"/>
          <w:szCs w:val="28"/>
        </w:rPr>
        <w:t>кЛХ</w:t>
      </w:r>
      <w:r w:rsidRPr="00EE2A3A">
        <w:rPr>
          <w:sz w:val="28"/>
          <w:szCs w:val="28"/>
        </w:rPr>
        <w:t xml:space="preserve"> до 18 лет терапия </w:t>
      </w:r>
      <w:r w:rsidRPr="00D52241">
        <w:rPr>
          <w:i/>
          <w:sz w:val="28"/>
          <w:szCs w:val="28"/>
        </w:rPr>
        <w:t>брентуксимабом ведотином</w:t>
      </w:r>
      <w:r w:rsidR="00D52241">
        <w:rPr>
          <w:sz w:val="28"/>
          <w:szCs w:val="28"/>
        </w:rPr>
        <w:t xml:space="preserve"> </w:t>
      </w:r>
      <w:r w:rsidRPr="00EE2A3A">
        <w:rPr>
          <w:sz w:val="28"/>
          <w:szCs w:val="28"/>
        </w:rPr>
        <w:t xml:space="preserve">проводится после аутоТГСК только в тех случаях, когда до трансплантации не была достигнута метаболическая ремиссия. </w:t>
      </w:r>
    </w:p>
    <w:p w:rsidR="00310725" w:rsidRPr="00EE2A3A" w:rsidRDefault="00310725" w:rsidP="00192531">
      <w:pPr>
        <w:ind w:firstLine="709"/>
        <w:jc w:val="both"/>
        <w:rPr>
          <w:sz w:val="28"/>
          <w:szCs w:val="28"/>
        </w:rPr>
      </w:pPr>
      <w:r w:rsidRPr="00EE2A3A">
        <w:rPr>
          <w:sz w:val="28"/>
          <w:szCs w:val="28"/>
        </w:rPr>
        <w:t xml:space="preserve">Пациентам с рецидивами или рефрактерным течением </w:t>
      </w:r>
      <w:r w:rsidRPr="00EE2A3A">
        <w:rPr>
          <w:b/>
          <w:sz w:val="28"/>
          <w:szCs w:val="28"/>
        </w:rPr>
        <w:t>кЛХ</w:t>
      </w:r>
      <w:r w:rsidRPr="00EE2A3A">
        <w:rPr>
          <w:sz w:val="28"/>
          <w:szCs w:val="28"/>
        </w:rPr>
        <w:t xml:space="preserve">, которым не планируется аутоТГСК, рекомендуется проведение </w:t>
      </w:r>
      <w:r w:rsidR="00EE2A3A">
        <w:rPr>
          <w:sz w:val="28"/>
          <w:szCs w:val="28"/>
        </w:rPr>
        <w:t>ХТ</w:t>
      </w:r>
      <w:r w:rsidRPr="00EE2A3A">
        <w:rPr>
          <w:sz w:val="28"/>
          <w:szCs w:val="28"/>
        </w:rPr>
        <w:t xml:space="preserve"> рецидива по любой из схем терапии </w:t>
      </w:r>
      <w:r w:rsidR="00EE2A3A" w:rsidRPr="00EE2A3A">
        <w:rPr>
          <w:sz w:val="28"/>
          <w:szCs w:val="28"/>
          <w:lang w:val="en-US"/>
        </w:rPr>
        <w:t>II</w:t>
      </w:r>
      <w:r w:rsidR="00EE2A3A">
        <w:rPr>
          <w:sz w:val="28"/>
          <w:szCs w:val="28"/>
        </w:rPr>
        <w:t>-й</w:t>
      </w:r>
      <w:r w:rsidRPr="00EE2A3A">
        <w:rPr>
          <w:sz w:val="28"/>
          <w:szCs w:val="28"/>
        </w:rPr>
        <w:t xml:space="preserve"> линии на выбор лечащего врача</w:t>
      </w:r>
    </w:p>
    <w:p w:rsidR="0063134E" w:rsidRDefault="0063134E" w:rsidP="00192531">
      <w:pPr>
        <w:ind w:firstLine="709"/>
        <w:jc w:val="both"/>
        <w:rPr>
          <w:b/>
          <w:sz w:val="28"/>
          <w:szCs w:val="28"/>
        </w:rPr>
      </w:pPr>
    </w:p>
    <w:p w:rsidR="00207E7A" w:rsidRPr="00207E7A" w:rsidRDefault="00310725" w:rsidP="00192531">
      <w:pPr>
        <w:ind w:firstLine="709"/>
        <w:jc w:val="both"/>
        <w:rPr>
          <w:sz w:val="28"/>
          <w:szCs w:val="28"/>
        </w:rPr>
      </w:pPr>
      <w:r w:rsidRPr="00207E7A">
        <w:rPr>
          <w:b/>
          <w:sz w:val="28"/>
          <w:szCs w:val="28"/>
        </w:rPr>
        <w:t xml:space="preserve">Лечение </w:t>
      </w:r>
      <w:r w:rsidR="00B47354" w:rsidRPr="00207E7A">
        <w:rPr>
          <w:b/>
          <w:sz w:val="28"/>
          <w:szCs w:val="28"/>
        </w:rPr>
        <w:t>нодулярной с лимфоидным преобладанием ЛХ</w:t>
      </w:r>
      <w:r w:rsidR="00B47354" w:rsidRPr="00207E7A">
        <w:rPr>
          <w:sz w:val="28"/>
          <w:szCs w:val="28"/>
        </w:rPr>
        <w:t xml:space="preserve"> </w:t>
      </w:r>
      <w:r w:rsidR="00DD3DFA" w:rsidRPr="00207E7A">
        <w:rPr>
          <w:sz w:val="28"/>
          <w:szCs w:val="28"/>
        </w:rPr>
        <w:t>(</w:t>
      </w:r>
      <w:r w:rsidR="00DD3DFA" w:rsidRPr="00207E7A">
        <w:rPr>
          <w:b/>
          <w:sz w:val="28"/>
          <w:szCs w:val="28"/>
        </w:rPr>
        <w:t>НЛПЛХ</w:t>
      </w:r>
      <w:r w:rsidR="00DD3DFA" w:rsidRPr="00207E7A">
        <w:rPr>
          <w:sz w:val="28"/>
          <w:szCs w:val="28"/>
        </w:rPr>
        <w:t xml:space="preserve">) </w:t>
      </w:r>
      <w:r w:rsidRPr="00207E7A">
        <w:rPr>
          <w:sz w:val="28"/>
          <w:szCs w:val="28"/>
        </w:rPr>
        <w:t xml:space="preserve">в ранних стадиях может </w:t>
      </w:r>
      <w:proofErr w:type="gramStart"/>
      <w:r w:rsidRPr="00207E7A">
        <w:rPr>
          <w:sz w:val="28"/>
          <w:szCs w:val="28"/>
        </w:rPr>
        <w:t>проводится</w:t>
      </w:r>
      <w:proofErr w:type="gramEnd"/>
      <w:r w:rsidRPr="00207E7A">
        <w:rPr>
          <w:sz w:val="28"/>
          <w:szCs w:val="28"/>
        </w:rPr>
        <w:t xml:space="preserve"> даже без применения химиопрепаратов, но с </w:t>
      </w:r>
      <w:r w:rsidRPr="00EE2A3A">
        <w:rPr>
          <w:b/>
          <w:sz w:val="28"/>
          <w:szCs w:val="28"/>
        </w:rPr>
        <w:t>лучевой терапией +/- ритуксимаб</w:t>
      </w:r>
      <w:r w:rsidRPr="00207E7A">
        <w:rPr>
          <w:sz w:val="28"/>
          <w:szCs w:val="28"/>
        </w:rPr>
        <w:t xml:space="preserve">. </w:t>
      </w:r>
    </w:p>
    <w:p w:rsidR="00207E7A" w:rsidRPr="00207E7A" w:rsidRDefault="00310725" w:rsidP="00192531">
      <w:pPr>
        <w:ind w:firstLine="709"/>
        <w:jc w:val="both"/>
        <w:rPr>
          <w:sz w:val="28"/>
          <w:szCs w:val="28"/>
        </w:rPr>
      </w:pPr>
      <w:r w:rsidRPr="00207E7A">
        <w:rPr>
          <w:sz w:val="28"/>
          <w:szCs w:val="28"/>
        </w:rPr>
        <w:t xml:space="preserve">В случае рецидива крайне необходима повторная биопсия, т.к. есть вероятность трансформации НЛПЛХ </w:t>
      </w:r>
      <w:proofErr w:type="gramStart"/>
      <w:r w:rsidRPr="00207E7A">
        <w:rPr>
          <w:sz w:val="28"/>
          <w:szCs w:val="28"/>
        </w:rPr>
        <w:t>в</w:t>
      </w:r>
      <w:proofErr w:type="gramEnd"/>
      <w:r w:rsidRPr="00207E7A">
        <w:rPr>
          <w:sz w:val="28"/>
          <w:szCs w:val="28"/>
        </w:rPr>
        <w:t xml:space="preserve"> диффузную В-клеточную крупноклеточную неходжкинскую лимфому, богатую Т-лимфоцитами. </w:t>
      </w:r>
    </w:p>
    <w:p w:rsidR="001532E2" w:rsidRDefault="00310725" w:rsidP="001532E2">
      <w:pPr>
        <w:ind w:firstLine="709"/>
        <w:jc w:val="both"/>
        <w:rPr>
          <w:sz w:val="28"/>
          <w:szCs w:val="28"/>
        </w:rPr>
      </w:pPr>
      <w:r w:rsidRPr="00207E7A">
        <w:rPr>
          <w:sz w:val="28"/>
          <w:szCs w:val="28"/>
        </w:rPr>
        <w:lastRenderedPageBreak/>
        <w:t xml:space="preserve">Ранее не получавшим лечение пациентам моложе 18 лет с </w:t>
      </w:r>
      <w:r w:rsidR="00207E7A" w:rsidRPr="00207E7A">
        <w:rPr>
          <w:sz w:val="28"/>
          <w:szCs w:val="28"/>
        </w:rPr>
        <w:t>НЛПЛХ</w:t>
      </w:r>
      <w:r w:rsidR="00207E7A">
        <w:rPr>
          <w:sz w:val="28"/>
          <w:szCs w:val="28"/>
        </w:rPr>
        <w:t xml:space="preserve"> </w:t>
      </w:r>
      <w:r w:rsidR="00207E7A" w:rsidRPr="00207E7A">
        <w:rPr>
          <w:sz w:val="28"/>
          <w:szCs w:val="28"/>
        </w:rPr>
        <w:t xml:space="preserve"> I-IIA стадий</w:t>
      </w:r>
      <w:r w:rsidR="001532E2" w:rsidRPr="001532E2">
        <w:rPr>
          <w:sz w:val="28"/>
          <w:szCs w:val="28"/>
        </w:rPr>
        <w:t xml:space="preserve"> </w:t>
      </w:r>
      <w:r w:rsidR="001532E2">
        <w:rPr>
          <w:sz w:val="28"/>
          <w:szCs w:val="28"/>
        </w:rPr>
        <w:t>рекомендовано:</w:t>
      </w:r>
    </w:p>
    <w:p w:rsidR="001532E2" w:rsidRPr="001532E2" w:rsidRDefault="00310725" w:rsidP="001532E2">
      <w:pPr>
        <w:pStyle w:val="a3"/>
        <w:numPr>
          <w:ilvl w:val="0"/>
          <w:numId w:val="40"/>
        </w:numPr>
        <w:ind w:left="426" w:hanging="426"/>
        <w:jc w:val="both"/>
        <w:rPr>
          <w:sz w:val="28"/>
          <w:szCs w:val="28"/>
        </w:rPr>
      </w:pPr>
      <w:r w:rsidRPr="001532E2">
        <w:rPr>
          <w:sz w:val="28"/>
          <w:szCs w:val="28"/>
        </w:rPr>
        <w:t xml:space="preserve">без массивного опухолевого поражения </w:t>
      </w:r>
      <w:r w:rsidR="001532E2" w:rsidRPr="001532E2">
        <w:rPr>
          <w:sz w:val="28"/>
          <w:szCs w:val="28"/>
        </w:rPr>
        <w:t>–</w:t>
      </w:r>
      <w:r w:rsidR="00207E7A" w:rsidRPr="001532E2">
        <w:rPr>
          <w:sz w:val="28"/>
          <w:szCs w:val="28"/>
        </w:rPr>
        <w:t xml:space="preserve"> </w:t>
      </w:r>
      <w:r w:rsidR="001532E2" w:rsidRPr="001532E2">
        <w:rPr>
          <w:sz w:val="28"/>
          <w:szCs w:val="28"/>
        </w:rPr>
        <w:t xml:space="preserve">хирургическое </w:t>
      </w:r>
      <w:r w:rsidRPr="001532E2">
        <w:rPr>
          <w:sz w:val="28"/>
          <w:szCs w:val="28"/>
        </w:rPr>
        <w:t xml:space="preserve">удаление очага и </w:t>
      </w:r>
      <w:r w:rsidR="001532E2" w:rsidRPr="001532E2">
        <w:rPr>
          <w:sz w:val="28"/>
          <w:szCs w:val="28"/>
        </w:rPr>
        <w:t>ДН,</w:t>
      </w:r>
    </w:p>
    <w:p w:rsidR="000B08DE" w:rsidRDefault="00310725" w:rsidP="001532E2">
      <w:pPr>
        <w:pStyle w:val="a3"/>
        <w:numPr>
          <w:ilvl w:val="0"/>
          <w:numId w:val="40"/>
        </w:numPr>
        <w:ind w:left="426" w:hanging="426"/>
        <w:jc w:val="both"/>
        <w:rPr>
          <w:sz w:val="28"/>
          <w:szCs w:val="28"/>
        </w:rPr>
      </w:pPr>
      <w:r w:rsidRPr="001532E2">
        <w:rPr>
          <w:sz w:val="28"/>
          <w:szCs w:val="28"/>
        </w:rPr>
        <w:t xml:space="preserve">с массивным опухолевым поражением и/или с симптомами интоксикации (В-симптомами) </w:t>
      </w:r>
      <w:r w:rsidR="001532E2" w:rsidRPr="001532E2">
        <w:rPr>
          <w:sz w:val="28"/>
          <w:szCs w:val="28"/>
        </w:rPr>
        <w:t xml:space="preserve">- </w:t>
      </w:r>
      <w:r w:rsidRPr="001532E2">
        <w:rPr>
          <w:sz w:val="28"/>
          <w:szCs w:val="28"/>
        </w:rPr>
        <w:t xml:space="preserve">проведение </w:t>
      </w:r>
      <w:r w:rsidR="001532E2" w:rsidRPr="001532E2">
        <w:rPr>
          <w:sz w:val="28"/>
          <w:szCs w:val="28"/>
        </w:rPr>
        <w:t>ХТ</w:t>
      </w:r>
      <w:r w:rsidRPr="001532E2">
        <w:rPr>
          <w:sz w:val="28"/>
          <w:szCs w:val="28"/>
        </w:rPr>
        <w:t xml:space="preserve"> по схеме CVP с ритуксимабом</w:t>
      </w:r>
      <w:r w:rsidR="004A3647" w:rsidRPr="001532E2">
        <w:rPr>
          <w:sz w:val="28"/>
          <w:szCs w:val="28"/>
        </w:rPr>
        <w:t xml:space="preserve"> (табл</w:t>
      </w:r>
      <w:r w:rsidR="001532E2">
        <w:rPr>
          <w:sz w:val="28"/>
          <w:szCs w:val="28"/>
        </w:rPr>
        <w:t>.</w:t>
      </w:r>
      <w:r w:rsidR="004A3647" w:rsidRPr="001532E2">
        <w:rPr>
          <w:sz w:val="28"/>
          <w:szCs w:val="28"/>
        </w:rPr>
        <w:t xml:space="preserve"> </w:t>
      </w:r>
      <w:r w:rsidR="00DC6B8A" w:rsidRPr="001532E2">
        <w:rPr>
          <w:sz w:val="28"/>
          <w:szCs w:val="28"/>
        </w:rPr>
        <w:t>5</w:t>
      </w:r>
      <w:r w:rsidR="004A3647" w:rsidRPr="001532E2">
        <w:rPr>
          <w:sz w:val="28"/>
          <w:szCs w:val="28"/>
        </w:rPr>
        <w:t>)</w:t>
      </w:r>
      <w:r w:rsidR="00207E7A" w:rsidRPr="001532E2">
        <w:rPr>
          <w:sz w:val="28"/>
          <w:szCs w:val="28"/>
        </w:rPr>
        <w:t>.</w:t>
      </w:r>
    </w:p>
    <w:p w:rsidR="001532E2" w:rsidRPr="001532E2" w:rsidRDefault="001532E2" w:rsidP="001532E2">
      <w:pPr>
        <w:pStyle w:val="a3"/>
        <w:ind w:left="426"/>
        <w:jc w:val="both"/>
        <w:rPr>
          <w:sz w:val="28"/>
          <w:szCs w:val="28"/>
        </w:rPr>
      </w:pPr>
    </w:p>
    <w:p w:rsidR="004A3647" w:rsidRPr="00A758CC" w:rsidRDefault="004A3647" w:rsidP="004A3647">
      <w:pPr>
        <w:pStyle w:val="a3"/>
        <w:tabs>
          <w:tab w:val="left" w:pos="142"/>
          <w:tab w:val="left" w:pos="3420"/>
        </w:tabs>
        <w:ind w:left="0"/>
        <w:jc w:val="right"/>
        <w:rPr>
          <w:sz w:val="28"/>
          <w:szCs w:val="28"/>
        </w:rPr>
      </w:pPr>
      <w:r w:rsidRPr="00A758CC">
        <w:rPr>
          <w:sz w:val="28"/>
          <w:szCs w:val="28"/>
        </w:rPr>
        <w:t>Таблица</w:t>
      </w:r>
      <w:r>
        <w:rPr>
          <w:sz w:val="28"/>
          <w:szCs w:val="28"/>
        </w:rPr>
        <w:t xml:space="preserve"> </w:t>
      </w:r>
      <w:r w:rsidR="00DC6B8A">
        <w:rPr>
          <w:sz w:val="28"/>
          <w:szCs w:val="28"/>
        </w:rPr>
        <w:t>5</w:t>
      </w:r>
      <w:r>
        <w:rPr>
          <w:sz w:val="28"/>
          <w:szCs w:val="28"/>
        </w:rPr>
        <w:t xml:space="preserve">   </w:t>
      </w:r>
    </w:p>
    <w:p w:rsidR="004A3647" w:rsidRDefault="004A3647" w:rsidP="004A3647">
      <w:pPr>
        <w:pStyle w:val="a3"/>
        <w:tabs>
          <w:tab w:val="left" w:pos="142"/>
          <w:tab w:val="left" w:pos="3420"/>
        </w:tabs>
        <w:ind w:left="0"/>
        <w:jc w:val="center"/>
        <w:rPr>
          <w:b/>
          <w:sz w:val="28"/>
          <w:szCs w:val="28"/>
        </w:rPr>
      </w:pPr>
      <w:r w:rsidRPr="00A758CC">
        <w:rPr>
          <w:b/>
          <w:sz w:val="28"/>
          <w:szCs w:val="28"/>
        </w:rPr>
        <w:t>Схем</w:t>
      </w:r>
      <w:r>
        <w:rPr>
          <w:b/>
          <w:sz w:val="28"/>
          <w:szCs w:val="28"/>
        </w:rPr>
        <w:t>а</w:t>
      </w:r>
      <w:r w:rsidRPr="00A758CC">
        <w:rPr>
          <w:b/>
          <w:sz w:val="28"/>
          <w:szCs w:val="28"/>
        </w:rPr>
        <w:t xml:space="preserve"> терапии </w:t>
      </w:r>
      <w:r>
        <w:rPr>
          <w:b/>
          <w:sz w:val="28"/>
          <w:szCs w:val="28"/>
        </w:rPr>
        <w:t xml:space="preserve">нодулярной лимфомы </w:t>
      </w:r>
      <w:r w:rsidRPr="00A758CC">
        <w:rPr>
          <w:b/>
          <w:sz w:val="28"/>
          <w:szCs w:val="28"/>
        </w:rPr>
        <w:t xml:space="preserve">Ходжкина </w:t>
      </w:r>
      <w:r>
        <w:rPr>
          <w:b/>
          <w:sz w:val="28"/>
          <w:szCs w:val="28"/>
        </w:rPr>
        <w:t>с лимфоидным преобладанием (</w:t>
      </w:r>
      <w:r w:rsidRPr="004A3647">
        <w:rPr>
          <w:b/>
          <w:sz w:val="28"/>
          <w:szCs w:val="28"/>
        </w:rPr>
        <w:t>НЛПЛХ</w:t>
      </w:r>
      <w:r>
        <w:rPr>
          <w:b/>
          <w:sz w:val="28"/>
          <w:szCs w:val="28"/>
        </w:rPr>
        <w:t>)</w:t>
      </w:r>
      <w:r w:rsidRPr="00A758CC">
        <w:rPr>
          <w:b/>
          <w:sz w:val="28"/>
          <w:szCs w:val="28"/>
        </w:rPr>
        <w:t xml:space="preserve"> у пациентов до 18 лет</w:t>
      </w:r>
      <w:r>
        <w:rPr>
          <w:b/>
          <w:sz w:val="28"/>
          <w:szCs w:val="28"/>
        </w:rPr>
        <w:t xml:space="preserve"> </w:t>
      </w:r>
    </w:p>
    <w:p w:rsidR="004A3647" w:rsidRPr="00A758CC" w:rsidRDefault="004A3647" w:rsidP="004A3647">
      <w:pPr>
        <w:pStyle w:val="a3"/>
        <w:tabs>
          <w:tab w:val="left" w:pos="142"/>
          <w:tab w:val="left" w:pos="3420"/>
        </w:tabs>
        <w:ind w:left="0"/>
        <w:jc w:val="center"/>
        <w:rPr>
          <w:sz w:val="28"/>
          <w:szCs w:val="28"/>
        </w:rPr>
      </w:pPr>
      <w:r w:rsidRPr="00A758CC">
        <w:rPr>
          <w:sz w:val="28"/>
          <w:szCs w:val="28"/>
        </w:rPr>
        <w:t>(ФКР, 2020г)</w:t>
      </w:r>
    </w:p>
    <w:tbl>
      <w:tblPr>
        <w:tblStyle w:val="ac"/>
        <w:tblW w:w="0" w:type="auto"/>
        <w:tblLook w:val="04A0" w:firstRow="1" w:lastRow="0" w:firstColumn="1" w:lastColumn="0" w:noHBand="0" w:noVBand="1"/>
      </w:tblPr>
      <w:tblGrid>
        <w:gridCol w:w="2235"/>
        <w:gridCol w:w="2976"/>
        <w:gridCol w:w="2977"/>
        <w:gridCol w:w="1666"/>
      </w:tblGrid>
      <w:tr w:rsidR="004A3647" w:rsidRPr="00A758CC" w:rsidTr="00894881">
        <w:tc>
          <w:tcPr>
            <w:tcW w:w="9854" w:type="dxa"/>
            <w:gridSpan w:val="4"/>
          </w:tcPr>
          <w:p w:rsidR="004A3647" w:rsidRPr="00A758CC" w:rsidRDefault="004A3647" w:rsidP="004A3647">
            <w:pPr>
              <w:pStyle w:val="a3"/>
              <w:tabs>
                <w:tab w:val="left" w:pos="142"/>
                <w:tab w:val="left" w:pos="3420"/>
              </w:tabs>
              <w:ind w:left="0"/>
              <w:jc w:val="center"/>
              <w:rPr>
                <w:b/>
                <w:sz w:val="28"/>
                <w:szCs w:val="28"/>
              </w:rPr>
            </w:pPr>
            <w:r>
              <w:t xml:space="preserve">R-CVP </w:t>
            </w:r>
          </w:p>
        </w:tc>
      </w:tr>
      <w:tr w:rsidR="004A3647" w:rsidRPr="00A758CC" w:rsidTr="00894881">
        <w:tc>
          <w:tcPr>
            <w:tcW w:w="2235" w:type="dxa"/>
          </w:tcPr>
          <w:p w:rsidR="004A3647" w:rsidRPr="00A758CC" w:rsidRDefault="004A3647" w:rsidP="00894881">
            <w:pPr>
              <w:pStyle w:val="a3"/>
              <w:tabs>
                <w:tab w:val="left" w:pos="142"/>
                <w:tab w:val="left" w:pos="3420"/>
              </w:tabs>
              <w:ind w:left="0"/>
              <w:jc w:val="center"/>
            </w:pPr>
            <w:r w:rsidRPr="00A758CC">
              <w:t>Препарат</w:t>
            </w:r>
          </w:p>
        </w:tc>
        <w:tc>
          <w:tcPr>
            <w:tcW w:w="2976" w:type="dxa"/>
          </w:tcPr>
          <w:p w:rsidR="004A3647" w:rsidRPr="00A758CC" w:rsidRDefault="004A3647" w:rsidP="00894881">
            <w:pPr>
              <w:pStyle w:val="a3"/>
              <w:tabs>
                <w:tab w:val="left" w:pos="142"/>
                <w:tab w:val="left" w:pos="3420"/>
              </w:tabs>
              <w:ind w:left="0"/>
              <w:jc w:val="center"/>
            </w:pPr>
            <w:r w:rsidRPr="00A758CC">
              <w:t>Стандартная доза</w:t>
            </w:r>
          </w:p>
        </w:tc>
        <w:tc>
          <w:tcPr>
            <w:tcW w:w="2977" w:type="dxa"/>
          </w:tcPr>
          <w:p w:rsidR="004A3647" w:rsidRPr="00A758CC" w:rsidRDefault="004A3647" w:rsidP="00894881">
            <w:pPr>
              <w:pStyle w:val="a3"/>
              <w:tabs>
                <w:tab w:val="left" w:pos="142"/>
                <w:tab w:val="left" w:pos="3420"/>
              </w:tabs>
              <w:ind w:left="0"/>
              <w:jc w:val="center"/>
            </w:pPr>
            <w:r w:rsidRPr="00A758CC">
              <w:t>Путь введения</w:t>
            </w:r>
          </w:p>
        </w:tc>
        <w:tc>
          <w:tcPr>
            <w:tcW w:w="1666" w:type="dxa"/>
          </w:tcPr>
          <w:p w:rsidR="004A3647" w:rsidRPr="00A758CC" w:rsidRDefault="004A3647" w:rsidP="00894881">
            <w:pPr>
              <w:pStyle w:val="a3"/>
              <w:tabs>
                <w:tab w:val="left" w:pos="142"/>
                <w:tab w:val="left" w:pos="3420"/>
              </w:tabs>
              <w:ind w:left="0"/>
              <w:jc w:val="center"/>
            </w:pPr>
            <w:r w:rsidRPr="00A758CC">
              <w:t>Дни введения</w:t>
            </w:r>
          </w:p>
          <w:p w:rsidR="004A3647" w:rsidRPr="00A758CC" w:rsidRDefault="004A3647" w:rsidP="00894881">
            <w:pPr>
              <w:pStyle w:val="a3"/>
              <w:tabs>
                <w:tab w:val="left" w:pos="142"/>
                <w:tab w:val="left" w:pos="3420"/>
              </w:tabs>
              <w:ind w:left="0"/>
              <w:jc w:val="center"/>
            </w:pPr>
          </w:p>
        </w:tc>
      </w:tr>
      <w:tr w:rsidR="004A3647" w:rsidRPr="00A758CC" w:rsidTr="00894881">
        <w:trPr>
          <w:trHeight w:val="453"/>
        </w:trPr>
        <w:tc>
          <w:tcPr>
            <w:tcW w:w="2235" w:type="dxa"/>
          </w:tcPr>
          <w:p w:rsidR="004A3647" w:rsidRPr="004A3647" w:rsidRDefault="004A3647" w:rsidP="004A3647">
            <w:pPr>
              <w:pStyle w:val="a3"/>
              <w:tabs>
                <w:tab w:val="left" w:pos="142"/>
                <w:tab w:val="left" w:pos="3420"/>
              </w:tabs>
              <w:spacing w:line="276" w:lineRule="auto"/>
              <w:ind w:left="0"/>
              <w:jc w:val="both"/>
              <w:rPr>
                <w:sz w:val="28"/>
                <w:szCs w:val="28"/>
              </w:rPr>
            </w:pPr>
            <w:r w:rsidRPr="004A3647">
              <w:rPr>
                <w:sz w:val="28"/>
                <w:szCs w:val="28"/>
              </w:rPr>
              <w:t xml:space="preserve">Ритуксимаб </w:t>
            </w:r>
          </w:p>
        </w:tc>
        <w:tc>
          <w:tcPr>
            <w:tcW w:w="2976" w:type="dxa"/>
          </w:tcPr>
          <w:p w:rsidR="004A3647" w:rsidRPr="004A3647" w:rsidRDefault="004A3647" w:rsidP="00894881">
            <w:pPr>
              <w:pStyle w:val="a3"/>
              <w:tabs>
                <w:tab w:val="left" w:pos="142"/>
                <w:tab w:val="left" w:pos="3420"/>
              </w:tabs>
              <w:spacing w:line="276" w:lineRule="auto"/>
              <w:ind w:left="0"/>
              <w:jc w:val="center"/>
              <w:rPr>
                <w:sz w:val="28"/>
                <w:szCs w:val="28"/>
              </w:rPr>
            </w:pPr>
            <w:r w:rsidRPr="004A3647">
              <w:rPr>
                <w:sz w:val="28"/>
                <w:szCs w:val="28"/>
              </w:rPr>
              <w:t>375 мг/м</w:t>
            </w:r>
            <w:proofErr w:type="gramStart"/>
            <w:r w:rsidRPr="004A3647">
              <w:rPr>
                <w:sz w:val="28"/>
                <w:szCs w:val="28"/>
                <w:vertAlign w:val="superscript"/>
              </w:rPr>
              <w:t>2</w:t>
            </w:r>
            <w:proofErr w:type="gramEnd"/>
            <w:r w:rsidRPr="004A3647">
              <w:rPr>
                <w:sz w:val="28"/>
                <w:szCs w:val="28"/>
                <w:vertAlign w:val="superscript"/>
              </w:rPr>
              <w:t xml:space="preserve"> </w:t>
            </w:r>
          </w:p>
          <w:p w:rsidR="004A3647" w:rsidRPr="004A3647" w:rsidRDefault="004A3647" w:rsidP="00894881">
            <w:pPr>
              <w:pStyle w:val="a3"/>
              <w:tabs>
                <w:tab w:val="left" w:pos="142"/>
                <w:tab w:val="left" w:pos="3420"/>
              </w:tabs>
              <w:spacing w:line="276" w:lineRule="auto"/>
              <w:ind w:left="0"/>
              <w:jc w:val="center"/>
              <w:rPr>
                <w:sz w:val="28"/>
                <w:szCs w:val="28"/>
              </w:rPr>
            </w:pPr>
          </w:p>
        </w:tc>
        <w:tc>
          <w:tcPr>
            <w:tcW w:w="2977"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в/в кап</w:t>
            </w:r>
            <w:r>
              <w:rPr>
                <w:sz w:val="28"/>
                <w:szCs w:val="28"/>
              </w:rPr>
              <w:t>ельно</w:t>
            </w:r>
            <w:r w:rsidRPr="004A3647">
              <w:rPr>
                <w:sz w:val="28"/>
                <w:szCs w:val="28"/>
              </w:rPr>
              <w:t xml:space="preserve"> </w:t>
            </w:r>
          </w:p>
        </w:tc>
        <w:tc>
          <w:tcPr>
            <w:tcW w:w="1666"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 xml:space="preserve">0 или 1 </w:t>
            </w:r>
          </w:p>
        </w:tc>
      </w:tr>
      <w:tr w:rsidR="004A3647" w:rsidRPr="00A758CC" w:rsidTr="00894881">
        <w:trPr>
          <w:trHeight w:val="453"/>
        </w:trPr>
        <w:tc>
          <w:tcPr>
            <w:tcW w:w="2235" w:type="dxa"/>
          </w:tcPr>
          <w:p w:rsidR="004A3647" w:rsidRPr="004A3647" w:rsidRDefault="004A3647" w:rsidP="00894881">
            <w:pPr>
              <w:pStyle w:val="a3"/>
              <w:tabs>
                <w:tab w:val="left" w:pos="142"/>
                <w:tab w:val="left" w:pos="3420"/>
              </w:tabs>
              <w:spacing w:line="276" w:lineRule="auto"/>
              <w:ind w:left="0"/>
              <w:jc w:val="both"/>
              <w:rPr>
                <w:sz w:val="28"/>
                <w:szCs w:val="28"/>
              </w:rPr>
            </w:pPr>
            <w:r w:rsidRPr="004A3647">
              <w:rPr>
                <w:sz w:val="28"/>
                <w:szCs w:val="28"/>
              </w:rPr>
              <w:t>Циклофосфамид</w:t>
            </w:r>
          </w:p>
        </w:tc>
        <w:tc>
          <w:tcPr>
            <w:tcW w:w="2976" w:type="dxa"/>
          </w:tcPr>
          <w:p w:rsidR="004A3647" w:rsidRPr="004A3647" w:rsidRDefault="004A3647" w:rsidP="00894881">
            <w:pPr>
              <w:pStyle w:val="a3"/>
              <w:tabs>
                <w:tab w:val="left" w:pos="142"/>
                <w:tab w:val="left" w:pos="3420"/>
              </w:tabs>
              <w:spacing w:line="276" w:lineRule="auto"/>
              <w:ind w:left="0"/>
              <w:jc w:val="center"/>
              <w:rPr>
                <w:sz w:val="28"/>
                <w:szCs w:val="28"/>
              </w:rPr>
            </w:pPr>
            <w:r w:rsidRPr="004A3647">
              <w:rPr>
                <w:sz w:val="28"/>
                <w:szCs w:val="28"/>
              </w:rPr>
              <w:t>500 мг/м</w:t>
            </w:r>
            <w:proofErr w:type="gramStart"/>
            <w:r w:rsidRPr="004A3647">
              <w:rPr>
                <w:sz w:val="28"/>
                <w:szCs w:val="28"/>
                <w:vertAlign w:val="superscript"/>
              </w:rPr>
              <w:t>2</w:t>
            </w:r>
            <w:proofErr w:type="gramEnd"/>
          </w:p>
        </w:tc>
        <w:tc>
          <w:tcPr>
            <w:tcW w:w="2977" w:type="dxa"/>
          </w:tcPr>
          <w:p w:rsidR="004A3647" w:rsidRPr="004A3647" w:rsidRDefault="004A3647" w:rsidP="00894881">
            <w:pPr>
              <w:pStyle w:val="a3"/>
              <w:tabs>
                <w:tab w:val="left" w:pos="142"/>
                <w:tab w:val="left" w:pos="3420"/>
              </w:tabs>
              <w:spacing w:line="276" w:lineRule="auto"/>
              <w:ind w:left="0"/>
              <w:jc w:val="center"/>
              <w:rPr>
                <w:sz w:val="28"/>
                <w:szCs w:val="28"/>
              </w:rPr>
            </w:pPr>
            <w:r w:rsidRPr="004A3647">
              <w:rPr>
                <w:sz w:val="28"/>
                <w:szCs w:val="28"/>
              </w:rPr>
              <w:t>в/в</w:t>
            </w:r>
          </w:p>
        </w:tc>
        <w:tc>
          <w:tcPr>
            <w:tcW w:w="1666"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1</w:t>
            </w:r>
          </w:p>
        </w:tc>
      </w:tr>
      <w:tr w:rsidR="004A3647" w:rsidRPr="00A758CC" w:rsidTr="00894881">
        <w:tc>
          <w:tcPr>
            <w:tcW w:w="2235" w:type="dxa"/>
          </w:tcPr>
          <w:p w:rsidR="004A3647" w:rsidRPr="004A3647" w:rsidRDefault="004A3647" w:rsidP="004A3647">
            <w:pPr>
              <w:pStyle w:val="a3"/>
              <w:tabs>
                <w:tab w:val="left" w:pos="142"/>
                <w:tab w:val="left" w:pos="3420"/>
              </w:tabs>
              <w:spacing w:line="276" w:lineRule="auto"/>
              <w:ind w:left="0"/>
              <w:jc w:val="both"/>
              <w:rPr>
                <w:sz w:val="28"/>
                <w:szCs w:val="28"/>
              </w:rPr>
            </w:pPr>
            <w:r w:rsidRPr="004A3647">
              <w:rPr>
                <w:sz w:val="28"/>
                <w:szCs w:val="28"/>
              </w:rPr>
              <w:t>Винбластин</w:t>
            </w:r>
          </w:p>
        </w:tc>
        <w:tc>
          <w:tcPr>
            <w:tcW w:w="2976"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6мг/м</w:t>
            </w:r>
            <w:proofErr w:type="gramStart"/>
            <w:r w:rsidRPr="004A3647">
              <w:rPr>
                <w:sz w:val="28"/>
                <w:szCs w:val="28"/>
                <w:vertAlign w:val="superscript"/>
              </w:rPr>
              <w:t>2</w:t>
            </w:r>
            <w:proofErr w:type="gramEnd"/>
            <w:r w:rsidRPr="004A3647">
              <w:rPr>
                <w:sz w:val="28"/>
                <w:szCs w:val="28"/>
              </w:rPr>
              <w:t xml:space="preserve"> </w:t>
            </w:r>
          </w:p>
        </w:tc>
        <w:tc>
          <w:tcPr>
            <w:tcW w:w="2977"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 xml:space="preserve">в/в </w:t>
            </w:r>
          </w:p>
        </w:tc>
        <w:tc>
          <w:tcPr>
            <w:tcW w:w="1666" w:type="dxa"/>
          </w:tcPr>
          <w:p w:rsidR="004A3647" w:rsidRPr="004A3647" w:rsidRDefault="004A3647" w:rsidP="00894881">
            <w:pPr>
              <w:pStyle w:val="a3"/>
              <w:tabs>
                <w:tab w:val="left" w:pos="142"/>
                <w:tab w:val="left" w:pos="3420"/>
              </w:tabs>
              <w:spacing w:line="276" w:lineRule="auto"/>
              <w:ind w:left="0"/>
              <w:jc w:val="center"/>
              <w:rPr>
                <w:sz w:val="28"/>
                <w:szCs w:val="28"/>
              </w:rPr>
            </w:pPr>
            <w:r w:rsidRPr="004A3647">
              <w:rPr>
                <w:sz w:val="28"/>
                <w:szCs w:val="28"/>
              </w:rPr>
              <w:t>1,8</w:t>
            </w:r>
          </w:p>
        </w:tc>
      </w:tr>
      <w:tr w:rsidR="004A3647" w:rsidRPr="00A758CC" w:rsidTr="00894881">
        <w:tc>
          <w:tcPr>
            <w:tcW w:w="2235" w:type="dxa"/>
          </w:tcPr>
          <w:p w:rsidR="004A3647" w:rsidRPr="004A3647" w:rsidRDefault="004A3647" w:rsidP="00894881">
            <w:pPr>
              <w:pStyle w:val="a3"/>
              <w:tabs>
                <w:tab w:val="left" w:pos="142"/>
                <w:tab w:val="left" w:pos="3420"/>
              </w:tabs>
              <w:spacing w:line="276" w:lineRule="auto"/>
              <w:ind w:left="0"/>
              <w:jc w:val="both"/>
              <w:rPr>
                <w:sz w:val="28"/>
                <w:szCs w:val="28"/>
              </w:rPr>
            </w:pPr>
            <w:r w:rsidRPr="004A3647">
              <w:rPr>
                <w:sz w:val="28"/>
                <w:szCs w:val="28"/>
              </w:rPr>
              <w:t>Преднизолон</w:t>
            </w:r>
          </w:p>
        </w:tc>
        <w:tc>
          <w:tcPr>
            <w:tcW w:w="2976" w:type="dxa"/>
          </w:tcPr>
          <w:p w:rsidR="004A3647" w:rsidRPr="004A3647" w:rsidRDefault="004A3647" w:rsidP="00894881">
            <w:pPr>
              <w:pStyle w:val="a3"/>
              <w:tabs>
                <w:tab w:val="left" w:pos="142"/>
                <w:tab w:val="left" w:pos="3420"/>
              </w:tabs>
              <w:spacing w:line="276" w:lineRule="auto"/>
              <w:ind w:left="0"/>
              <w:jc w:val="center"/>
              <w:rPr>
                <w:sz w:val="28"/>
                <w:szCs w:val="28"/>
              </w:rPr>
            </w:pPr>
            <w:r w:rsidRPr="004A3647">
              <w:rPr>
                <w:sz w:val="28"/>
                <w:szCs w:val="28"/>
              </w:rPr>
              <w:t>40 мг/м</w:t>
            </w:r>
            <w:proofErr w:type="gramStart"/>
            <w:r w:rsidRPr="004A3647">
              <w:rPr>
                <w:sz w:val="28"/>
                <w:szCs w:val="28"/>
              </w:rPr>
              <w:t>2</w:t>
            </w:r>
            <w:proofErr w:type="gramEnd"/>
          </w:p>
        </w:tc>
        <w:tc>
          <w:tcPr>
            <w:tcW w:w="2977"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внутрь</w:t>
            </w:r>
          </w:p>
        </w:tc>
        <w:tc>
          <w:tcPr>
            <w:tcW w:w="1666" w:type="dxa"/>
          </w:tcPr>
          <w:p w:rsidR="004A3647" w:rsidRPr="004A3647" w:rsidRDefault="004A3647" w:rsidP="004A3647">
            <w:pPr>
              <w:pStyle w:val="a3"/>
              <w:tabs>
                <w:tab w:val="left" w:pos="142"/>
                <w:tab w:val="left" w:pos="3420"/>
              </w:tabs>
              <w:spacing w:line="276" w:lineRule="auto"/>
              <w:ind w:left="0"/>
              <w:jc w:val="center"/>
              <w:rPr>
                <w:sz w:val="28"/>
                <w:szCs w:val="28"/>
              </w:rPr>
            </w:pPr>
            <w:r w:rsidRPr="004A3647">
              <w:rPr>
                <w:sz w:val="28"/>
                <w:szCs w:val="28"/>
              </w:rPr>
              <w:t xml:space="preserve">1-8 </w:t>
            </w:r>
          </w:p>
        </w:tc>
      </w:tr>
      <w:tr w:rsidR="004A3647" w:rsidRPr="00A758CC" w:rsidTr="00894881">
        <w:tc>
          <w:tcPr>
            <w:tcW w:w="9854" w:type="dxa"/>
            <w:gridSpan w:val="4"/>
          </w:tcPr>
          <w:p w:rsidR="004A3647" w:rsidRPr="00A758CC" w:rsidRDefault="004A3647" w:rsidP="004A3647">
            <w:pPr>
              <w:pStyle w:val="a3"/>
              <w:tabs>
                <w:tab w:val="left" w:pos="142"/>
                <w:tab w:val="left" w:pos="3420"/>
              </w:tabs>
              <w:spacing w:line="276" w:lineRule="auto"/>
              <w:ind w:left="0"/>
              <w:jc w:val="center"/>
              <w:rPr>
                <w:sz w:val="28"/>
                <w:szCs w:val="28"/>
              </w:rPr>
            </w:pPr>
            <w:r w:rsidRPr="00A758CC">
              <w:rPr>
                <w:sz w:val="28"/>
                <w:szCs w:val="28"/>
              </w:rPr>
              <w:t>Лечение возобновляется на 2</w:t>
            </w:r>
            <w:r>
              <w:rPr>
                <w:sz w:val="28"/>
                <w:szCs w:val="28"/>
              </w:rPr>
              <w:t>2</w:t>
            </w:r>
            <w:r w:rsidRPr="00A758CC">
              <w:rPr>
                <w:sz w:val="28"/>
                <w:szCs w:val="28"/>
              </w:rPr>
              <w:t xml:space="preserve"> день</w:t>
            </w:r>
          </w:p>
        </w:tc>
      </w:tr>
    </w:tbl>
    <w:p w:rsidR="004A3647" w:rsidRPr="00207E7A" w:rsidRDefault="004A3647" w:rsidP="00192531">
      <w:pPr>
        <w:ind w:firstLine="709"/>
        <w:jc w:val="both"/>
        <w:rPr>
          <w:sz w:val="28"/>
          <w:szCs w:val="28"/>
        </w:rPr>
      </w:pPr>
    </w:p>
    <w:p w:rsidR="00EE2A3A" w:rsidRDefault="00EE2A3A" w:rsidP="00EE2A3A">
      <w:pPr>
        <w:ind w:firstLine="709"/>
        <w:jc w:val="both"/>
        <w:rPr>
          <w:sz w:val="28"/>
          <w:szCs w:val="28"/>
        </w:rPr>
      </w:pPr>
      <w:r w:rsidRPr="00207E7A">
        <w:rPr>
          <w:b/>
          <w:i/>
          <w:sz w:val="28"/>
          <w:szCs w:val="28"/>
        </w:rPr>
        <w:t>Лучевая терапия пациентам с НЛПЛХ</w:t>
      </w:r>
      <w:r w:rsidRPr="00207E7A">
        <w:rPr>
          <w:sz w:val="28"/>
          <w:szCs w:val="28"/>
        </w:rPr>
        <w:t xml:space="preserve"> проводится на зоны исходно поражённых лимфатических узлов, определяемых по данным ПЭТ/КТ, с отступами 2-5 см. </w:t>
      </w:r>
    </w:p>
    <w:p w:rsidR="00EE2A3A" w:rsidRDefault="00EE2A3A" w:rsidP="00EE2A3A">
      <w:pPr>
        <w:ind w:firstLine="709"/>
        <w:jc w:val="both"/>
        <w:rPr>
          <w:sz w:val="28"/>
          <w:szCs w:val="28"/>
        </w:rPr>
      </w:pPr>
      <w:r w:rsidRPr="00207E7A">
        <w:rPr>
          <w:sz w:val="28"/>
          <w:szCs w:val="28"/>
        </w:rPr>
        <w:t xml:space="preserve">При невозможности выполнения ПЭТ/КТ до начала лечения объём ЛТ определяется по данным исходных УЗИ, КТ. </w:t>
      </w:r>
    </w:p>
    <w:p w:rsidR="00310725" w:rsidRPr="00207E7A" w:rsidRDefault="00310725" w:rsidP="00192531">
      <w:pPr>
        <w:ind w:firstLine="709"/>
        <w:jc w:val="both"/>
        <w:rPr>
          <w:sz w:val="28"/>
          <w:szCs w:val="28"/>
        </w:rPr>
      </w:pPr>
    </w:p>
    <w:p w:rsidR="00207E7A" w:rsidRPr="00EE2A3A" w:rsidRDefault="00310725" w:rsidP="00207E7A">
      <w:pPr>
        <w:ind w:firstLine="709"/>
        <w:jc w:val="center"/>
        <w:rPr>
          <w:b/>
          <w:sz w:val="28"/>
          <w:szCs w:val="28"/>
        </w:rPr>
      </w:pPr>
      <w:r w:rsidRPr="00EE2A3A">
        <w:rPr>
          <w:b/>
          <w:sz w:val="28"/>
          <w:szCs w:val="28"/>
        </w:rPr>
        <w:t>Оценка ответа на лечение</w:t>
      </w:r>
    </w:p>
    <w:p w:rsidR="00310725" w:rsidRPr="00FD58CC" w:rsidRDefault="00310725" w:rsidP="00192531">
      <w:pPr>
        <w:ind w:firstLine="709"/>
        <w:jc w:val="both"/>
        <w:rPr>
          <w:b/>
          <w:spacing w:val="-4"/>
          <w:sz w:val="28"/>
          <w:szCs w:val="28"/>
        </w:rPr>
      </w:pPr>
      <w:r w:rsidRPr="00207E7A">
        <w:rPr>
          <w:sz w:val="28"/>
          <w:szCs w:val="28"/>
        </w:rPr>
        <w:t xml:space="preserve">Всем пациентам с ЛХ, после 2 и 4 циклов </w:t>
      </w:r>
      <w:r w:rsidR="00EE2A3A">
        <w:rPr>
          <w:sz w:val="28"/>
          <w:szCs w:val="28"/>
        </w:rPr>
        <w:t>ХТ</w:t>
      </w:r>
      <w:r w:rsidRPr="00207E7A">
        <w:rPr>
          <w:sz w:val="28"/>
          <w:szCs w:val="28"/>
        </w:rPr>
        <w:t>, после окончания химиотерапевтического этапа и после завершения всей программы лечения, рекомендуется оценка ответа на терапию в соответствии со стандартными критериями ответа на лечение лимфом для определения дальнейшей тактики ведения пациента</w:t>
      </w:r>
    </w:p>
    <w:p w:rsidR="00DC6B8A" w:rsidRDefault="004B1B20" w:rsidP="004B1B20">
      <w:pPr>
        <w:ind w:firstLine="709"/>
        <w:jc w:val="both"/>
        <w:rPr>
          <w:sz w:val="28"/>
          <w:szCs w:val="28"/>
        </w:rPr>
      </w:pPr>
      <w:r>
        <w:rPr>
          <w:sz w:val="28"/>
          <w:szCs w:val="28"/>
        </w:rPr>
        <w:t>Р</w:t>
      </w:r>
      <w:r w:rsidRPr="00AF4EF1">
        <w:rPr>
          <w:sz w:val="28"/>
          <w:szCs w:val="28"/>
        </w:rPr>
        <w:t xml:space="preserve">ешающее значение в лечении </w:t>
      </w:r>
      <w:r w:rsidR="00862984">
        <w:rPr>
          <w:sz w:val="28"/>
          <w:szCs w:val="28"/>
        </w:rPr>
        <w:t>ЛГМ</w:t>
      </w:r>
      <w:r w:rsidRPr="00AF4EF1">
        <w:rPr>
          <w:sz w:val="28"/>
          <w:szCs w:val="28"/>
        </w:rPr>
        <w:t xml:space="preserve"> у детей придается строгому соблюдению режима и графика </w:t>
      </w:r>
      <w:proofErr w:type="gramStart"/>
      <w:r w:rsidRPr="00AF4EF1">
        <w:rPr>
          <w:sz w:val="28"/>
          <w:szCs w:val="28"/>
        </w:rPr>
        <w:t>цикловой</w:t>
      </w:r>
      <w:proofErr w:type="gramEnd"/>
      <w:r w:rsidRPr="00AF4EF1">
        <w:rPr>
          <w:sz w:val="28"/>
          <w:szCs w:val="28"/>
        </w:rPr>
        <w:t xml:space="preserve"> индуктивной </w:t>
      </w:r>
      <w:r w:rsidR="00862984">
        <w:rPr>
          <w:sz w:val="28"/>
          <w:szCs w:val="28"/>
        </w:rPr>
        <w:t>ПХТ</w:t>
      </w:r>
      <w:r w:rsidRPr="00AF4EF1">
        <w:rPr>
          <w:sz w:val="28"/>
          <w:szCs w:val="28"/>
        </w:rPr>
        <w:t xml:space="preserve"> и </w:t>
      </w:r>
      <w:r w:rsidR="00862984">
        <w:rPr>
          <w:sz w:val="28"/>
          <w:szCs w:val="28"/>
        </w:rPr>
        <w:t>ЛТ</w:t>
      </w:r>
      <w:r w:rsidRPr="00AF4EF1">
        <w:rPr>
          <w:sz w:val="28"/>
          <w:szCs w:val="28"/>
        </w:rPr>
        <w:t>.</w:t>
      </w:r>
      <w:r w:rsidR="00862984">
        <w:rPr>
          <w:sz w:val="28"/>
          <w:szCs w:val="28"/>
        </w:rPr>
        <w:t xml:space="preserve"> </w:t>
      </w:r>
    </w:p>
    <w:p w:rsidR="004B1B20" w:rsidRPr="00AF4EF1" w:rsidRDefault="004B1B20" w:rsidP="004B1B20">
      <w:pPr>
        <w:ind w:firstLine="709"/>
        <w:jc w:val="both"/>
        <w:rPr>
          <w:sz w:val="28"/>
          <w:szCs w:val="28"/>
        </w:rPr>
      </w:pPr>
      <w:r w:rsidRPr="00AF4EF1">
        <w:rPr>
          <w:sz w:val="28"/>
          <w:szCs w:val="28"/>
        </w:rPr>
        <w:t>Переход от одного этапа к другому возможен только при достижении полного эффекта на каждом этапе лечебных мероприятий.</w:t>
      </w:r>
    </w:p>
    <w:p w:rsidR="000B08DE" w:rsidRDefault="000B08DE" w:rsidP="00192531">
      <w:pPr>
        <w:ind w:firstLine="709"/>
        <w:jc w:val="both"/>
        <w:rPr>
          <w:b/>
          <w:spacing w:val="-4"/>
          <w:sz w:val="28"/>
          <w:szCs w:val="28"/>
        </w:rPr>
      </w:pPr>
    </w:p>
    <w:p w:rsidR="006554C9" w:rsidRPr="00C27ED0" w:rsidRDefault="006554C9" w:rsidP="00C27ED0">
      <w:pPr>
        <w:jc w:val="center"/>
        <w:rPr>
          <w:b/>
          <w:sz w:val="28"/>
          <w:szCs w:val="28"/>
        </w:rPr>
      </w:pPr>
      <w:r w:rsidRPr="00C27ED0">
        <w:rPr>
          <w:b/>
          <w:sz w:val="28"/>
          <w:szCs w:val="28"/>
        </w:rPr>
        <w:t>Полная ремиссия (</w:t>
      </w:r>
      <w:proofErr w:type="gramStart"/>
      <w:r w:rsidRPr="00C27ED0">
        <w:rPr>
          <w:b/>
          <w:sz w:val="28"/>
          <w:szCs w:val="28"/>
        </w:rPr>
        <w:t>ПР</w:t>
      </w:r>
      <w:proofErr w:type="gramEnd"/>
      <w:r w:rsidRPr="00C27ED0">
        <w:rPr>
          <w:b/>
          <w:sz w:val="28"/>
          <w:szCs w:val="28"/>
        </w:rPr>
        <w:t>):</w:t>
      </w:r>
    </w:p>
    <w:p w:rsidR="00CD33CD" w:rsidRDefault="006554C9" w:rsidP="00B72C50">
      <w:pPr>
        <w:pStyle w:val="a3"/>
        <w:numPr>
          <w:ilvl w:val="0"/>
          <w:numId w:val="93"/>
        </w:numPr>
        <w:ind w:left="0" w:firstLine="0"/>
        <w:jc w:val="both"/>
        <w:rPr>
          <w:sz w:val="28"/>
          <w:szCs w:val="28"/>
        </w:rPr>
      </w:pPr>
      <w:r w:rsidRPr="00CD33CD">
        <w:rPr>
          <w:sz w:val="28"/>
          <w:szCs w:val="28"/>
        </w:rPr>
        <w:t>полное исчезновение всех проявлений заболевания</w:t>
      </w:r>
    </w:p>
    <w:p w:rsidR="006554C9" w:rsidRPr="00CD33CD" w:rsidRDefault="00CD33CD" w:rsidP="00CD33CD">
      <w:pPr>
        <w:pStyle w:val="a3"/>
        <w:ind w:left="0"/>
        <w:jc w:val="both"/>
        <w:rPr>
          <w:sz w:val="28"/>
          <w:szCs w:val="28"/>
        </w:rPr>
      </w:pPr>
      <w:r>
        <w:rPr>
          <w:sz w:val="28"/>
          <w:szCs w:val="28"/>
        </w:rPr>
        <w:t>(</w:t>
      </w:r>
      <w:r w:rsidR="006554C9" w:rsidRPr="00CD33CD">
        <w:rPr>
          <w:sz w:val="28"/>
          <w:szCs w:val="28"/>
        </w:rPr>
        <w:t>выявляемых при лабораторных и лучевых метод</w:t>
      </w:r>
      <w:r>
        <w:rPr>
          <w:sz w:val="28"/>
          <w:szCs w:val="28"/>
        </w:rPr>
        <w:t>ах</w:t>
      </w:r>
      <w:r w:rsidR="006554C9" w:rsidRPr="00CD33CD">
        <w:rPr>
          <w:sz w:val="28"/>
          <w:szCs w:val="28"/>
        </w:rPr>
        <w:t xml:space="preserve"> диагностики, также клинических симптомов</w:t>
      </w:r>
      <w:r>
        <w:rPr>
          <w:sz w:val="28"/>
          <w:szCs w:val="28"/>
        </w:rPr>
        <w:t xml:space="preserve"> - </w:t>
      </w:r>
      <w:r w:rsidR="006554C9" w:rsidRPr="00CD33CD">
        <w:rPr>
          <w:sz w:val="28"/>
          <w:szCs w:val="28"/>
        </w:rPr>
        <w:t>если имели место до начала лечения</w:t>
      </w:r>
      <w:r>
        <w:rPr>
          <w:sz w:val="28"/>
          <w:szCs w:val="28"/>
        </w:rPr>
        <w:t>)</w:t>
      </w:r>
      <w:r w:rsidR="006554C9" w:rsidRPr="00CD33CD">
        <w:rPr>
          <w:sz w:val="28"/>
          <w:szCs w:val="28"/>
        </w:rPr>
        <w:t>,</w:t>
      </w:r>
    </w:p>
    <w:p w:rsidR="00CD33CD" w:rsidRDefault="006554C9" w:rsidP="00B72C50">
      <w:pPr>
        <w:pStyle w:val="a3"/>
        <w:numPr>
          <w:ilvl w:val="0"/>
          <w:numId w:val="94"/>
        </w:numPr>
        <w:ind w:left="0" w:firstLine="0"/>
        <w:jc w:val="both"/>
        <w:rPr>
          <w:sz w:val="28"/>
          <w:szCs w:val="28"/>
        </w:rPr>
      </w:pPr>
      <w:r w:rsidRPr="00CD33CD">
        <w:rPr>
          <w:sz w:val="28"/>
          <w:szCs w:val="28"/>
        </w:rPr>
        <w:t>размеры л</w:t>
      </w:r>
      <w:r w:rsidR="00CD33CD">
        <w:rPr>
          <w:sz w:val="28"/>
          <w:szCs w:val="28"/>
        </w:rPr>
        <w:t>имфоузлов  -</w:t>
      </w:r>
    </w:p>
    <w:p w:rsidR="006554C9" w:rsidRPr="00CD33CD" w:rsidRDefault="006554C9" w:rsidP="00CD33CD">
      <w:pPr>
        <w:pStyle w:val="a3"/>
        <w:ind w:left="0"/>
        <w:jc w:val="both"/>
        <w:rPr>
          <w:sz w:val="28"/>
          <w:szCs w:val="28"/>
        </w:rPr>
      </w:pPr>
      <w:r w:rsidRPr="00CD33CD">
        <w:rPr>
          <w:sz w:val="28"/>
          <w:szCs w:val="28"/>
        </w:rPr>
        <w:lastRenderedPageBreak/>
        <w:t xml:space="preserve"> ≤ 1,5см по наибольшему диаметру</w:t>
      </w:r>
      <w:r w:rsidR="00CD33CD">
        <w:rPr>
          <w:sz w:val="28"/>
          <w:szCs w:val="28"/>
        </w:rPr>
        <w:t xml:space="preserve"> - </w:t>
      </w:r>
      <w:r w:rsidRPr="00CD33CD">
        <w:rPr>
          <w:sz w:val="28"/>
          <w:szCs w:val="28"/>
        </w:rPr>
        <w:t>если до начала лечения размеры были больше 1,5 см</w:t>
      </w:r>
      <w:r w:rsidR="00CD33CD">
        <w:rPr>
          <w:sz w:val="28"/>
          <w:szCs w:val="28"/>
        </w:rPr>
        <w:t>,</w:t>
      </w:r>
      <w:r w:rsidRPr="00CD33CD">
        <w:rPr>
          <w:sz w:val="28"/>
          <w:szCs w:val="28"/>
        </w:rPr>
        <w:t xml:space="preserve"> </w:t>
      </w:r>
    </w:p>
    <w:p w:rsidR="006554C9" w:rsidRPr="00CD33CD" w:rsidRDefault="006554C9" w:rsidP="00CD33CD">
      <w:pPr>
        <w:pStyle w:val="a3"/>
        <w:ind w:left="0"/>
        <w:jc w:val="both"/>
        <w:rPr>
          <w:sz w:val="28"/>
          <w:szCs w:val="28"/>
        </w:rPr>
      </w:pPr>
      <w:r w:rsidRPr="00CD33CD">
        <w:rPr>
          <w:sz w:val="28"/>
          <w:szCs w:val="28"/>
        </w:rPr>
        <w:t>≤ 1,0см по наибольшему диаметру, если до начала лечения размеры были 1,5 – 1,1см</w:t>
      </w:r>
      <w:r w:rsidR="00CD33CD">
        <w:rPr>
          <w:sz w:val="28"/>
          <w:szCs w:val="28"/>
        </w:rPr>
        <w:t>,</w:t>
      </w:r>
      <w:r w:rsidRPr="00CD33CD">
        <w:rPr>
          <w:sz w:val="28"/>
          <w:szCs w:val="28"/>
        </w:rPr>
        <w:t xml:space="preserve"> </w:t>
      </w:r>
    </w:p>
    <w:p w:rsidR="006554C9" w:rsidRPr="00CD33CD" w:rsidRDefault="006554C9" w:rsidP="00B72C50">
      <w:pPr>
        <w:pStyle w:val="a3"/>
        <w:numPr>
          <w:ilvl w:val="0"/>
          <w:numId w:val="94"/>
        </w:numPr>
        <w:ind w:left="0" w:firstLine="0"/>
        <w:jc w:val="both"/>
        <w:rPr>
          <w:sz w:val="28"/>
          <w:szCs w:val="28"/>
        </w:rPr>
      </w:pPr>
      <w:r w:rsidRPr="00CD33CD">
        <w:rPr>
          <w:sz w:val="28"/>
          <w:szCs w:val="28"/>
        </w:rPr>
        <w:t>печень, селезенка</w:t>
      </w:r>
      <w:r w:rsidR="00CD33CD" w:rsidRPr="00CD33CD">
        <w:rPr>
          <w:sz w:val="28"/>
          <w:szCs w:val="28"/>
        </w:rPr>
        <w:t xml:space="preserve"> </w:t>
      </w:r>
      <w:r w:rsidR="00CD33CD">
        <w:rPr>
          <w:sz w:val="28"/>
          <w:szCs w:val="28"/>
        </w:rPr>
        <w:t xml:space="preserve">- </w:t>
      </w:r>
      <w:r w:rsidR="00CD33CD" w:rsidRPr="00CD33CD">
        <w:rPr>
          <w:sz w:val="28"/>
          <w:szCs w:val="28"/>
        </w:rPr>
        <w:t>не пальпируются</w:t>
      </w:r>
      <w:r w:rsidR="00CD33CD">
        <w:rPr>
          <w:sz w:val="28"/>
          <w:szCs w:val="28"/>
        </w:rPr>
        <w:t xml:space="preserve"> (е</w:t>
      </w:r>
      <w:r w:rsidRPr="00CD33CD">
        <w:rPr>
          <w:sz w:val="28"/>
          <w:szCs w:val="28"/>
        </w:rPr>
        <w:t>сли были увеличены до начала лечения</w:t>
      </w:r>
      <w:r w:rsidR="00CD33CD">
        <w:rPr>
          <w:sz w:val="28"/>
          <w:szCs w:val="28"/>
        </w:rPr>
        <w:t>)</w:t>
      </w:r>
      <w:r w:rsidRPr="00CD33CD">
        <w:rPr>
          <w:sz w:val="28"/>
          <w:szCs w:val="28"/>
        </w:rPr>
        <w:t xml:space="preserve">, по данным лучевых методов </w:t>
      </w:r>
      <w:r w:rsidR="00CD33CD">
        <w:rPr>
          <w:sz w:val="28"/>
          <w:szCs w:val="28"/>
        </w:rPr>
        <w:t xml:space="preserve">- </w:t>
      </w:r>
      <w:r w:rsidRPr="00CD33CD">
        <w:rPr>
          <w:sz w:val="28"/>
          <w:szCs w:val="28"/>
        </w:rPr>
        <w:t>объемные образования в них не выявляются</w:t>
      </w:r>
      <w:r w:rsidR="00CD33CD">
        <w:rPr>
          <w:sz w:val="28"/>
          <w:szCs w:val="28"/>
        </w:rPr>
        <w:t>,</w:t>
      </w:r>
    </w:p>
    <w:p w:rsidR="006554C9" w:rsidRPr="00CD33CD" w:rsidRDefault="006554C9" w:rsidP="00B72C50">
      <w:pPr>
        <w:pStyle w:val="a3"/>
        <w:numPr>
          <w:ilvl w:val="0"/>
          <w:numId w:val="94"/>
        </w:numPr>
        <w:ind w:left="0" w:firstLine="0"/>
        <w:jc w:val="both"/>
        <w:rPr>
          <w:sz w:val="28"/>
          <w:szCs w:val="28"/>
        </w:rPr>
      </w:pPr>
      <w:r w:rsidRPr="00CD33CD">
        <w:rPr>
          <w:sz w:val="28"/>
          <w:szCs w:val="28"/>
        </w:rPr>
        <w:t>костный мозг - без признаков опухолевого поражения,</w:t>
      </w:r>
    </w:p>
    <w:p w:rsidR="00862984" w:rsidRDefault="006554C9" w:rsidP="006554C9">
      <w:pPr>
        <w:jc w:val="both"/>
        <w:rPr>
          <w:b/>
          <w:spacing w:val="-4"/>
          <w:sz w:val="28"/>
          <w:szCs w:val="28"/>
        </w:rPr>
      </w:pPr>
      <w:r>
        <w:rPr>
          <w:sz w:val="28"/>
          <w:szCs w:val="28"/>
        </w:rPr>
        <w:t>е</w:t>
      </w:r>
      <w:r w:rsidRPr="006554C9">
        <w:rPr>
          <w:sz w:val="28"/>
          <w:szCs w:val="28"/>
        </w:rPr>
        <w:t xml:space="preserve">сли результат морфологического исследования </w:t>
      </w:r>
      <w:proofErr w:type="gramStart"/>
      <w:r>
        <w:rPr>
          <w:sz w:val="28"/>
          <w:szCs w:val="28"/>
        </w:rPr>
        <w:t>КМ</w:t>
      </w:r>
      <w:proofErr w:type="gramEnd"/>
      <w:r w:rsidRPr="006554C9">
        <w:rPr>
          <w:sz w:val="28"/>
          <w:szCs w:val="28"/>
        </w:rPr>
        <w:t xml:space="preserve"> неоднозначный</w:t>
      </w:r>
      <w:r w:rsidR="00CD33CD">
        <w:rPr>
          <w:sz w:val="28"/>
          <w:szCs w:val="28"/>
        </w:rPr>
        <w:t xml:space="preserve"> - </w:t>
      </w:r>
      <w:r w:rsidRPr="006554C9">
        <w:rPr>
          <w:sz w:val="28"/>
          <w:szCs w:val="28"/>
        </w:rPr>
        <w:t>наличие или отсутствие поражения определя</w:t>
      </w:r>
      <w:r w:rsidR="00CD33CD">
        <w:rPr>
          <w:sz w:val="28"/>
          <w:szCs w:val="28"/>
        </w:rPr>
        <w:t>е</w:t>
      </w:r>
      <w:r w:rsidRPr="006554C9">
        <w:rPr>
          <w:sz w:val="28"/>
          <w:szCs w:val="28"/>
        </w:rPr>
        <w:t>тся иммуногистохимически</w:t>
      </w:r>
      <w:r>
        <w:t>.</w:t>
      </w:r>
    </w:p>
    <w:p w:rsidR="00862984" w:rsidRPr="00CD33CD" w:rsidRDefault="00CD33CD" w:rsidP="00192531">
      <w:pPr>
        <w:ind w:firstLine="709"/>
        <w:jc w:val="both"/>
        <w:rPr>
          <w:b/>
          <w:spacing w:val="-4"/>
          <w:sz w:val="28"/>
          <w:szCs w:val="28"/>
        </w:rPr>
      </w:pPr>
      <w:r w:rsidRPr="00CD33CD">
        <w:rPr>
          <w:sz w:val="28"/>
          <w:szCs w:val="28"/>
        </w:rPr>
        <w:t xml:space="preserve">Для ЛХ </w:t>
      </w:r>
      <w:proofErr w:type="gramStart"/>
      <w:r w:rsidRPr="00CD33CD">
        <w:rPr>
          <w:sz w:val="28"/>
          <w:szCs w:val="28"/>
        </w:rPr>
        <w:t>ПР</w:t>
      </w:r>
      <w:proofErr w:type="gramEnd"/>
      <w:r w:rsidRPr="00CD33CD">
        <w:rPr>
          <w:sz w:val="28"/>
          <w:szCs w:val="28"/>
        </w:rPr>
        <w:t xml:space="preserve"> считается подтвержденной</w:t>
      </w:r>
      <w:r>
        <w:rPr>
          <w:sz w:val="28"/>
          <w:szCs w:val="28"/>
        </w:rPr>
        <w:t xml:space="preserve"> - </w:t>
      </w:r>
      <w:r w:rsidRPr="00CD33CD">
        <w:rPr>
          <w:sz w:val="28"/>
          <w:szCs w:val="28"/>
        </w:rPr>
        <w:t>если достигнутый эффект сохраняется не менее 3 месяцев или констатируется дальнейшее улучшение.</w:t>
      </w:r>
    </w:p>
    <w:p w:rsidR="00CD33CD" w:rsidRDefault="00CD33CD" w:rsidP="00B81565">
      <w:pPr>
        <w:ind w:firstLine="709"/>
        <w:jc w:val="center"/>
        <w:rPr>
          <w:b/>
          <w:sz w:val="32"/>
          <w:szCs w:val="32"/>
        </w:rPr>
      </w:pPr>
    </w:p>
    <w:p w:rsidR="00B81565" w:rsidRPr="0063134E" w:rsidRDefault="00310725" w:rsidP="00B81565">
      <w:pPr>
        <w:ind w:firstLine="709"/>
        <w:jc w:val="center"/>
        <w:rPr>
          <w:b/>
          <w:sz w:val="32"/>
          <w:szCs w:val="32"/>
        </w:rPr>
      </w:pPr>
      <w:r w:rsidRPr="0063134E">
        <w:rPr>
          <w:b/>
          <w:sz w:val="32"/>
          <w:szCs w:val="32"/>
        </w:rPr>
        <w:t>Сопутствующая и сопроводительная терапия</w:t>
      </w:r>
    </w:p>
    <w:p w:rsidR="0063134E" w:rsidRDefault="0063134E" w:rsidP="00C20F64">
      <w:pPr>
        <w:ind w:firstLine="709"/>
        <w:jc w:val="both"/>
        <w:rPr>
          <w:sz w:val="28"/>
          <w:szCs w:val="28"/>
        </w:rPr>
      </w:pPr>
    </w:p>
    <w:p w:rsidR="00C20F64" w:rsidRPr="00C20F64" w:rsidRDefault="00C20F64" w:rsidP="00C20F64">
      <w:pPr>
        <w:ind w:firstLine="709"/>
        <w:jc w:val="both"/>
        <w:rPr>
          <w:sz w:val="28"/>
          <w:szCs w:val="28"/>
        </w:rPr>
      </w:pPr>
      <w:r w:rsidRPr="00C20F64">
        <w:rPr>
          <w:sz w:val="28"/>
          <w:szCs w:val="28"/>
        </w:rPr>
        <w:t>Для успешного проведения лечения необходим</w:t>
      </w:r>
      <w:r w:rsidR="00CD33CD">
        <w:rPr>
          <w:sz w:val="28"/>
          <w:szCs w:val="28"/>
        </w:rPr>
        <w:t xml:space="preserve">ы: </w:t>
      </w:r>
      <w:r w:rsidRPr="00C20F64">
        <w:rPr>
          <w:sz w:val="28"/>
          <w:szCs w:val="28"/>
        </w:rPr>
        <w:t>профилактика осложнений, раннее их выявление и лечение</w:t>
      </w:r>
      <w:r w:rsidR="0010257A">
        <w:rPr>
          <w:sz w:val="28"/>
          <w:szCs w:val="28"/>
        </w:rPr>
        <w:t>,</w:t>
      </w:r>
      <w:r w:rsidRPr="00C20F64">
        <w:rPr>
          <w:sz w:val="28"/>
          <w:szCs w:val="28"/>
        </w:rPr>
        <w:t xml:space="preserve"> проведение сопутствующего лечения, пассивная вакцинация, неспецифическая и специфическая иммунокорригирующая терапия.</w:t>
      </w:r>
    </w:p>
    <w:p w:rsidR="00C20F64" w:rsidRPr="00C20F64" w:rsidRDefault="00C20F64" w:rsidP="00C20F64">
      <w:pPr>
        <w:ind w:firstLine="709"/>
        <w:jc w:val="both"/>
        <w:rPr>
          <w:spacing w:val="-3"/>
          <w:sz w:val="28"/>
          <w:szCs w:val="28"/>
        </w:rPr>
      </w:pPr>
      <w:r w:rsidRPr="00C20F64">
        <w:rPr>
          <w:spacing w:val="-6"/>
          <w:sz w:val="28"/>
          <w:szCs w:val="28"/>
        </w:rPr>
        <w:t>Для лече</w:t>
      </w:r>
      <w:r w:rsidRPr="00C20F64">
        <w:rPr>
          <w:spacing w:val="-5"/>
          <w:sz w:val="28"/>
          <w:szCs w:val="28"/>
        </w:rPr>
        <w:t>ния резистентных форм ЛХ используется</w:t>
      </w:r>
      <w:r w:rsidR="00CD33CD">
        <w:rPr>
          <w:spacing w:val="-5"/>
          <w:sz w:val="28"/>
          <w:szCs w:val="28"/>
        </w:rPr>
        <w:t>:</w:t>
      </w:r>
      <w:r w:rsidRPr="00C20F64">
        <w:rPr>
          <w:spacing w:val="-5"/>
          <w:sz w:val="28"/>
          <w:szCs w:val="28"/>
        </w:rPr>
        <w:t xml:space="preserve"> иммунотерапия, трансплан</w:t>
      </w:r>
      <w:r w:rsidRPr="00C20F64">
        <w:rPr>
          <w:spacing w:val="-3"/>
          <w:sz w:val="28"/>
          <w:szCs w:val="28"/>
        </w:rPr>
        <w:t>тация гемопоэтических стволовых клеток, преимущественно аутологичная.</w:t>
      </w:r>
    </w:p>
    <w:p w:rsidR="00E7309B" w:rsidRPr="00E7309B" w:rsidRDefault="00310725" w:rsidP="00C20F64">
      <w:pPr>
        <w:pStyle w:val="a3"/>
        <w:tabs>
          <w:tab w:val="left" w:pos="709"/>
        </w:tabs>
        <w:ind w:left="0" w:firstLine="709"/>
        <w:jc w:val="both"/>
        <w:rPr>
          <w:sz w:val="28"/>
          <w:szCs w:val="28"/>
        </w:rPr>
      </w:pPr>
      <w:r w:rsidRPr="00E7309B">
        <w:rPr>
          <w:sz w:val="28"/>
          <w:szCs w:val="28"/>
        </w:rPr>
        <w:t xml:space="preserve">Всем пациентам c ЛХ, получающим противоопухолевую </w:t>
      </w:r>
      <w:r w:rsidR="00E7309B" w:rsidRPr="00E7309B">
        <w:rPr>
          <w:sz w:val="28"/>
          <w:szCs w:val="28"/>
        </w:rPr>
        <w:t xml:space="preserve">(или лучевую) </w:t>
      </w:r>
      <w:r w:rsidRPr="00E7309B">
        <w:rPr>
          <w:sz w:val="28"/>
          <w:szCs w:val="28"/>
        </w:rPr>
        <w:t xml:space="preserve">терапию, </w:t>
      </w:r>
      <w:r w:rsidR="0010257A" w:rsidRPr="00E7309B">
        <w:rPr>
          <w:sz w:val="28"/>
          <w:szCs w:val="28"/>
        </w:rPr>
        <w:t>рекомендовано</w:t>
      </w:r>
      <w:r w:rsidR="0010257A" w:rsidRPr="0010257A">
        <w:rPr>
          <w:sz w:val="28"/>
          <w:szCs w:val="28"/>
        </w:rPr>
        <w:t xml:space="preserve"> </w:t>
      </w:r>
      <w:r w:rsidR="0010257A" w:rsidRPr="00E7309B">
        <w:rPr>
          <w:sz w:val="28"/>
          <w:szCs w:val="28"/>
        </w:rPr>
        <w:t>проведение</w:t>
      </w:r>
      <w:r w:rsidR="0010257A" w:rsidRPr="0010257A">
        <w:rPr>
          <w:sz w:val="28"/>
          <w:szCs w:val="28"/>
        </w:rPr>
        <w:t xml:space="preserve"> </w:t>
      </w:r>
      <w:r w:rsidR="0010257A">
        <w:rPr>
          <w:sz w:val="28"/>
          <w:szCs w:val="28"/>
        </w:rPr>
        <w:t>(</w:t>
      </w:r>
      <w:r w:rsidR="0010257A" w:rsidRPr="00E7309B">
        <w:rPr>
          <w:sz w:val="28"/>
          <w:szCs w:val="28"/>
        </w:rPr>
        <w:t>согласно существующим профильным рекомендациям</w:t>
      </w:r>
      <w:r w:rsidR="0010257A">
        <w:rPr>
          <w:sz w:val="28"/>
          <w:szCs w:val="28"/>
        </w:rPr>
        <w:t>)</w:t>
      </w:r>
      <w:r w:rsidR="00E7309B" w:rsidRPr="00E7309B">
        <w:rPr>
          <w:sz w:val="28"/>
          <w:szCs w:val="28"/>
        </w:rPr>
        <w:t>:</w:t>
      </w:r>
    </w:p>
    <w:p w:rsidR="000B08DE" w:rsidRPr="00E7309B" w:rsidRDefault="0010257A" w:rsidP="004D5822">
      <w:pPr>
        <w:pStyle w:val="a3"/>
        <w:numPr>
          <w:ilvl w:val="0"/>
          <w:numId w:val="36"/>
        </w:numPr>
        <w:ind w:left="426" w:hanging="426"/>
        <w:jc w:val="both"/>
        <w:rPr>
          <w:sz w:val="28"/>
          <w:szCs w:val="28"/>
        </w:rPr>
      </w:pPr>
      <w:r w:rsidRPr="00E7309B">
        <w:rPr>
          <w:sz w:val="28"/>
          <w:szCs w:val="28"/>
        </w:rPr>
        <w:t xml:space="preserve">профилактики синдрома лизиса опухолей </w:t>
      </w:r>
      <w:r>
        <w:rPr>
          <w:sz w:val="28"/>
          <w:szCs w:val="28"/>
        </w:rPr>
        <w:t xml:space="preserve"> - при </w:t>
      </w:r>
      <w:r w:rsidR="00E7309B" w:rsidRPr="00E7309B">
        <w:rPr>
          <w:sz w:val="28"/>
          <w:szCs w:val="28"/>
        </w:rPr>
        <w:t>исходно массивн</w:t>
      </w:r>
      <w:r>
        <w:rPr>
          <w:sz w:val="28"/>
          <w:szCs w:val="28"/>
        </w:rPr>
        <w:t>ом</w:t>
      </w:r>
      <w:r w:rsidR="00E7309B" w:rsidRPr="00E7309B">
        <w:rPr>
          <w:sz w:val="28"/>
          <w:szCs w:val="28"/>
        </w:rPr>
        <w:t xml:space="preserve"> поражени</w:t>
      </w:r>
      <w:r>
        <w:rPr>
          <w:sz w:val="28"/>
          <w:szCs w:val="28"/>
        </w:rPr>
        <w:t>и,</w:t>
      </w:r>
    </w:p>
    <w:p w:rsidR="00B81565" w:rsidRPr="00E7309B" w:rsidRDefault="0010257A" w:rsidP="004D5822">
      <w:pPr>
        <w:pStyle w:val="a3"/>
        <w:numPr>
          <w:ilvl w:val="0"/>
          <w:numId w:val="36"/>
        </w:numPr>
        <w:ind w:left="426" w:hanging="426"/>
        <w:jc w:val="both"/>
        <w:rPr>
          <w:sz w:val="28"/>
          <w:szCs w:val="28"/>
        </w:rPr>
      </w:pPr>
      <w:r w:rsidRPr="00E7309B">
        <w:rPr>
          <w:sz w:val="28"/>
          <w:szCs w:val="28"/>
        </w:rPr>
        <w:t xml:space="preserve">лечение анемии </w:t>
      </w:r>
      <w:r>
        <w:rPr>
          <w:sz w:val="28"/>
          <w:szCs w:val="28"/>
        </w:rPr>
        <w:t>- при</w:t>
      </w:r>
      <w:r w:rsidR="00310725" w:rsidRPr="00E7309B">
        <w:rPr>
          <w:sz w:val="28"/>
          <w:szCs w:val="28"/>
        </w:rPr>
        <w:t xml:space="preserve"> сниженной концентраци</w:t>
      </w:r>
      <w:r>
        <w:rPr>
          <w:sz w:val="28"/>
          <w:szCs w:val="28"/>
        </w:rPr>
        <w:t>и</w:t>
      </w:r>
      <w:r w:rsidR="00310725" w:rsidRPr="00E7309B">
        <w:rPr>
          <w:sz w:val="28"/>
          <w:szCs w:val="28"/>
        </w:rPr>
        <w:t xml:space="preserve"> </w:t>
      </w:r>
      <w:r w:rsidR="00E7309B" w:rsidRPr="00E7309B">
        <w:rPr>
          <w:sz w:val="28"/>
          <w:szCs w:val="28"/>
        </w:rPr>
        <w:t>Нв</w:t>
      </w:r>
      <w:r w:rsidR="00310725" w:rsidRPr="00E7309B">
        <w:rPr>
          <w:sz w:val="28"/>
          <w:szCs w:val="28"/>
        </w:rPr>
        <w:t xml:space="preserve"> крови</w:t>
      </w:r>
      <w:r>
        <w:rPr>
          <w:sz w:val="28"/>
          <w:szCs w:val="28"/>
        </w:rPr>
        <w:t>,</w:t>
      </w:r>
    </w:p>
    <w:p w:rsidR="007573EB" w:rsidRDefault="00310725" w:rsidP="004D5822">
      <w:pPr>
        <w:pStyle w:val="a3"/>
        <w:numPr>
          <w:ilvl w:val="0"/>
          <w:numId w:val="36"/>
        </w:numPr>
        <w:ind w:left="426" w:hanging="426"/>
        <w:jc w:val="both"/>
        <w:rPr>
          <w:sz w:val="28"/>
          <w:szCs w:val="28"/>
        </w:rPr>
      </w:pPr>
      <w:r w:rsidRPr="00E7309B">
        <w:rPr>
          <w:sz w:val="28"/>
          <w:szCs w:val="28"/>
        </w:rPr>
        <w:t>профила</w:t>
      </w:r>
      <w:r w:rsidR="00E7309B">
        <w:rPr>
          <w:sz w:val="28"/>
          <w:szCs w:val="28"/>
        </w:rPr>
        <w:t xml:space="preserve">ктика и лечение тошноты и рвоты, </w:t>
      </w:r>
      <w:r w:rsidRPr="00E7309B">
        <w:rPr>
          <w:sz w:val="28"/>
          <w:szCs w:val="28"/>
        </w:rPr>
        <w:t>в зависимости от эметогенного потенциала проводимого лечения</w:t>
      </w:r>
      <w:r w:rsidR="0010257A">
        <w:rPr>
          <w:sz w:val="28"/>
          <w:szCs w:val="28"/>
        </w:rPr>
        <w:t>,</w:t>
      </w:r>
      <w:r w:rsidR="007573EB" w:rsidRPr="007573EB">
        <w:rPr>
          <w:sz w:val="28"/>
          <w:szCs w:val="28"/>
        </w:rPr>
        <w:t xml:space="preserve"> </w:t>
      </w:r>
    </w:p>
    <w:p w:rsidR="0010257A" w:rsidRDefault="007573EB" w:rsidP="004D5822">
      <w:pPr>
        <w:pStyle w:val="a3"/>
        <w:numPr>
          <w:ilvl w:val="0"/>
          <w:numId w:val="36"/>
        </w:numPr>
        <w:ind w:left="426" w:hanging="426"/>
        <w:jc w:val="both"/>
        <w:rPr>
          <w:sz w:val="28"/>
          <w:szCs w:val="28"/>
        </w:rPr>
      </w:pPr>
      <w:r w:rsidRPr="00FD58CC">
        <w:rPr>
          <w:sz w:val="28"/>
          <w:szCs w:val="28"/>
        </w:rPr>
        <w:t>диагностик</w:t>
      </w:r>
      <w:r>
        <w:rPr>
          <w:sz w:val="28"/>
          <w:szCs w:val="28"/>
        </w:rPr>
        <w:t>и</w:t>
      </w:r>
      <w:r w:rsidRPr="00FD58CC">
        <w:rPr>
          <w:sz w:val="28"/>
          <w:szCs w:val="28"/>
        </w:rPr>
        <w:t xml:space="preserve"> причины и последующ</w:t>
      </w:r>
      <w:r>
        <w:rPr>
          <w:sz w:val="28"/>
          <w:szCs w:val="28"/>
        </w:rPr>
        <w:t>ей</w:t>
      </w:r>
      <w:r w:rsidRPr="00FD58CC">
        <w:rPr>
          <w:sz w:val="28"/>
          <w:szCs w:val="28"/>
        </w:rPr>
        <w:t xml:space="preserve"> патогенетическ</w:t>
      </w:r>
      <w:r>
        <w:rPr>
          <w:sz w:val="28"/>
          <w:szCs w:val="28"/>
        </w:rPr>
        <w:t>ой</w:t>
      </w:r>
      <w:r w:rsidR="00735D72">
        <w:rPr>
          <w:sz w:val="28"/>
          <w:szCs w:val="28"/>
        </w:rPr>
        <w:t xml:space="preserve"> /</w:t>
      </w:r>
      <w:r w:rsidRPr="00FD58CC">
        <w:rPr>
          <w:sz w:val="28"/>
          <w:szCs w:val="28"/>
        </w:rPr>
        <w:t>или си</w:t>
      </w:r>
      <w:r>
        <w:rPr>
          <w:sz w:val="28"/>
          <w:szCs w:val="28"/>
        </w:rPr>
        <w:t>мпт</w:t>
      </w:r>
      <w:r w:rsidRPr="00FD58CC">
        <w:rPr>
          <w:sz w:val="28"/>
          <w:szCs w:val="28"/>
        </w:rPr>
        <w:t>оматическ</w:t>
      </w:r>
      <w:r>
        <w:rPr>
          <w:sz w:val="28"/>
          <w:szCs w:val="28"/>
        </w:rPr>
        <w:t>ой</w:t>
      </w:r>
      <w:r w:rsidRPr="00FD58CC">
        <w:rPr>
          <w:sz w:val="28"/>
          <w:szCs w:val="28"/>
        </w:rPr>
        <w:t xml:space="preserve"> терапи</w:t>
      </w:r>
      <w:r>
        <w:rPr>
          <w:sz w:val="28"/>
          <w:szCs w:val="28"/>
        </w:rPr>
        <w:t>и</w:t>
      </w:r>
      <w:r w:rsidRPr="00FD58CC">
        <w:rPr>
          <w:sz w:val="28"/>
          <w:szCs w:val="28"/>
        </w:rPr>
        <w:t xml:space="preserve"> болевого синдрома</w:t>
      </w:r>
      <w:r>
        <w:rPr>
          <w:sz w:val="28"/>
          <w:szCs w:val="28"/>
        </w:rPr>
        <w:t xml:space="preserve"> - </w:t>
      </w:r>
      <w:r w:rsidRPr="00FD58CC">
        <w:rPr>
          <w:sz w:val="28"/>
          <w:szCs w:val="28"/>
        </w:rPr>
        <w:t>при возникновении острого или хронического болевого синдрома</w:t>
      </w:r>
      <w:r>
        <w:rPr>
          <w:sz w:val="28"/>
          <w:szCs w:val="28"/>
        </w:rPr>
        <w:t>,</w:t>
      </w:r>
    </w:p>
    <w:p w:rsidR="0010257A" w:rsidRDefault="0010257A" w:rsidP="0010257A">
      <w:pPr>
        <w:pStyle w:val="a3"/>
        <w:numPr>
          <w:ilvl w:val="0"/>
          <w:numId w:val="36"/>
        </w:numPr>
        <w:tabs>
          <w:tab w:val="left" w:pos="0"/>
        </w:tabs>
        <w:ind w:left="426" w:hanging="426"/>
        <w:jc w:val="both"/>
        <w:rPr>
          <w:sz w:val="28"/>
          <w:szCs w:val="28"/>
        </w:rPr>
      </w:pPr>
      <w:r w:rsidRPr="0010257A">
        <w:rPr>
          <w:sz w:val="28"/>
          <w:szCs w:val="28"/>
        </w:rPr>
        <w:t xml:space="preserve">заместительной терапии </w:t>
      </w:r>
      <w:r w:rsidRPr="0010257A">
        <w:rPr>
          <w:i/>
          <w:sz w:val="28"/>
          <w:szCs w:val="28"/>
        </w:rPr>
        <w:t>IgG человека нормальным</w:t>
      </w:r>
      <w:r w:rsidRPr="0010257A">
        <w:rPr>
          <w:sz w:val="28"/>
          <w:szCs w:val="28"/>
        </w:rPr>
        <w:t xml:space="preserve"> 0,2-0,4г/кг в/в, каждые 3-4 недели, в течение 12 месяцев - </w:t>
      </w:r>
      <w:proofErr w:type="gramStart"/>
      <w:r w:rsidRPr="0010257A">
        <w:rPr>
          <w:sz w:val="28"/>
          <w:szCs w:val="28"/>
        </w:rPr>
        <w:t>при</w:t>
      </w:r>
      <w:proofErr w:type="gramEnd"/>
      <w:r w:rsidR="00310725" w:rsidRPr="0010257A">
        <w:rPr>
          <w:sz w:val="28"/>
          <w:szCs w:val="28"/>
        </w:rPr>
        <w:t xml:space="preserve"> выявленной симптоматической гипогаммаглобулинеми</w:t>
      </w:r>
      <w:r w:rsidRPr="0010257A">
        <w:rPr>
          <w:sz w:val="28"/>
          <w:szCs w:val="28"/>
        </w:rPr>
        <w:t>и</w:t>
      </w:r>
      <w:r w:rsidR="00310725" w:rsidRPr="0010257A">
        <w:rPr>
          <w:sz w:val="28"/>
          <w:szCs w:val="28"/>
        </w:rPr>
        <w:t xml:space="preserve"> (перенесенная тяжелая инфекция, IgG &lt; 4г/л)</w:t>
      </w:r>
      <w:r w:rsidRPr="0010257A">
        <w:rPr>
          <w:sz w:val="28"/>
          <w:szCs w:val="28"/>
        </w:rPr>
        <w:t>.</w:t>
      </w:r>
      <w:r w:rsidR="00310725" w:rsidRPr="0010257A">
        <w:rPr>
          <w:sz w:val="28"/>
          <w:szCs w:val="28"/>
        </w:rPr>
        <w:t xml:space="preserve"> </w:t>
      </w:r>
    </w:p>
    <w:p w:rsidR="0010257A" w:rsidRDefault="00B81565" w:rsidP="0010257A">
      <w:pPr>
        <w:tabs>
          <w:tab w:val="left" w:pos="426"/>
        </w:tabs>
        <w:ind w:firstLine="709"/>
        <w:jc w:val="both"/>
        <w:rPr>
          <w:sz w:val="28"/>
          <w:szCs w:val="28"/>
        </w:rPr>
      </w:pPr>
      <w:r w:rsidRPr="0010257A">
        <w:rPr>
          <w:sz w:val="28"/>
          <w:szCs w:val="28"/>
        </w:rPr>
        <w:t>Т</w:t>
      </w:r>
      <w:r w:rsidR="00310725" w:rsidRPr="0010257A">
        <w:rPr>
          <w:sz w:val="28"/>
          <w:szCs w:val="28"/>
        </w:rPr>
        <w:t xml:space="preserve">ерапия проводится под контролем уровня IgG каждые 6 месяцев, </w:t>
      </w:r>
    </w:p>
    <w:p w:rsidR="00E7309B" w:rsidRPr="0010257A" w:rsidRDefault="00310725" w:rsidP="0010257A">
      <w:pPr>
        <w:tabs>
          <w:tab w:val="left" w:pos="426"/>
        </w:tabs>
        <w:ind w:firstLine="426"/>
        <w:jc w:val="both"/>
        <w:rPr>
          <w:sz w:val="28"/>
          <w:szCs w:val="28"/>
        </w:rPr>
      </w:pPr>
      <w:r w:rsidRPr="0010257A">
        <w:rPr>
          <w:sz w:val="28"/>
          <w:szCs w:val="28"/>
        </w:rPr>
        <w:t xml:space="preserve">пересмотр дозы </w:t>
      </w:r>
      <w:r w:rsidR="00E7309B" w:rsidRPr="0010257A">
        <w:rPr>
          <w:i/>
          <w:sz w:val="28"/>
          <w:szCs w:val="28"/>
          <w:lang w:val="en-US"/>
        </w:rPr>
        <w:t>Ig</w:t>
      </w:r>
      <w:r w:rsidR="00E7309B" w:rsidRPr="0010257A">
        <w:rPr>
          <w:i/>
          <w:sz w:val="28"/>
          <w:szCs w:val="28"/>
        </w:rPr>
        <w:t>-</w:t>
      </w:r>
      <w:r w:rsidRPr="0010257A">
        <w:rPr>
          <w:i/>
          <w:sz w:val="28"/>
          <w:szCs w:val="28"/>
        </w:rPr>
        <w:t xml:space="preserve">человека </w:t>
      </w:r>
      <w:proofErr w:type="gramStart"/>
      <w:r w:rsidRPr="0010257A">
        <w:rPr>
          <w:i/>
          <w:sz w:val="28"/>
          <w:szCs w:val="28"/>
        </w:rPr>
        <w:t>нормального</w:t>
      </w:r>
      <w:proofErr w:type="gramEnd"/>
      <w:r w:rsidRPr="0010257A">
        <w:rPr>
          <w:sz w:val="28"/>
          <w:szCs w:val="28"/>
        </w:rPr>
        <w:t xml:space="preserve"> каждые 6 месяцев.</w:t>
      </w:r>
    </w:p>
    <w:p w:rsidR="0010257A" w:rsidRDefault="00310725" w:rsidP="00E7309B">
      <w:pPr>
        <w:ind w:firstLine="709"/>
        <w:jc w:val="both"/>
        <w:rPr>
          <w:sz w:val="28"/>
          <w:szCs w:val="28"/>
        </w:rPr>
      </w:pPr>
      <w:r w:rsidRPr="00FD58CC">
        <w:rPr>
          <w:sz w:val="28"/>
          <w:szCs w:val="28"/>
        </w:rPr>
        <w:t xml:space="preserve">После завершения терапии </w:t>
      </w:r>
      <w:r w:rsidR="00E7309B" w:rsidRPr="00E7309B">
        <w:rPr>
          <w:sz w:val="28"/>
          <w:szCs w:val="28"/>
        </w:rPr>
        <w:t xml:space="preserve">- </w:t>
      </w:r>
      <w:proofErr w:type="gramStart"/>
      <w:r w:rsidRPr="00FD58CC">
        <w:rPr>
          <w:sz w:val="28"/>
          <w:szCs w:val="28"/>
        </w:rPr>
        <w:t>пожизненное</w:t>
      </w:r>
      <w:proofErr w:type="gramEnd"/>
      <w:r w:rsidRPr="00FD58CC">
        <w:rPr>
          <w:sz w:val="28"/>
          <w:szCs w:val="28"/>
        </w:rPr>
        <w:t xml:space="preserve"> мониторирование уровн</w:t>
      </w:r>
      <w:r w:rsidR="00E7309B">
        <w:rPr>
          <w:sz w:val="28"/>
          <w:szCs w:val="28"/>
        </w:rPr>
        <w:t xml:space="preserve">я IgG </w:t>
      </w:r>
    </w:p>
    <w:p w:rsidR="0010257A" w:rsidRDefault="00E7309B" w:rsidP="0010257A">
      <w:pPr>
        <w:ind w:firstLine="426"/>
        <w:jc w:val="both"/>
        <w:rPr>
          <w:sz w:val="28"/>
          <w:szCs w:val="28"/>
        </w:rPr>
      </w:pPr>
      <w:r>
        <w:rPr>
          <w:sz w:val="28"/>
          <w:szCs w:val="28"/>
        </w:rPr>
        <w:t>(1 раз в год), в случае пов</w:t>
      </w:r>
      <w:r w:rsidRPr="00E7309B">
        <w:rPr>
          <w:sz w:val="28"/>
          <w:szCs w:val="28"/>
        </w:rPr>
        <w:t>т</w:t>
      </w:r>
      <w:r w:rsidR="00310725" w:rsidRPr="00FD58CC">
        <w:rPr>
          <w:sz w:val="28"/>
          <w:szCs w:val="28"/>
        </w:rPr>
        <w:t xml:space="preserve">орного </w:t>
      </w:r>
      <w:r>
        <w:rPr>
          <w:sz w:val="28"/>
          <w:szCs w:val="28"/>
        </w:rPr>
        <w:t>↓</w:t>
      </w:r>
      <w:r w:rsidR="00310725" w:rsidRPr="00FD58CC">
        <w:rPr>
          <w:sz w:val="28"/>
          <w:szCs w:val="28"/>
        </w:rPr>
        <w:t xml:space="preserve"> IgG &lt; 4 г/л </w:t>
      </w:r>
      <w:r>
        <w:rPr>
          <w:sz w:val="28"/>
          <w:szCs w:val="28"/>
        </w:rPr>
        <w:t xml:space="preserve">- </w:t>
      </w:r>
      <w:r w:rsidR="00310725" w:rsidRPr="00FD58CC">
        <w:rPr>
          <w:sz w:val="28"/>
          <w:szCs w:val="28"/>
        </w:rPr>
        <w:t>повторные курсы</w:t>
      </w:r>
    </w:p>
    <w:p w:rsidR="0010257A" w:rsidRDefault="00310725" w:rsidP="0010257A">
      <w:pPr>
        <w:ind w:firstLine="426"/>
        <w:jc w:val="both"/>
        <w:rPr>
          <w:sz w:val="28"/>
          <w:szCs w:val="28"/>
        </w:rPr>
      </w:pPr>
      <w:r w:rsidRPr="00FD58CC">
        <w:rPr>
          <w:sz w:val="28"/>
          <w:szCs w:val="28"/>
        </w:rPr>
        <w:t xml:space="preserve">заместительной терапии аналогичным препаратом в аналогичном режиме </w:t>
      </w:r>
      <w:proofErr w:type="gramStart"/>
      <w:r w:rsidRPr="00FD58CC">
        <w:rPr>
          <w:sz w:val="28"/>
          <w:szCs w:val="28"/>
        </w:rPr>
        <w:t>в</w:t>
      </w:r>
      <w:proofErr w:type="gramEnd"/>
      <w:r w:rsidRPr="00FD58CC">
        <w:rPr>
          <w:sz w:val="28"/>
          <w:szCs w:val="28"/>
        </w:rPr>
        <w:t xml:space="preserve"> </w:t>
      </w:r>
    </w:p>
    <w:p w:rsidR="00B81565" w:rsidRDefault="00310725" w:rsidP="0010257A">
      <w:pPr>
        <w:ind w:firstLine="426"/>
        <w:jc w:val="both"/>
        <w:rPr>
          <w:sz w:val="28"/>
          <w:szCs w:val="28"/>
        </w:rPr>
      </w:pPr>
      <w:r w:rsidRPr="00FD58CC">
        <w:rPr>
          <w:sz w:val="28"/>
          <w:szCs w:val="28"/>
        </w:rPr>
        <w:t xml:space="preserve">течение 12 месяцев. </w:t>
      </w:r>
    </w:p>
    <w:p w:rsidR="007573EB" w:rsidRDefault="007573EB" w:rsidP="007573EB">
      <w:pPr>
        <w:pStyle w:val="a3"/>
        <w:shd w:val="clear" w:color="auto" w:fill="FFFFFF"/>
        <w:tabs>
          <w:tab w:val="left" w:pos="900"/>
        </w:tabs>
        <w:ind w:left="426" w:firstLine="283"/>
        <w:jc w:val="both"/>
        <w:rPr>
          <w:sz w:val="28"/>
          <w:szCs w:val="28"/>
        </w:rPr>
      </w:pPr>
      <w:r>
        <w:rPr>
          <w:sz w:val="28"/>
          <w:szCs w:val="28"/>
        </w:rPr>
        <w:t>П</w:t>
      </w:r>
      <w:r w:rsidRPr="0010257A">
        <w:rPr>
          <w:sz w:val="28"/>
          <w:szCs w:val="28"/>
        </w:rPr>
        <w:t>ри включении в схему антрациклинового антибиотика</w:t>
      </w:r>
      <w:r>
        <w:rPr>
          <w:sz w:val="28"/>
          <w:szCs w:val="28"/>
        </w:rPr>
        <w:t xml:space="preserve"> - с</w:t>
      </w:r>
      <w:r w:rsidR="00C20F64" w:rsidRPr="0010257A">
        <w:rPr>
          <w:sz w:val="28"/>
          <w:szCs w:val="28"/>
        </w:rPr>
        <w:t>уточн</w:t>
      </w:r>
      <w:r>
        <w:rPr>
          <w:sz w:val="28"/>
          <w:szCs w:val="28"/>
        </w:rPr>
        <w:t>ая</w:t>
      </w:r>
      <w:r w:rsidR="00C20F64" w:rsidRPr="0010257A">
        <w:rPr>
          <w:sz w:val="28"/>
          <w:szCs w:val="28"/>
        </w:rPr>
        <w:t xml:space="preserve"> доз</w:t>
      </w:r>
      <w:r>
        <w:rPr>
          <w:sz w:val="28"/>
          <w:szCs w:val="28"/>
        </w:rPr>
        <w:t>а</w:t>
      </w:r>
    </w:p>
    <w:p w:rsidR="00C20F64" w:rsidRPr="007573EB" w:rsidRDefault="00C20F64" w:rsidP="007573EB">
      <w:pPr>
        <w:shd w:val="clear" w:color="auto" w:fill="FFFFFF"/>
        <w:tabs>
          <w:tab w:val="left" w:pos="900"/>
        </w:tabs>
        <w:jc w:val="both"/>
        <w:rPr>
          <w:sz w:val="28"/>
          <w:szCs w:val="28"/>
        </w:rPr>
      </w:pPr>
      <w:r w:rsidRPr="007573EB">
        <w:rPr>
          <w:sz w:val="28"/>
          <w:szCs w:val="28"/>
        </w:rPr>
        <w:t xml:space="preserve">преднизолона </w:t>
      </w:r>
      <w:r w:rsidR="007573EB" w:rsidRPr="007573EB">
        <w:rPr>
          <w:sz w:val="28"/>
          <w:szCs w:val="28"/>
        </w:rPr>
        <w:t xml:space="preserve">уменьшается </w:t>
      </w:r>
      <w:r w:rsidRPr="007573EB">
        <w:rPr>
          <w:sz w:val="28"/>
          <w:szCs w:val="28"/>
        </w:rPr>
        <w:t>до 40 мг/м</w:t>
      </w:r>
      <w:proofErr w:type="gramStart"/>
      <w:r w:rsidRPr="007573EB">
        <w:rPr>
          <w:sz w:val="28"/>
          <w:szCs w:val="28"/>
          <w:vertAlign w:val="superscript"/>
        </w:rPr>
        <w:t>2</w:t>
      </w:r>
      <w:proofErr w:type="gramEnd"/>
      <w:r w:rsidRPr="007573EB">
        <w:rPr>
          <w:sz w:val="28"/>
          <w:szCs w:val="28"/>
        </w:rPr>
        <w:t xml:space="preserve">. </w:t>
      </w:r>
    </w:p>
    <w:p w:rsidR="0010257A" w:rsidRDefault="00C20F64" w:rsidP="0010257A">
      <w:pPr>
        <w:pStyle w:val="a3"/>
        <w:shd w:val="clear" w:color="auto" w:fill="FFFFFF"/>
        <w:tabs>
          <w:tab w:val="left" w:pos="0"/>
        </w:tabs>
        <w:ind w:left="426" w:firstLine="283"/>
        <w:jc w:val="both"/>
        <w:rPr>
          <w:sz w:val="28"/>
          <w:szCs w:val="28"/>
        </w:rPr>
      </w:pPr>
      <w:r w:rsidRPr="0010257A">
        <w:rPr>
          <w:sz w:val="28"/>
          <w:szCs w:val="28"/>
        </w:rPr>
        <w:lastRenderedPageBreak/>
        <w:t>Предотвращение токсического дей</w:t>
      </w:r>
      <w:r w:rsidR="0010257A">
        <w:rPr>
          <w:sz w:val="28"/>
          <w:szCs w:val="28"/>
        </w:rPr>
        <w:t xml:space="preserve">ствия циклофосфамида </w:t>
      </w:r>
      <w:proofErr w:type="gramStart"/>
      <w:r w:rsidR="0010257A">
        <w:rPr>
          <w:sz w:val="28"/>
          <w:szCs w:val="28"/>
        </w:rPr>
        <w:t>на</w:t>
      </w:r>
      <w:proofErr w:type="gramEnd"/>
      <w:r w:rsidR="0010257A">
        <w:rPr>
          <w:sz w:val="28"/>
          <w:szCs w:val="28"/>
        </w:rPr>
        <w:t xml:space="preserve"> мочевые</w:t>
      </w:r>
    </w:p>
    <w:p w:rsidR="00C20F64" w:rsidRPr="0010257A" w:rsidRDefault="00C20F64" w:rsidP="0010257A">
      <w:pPr>
        <w:shd w:val="clear" w:color="auto" w:fill="FFFFFF"/>
        <w:tabs>
          <w:tab w:val="left" w:pos="0"/>
        </w:tabs>
        <w:jc w:val="both"/>
        <w:rPr>
          <w:sz w:val="28"/>
          <w:szCs w:val="28"/>
        </w:rPr>
      </w:pPr>
      <w:r w:rsidRPr="0010257A">
        <w:rPr>
          <w:sz w:val="28"/>
          <w:szCs w:val="28"/>
        </w:rPr>
        <w:t>пути достигается совместным введением его с уропротектором Месной (уромитексан) в дозе 200 мг/м</w:t>
      </w:r>
      <w:proofErr w:type="gramStart"/>
      <w:r w:rsidRPr="0010257A">
        <w:rPr>
          <w:sz w:val="28"/>
          <w:szCs w:val="28"/>
          <w:vertAlign w:val="superscript"/>
        </w:rPr>
        <w:t>2</w:t>
      </w:r>
      <w:proofErr w:type="gramEnd"/>
      <w:r w:rsidRPr="0010257A">
        <w:rPr>
          <w:sz w:val="28"/>
          <w:szCs w:val="28"/>
          <w:vertAlign w:val="superscript"/>
        </w:rPr>
        <w:t xml:space="preserve"> </w:t>
      </w:r>
      <w:r w:rsidRPr="0010257A">
        <w:rPr>
          <w:sz w:val="28"/>
          <w:szCs w:val="28"/>
        </w:rPr>
        <w:t xml:space="preserve">циклофосфана и спустя 4 и 8 часов. </w:t>
      </w:r>
    </w:p>
    <w:p w:rsidR="00740E20" w:rsidRDefault="00310725" w:rsidP="00192531">
      <w:pPr>
        <w:ind w:firstLine="709"/>
        <w:jc w:val="both"/>
        <w:rPr>
          <w:sz w:val="28"/>
          <w:szCs w:val="28"/>
        </w:rPr>
      </w:pPr>
      <w:r w:rsidRPr="00FD58CC">
        <w:rPr>
          <w:sz w:val="28"/>
          <w:szCs w:val="28"/>
        </w:rPr>
        <w:t>Для пациентов с ЛХ детородного возраста рекомендуется консультаци</w:t>
      </w:r>
      <w:r w:rsidR="007573EB">
        <w:rPr>
          <w:sz w:val="28"/>
          <w:szCs w:val="28"/>
        </w:rPr>
        <w:t>я</w:t>
      </w:r>
      <w:r w:rsidR="00740E20">
        <w:rPr>
          <w:sz w:val="28"/>
          <w:szCs w:val="28"/>
        </w:rPr>
        <w:t>:</w:t>
      </w:r>
    </w:p>
    <w:p w:rsidR="00740E20" w:rsidRPr="00740E20" w:rsidRDefault="00310725" w:rsidP="004D5822">
      <w:pPr>
        <w:pStyle w:val="a3"/>
        <w:numPr>
          <w:ilvl w:val="0"/>
          <w:numId w:val="37"/>
        </w:numPr>
        <w:ind w:left="426" w:hanging="426"/>
        <w:jc w:val="both"/>
        <w:rPr>
          <w:sz w:val="28"/>
          <w:szCs w:val="28"/>
        </w:rPr>
      </w:pPr>
      <w:r w:rsidRPr="00740E20">
        <w:rPr>
          <w:sz w:val="28"/>
          <w:szCs w:val="28"/>
        </w:rPr>
        <w:t>о риске бесплодия после терапии</w:t>
      </w:r>
      <w:r w:rsidR="00740E20" w:rsidRPr="00740E20">
        <w:rPr>
          <w:sz w:val="28"/>
          <w:szCs w:val="28"/>
        </w:rPr>
        <w:t>,</w:t>
      </w:r>
    </w:p>
    <w:p w:rsidR="00740E20" w:rsidRPr="00740E20" w:rsidRDefault="00310725" w:rsidP="004D5822">
      <w:pPr>
        <w:pStyle w:val="a3"/>
        <w:numPr>
          <w:ilvl w:val="0"/>
          <w:numId w:val="37"/>
        </w:numPr>
        <w:ind w:left="426" w:hanging="426"/>
        <w:jc w:val="both"/>
        <w:rPr>
          <w:sz w:val="28"/>
          <w:szCs w:val="28"/>
        </w:rPr>
      </w:pPr>
      <w:r w:rsidRPr="00740E20">
        <w:rPr>
          <w:sz w:val="28"/>
          <w:szCs w:val="28"/>
        </w:rPr>
        <w:t xml:space="preserve">о потенциальных методах сохранения фертильности </w:t>
      </w:r>
    </w:p>
    <w:p w:rsidR="00B81565" w:rsidRDefault="00310725" w:rsidP="00740E20">
      <w:pPr>
        <w:ind w:firstLine="426"/>
        <w:jc w:val="both"/>
        <w:rPr>
          <w:sz w:val="28"/>
          <w:szCs w:val="28"/>
        </w:rPr>
      </w:pPr>
      <w:r w:rsidRPr="00FD58CC">
        <w:rPr>
          <w:sz w:val="28"/>
          <w:szCs w:val="28"/>
        </w:rPr>
        <w:t xml:space="preserve">(криоконсервация спермы у мужчин, </w:t>
      </w:r>
      <w:proofErr w:type="gramStart"/>
      <w:r w:rsidRPr="00FD58CC">
        <w:rPr>
          <w:sz w:val="28"/>
          <w:szCs w:val="28"/>
        </w:rPr>
        <w:t>овариальная</w:t>
      </w:r>
      <w:proofErr w:type="gramEnd"/>
      <w:r w:rsidRPr="00FD58CC">
        <w:rPr>
          <w:sz w:val="28"/>
          <w:szCs w:val="28"/>
        </w:rPr>
        <w:t xml:space="preserve"> супрессия у женщин)</w:t>
      </w:r>
      <w:r w:rsidR="00B81565">
        <w:rPr>
          <w:sz w:val="28"/>
          <w:szCs w:val="28"/>
        </w:rPr>
        <w:t xml:space="preserve">. </w:t>
      </w:r>
    </w:p>
    <w:p w:rsidR="00B81565" w:rsidRDefault="00310725" w:rsidP="00192531">
      <w:pPr>
        <w:ind w:firstLine="709"/>
        <w:jc w:val="both"/>
        <w:rPr>
          <w:sz w:val="28"/>
          <w:szCs w:val="28"/>
        </w:rPr>
      </w:pPr>
      <w:r w:rsidRPr="00FD58CC">
        <w:rPr>
          <w:sz w:val="28"/>
          <w:szCs w:val="28"/>
        </w:rPr>
        <w:t xml:space="preserve">Для пациенток с ЛХ – девочек и молодых женщин, у которых планируется </w:t>
      </w:r>
      <w:r w:rsidR="00740E20">
        <w:rPr>
          <w:sz w:val="28"/>
          <w:szCs w:val="28"/>
        </w:rPr>
        <w:t>ЛТ</w:t>
      </w:r>
      <w:r w:rsidRPr="00FD58CC">
        <w:rPr>
          <w:sz w:val="28"/>
          <w:szCs w:val="28"/>
        </w:rPr>
        <w:t xml:space="preserve"> на подвздошную область</w:t>
      </w:r>
      <w:r w:rsidR="00740E20">
        <w:rPr>
          <w:sz w:val="28"/>
          <w:szCs w:val="28"/>
        </w:rPr>
        <w:t xml:space="preserve"> - </w:t>
      </w:r>
      <w:r w:rsidRPr="00FD58CC">
        <w:rPr>
          <w:sz w:val="28"/>
          <w:szCs w:val="28"/>
        </w:rPr>
        <w:t>рекомендуется рассмотрение вопроса о необходимости лапароскопической транспозиции яичников для защиты яичников</w:t>
      </w:r>
      <w:r w:rsidR="00B81565">
        <w:rPr>
          <w:sz w:val="28"/>
          <w:szCs w:val="28"/>
        </w:rPr>
        <w:t>.</w:t>
      </w:r>
    </w:p>
    <w:p w:rsidR="00310725" w:rsidRDefault="00310725" w:rsidP="00192531">
      <w:pPr>
        <w:ind w:firstLine="709"/>
        <w:jc w:val="both"/>
        <w:rPr>
          <w:sz w:val="28"/>
          <w:szCs w:val="28"/>
        </w:rPr>
      </w:pPr>
    </w:p>
    <w:p w:rsidR="00820F22" w:rsidRPr="0063134E" w:rsidRDefault="00820F22" w:rsidP="00820F22">
      <w:pPr>
        <w:shd w:val="clear" w:color="auto" w:fill="FFFFFF"/>
        <w:jc w:val="center"/>
        <w:rPr>
          <w:b/>
          <w:iCs/>
          <w:sz w:val="32"/>
          <w:szCs w:val="32"/>
        </w:rPr>
      </w:pPr>
      <w:r w:rsidRPr="0063134E">
        <w:rPr>
          <w:b/>
          <w:iCs/>
          <w:sz w:val="32"/>
          <w:szCs w:val="32"/>
        </w:rPr>
        <w:t>Осложнения терапии лимфомы Ходжкина</w:t>
      </w:r>
    </w:p>
    <w:p w:rsidR="00820F22" w:rsidRPr="0063134E" w:rsidRDefault="00820F22" w:rsidP="00820F22">
      <w:pPr>
        <w:shd w:val="clear" w:color="auto" w:fill="FFFFFF"/>
        <w:jc w:val="center"/>
        <w:rPr>
          <w:b/>
          <w:iCs/>
          <w:sz w:val="32"/>
          <w:szCs w:val="32"/>
        </w:rPr>
      </w:pPr>
    </w:p>
    <w:p w:rsidR="0063134E" w:rsidRDefault="00820F22" w:rsidP="00820F22">
      <w:pPr>
        <w:ind w:firstLine="709"/>
        <w:jc w:val="both"/>
        <w:rPr>
          <w:sz w:val="28"/>
          <w:szCs w:val="28"/>
        </w:rPr>
      </w:pPr>
      <w:proofErr w:type="gramStart"/>
      <w:r w:rsidRPr="00AF4EF1">
        <w:rPr>
          <w:sz w:val="28"/>
          <w:szCs w:val="28"/>
        </w:rPr>
        <w:t>Интенсивная</w:t>
      </w:r>
      <w:proofErr w:type="gramEnd"/>
      <w:r w:rsidRPr="00AF4EF1">
        <w:rPr>
          <w:sz w:val="28"/>
          <w:szCs w:val="28"/>
        </w:rPr>
        <w:t xml:space="preserve"> </w:t>
      </w:r>
      <w:r w:rsidR="0063134E">
        <w:rPr>
          <w:sz w:val="28"/>
          <w:szCs w:val="28"/>
        </w:rPr>
        <w:t>ХТ</w:t>
      </w:r>
      <w:r w:rsidRPr="00AF4EF1">
        <w:rPr>
          <w:sz w:val="28"/>
          <w:szCs w:val="28"/>
        </w:rPr>
        <w:t xml:space="preserve"> и проведение </w:t>
      </w:r>
      <w:r w:rsidR="0063134E">
        <w:rPr>
          <w:sz w:val="28"/>
          <w:szCs w:val="28"/>
        </w:rPr>
        <w:t>ЛТ</w:t>
      </w:r>
      <w:r w:rsidRPr="00AF4EF1">
        <w:rPr>
          <w:sz w:val="28"/>
          <w:szCs w:val="28"/>
        </w:rPr>
        <w:t xml:space="preserve"> могут сопровождаться развитием различных осложнений, обусловленных </w:t>
      </w:r>
      <w:r w:rsidRPr="0063134E">
        <w:rPr>
          <w:b/>
          <w:i/>
          <w:spacing w:val="-2"/>
          <w:sz w:val="28"/>
          <w:szCs w:val="28"/>
        </w:rPr>
        <w:t>миелосупрессией и цитопенией:</w:t>
      </w:r>
      <w:r w:rsidRPr="00AF4EF1">
        <w:rPr>
          <w:spacing w:val="-2"/>
          <w:sz w:val="28"/>
          <w:szCs w:val="28"/>
        </w:rPr>
        <w:t xml:space="preserve"> </w:t>
      </w:r>
      <w:r w:rsidRPr="00AF4EF1">
        <w:rPr>
          <w:sz w:val="28"/>
          <w:szCs w:val="28"/>
        </w:rPr>
        <w:t xml:space="preserve">лейкопенией, тяжелыми нейтропениями с агранулоцитозом, тромбоцитопенией. </w:t>
      </w:r>
    </w:p>
    <w:p w:rsidR="0063134E" w:rsidRDefault="00820F22" w:rsidP="00820F22">
      <w:pPr>
        <w:ind w:firstLine="709"/>
        <w:jc w:val="both"/>
        <w:rPr>
          <w:sz w:val="28"/>
          <w:szCs w:val="28"/>
        </w:rPr>
      </w:pPr>
      <w:r w:rsidRPr="00AF4EF1">
        <w:rPr>
          <w:sz w:val="28"/>
          <w:szCs w:val="28"/>
        </w:rPr>
        <w:t xml:space="preserve">На фоне нейтропении присоединяется вторичная инфекция </w:t>
      </w:r>
      <w:r w:rsidRPr="00AF4EF1">
        <w:rPr>
          <w:spacing w:val="-2"/>
          <w:sz w:val="28"/>
          <w:szCs w:val="28"/>
        </w:rPr>
        <w:t>(бактери</w:t>
      </w:r>
      <w:r w:rsidRPr="00AF4EF1">
        <w:rPr>
          <w:spacing w:val="-3"/>
          <w:sz w:val="28"/>
          <w:szCs w:val="28"/>
        </w:rPr>
        <w:t xml:space="preserve">альная и грибковая) </w:t>
      </w:r>
      <w:r w:rsidRPr="00AF4EF1">
        <w:rPr>
          <w:sz w:val="28"/>
          <w:szCs w:val="28"/>
        </w:rPr>
        <w:t xml:space="preserve">или активизируются скрытые инфекционные очаги (сапрофитная или условно-патогенная флора). </w:t>
      </w:r>
    </w:p>
    <w:p w:rsidR="00820F22" w:rsidRPr="00AF4EF1" w:rsidRDefault="00820F22" w:rsidP="00820F22">
      <w:pPr>
        <w:ind w:firstLine="709"/>
        <w:jc w:val="both"/>
        <w:rPr>
          <w:spacing w:val="-2"/>
          <w:sz w:val="28"/>
          <w:szCs w:val="28"/>
        </w:rPr>
      </w:pPr>
      <w:r w:rsidRPr="00AF4EF1">
        <w:rPr>
          <w:spacing w:val="-2"/>
          <w:sz w:val="28"/>
          <w:szCs w:val="28"/>
        </w:rPr>
        <w:t>В</w:t>
      </w:r>
      <w:r w:rsidRPr="00AF4EF1">
        <w:rPr>
          <w:spacing w:val="-3"/>
          <w:sz w:val="28"/>
          <w:szCs w:val="28"/>
        </w:rPr>
        <w:t xml:space="preserve">етряная </w:t>
      </w:r>
      <w:r w:rsidRPr="00AF4EF1">
        <w:rPr>
          <w:spacing w:val="-5"/>
          <w:sz w:val="28"/>
          <w:szCs w:val="28"/>
        </w:rPr>
        <w:t xml:space="preserve">оспа, </w:t>
      </w:r>
      <w:r w:rsidRPr="00AF4EF1">
        <w:rPr>
          <w:sz w:val="28"/>
          <w:szCs w:val="28"/>
        </w:rPr>
        <w:t xml:space="preserve">герпетическая и пневмоцистная инфекции у </w:t>
      </w:r>
      <w:r w:rsidRPr="00AF4EF1">
        <w:rPr>
          <w:spacing w:val="-5"/>
          <w:sz w:val="28"/>
          <w:szCs w:val="28"/>
        </w:rPr>
        <w:t xml:space="preserve">детей и подростков с </w:t>
      </w:r>
      <w:r w:rsidRPr="00AF4EF1">
        <w:rPr>
          <w:sz w:val="28"/>
          <w:szCs w:val="28"/>
        </w:rPr>
        <w:t>ЛГМ могут принять характер тяжёлого распространённого процесса.</w:t>
      </w:r>
    </w:p>
    <w:p w:rsidR="00820F22" w:rsidRPr="00AF4EF1" w:rsidRDefault="00820F22" w:rsidP="00820F22">
      <w:pPr>
        <w:shd w:val="clear" w:color="auto" w:fill="FFFFFF"/>
        <w:tabs>
          <w:tab w:val="left" w:pos="900"/>
        </w:tabs>
        <w:ind w:right="11" w:firstLine="709"/>
        <w:jc w:val="both"/>
        <w:rPr>
          <w:sz w:val="28"/>
          <w:szCs w:val="28"/>
        </w:rPr>
      </w:pPr>
      <w:r w:rsidRPr="00AF4EF1">
        <w:rPr>
          <w:sz w:val="28"/>
          <w:szCs w:val="28"/>
        </w:rPr>
        <w:t xml:space="preserve">Частое осложнение цикловой ПХТ - </w:t>
      </w:r>
      <w:r w:rsidRPr="0063134E">
        <w:rPr>
          <w:b/>
          <w:i/>
          <w:sz w:val="28"/>
          <w:szCs w:val="28"/>
        </w:rPr>
        <w:t>аллергические реакции,</w:t>
      </w:r>
      <w:r w:rsidRPr="00AF4EF1">
        <w:rPr>
          <w:sz w:val="28"/>
          <w:szCs w:val="28"/>
        </w:rPr>
        <w:t xml:space="preserve"> для профилактики которых необходимо соблюдение диеты во время проведения всех циклов и в интервалах между циклами ПХТ.</w:t>
      </w:r>
    </w:p>
    <w:p w:rsidR="0063134E" w:rsidRDefault="00820F22" w:rsidP="00820F22">
      <w:pPr>
        <w:ind w:firstLine="709"/>
        <w:jc w:val="both"/>
        <w:rPr>
          <w:sz w:val="28"/>
          <w:szCs w:val="28"/>
        </w:rPr>
      </w:pPr>
      <w:r w:rsidRPr="00AF4EF1">
        <w:rPr>
          <w:sz w:val="28"/>
          <w:szCs w:val="28"/>
        </w:rPr>
        <w:t>Некоторые осложнения связаны с достижением соответствующей кумулятивной дозы химиопрепарата</w:t>
      </w:r>
      <w:r w:rsidR="004B1B20">
        <w:rPr>
          <w:sz w:val="28"/>
          <w:szCs w:val="28"/>
        </w:rPr>
        <w:t xml:space="preserve"> - </w:t>
      </w:r>
      <w:r w:rsidRPr="00AF4EF1">
        <w:rPr>
          <w:sz w:val="28"/>
          <w:szCs w:val="28"/>
        </w:rPr>
        <w:t xml:space="preserve">требует контроля для выявления: </w:t>
      </w:r>
    </w:p>
    <w:p w:rsidR="0063134E" w:rsidRPr="0063134E" w:rsidRDefault="00820F22" w:rsidP="00B72C50">
      <w:pPr>
        <w:pStyle w:val="a3"/>
        <w:numPr>
          <w:ilvl w:val="0"/>
          <w:numId w:val="48"/>
        </w:numPr>
        <w:tabs>
          <w:tab w:val="left" w:pos="426"/>
        </w:tabs>
        <w:ind w:left="0" w:firstLine="0"/>
        <w:jc w:val="both"/>
        <w:rPr>
          <w:sz w:val="28"/>
          <w:szCs w:val="28"/>
        </w:rPr>
      </w:pPr>
      <w:r w:rsidRPr="00735D72">
        <w:rPr>
          <w:b/>
          <w:sz w:val="28"/>
          <w:szCs w:val="28"/>
        </w:rPr>
        <w:t>кардиотоксичности</w:t>
      </w:r>
      <w:r w:rsidR="00735D72" w:rsidRPr="00735D72">
        <w:rPr>
          <w:b/>
          <w:sz w:val="28"/>
          <w:szCs w:val="28"/>
        </w:rPr>
        <w:t xml:space="preserve"> </w:t>
      </w:r>
      <w:r w:rsidR="00735D72" w:rsidRPr="00735D72">
        <w:rPr>
          <w:sz w:val="28"/>
          <w:szCs w:val="28"/>
        </w:rPr>
        <w:t>(антрациклиновые антибиотики)</w:t>
      </w:r>
      <w:r w:rsidRPr="0063134E">
        <w:rPr>
          <w:sz w:val="28"/>
          <w:szCs w:val="28"/>
        </w:rPr>
        <w:t xml:space="preserve"> - по </w:t>
      </w:r>
      <w:proofErr w:type="gramStart"/>
      <w:r w:rsidRPr="0063134E">
        <w:rPr>
          <w:sz w:val="28"/>
          <w:szCs w:val="28"/>
        </w:rPr>
        <w:t>контрольным</w:t>
      </w:r>
      <w:proofErr w:type="gramEnd"/>
      <w:r w:rsidRPr="0063134E">
        <w:rPr>
          <w:sz w:val="28"/>
          <w:szCs w:val="28"/>
        </w:rPr>
        <w:t xml:space="preserve"> ЭКГ</w:t>
      </w:r>
      <w:r w:rsidR="0063134E" w:rsidRPr="0063134E">
        <w:rPr>
          <w:sz w:val="28"/>
          <w:szCs w:val="28"/>
        </w:rPr>
        <w:t>,</w:t>
      </w:r>
    </w:p>
    <w:p w:rsidR="0063134E" w:rsidRPr="0063134E" w:rsidRDefault="00820F22" w:rsidP="00B72C50">
      <w:pPr>
        <w:pStyle w:val="a3"/>
        <w:numPr>
          <w:ilvl w:val="0"/>
          <w:numId w:val="48"/>
        </w:numPr>
        <w:tabs>
          <w:tab w:val="left" w:pos="426"/>
        </w:tabs>
        <w:ind w:left="0" w:firstLine="0"/>
        <w:jc w:val="both"/>
        <w:rPr>
          <w:sz w:val="28"/>
          <w:szCs w:val="28"/>
        </w:rPr>
      </w:pPr>
      <w:r w:rsidRPr="004B1B20">
        <w:rPr>
          <w:b/>
          <w:i/>
          <w:sz w:val="28"/>
          <w:szCs w:val="28"/>
        </w:rPr>
        <w:t>нефротоксичности</w:t>
      </w:r>
      <w:r w:rsidRPr="0063134E">
        <w:rPr>
          <w:sz w:val="28"/>
          <w:szCs w:val="28"/>
        </w:rPr>
        <w:t xml:space="preserve"> </w:t>
      </w:r>
      <w:r w:rsidR="00735D72" w:rsidRPr="0063134E">
        <w:rPr>
          <w:sz w:val="28"/>
          <w:szCs w:val="28"/>
        </w:rPr>
        <w:t>(</w:t>
      </w:r>
      <w:r w:rsidR="00735D72" w:rsidRPr="00735D72">
        <w:rPr>
          <w:i/>
          <w:sz w:val="28"/>
          <w:szCs w:val="28"/>
        </w:rPr>
        <w:t>циклофосфан)</w:t>
      </w:r>
      <w:r w:rsidR="00735D72">
        <w:rPr>
          <w:sz w:val="28"/>
          <w:szCs w:val="28"/>
        </w:rPr>
        <w:t xml:space="preserve"> </w:t>
      </w:r>
      <w:r w:rsidRPr="0063134E">
        <w:rPr>
          <w:sz w:val="28"/>
          <w:szCs w:val="28"/>
        </w:rPr>
        <w:t>- по клиренсу креатинина, мочевины, изотопной ренографии</w:t>
      </w:r>
      <w:r w:rsidR="0063134E" w:rsidRPr="0063134E">
        <w:rPr>
          <w:sz w:val="28"/>
          <w:szCs w:val="28"/>
        </w:rPr>
        <w:t>,</w:t>
      </w:r>
    </w:p>
    <w:p w:rsidR="00820F22" w:rsidRPr="0063134E" w:rsidRDefault="00820F22" w:rsidP="00B72C50">
      <w:pPr>
        <w:pStyle w:val="a3"/>
        <w:numPr>
          <w:ilvl w:val="0"/>
          <w:numId w:val="48"/>
        </w:numPr>
        <w:tabs>
          <w:tab w:val="left" w:pos="426"/>
        </w:tabs>
        <w:ind w:left="0" w:firstLine="0"/>
        <w:jc w:val="both"/>
        <w:rPr>
          <w:sz w:val="28"/>
          <w:szCs w:val="28"/>
        </w:rPr>
      </w:pPr>
      <w:r w:rsidRPr="004B1B20">
        <w:rPr>
          <w:b/>
          <w:i/>
          <w:sz w:val="28"/>
          <w:szCs w:val="28"/>
        </w:rPr>
        <w:t>гепатотоксичности</w:t>
      </w:r>
      <w:r w:rsidRPr="0063134E">
        <w:rPr>
          <w:sz w:val="28"/>
          <w:szCs w:val="28"/>
        </w:rPr>
        <w:t xml:space="preserve"> - по биохимическим анализам («печёночным тестам») и т.д.</w:t>
      </w:r>
    </w:p>
    <w:p w:rsidR="00820F22" w:rsidRPr="00AF4EF1" w:rsidRDefault="00820F22" w:rsidP="00820F22">
      <w:pPr>
        <w:shd w:val="clear" w:color="auto" w:fill="FFFFFF"/>
        <w:tabs>
          <w:tab w:val="left" w:pos="900"/>
        </w:tabs>
        <w:ind w:right="11" w:firstLine="709"/>
        <w:jc w:val="both"/>
        <w:rPr>
          <w:sz w:val="28"/>
          <w:szCs w:val="28"/>
        </w:rPr>
      </w:pPr>
      <w:r w:rsidRPr="004B1B20">
        <w:rPr>
          <w:b/>
          <w:sz w:val="28"/>
          <w:szCs w:val="28"/>
        </w:rPr>
        <w:t>Поздние осложнения ПХТ</w:t>
      </w:r>
      <w:r w:rsidRPr="00AF4EF1">
        <w:rPr>
          <w:sz w:val="28"/>
          <w:szCs w:val="28"/>
        </w:rPr>
        <w:t xml:space="preserve"> - развитие </w:t>
      </w:r>
      <w:r w:rsidRPr="004B1B20">
        <w:rPr>
          <w:b/>
          <w:sz w:val="28"/>
          <w:szCs w:val="28"/>
        </w:rPr>
        <w:t>втор</w:t>
      </w:r>
      <w:r w:rsidR="00735D72">
        <w:rPr>
          <w:b/>
          <w:sz w:val="28"/>
          <w:szCs w:val="28"/>
        </w:rPr>
        <w:t>ичн</w:t>
      </w:r>
      <w:r w:rsidRPr="004B1B20">
        <w:rPr>
          <w:b/>
          <w:sz w:val="28"/>
          <w:szCs w:val="28"/>
        </w:rPr>
        <w:t>ых опухолей</w:t>
      </w:r>
      <w:r w:rsidRPr="00AF4EF1">
        <w:rPr>
          <w:sz w:val="28"/>
          <w:szCs w:val="28"/>
        </w:rPr>
        <w:t xml:space="preserve"> и </w:t>
      </w:r>
      <w:r w:rsidRPr="004B1B20">
        <w:rPr>
          <w:b/>
          <w:sz w:val="28"/>
          <w:szCs w:val="28"/>
        </w:rPr>
        <w:t>стерильности</w:t>
      </w:r>
      <w:r w:rsidRPr="00AF4EF1">
        <w:rPr>
          <w:sz w:val="28"/>
          <w:szCs w:val="28"/>
        </w:rPr>
        <w:t xml:space="preserve">, частота которых пропорциональна кумулятивной дозе входящих в применяемые схемы препаратов (алкилирующих, натулана и </w:t>
      </w:r>
      <w:proofErr w:type="gramStart"/>
      <w:r w:rsidRPr="00AF4EF1">
        <w:rPr>
          <w:sz w:val="28"/>
          <w:szCs w:val="28"/>
        </w:rPr>
        <w:t>др</w:t>
      </w:r>
      <w:proofErr w:type="gramEnd"/>
      <w:r w:rsidRPr="00AF4EF1">
        <w:rPr>
          <w:sz w:val="28"/>
          <w:szCs w:val="28"/>
        </w:rPr>
        <w:t>).</w:t>
      </w:r>
    </w:p>
    <w:p w:rsidR="00820F22" w:rsidRPr="00AF4EF1" w:rsidRDefault="00820F22" w:rsidP="00820F22">
      <w:pPr>
        <w:ind w:firstLine="709"/>
        <w:jc w:val="both"/>
        <w:rPr>
          <w:sz w:val="28"/>
          <w:szCs w:val="28"/>
        </w:rPr>
      </w:pPr>
      <w:r w:rsidRPr="00AF4EF1">
        <w:rPr>
          <w:sz w:val="28"/>
          <w:szCs w:val="28"/>
        </w:rPr>
        <w:t xml:space="preserve">При развитии лихорадки и других признаках инфекционного процесса обязательна госпитализация, с назначением мощной антибактериальной, противовирусной и противогрибковой терапии, </w:t>
      </w:r>
      <w:r w:rsidRPr="00AF4EF1">
        <w:rPr>
          <w:spacing w:val="-2"/>
          <w:sz w:val="28"/>
          <w:szCs w:val="28"/>
        </w:rPr>
        <w:t>в максимальной терапевтической дозе и</w:t>
      </w:r>
      <w:r w:rsidRPr="00AF4EF1">
        <w:rPr>
          <w:sz w:val="28"/>
          <w:szCs w:val="28"/>
        </w:rPr>
        <w:t xml:space="preserve"> в инъекционной форме.</w:t>
      </w:r>
    </w:p>
    <w:p w:rsidR="004B1B20" w:rsidRPr="00045A77" w:rsidRDefault="00820F22" w:rsidP="00820F22">
      <w:pPr>
        <w:ind w:firstLine="709"/>
        <w:jc w:val="both"/>
        <w:rPr>
          <w:i/>
          <w:sz w:val="28"/>
          <w:szCs w:val="28"/>
        </w:rPr>
      </w:pPr>
      <w:r w:rsidRPr="00045A77">
        <w:rPr>
          <w:i/>
          <w:sz w:val="28"/>
          <w:szCs w:val="28"/>
        </w:rPr>
        <w:t xml:space="preserve">Из </w:t>
      </w:r>
      <w:r w:rsidRPr="00045A77">
        <w:rPr>
          <w:b/>
          <w:i/>
          <w:sz w:val="28"/>
          <w:szCs w:val="28"/>
        </w:rPr>
        <w:t>побочных</w:t>
      </w:r>
      <w:r w:rsidRPr="00045A77">
        <w:rPr>
          <w:i/>
          <w:sz w:val="28"/>
          <w:szCs w:val="28"/>
        </w:rPr>
        <w:t xml:space="preserve"> действий </w:t>
      </w:r>
      <w:r w:rsidR="004B1B20" w:rsidRPr="00045A77">
        <w:rPr>
          <w:i/>
          <w:sz w:val="28"/>
          <w:szCs w:val="28"/>
        </w:rPr>
        <w:t xml:space="preserve">ХТ </w:t>
      </w:r>
      <w:proofErr w:type="gramStart"/>
      <w:r w:rsidRPr="00045A77">
        <w:rPr>
          <w:i/>
          <w:sz w:val="28"/>
          <w:szCs w:val="28"/>
        </w:rPr>
        <w:t>возможн</w:t>
      </w:r>
      <w:r w:rsidR="004B1B20" w:rsidRPr="00045A77">
        <w:rPr>
          <w:i/>
          <w:sz w:val="28"/>
          <w:szCs w:val="28"/>
        </w:rPr>
        <w:t>ы</w:t>
      </w:r>
      <w:proofErr w:type="gramEnd"/>
      <w:r w:rsidR="004B1B20" w:rsidRPr="00045A77">
        <w:rPr>
          <w:i/>
          <w:sz w:val="28"/>
          <w:szCs w:val="28"/>
        </w:rPr>
        <w:t>:</w:t>
      </w:r>
    </w:p>
    <w:p w:rsidR="004B1B20" w:rsidRPr="004B1B20" w:rsidRDefault="00820F22" w:rsidP="00B72C50">
      <w:pPr>
        <w:pStyle w:val="a3"/>
        <w:numPr>
          <w:ilvl w:val="0"/>
          <w:numId w:val="49"/>
        </w:numPr>
        <w:tabs>
          <w:tab w:val="left" w:pos="426"/>
        </w:tabs>
        <w:ind w:left="0" w:firstLine="0"/>
        <w:jc w:val="both"/>
        <w:rPr>
          <w:sz w:val="28"/>
          <w:szCs w:val="28"/>
        </w:rPr>
      </w:pPr>
      <w:r w:rsidRPr="004B1B20">
        <w:rPr>
          <w:b/>
          <w:i/>
          <w:sz w:val="28"/>
          <w:szCs w:val="28"/>
        </w:rPr>
        <w:t>«нейропатия»</w:t>
      </w:r>
      <w:r w:rsidRPr="004B1B20">
        <w:rPr>
          <w:sz w:val="28"/>
          <w:szCs w:val="28"/>
        </w:rPr>
        <w:t xml:space="preserve"> - ухудшение функции периферических нервов</w:t>
      </w:r>
      <w:r w:rsidR="004B1B20" w:rsidRPr="004B1B20">
        <w:rPr>
          <w:sz w:val="28"/>
          <w:szCs w:val="28"/>
        </w:rPr>
        <w:t>:</w:t>
      </w:r>
      <w:r w:rsidRPr="004B1B20">
        <w:rPr>
          <w:sz w:val="28"/>
          <w:szCs w:val="28"/>
        </w:rPr>
        <w:t xml:space="preserve"> преимущественно слабость и боли в конечностях, развитие запоров, </w:t>
      </w:r>
    </w:p>
    <w:p w:rsidR="00820F22" w:rsidRPr="004B1B20" w:rsidRDefault="00820F22" w:rsidP="00B72C50">
      <w:pPr>
        <w:pStyle w:val="a3"/>
        <w:numPr>
          <w:ilvl w:val="0"/>
          <w:numId w:val="49"/>
        </w:numPr>
        <w:tabs>
          <w:tab w:val="left" w:pos="426"/>
        </w:tabs>
        <w:ind w:left="0" w:firstLine="0"/>
        <w:jc w:val="both"/>
        <w:rPr>
          <w:sz w:val="28"/>
          <w:szCs w:val="28"/>
        </w:rPr>
      </w:pPr>
      <w:r w:rsidRPr="004B1B20">
        <w:rPr>
          <w:b/>
          <w:i/>
          <w:sz w:val="28"/>
          <w:szCs w:val="28"/>
        </w:rPr>
        <w:lastRenderedPageBreak/>
        <w:t>воспалительные изменения</w:t>
      </w:r>
      <w:r w:rsidRPr="004B1B20">
        <w:rPr>
          <w:sz w:val="28"/>
          <w:szCs w:val="28"/>
        </w:rPr>
        <w:t xml:space="preserve"> на слизистых, главным образом полости рта.</w:t>
      </w:r>
    </w:p>
    <w:p w:rsidR="00820F22" w:rsidRPr="00AF4EF1" w:rsidRDefault="00820F22" w:rsidP="00820F22">
      <w:pPr>
        <w:ind w:firstLine="709"/>
        <w:jc w:val="both"/>
        <w:rPr>
          <w:sz w:val="28"/>
          <w:szCs w:val="28"/>
        </w:rPr>
      </w:pPr>
      <w:r w:rsidRPr="00AF4EF1">
        <w:rPr>
          <w:sz w:val="28"/>
          <w:szCs w:val="28"/>
        </w:rPr>
        <w:t>Требует регулярного контроля функция щитовидной железы.</w:t>
      </w:r>
    </w:p>
    <w:p w:rsidR="00820F22" w:rsidRPr="00AF4EF1" w:rsidRDefault="00820F22" w:rsidP="00820F22">
      <w:pPr>
        <w:ind w:firstLine="709"/>
        <w:jc w:val="both"/>
        <w:rPr>
          <w:sz w:val="28"/>
          <w:szCs w:val="28"/>
        </w:rPr>
      </w:pPr>
      <w:r w:rsidRPr="00AF4EF1">
        <w:rPr>
          <w:sz w:val="28"/>
          <w:szCs w:val="28"/>
        </w:rPr>
        <w:t xml:space="preserve">В период введения химиопрепаратов часто </w:t>
      </w:r>
      <w:r w:rsidR="004B1B20">
        <w:rPr>
          <w:sz w:val="28"/>
          <w:szCs w:val="28"/>
        </w:rPr>
        <w:t xml:space="preserve">- </w:t>
      </w:r>
      <w:r w:rsidRPr="00AF4EF1">
        <w:rPr>
          <w:sz w:val="28"/>
          <w:szCs w:val="28"/>
        </w:rPr>
        <w:t>тошнота, рвота, которую удаётся купировать специальными противорвотными препаратами</w:t>
      </w:r>
      <w:r w:rsidR="004B1B20">
        <w:rPr>
          <w:sz w:val="28"/>
          <w:szCs w:val="28"/>
        </w:rPr>
        <w:t>:</w:t>
      </w:r>
      <w:r w:rsidRPr="00AF4EF1">
        <w:rPr>
          <w:sz w:val="28"/>
          <w:szCs w:val="28"/>
        </w:rPr>
        <w:t xml:space="preserve"> зофран, китрил, или их аналоги - эмесет, латран.</w:t>
      </w:r>
    </w:p>
    <w:p w:rsidR="00820F22" w:rsidRPr="00AF4EF1" w:rsidRDefault="00820F22" w:rsidP="00820F22">
      <w:pPr>
        <w:ind w:firstLine="709"/>
        <w:jc w:val="both"/>
        <w:rPr>
          <w:sz w:val="28"/>
          <w:szCs w:val="28"/>
        </w:rPr>
      </w:pPr>
      <w:r w:rsidRPr="00AF4EF1">
        <w:rPr>
          <w:sz w:val="28"/>
          <w:szCs w:val="28"/>
        </w:rPr>
        <w:t>Почти всегда отмечается временное выпадение волос.</w:t>
      </w:r>
    </w:p>
    <w:p w:rsidR="00820F22" w:rsidRPr="00AF4EF1" w:rsidRDefault="00820F22" w:rsidP="00820F22">
      <w:pPr>
        <w:ind w:firstLine="709"/>
        <w:jc w:val="both"/>
        <w:rPr>
          <w:sz w:val="28"/>
          <w:szCs w:val="28"/>
        </w:rPr>
      </w:pPr>
      <w:r w:rsidRPr="00AF4EF1">
        <w:rPr>
          <w:sz w:val="28"/>
          <w:szCs w:val="28"/>
        </w:rPr>
        <w:t>После окончания курса</w:t>
      </w:r>
      <w:r w:rsidR="004B1B20">
        <w:rPr>
          <w:sz w:val="28"/>
          <w:szCs w:val="28"/>
        </w:rPr>
        <w:t xml:space="preserve"> ХТ</w:t>
      </w:r>
      <w:r w:rsidRPr="00AF4EF1">
        <w:rPr>
          <w:sz w:val="28"/>
          <w:szCs w:val="28"/>
        </w:rPr>
        <w:t xml:space="preserve"> </w:t>
      </w:r>
      <w:r w:rsidR="004B1B20">
        <w:rPr>
          <w:sz w:val="28"/>
          <w:szCs w:val="28"/>
        </w:rPr>
        <w:t xml:space="preserve">- </w:t>
      </w:r>
      <w:r w:rsidRPr="00AF4EF1">
        <w:rPr>
          <w:sz w:val="28"/>
          <w:szCs w:val="28"/>
        </w:rPr>
        <w:t>изменения в анализах крови в виде временного снижения всех показателей вследствие угнетающего воздействия химиопрепаратов на костномозговое кроветворение, иногда возникает необходимость в заместительных переливаниях компонентов крови (эритроциты, реже тромбоциты).</w:t>
      </w:r>
    </w:p>
    <w:p w:rsidR="00820F22" w:rsidRPr="00AF4EF1" w:rsidRDefault="00820F22" w:rsidP="00820F22">
      <w:pPr>
        <w:shd w:val="clear" w:color="auto" w:fill="FFFFFF"/>
        <w:ind w:left="34" w:right="5" w:firstLine="709"/>
        <w:jc w:val="both"/>
        <w:rPr>
          <w:sz w:val="28"/>
          <w:szCs w:val="28"/>
        </w:rPr>
      </w:pPr>
      <w:r w:rsidRPr="00AF4EF1">
        <w:rPr>
          <w:sz w:val="28"/>
          <w:szCs w:val="28"/>
        </w:rPr>
        <w:t xml:space="preserve">Возможные </w:t>
      </w:r>
      <w:r w:rsidRPr="00045A77">
        <w:rPr>
          <w:b/>
          <w:i/>
          <w:sz w:val="28"/>
          <w:szCs w:val="28"/>
        </w:rPr>
        <w:t>побочные эффекты</w:t>
      </w:r>
      <w:r w:rsidRPr="004B1B20">
        <w:rPr>
          <w:b/>
          <w:sz w:val="28"/>
          <w:szCs w:val="28"/>
        </w:rPr>
        <w:t xml:space="preserve"> </w:t>
      </w:r>
      <w:r w:rsidR="00045A77">
        <w:rPr>
          <w:b/>
          <w:sz w:val="28"/>
          <w:szCs w:val="28"/>
        </w:rPr>
        <w:t>ЛТ</w:t>
      </w:r>
      <w:r w:rsidRPr="00AF4EF1">
        <w:rPr>
          <w:i/>
          <w:sz w:val="28"/>
          <w:szCs w:val="28"/>
        </w:rPr>
        <w:t xml:space="preserve"> -</w:t>
      </w:r>
      <w:r w:rsidRPr="00AF4EF1">
        <w:rPr>
          <w:sz w:val="28"/>
          <w:szCs w:val="28"/>
        </w:rPr>
        <w:t xml:space="preserve"> изменения в сердце, лёгких, замедление роста костно-мышечных структур - обусловили тенденцию к уменьшению доз лучевой нагрузки в последних лечебных программах.</w:t>
      </w:r>
    </w:p>
    <w:p w:rsidR="00820F22" w:rsidRPr="00AF4EF1" w:rsidRDefault="00820F22" w:rsidP="00820F22">
      <w:pPr>
        <w:shd w:val="clear" w:color="auto" w:fill="FFFFFF"/>
        <w:ind w:left="34" w:right="5" w:firstLine="709"/>
        <w:jc w:val="both"/>
        <w:rPr>
          <w:sz w:val="28"/>
          <w:szCs w:val="28"/>
        </w:rPr>
      </w:pPr>
      <w:r w:rsidRPr="00AF4EF1">
        <w:rPr>
          <w:spacing w:val="-2"/>
          <w:sz w:val="28"/>
          <w:szCs w:val="28"/>
        </w:rPr>
        <w:t xml:space="preserve">При проведении радикальных программ облучения может </w:t>
      </w:r>
      <w:r w:rsidRPr="00AF4EF1">
        <w:rPr>
          <w:spacing w:val="-3"/>
          <w:sz w:val="28"/>
          <w:szCs w:val="28"/>
        </w:rPr>
        <w:t xml:space="preserve">развиться </w:t>
      </w:r>
      <w:proofErr w:type="gramStart"/>
      <w:r w:rsidRPr="004B1B20">
        <w:rPr>
          <w:i/>
          <w:spacing w:val="-3"/>
          <w:sz w:val="28"/>
          <w:szCs w:val="28"/>
        </w:rPr>
        <w:t>длительная</w:t>
      </w:r>
      <w:proofErr w:type="gramEnd"/>
      <w:r w:rsidRPr="004B1B20">
        <w:rPr>
          <w:i/>
          <w:spacing w:val="-3"/>
          <w:sz w:val="28"/>
          <w:szCs w:val="28"/>
        </w:rPr>
        <w:t xml:space="preserve"> </w:t>
      </w:r>
      <w:r w:rsidRPr="004B1B20">
        <w:rPr>
          <w:b/>
          <w:i/>
          <w:spacing w:val="-3"/>
          <w:sz w:val="28"/>
          <w:szCs w:val="28"/>
        </w:rPr>
        <w:t>нейтропения</w:t>
      </w:r>
      <w:r w:rsidRPr="00AF4EF1">
        <w:rPr>
          <w:spacing w:val="-3"/>
          <w:sz w:val="28"/>
          <w:szCs w:val="28"/>
        </w:rPr>
        <w:t xml:space="preserve"> (рекомендуется использование ростовых </w:t>
      </w:r>
      <w:r w:rsidRPr="00AF4EF1">
        <w:rPr>
          <w:sz w:val="28"/>
          <w:szCs w:val="28"/>
        </w:rPr>
        <w:t>факторов).</w:t>
      </w:r>
    </w:p>
    <w:p w:rsidR="00862984" w:rsidRDefault="00820F22" w:rsidP="00820F22">
      <w:pPr>
        <w:ind w:firstLine="709"/>
        <w:jc w:val="both"/>
        <w:rPr>
          <w:sz w:val="28"/>
          <w:szCs w:val="28"/>
        </w:rPr>
      </w:pPr>
      <w:r w:rsidRPr="00AF4EF1">
        <w:rPr>
          <w:sz w:val="28"/>
          <w:szCs w:val="28"/>
        </w:rPr>
        <w:t xml:space="preserve">Важный момент в лечении - систематическое </w:t>
      </w:r>
      <w:r w:rsidRPr="004B1B20">
        <w:rPr>
          <w:b/>
          <w:i/>
          <w:sz w:val="28"/>
          <w:szCs w:val="28"/>
        </w:rPr>
        <w:t>лечение оптимальными дозами цитостатических препаратов</w:t>
      </w:r>
      <w:r w:rsidRPr="00AF4EF1">
        <w:rPr>
          <w:sz w:val="28"/>
          <w:szCs w:val="28"/>
        </w:rPr>
        <w:t xml:space="preserve">. Временного прекращения лечения требуют развитие глубокой медикаментозной аплазии кроветворения и присоединение тяжелых вирусно-бактериальных осложнений. </w:t>
      </w:r>
    </w:p>
    <w:p w:rsidR="00820F22" w:rsidRPr="00AF4EF1" w:rsidRDefault="00820F22" w:rsidP="00820F22">
      <w:pPr>
        <w:ind w:firstLine="709"/>
        <w:jc w:val="both"/>
        <w:rPr>
          <w:sz w:val="28"/>
          <w:szCs w:val="28"/>
        </w:rPr>
      </w:pPr>
      <w:r w:rsidRPr="00AF4EF1">
        <w:rPr>
          <w:sz w:val="28"/>
          <w:szCs w:val="28"/>
        </w:rPr>
        <w:t>В этот период на фоне компонентной гемотрансфузионной терапии проводится активное антибактериальное, противовирусное (зовиракс, веролекс, ацикловир и т. д.), дезинтоксикационное, иммунокорригирующее лечение.</w:t>
      </w:r>
    </w:p>
    <w:p w:rsidR="00820F22" w:rsidRPr="00AF4EF1" w:rsidRDefault="00820F22" w:rsidP="00820F22">
      <w:pPr>
        <w:ind w:firstLine="709"/>
        <w:jc w:val="both"/>
        <w:rPr>
          <w:sz w:val="28"/>
          <w:szCs w:val="28"/>
        </w:rPr>
      </w:pPr>
      <w:r w:rsidRPr="00AF4EF1">
        <w:rPr>
          <w:sz w:val="28"/>
          <w:szCs w:val="28"/>
        </w:rPr>
        <w:t xml:space="preserve">Все побочные эффекты </w:t>
      </w:r>
      <w:r w:rsidR="00862984">
        <w:rPr>
          <w:sz w:val="28"/>
          <w:szCs w:val="28"/>
        </w:rPr>
        <w:t>ХТ</w:t>
      </w:r>
      <w:r w:rsidRPr="00AF4EF1">
        <w:rPr>
          <w:sz w:val="28"/>
          <w:szCs w:val="28"/>
        </w:rPr>
        <w:t xml:space="preserve"> успешно излечиваются хорошо разработанной в последние годы «сопроводительной» терапией. В то же время основная лечебная задача, излечение опухоли, должна выполняться обязательно.</w:t>
      </w:r>
    </w:p>
    <w:p w:rsidR="00820F22" w:rsidRPr="00AF4EF1" w:rsidRDefault="00820F22" w:rsidP="00820F22">
      <w:pPr>
        <w:shd w:val="clear" w:color="auto" w:fill="FFFFFF"/>
        <w:ind w:left="38" w:right="10" w:firstLine="709"/>
        <w:jc w:val="both"/>
        <w:rPr>
          <w:b/>
          <w:bCs/>
          <w:spacing w:val="-4"/>
          <w:sz w:val="28"/>
          <w:szCs w:val="28"/>
        </w:rPr>
      </w:pPr>
    </w:p>
    <w:p w:rsidR="00820F22" w:rsidRPr="0063134E" w:rsidRDefault="00820F22" w:rsidP="00820F22">
      <w:pPr>
        <w:shd w:val="clear" w:color="auto" w:fill="FFFFFF"/>
        <w:ind w:left="38" w:right="10" w:hanging="38"/>
        <w:jc w:val="center"/>
        <w:rPr>
          <w:b/>
          <w:bCs/>
          <w:spacing w:val="-4"/>
          <w:sz w:val="32"/>
          <w:szCs w:val="32"/>
        </w:rPr>
      </w:pPr>
      <w:r w:rsidRPr="0063134E">
        <w:rPr>
          <w:b/>
          <w:bCs/>
          <w:spacing w:val="-4"/>
          <w:sz w:val="32"/>
          <w:szCs w:val="32"/>
        </w:rPr>
        <w:t>Отдаленные осложнения ЛГМ</w:t>
      </w:r>
    </w:p>
    <w:p w:rsidR="00820F22" w:rsidRPr="00AF4EF1" w:rsidRDefault="00820F22" w:rsidP="00820F22">
      <w:pPr>
        <w:shd w:val="clear" w:color="auto" w:fill="FFFFFF"/>
        <w:ind w:left="38" w:right="10" w:hanging="38"/>
        <w:jc w:val="center"/>
        <w:rPr>
          <w:b/>
          <w:bCs/>
          <w:spacing w:val="-4"/>
          <w:sz w:val="28"/>
          <w:szCs w:val="28"/>
        </w:rPr>
      </w:pPr>
    </w:p>
    <w:p w:rsidR="00820F22" w:rsidRPr="00AF4EF1" w:rsidRDefault="00820F22" w:rsidP="00820F22">
      <w:pPr>
        <w:shd w:val="clear" w:color="auto" w:fill="FFFFFF"/>
        <w:ind w:left="38" w:right="10" w:firstLine="709"/>
        <w:jc w:val="both"/>
        <w:rPr>
          <w:sz w:val="28"/>
          <w:szCs w:val="28"/>
        </w:rPr>
      </w:pPr>
      <w:r w:rsidRPr="00AF4EF1">
        <w:rPr>
          <w:spacing w:val="-4"/>
          <w:sz w:val="28"/>
          <w:szCs w:val="28"/>
        </w:rPr>
        <w:t xml:space="preserve">Среди отдаленных последствий ЛГМ наиболее значимы  - кардиомиопатия, поражение </w:t>
      </w:r>
      <w:r w:rsidRPr="00AF4EF1">
        <w:rPr>
          <w:spacing w:val="-2"/>
          <w:sz w:val="28"/>
          <w:szCs w:val="28"/>
        </w:rPr>
        <w:t xml:space="preserve">легких, эндокринных желез, скелетно-мышечной системы, почек и развитие </w:t>
      </w:r>
      <w:r w:rsidRPr="00AF4EF1">
        <w:rPr>
          <w:sz w:val="28"/>
          <w:szCs w:val="28"/>
        </w:rPr>
        <w:t>вторичных опухолей.</w:t>
      </w:r>
    </w:p>
    <w:p w:rsidR="00820F22" w:rsidRPr="00AF4EF1" w:rsidRDefault="00820F22" w:rsidP="00820F22">
      <w:pPr>
        <w:shd w:val="clear" w:color="auto" w:fill="FFFFFF"/>
        <w:ind w:left="58" w:firstLine="709"/>
        <w:jc w:val="both"/>
        <w:rPr>
          <w:sz w:val="28"/>
          <w:szCs w:val="28"/>
        </w:rPr>
      </w:pPr>
      <w:r w:rsidRPr="00045A77">
        <w:rPr>
          <w:b/>
          <w:i/>
          <w:iCs/>
          <w:spacing w:val="-5"/>
          <w:sz w:val="28"/>
          <w:szCs w:val="28"/>
        </w:rPr>
        <w:t>Кардиомиопатия</w:t>
      </w:r>
      <w:r w:rsidRPr="00AF4EF1">
        <w:rPr>
          <w:i/>
          <w:iCs/>
          <w:spacing w:val="-5"/>
          <w:sz w:val="28"/>
          <w:szCs w:val="28"/>
        </w:rPr>
        <w:t xml:space="preserve"> </w:t>
      </w:r>
      <w:r w:rsidRPr="00AF4EF1">
        <w:rPr>
          <w:iCs/>
          <w:spacing w:val="-5"/>
          <w:sz w:val="28"/>
          <w:szCs w:val="28"/>
        </w:rPr>
        <w:t>(</w:t>
      </w:r>
      <w:r w:rsidRPr="00AF4EF1">
        <w:rPr>
          <w:spacing w:val="-4"/>
          <w:sz w:val="28"/>
          <w:szCs w:val="28"/>
        </w:rPr>
        <w:t xml:space="preserve">развитие сердечной недостаточности или аритмий, перикардита </w:t>
      </w:r>
      <w:r w:rsidRPr="00AF4EF1">
        <w:rPr>
          <w:sz w:val="28"/>
          <w:szCs w:val="28"/>
        </w:rPr>
        <w:t xml:space="preserve">и даже возможности инфаркта миокарда) </w:t>
      </w:r>
      <w:r w:rsidR="00045A77">
        <w:rPr>
          <w:sz w:val="28"/>
          <w:szCs w:val="28"/>
        </w:rPr>
        <w:t xml:space="preserve">- </w:t>
      </w:r>
      <w:proofErr w:type="gramStart"/>
      <w:r w:rsidRPr="00AF4EF1">
        <w:rPr>
          <w:spacing w:val="-5"/>
          <w:sz w:val="28"/>
          <w:szCs w:val="28"/>
        </w:rPr>
        <w:t>обусловлена</w:t>
      </w:r>
      <w:proofErr w:type="gramEnd"/>
      <w:r w:rsidRPr="00AF4EF1">
        <w:rPr>
          <w:spacing w:val="-5"/>
          <w:sz w:val="28"/>
          <w:szCs w:val="28"/>
        </w:rPr>
        <w:t xml:space="preserve"> антрациклинами в сочетании с облучением</w:t>
      </w:r>
      <w:r w:rsidRPr="00AF4EF1">
        <w:rPr>
          <w:sz w:val="28"/>
          <w:szCs w:val="28"/>
        </w:rPr>
        <w:t>.</w:t>
      </w:r>
    </w:p>
    <w:p w:rsidR="00820F22" w:rsidRPr="00AF4EF1" w:rsidRDefault="00820F22" w:rsidP="00820F22">
      <w:pPr>
        <w:shd w:val="clear" w:color="auto" w:fill="FFFFFF"/>
        <w:ind w:left="58" w:right="5" w:firstLine="709"/>
        <w:jc w:val="both"/>
        <w:rPr>
          <w:sz w:val="28"/>
          <w:szCs w:val="28"/>
        </w:rPr>
      </w:pPr>
      <w:r w:rsidRPr="00045A77">
        <w:rPr>
          <w:b/>
          <w:i/>
          <w:iCs/>
          <w:spacing w:val="-3"/>
          <w:sz w:val="28"/>
          <w:szCs w:val="28"/>
        </w:rPr>
        <w:t>Повреждения легких</w:t>
      </w:r>
      <w:r w:rsidRPr="00AF4EF1">
        <w:rPr>
          <w:i/>
          <w:iCs/>
          <w:spacing w:val="-3"/>
          <w:sz w:val="28"/>
          <w:szCs w:val="28"/>
        </w:rPr>
        <w:t xml:space="preserve"> </w:t>
      </w:r>
      <w:r w:rsidRPr="00AF4EF1">
        <w:rPr>
          <w:iCs/>
          <w:spacing w:val="-3"/>
          <w:sz w:val="28"/>
          <w:szCs w:val="28"/>
        </w:rPr>
        <w:t>(</w:t>
      </w:r>
      <w:r w:rsidRPr="00AF4EF1">
        <w:rPr>
          <w:spacing w:val="-5"/>
          <w:sz w:val="28"/>
          <w:szCs w:val="28"/>
        </w:rPr>
        <w:t>фиброз, спонтанные пнев</w:t>
      </w:r>
      <w:r w:rsidRPr="00AF4EF1">
        <w:rPr>
          <w:sz w:val="28"/>
          <w:szCs w:val="28"/>
        </w:rPr>
        <w:t xml:space="preserve">мотораксы, плеврит) </w:t>
      </w:r>
      <w:r w:rsidR="00045A77">
        <w:rPr>
          <w:sz w:val="28"/>
          <w:szCs w:val="28"/>
        </w:rPr>
        <w:t xml:space="preserve">- </w:t>
      </w:r>
      <w:r w:rsidRPr="00AF4EF1">
        <w:rPr>
          <w:spacing w:val="-3"/>
          <w:sz w:val="28"/>
          <w:szCs w:val="28"/>
        </w:rPr>
        <w:t xml:space="preserve">обусловлены облучением и токсическим действием </w:t>
      </w:r>
      <w:r w:rsidRPr="00AF4EF1">
        <w:rPr>
          <w:spacing w:val="-5"/>
          <w:sz w:val="28"/>
          <w:szCs w:val="28"/>
        </w:rPr>
        <w:t>блеомицина (циклы АВ</w:t>
      </w:r>
      <w:proofErr w:type="gramStart"/>
      <w:r w:rsidRPr="00AF4EF1">
        <w:rPr>
          <w:spacing w:val="-5"/>
          <w:sz w:val="28"/>
          <w:szCs w:val="28"/>
          <w:lang w:val="en-US"/>
        </w:rPr>
        <w:t>VD</w:t>
      </w:r>
      <w:proofErr w:type="gramEnd"/>
      <w:r w:rsidRPr="00AF4EF1">
        <w:rPr>
          <w:spacing w:val="-5"/>
          <w:sz w:val="28"/>
          <w:szCs w:val="28"/>
        </w:rPr>
        <w:t>)</w:t>
      </w:r>
      <w:r w:rsidRPr="00AF4EF1">
        <w:rPr>
          <w:sz w:val="28"/>
          <w:szCs w:val="28"/>
        </w:rPr>
        <w:t>.</w:t>
      </w:r>
    </w:p>
    <w:p w:rsidR="00820F22" w:rsidRPr="00AF4EF1" w:rsidRDefault="00820F22" w:rsidP="00820F22">
      <w:pPr>
        <w:shd w:val="clear" w:color="auto" w:fill="FFFFFF"/>
        <w:ind w:firstLine="709"/>
        <w:jc w:val="both"/>
        <w:rPr>
          <w:spacing w:val="-5"/>
          <w:sz w:val="28"/>
          <w:szCs w:val="28"/>
        </w:rPr>
      </w:pPr>
      <w:r w:rsidRPr="00045A77">
        <w:rPr>
          <w:b/>
          <w:i/>
          <w:iCs/>
          <w:spacing w:val="-4"/>
          <w:sz w:val="28"/>
          <w:szCs w:val="28"/>
        </w:rPr>
        <w:t>Повреждения спинного мозга</w:t>
      </w:r>
      <w:r w:rsidRPr="00AF4EF1">
        <w:rPr>
          <w:i/>
          <w:iCs/>
          <w:spacing w:val="-4"/>
          <w:sz w:val="28"/>
          <w:szCs w:val="28"/>
        </w:rPr>
        <w:t xml:space="preserve"> </w:t>
      </w:r>
      <w:r w:rsidRPr="00AF4EF1">
        <w:rPr>
          <w:spacing w:val="-4"/>
          <w:sz w:val="28"/>
          <w:szCs w:val="28"/>
        </w:rPr>
        <w:t>в виде пострадиационного синдрома (онеме</w:t>
      </w:r>
      <w:r w:rsidRPr="00AF4EF1">
        <w:rPr>
          <w:spacing w:val="-5"/>
          <w:sz w:val="28"/>
          <w:szCs w:val="28"/>
        </w:rPr>
        <w:t xml:space="preserve">ние, покалывания в конечностях) </w:t>
      </w:r>
      <w:r w:rsidR="00045A77">
        <w:rPr>
          <w:spacing w:val="-5"/>
          <w:sz w:val="28"/>
          <w:szCs w:val="28"/>
        </w:rPr>
        <w:t xml:space="preserve">- </w:t>
      </w:r>
      <w:r w:rsidRPr="00AF4EF1">
        <w:rPr>
          <w:spacing w:val="-5"/>
          <w:sz w:val="28"/>
          <w:szCs w:val="28"/>
        </w:rPr>
        <w:t>самоограничены, проходят через год; поперечный миелит - более серьезное осложнение, требующее специальной терапии.</w:t>
      </w:r>
    </w:p>
    <w:p w:rsidR="00820F22" w:rsidRPr="00AF4EF1" w:rsidRDefault="00820F22" w:rsidP="00820F22">
      <w:pPr>
        <w:shd w:val="clear" w:color="auto" w:fill="FFFFFF"/>
        <w:ind w:left="48" w:firstLine="709"/>
        <w:jc w:val="both"/>
        <w:rPr>
          <w:sz w:val="28"/>
          <w:szCs w:val="28"/>
        </w:rPr>
      </w:pPr>
      <w:r w:rsidRPr="00045A77">
        <w:rPr>
          <w:b/>
          <w:i/>
          <w:iCs/>
          <w:spacing w:val="-5"/>
          <w:sz w:val="28"/>
          <w:szCs w:val="28"/>
        </w:rPr>
        <w:t>Радиационный нефрит</w:t>
      </w:r>
      <w:r w:rsidRPr="00AF4EF1">
        <w:rPr>
          <w:i/>
          <w:iCs/>
          <w:spacing w:val="-5"/>
          <w:sz w:val="28"/>
          <w:szCs w:val="28"/>
        </w:rPr>
        <w:t xml:space="preserve"> </w:t>
      </w:r>
      <w:r w:rsidR="00045A77">
        <w:rPr>
          <w:i/>
          <w:iCs/>
          <w:spacing w:val="-5"/>
          <w:sz w:val="28"/>
          <w:szCs w:val="28"/>
        </w:rPr>
        <w:t xml:space="preserve">- </w:t>
      </w:r>
      <w:r w:rsidRPr="00AF4EF1">
        <w:rPr>
          <w:spacing w:val="-5"/>
          <w:sz w:val="28"/>
          <w:szCs w:val="28"/>
        </w:rPr>
        <w:t>при существующих лучевых про</w:t>
      </w:r>
      <w:r w:rsidRPr="00AF4EF1">
        <w:rPr>
          <w:sz w:val="28"/>
          <w:szCs w:val="28"/>
        </w:rPr>
        <w:t>граммах</w:t>
      </w:r>
      <w:r w:rsidRPr="00AF4EF1">
        <w:rPr>
          <w:spacing w:val="-5"/>
          <w:sz w:val="28"/>
          <w:szCs w:val="28"/>
        </w:rPr>
        <w:t xml:space="preserve"> развивается редко</w:t>
      </w:r>
      <w:r w:rsidRPr="00AF4EF1">
        <w:rPr>
          <w:sz w:val="28"/>
          <w:szCs w:val="28"/>
        </w:rPr>
        <w:t>.</w:t>
      </w:r>
    </w:p>
    <w:p w:rsidR="00820F22" w:rsidRPr="00AF4EF1" w:rsidRDefault="00820F22" w:rsidP="00820F22">
      <w:pPr>
        <w:shd w:val="clear" w:color="auto" w:fill="FFFFFF"/>
        <w:ind w:left="48" w:firstLine="709"/>
        <w:jc w:val="both"/>
        <w:rPr>
          <w:sz w:val="28"/>
          <w:szCs w:val="28"/>
        </w:rPr>
      </w:pPr>
      <w:r w:rsidRPr="00045A77">
        <w:rPr>
          <w:b/>
          <w:i/>
          <w:iCs/>
          <w:spacing w:val="-4"/>
          <w:sz w:val="28"/>
          <w:szCs w:val="28"/>
        </w:rPr>
        <w:lastRenderedPageBreak/>
        <w:t>Эндокринные нарушения:</w:t>
      </w:r>
      <w:r w:rsidRPr="00AF4EF1">
        <w:rPr>
          <w:i/>
          <w:iCs/>
          <w:spacing w:val="-4"/>
          <w:sz w:val="28"/>
          <w:szCs w:val="28"/>
        </w:rPr>
        <w:t xml:space="preserve"> </w:t>
      </w:r>
      <w:r w:rsidRPr="00AF4EF1">
        <w:rPr>
          <w:spacing w:val="-4"/>
          <w:sz w:val="28"/>
          <w:szCs w:val="28"/>
        </w:rPr>
        <w:t>азооспермия, аменоррея, гипотироидизм. Этиологическими факторами являются облучение (локальная доза более 25 Гр) и некоторые препараты, главным образом, мустарген и натулан.</w:t>
      </w:r>
    </w:p>
    <w:p w:rsidR="00820F22" w:rsidRPr="00AF4EF1" w:rsidRDefault="00820F22" w:rsidP="00820F22">
      <w:pPr>
        <w:shd w:val="clear" w:color="auto" w:fill="FFFFFF"/>
        <w:ind w:left="38" w:right="10" w:firstLine="709"/>
        <w:jc w:val="both"/>
        <w:rPr>
          <w:sz w:val="28"/>
          <w:szCs w:val="28"/>
        </w:rPr>
      </w:pPr>
      <w:r w:rsidRPr="00045A77">
        <w:rPr>
          <w:b/>
          <w:i/>
          <w:iCs/>
          <w:spacing w:val="-4"/>
          <w:sz w:val="28"/>
          <w:szCs w:val="28"/>
        </w:rPr>
        <w:t>Повреждения мягких тканей и скелета</w:t>
      </w:r>
      <w:r w:rsidRPr="00AF4EF1">
        <w:rPr>
          <w:i/>
          <w:iCs/>
          <w:spacing w:val="-4"/>
          <w:sz w:val="28"/>
          <w:szCs w:val="28"/>
        </w:rPr>
        <w:t xml:space="preserve"> </w:t>
      </w:r>
      <w:r w:rsidR="00045A77">
        <w:rPr>
          <w:i/>
          <w:iCs/>
          <w:spacing w:val="-4"/>
          <w:sz w:val="28"/>
          <w:szCs w:val="28"/>
        </w:rPr>
        <w:t xml:space="preserve">- </w:t>
      </w:r>
      <w:r w:rsidRPr="00AF4EF1">
        <w:rPr>
          <w:spacing w:val="-4"/>
          <w:sz w:val="28"/>
          <w:szCs w:val="28"/>
        </w:rPr>
        <w:t xml:space="preserve">обусловлены дозой и локализацией </w:t>
      </w:r>
      <w:r w:rsidRPr="00AF4EF1">
        <w:rPr>
          <w:sz w:val="28"/>
          <w:szCs w:val="28"/>
        </w:rPr>
        <w:t>облучения.</w:t>
      </w:r>
    </w:p>
    <w:p w:rsidR="00CE2309" w:rsidRDefault="00820F22" w:rsidP="00820F22">
      <w:pPr>
        <w:shd w:val="clear" w:color="auto" w:fill="FFFFFF"/>
        <w:ind w:left="24" w:right="5" w:firstLine="709"/>
        <w:jc w:val="both"/>
        <w:rPr>
          <w:spacing w:val="-2"/>
          <w:sz w:val="28"/>
          <w:szCs w:val="28"/>
        </w:rPr>
      </w:pPr>
      <w:r w:rsidRPr="00045A77">
        <w:rPr>
          <w:b/>
          <w:i/>
          <w:iCs/>
          <w:spacing w:val="-5"/>
          <w:sz w:val="28"/>
          <w:szCs w:val="28"/>
        </w:rPr>
        <w:t>Вторичные опухоли</w:t>
      </w:r>
      <w:r w:rsidRPr="00AF4EF1">
        <w:rPr>
          <w:i/>
          <w:iCs/>
          <w:spacing w:val="-5"/>
          <w:sz w:val="28"/>
          <w:szCs w:val="28"/>
        </w:rPr>
        <w:t xml:space="preserve"> - </w:t>
      </w:r>
      <w:r w:rsidRPr="00AF4EF1">
        <w:rPr>
          <w:spacing w:val="-5"/>
          <w:sz w:val="28"/>
          <w:szCs w:val="28"/>
        </w:rPr>
        <w:t>наиболее серьезное последствие терапии ЛХ, состав</w:t>
      </w:r>
      <w:r w:rsidRPr="00AF4EF1">
        <w:rPr>
          <w:spacing w:val="-2"/>
          <w:sz w:val="28"/>
          <w:szCs w:val="28"/>
        </w:rPr>
        <w:t>ляет до 4-10% в течение 15</w:t>
      </w:r>
      <w:r w:rsidR="00045A77">
        <w:rPr>
          <w:spacing w:val="-2"/>
          <w:sz w:val="28"/>
          <w:szCs w:val="28"/>
        </w:rPr>
        <w:t xml:space="preserve"> </w:t>
      </w:r>
      <w:r w:rsidRPr="00AF4EF1">
        <w:rPr>
          <w:spacing w:val="-2"/>
          <w:sz w:val="28"/>
          <w:szCs w:val="28"/>
        </w:rPr>
        <w:t xml:space="preserve">лет в зависимости от использованной программы. </w:t>
      </w:r>
    </w:p>
    <w:p w:rsidR="00820F22" w:rsidRPr="00AF4EF1" w:rsidRDefault="00820F22" w:rsidP="00820F22">
      <w:pPr>
        <w:shd w:val="clear" w:color="auto" w:fill="FFFFFF"/>
        <w:ind w:left="24" w:right="5" w:firstLine="709"/>
        <w:jc w:val="both"/>
        <w:rPr>
          <w:sz w:val="28"/>
          <w:szCs w:val="28"/>
        </w:rPr>
      </w:pPr>
      <w:r w:rsidRPr="00AF4EF1">
        <w:rPr>
          <w:spacing w:val="-3"/>
          <w:sz w:val="28"/>
          <w:szCs w:val="28"/>
        </w:rPr>
        <w:t>Лейкозы и лимфомы развиваются в течение первых 5лет, риск солидных опу</w:t>
      </w:r>
      <w:r w:rsidRPr="00AF4EF1">
        <w:rPr>
          <w:spacing w:val="-1"/>
          <w:sz w:val="28"/>
          <w:szCs w:val="28"/>
        </w:rPr>
        <w:t>холей (саркомы, карцинома щитовидной железы и кожи, опухоли мозга, рак молочной железы) проявляется позже, через 10-20лет.</w:t>
      </w:r>
    </w:p>
    <w:p w:rsidR="00820F22" w:rsidRPr="00AF4EF1" w:rsidRDefault="00820F22" w:rsidP="00820F22">
      <w:pPr>
        <w:shd w:val="clear" w:color="auto" w:fill="FFFFFF"/>
        <w:ind w:left="34" w:right="14" w:firstLine="709"/>
        <w:jc w:val="both"/>
        <w:rPr>
          <w:sz w:val="28"/>
          <w:szCs w:val="28"/>
        </w:rPr>
      </w:pPr>
      <w:r w:rsidRPr="00AF4EF1">
        <w:rPr>
          <w:spacing w:val="-2"/>
          <w:sz w:val="28"/>
          <w:szCs w:val="28"/>
        </w:rPr>
        <w:t>Основной вклад в опасность развития вторичных опухолей вносят алкили</w:t>
      </w:r>
      <w:r w:rsidRPr="00AF4EF1">
        <w:rPr>
          <w:sz w:val="28"/>
          <w:szCs w:val="28"/>
        </w:rPr>
        <w:t>рующие препараты.</w:t>
      </w:r>
    </w:p>
    <w:p w:rsidR="00B4173A" w:rsidRDefault="00B4173A" w:rsidP="00820F22">
      <w:pPr>
        <w:shd w:val="clear" w:color="auto" w:fill="FFFFFF"/>
        <w:jc w:val="center"/>
        <w:rPr>
          <w:b/>
          <w:iCs/>
          <w:sz w:val="32"/>
          <w:szCs w:val="32"/>
        </w:rPr>
      </w:pPr>
    </w:p>
    <w:p w:rsidR="00820F22" w:rsidRPr="0063134E" w:rsidRDefault="00820F22" w:rsidP="00820F22">
      <w:pPr>
        <w:shd w:val="clear" w:color="auto" w:fill="FFFFFF"/>
        <w:jc w:val="center"/>
        <w:rPr>
          <w:b/>
          <w:iCs/>
          <w:sz w:val="32"/>
          <w:szCs w:val="32"/>
        </w:rPr>
      </w:pPr>
      <w:r w:rsidRPr="0063134E">
        <w:rPr>
          <w:b/>
          <w:iCs/>
          <w:sz w:val="32"/>
          <w:szCs w:val="32"/>
        </w:rPr>
        <w:t>Рецидивы лимфомы Ходжкина</w:t>
      </w:r>
    </w:p>
    <w:p w:rsidR="00820F22" w:rsidRPr="0063134E" w:rsidRDefault="00820F22" w:rsidP="00820F22">
      <w:pPr>
        <w:shd w:val="clear" w:color="auto" w:fill="FFFFFF"/>
        <w:jc w:val="center"/>
        <w:rPr>
          <w:b/>
          <w:iCs/>
          <w:sz w:val="32"/>
          <w:szCs w:val="32"/>
        </w:rPr>
      </w:pPr>
    </w:p>
    <w:p w:rsidR="00820F22" w:rsidRPr="00AF4EF1" w:rsidRDefault="00820F22" w:rsidP="00820F22">
      <w:pPr>
        <w:shd w:val="clear" w:color="auto" w:fill="FFFFFF"/>
        <w:tabs>
          <w:tab w:val="left" w:pos="900"/>
        </w:tabs>
        <w:ind w:right="14" w:firstLine="709"/>
        <w:jc w:val="both"/>
        <w:rPr>
          <w:sz w:val="28"/>
          <w:szCs w:val="28"/>
        </w:rPr>
      </w:pPr>
      <w:r w:rsidRPr="00AF4EF1">
        <w:rPr>
          <w:sz w:val="28"/>
          <w:szCs w:val="28"/>
        </w:rPr>
        <w:t>Частота рецидивов лимфогранулематоза у детей - от 6,4 до 38%</w:t>
      </w:r>
      <w:r w:rsidR="00045A77">
        <w:rPr>
          <w:sz w:val="28"/>
          <w:szCs w:val="28"/>
        </w:rPr>
        <w:t>. В</w:t>
      </w:r>
      <w:r w:rsidRPr="00AF4EF1">
        <w:rPr>
          <w:sz w:val="28"/>
          <w:szCs w:val="28"/>
        </w:rPr>
        <w:t xml:space="preserve"> случае их развития можно достичь выраженного эффекта и излечить больного, в отличие от большинства злокачественных опухолей детского возраста.</w:t>
      </w:r>
    </w:p>
    <w:p w:rsidR="00820F22" w:rsidRPr="00AF4EF1" w:rsidRDefault="00820F22" w:rsidP="00820F22">
      <w:pPr>
        <w:shd w:val="clear" w:color="auto" w:fill="FFFFFF"/>
        <w:tabs>
          <w:tab w:val="left" w:pos="900"/>
        </w:tabs>
        <w:ind w:firstLine="709"/>
        <w:jc w:val="both"/>
        <w:rPr>
          <w:spacing w:val="-3"/>
          <w:sz w:val="28"/>
          <w:szCs w:val="28"/>
        </w:rPr>
      </w:pPr>
      <w:r w:rsidRPr="00AF4EF1">
        <w:rPr>
          <w:spacing w:val="-5"/>
          <w:sz w:val="28"/>
          <w:szCs w:val="28"/>
        </w:rPr>
        <w:t xml:space="preserve">Большинство рецидивов при ЛХ (от 70 </w:t>
      </w:r>
      <w:r w:rsidRPr="00AF4EF1">
        <w:rPr>
          <w:sz w:val="28"/>
          <w:szCs w:val="28"/>
        </w:rPr>
        <w:t xml:space="preserve">до 94%) </w:t>
      </w:r>
      <w:r w:rsidRPr="00AF4EF1">
        <w:rPr>
          <w:spacing w:val="-5"/>
          <w:sz w:val="28"/>
          <w:szCs w:val="28"/>
        </w:rPr>
        <w:t>развивается в течение первых 3х лет после окончания лечения</w:t>
      </w:r>
      <w:r w:rsidR="007E1DAE">
        <w:rPr>
          <w:spacing w:val="-5"/>
          <w:sz w:val="28"/>
          <w:szCs w:val="28"/>
        </w:rPr>
        <w:t>. П</w:t>
      </w:r>
      <w:r w:rsidRPr="00AF4EF1">
        <w:rPr>
          <w:sz w:val="28"/>
          <w:szCs w:val="28"/>
        </w:rPr>
        <w:t>осле 5-летней полной ремиссии</w:t>
      </w:r>
      <w:r w:rsidR="007E1DAE">
        <w:rPr>
          <w:sz w:val="28"/>
          <w:szCs w:val="28"/>
        </w:rPr>
        <w:t xml:space="preserve"> </w:t>
      </w:r>
      <w:r w:rsidRPr="00AF4EF1">
        <w:rPr>
          <w:sz w:val="28"/>
          <w:szCs w:val="28"/>
        </w:rPr>
        <w:t xml:space="preserve">они диагностируются реже, </w:t>
      </w:r>
      <w:r w:rsidRPr="00AF4EF1">
        <w:rPr>
          <w:spacing w:val="-3"/>
          <w:sz w:val="28"/>
          <w:szCs w:val="28"/>
        </w:rPr>
        <w:t>однако, возможно их появление через много лет</w:t>
      </w:r>
      <w:r w:rsidRPr="00AF4EF1">
        <w:rPr>
          <w:sz w:val="28"/>
          <w:szCs w:val="28"/>
        </w:rPr>
        <w:t xml:space="preserve"> - описаны единичные рецидивы даже после 20-летнего срока.</w:t>
      </w:r>
    </w:p>
    <w:p w:rsidR="00820F22" w:rsidRDefault="00820F22" w:rsidP="00820F22">
      <w:pPr>
        <w:shd w:val="clear" w:color="auto" w:fill="FFFFFF"/>
        <w:tabs>
          <w:tab w:val="left" w:pos="900"/>
        </w:tabs>
        <w:ind w:firstLine="709"/>
        <w:jc w:val="both"/>
        <w:rPr>
          <w:sz w:val="28"/>
          <w:szCs w:val="28"/>
        </w:rPr>
      </w:pPr>
      <w:r w:rsidRPr="00AF4EF1">
        <w:rPr>
          <w:spacing w:val="-3"/>
          <w:sz w:val="28"/>
          <w:szCs w:val="28"/>
        </w:rPr>
        <w:t xml:space="preserve">У </w:t>
      </w:r>
      <w:r w:rsidRPr="00AF4EF1">
        <w:rPr>
          <w:sz w:val="28"/>
          <w:szCs w:val="28"/>
        </w:rPr>
        <w:t xml:space="preserve">75% больных развивается </w:t>
      </w:r>
      <w:r w:rsidR="00CE2309">
        <w:rPr>
          <w:sz w:val="28"/>
          <w:szCs w:val="28"/>
        </w:rPr>
        <w:t xml:space="preserve">1 </w:t>
      </w:r>
      <w:r w:rsidRPr="00AF4EF1">
        <w:rPr>
          <w:sz w:val="28"/>
          <w:szCs w:val="28"/>
        </w:rPr>
        <w:t>рецидив заболевания, у остальных - повторные рецидивы, до 4-5 раз. При этом сроки развития рецидивов сокращаются, после 3-го рецидива болезнь приобретает непрерывно-рецидивирующее течение.</w:t>
      </w:r>
    </w:p>
    <w:p w:rsidR="00CD33CD" w:rsidRDefault="00CD33CD" w:rsidP="00CD33CD">
      <w:pPr>
        <w:shd w:val="clear" w:color="auto" w:fill="FFFFFF"/>
        <w:tabs>
          <w:tab w:val="left" w:pos="900"/>
        </w:tabs>
        <w:ind w:firstLine="709"/>
        <w:jc w:val="both"/>
        <w:rPr>
          <w:sz w:val="28"/>
          <w:szCs w:val="28"/>
        </w:rPr>
      </w:pPr>
      <w:r w:rsidRPr="00CD33CD">
        <w:rPr>
          <w:b/>
          <w:i/>
          <w:sz w:val="28"/>
          <w:szCs w:val="28"/>
        </w:rPr>
        <w:t xml:space="preserve">Рецидив (после </w:t>
      </w:r>
      <w:proofErr w:type="gramStart"/>
      <w:r w:rsidRPr="00CD33CD">
        <w:rPr>
          <w:b/>
          <w:i/>
          <w:sz w:val="28"/>
          <w:szCs w:val="28"/>
        </w:rPr>
        <w:t>ПР</w:t>
      </w:r>
      <w:proofErr w:type="gramEnd"/>
      <w:r w:rsidRPr="00CD33CD">
        <w:rPr>
          <w:b/>
          <w:i/>
          <w:sz w:val="28"/>
          <w:szCs w:val="28"/>
        </w:rPr>
        <w:t>) или прогрессирование (после ЧР или стабилизации)</w:t>
      </w:r>
      <w:r>
        <w:rPr>
          <w:sz w:val="28"/>
          <w:szCs w:val="28"/>
        </w:rPr>
        <w:t>:</w:t>
      </w:r>
    </w:p>
    <w:p w:rsidR="00CD33CD" w:rsidRPr="00CD33CD" w:rsidRDefault="00CD33CD" w:rsidP="00B72C50">
      <w:pPr>
        <w:pStyle w:val="a3"/>
        <w:numPr>
          <w:ilvl w:val="0"/>
          <w:numId w:val="95"/>
        </w:numPr>
        <w:shd w:val="clear" w:color="auto" w:fill="FFFFFF"/>
        <w:tabs>
          <w:tab w:val="left" w:pos="900"/>
        </w:tabs>
        <w:ind w:left="0" w:firstLine="360"/>
        <w:jc w:val="both"/>
        <w:rPr>
          <w:sz w:val="28"/>
          <w:szCs w:val="28"/>
        </w:rPr>
      </w:pPr>
      <w:r w:rsidRPr="00CD33CD">
        <w:rPr>
          <w:sz w:val="28"/>
          <w:szCs w:val="28"/>
        </w:rPr>
        <w:t>появление новых очагов (</w:t>
      </w:r>
      <w:r>
        <w:rPr>
          <w:sz w:val="28"/>
          <w:szCs w:val="28"/>
        </w:rPr>
        <w:t>↑ лимфоузлов</w:t>
      </w:r>
      <w:r w:rsidRPr="00CD33CD">
        <w:rPr>
          <w:sz w:val="28"/>
          <w:szCs w:val="28"/>
        </w:rPr>
        <w:t xml:space="preserve"> или объемных образований экстранодальных локализаций) более 1,5см в наибольшем измерении в процессе или после завершения лечения, вне зависимости от изменения размеров других очагов поражения,</w:t>
      </w:r>
    </w:p>
    <w:p w:rsidR="00CD33CD" w:rsidRPr="00CD33CD" w:rsidRDefault="00493ADD" w:rsidP="00B72C50">
      <w:pPr>
        <w:pStyle w:val="a3"/>
        <w:numPr>
          <w:ilvl w:val="0"/>
          <w:numId w:val="95"/>
        </w:numPr>
        <w:shd w:val="clear" w:color="auto" w:fill="FFFFFF"/>
        <w:tabs>
          <w:tab w:val="left" w:pos="900"/>
        </w:tabs>
        <w:ind w:left="0" w:firstLine="360"/>
        <w:jc w:val="both"/>
        <w:rPr>
          <w:sz w:val="28"/>
          <w:szCs w:val="28"/>
        </w:rPr>
      </w:pPr>
      <w:r>
        <w:rPr>
          <w:sz w:val="28"/>
          <w:szCs w:val="28"/>
        </w:rPr>
        <w:t>↑</w:t>
      </w:r>
      <w:r w:rsidR="00CD33CD" w:rsidRPr="00CD33CD">
        <w:rPr>
          <w:sz w:val="28"/>
          <w:szCs w:val="28"/>
        </w:rPr>
        <w:t xml:space="preserve"> как минимум </w:t>
      </w:r>
      <w:r>
        <w:rPr>
          <w:sz w:val="28"/>
          <w:szCs w:val="28"/>
        </w:rPr>
        <w:t>1-</w:t>
      </w:r>
      <w:r w:rsidR="00CD33CD" w:rsidRPr="00CD33CD">
        <w:rPr>
          <w:sz w:val="28"/>
          <w:szCs w:val="28"/>
        </w:rPr>
        <w:t xml:space="preserve">го уже известного очага более чем на 25% </w:t>
      </w:r>
      <w:proofErr w:type="gramStart"/>
      <w:r w:rsidR="00CD33CD" w:rsidRPr="00CD33CD">
        <w:rPr>
          <w:sz w:val="28"/>
          <w:szCs w:val="28"/>
        </w:rPr>
        <w:t>от</w:t>
      </w:r>
      <w:proofErr w:type="gramEnd"/>
      <w:r w:rsidR="00CD33CD" w:rsidRPr="00CD33CD">
        <w:rPr>
          <w:sz w:val="28"/>
          <w:szCs w:val="28"/>
        </w:rPr>
        <w:t xml:space="preserve"> минимального,</w:t>
      </w:r>
    </w:p>
    <w:p w:rsidR="00CD33CD" w:rsidRPr="00CD33CD" w:rsidRDefault="00CD33CD" w:rsidP="00B72C50">
      <w:pPr>
        <w:pStyle w:val="a3"/>
        <w:numPr>
          <w:ilvl w:val="0"/>
          <w:numId w:val="95"/>
        </w:numPr>
        <w:shd w:val="clear" w:color="auto" w:fill="FFFFFF"/>
        <w:tabs>
          <w:tab w:val="left" w:pos="900"/>
        </w:tabs>
        <w:ind w:left="0" w:firstLine="360"/>
        <w:jc w:val="both"/>
        <w:rPr>
          <w:sz w:val="28"/>
          <w:szCs w:val="28"/>
        </w:rPr>
      </w:pPr>
      <w:r w:rsidRPr="00CD33CD">
        <w:rPr>
          <w:sz w:val="28"/>
          <w:szCs w:val="28"/>
        </w:rPr>
        <w:t xml:space="preserve">для очагов менее 1 см в наибольшем измерении – </w:t>
      </w:r>
      <w:r w:rsidR="00493ADD">
        <w:rPr>
          <w:sz w:val="28"/>
          <w:szCs w:val="28"/>
        </w:rPr>
        <w:t>↑</w:t>
      </w:r>
      <w:r w:rsidRPr="00CD33CD">
        <w:rPr>
          <w:sz w:val="28"/>
          <w:szCs w:val="28"/>
        </w:rPr>
        <w:t xml:space="preserve"> до 1,5 см и более.</w:t>
      </w:r>
    </w:p>
    <w:p w:rsidR="00CD33CD" w:rsidRPr="00AF4EF1" w:rsidRDefault="00CD33CD" w:rsidP="00820F22">
      <w:pPr>
        <w:shd w:val="clear" w:color="auto" w:fill="FFFFFF"/>
        <w:tabs>
          <w:tab w:val="left" w:pos="900"/>
        </w:tabs>
        <w:ind w:firstLine="709"/>
        <w:jc w:val="both"/>
        <w:rPr>
          <w:sz w:val="28"/>
          <w:szCs w:val="28"/>
        </w:rPr>
      </w:pPr>
    </w:p>
    <w:p w:rsidR="00DC6B8A" w:rsidRPr="007E1DAE" w:rsidRDefault="00820F22" w:rsidP="00820F22">
      <w:pPr>
        <w:shd w:val="clear" w:color="auto" w:fill="FFFFFF"/>
        <w:ind w:left="5" w:firstLine="709"/>
        <w:jc w:val="both"/>
        <w:rPr>
          <w:b/>
          <w:i/>
          <w:sz w:val="28"/>
          <w:szCs w:val="28"/>
        </w:rPr>
      </w:pPr>
      <w:r w:rsidRPr="007E1DAE">
        <w:rPr>
          <w:b/>
          <w:i/>
          <w:sz w:val="28"/>
          <w:szCs w:val="28"/>
        </w:rPr>
        <w:t>По времени возникновения</w:t>
      </w:r>
      <w:r w:rsidR="00DC6B8A" w:rsidRPr="007E1DAE">
        <w:rPr>
          <w:b/>
          <w:i/>
          <w:sz w:val="28"/>
          <w:szCs w:val="28"/>
        </w:rPr>
        <w:t>:</w:t>
      </w:r>
    </w:p>
    <w:p w:rsidR="00DC6B8A" w:rsidRDefault="00820F22" w:rsidP="00B72C50">
      <w:pPr>
        <w:pStyle w:val="a3"/>
        <w:numPr>
          <w:ilvl w:val="0"/>
          <w:numId w:val="55"/>
        </w:numPr>
        <w:shd w:val="clear" w:color="auto" w:fill="FFFFFF"/>
        <w:ind w:left="284" w:hanging="284"/>
        <w:jc w:val="both"/>
        <w:rPr>
          <w:sz w:val="28"/>
          <w:szCs w:val="28"/>
        </w:rPr>
      </w:pPr>
      <w:r w:rsidRPr="007E1DAE">
        <w:rPr>
          <w:b/>
          <w:sz w:val="28"/>
          <w:szCs w:val="28"/>
        </w:rPr>
        <w:t>ранние</w:t>
      </w:r>
      <w:r w:rsidRPr="007E1DAE">
        <w:rPr>
          <w:sz w:val="28"/>
          <w:szCs w:val="28"/>
        </w:rPr>
        <w:t xml:space="preserve"> рецидивы - возобновление процесса в течение 12 месяцев </w:t>
      </w:r>
      <w:proofErr w:type="gramStart"/>
      <w:r w:rsidR="007E1DAE">
        <w:rPr>
          <w:sz w:val="28"/>
          <w:szCs w:val="28"/>
        </w:rPr>
        <w:t>ПР</w:t>
      </w:r>
      <w:proofErr w:type="gramEnd"/>
      <w:r w:rsidRPr="007E1DAE">
        <w:rPr>
          <w:sz w:val="28"/>
          <w:szCs w:val="28"/>
        </w:rPr>
        <w:t>,</w:t>
      </w:r>
    </w:p>
    <w:p w:rsidR="007E1DAE" w:rsidRDefault="007E1DAE" w:rsidP="007E1DAE">
      <w:pPr>
        <w:shd w:val="clear" w:color="auto" w:fill="FFFFFF"/>
        <w:ind w:left="5" w:firstLine="704"/>
        <w:jc w:val="both"/>
        <w:rPr>
          <w:sz w:val="28"/>
          <w:szCs w:val="28"/>
        </w:rPr>
      </w:pPr>
      <w:r w:rsidRPr="00AF4EF1">
        <w:rPr>
          <w:sz w:val="28"/>
          <w:szCs w:val="28"/>
        </w:rPr>
        <w:t xml:space="preserve">более </w:t>
      </w:r>
      <w:proofErr w:type="gramStart"/>
      <w:r w:rsidRPr="00AF4EF1">
        <w:rPr>
          <w:sz w:val="28"/>
          <w:szCs w:val="28"/>
        </w:rPr>
        <w:t>характерны</w:t>
      </w:r>
      <w:proofErr w:type="gramEnd"/>
      <w:r w:rsidRPr="00AF4EF1">
        <w:rPr>
          <w:sz w:val="28"/>
          <w:szCs w:val="28"/>
        </w:rPr>
        <w:t xml:space="preserve"> для смешанно-клеточного типа,</w:t>
      </w:r>
    </w:p>
    <w:p w:rsidR="007E1DAE" w:rsidRDefault="00820F22" w:rsidP="00B72C50">
      <w:pPr>
        <w:pStyle w:val="a3"/>
        <w:numPr>
          <w:ilvl w:val="0"/>
          <w:numId w:val="55"/>
        </w:numPr>
        <w:shd w:val="clear" w:color="auto" w:fill="FFFFFF"/>
        <w:ind w:left="284" w:hanging="284"/>
        <w:jc w:val="both"/>
        <w:rPr>
          <w:sz w:val="28"/>
          <w:szCs w:val="28"/>
        </w:rPr>
      </w:pPr>
      <w:r w:rsidRPr="007E1DAE">
        <w:rPr>
          <w:b/>
          <w:sz w:val="28"/>
          <w:szCs w:val="28"/>
        </w:rPr>
        <w:t xml:space="preserve">поздние </w:t>
      </w:r>
      <w:r w:rsidRPr="007E1DAE">
        <w:rPr>
          <w:sz w:val="28"/>
          <w:szCs w:val="28"/>
        </w:rPr>
        <w:t>рецидивы</w:t>
      </w:r>
      <w:r w:rsidRPr="007E1DAE">
        <w:rPr>
          <w:i/>
          <w:sz w:val="28"/>
          <w:szCs w:val="28"/>
        </w:rPr>
        <w:t xml:space="preserve"> - </w:t>
      </w:r>
      <w:r w:rsidRPr="007E1DAE">
        <w:rPr>
          <w:sz w:val="28"/>
          <w:szCs w:val="28"/>
        </w:rPr>
        <w:t xml:space="preserve">возникают после 12-месячной </w:t>
      </w:r>
      <w:proofErr w:type="gramStart"/>
      <w:r w:rsidR="007E1DAE">
        <w:rPr>
          <w:sz w:val="28"/>
          <w:szCs w:val="28"/>
        </w:rPr>
        <w:t>ПР</w:t>
      </w:r>
      <w:proofErr w:type="gramEnd"/>
      <w:r w:rsidR="007E1DAE">
        <w:rPr>
          <w:sz w:val="28"/>
          <w:szCs w:val="28"/>
        </w:rPr>
        <w:t>,</w:t>
      </w:r>
    </w:p>
    <w:p w:rsidR="00820F22" w:rsidRPr="007E1DAE" w:rsidRDefault="007E1DAE" w:rsidP="007E1DAE">
      <w:pPr>
        <w:pStyle w:val="a3"/>
        <w:shd w:val="clear" w:color="auto" w:fill="FFFFFF"/>
        <w:ind w:left="284" w:firstLine="425"/>
        <w:jc w:val="both"/>
        <w:rPr>
          <w:sz w:val="28"/>
          <w:szCs w:val="28"/>
        </w:rPr>
      </w:pPr>
      <w:r w:rsidRPr="00AF4EF1">
        <w:rPr>
          <w:sz w:val="28"/>
          <w:szCs w:val="28"/>
        </w:rPr>
        <w:t xml:space="preserve">более характерны </w:t>
      </w:r>
      <w:r w:rsidRPr="007E1DAE">
        <w:rPr>
          <w:sz w:val="28"/>
          <w:szCs w:val="28"/>
        </w:rPr>
        <w:t xml:space="preserve">для </w:t>
      </w:r>
      <w:r w:rsidRPr="007E1DAE">
        <w:rPr>
          <w:sz w:val="28"/>
          <w:szCs w:val="28"/>
          <w:lang w:val="en-US"/>
        </w:rPr>
        <w:t>I</w:t>
      </w:r>
      <w:r w:rsidRPr="007E1DAE">
        <w:rPr>
          <w:sz w:val="28"/>
          <w:szCs w:val="28"/>
        </w:rPr>
        <w:t xml:space="preserve"> стадии заболевания и нодулярного склероза</w:t>
      </w:r>
      <w:r>
        <w:rPr>
          <w:sz w:val="28"/>
          <w:szCs w:val="28"/>
        </w:rPr>
        <w:t>.</w:t>
      </w:r>
      <w:r w:rsidRPr="007E1DAE">
        <w:rPr>
          <w:sz w:val="28"/>
          <w:szCs w:val="28"/>
        </w:rPr>
        <w:t xml:space="preserve"> </w:t>
      </w:r>
    </w:p>
    <w:p w:rsidR="00820F22" w:rsidRPr="007E1DAE" w:rsidRDefault="007E1DAE" w:rsidP="00820F22">
      <w:pPr>
        <w:shd w:val="clear" w:color="auto" w:fill="FFFFFF"/>
        <w:ind w:left="5" w:right="5" w:firstLine="709"/>
        <w:jc w:val="both"/>
        <w:rPr>
          <w:b/>
          <w:i/>
          <w:sz w:val="28"/>
          <w:szCs w:val="28"/>
        </w:rPr>
      </w:pPr>
      <w:r>
        <w:rPr>
          <w:b/>
          <w:i/>
          <w:sz w:val="28"/>
          <w:szCs w:val="28"/>
        </w:rPr>
        <w:t>П</w:t>
      </w:r>
      <w:r w:rsidR="00820F22" w:rsidRPr="007E1DAE">
        <w:rPr>
          <w:b/>
          <w:i/>
          <w:sz w:val="28"/>
          <w:szCs w:val="28"/>
        </w:rPr>
        <w:t>о характеру поражения</w:t>
      </w:r>
      <w:r>
        <w:rPr>
          <w:b/>
          <w:i/>
          <w:sz w:val="28"/>
          <w:szCs w:val="28"/>
        </w:rPr>
        <w:t xml:space="preserve"> </w:t>
      </w:r>
      <w:r w:rsidRPr="007E1DAE">
        <w:rPr>
          <w:sz w:val="28"/>
          <w:szCs w:val="28"/>
        </w:rPr>
        <w:t>(н</w:t>
      </w:r>
      <w:r w:rsidRPr="00AF4EF1">
        <w:rPr>
          <w:sz w:val="28"/>
          <w:szCs w:val="28"/>
        </w:rPr>
        <w:t>езависимо от сроков возникновения</w:t>
      </w:r>
      <w:r>
        <w:rPr>
          <w:sz w:val="28"/>
          <w:szCs w:val="28"/>
        </w:rPr>
        <w:t>):</w:t>
      </w:r>
      <w:r w:rsidRPr="00AF4EF1">
        <w:rPr>
          <w:sz w:val="28"/>
          <w:szCs w:val="28"/>
        </w:rPr>
        <w:t xml:space="preserve"> </w:t>
      </w:r>
    </w:p>
    <w:p w:rsidR="00820F22" w:rsidRPr="007E1DAE" w:rsidRDefault="00820F22" w:rsidP="00B72C50">
      <w:pPr>
        <w:pStyle w:val="a3"/>
        <w:widowControl w:val="0"/>
        <w:numPr>
          <w:ilvl w:val="0"/>
          <w:numId w:val="56"/>
        </w:numPr>
        <w:shd w:val="clear" w:color="auto" w:fill="FFFFFF"/>
        <w:autoSpaceDE w:val="0"/>
        <w:autoSpaceDN w:val="0"/>
        <w:adjustRightInd w:val="0"/>
        <w:ind w:left="284" w:hanging="284"/>
        <w:jc w:val="both"/>
        <w:rPr>
          <w:spacing w:val="-11"/>
          <w:sz w:val="28"/>
          <w:szCs w:val="28"/>
        </w:rPr>
      </w:pPr>
      <w:r w:rsidRPr="007E1DAE">
        <w:rPr>
          <w:sz w:val="28"/>
          <w:szCs w:val="28"/>
        </w:rPr>
        <w:t>в пределах лимфатической системы (70-80%)</w:t>
      </w:r>
      <w:r w:rsidR="007E1DAE">
        <w:rPr>
          <w:sz w:val="28"/>
          <w:szCs w:val="28"/>
        </w:rPr>
        <w:t>,</w:t>
      </w:r>
    </w:p>
    <w:p w:rsidR="00820F22" w:rsidRPr="007E1DAE" w:rsidRDefault="00820F22" w:rsidP="00B72C50">
      <w:pPr>
        <w:pStyle w:val="a3"/>
        <w:widowControl w:val="0"/>
        <w:numPr>
          <w:ilvl w:val="0"/>
          <w:numId w:val="56"/>
        </w:numPr>
        <w:shd w:val="clear" w:color="auto" w:fill="FFFFFF"/>
        <w:autoSpaceDE w:val="0"/>
        <w:autoSpaceDN w:val="0"/>
        <w:adjustRightInd w:val="0"/>
        <w:ind w:left="284" w:right="5" w:hanging="284"/>
        <w:jc w:val="both"/>
        <w:rPr>
          <w:spacing w:val="-5"/>
          <w:sz w:val="28"/>
          <w:szCs w:val="28"/>
        </w:rPr>
      </w:pPr>
      <w:r w:rsidRPr="007E1DAE">
        <w:rPr>
          <w:sz w:val="28"/>
          <w:szCs w:val="28"/>
        </w:rPr>
        <w:lastRenderedPageBreak/>
        <w:t>экстранодальные и паренхиматозные поражения (20- 30%).</w:t>
      </w:r>
    </w:p>
    <w:p w:rsidR="00820F22" w:rsidRPr="00AF4EF1" w:rsidRDefault="00820F22" w:rsidP="00820F22">
      <w:pPr>
        <w:shd w:val="clear" w:color="auto" w:fill="FFFFFF"/>
        <w:tabs>
          <w:tab w:val="left" w:pos="504"/>
          <w:tab w:val="left" w:leader="dot" w:pos="936"/>
        </w:tabs>
        <w:ind w:firstLine="709"/>
        <w:jc w:val="both"/>
        <w:rPr>
          <w:sz w:val="28"/>
          <w:szCs w:val="28"/>
        </w:rPr>
      </w:pPr>
      <w:r w:rsidRPr="00AF4EF1">
        <w:rPr>
          <w:sz w:val="28"/>
          <w:szCs w:val="28"/>
        </w:rPr>
        <w:t>Группы различаются по клиническим проявлениям при рецидиве и ответу на повторное лечение.</w:t>
      </w:r>
    </w:p>
    <w:p w:rsidR="00820F22" w:rsidRPr="00AF4EF1" w:rsidRDefault="00820F22" w:rsidP="00820F22">
      <w:pPr>
        <w:shd w:val="clear" w:color="auto" w:fill="FFFFFF"/>
        <w:ind w:left="5" w:right="34" w:firstLine="709"/>
        <w:jc w:val="both"/>
        <w:rPr>
          <w:spacing w:val="-3"/>
          <w:sz w:val="28"/>
          <w:szCs w:val="28"/>
        </w:rPr>
      </w:pPr>
      <w:r w:rsidRPr="00AF4EF1">
        <w:rPr>
          <w:spacing w:val="-4"/>
          <w:sz w:val="28"/>
          <w:szCs w:val="28"/>
        </w:rPr>
        <w:t>Сроки возникновения, локализация рецидива</w:t>
      </w:r>
      <w:r w:rsidR="007E1DAE">
        <w:rPr>
          <w:spacing w:val="-4"/>
          <w:sz w:val="28"/>
          <w:szCs w:val="28"/>
        </w:rPr>
        <w:t xml:space="preserve"> (</w:t>
      </w:r>
      <w:proofErr w:type="gramStart"/>
      <w:r w:rsidR="007E1DAE">
        <w:rPr>
          <w:spacing w:val="-4"/>
          <w:sz w:val="28"/>
          <w:szCs w:val="28"/>
        </w:rPr>
        <w:t>в</w:t>
      </w:r>
      <w:r w:rsidRPr="00AF4EF1">
        <w:rPr>
          <w:spacing w:val="-4"/>
          <w:sz w:val="28"/>
          <w:szCs w:val="28"/>
        </w:rPr>
        <w:t>не</w:t>
      </w:r>
      <w:proofErr w:type="gramEnd"/>
      <w:r w:rsidRPr="00AF4EF1">
        <w:rPr>
          <w:spacing w:val="-4"/>
          <w:sz w:val="28"/>
          <w:szCs w:val="28"/>
        </w:rPr>
        <w:t xml:space="preserve"> или </w:t>
      </w:r>
      <w:proofErr w:type="gramStart"/>
      <w:r w:rsidRPr="00AF4EF1">
        <w:rPr>
          <w:spacing w:val="-4"/>
          <w:sz w:val="28"/>
          <w:szCs w:val="28"/>
        </w:rPr>
        <w:t>в</w:t>
      </w:r>
      <w:proofErr w:type="gramEnd"/>
      <w:r w:rsidRPr="00AF4EF1">
        <w:rPr>
          <w:spacing w:val="-4"/>
          <w:sz w:val="28"/>
          <w:szCs w:val="28"/>
        </w:rPr>
        <w:t xml:space="preserve"> зоне инициального поражения и облуче</w:t>
      </w:r>
      <w:r w:rsidRPr="00AF4EF1">
        <w:rPr>
          <w:spacing w:val="-3"/>
          <w:sz w:val="28"/>
          <w:szCs w:val="28"/>
        </w:rPr>
        <w:t>ния</w:t>
      </w:r>
      <w:r w:rsidR="007E1DAE">
        <w:rPr>
          <w:spacing w:val="-3"/>
          <w:sz w:val="28"/>
          <w:szCs w:val="28"/>
        </w:rPr>
        <w:t>)</w:t>
      </w:r>
      <w:r w:rsidRPr="00AF4EF1">
        <w:rPr>
          <w:spacing w:val="-3"/>
          <w:sz w:val="28"/>
          <w:szCs w:val="28"/>
        </w:rPr>
        <w:t xml:space="preserve">, вид и интенсивность первичной ПХТ – важны </w:t>
      </w:r>
      <w:r w:rsidRPr="00AF4EF1">
        <w:rPr>
          <w:spacing w:val="-4"/>
          <w:sz w:val="28"/>
          <w:szCs w:val="28"/>
        </w:rPr>
        <w:t>для прогноза и определения тактики лечения рецидива</w:t>
      </w:r>
      <w:r w:rsidRPr="00AF4EF1">
        <w:rPr>
          <w:spacing w:val="-3"/>
          <w:sz w:val="28"/>
          <w:szCs w:val="28"/>
        </w:rPr>
        <w:t>.</w:t>
      </w:r>
    </w:p>
    <w:p w:rsidR="00820F22" w:rsidRPr="00AF4EF1" w:rsidRDefault="00820F22" w:rsidP="00820F22">
      <w:pPr>
        <w:shd w:val="clear" w:color="auto" w:fill="FFFFFF"/>
        <w:ind w:right="10" w:firstLine="709"/>
        <w:jc w:val="both"/>
        <w:rPr>
          <w:spacing w:val="-3"/>
          <w:sz w:val="28"/>
          <w:szCs w:val="28"/>
        </w:rPr>
      </w:pPr>
      <w:r w:rsidRPr="00AF4EF1">
        <w:rPr>
          <w:spacing w:val="-3"/>
          <w:sz w:val="28"/>
          <w:szCs w:val="28"/>
        </w:rPr>
        <w:t>Лучший прогноз имеют поздние рецидивы, развившиеся после непрограммной неинтенсивной терапии.</w:t>
      </w:r>
    </w:p>
    <w:p w:rsidR="00820F22" w:rsidRPr="00AF4EF1" w:rsidRDefault="00820F22" w:rsidP="00820F22">
      <w:pPr>
        <w:shd w:val="clear" w:color="auto" w:fill="FFFFFF"/>
        <w:tabs>
          <w:tab w:val="left" w:pos="900"/>
        </w:tabs>
        <w:ind w:right="5" w:firstLine="709"/>
        <w:jc w:val="both"/>
        <w:rPr>
          <w:sz w:val="28"/>
          <w:szCs w:val="28"/>
        </w:rPr>
      </w:pPr>
      <w:r w:rsidRPr="00CE2309">
        <w:rPr>
          <w:b/>
          <w:i/>
          <w:sz w:val="28"/>
          <w:szCs w:val="28"/>
        </w:rPr>
        <w:t>Основная причина рецидива ЛХ у детей</w:t>
      </w:r>
      <w:r w:rsidRPr="00AF4EF1">
        <w:rPr>
          <w:sz w:val="28"/>
          <w:szCs w:val="28"/>
        </w:rPr>
        <w:t xml:space="preserve"> - неадекватность терапии (недооценка исходной стадии заболевания и факторов риска), нарушения при проведении программного лечения.</w:t>
      </w:r>
    </w:p>
    <w:p w:rsidR="00820F22" w:rsidRPr="00AF4EF1" w:rsidRDefault="00820F22" w:rsidP="00820F22">
      <w:pPr>
        <w:shd w:val="clear" w:color="auto" w:fill="FFFFFF"/>
        <w:tabs>
          <w:tab w:val="left" w:pos="900"/>
        </w:tabs>
        <w:ind w:right="5" w:firstLine="709"/>
        <w:jc w:val="both"/>
        <w:rPr>
          <w:sz w:val="28"/>
          <w:szCs w:val="28"/>
        </w:rPr>
      </w:pPr>
      <w:r w:rsidRPr="00045A77">
        <w:rPr>
          <w:b/>
          <w:i/>
          <w:sz w:val="28"/>
          <w:szCs w:val="28"/>
        </w:rPr>
        <w:t>В группе риска по развитию рецидива</w:t>
      </w:r>
      <w:r w:rsidRPr="00AF4EF1">
        <w:rPr>
          <w:sz w:val="28"/>
          <w:szCs w:val="28"/>
        </w:rPr>
        <w:t xml:space="preserve"> - </w:t>
      </w:r>
      <w:r w:rsidRPr="00045A77">
        <w:rPr>
          <w:i/>
          <w:sz w:val="28"/>
          <w:szCs w:val="28"/>
        </w:rPr>
        <w:t xml:space="preserve">больные с наличием </w:t>
      </w:r>
      <w:r w:rsidR="00CE2309" w:rsidRPr="00045A77">
        <w:rPr>
          <w:i/>
          <w:sz w:val="28"/>
          <w:szCs w:val="28"/>
        </w:rPr>
        <w:t>В</w:t>
      </w:r>
      <w:r w:rsidRPr="00045A77">
        <w:rPr>
          <w:i/>
          <w:sz w:val="28"/>
          <w:szCs w:val="28"/>
        </w:rPr>
        <w:t xml:space="preserve">б-симптомов и </w:t>
      </w:r>
      <w:r w:rsidRPr="00045A77">
        <w:rPr>
          <w:i/>
          <w:sz w:val="28"/>
          <w:szCs w:val="28"/>
          <w:lang w:val="en-US"/>
        </w:rPr>
        <w:t>IV</w:t>
      </w:r>
      <w:r w:rsidRPr="00045A77">
        <w:rPr>
          <w:i/>
          <w:sz w:val="28"/>
          <w:szCs w:val="28"/>
        </w:rPr>
        <w:t xml:space="preserve"> стадией заболевания до начала лечения</w:t>
      </w:r>
      <w:r w:rsidRPr="00AF4EF1">
        <w:rPr>
          <w:sz w:val="28"/>
          <w:szCs w:val="28"/>
        </w:rPr>
        <w:t xml:space="preserve">. С целью раннего выявления рецидива у </w:t>
      </w:r>
      <w:r w:rsidR="00045A77">
        <w:rPr>
          <w:sz w:val="28"/>
          <w:szCs w:val="28"/>
        </w:rPr>
        <w:t>них</w:t>
      </w:r>
      <w:r w:rsidRPr="00AF4EF1">
        <w:rPr>
          <w:sz w:val="28"/>
          <w:szCs w:val="28"/>
        </w:rPr>
        <w:t xml:space="preserve"> </w:t>
      </w:r>
      <w:r w:rsidR="00045A77">
        <w:rPr>
          <w:sz w:val="28"/>
          <w:szCs w:val="28"/>
        </w:rPr>
        <w:t xml:space="preserve">- </w:t>
      </w:r>
      <w:r w:rsidRPr="00AF4EF1">
        <w:rPr>
          <w:sz w:val="28"/>
          <w:szCs w:val="28"/>
        </w:rPr>
        <w:t>необходимо проведение исследования костной системы, легких, органов брюшной полости и забрюшинного пространства при отсутствии жалоб и клинических проявлений болезни.</w:t>
      </w:r>
    </w:p>
    <w:p w:rsidR="00820F22" w:rsidRPr="00AF4EF1" w:rsidRDefault="00045A77" w:rsidP="00820F22">
      <w:pPr>
        <w:shd w:val="clear" w:color="auto" w:fill="FFFFFF"/>
        <w:tabs>
          <w:tab w:val="left" w:pos="900"/>
        </w:tabs>
        <w:ind w:firstLine="709"/>
        <w:jc w:val="both"/>
        <w:rPr>
          <w:sz w:val="28"/>
          <w:szCs w:val="28"/>
        </w:rPr>
      </w:pPr>
      <w:r>
        <w:rPr>
          <w:sz w:val="28"/>
          <w:szCs w:val="28"/>
        </w:rPr>
        <w:t>Э</w:t>
      </w:r>
      <w:r w:rsidR="00820F22" w:rsidRPr="00AF4EF1">
        <w:rPr>
          <w:sz w:val="28"/>
          <w:szCs w:val="28"/>
        </w:rPr>
        <w:t xml:space="preserve">ти больные </w:t>
      </w:r>
      <w:r>
        <w:rPr>
          <w:sz w:val="28"/>
          <w:szCs w:val="28"/>
        </w:rPr>
        <w:t>н</w:t>
      </w:r>
      <w:r w:rsidRPr="00AF4EF1">
        <w:rPr>
          <w:sz w:val="28"/>
          <w:szCs w:val="28"/>
        </w:rPr>
        <w:t xml:space="preserve">аиболее часто </w:t>
      </w:r>
      <w:r w:rsidR="00820F22" w:rsidRPr="00AF4EF1">
        <w:rPr>
          <w:sz w:val="28"/>
          <w:szCs w:val="28"/>
        </w:rPr>
        <w:t xml:space="preserve">подвергаются герпетическим вирусным заболеваниям (глубокие нарушения клеточного иммунитета с активацией клеток-супрессоров, иммуносупрессивная химиотерапия) - </w:t>
      </w:r>
      <w:proofErr w:type="gramStart"/>
      <w:r w:rsidR="00820F22" w:rsidRPr="00AF4EF1">
        <w:rPr>
          <w:sz w:val="28"/>
          <w:szCs w:val="28"/>
          <w:lang w:val="en-US"/>
        </w:rPr>
        <w:t>H</w:t>
      </w:r>
      <w:proofErr w:type="gramEnd"/>
      <w:r w:rsidR="00820F22" w:rsidRPr="00AF4EF1">
        <w:rPr>
          <w:sz w:val="28"/>
          <w:szCs w:val="28"/>
        </w:rPr>
        <w:t>егр</w:t>
      </w:r>
      <w:r w:rsidR="00820F22" w:rsidRPr="00AF4EF1">
        <w:rPr>
          <w:sz w:val="28"/>
          <w:szCs w:val="28"/>
          <w:lang w:val="en-US"/>
        </w:rPr>
        <w:t>es</w:t>
      </w:r>
      <w:r w:rsidR="00820F22" w:rsidRPr="00AF4EF1">
        <w:rPr>
          <w:sz w:val="28"/>
          <w:szCs w:val="28"/>
        </w:rPr>
        <w:t xml:space="preserve"> </w:t>
      </w:r>
      <w:r w:rsidR="00820F22" w:rsidRPr="00AF4EF1">
        <w:rPr>
          <w:sz w:val="28"/>
          <w:szCs w:val="28"/>
          <w:lang w:val="en-US"/>
        </w:rPr>
        <w:t>zoster</w:t>
      </w:r>
      <w:r w:rsidR="00820F22" w:rsidRPr="00AF4EF1">
        <w:rPr>
          <w:sz w:val="28"/>
          <w:szCs w:val="28"/>
        </w:rPr>
        <w:t xml:space="preserve"> (опоясывающий лишай), которые протекают тяжело и могут явиться причиной рецидива ЛХ.</w:t>
      </w:r>
    </w:p>
    <w:p w:rsidR="00820F22" w:rsidRPr="00AF4EF1" w:rsidRDefault="00820F22" w:rsidP="00820F22">
      <w:pPr>
        <w:shd w:val="clear" w:color="auto" w:fill="FFFFFF"/>
        <w:tabs>
          <w:tab w:val="left" w:pos="900"/>
        </w:tabs>
        <w:ind w:firstLine="709"/>
        <w:jc w:val="both"/>
        <w:rPr>
          <w:sz w:val="28"/>
          <w:szCs w:val="28"/>
        </w:rPr>
      </w:pPr>
      <w:r w:rsidRPr="00AF4EF1">
        <w:rPr>
          <w:sz w:val="28"/>
          <w:szCs w:val="28"/>
        </w:rPr>
        <w:t>В качестве сопроводительной терапии ЛГМ у детей необходимо использовать иммунокорригирующие (тактивин, иммунофан и др.) и противовирусные препараты (зовиракс, виролекс, ацикловир, неовир и др.).</w:t>
      </w:r>
    </w:p>
    <w:p w:rsidR="00820F22" w:rsidRPr="00AF4EF1" w:rsidRDefault="00820F22" w:rsidP="00820F22">
      <w:pPr>
        <w:shd w:val="clear" w:color="auto" w:fill="FFFFFF"/>
        <w:tabs>
          <w:tab w:val="left" w:pos="900"/>
        </w:tabs>
        <w:ind w:right="10" w:firstLine="709"/>
        <w:jc w:val="both"/>
        <w:rPr>
          <w:sz w:val="28"/>
          <w:szCs w:val="28"/>
        </w:rPr>
      </w:pPr>
      <w:r w:rsidRPr="00AF4EF1">
        <w:rPr>
          <w:sz w:val="28"/>
          <w:szCs w:val="28"/>
        </w:rPr>
        <w:t xml:space="preserve">Морфологическое подтверждение рецидива </w:t>
      </w:r>
      <w:r w:rsidR="006554C9">
        <w:rPr>
          <w:sz w:val="28"/>
          <w:szCs w:val="28"/>
        </w:rPr>
        <w:t xml:space="preserve">- </w:t>
      </w:r>
      <w:r w:rsidRPr="00AF4EF1">
        <w:rPr>
          <w:sz w:val="28"/>
          <w:szCs w:val="28"/>
        </w:rPr>
        <w:t>обязательн</w:t>
      </w:r>
      <w:r w:rsidR="006554C9">
        <w:rPr>
          <w:sz w:val="28"/>
          <w:szCs w:val="28"/>
        </w:rPr>
        <w:t>ое</w:t>
      </w:r>
      <w:r w:rsidRPr="00AF4EF1">
        <w:rPr>
          <w:sz w:val="28"/>
          <w:szCs w:val="28"/>
        </w:rPr>
        <w:t>условие в каждом отдельном случае</w:t>
      </w:r>
      <w:r w:rsidR="006554C9">
        <w:rPr>
          <w:sz w:val="28"/>
          <w:szCs w:val="28"/>
        </w:rPr>
        <w:t xml:space="preserve"> - </w:t>
      </w:r>
      <w:r w:rsidRPr="00AF4EF1">
        <w:rPr>
          <w:sz w:val="28"/>
          <w:szCs w:val="28"/>
        </w:rPr>
        <w:t>позволяет исключить наличие неспецифической реакции лимфоидной ткани на инфекционный процесс, или вторые опухоли, по клинической картине напоминающие рецидив ЛГМ.</w:t>
      </w:r>
    </w:p>
    <w:p w:rsidR="00820F22" w:rsidRPr="00AF4EF1" w:rsidRDefault="00820F22" w:rsidP="00820F22">
      <w:pPr>
        <w:shd w:val="clear" w:color="auto" w:fill="FFFFFF"/>
        <w:tabs>
          <w:tab w:val="left" w:pos="900"/>
        </w:tabs>
        <w:ind w:firstLine="709"/>
        <w:jc w:val="both"/>
        <w:rPr>
          <w:sz w:val="28"/>
          <w:szCs w:val="28"/>
        </w:rPr>
      </w:pPr>
      <w:r w:rsidRPr="006554C9">
        <w:rPr>
          <w:i/>
          <w:sz w:val="28"/>
          <w:szCs w:val="28"/>
        </w:rPr>
        <w:t xml:space="preserve">Использование </w:t>
      </w:r>
      <w:r w:rsidRPr="006554C9">
        <w:rPr>
          <w:b/>
          <w:i/>
          <w:sz w:val="28"/>
          <w:szCs w:val="28"/>
        </w:rPr>
        <w:t>современных протоколов лечения рецидивов ЛГМ</w:t>
      </w:r>
      <w:r w:rsidRPr="006554C9">
        <w:rPr>
          <w:i/>
          <w:sz w:val="28"/>
          <w:szCs w:val="28"/>
        </w:rPr>
        <w:t xml:space="preserve"> у детей</w:t>
      </w:r>
      <w:r w:rsidRPr="00AF4EF1">
        <w:rPr>
          <w:sz w:val="28"/>
          <w:szCs w:val="28"/>
        </w:rPr>
        <w:t xml:space="preserve"> позволяет добиться стойких положительных результатов у 45-75% больных. Выбор лечебной тактики при рецидиве ЛГМ основывается на его детальной клинической характеристике, сроках его возникновения, проведенном ранее лечении (с учетом объема и доз предшествующего облучения, кумулятивных доз химиопрепаратов).</w:t>
      </w:r>
    </w:p>
    <w:p w:rsidR="00820F22" w:rsidRPr="00AF4EF1" w:rsidRDefault="00820F22" w:rsidP="00820F22">
      <w:pPr>
        <w:shd w:val="clear" w:color="auto" w:fill="FFFFFF"/>
        <w:tabs>
          <w:tab w:val="left" w:pos="900"/>
        </w:tabs>
        <w:ind w:firstLine="709"/>
        <w:jc w:val="both"/>
        <w:rPr>
          <w:sz w:val="28"/>
          <w:szCs w:val="28"/>
        </w:rPr>
      </w:pPr>
      <w:r w:rsidRPr="00AF4EF1">
        <w:rPr>
          <w:sz w:val="28"/>
          <w:szCs w:val="28"/>
        </w:rPr>
        <w:t>Комплексное обследование больного с уточнением локализации и объема поражения, наличия симптомов интоксикации, биологической активности, а также неблагоприятных прогностических факторов - обязательное условие выбора необходимого объема лечения.</w:t>
      </w:r>
    </w:p>
    <w:p w:rsidR="00820F22" w:rsidRPr="00AF4EF1" w:rsidRDefault="00820F22" w:rsidP="00820F22">
      <w:pPr>
        <w:shd w:val="clear" w:color="auto" w:fill="FFFFFF"/>
        <w:tabs>
          <w:tab w:val="left" w:pos="900"/>
        </w:tabs>
        <w:ind w:left="10" w:firstLine="709"/>
        <w:jc w:val="both"/>
        <w:rPr>
          <w:sz w:val="28"/>
          <w:szCs w:val="28"/>
        </w:rPr>
      </w:pPr>
      <w:r w:rsidRPr="00AF4EF1">
        <w:rPr>
          <w:sz w:val="28"/>
          <w:szCs w:val="28"/>
        </w:rPr>
        <w:t>При лечении рецидивов ЛГМ также преимущественно применяется комплексная химиолучевая терапия.</w:t>
      </w:r>
    </w:p>
    <w:p w:rsidR="00820F22" w:rsidRPr="00AF4EF1" w:rsidRDefault="00820F22" w:rsidP="00820F22">
      <w:pPr>
        <w:shd w:val="clear" w:color="auto" w:fill="FFFFFF"/>
        <w:tabs>
          <w:tab w:val="left" w:pos="900"/>
        </w:tabs>
        <w:ind w:left="5" w:firstLine="709"/>
        <w:jc w:val="both"/>
        <w:rPr>
          <w:sz w:val="28"/>
          <w:szCs w:val="28"/>
        </w:rPr>
      </w:pPr>
      <w:r w:rsidRPr="00AF4EF1">
        <w:rPr>
          <w:sz w:val="28"/>
          <w:szCs w:val="28"/>
        </w:rPr>
        <w:t xml:space="preserve">Ряд авторов предлагает для лечения рецидивов ЛГМ ориентироваться на локализацию поражения при выборе схем </w:t>
      </w:r>
      <w:r w:rsidR="006554C9">
        <w:rPr>
          <w:sz w:val="28"/>
          <w:szCs w:val="28"/>
        </w:rPr>
        <w:t>ХТ</w:t>
      </w:r>
      <w:r w:rsidRPr="00AF4EF1">
        <w:rPr>
          <w:sz w:val="28"/>
          <w:szCs w:val="28"/>
        </w:rPr>
        <w:t>.</w:t>
      </w:r>
    </w:p>
    <w:p w:rsidR="00820F22" w:rsidRPr="00AF4EF1" w:rsidRDefault="00820F22" w:rsidP="00820F22">
      <w:pPr>
        <w:shd w:val="clear" w:color="auto" w:fill="FFFFFF"/>
        <w:tabs>
          <w:tab w:val="left" w:pos="900"/>
        </w:tabs>
        <w:ind w:left="5" w:firstLine="709"/>
        <w:jc w:val="both"/>
        <w:rPr>
          <w:sz w:val="28"/>
          <w:szCs w:val="28"/>
        </w:rPr>
      </w:pPr>
      <w:r w:rsidRPr="006554C9">
        <w:rPr>
          <w:i/>
          <w:sz w:val="28"/>
          <w:szCs w:val="28"/>
        </w:rPr>
        <w:t>При поражении</w:t>
      </w:r>
      <w:r w:rsidRPr="00AF4EF1">
        <w:rPr>
          <w:sz w:val="28"/>
          <w:szCs w:val="28"/>
        </w:rPr>
        <w:t xml:space="preserve"> </w:t>
      </w:r>
      <w:r w:rsidRPr="006554C9">
        <w:rPr>
          <w:i/>
          <w:sz w:val="28"/>
          <w:szCs w:val="28"/>
        </w:rPr>
        <w:t>легочной ткани</w:t>
      </w:r>
      <w:r w:rsidRPr="00AF4EF1">
        <w:rPr>
          <w:sz w:val="28"/>
          <w:szCs w:val="28"/>
        </w:rPr>
        <w:t xml:space="preserve"> </w:t>
      </w:r>
      <w:r w:rsidR="006554C9">
        <w:rPr>
          <w:sz w:val="28"/>
          <w:szCs w:val="28"/>
        </w:rPr>
        <w:t xml:space="preserve">- </w:t>
      </w:r>
      <w:r w:rsidRPr="00AF4EF1">
        <w:rPr>
          <w:sz w:val="28"/>
          <w:szCs w:val="28"/>
        </w:rPr>
        <w:t>используются схемы, включающие препараты мочевины (СС</w:t>
      </w:r>
      <w:r w:rsidRPr="00AF4EF1">
        <w:rPr>
          <w:sz w:val="28"/>
          <w:szCs w:val="28"/>
          <w:lang w:val="en-US"/>
        </w:rPr>
        <w:t>NU</w:t>
      </w:r>
      <w:r w:rsidRPr="00AF4EF1">
        <w:rPr>
          <w:sz w:val="28"/>
          <w:szCs w:val="28"/>
        </w:rPr>
        <w:t>, ВС</w:t>
      </w:r>
      <w:r w:rsidRPr="00AF4EF1">
        <w:rPr>
          <w:sz w:val="28"/>
          <w:szCs w:val="28"/>
          <w:lang w:val="en-US"/>
        </w:rPr>
        <w:t>NU</w:t>
      </w:r>
      <w:r w:rsidRPr="00AF4EF1">
        <w:rPr>
          <w:sz w:val="28"/>
          <w:szCs w:val="28"/>
        </w:rPr>
        <w:t>, АС</w:t>
      </w:r>
      <w:r w:rsidRPr="00AF4EF1">
        <w:rPr>
          <w:sz w:val="28"/>
          <w:szCs w:val="28"/>
          <w:lang w:val="en-US"/>
        </w:rPr>
        <w:t>NU</w:t>
      </w:r>
      <w:r w:rsidRPr="00AF4EF1">
        <w:rPr>
          <w:sz w:val="28"/>
          <w:szCs w:val="28"/>
        </w:rPr>
        <w:t xml:space="preserve">, нитрозометилмочевина), при </w:t>
      </w:r>
      <w:r w:rsidRPr="006554C9">
        <w:rPr>
          <w:i/>
          <w:sz w:val="28"/>
          <w:szCs w:val="28"/>
        </w:rPr>
        <w:t>вовлечении в процесс</w:t>
      </w:r>
      <w:r w:rsidRPr="00AF4EF1">
        <w:rPr>
          <w:sz w:val="28"/>
          <w:szCs w:val="28"/>
        </w:rPr>
        <w:t xml:space="preserve"> </w:t>
      </w:r>
      <w:r w:rsidRPr="006554C9">
        <w:rPr>
          <w:i/>
          <w:sz w:val="28"/>
          <w:szCs w:val="28"/>
        </w:rPr>
        <w:t>печени</w:t>
      </w:r>
      <w:r w:rsidRPr="00AF4EF1">
        <w:rPr>
          <w:sz w:val="28"/>
          <w:szCs w:val="28"/>
        </w:rPr>
        <w:t xml:space="preserve"> - противоопухолевые антибиотики,</w:t>
      </w:r>
      <w:r w:rsidR="006554C9">
        <w:rPr>
          <w:sz w:val="28"/>
          <w:szCs w:val="28"/>
        </w:rPr>
        <w:t xml:space="preserve"> </w:t>
      </w:r>
      <w:r w:rsidRPr="006554C9">
        <w:rPr>
          <w:i/>
          <w:sz w:val="28"/>
          <w:szCs w:val="28"/>
        </w:rPr>
        <w:t xml:space="preserve">при поражении </w:t>
      </w:r>
      <w:r w:rsidRPr="006554C9">
        <w:rPr>
          <w:i/>
          <w:sz w:val="28"/>
          <w:szCs w:val="28"/>
        </w:rPr>
        <w:lastRenderedPageBreak/>
        <w:t>л</w:t>
      </w:r>
      <w:r w:rsidR="006554C9">
        <w:rPr>
          <w:i/>
          <w:sz w:val="28"/>
          <w:szCs w:val="28"/>
        </w:rPr>
        <w:t xml:space="preserve">имфоузлов - </w:t>
      </w:r>
      <w:r w:rsidRPr="00AF4EF1">
        <w:rPr>
          <w:sz w:val="28"/>
          <w:szCs w:val="28"/>
        </w:rPr>
        <w:t>имидазол-карбоксамид, вепезид, проспидин (АВ</w:t>
      </w:r>
      <w:r w:rsidRPr="00AF4EF1">
        <w:rPr>
          <w:sz w:val="28"/>
          <w:szCs w:val="28"/>
          <w:lang w:val="en-US"/>
        </w:rPr>
        <w:t>VD</w:t>
      </w:r>
      <w:r w:rsidRPr="00AF4EF1">
        <w:rPr>
          <w:sz w:val="28"/>
          <w:szCs w:val="28"/>
        </w:rPr>
        <w:t xml:space="preserve">, </w:t>
      </w:r>
      <w:r w:rsidRPr="00AF4EF1">
        <w:rPr>
          <w:sz w:val="28"/>
          <w:szCs w:val="28"/>
          <w:lang w:val="en-US"/>
        </w:rPr>
        <w:t>PCVP</w:t>
      </w:r>
      <w:r w:rsidRPr="00AF4EF1">
        <w:rPr>
          <w:sz w:val="28"/>
          <w:szCs w:val="28"/>
        </w:rPr>
        <w:t xml:space="preserve">, </w:t>
      </w:r>
      <w:proofErr w:type="gramStart"/>
      <w:r w:rsidRPr="00AF4EF1">
        <w:rPr>
          <w:sz w:val="28"/>
          <w:szCs w:val="28"/>
          <w:lang w:val="en-US"/>
        </w:rPr>
        <w:t>D</w:t>
      </w:r>
      <w:proofErr w:type="gramEnd"/>
      <w:r w:rsidRPr="00AF4EF1">
        <w:rPr>
          <w:sz w:val="28"/>
          <w:szCs w:val="28"/>
        </w:rPr>
        <w:t>еха-ВЕАМ).</w:t>
      </w:r>
    </w:p>
    <w:p w:rsidR="00820F22" w:rsidRPr="00AF4EF1" w:rsidRDefault="00820F22" w:rsidP="00820F22">
      <w:pPr>
        <w:shd w:val="clear" w:color="auto" w:fill="FFFFFF"/>
        <w:tabs>
          <w:tab w:val="left" w:pos="900"/>
        </w:tabs>
        <w:ind w:right="10" w:firstLine="709"/>
        <w:jc w:val="both"/>
        <w:rPr>
          <w:sz w:val="28"/>
          <w:szCs w:val="28"/>
        </w:rPr>
      </w:pPr>
      <w:r w:rsidRPr="00AF4EF1">
        <w:rPr>
          <w:sz w:val="28"/>
          <w:szCs w:val="28"/>
        </w:rPr>
        <w:t xml:space="preserve">Оценка эффективности противорецидивной </w:t>
      </w:r>
      <w:r w:rsidR="00E74BF7">
        <w:rPr>
          <w:sz w:val="28"/>
          <w:szCs w:val="28"/>
        </w:rPr>
        <w:t>ХТ</w:t>
      </w:r>
      <w:r w:rsidRPr="00AF4EF1">
        <w:rPr>
          <w:sz w:val="28"/>
          <w:szCs w:val="28"/>
        </w:rPr>
        <w:t xml:space="preserve"> </w:t>
      </w:r>
      <w:r w:rsidR="006554C9">
        <w:rPr>
          <w:sz w:val="28"/>
          <w:szCs w:val="28"/>
        </w:rPr>
        <w:t xml:space="preserve">- </w:t>
      </w:r>
      <w:r w:rsidRPr="00AF4EF1">
        <w:rPr>
          <w:sz w:val="28"/>
          <w:szCs w:val="28"/>
        </w:rPr>
        <w:t>после 1</w:t>
      </w:r>
      <w:r w:rsidR="006554C9">
        <w:rPr>
          <w:sz w:val="28"/>
          <w:szCs w:val="28"/>
        </w:rPr>
        <w:t>-го</w:t>
      </w:r>
      <w:r w:rsidRPr="00AF4EF1">
        <w:rPr>
          <w:sz w:val="28"/>
          <w:szCs w:val="28"/>
        </w:rPr>
        <w:t xml:space="preserve"> цикла ПХТ.</w:t>
      </w:r>
    </w:p>
    <w:p w:rsidR="00820F22" w:rsidRPr="00AF4EF1" w:rsidRDefault="00820F22" w:rsidP="00820F22">
      <w:pPr>
        <w:shd w:val="clear" w:color="auto" w:fill="FFFFFF"/>
        <w:tabs>
          <w:tab w:val="left" w:pos="900"/>
        </w:tabs>
        <w:ind w:right="10" w:firstLine="709"/>
        <w:jc w:val="both"/>
        <w:rPr>
          <w:sz w:val="28"/>
          <w:szCs w:val="28"/>
        </w:rPr>
      </w:pPr>
      <w:r w:rsidRPr="00AF4EF1">
        <w:rPr>
          <w:sz w:val="28"/>
          <w:szCs w:val="28"/>
        </w:rPr>
        <w:t>Уменьшение размеров опухолевых образований не менее 50%, купирование общих симптомов и показателей биологической активности - показание для продолжения лечения по прежней схеме. При отсутствии эффекта - необходимость изменения схем лечения.</w:t>
      </w:r>
    </w:p>
    <w:p w:rsidR="00820F22" w:rsidRPr="00AF4EF1" w:rsidRDefault="00820F22" w:rsidP="00820F22">
      <w:pPr>
        <w:shd w:val="clear" w:color="auto" w:fill="FFFFFF"/>
        <w:tabs>
          <w:tab w:val="left" w:pos="900"/>
        </w:tabs>
        <w:ind w:right="10" w:firstLine="709"/>
        <w:jc w:val="both"/>
        <w:rPr>
          <w:sz w:val="28"/>
          <w:szCs w:val="28"/>
        </w:rPr>
      </w:pPr>
      <w:r w:rsidRPr="006554C9">
        <w:rPr>
          <w:i/>
          <w:sz w:val="28"/>
          <w:szCs w:val="28"/>
        </w:rPr>
        <w:t>Непрерывно-рецидивирующее течение ЛГМ</w:t>
      </w:r>
      <w:r w:rsidRPr="00AF4EF1">
        <w:rPr>
          <w:sz w:val="28"/>
          <w:szCs w:val="28"/>
        </w:rPr>
        <w:t xml:space="preserve"> - показание для применения интенсивных протоколов </w:t>
      </w:r>
      <w:r w:rsidR="007E1DAE">
        <w:rPr>
          <w:sz w:val="28"/>
          <w:szCs w:val="28"/>
        </w:rPr>
        <w:t>ХТ</w:t>
      </w:r>
      <w:r w:rsidRPr="00AF4EF1">
        <w:rPr>
          <w:sz w:val="28"/>
          <w:szCs w:val="28"/>
        </w:rPr>
        <w:t xml:space="preserve"> (высококодозная химиотерапия с включением циклофосфана, этопозида, ВС</w:t>
      </w:r>
      <w:proofErr w:type="gramStart"/>
      <w:r w:rsidRPr="00AF4EF1">
        <w:rPr>
          <w:sz w:val="28"/>
          <w:szCs w:val="28"/>
          <w:lang w:val="en-US"/>
        </w:rPr>
        <w:t>NU</w:t>
      </w:r>
      <w:proofErr w:type="gramEnd"/>
      <w:r w:rsidRPr="00AF4EF1">
        <w:rPr>
          <w:sz w:val="28"/>
          <w:szCs w:val="28"/>
        </w:rPr>
        <w:t xml:space="preserve"> и др.) с трансплантацией аутологичного </w:t>
      </w:r>
      <w:r w:rsidR="006554C9">
        <w:rPr>
          <w:sz w:val="28"/>
          <w:szCs w:val="28"/>
        </w:rPr>
        <w:t>КМ</w:t>
      </w:r>
      <w:r w:rsidRPr="00AF4EF1">
        <w:rPr>
          <w:sz w:val="28"/>
          <w:szCs w:val="28"/>
        </w:rPr>
        <w:t xml:space="preserve"> или периферических стволовых клеток.</w:t>
      </w:r>
    </w:p>
    <w:p w:rsidR="00820F22" w:rsidRPr="00AF4EF1" w:rsidRDefault="00820F22" w:rsidP="00820F22">
      <w:pPr>
        <w:shd w:val="clear" w:color="auto" w:fill="FFFFFF"/>
        <w:tabs>
          <w:tab w:val="left" w:pos="900"/>
        </w:tabs>
        <w:ind w:left="10" w:right="10" w:firstLine="709"/>
        <w:jc w:val="both"/>
        <w:rPr>
          <w:sz w:val="28"/>
          <w:szCs w:val="28"/>
        </w:rPr>
      </w:pPr>
      <w:r w:rsidRPr="006554C9">
        <w:rPr>
          <w:i/>
          <w:sz w:val="28"/>
          <w:szCs w:val="28"/>
        </w:rPr>
        <w:t>Консолидирующая лучевая терапия</w:t>
      </w:r>
      <w:r w:rsidRPr="00AF4EF1">
        <w:rPr>
          <w:sz w:val="28"/>
          <w:szCs w:val="28"/>
        </w:rPr>
        <w:t xml:space="preserve"> проводится после окончания 3-6-го циклов </w:t>
      </w:r>
      <w:r w:rsidR="006554C9">
        <w:rPr>
          <w:sz w:val="28"/>
          <w:szCs w:val="28"/>
        </w:rPr>
        <w:t>ХТ</w:t>
      </w:r>
      <w:r w:rsidRPr="00AF4EF1">
        <w:rPr>
          <w:sz w:val="28"/>
          <w:szCs w:val="28"/>
        </w:rPr>
        <w:t xml:space="preserve"> в зависимости от характера рецидива. На ранее не облучавшиеся зоны поражения - СОД 35-30 Гр, на ранее облученные 20 - 25 Гр.</w:t>
      </w:r>
    </w:p>
    <w:p w:rsidR="00820F22" w:rsidRPr="00AF4EF1" w:rsidRDefault="00820F22" w:rsidP="00820F22">
      <w:pPr>
        <w:shd w:val="clear" w:color="auto" w:fill="FFFFFF"/>
        <w:tabs>
          <w:tab w:val="left" w:pos="900"/>
        </w:tabs>
        <w:ind w:right="5" w:firstLine="709"/>
        <w:jc w:val="both"/>
        <w:rPr>
          <w:sz w:val="28"/>
          <w:szCs w:val="28"/>
        </w:rPr>
      </w:pPr>
      <w:proofErr w:type="gramStart"/>
      <w:r w:rsidRPr="00AF4EF1">
        <w:rPr>
          <w:sz w:val="28"/>
          <w:szCs w:val="28"/>
        </w:rPr>
        <w:t xml:space="preserve">Проведение цикловой </w:t>
      </w:r>
      <w:r w:rsidR="00E74BF7">
        <w:rPr>
          <w:sz w:val="28"/>
          <w:szCs w:val="28"/>
        </w:rPr>
        <w:t>ХТ</w:t>
      </w:r>
      <w:r w:rsidRPr="00AF4EF1">
        <w:rPr>
          <w:sz w:val="28"/>
          <w:szCs w:val="28"/>
        </w:rPr>
        <w:t xml:space="preserve"> у детей с рецидивами ЛГМ должно осуществляться под контролем состояния кроветворения, а при включении в схемы антрациклиновых антибиотиков - и ЭКГ.</w:t>
      </w:r>
      <w:proofErr w:type="gramEnd"/>
    </w:p>
    <w:p w:rsidR="00820F22" w:rsidRPr="00AF4EF1" w:rsidRDefault="00820F22" w:rsidP="00820F22">
      <w:pPr>
        <w:shd w:val="clear" w:color="auto" w:fill="FFFFFF"/>
        <w:ind w:left="38" w:firstLine="709"/>
        <w:jc w:val="both"/>
        <w:rPr>
          <w:b/>
          <w:i/>
          <w:iCs/>
          <w:sz w:val="28"/>
          <w:szCs w:val="28"/>
        </w:rPr>
      </w:pPr>
    </w:p>
    <w:p w:rsidR="006554C9" w:rsidRDefault="006554C9" w:rsidP="009B7108">
      <w:pPr>
        <w:shd w:val="clear" w:color="auto" w:fill="FFFFFF"/>
        <w:jc w:val="center"/>
        <w:rPr>
          <w:b/>
          <w:spacing w:val="-3"/>
          <w:sz w:val="32"/>
          <w:szCs w:val="32"/>
        </w:rPr>
      </w:pPr>
    </w:p>
    <w:p w:rsidR="00820F22" w:rsidRPr="0063134E" w:rsidRDefault="00820F22" w:rsidP="009B7108">
      <w:pPr>
        <w:shd w:val="clear" w:color="auto" w:fill="FFFFFF"/>
        <w:jc w:val="center"/>
        <w:rPr>
          <w:b/>
          <w:spacing w:val="-3"/>
          <w:sz w:val="32"/>
          <w:szCs w:val="32"/>
        </w:rPr>
      </w:pPr>
      <w:r w:rsidRPr="0063134E">
        <w:rPr>
          <w:b/>
          <w:spacing w:val="-3"/>
          <w:sz w:val="32"/>
          <w:szCs w:val="32"/>
        </w:rPr>
        <w:t>Диспансерное наблюдение</w:t>
      </w:r>
      <w:r w:rsidR="00774B9F">
        <w:rPr>
          <w:b/>
          <w:spacing w:val="-3"/>
          <w:sz w:val="32"/>
          <w:szCs w:val="32"/>
        </w:rPr>
        <w:t xml:space="preserve"> (ДН)</w:t>
      </w:r>
      <w:r w:rsidRPr="0063134E">
        <w:rPr>
          <w:b/>
          <w:spacing w:val="-3"/>
          <w:sz w:val="32"/>
          <w:szCs w:val="32"/>
        </w:rPr>
        <w:t xml:space="preserve"> и </w:t>
      </w:r>
    </w:p>
    <w:p w:rsidR="009E0048" w:rsidRPr="0063134E" w:rsidRDefault="00820F22" w:rsidP="009B7108">
      <w:pPr>
        <w:shd w:val="clear" w:color="auto" w:fill="FFFFFF"/>
        <w:jc w:val="center"/>
        <w:rPr>
          <w:b/>
          <w:spacing w:val="-3"/>
          <w:sz w:val="32"/>
          <w:szCs w:val="32"/>
        </w:rPr>
      </w:pPr>
      <w:r w:rsidRPr="0063134E">
        <w:rPr>
          <w:b/>
          <w:spacing w:val="-3"/>
          <w:sz w:val="32"/>
          <w:szCs w:val="32"/>
        </w:rPr>
        <w:t xml:space="preserve">плановое обследование больных с </w:t>
      </w:r>
      <w:r w:rsidR="009E0048" w:rsidRPr="0063134E">
        <w:rPr>
          <w:b/>
          <w:spacing w:val="-3"/>
          <w:sz w:val="32"/>
          <w:szCs w:val="32"/>
        </w:rPr>
        <w:t>ЛХ</w:t>
      </w:r>
    </w:p>
    <w:p w:rsidR="00B527A7" w:rsidRPr="0063134E" w:rsidRDefault="00B527A7" w:rsidP="009B7108">
      <w:pPr>
        <w:shd w:val="clear" w:color="auto" w:fill="FFFFFF"/>
        <w:ind w:firstLine="709"/>
        <w:jc w:val="both"/>
        <w:rPr>
          <w:spacing w:val="-4"/>
          <w:sz w:val="32"/>
          <w:szCs w:val="32"/>
        </w:rPr>
      </w:pPr>
    </w:p>
    <w:p w:rsidR="00E74BF7" w:rsidRDefault="006503DA" w:rsidP="009B7108">
      <w:pPr>
        <w:ind w:firstLine="709"/>
        <w:jc w:val="both"/>
        <w:rPr>
          <w:spacing w:val="-3"/>
          <w:sz w:val="28"/>
          <w:szCs w:val="28"/>
        </w:rPr>
      </w:pPr>
      <w:r w:rsidRPr="005E5DEE">
        <w:rPr>
          <w:b/>
          <w:spacing w:val="-3"/>
          <w:sz w:val="28"/>
          <w:szCs w:val="28"/>
        </w:rPr>
        <w:t>На фоне</w:t>
      </w:r>
      <w:r w:rsidRPr="00AF4EF1">
        <w:rPr>
          <w:spacing w:val="-3"/>
          <w:sz w:val="28"/>
          <w:szCs w:val="28"/>
        </w:rPr>
        <w:t xml:space="preserve"> интенсивной </w:t>
      </w:r>
      <w:r w:rsidR="00E74BF7">
        <w:rPr>
          <w:spacing w:val="-3"/>
          <w:sz w:val="28"/>
          <w:szCs w:val="28"/>
        </w:rPr>
        <w:t xml:space="preserve">химиолучевой </w:t>
      </w:r>
      <w:r w:rsidR="00E74BF7" w:rsidRPr="005E5DEE">
        <w:rPr>
          <w:b/>
          <w:spacing w:val="-3"/>
          <w:sz w:val="28"/>
          <w:szCs w:val="28"/>
        </w:rPr>
        <w:t>терапии</w:t>
      </w:r>
      <w:r w:rsidR="00E74BF7">
        <w:rPr>
          <w:spacing w:val="-3"/>
          <w:sz w:val="28"/>
          <w:szCs w:val="28"/>
        </w:rPr>
        <w:t xml:space="preserve"> проводится</w:t>
      </w:r>
      <w:r w:rsidRPr="00AF4EF1">
        <w:rPr>
          <w:spacing w:val="-3"/>
          <w:sz w:val="28"/>
          <w:szCs w:val="28"/>
        </w:rPr>
        <w:t xml:space="preserve">: </w:t>
      </w:r>
    </w:p>
    <w:p w:rsidR="00E74BF7" w:rsidRPr="00E74BF7" w:rsidRDefault="006503DA" w:rsidP="00B72C50">
      <w:pPr>
        <w:pStyle w:val="a3"/>
        <w:numPr>
          <w:ilvl w:val="0"/>
          <w:numId w:val="50"/>
        </w:numPr>
        <w:tabs>
          <w:tab w:val="left" w:pos="426"/>
        </w:tabs>
        <w:ind w:left="0" w:firstLine="0"/>
        <w:jc w:val="both"/>
        <w:rPr>
          <w:spacing w:val="-3"/>
          <w:sz w:val="28"/>
          <w:szCs w:val="28"/>
        </w:rPr>
      </w:pPr>
      <w:r w:rsidRPr="00E74BF7">
        <w:rPr>
          <w:spacing w:val="-3"/>
          <w:sz w:val="28"/>
          <w:szCs w:val="28"/>
        </w:rPr>
        <w:t xml:space="preserve">осмотр 3 раза в неделю (ежедневно при необходимости), </w:t>
      </w:r>
    </w:p>
    <w:p w:rsidR="00E74BF7" w:rsidRPr="00E74BF7" w:rsidRDefault="006503DA" w:rsidP="00B72C50">
      <w:pPr>
        <w:pStyle w:val="a3"/>
        <w:numPr>
          <w:ilvl w:val="0"/>
          <w:numId w:val="50"/>
        </w:numPr>
        <w:tabs>
          <w:tab w:val="left" w:pos="426"/>
        </w:tabs>
        <w:ind w:left="0" w:firstLine="0"/>
        <w:jc w:val="both"/>
        <w:rPr>
          <w:spacing w:val="-3"/>
          <w:sz w:val="28"/>
          <w:szCs w:val="28"/>
        </w:rPr>
      </w:pPr>
      <w:r w:rsidRPr="00E74BF7">
        <w:rPr>
          <w:spacing w:val="-3"/>
          <w:sz w:val="28"/>
          <w:szCs w:val="28"/>
        </w:rPr>
        <w:t>ОАК – 1 раз в неделю</w:t>
      </w:r>
      <w:r w:rsidR="00E74BF7" w:rsidRPr="00E74BF7">
        <w:rPr>
          <w:spacing w:val="-3"/>
          <w:sz w:val="28"/>
          <w:szCs w:val="28"/>
        </w:rPr>
        <w:t>,</w:t>
      </w:r>
    </w:p>
    <w:p w:rsidR="00E74BF7" w:rsidRPr="00E74BF7" w:rsidRDefault="006503DA" w:rsidP="00B72C50">
      <w:pPr>
        <w:pStyle w:val="a3"/>
        <w:numPr>
          <w:ilvl w:val="0"/>
          <w:numId w:val="50"/>
        </w:numPr>
        <w:tabs>
          <w:tab w:val="left" w:pos="426"/>
        </w:tabs>
        <w:ind w:left="0" w:firstLine="0"/>
        <w:jc w:val="both"/>
        <w:rPr>
          <w:spacing w:val="-3"/>
          <w:sz w:val="28"/>
          <w:szCs w:val="28"/>
        </w:rPr>
      </w:pPr>
      <w:r w:rsidRPr="00E74BF7">
        <w:rPr>
          <w:spacing w:val="-3"/>
          <w:sz w:val="28"/>
          <w:szCs w:val="28"/>
        </w:rPr>
        <w:t>биохимия крови (печеночные ферменты, креатинин) – 1 раз в 2 недели</w:t>
      </w:r>
      <w:r w:rsidR="00E74BF7" w:rsidRPr="00E74BF7">
        <w:rPr>
          <w:spacing w:val="-3"/>
          <w:sz w:val="28"/>
          <w:szCs w:val="28"/>
        </w:rPr>
        <w:t>,</w:t>
      </w:r>
    </w:p>
    <w:p w:rsidR="005E5DEE" w:rsidRDefault="006503DA" w:rsidP="00B72C50">
      <w:pPr>
        <w:pStyle w:val="a3"/>
        <w:numPr>
          <w:ilvl w:val="0"/>
          <w:numId w:val="50"/>
        </w:numPr>
        <w:tabs>
          <w:tab w:val="left" w:pos="426"/>
        </w:tabs>
        <w:ind w:left="0" w:firstLine="0"/>
        <w:jc w:val="both"/>
        <w:rPr>
          <w:spacing w:val="-3"/>
          <w:sz w:val="28"/>
          <w:szCs w:val="28"/>
        </w:rPr>
      </w:pPr>
      <w:r w:rsidRPr="00E74BF7">
        <w:rPr>
          <w:spacing w:val="-3"/>
          <w:sz w:val="28"/>
          <w:szCs w:val="28"/>
        </w:rPr>
        <w:t xml:space="preserve">УЗИ-брюшной полости – 1 раз в месяц </w:t>
      </w:r>
    </w:p>
    <w:p w:rsidR="005E5DEE" w:rsidRDefault="00B95765" w:rsidP="005E5DEE">
      <w:pPr>
        <w:pStyle w:val="a3"/>
        <w:tabs>
          <w:tab w:val="left" w:pos="426"/>
        </w:tabs>
        <w:ind w:left="426"/>
        <w:jc w:val="both"/>
        <w:rPr>
          <w:spacing w:val="-3"/>
          <w:sz w:val="28"/>
          <w:szCs w:val="28"/>
        </w:rPr>
      </w:pPr>
      <w:proofErr w:type="gramStart"/>
      <w:r w:rsidRPr="00E74BF7">
        <w:rPr>
          <w:spacing w:val="-3"/>
          <w:sz w:val="28"/>
          <w:szCs w:val="28"/>
        </w:rPr>
        <w:t>(</w:t>
      </w:r>
      <w:r w:rsidR="00E74BF7" w:rsidRPr="00E74BF7">
        <w:rPr>
          <w:spacing w:val="-3"/>
          <w:sz w:val="28"/>
          <w:szCs w:val="28"/>
          <w:lang w:val="en-US"/>
        </w:rPr>
        <w:t>Rg</w:t>
      </w:r>
      <w:r w:rsidR="00E74BF7" w:rsidRPr="00E74BF7">
        <w:rPr>
          <w:spacing w:val="-3"/>
          <w:sz w:val="28"/>
          <w:szCs w:val="28"/>
        </w:rPr>
        <w:t>-</w:t>
      </w:r>
      <w:r w:rsidR="006503DA" w:rsidRPr="00E74BF7">
        <w:rPr>
          <w:spacing w:val="-3"/>
          <w:sz w:val="28"/>
          <w:szCs w:val="28"/>
        </w:rPr>
        <w:t>графия грудной клетки</w:t>
      </w:r>
      <w:r w:rsidRPr="00E74BF7">
        <w:rPr>
          <w:spacing w:val="-3"/>
          <w:sz w:val="28"/>
          <w:szCs w:val="28"/>
        </w:rPr>
        <w:t xml:space="preserve"> </w:t>
      </w:r>
      <w:r w:rsidR="00E74BF7">
        <w:rPr>
          <w:spacing w:val="-3"/>
          <w:sz w:val="28"/>
          <w:szCs w:val="28"/>
        </w:rPr>
        <w:t>–</w:t>
      </w:r>
      <w:r w:rsidR="006503DA" w:rsidRPr="00E74BF7">
        <w:rPr>
          <w:spacing w:val="-3"/>
          <w:sz w:val="28"/>
          <w:szCs w:val="28"/>
        </w:rPr>
        <w:t xml:space="preserve"> при</w:t>
      </w:r>
      <w:r w:rsidR="005E5DEE">
        <w:rPr>
          <w:spacing w:val="-3"/>
          <w:sz w:val="28"/>
          <w:szCs w:val="28"/>
        </w:rPr>
        <w:t xml:space="preserve"> </w:t>
      </w:r>
      <w:r w:rsidR="006503DA" w:rsidRPr="00E74BF7">
        <w:rPr>
          <w:spacing w:val="-3"/>
          <w:sz w:val="28"/>
          <w:szCs w:val="28"/>
        </w:rPr>
        <w:t xml:space="preserve">первичном поражении средостения </w:t>
      </w:r>
      <w:proofErr w:type="gramEnd"/>
    </w:p>
    <w:p w:rsidR="00E74BF7" w:rsidRPr="00E74BF7" w:rsidRDefault="006503DA" w:rsidP="005E5DEE">
      <w:pPr>
        <w:pStyle w:val="a3"/>
        <w:tabs>
          <w:tab w:val="left" w:pos="567"/>
        </w:tabs>
        <w:ind w:left="426" w:firstLine="141"/>
        <w:jc w:val="both"/>
        <w:rPr>
          <w:spacing w:val="-3"/>
          <w:sz w:val="28"/>
          <w:szCs w:val="28"/>
        </w:rPr>
      </w:pPr>
      <w:r w:rsidRPr="00E74BF7">
        <w:rPr>
          <w:spacing w:val="-3"/>
          <w:sz w:val="28"/>
          <w:szCs w:val="28"/>
        </w:rPr>
        <w:t>или легких</w:t>
      </w:r>
      <w:r w:rsidR="00B95765" w:rsidRPr="00E74BF7">
        <w:rPr>
          <w:spacing w:val="-3"/>
          <w:sz w:val="28"/>
          <w:szCs w:val="28"/>
        </w:rPr>
        <w:t>)</w:t>
      </w:r>
      <w:r w:rsidR="005E5DEE">
        <w:rPr>
          <w:spacing w:val="-3"/>
          <w:sz w:val="28"/>
          <w:szCs w:val="28"/>
        </w:rPr>
        <w:t>,</w:t>
      </w:r>
    </w:p>
    <w:p w:rsidR="006503DA" w:rsidRPr="00E74BF7" w:rsidRDefault="006503DA" w:rsidP="00B72C50">
      <w:pPr>
        <w:pStyle w:val="a3"/>
        <w:numPr>
          <w:ilvl w:val="0"/>
          <w:numId w:val="50"/>
        </w:numPr>
        <w:tabs>
          <w:tab w:val="left" w:pos="426"/>
        </w:tabs>
        <w:ind w:left="0" w:firstLine="0"/>
        <w:jc w:val="both"/>
        <w:rPr>
          <w:spacing w:val="-3"/>
          <w:sz w:val="28"/>
          <w:szCs w:val="28"/>
        </w:rPr>
      </w:pPr>
      <w:r w:rsidRPr="00E74BF7">
        <w:rPr>
          <w:spacing w:val="-3"/>
          <w:sz w:val="28"/>
          <w:szCs w:val="28"/>
        </w:rPr>
        <w:t>каждые 8 недель (до начала 3- 6 циклов) - КТ-контроль.</w:t>
      </w:r>
    </w:p>
    <w:p w:rsidR="00B4173A" w:rsidRDefault="00B4173A" w:rsidP="009B7108">
      <w:pPr>
        <w:shd w:val="clear" w:color="auto" w:fill="FFFFFF"/>
        <w:ind w:firstLine="709"/>
        <w:jc w:val="both"/>
        <w:rPr>
          <w:b/>
          <w:i/>
          <w:spacing w:val="-3"/>
          <w:sz w:val="28"/>
          <w:szCs w:val="28"/>
        </w:rPr>
      </w:pPr>
    </w:p>
    <w:p w:rsidR="00E74BF7" w:rsidRPr="005E5DEE" w:rsidRDefault="009B2E76" w:rsidP="009B7108">
      <w:pPr>
        <w:shd w:val="clear" w:color="auto" w:fill="FFFFFF"/>
        <w:ind w:firstLine="709"/>
        <w:jc w:val="both"/>
        <w:rPr>
          <w:b/>
          <w:i/>
          <w:spacing w:val="-4"/>
          <w:sz w:val="28"/>
          <w:szCs w:val="28"/>
        </w:rPr>
      </w:pPr>
      <w:r w:rsidRPr="005E5DEE">
        <w:rPr>
          <w:b/>
          <w:i/>
          <w:spacing w:val="-3"/>
          <w:sz w:val="28"/>
          <w:szCs w:val="28"/>
        </w:rPr>
        <w:t xml:space="preserve">Наблюдение и плановое </w:t>
      </w:r>
      <w:r w:rsidRPr="005E5DEE">
        <w:rPr>
          <w:b/>
          <w:i/>
          <w:spacing w:val="-4"/>
          <w:sz w:val="28"/>
          <w:szCs w:val="28"/>
        </w:rPr>
        <w:t xml:space="preserve">обследование </w:t>
      </w:r>
      <w:r w:rsidRPr="005E5DEE">
        <w:rPr>
          <w:i/>
          <w:spacing w:val="-4"/>
          <w:sz w:val="28"/>
          <w:szCs w:val="28"/>
        </w:rPr>
        <w:t>больных Х</w:t>
      </w:r>
      <w:r w:rsidR="00B527A7" w:rsidRPr="005E5DEE">
        <w:rPr>
          <w:i/>
          <w:spacing w:val="-4"/>
          <w:sz w:val="28"/>
          <w:szCs w:val="28"/>
        </w:rPr>
        <w:t>Л</w:t>
      </w:r>
      <w:r w:rsidR="00D63425" w:rsidRPr="005E5DEE">
        <w:rPr>
          <w:b/>
          <w:i/>
          <w:spacing w:val="-4"/>
          <w:sz w:val="28"/>
          <w:szCs w:val="28"/>
        </w:rPr>
        <w:t xml:space="preserve"> </w:t>
      </w:r>
      <w:r w:rsidRPr="005E5DEE">
        <w:rPr>
          <w:b/>
          <w:i/>
          <w:spacing w:val="-4"/>
          <w:sz w:val="28"/>
          <w:szCs w:val="28"/>
        </w:rPr>
        <w:t xml:space="preserve">после завершения терапии </w:t>
      </w:r>
      <w:r w:rsidRPr="005E5DEE">
        <w:rPr>
          <w:i/>
          <w:spacing w:val="-4"/>
          <w:sz w:val="28"/>
          <w:szCs w:val="28"/>
        </w:rPr>
        <w:t>проводится</w:t>
      </w:r>
      <w:r w:rsidRPr="005E5DEE">
        <w:rPr>
          <w:b/>
          <w:i/>
          <w:spacing w:val="-4"/>
          <w:sz w:val="28"/>
          <w:szCs w:val="28"/>
        </w:rPr>
        <w:t xml:space="preserve"> пожизненно</w:t>
      </w:r>
      <w:r w:rsidR="00E74BF7" w:rsidRPr="005E5DEE">
        <w:rPr>
          <w:b/>
          <w:i/>
          <w:spacing w:val="-4"/>
          <w:sz w:val="28"/>
          <w:szCs w:val="28"/>
        </w:rPr>
        <w:t>:</w:t>
      </w:r>
    </w:p>
    <w:p w:rsidR="00E74BF7" w:rsidRPr="00E74BF7" w:rsidRDefault="006503DA" w:rsidP="00B72C50">
      <w:pPr>
        <w:pStyle w:val="a3"/>
        <w:numPr>
          <w:ilvl w:val="0"/>
          <w:numId w:val="51"/>
        </w:numPr>
        <w:shd w:val="clear" w:color="auto" w:fill="FFFFFF"/>
        <w:ind w:left="426" w:hanging="426"/>
        <w:jc w:val="both"/>
        <w:rPr>
          <w:spacing w:val="-3"/>
          <w:sz w:val="28"/>
          <w:szCs w:val="28"/>
        </w:rPr>
      </w:pPr>
      <w:proofErr w:type="gramStart"/>
      <w:r w:rsidRPr="00E74BF7">
        <w:rPr>
          <w:spacing w:val="-3"/>
          <w:sz w:val="28"/>
          <w:szCs w:val="28"/>
        </w:rPr>
        <w:t>в первые</w:t>
      </w:r>
      <w:proofErr w:type="gramEnd"/>
      <w:r w:rsidRPr="00E74BF7">
        <w:rPr>
          <w:spacing w:val="-3"/>
          <w:sz w:val="28"/>
          <w:szCs w:val="28"/>
        </w:rPr>
        <w:t xml:space="preserve"> 2 года </w:t>
      </w:r>
      <w:r w:rsidR="005E5DEE">
        <w:rPr>
          <w:spacing w:val="-3"/>
          <w:sz w:val="28"/>
          <w:szCs w:val="28"/>
        </w:rPr>
        <w:t xml:space="preserve">- </w:t>
      </w:r>
      <w:r w:rsidRPr="00E74BF7">
        <w:rPr>
          <w:spacing w:val="-3"/>
          <w:sz w:val="28"/>
          <w:szCs w:val="28"/>
        </w:rPr>
        <w:t>до</w:t>
      </w:r>
      <w:r w:rsidR="009B2E76" w:rsidRPr="00E74BF7">
        <w:rPr>
          <w:spacing w:val="-3"/>
          <w:sz w:val="28"/>
          <w:szCs w:val="28"/>
        </w:rPr>
        <w:t xml:space="preserve"> 4-х раз в год </w:t>
      </w:r>
      <w:r w:rsidRPr="00E74BF7">
        <w:rPr>
          <w:spacing w:val="-3"/>
          <w:sz w:val="28"/>
          <w:szCs w:val="28"/>
        </w:rPr>
        <w:t xml:space="preserve">(1 раз в 3 месяца), </w:t>
      </w:r>
    </w:p>
    <w:p w:rsidR="00E74BF7" w:rsidRPr="00E74BF7" w:rsidRDefault="006503DA" w:rsidP="00B72C50">
      <w:pPr>
        <w:pStyle w:val="a3"/>
        <w:numPr>
          <w:ilvl w:val="0"/>
          <w:numId w:val="51"/>
        </w:numPr>
        <w:shd w:val="clear" w:color="auto" w:fill="FFFFFF"/>
        <w:ind w:left="426" w:hanging="426"/>
        <w:jc w:val="both"/>
        <w:rPr>
          <w:spacing w:val="-3"/>
          <w:sz w:val="28"/>
          <w:szCs w:val="28"/>
        </w:rPr>
      </w:pPr>
      <w:r w:rsidRPr="00E74BF7">
        <w:rPr>
          <w:spacing w:val="-3"/>
          <w:sz w:val="28"/>
          <w:szCs w:val="28"/>
        </w:rPr>
        <w:t>3-4</w:t>
      </w:r>
      <w:r w:rsidR="00B527A7" w:rsidRPr="00E74BF7">
        <w:rPr>
          <w:spacing w:val="-3"/>
          <w:sz w:val="28"/>
          <w:szCs w:val="28"/>
        </w:rPr>
        <w:t>-й</w:t>
      </w:r>
      <w:r w:rsidRPr="00E74BF7">
        <w:rPr>
          <w:spacing w:val="-3"/>
          <w:sz w:val="28"/>
          <w:szCs w:val="28"/>
        </w:rPr>
        <w:t xml:space="preserve"> год</w:t>
      </w:r>
      <w:r w:rsidR="00B527A7" w:rsidRPr="00E74BF7">
        <w:rPr>
          <w:spacing w:val="-3"/>
          <w:sz w:val="28"/>
          <w:szCs w:val="28"/>
        </w:rPr>
        <w:t>ы</w:t>
      </w:r>
      <w:r w:rsidRPr="00E74BF7">
        <w:rPr>
          <w:spacing w:val="-3"/>
          <w:sz w:val="28"/>
          <w:szCs w:val="28"/>
        </w:rPr>
        <w:t xml:space="preserve"> – 1 раз в 6 месяцев, </w:t>
      </w:r>
    </w:p>
    <w:p w:rsidR="009B2E76" w:rsidRPr="00E74BF7" w:rsidRDefault="004D0386" w:rsidP="00B72C50">
      <w:pPr>
        <w:pStyle w:val="a3"/>
        <w:numPr>
          <w:ilvl w:val="0"/>
          <w:numId w:val="51"/>
        </w:numPr>
        <w:shd w:val="clear" w:color="auto" w:fill="FFFFFF"/>
        <w:ind w:left="426" w:hanging="426"/>
        <w:jc w:val="both"/>
        <w:rPr>
          <w:spacing w:val="-3"/>
          <w:sz w:val="28"/>
          <w:szCs w:val="28"/>
        </w:rPr>
      </w:pPr>
      <w:r w:rsidRPr="00E74BF7">
        <w:rPr>
          <w:spacing w:val="-3"/>
          <w:sz w:val="28"/>
          <w:szCs w:val="28"/>
        </w:rPr>
        <w:t>через 5 лет</w:t>
      </w:r>
      <w:r w:rsidR="006503DA" w:rsidRPr="00E74BF7">
        <w:rPr>
          <w:spacing w:val="-3"/>
          <w:sz w:val="28"/>
          <w:szCs w:val="28"/>
        </w:rPr>
        <w:t xml:space="preserve"> – 1 раз в год.</w:t>
      </w:r>
    </w:p>
    <w:p w:rsidR="00E74BF7" w:rsidRDefault="009B2E76" w:rsidP="009B7108">
      <w:pPr>
        <w:shd w:val="clear" w:color="auto" w:fill="FFFFFF"/>
        <w:ind w:firstLine="709"/>
        <w:jc w:val="both"/>
        <w:rPr>
          <w:spacing w:val="-3"/>
          <w:sz w:val="28"/>
          <w:szCs w:val="28"/>
        </w:rPr>
      </w:pPr>
      <w:r w:rsidRPr="00E74BF7">
        <w:rPr>
          <w:spacing w:val="-3"/>
          <w:sz w:val="28"/>
          <w:szCs w:val="28"/>
        </w:rPr>
        <w:t xml:space="preserve">Комплекс обследования </w:t>
      </w:r>
      <w:r w:rsidR="00E74BF7" w:rsidRPr="00E74BF7">
        <w:rPr>
          <w:spacing w:val="-6"/>
          <w:sz w:val="28"/>
          <w:szCs w:val="28"/>
        </w:rPr>
        <w:t>для выявления рецидива ЛХ</w:t>
      </w:r>
      <w:r w:rsidR="00E74BF7" w:rsidRPr="00E74BF7">
        <w:rPr>
          <w:i/>
          <w:spacing w:val="-3"/>
          <w:sz w:val="28"/>
          <w:szCs w:val="28"/>
        </w:rPr>
        <w:t xml:space="preserve"> </w:t>
      </w:r>
      <w:r w:rsidR="00E74BF7" w:rsidRPr="00AF4EF1">
        <w:rPr>
          <w:i/>
          <w:spacing w:val="-3"/>
          <w:sz w:val="28"/>
          <w:szCs w:val="28"/>
        </w:rPr>
        <w:t>включает</w:t>
      </w:r>
      <w:r w:rsidR="00E74BF7">
        <w:rPr>
          <w:spacing w:val="-3"/>
          <w:sz w:val="28"/>
          <w:szCs w:val="28"/>
        </w:rPr>
        <w:t>:</w:t>
      </w:r>
    </w:p>
    <w:p w:rsidR="005E5DEE" w:rsidRDefault="005E5DEE" w:rsidP="00E74BF7">
      <w:pPr>
        <w:shd w:val="clear" w:color="auto" w:fill="FFFFFF"/>
        <w:jc w:val="both"/>
        <w:rPr>
          <w:spacing w:val="-6"/>
          <w:sz w:val="28"/>
          <w:szCs w:val="28"/>
        </w:rPr>
      </w:pPr>
      <w:r>
        <w:rPr>
          <w:spacing w:val="-3"/>
          <w:sz w:val="28"/>
          <w:szCs w:val="28"/>
        </w:rPr>
        <w:t xml:space="preserve">- </w:t>
      </w:r>
      <w:r w:rsidR="009B2E76" w:rsidRPr="00AF4EF1">
        <w:rPr>
          <w:spacing w:val="-3"/>
          <w:sz w:val="28"/>
          <w:szCs w:val="28"/>
        </w:rPr>
        <w:t xml:space="preserve">локальный контроль и оценку проявлений активности по </w:t>
      </w:r>
      <w:r w:rsidR="009B2E76" w:rsidRPr="00AF4EF1">
        <w:rPr>
          <w:spacing w:val="-6"/>
          <w:sz w:val="28"/>
          <w:szCs w:val="28"/>
        </w:rPr>
        <w:t xml:space="preserve">анализам крови </w:t>
      </w:r>
    </w:p>
    <w:p w:rsidR="00E74BF7" w:rsidRDefault="009B2E76" w:rsidP="005E5DEE">
      <w:pPr>
        <w:shd w:val="clear" w:color="auto" w:fill="FFFFFF"/>
        <w:ind w:firstLine="284"/>
        <w:jc w:val="both"/>
        <w:rPr>
          <w:spacing w:val="-6"/>
          <w:sz w:val="28"/>
          <w:szCs w:val="28"/>
        </w:rPr>
      </w:pPr>
      <w:r w:rsidRPr="00AF4EF1">
        <w:rPr>
          <w:spacing w:val="-6"/>
          <w:sz w:val="28"/>
          <w:szCs w:val="28"/>
        </w:rPr>
        <w:t>(</w:t>
      </w:r>
      <w:r w:rsidR="005E5DEE">
        <w:rPr>
          <w:spacing w:val="-6"/>
          <w:sz w:val="28"/>
          <w:szCs w:val="28"/>
        </w:rPr>
        <w:t>↑</w:t>
      </w:r>
      <w:r w:rsidRPr="00AF4EF1">
        <w:rPr>
          <w:spacing w:val="-6"/>
          <w:sz w:val="28"/>
          <w:szCs w:val="28"/>
        </w:rPr>
        <w:t xml:space="preserve"> СОЭ, </w:t>
      </w:r>
      <w:r w:rsidR="005E5DEE">
        <w:rPr>
          <w:spacing w:val="-6"/>
          <w:sz w:val="28"/>
          <w:szCs w:val="28"/>
        </w:rPr>
        <w:t>↑</w:t>
      </w:r>
      <w:r w:rsidRPr="00AF4EF1">
        <w:rPr>
          <w:spacing w:val="-6"/>
          <w:sz w:val="28"/>
          <w:szCs w:val="28"/>
        </w:rPr>
        <w:t>ЛДГ),</w:t>
      </w:r>
    </w:p>
    <w:p w:rsidR="00E74BF7" w:rsidRDefault="005E5DEE" w:rsidP="00E74BF7">
      <w:pPr>
        <w:shd w:val="clear" w:color="auto" w:fill="FFFFFF"/>
        <w:jc w:val="both"/>
        <w:rPr>
          <w:spacing w:val="-4"/>
          <w:sz w:val="28"/>
          <w:szCs w:val="28"/>
        </w:rPr>
      </w:pPr>
      <w:r>
        <w:rPr>
          <w:spacing w:val="-4"/>
          <w:sz w:val="28"/>
          <w:szCs w:val="28"/>
        </w:rPr>
        <w:t xml:space="preserve">- </w:t>
      </w:r>
      <w:r w:rsidR="009B2E76" w:rsidRPr="00AF4EF1">
        <w:rPr>
          <w:spacing w:val="-4"/>
          <w:sz w:val="28"/>
          <w:szCs w:val="28"/>
        </w:rPr>
        <w:t>методы, необходимые для диагностики развития вторичных опухолей</w:t>
      </w:r>
    </w:p>
    <w:p w:rsidR="00E74BF7" w:rsidRPr="005E5DEE" w:rsidRDefault="00304D80" w:rsidP="009B7108">
      <w:pPr>
        <w:shd w:val="clear" w:color="auto" w:fill="FFFFFF"/>
        <w:ind w:firstLine="709"/>
        <w:jc w:val="both"/>
        <w:rPr>
          <w:b/>
          <w:i/>
          <w:sz w:val="28"/>
          <w:szCs w:val="28"/>
        </w:rPr>
      </w:pPr>
      <w:r w:rsidRPr="005E5DEE">
        <w:rPr>
          <w:b/>
          <w:i/>
          <w:sz w:val="28"/>
          <w:szCs w:val="28"/>
        </w:rPr>
        <w:t>С момента назначения ПХТ и на весь период химиолучевой терапии б</w:t>
      </w:r>
      <w:r w:rsidR="00B95765" w:rsidRPr="005E5DEE">
        <w:rPr>
          <w:b/>
          <w:i/>
          <w:sz w:val="28"/>
          <w:szCs w:val="28"/>
        </w:rPr>
        <w:t xml:space="preserve">ольным с </w:t>
      </w:r>
      <w:r w:rsidR="00B527A7" w:rsidRPr="005E5DEE">
        <w:rPr>
          <w:b/>
          <w:i/>
          <w:sz w:val="28"/>
          <w:szCs w:val="28"/>
        </w:rPr>
        <w:t>Х</w:t>
      </w:r>
      <w:r w:rsidR="00B95765" w:rsidRPr="005E5DEE">
        <w:rPr>
          <w:b/>
          <w:i/>
          <w:sz w:val="28"/>
          <w:szCs w:val="28"/>
        </w:rPr>
        <w:t>Л рекомендуется</w:t>
      </w:r>
      <w:r w:rsidR="00E74BF7" w:rsidRPr="005E5DEE">
        <w:rPr>
          <w:b/>
          <w:i/>
          <w:sz w:val="28"/>
          <w:szCs w:val="28"/>
        </w:rPr>
        <w:t>:</w:t>
      </w:r>
    </w:p>
    <w:p w:rsidR="00E74BF7" w:rsidRPr="005E5DEE" w:rsidRDefault="00B95765" w:rsidP="00B72C50">
      <w:pPr>
        <w:pStyle w:val="a3"/>
        <w:numPr>
          <w:ilvl w:val="0"/>
          <w:numId w:val="52"/>
        </w:numPr>
        <w:shd w:val="clear" w:color="auto" w:fill="FFFFFF"/>
        <w:ind w:left="709" w:firstLine="0"/>
        <w:jc w:val="both"/>
        <w:rPr>
          <w:b/>
          <w:i/>
          <w:sz w:val="28"/>
          <w:szCs w:val="28"/>
        </w:rPr>
      </w:pPr>
      <w:r w:rsidRPr="005E5DEE">
        <w:rPr>
          <w:b/>
          <w:i/>
          <w:sz w:val="28"/>
          <w:szCs w:val="28"/>
        </w:rPr>
        <w:t>лечебно-охранительный режим</w:t>
      </w:r>
      <w:r w:rsidR="00304D80" w:rsidRPr="005E5DEE">
        <w:rPr>
          <w:b/>
          <w:i/>
          <w:sz w:val="28"/>
          <w:szCs w:val="28"/>
        </w:rPr>
        <w:t xml:space="preserve"> </w:t>
      </w:r>
      <w:r w:rsidR="00304D80" w:rsidRPr="005E5DEE">
        <w:rPr>
          <w:i/>
          <w:sz w:val="28"/>
          <w:szCs w:val="28"/>
        </w:rPr>
        <w:t>(14-30 недель)</w:t>
      </w:r>
      <w:r w:rsidRPr="005E5DEE">
        <w:rPr>
          <w:b/>
          <w:i/>
          <w:sz w:val="28"/>
          <w:szCs w:val="28"/>
        </w:rPr>
        <w:t xml:space="preserve"> </w:t>
      </w:r>
    </w:p>
    <w:p w:rsidR="0017209F" w:rsidRDefault="00B95765" w:rsidP="0017209F">
      <w:pPr>
        <w:shd w:val="clear" w:color="auto" w:fill="FFFFFF"/>
        <w:ind w:left="426"/>
        <w:jc w:val="both"/>
        <w:rPr>
          <w:sz w:val="28"/>
          <w:szCs w:val="28"/>
        </w:rPr>
      </w:pPr>
      <w:r w:rsidRPr="00AF4EF1">
        <w:rPr>
          <w:sz w:val="28"/>
          <w:szCs w:val="28"/>
        </w:rPr>
        <w:t xml:space="preserve">Дети дошкольного возраста </w:t>
      </w:r>
      <w:r w:rsidR="005E5DEE">
        <w:rPr>
          <w:sz w:val="28"/>
          <w:szCs w:val="28"/>
        </w:rPr>
        <w:t xml:space="preserve">- </w:t>
      </w:r>
      <w:r w:rsidRPr="00AF4EF1">
        <w:rPr>
          <w:sz w:val="28"/>
          <w:szCs w:val="28"/>
        </w:rPr>
        <w:t>дома, школьникам организуется</w:t>
      </w:r>
      <w:r w:rsidR="005E5DEE">
        <w:rPr>
          <w:sz w:val="28"/>
          <w:szCs w:val="28"/>
        </w:rPr>
        <w:t xml:space="preserve"> </w:t>
      </w:r>
      <w:r w:rsidRPr="00AF4EF1">
        <w:rPr>
          <w:sz w:val="28"/>
          <w:szCs w:val="28"/>
        </w:rPr>
        <w:t xml:space="preserve">обучение </w:t>
      </w:r>
      <w:proofErr w:type="gramStart"/>
      <w:r w:rsidRPr="00AF4EF1">
        <w:rPr>
          <w:sz w:val="28"/>
          <w:szCs w:val="28"/>
        </w:rPr>
        <w:t>на</w:t>
      </w:r>
      <w:proofErr w:type="gramEnd"/>
    </w:p>
    <w:p w:rsidR="005E5DEE" w:rsidRDefault="00B95765" w:rsidP="0017209F">
      <w:pPr>
        <w:shd w:val="clear" w:color="auto" w:fill="FFFFFF"/>
        <w:ind w:left="426" w:hanging="426"/>
        <w:jc w:val="both"/>
        <w:rPr>
          <w:sz w:val="28"/>
          <w:szCs w:val="28"/>
        </w:rPr>
      </w:pPr>
      <w:r w:rsidRPr="00AF4EF1">
        <w:rPr>
          <w:sz w:val="28"/>
          <w:szCs w:val="28"/>
        </w:rPr>
        <w:lastRenderedPageBreak/>
        <w:t xml:space="preserve">дому. </w:t>
      </w:r>
    </w:p>
    <w:p w:rsidR="005E5DEE" w:rsidRDefault="00B95765" w:rsidP="0017209F">
      <w:pPr>
        <w:shd w:val="clear" w:color="auto" w:fill="FFFFFF"/>
        <w:ind w:left="426"/>
        <w:jc w:val="both"/>
        <w:rPr>
          <w:sz w:val="28"/>
          <w:szCs w:val="28"/>
        </w:rPr>
      </w:pPr>
      <w:r w:rsidRPr="00AF4EF1">
        <w:rPr>
          <w:sz w:val="28"/>
          <w:szCs w:val="28"/>
        </w:rPr>
        <w:t>Двигательный режим ограничен самообслуживанием, прогулками,</w:t>
      </w:r>
    </w:p>
    <w:p w:rsidR="00B95765" w:rsidRPr="00AF4EF1" w:rsidRDefault="00B95765" w:rsidP="0017209F">
      <w:pPr>
        <w:shd w:val="clear" w:color="auto" w:fill="FFFFFF"/>
        <w:ind w:left="426" w:hanging="426"/>
        <w:jc w:val="both"/>
        <w:rPr>
          <w:sz w:val="28"/>
          <w:szCs w:val="28"/>
        </w:rPr>
      </w:pPr>
      <w:r w:rsidRPr="00AF4EF1">
        <w:rPr>
          <w:sz w:val="28"/>
          <w:szCs w:val="28"/>
        </w:rPr>
        <w:t>утренней гимнастикой.</w:t>
      </w:r>
    </w:p>
    <w:p w:rsidR="00C868F0" w:rsidRPr="0017209F" w:rsidRDefault="005E5DEE" w:rsidP="00B72C50">
      <w:pPr>
        <w:pStyle w:val="a3"/>
        <w:numPr>
          <w:ilvl w:val="0"/>
          <w:numId w:val="52"/>
        </w:numPr>
        <w:shd w:val="clear" w:color="auto" w:fill="FFFFFF"/>
        <w:ind w:left="0" w:firstLine="709"/>
        <w:jc w:val="both"/>
        <w:rPr>
          <w:sz w:val="28"/>
          <w:szCs w:val="28"/>
        </w:rPr>
      </w:pPr>
      <w:r w:rsidRPr="0017209F">
        <w:rPr>
          <w:i/>
          <w:sz w:val="28"/>
          <w:szCs w:val="28"/>
        </w:rPr>
        <w:t>перевод на</w:t>
      </w:r>
      <w:r w:rsidRPr="0017209F">
        <w:rPr>
          <w:sz w:val="28"/>
          <w:szCs w:val="28"/>
        </w:rPr>
        <w:t xml:space="preserve"> </w:t>
      </w:r>
      <w:r w:rsidRPr="0017209F">
        <w:rPr>
          <w:b/>
          <w:i/>
          <w:sz w:val="28"/>
          <w:szCs w:val="28"/>
        </w:rPr>
        <w:t>тренирующий режим</w:t>
      </w:r>
      <w:r w:rsidRPr="0017209F">
        <w:rPr>
          <w:i/>
          <w:sz w:val="28"/>
          <w:szCs w:val="28"/>
        </w:rPr>
        <w:t xml:space="preserve"> (не менее 6 месяцев)</w:t>
      </w:r>
      <w:r w:rsidRPr="0017209F">
        <w:rPr>
          <w:sz w:val="28"/>
          <w:szCs w:val="28"/>
        </w:rPr>
        <w:t xml:space="preserve"> – </w:t>
      </w:r>
      <w:r w:rsidR="00E74BF7" w:rsidRPr="0017209F">
        <w:rPr>
          <w:sz w:val="28"/>
          <w:szCs w:val="28"/>
        </w:rPr>
        <w:t>п</w:t>
      </w:r>
      <w:r w:rsidR="00B95765" w:rsidRPr="0017209F">
        <w:rPr>
          <w:sz w:val="28"/>
          <w:szCs w:val="28"/>
        </w:rPr>
        <w:t xml:space="preserve">о окончании </w:t>
      </w:r>
      <w:proofErr w:type="gramStart"/>
      <w:r w:rsidR="00B95765" w:rsidRPr="0017209F">
        <w:rPr>
          <w:sz w:val="28"/>
          <w:szCs w:val="28"/>
        </w:rPr>
        <w:t>интенсивной</w:t>
      </w:r>
      <w:proofErr w:type="gramEnd"/>
      <w:r w:rsidR="00B95765" w:rsidRPr="0017209F">
        <w:rPr>
          <w:sz w:val="28"/>
          <w:szCs w:val="28"/>
        </w:rPr>
        <w:t xml:space="preserve"> ПХТ и курса </w:t>
      </w:r>
      <w:r w:rsidR="00E74BF7" w:rsidRPr="0017209F">
        <w:rPr>
          <w:sz w:val="28"/>
          <w:szCs w:val="28"/>
        </w:rPr>
        <w:t>ЛТ</w:t>
      </w:r>
      <w:r w:rsidRPr="0017209F">
        <w:rPr>
          <w:sz w:val="28"/>
          <w:szCs w:val="28"/>
        </w:rPr>
        <w:t>.</w:t>
      </w:r>
    </w:p>
    <w:p w:rsidR="00B95765" w:rsidRPr="00E74BF7" w:rsidRDefault="00C868F0" w:rsidP="0017209F">
      <w:pPr>
        <w:pStyle w:val="a3"/>
        <w:shd w:val="clear" w:color="auto" w:fill="FFFFFF"/>
        <w:ind w:left="0" w:firstLine="426"/>
        <w:jc w:val="both"/>
        <w:rPr>
          <w:sz w:val="28"/>
          <w:szCs w:val="28"/>
        </w:rPr>
      </w:pPr>
      <w:r>
        <w:rPr>
          <w:sz w:val="28"/>
          <w:szCs w:val="28"/>
        </w:rPr>
        <w:t>Ф</w:t>
      </w:r>
      <w:r w:rsidR="00B95765" w:rsidRPr="00E74BF7">
        <w:rPr>
          <w:sz w:val="28"/>
          <w:szCs w:val="28"/>
        </w:rPr>
        <w:t>изическая и умственная на</w:t>
      </w:r>
      <w:r w:rsidR="00304D80" w:rsidRPr="00E74BF7">
        <w:rPr>
          <w:sz w:val="28"/>
          <w:szCs w:val="28"/>
        </w:rPr>
        <w:t>г</w:t>
      </w:r>
      <w:r w:rsidR="00B95765" w:rsidRPr="00E74BF7">
        <w:rPr>
          <w:sz w:val="28"/>
          <w:szCs w:val="28"/>
        </w:rPr>
        <w:t>рузки постепенно доводятся до уровня здоровых детей</w:t>
      </w:r>
      <w:r w:rsidR="00D63425" w:rsidRPr="00E74BF7">
        <w:rPr>
          <w:sz w:val="28"/>
          <w:szCs w:val="28"/>
        </w:rPr>
        <w:t>:</w:t>
      </w:r>
      <w:r w:rsidR="00304D80" w:rsidRPr="00E74BF7">
        <w:rPr>
          <w:sz w:val="28"/>
          <w:szCs w:val="28"/>
        </w:rPr>
        <w:t xml:space="preserve"> </w:t>
      </w:r>
      <w:r w:rsidR="00B95765" w:rsidRPr="00E74BF7">
        <w:rPr>
          <w:sz w:val="28"/>
          <w:szCs w:val="28"/>
        </w:rPr>
        <w:t>все вид</w:t>
      </w:r>
      <w:r w:rsidR="005E5DEE">
        <w:rPr>
          <w:sz w:val="28"/>
          <w:szCs w:val="28"/>
        </w:rPr>
        <w:t xml:space="preserve">ы </w:t>
      </w:r>
      <w:r w:rsidR="00B95765" w:rsidRPr="00E74BF7">
        <w:rPr>
          <w:sz w:val="28"/>
          <w:szCs w:val="28"/>
        </w:rPr>
        <w:t>деятельности на дому, посещени</w:t>
      </w:r>
      <w:r w:rsidR="005E5DEE">
        <w:rPr>
          <w:sz w:val="28"/>
          <w:szCs w:val="28"/>
        </w:rPr>
        <w:t>е</w:t>
      </w:r>
      <w:r w:rsidR="00B95765" w:rsidRPr="00E74BF7">
        <w:rPr>
          <w:sz w:val="28"/>
          <w:szCs w:val="28"/>
        </w:rPr>
        <w:t xml:space="preserve"> дошкольных учреждений и школы</w:t>
      </w:r>
      <w:r w:rsidR="005E5DEE">
        <w:rPr>
          <w:sz w:val="28"/>
          <w:szCs w:val="28"/>
        </w:rPr>
        <w:t>;</w:t>
      </w:r>
      <w:r w:rsidR="00304D80" w:rsidRPr="00E74BF7">
        <w:rPr>
          <w:sz w:val="28"/>
          <w:szCs w:val="28"/>
        </w:rPr>
        <w:t xml:space="preserve"> освобождение от занятий физкультурой и спортом, дополнительный выходной день в неделю.</w:t>
      </w:r>
    </w:p>
    <w:p w:rsidR="005E5DEE" w:rsidRPr="005E5DEE" w:rsidRDefault="00C868F0" w:rsidP="00B72C50">
      <w:pPr>
        <w:pStyle w:val="a3"/>
        <w:numPr>
          <w:ilvl w:val="0"/>
          <w:numId w:val="52"/>
        </w:numPr>
        <w:shd w:val="clear" w:color="auto" w:fill="FFFFFF"/>
        <w:ind w:left="426" w:firstLine="283"/>
        <w:jc w:val="both"/>
        <w:rPr>
          <w:sz w:val="28"/>
          <w:szCs w:val="28"/>
        </w:rPr>
      </w:pPr>
      <w:r w:rsidRPr="005E5DEE">
        <w:rPr>
          <w:b/>
          <w:i/>
          <w:sz w:val="28"/>
          <w:szCs w:val="28"/>
        </w:rPr>
        <w:t>а</w:t>
      </w:r>
      <w:r w:rsidR="00304D80" w:rsidRPr="005E5DEE">
        <w:rPr>
          <w:b/>
          <w:i/>
          <w:sz w:val="28"/>
          <w:szCs w:val="28"/>
        </w:rPr>
        <w:t>даптационный период</w:t>
      </w:r>
      <w:r w:rsidR="00304D80" w:rsidRPr="005E5DEE">
        <w:rPr>
          <w:i/>
          <w:sz w:val="28"/>
          <w:szCs w:val="28"/>
        </w:rPr>
        <w:t xml:space="preserve"> (1</w:t>
      </w:r>
      <w:r w:rsidR="00D63425" w:rsidRPr="005E5DEE">
        <w:rPr>
          <w:i/>
          <w:sz w:val="28"/>
          <w:szCs w:val="28"/>
        </w:rPr>
        <w:t>-</w:t>
      </w:r>
      <w:r w:rsidR="00304D80" w:rsidRPr="005E5DEE">
        <w:rPr>
          <w:i/>
          <w:sz w:val="28"/>
          <w:szCs w:val="28"/>
        </w:rPr>
        <w:t>2</w:t>
      </w:r>
      <w:r w:rsidR="00D63425" w:rsidRPr="005E5DEE">
        <w:rPr>
          <w:i/>
          <w:sz w:val="28"/>
          <w:szCs w:val="28"/>
        </w:rPr>
        <w:t xml:space="preserve"> года</w:t>
      </w:r>
      <w:r w:rsidR="00304D80" w:rsidRPr="005E5DEE">
        <w:rPr>
          <w:i/>
          <w:sz w:val="28"/>
          <w:szCs w:val="28"/>
        </w:rPr>
        <w:t>)</w:t>
      </w:r>
    </w:p>
    <w:p w:rsidR="00304D80" w:rsidRDefault="005E5DEE" w:rsidP="0017209F">
      <w:pPr>
        <w:pStyle w:val="a3"/>
        <w:shd w:val="clear" w:color="auto" w:fill="FFFFFF"/>
        <w:ind w:left="0" w:firstLine="426"/>
        <w:jc w:val="both"/>
        <w:rPr>
          <w:sz w:val="28"/>
          <w:szCs w:val="28"/>
        </w:rPr>
      </w:pPr>
      <w:proofErr w:type="gramStart"/>
      <w:r w:rsidRPr="005E5DEE">
        <w:rPr>
          <w:sz w:val="28"/>
          <w:szCs w:val="28"/>
        </w:rPr>
        <w:t>Р</w:t>
      </w:r>
      <w:r w:rsidR="00304D80" w:rsidRPr="00C868F0">
        <w:rPr>
          <w:sz w:val="28"/>
          <w:szCs w:val="28"/>
        </w:rPr>
        <w:t>ежим,</w:t>
      </w:r>
      <w:r w:rsidR="0017209F">
        <w:rPr>
          <w:sz w:val="28"/>
          <w:szCs w:val="28"/>
        </w:rPr>
        <w:t xml:space="preserve"> </w:t>
      </w:r>
      <w:r w:rsidR="00304D80" w:rsidRPr="00C868F0">
        <w:rPr>
          <w:sz w:val="28"/>
          <w:szCs w:val="28"/>
        </w:rPr>
        <w:t>соответствующий</w:t>
      </w:r>
      <w:r w:rsidR="0017209F">
        <w:rPr>
          <w:sz w:val="28"/>
          <w:szCs w:val="28"/>
        </w:rPr>
        <w:t xml:space="preserve"> </w:t>
      </w:r>
      <w:r w:rsidR="00304D80" w:rsidRPr="00C868F0">
        <w:rPr>
          <w:sz w:val="28"/>
          <w:szCs w:val="28"/>
        </w:rPr>
        <w:t>здоровым</w:t>
      </w:r>
      <w:r w:rsidR="0017209F">
        <w:rPr>
          <w:sz w:val="28"/>
          <w:szCs w:val="28"/>
        </w:rPr>
        <w:t xml:space="preserve"> </w:t>
      </w:r>
      <w:r w:rsidR="00304D80" w:rsidRPr="00C868F0">
        <w:rPr>
          <w:sz w:val="28"/>
          <w:szCs w:val="28"/>
        </w:rPr>
        <w:t xml:space="preserve">детям: </w:t>
      </w:r>
      <w:r w:rsidR="0017209F" w:rsidRPr="00C868F0">
        <w:rPr>
          <w:sz w:val="28"/>
          <w:szCs w:val="28"/>
        </w:rPr>
        <w:t>общеукрепляющие</w:t>
      </w:r>
      <w:r w:rsidR="0017209F">
        <w:rPr>
          <w:sz w:val="28"/>
          <w:szCs w:val="28"/>
        </w:rPr>
        <w:t xml:space="preserve">, </w:t>
      </w:r>
      <w:r w:rsidR="0017209F" w:rsidRPr="00C868F0">
        <w:rPr>
          <w:sz w:val="28"/>
          <w:szCs w:val="28"/>
        </w:rPr>
        <w:t xml:space="preserve"> закаливающие</w:t>
      </w:r>
      <w:r w:rsidR="0017209F">
        <w:rPr>
          <w:sz w:val="28"/>
          <w:szCs w:val="28"/>
        </w:rPr>
        <w:t xml:space="preserve"> </w:t>
      </w:r>
      <w:r w:rsidR="0017209F" w:rsidRPr="00C868F0">
        <w:rPr>
          <w:sz w:val="28"/>
          <w:szCs w:val="28"/>
        </w:rPr>
        <w:t xml:space="preserve">процедуры, </w:t>
      </w:r>
      <w:r w:rsidR="00304D80" w:rsidRPr="00C868F0">
        <w:rPr>
          <w:sz w:val="28"/>
          <w:szCs w:val="28"/>
        </w:rPr>
        <w:t>занятие плаванием, нетравматичными видами спорта, отдых в детских (юношеских) лагерях, домах отдыхов, санаториях.</w:t>
      </w:r>
      <w:proofErr w:type="gramEnd"/>
    </w:p>
    <w:p w:rsidR="0017209F" w:rsidRPr="00C868F0" w:rsidRDefault="0017209F" w:rsidP="0017209F">
      <w:pPr>
        <w:pStyle w:val="a3"/>
        <w:shd w:val="clear" w:color="auto" w:fill="FFFFFF"/>
        <w:ind w:left="709"/>
        <w:jc w:val="both"/>
        <w:rPr>
          <w:sz w:val="28"/>
          <w:szCs w:val="28"/>
        </w:rPr>
      </w:pPr>
    </w:p>
    <w:p w:rsidR="006503DA" w:rsidRPr="00AF4EF1" w:rsidRDefault="00196F85" w:rsidP="009B7108">
      <w:pPr>
        <w:shd w:val="clear" w:color="auto" w:fill="FFFFFF"/>
        <w:ind w:firstLine="709"/>
        <w:jc w:val="both"/>
        <w:rPr>
          <w:sz w:val="28"/>
          <w:szCs w:val="28"/>
        </w:rPr>
      </w:pPr>
      <w:r w:rsidRPr="0017209F">
        <w:rPr>
          <w:b/>
          <w:i/>
          <w:sz w:val="28"/>
          <w:szCs w:val="28"/>
        </w:rPr>
        <w:t>Санаторно-курортное лечение</w:t>
      </w:r>
      <w:r w:rsidRPr="0017209F">
        <w:rPr>
          <w:b/>
          <w:sz w:val="28"/>
          <w:szCs w:val="28"/>
        </w:rPr>
        <w:t xml:space="preserve"> </w:t>
      </w:r>
      <w:r w:rsidRPr="0017209F">
        <w:rPr>
          <w:b/>
          <w:i/>
          <w:sz w:val="28"/>
          <w:szCs w:val="28"/>
        </w:rPr>
        <w:t>в специализированных санаториях</w:t>
      </w:r>
      <w:r w:rsidRPr="00AF4EF1">
        <w:rPr>
          <w:i/>
          <w:sz w:val="28"/>
          <w:szCs w:val="28"/>
        </w:rPr>
        <w:t xml:space="preserve"> (Малый Ахун, Русское поле)</w:t>
      </w:r>
      <w:r w:rsidRPr="00AF4EF1">
        <w:rPr>
          <w:sz w:val="28"/>
          <w:szCs w:val="28"/>
        </w:rPr>
        <w:t xml:space="preserve"> </w:t>
      </w:r>
      <w:r w:rsidR="00C868F0">
        <w:rPr>
          <w:sz w:val="28"/>
          <w:szCs w:val="28"/>
        </w:rPr>
        <w:t xml:space="preserve">- </w:t>
      </w:r>
      <w:r w:rsidRPr="00AF4EF1">
        <w:rPr>
          <w:sz w:val="28"/>
          <w:szCs w:val="28"/>
        </w:rPr>
        <w:t>показано б</w:t>
      </w:r>
      <w:r w:rsidR="00B95765" w:rsidRPr="00AF4EF1">
        <w:rPr>
          <w:sz w:val="28"/>
          <w:szCs w:val="28"/>
        </w:rPr>
        <w:t xml:space="preserve">ольным ЛХ в периоде стабильной ремиссии после окончания </w:t>
      </w:r>
      <w:r w:rsidR="00C868F0">
        <w:rPr>
          <w:sz w:val="28"/>
          <w:szCs w:val="28"/>
        </w:rPr>
        <w:t>ХТ</w:t>
      </w:r>
      <w:r w:rsidR="00B95765" w:rsidRPr="00AF4EF1">
        <w:rPr>
          <w:sz w:val="28"/>
          <w:szCs w:val="28"/>
        </w:rPr>
        <w:t xml:space="preserve"> на всем периоде наблюдения</w:t>
      </w:r>
      <w:r w:rsidRPr="00AF4EF1">
        <w:rPr>
          <w:sz w:val="28"/>
          <w:szCs w:val="28"/>
        </w:rPr>
        <w:t>.</w:t>
      </w:r>
      <w:r w:rsidR="00B95765" w:rsidRPr="00AF4EF1">
        <w:rPr>
          <w:sz w:val="28"/>
          <w:szCs w:val="28"/>
        </w:rPr>
        <w:t xml:space="preserve"> </w:t>
      </w:r>
    </w:p>
    <w:p w:rsidR="009B2E76" w:rsidRDefault="009B2E76" w:rsidP="009B7108">
      <w:pPr>
        <w:shd w:val="clear" w:color="auto" w:fill="FFFFFF"/>
        <w:ind w:firstLine="709"/>
        <w:jc w:val="both"/>
        <w:rPr>
          <w:b/>
          <w:i/>
          <w:iCs/>
          <w:sz w:val="28"/>
          <w:szCs w:val="28"/>
        </w:rPr>
      </w:pPr>
    </w:p>
    <w:p w:rsidR="00B81565" w:rsidRDefault="00C868F0" w:rsidP="00C868F0">
      <w:pPr>
        <w:shd w:val="clear" w:color="auto" w:fill="FFFFFF"/>
        <w:jc w:val="center"/>
        <w:rPr>
          <w:b/>
          <w:sz w:val="32"/>
          <w:szCs w:val="32"/>
        </w:rPr>
      </w:pPr>
      <w:r>
        <w:rPr>
          <w:b/>
          <w:sz w:val="32"/>
          <w:szCs w:val="32"/>
        </w:rPr>
        <w:t>К</w:t>
      </w:r>
      <w:r w:rsidRPr="00C868F0">
        <w:rPr>
          <w:b/>
          <w:sz w:val="32"/>
          <w:szCs w:val="32"/>
        </w:rPr>
        <w:t>омплексная реабилитация</w:t>
      </w:r>
    </w:p>
    <w:p w:rsidR="0017209F" w:rsidRPr="00C868F0" w:rsidRDefault="0017209F" w:rsidP="00C868F0">
      <w:pPr>
        <w:shd w:val="clear" w:color="auto" w:fill="FFFFFF"/>
        <w:jc w:val="center"/>
        <w:rPr>
          <w:b/>
          <w:i/>
          <w:iCs/>
          <w:sz w:val="32"/>
          <w:szCs w:val="32"/>
        </w:rPr>
      </w:pPr>
    </w:p>
    <w:p w:rsidR="0017209F" w:rsidRDefault="00B81565" w:rsidP="00B81565">
      <w:pPr>
        <w:ind w:firstLine="709"/>
        <w:jc w:val="both"/>
        <w:rPr>
          <w:sz w:val="28"/>
          <w:szCs w:val="28"/>
        </w:rPr>
      </w:pPr>
      <w:r w:rsidRPr="00FD58CC">
        <w:rPr>
          <w:sz w:val="28"/>
          <w:szCs w:val="28"/>
        </w:rPr>
        <w:t>Всем пациентам с ЛХ на всех этапах терапии</w:t>
      </w:r>
      <w:r w:rsidR="00C868F0">
        <w:rPr>
          <w:sz w:val="28"/>
          <w:szCs w:val="28"/>
        </w:rPr>
        <w:t xml:space="preserve">, после </w:t>
      </w:r>
      <w:r w:rsidRPr="00FD58CC">
        <w:rPr>
          <w:sz w:val="28"/>
          <w:szCs w:val="28"/>
        </w:rPr>
        <w:t xml:space="preserve">завершения </w:t>
      </w:r>
      <w:r w:rsidR="00C868F0">
        <w:rPr>
          <w:sz w:val="28"/>
          <w:szCs w:val="28"/>
        </w:rPr>
        <w:t>ПХТ и</w:t>
      </w:r>
      <w:r w:rsidRPr="00FD58CC">
        <w:rPr>
          <w:sz w:val="28"/>
          <w:szCs w:val="28"/>
        </w:rPr>
        <w:t xml:space="preserve"> </w:t>
      </w:r>
      <w:r w:rsidR="00C868F0" w:rsidRPr="00FD58CC">
        <w:rPr>
          <w:sz w:val="28"/>
          <w:szCs w:val="28"/>
        </w:rPr>
        <w:t>при необходимости</w:t>
      </w:r>
      <w:r w:rsidR="00C868F0">
        <w:rPr>
          <w:sz w:val="28"/>
          <w:szCs w:val="28"/>
        </w:rPr>
        <w:t xml:space="preserve"> </w:t>
      </w:r>
      <w:r w:rsidRPr="00FD58CC">
        <w:rPr>
          <w:sz w:val="28"/>
          <w:szCs w:val="28"/>
        </w:rPr>
        <w:t xml:space="preserve">рекомендуется поддерживающая терапия. </w:t>
      </w:r>
    </w:p>
    <w:p w:rsidR="00C868F0" w:rsidRDefault="00B81565" w:rsidP="00B81565">
      <w:pPr>
        <w:ind w:firstLine="709"/>
        <w:jc w:val="both"/>
        <w:rPr>
          <w:sz w:val="28"/>
          <w:szCs w:val="28"/>
        </w:rPr>
      </w:pPr>
      <w:r w:rsidRPr="00FD58CC">
        <w:rPr>
          <w:sz w:val="28"/>
          <w:szCs w:val="28"/>
        </w:rPr>
        <w:t xml:space="preserve">Специальных методов реабилитации при ЛХ не существует. </w:t>
      </w:r>
    </w:p>
    <w:p w:rsidR="00C868F0" w:rsidRDefault="00B81565" w:rsidP="00B81565">
      <w:pPr>
        <w:ind w:firstLine="709"/>
        <w:jc w:val="both"/>
        <w:rPr>
          <w:sz w:val="28"/>
          <w:szCs w:val="28"/>
        </w:rPr>
      </w:pPr>
      <w:r w:rsidRPr="00FD58CC">
        <w:rPr>
          <w:sz w:val="28"/>
          <w:szCs w:val="28"/>
        </w:rPr>
        <w:t xml:space="preserve">Реабилитация пациентов с ЛХ должна носить комплексный характер, </w:t>
      </w:r>
      <w:r w:rsidR="00C868F0">
        <w:rPr>
          <w:sz w:val="28"/>
          <w:szCs w:val="28"/>
        </w:rPr>
        <w:t xml:space="preserve">кроме медицинской помощи </w:t>
      </w:r>
      <w:r w:rsidR="00C868F0" w:rsidRPr="00FD58CC">
        <w:rPr>
          <w:sz w:val="28"/>
          <w:szCs w:val="28"/>
        </w:rPr>
        <w:t xml:space="preserve">требует </w:t>
      </w:r>
      <w:r w:rsidRPr="00FD58CC">
        <w:rPr>
          <w:sz w:val="28"/>
          <w:szCs w:val="28"/>
        </w:rPr>
        <w:t xml:space="preserve">обязательного участия социальных работников и психологов. </w:t>
      </w:r>
    </w:p>
    <w:p w:rsidR="00B81565" w:rsidRPr="00FD58CC" w:rsidRDefault="00B81565" w:rsidP="00B81565">
      <w:pPr>
        <w:ind w:firstLine="709"/>
        <w:jc w:val="both"/>
        <w:rPr>
          <w:sz w:val="28"/>
          <w:szCs w:val="28"/>
        </w:rPr>
      </w:pPr>
      <w:r w:rsidRPr="00FD58CC">
        <w:rPr>
          <w:sz w:val="28"/>
          <w:szCs w:val="28"/>
        </w:rPr>
        <w:t xml:space="preserve">Программы реабилитации разрабатываются индивидуально, в зависимости от выявленных осложнений </w:t>
      </w:r>
      <w:r w:rsidR="0017209F" w:rsidRPr="00FD58CC">
        <w:rPr>
          <w:sz w:val="28"/>
          <w:szCs w:val="28"/>
        </w:rPr>
        <w:t>в течение заболевания</w:t>
      </w:r>
      <w:r w:rsidR="0017209F">
        <w:rPr>
          <w:sz w:val="28"/>
          <w:szCs w:val="28"/>
        </w:rPr>
        <w:t>,</w:t>
      </w:r>
      <w:r w:rsidR="0017209F" w:rsidRPr="00FD58CC">
        <w:rPr>
          <w:sz w:val="28"/>
          <w:szCs w:val="28"/>
        </w:rPr>
        <w:t xml:space="preserve"> </w:t>
      </w:r>
      <w:r w:rsidRPr="00FD58CC">
        <w:rPr>
          <w:sz w:val="28"/>
          <w:szCs w:val="28"/>
        </w:rPr>
        <w:t xml:space="preserve">лекарственного лечения, сопутствующей патологии, социальных и психологических проблем. </w:t>
      </w:r>
    </w:p>
    <w:p w:rsidR="0017209F" w:rsidRDefault="0017209F" w:rsidP="00820F22">
      <w:pPr>
        <w:shd w:val="clear" w:color="auto" w:fill="FFFFFF"/>
        <w:jc w:val="center"/>
        <w:rPr>
          <w:b/>
          <w:sz w:val="32"/>
          <w:szCs w:val="32"/>
        </w:rPr>
      </w:pPr>
    </w:p>
    <w:p w:rsidR="00B81565" w:rsidRPr="0063134E" w:rsidRDefault="00820F22" w:rsidP="00820F22">
      <w:pPr>
        <w:shd w:val="clear" w:color="auto" w:fill="FFFFFF"/>
        <w:jc w:val="center"/>
        <w:rPr>
          <w:b/>
          <w:i/>
          <w:iCs/>
          <w:sz w:val="32"/>
          <w:szCs w:val="32"/>
        </w:rPr>
      </w:pPr>
      <w:r w:rsidRPr="0063134E">
        <w:rPr>
          <w:b/>
          <w:sz w:val="32"/>
          <w:szCs w:val="32"/>
        </w:rPr>
        <w:t>Профилактика ЛХ</w:t>
      </w:r>
    </w:p>
    <w:p w:rsidR="00B81565" w:rsidRPr="00AF4EF1" w:rsidRDefault="00B81565" w:rsidP="009B7108">
      <w:pPr>
        <w:shd w:val="clear" w:color="auto" w:fill="FFFFFF"/>
        <w:ind w:firstLine="709"/>
        <w:jc w:val="both"/>
        <w:rPr>
          <w:b/>
          <w:i/>
          <w:iCs/>
          <w:sz w:val="28"/>
          <w:szCs w:val="28"/>
        </w:rPr>
      </w:pPr>
    </w:p>
    <w:p w:rsidR="0017209F" w:rsidRDefault="00B81565" w:rsidP="0017209F">
      <w:pPr>
        <w:shd w:val="clear" w:color="auto" w:fill="FFFFFF"/>
        <w:ind w:firstLine="709"/>
        <w:jc w:val="both"/>
        <w:rPr>
          <w:sz w:val="28"/>
          <w:szCs w:val="28"/>
        </w:rPr>
      </w:pPr>
      <w:r w:rsidRPr="0017209F">
        <w:rPr>
          <w:sz w:val="28"/>
          <w:szCs w:val="28"/>
        </w:rPr>
        <w:t xml:space="preserve">Методов </w:t>
      </w:r>
      <w:r w:rsidR="0017209F" w:rsidRPr="0017209F">
        <w:rPr>
          <w:sz w:val="32"/>
          <w:szCs w:val="32"/>
        </w:rPr>
        <w:t>профилактики ЛХ</w:t>
      </w:r>
      <w:r w:rsidR="0017209F">
        <w:rPr>
          <w:b/>
          <w:sz w:val="32"/>
          <w:szCs w:val="32"/>
        </w:rPr>
        <w:t xml:space="preserve"> </w:t>
      </w:r>
      <w:r w:rsidRPr="00FD58CC">
        <w:rPr>
          <w:sz w:val="28"/>
          <w:szCs w:val="28"/>
        </w:rPr>
        <w:t>в настоящее время не существует</w:t>
      </w:r>
      <w:r w:rsidR="0017209F">
        <w:rPr>
          <w:sz w:val="28"/>
          <w:szCs w:val="28"/>
        </w:rPr>
        <w:t xml:space="preserve"> - </w:t>
      </w:r>
      <w:r w:rsidRPr="00FD58CC">
        <w:rPr>
          <w:sz w:val="28"/>
          <w:szCs w:val="28"/>
        </w:rPr>
        <w:t xml:space="preserve">неизвестны этиологические факторы, ведущие к развитию заболевания. </w:t>
      </w:r>
    </w:p>
    <w:p w:rsidR="00774B9F" w:rsidRDefault="00B81565" w:rsidP="0017209F">
      <w:pPr>
        <w:shd w:val="clear" w:color="auto" w:fill="FFFFFF"/>
        <w:ind w:firstLine="709"/>
        <w:jc w:val="both"/>
        <w:rPr>
          <w:sz w:val="28"/>
          <w:szCs w:val="28"/>
        </w:rPr>
      </w:pPr>
      <w:r w:rsidRPr="00FD58CC">
        <w:rPr>
          <w:sz w:val="28"/>
          <w:szCs w:val="28"/>
        </w:rPr>
        <w:t xml:space="preserve">Детям и подросткам, завершившим лечение по поводу ЛХ с достижением </w:t>
      </w:r>
      <w:proofErr w:type="gramStart"/>
      <w:r w:rsidRPr="00FD58CC">
        <w:rPr>
          <w:sz w:val="28"/>
          <w:szCs w:val="28"/>
        </w:rPr>
        <w:t>ПР</w:t>
      </w:r>
      <w:proofErr w:type="gramEnd"/>
      <w:r w:rsidRPr="00FD58CC">
        <w:rPr>
          <w:sz w:val="28"/>
          <w:szCs w:val="28"/>
        </w:rPr>
        <w:t xml:space="preserve">, рекомендуется </w:t>
      </w:r>
      <w:r w:rsidR="00774B9F">
        <w:rPr>
          <w:sz w:val="28"/>
          <w:szCs w:val="28"/>
        </w:rPr>
        <w:t>ДН</w:t>
      </w:r>
      <w:r w:rsidRPr="00FD58CC">
        <w:rPr>
          <w:sz w:val="28"/>
          <w:szCs w:val="28"/>
        </w:rPr>
        <w:t xml:space="preserve"> у врача-онколога или врача-гематолога</w:t>
      </w:r>
      <w:r w:rsidR="00774B9F" w:rsidRPr="00774B9F">
        <w:rPr>
          <w:sz w:val="28"/>
          <w:szCs w:val="28"/>
        </w:rPr>
        <w:t xml:space="preserve"> </w:t>
      </w:r>
      <w:r w:rsidR="00774B9F" w:rsidRPr="00FD58CC">
        <w:rPr>
          <w:sz w:val="28"/>
          <w:szCs w:val="28"/>
        </w:rPr>
        <w:t>по графику</w:t>
      </w:r>
      <w:r w:rsidR="00774B9F">
        <w:rPr>
          <w:sz w:val="28"/>
          <w:szCs w:val="28"/>
        </w:rPr>
        <w:t>:</w:t>
      </w:r>
    </w:p>
    <w:p w:rsidR="00774B9F" w:rsidRPr="00774B9F" w:rsidRDefault="00774B9F" w:rsidP="00B72C50">
      <w:pPr>
        <w:pStyle w:val="a3"/>
        <w:numPr>
          <w:ilvl w:val="0"/>
          <w:numId w:val="52"/>
        </w:numPr>
        <w:shd w:val="clear" w:color="auto" w:fill="FFFFFF"/>
        <w:jc w:val="both"/>
        <w:rPr>
          <w:sz w:val="28"/>
          <w:szCs w:val="28"/>
        </w:rPr>
      </w:pPr>
      <w:r w:rsidRPr="00774B9F">
        <w:rPr>
          <w:b/>
          <w:sz w:val="28"/>
          <w:szCs w:val="28"/>
        </w:rPr>
        <w:t>осмотр</w:t>
      </w:r>
      <w:r w:rsidRPr="00774B9F">
        <w:rPr>
          <w:sz w:val="28"/>
          <w:szCs w:val="28"/>
        </w:rPr>
        <w:t xml:space="preserve"> первые 2 года – до 4-8 раз в год, на 3м году – до 4х</w:t>
      </w:r>
      <w:r w:rsidR="004A2C2C">
        <w:rPr>
          <w:sz w:val="28"/>
          <w:szCs w:val="28"/>
        </w:rPr>
        <w:t xml:space="preserve"> раз</w:t>
      </w:r>
      <w:r w:rsidRPr="00774B9F">
        <w:rPr>
          <w:sz w:val="28"/>
          <w:szCs w:val="28"/>
        </w:rPr>
        <w:t>, на 4-5 году – до 2х раз в год, далее индивидуально;</w:t>
      </w:r>
    </w:p>
    <w:p w:rsidR="00774B9F" w:rsidRPr="00774B9F" w:rsidRDefault="00774B9F" w:rsidP="00B72C50">
      <w:pPr>
        <w:pStyle w:val="a3"/>
        <w:numPr>
          <w:ilvl w:val="0"/>
          <w:numId w:val="52"/>
        </w:numPr>
        <w:shd w:val="clear" w:color="auto" w:fill="FFFFFF"/>
        <w:jc w:val="both"/>
        <w:rPr>
          <w:sz w:val="28"/>
          <w:szCs w:val="28"/>
        </w:rPr>
      </w:pPr>
      <w:r w:rsidRPr="00774B9F">
        <w:rPr>
          <w:b/>
          <w:sz w:val="28"/>
          <w:szCs w:val="28"/>
        </w:rPr>
        <w:t>ОАК</w:t>
      </w:r>
      <w:r w:rsidRPr="00774B9F">
        <w:rPr>
          <w:sz w:val="28"/>
          <w:szCs w:val="28"/>
        </w:rPr>
        <w:t xml:space="preserve"> первые 2 года – до 4х раз в год, далее – 2 раза в год;</w:t>
      </w:r>
    </w:p>
    <w:p w:rsidR="00774B9F" w:rsidRPr="00774B9F" w:rsidRDefault="00774B9F" w:rsidP="00B72C50">
      <w:pPr>
        <w:pStyle w:val="a3"/>
        <w:numPr>
          <w:ilvl w:val="0"/>
          <w:numId w:val="52"/>
        </w:numPr>
        <w:shd w:val="clear" w:color="auto" w:fill="FFFFFF"/>
        <w:jc w:val="both"/>
        <w:rPr>
          <w:sz w:val="28"/>
          <w:szCs w:val="28"/>
        </w:rPr>
      </w:pPr>
      <w:r w:rsidRPr="00774B9F">
        <w:rPr>
          <w:b/>
          <w:sz w:val="28"/>
          <w:szCs w:val="28"/>
        </w:rPr>
        <w:t>оценка функции внешнего дыхания</w:t>
      </w:r>
      <w:r w:rsidRPr="00774B9F">
        <w:rPr>
          <w:sz w:val="28"/>
          <w:szCs w:val="28"/>
        </w:rPr>
        <w:t xml:space="preserve"> на первом году – 1 раз, далее индивидуально;</w:t>
      </w:r>
    </w:p>
    <w:p w:rsidR="004A2C2C" w:rsidRDefault="00774B9F" w:rsidP="00B72C50">
      <w:pPr>
        <w:pStyle w:val="a3"/>
        <w:numPr>
          <w:ilvl w:val="0"/>
          <w:numId w:val="52"/>
        </w:numPr>
        <w:shd w:val="clear" w:color="auto" w:fill="FFFFFF"/>
        <w:jc w:val="both"/>
        <w:rPr>
          <w:sz w:val="28"/>
          <w:szCs w:val="28"/>
        </w:rPr>
      </w:pPr>
      <w:r w:rsidRPr="00774B9F">
        <w:rPr>
          <w:b/>
          <w:sz w:val="28"/>
          <w:szCs w:val="28"/>
        </w:rPr>
        <w:t>УЗИ</w:t>
      </w:r>
      <w:r w:rsidRPr="00774B9F">
        <w:rPr>
          <w:sz w:val="28"/>
          <w:szCs w:val="28"/>
        </w:rPr>
        <w:t xml:space="preserve"> первые 2 года – до 4х раз в год, далее – 2 раза в год;</w:t>
      </w:r>
    </w:p>
    <w:p w:rsidR="00774B9F" w:rsidRDefault="00774B9F" w:rsidP="00B72C50">
      <w:pPr>
        <w:pStyle w:val="a3"/>
        <w:numPr>
          <w:ilvl w:val="0"/>
          <w:numId w:val="52"/>
        </w:numPr>
        <w:shd w:val="clear" w:color="auto" w:fill="FFFFFF"/>
        <w:jc w:val="both"/>
        <w:rPr>
          <w:sz w:val="28"/>
          <w:szCs w:val="28"/>
        </w:rPr>
      </w:pPr>
      <w:r w:rsidRPr="00774B9F">
        <w:rPr>
          <w:b/>
          <w:sz w:val="28"/>
          <w:szCs w:val="28"/>
        </w:rPr>
        <w:t>КТ, МРТ</w:t>
      </w:r>
      <w:r w:rsidRPr="00774B9F">
        <w:rPr>
          <w:sz w:val="28"/>
          <w:szCs w:val="28"/>
        </w:rPr>
        <w:t xml:space="preserve"> первый год – 2 раза, на 2м году – 1-</w:t>
      </w:r>
      <w:r w:rsidR="004A2C2C">
        <w:rPr>
          <w:sz w:val="28"/>
          <w:szCs w:val="28"/>
        </w:rPr>
        <w:t>2 раза</w:t>
      </w:r>
      <w:r w:rsidRPr="00774B9F">
        <w:rPr>
          <w:sz w:val="28"/>
          <w:szCs w:val="28"/>
        </w:rPr>
        <w:t xml:space="preserve">, далее </w:t>
      </w:r>
      <w:r w:rsidR="004A2C2C">
        <w:rPr>
          <w:sz w:val="28"/>
          <w:szCs w:val="28"/>
        </w:rPr>
        <w:t xml:space="preserve">- </w:t>
      </w:r>
      <w:r w:rsidRPr="00774B9F">
        <w:rPr>
          <w:sz w:val="28"/>
          <w:szCs w:val="28"/>
        </w:rPr>
        <w:t>1 раз в год;</w:t>
      </w:r>
    </w:p>
    <w:p w:rsidR="00774B9F" w:rsidRDefault="00774B9F" w:rsidP="00B72C50">
      <w:pPr>
        <w:pStyle w:val="a3"/>
        <w:numPr>
          <w:ilvl w:val="0"/>
          <w:numId w:val="52"/>
        </w:numPr>
        <w:shd w:val="clear" w:color="auto" w:fill="FFFFFF"/>
        <w:jc w:val="both"/>
        <w:rPr>
          <w:sz w:val="28"/>
          <w:szCs w:val="28"/>
        </w:rPr>
      </w:pPr>
      <w:r w:rsidRPr="004A2C2C">
        <w:rPr>
          <w:b/>
          <w:sz w:val="28"/>
          <w:szCs w:val="28"/>
        </w:rPr>
        <w:lastRenderedPageBreak/>
        <w:t>гормоны щитовидной железы</w:t>
      </w:r>
      <w:r w:rsidRPr="004A2C2C">
        <w:rPr>
          <w:sz w:val="28"/>
          <w:szCs w:val="28"/>
        </w:rPr>
        <w:t xml:space="preserve"> – 1 </w:t>
      </w:r>
      <w:r w:rsidR="004A2C2C">
        <w:rPr>
          <w:sz w:val="28"/>
          <w:szCs w:val="28"/>
        </w:rPr>
        <w:t>раз в год,</w:t>
      </w:r>
      <w:r w:rsidR="004A2C2C" w:rsidRPr="004A2C2C">
        <w:rPr>
          <w:sz w:val="28"/>
          <w:szCs w:val="28"/>
        </w:rPr>
        <w:t xml:space="preserve"> </w:t>
      </w:r>
      <w:r w:rsidR="004A2C2C" w:rsidRPr="00FD58CC">
        <w:rPr>
          <w:sz w:val="28"/>
          <w:szCs w:val="28"/>
        </w:rPr>
        <w:t>ежегодно в течение 5 лет</w:t>
      </w:r>
      <w:r w:rsidR="004A2C2C">
        <w:rPr>
          <w:sz w:val="28"/>
          <w:szCs w:val="28"/>
        </w:rPr>
        <w:t>,</w:t>
      </w:r>
      <w:r w:rsidR="004A2C2C" w:rsidRPr="004A2C2C">
        <w:rPr>
          <w:sz w:val="28"/>
          <w:szCs w:val="28"/>
        </w:rPr>
        <w:t xml:space="preserve"> </w:t>
      </w:r>
      <w:r w:rsidR="004A2C2C" w:rsidRPr="00FD58CC">
        <w:rPr>
          <w:sz w:val="28"/>
          <w:szCs w:val="28"/>
        </w:rPr>
        <w:t>при необходимости – консультация врача-эндокринолога</w:t>
      </w:r>
      <w:r w:rsidR="004A2C2C">
        <w:rPr>
          <w:sz w:val="28"/>
          <w:szCs w:val="28"/>
        </w:rPr>
        <w:t>;</w:t>
      </w:r>
    </w:p>
    <w:p w:rsidR="00774B9F" w:rsidRPr="004A2C2C" w:rsidRDefault="00774B9F" w:rsidP="00B72C50">
      <w:pPr>
        <w:pStyle w:val="a3"/>
        <w:numPr>
          <w:ilvl w:val="0"/>
          <w:numId w:val="52"/>
        </w:numPr>
        <w:shd w:val="clear" w:color="auto" w:fill="FFFFFF"/>
        <w:jc w:val="both"/>
        <w:rPr>
          <w:sz w:val="28"/>
          <w:szCs w:val="28"/>
        </w:rPr>
      </w:pPr>
      <w:r w:rsidRPr="004A2C2C">
        <w:rPr>
          <w:b/>
          <w:sz w:val="28"/>
          <w:szCs w:val="28"/>
        </w:rPr>
        <w:t>ЭКГ, ЭХО-КС</w:t>
      </w:r>
      <w:r w:rsidRPr="004A2C2C">
        <w:rPr>
          <w:sz w:val="28"/>
          <w:szCs w:val="28"/>
        </w:rPr>
        <w:t xml:space="preserve"> – 1 раз на 2-м году и на 5-м году </w:t>
      </w:r>
      <w:r w:rsidR="004A2C2C">
        <w:rPr>
          <w:sz w:val="28"/>
          <w:szCs w:val="28"/>
        </w:rPr>
        <w:t>ДН</w:t>
      </w:r>
      <w:r w:rsidRPr="004A2C2C">
        <w:rPr>
          <w:sz w:val="28"/>
          <w:szCs w:val="28"/>
        </w:rPr>
        <w:t>.</w:t>
      </w:r>
    </w:p>
    <w:p w:rsidR="004A2C2C" w:rsidRDefault="00B81565" w:rsidP="00B81565">
      <w:pPr>
        <w:ind w:firstLine="709"/>
        <w:jc w:val="both"/>
        <w:rPr>
          <w:sz w:val="28"/>
          <w:szCs w:val="28"/>
        </w:rPr>
      </w:pPr>
      <w:r w:rsidRPr="00FD58CC">
        <w:rPr>
          <w:sz w:val="28"/>
          <w:szCs w:val="28"/>
        </w:rPr>
        <w:t xml:space="preserve">Детям и подросткам, завершившим лечение по поводу ЛХ с достижением </w:t>
      </w:r>
      <w:proofErr w:type="gramStart"/>
      <w:r w:rsidRPr="00FD58CC">
        <w:rPr>
          <w:sz w:val="28"/>
          <w:szCs w:val="28"/>
        </w:rPr>
        <w:t>ПР</w:t>
      </w:r>
      <w:proofErr w:type="gramEnd"/>
      <w:r w:rsidRPr="00FD58CC">
        <w:rPr>
          <w:sz w:val="28"/>
          <w:szCs w:val="28"/>
        </w:rPr>
        <w:t xml:space="preserve">, </w:t>
      </w:r>
      <w:r w:rsidR="004A2C2C" w:rsidRPr="00FD58CC">
        <w:rPr>
          <w:sz w:val="28"/>
          <w:szCs w:val="28"/>
        </w:rPr>
        <w:t xml:space="preserve">в зависимости от проведенного лечения и возраста пациента </w:t>
      </w:r>
      <w:r w:rsidRPr="00FD58CC">
        <w:rPr>
          <w:sz w:val="28"/>
          <w:szCs w:val="28"/>
        </w:rPr>
        <w:t>рекомендуется</w:t>
      </w:r>
      <w:r w:rsidR="004A2C2C">
        <w:rPr>
          <w:sz w:val="28"/>
          <w:szCs w:val="28"/>
        </w:rPr>
        <w:t>:</w:t>
      </w:r>
    </w:p>
    <w:p w:rsidR="004A2C2C" w:rsidRPr="004A2C2C" w:rsidRDefault="00B81565" w:rsidP="00B72C50">
      <w:pPr>
        <w:pStyle w:val="a3"/>
        <w:numPr>
          <w:ilvl w:val="0"/>
          <w:numId w:val="54"/>
        </w:numPr>
        <w:ind w:left="426" w:hanging="426"/>
        <w:jc w:val="both"/>
        <w:rPr>
          <w:sz w:val="28"/>
          <w:szCs w:val="28"/>
        </w:rPr>
      </w:pPr>
      <w:r w:rsidRPr="004A2C2C">
        <w:rPr>
          <w:sz w:val="28"/>
          <w:szCs w:val="28"/>
        </w:rPr>
        <w:t>скрининг поздних эффектов терапии,</w:t>
      </w:r>
    </w:p>
    <w:p w:rsidR="004A2C2C" w:rsidRPr="004A2C2C" w:rsidRDefault="00B81565" w:rsidP="00B72C50">
      <w:pPr>
        <w:pStyle w:val="a3"/>
        <w:numPr>
          <w:ilvl w:val="0"/>
          <w:numId w:val="54"/>
        </w:numPr>
        <w:ind w:left="426" w:hanging="426"/>
        <w:jc w:val="both"/>
        <w:rPr>
          <w:sz w:val="28"/>
          <w:szCs w:val="28"/>
        </w:rPr>
      </w:pPr>
      <w:r w:rsidRPr="004A2C2C">
        <w:rPr>
          <w:sz w:val="28"/>
          <w:szCs w:val="28"/>
        </w:rPr>
        <w:t>скрининг органных осложнений проведенного лечения</w:t>
      </w:r>
      <w:r w:rsidR="004A2C2C" w:rsidRPr="004A2C2C">
        <w:rPr>
          <w:sz w:val="28"/>
          <w:szCs w:val="28"/>
        </w:rPr>
        <w:t>,</w:t>
      </w:r>
    </w:p>
    <w:p w:rsidR="00B81565" w:rsidRPr="004A2C2C" w:rsidRDefault="00B81565" w:rsidP="00B72C50">
      <w:pPr>
        <w:pStyle w:val="a3"/>
        <w:numPr>
          <w:ilvl w:val="0"/>
          <w:numId w:val="54"/>
        </w:numPr>
        <w:ind w:left="426" w:hanging="426"/>
        <w:jc w:val="both"/>
        <w:rPr>
          <w:sz w:val="28"/>
          <w:szCs w:val="28"/>
        </w:rPr>
      </w:pPr>
      <w:r w:rsidRPr="004A2C2C">
        <w:rPr>
          <w:sz w:val="28"/>
          <w:szCs w:val="28"/>
        </w:rPr>
        <w:t>скрининг по кардиотоксическим эффектам</w:t>
      </w:r>
      <w:r w:rsidR="004A2C2C" w:rsidRPr="004A2C2C">
        <w:rPr>
          <w:sz w:val="28"/>
          <w:szCs w:val="28"/>
        </w:rPr>
        <w:t>.</w:t>
      </w:r>
    </w:p>
    <w:p w:rsidR="00B81565" w:rsidRPr="00FD58CC" w:rsidRDefault="00B81565" w:rsidP="00B81565">
      <w:pPr>
        <w:ind w:firstLine="709"/>
        <w:jc w:val="both"/>
        <w:rPr>
          <w:b/>
          <w:spacing w:val="-4"/>
          <w:sz w:val="28"/>
          <w:szCs w:val="28"/>
        </w:rPr>
      </w:pPr>
    </w:p>
    <w:p w:rsidR="009B2E76" w:rsidRPr="0063134E" w:rsidRDefault="009B2E76" w:rsidP="009B7108">
      <w:pPr>
        <w:pStyle w:val="3"/>
        <w:spacing w:before="0" w:after="0"/>
        <w:jc w:val="center"/>
        <w:rPr>
          <w:rFonts w:ascii="Times New Roman" w:hAnsi="Times New Roman" w:cs="Times New Roman"/>
          <w:sz w:val="32"/>
          <w:szCs w:val="32"/>
        </w:rPr>
      </w:pPr>
      <w:r w:rsidRPr="0063134E">
        <w:rPr>
          <w:rFonts w:ascii="Times New Roman" w:hAnsi="Times New Roman" w:cs="Times New Roman"/>
          <w:sz w:val="32"/>
          <w:szCs w:val="32"/>
        </w:rPr>
        <w:t>П</w:t>
      </w:r>
      <w:r w:rsidR="00820F22" w:rsidRPr="0063134E">
        <w:rPr>
          <w:rFonts w:ascii="Times New Roman" w:hAnsi="Times New Roman" w:cs="Times New Roman"/>
          <w:sz w:val="32"/>
          <w:szCs w:val="32"/>
        </w:rPr>
        <w:t>рогноз при</w:t>
      </w:r>
      <w:r w:rsidR="00286750" w:rsidRPr="0063134E">
        <w:rPr>
          <w:rFonts w:ascii="Times New Roman" w:hAnsi="Times New Roman" w:cs="Times New Roman"/>
          <w:sz w:val="32"/>
          <w:szCs w:val="32"/>
        </w:rPr>
        <w:t xml:space="preserve"> ЛГМ</w:t>
      </w:r>
    </w:p>
    <w:p w:rsidR="009310CA" w:rsidRPr="009310CA" w:rsidRDefault="009310CA" w:rsidP="009B7108"/>
    <w:p w:rsidR="004647E9" w:rsidRDefault="009B2E76" w:rsidP="009B7108">
      <w:pPr>
        <w:shd w:val="clear" w:color="auto" w:fill="FFFFFF"/>
        <w:tabs>
          <w:tab w:val="left" w:pos="900"/>
        </w:tabs>
        <w:ind w:right="6" w:firstLine="709"/>
        <w:jc w:val="both"/>
        <w:rPr>
          <w:sz w:val="28"/>
          <w:szCs w:val="28"/>
        </w:rPr>
      </w:pPr>
      <w:r w:rsidRPr="00AF4EF1">
        <w:rPr>
          <w:sz w:val="28"/>
          <w:szCs w:val="28"/>
        </w:rPr>
        <w:t xml:space="preserve">ЛГМ относится к числу тех опухолевых заболеваний, которые наиболее эффективно излечиваются на современном уровне развития медицины. </w:t>
      </w:r>
    </w:p>
    <w:p w:rsidR="009B2E76" w:rsidRPr="00AF4EF1" w:rsidRDefault="009B2E76" w:rsidP="009B7108">
      <w:pPr>
        <w:shd w:val="clear" w:color="auto" w:fill="FFFFFF"/>
        <w:tabs>
          <w:tab w:val="left" w:pos="900"/>
        </w:tabs>
        <w:ind w:right="6" w:firstLine="709"/>
        <w:jc w:val="both"/>
        <w:rPr>
          <w:sz w:val="28"/>
          <w:szCs w:val="28"/>
        </w:rPr>
      </w:pPr>
      <w:r w:rsidRPr="00AF4EF1">
        <w:rPr>
          <w:sz w:val="28"/>
          <w:szCs w:val="28"/>
        </w:rPr>
        <w:t xml:space="preserve">Среди молодых пациентов выздоравливают около 90% больных. Даже в случае </w:t>
      </w:r>
      <w:hyperlink r:id="rId29" w:history="1">
        <w:r w:rsidRPr="00AF4EF1">
          <w:rPr>
            <w:rStyle w:val="af0"/>
            <w:color w:val="auto"/>
            <w:sz w:val="28"/>
            <w:szCs w:val="28"/>
            <w:u w:val="none"/>
          </w:rPr>
          <w:t>рецидива</w:t>
        </w:r>
      </w:hyperlink>
      <w:r w:rsidRPr="00AF4EF1">
        <w:rPr>
          <w:sz w:val="28"/>
          <w:szCs w:val="28"/>
        </w:rPr>
        <w:t xml:space="preserve"> можно излеч</w:t>
      </w:r>
      <w:r w:rsidR="001A67D5" w:rsidRPr="00AF4EF1">
        <w:rPr>
          <w:sz w:val="28"/>
          <w:szCs w:val="28"/>
        </w:rPr>
        <w:t>ивать около половины пациентов.</w:t>
      </w:r>
    </w:p>
    <w:p w:rsidR="004647E9" w:rsidRDefault="009B2E76" w:rsidP="009B7108">
      <w:pPr>
        <w:shd w:val="clear" w:color="auto" w:fill="FFFFFF"/>
        <w:tabs>
          <w:tab w:val="left" w:pos="900"/>
        </w:tabs>
        <w:ind w:right="6" w:firstLine="709"/>
        <w:jc w:val="both"/>
        <w:rPr>
          <w:sz w:val="28"/>
          <w:szCs w:val="28"/>
        </w:rPr>
      </w:pPr>
      <w:r w:rsidRPr="00AF4EF1">
        <w:rPr>
          <w:sz w:val="28"/>
          <w:szCs w:val="28"/>
        </w:rPr>
        <w:t xml:space="preserve">Высокий процент излечения детей с ЛГМ при применении современных протоколов лечения определяет </w:t>
      </w:r>
      <w:r w:rsidRPr="004647E9">
        <w:rPr>
          <w:b/>
          <w:sz w:val="28"/>
          <w:szCs w:val="28"/>
        </w:rPr>
        <w:t>необходимость</w:t>
      </w:r>
      <w:r w:rsidRPr="00AF4EF1">
        <w:rPr>
          <w:sz w:val="28"/>
          <w:szCs w:val="28"/>
        </w:rPr>
        <w:t xml:space="preserve"> </w:t>
      </w:r>
      <w:r w:rsidRPr="004647E9">
        <w:rPr>
          <w:b/>
          <w:sz w:val="28"/>
          <w:szCs w:val="28"/>
        </w:rPr>
        <w:t>слежения за качеством жизни</w:t>
      </w:r>
      <w:r w:rsidRPr="00AF4EF1">
        <w:rPr>
          <w:sz w:val="28"/>
          <w:szCs w:val="28"/>
        </w:rPr>
        <w:t xml:space="preserve"> больных</w:t>
      </w:r>
      <w:r w:rsidR="004647E9">
        <w:rPr>
          <w:sz w:val="28"/>
          <w:szCs w:val="28"/>
        </w:rPr>
        <w:t xml:space="preserve"> - в</w:t>
      </w:r>
      <w:r w:rsidRPr="00AF4EF1">
        <w:rPr>
          <w:sz w:val="28"/>
          <w:szCs w:val="28"/>
        </w:rPr>
        <w:t>о многом оно определяется</w:t>
      </w:r>
      <w:r w:rsidR="004647E9">
        <w:rPr>
          <w:sz w:val="28"/>
          <w:szCs w:val="28"/>
        </w:rPr>
        <w:t>:</w:t>
      </w:r>
    </w:p>
    <w:p w:rsidR="004647E9" w:rsidRPr="004647E9" w:rsidRDefault="009B2E76" w:rsidP="00B72C50">
      <w:pPr>
        <w:pStyle w:val="a3"/>
        <w:numPr>
          <w:ilvl w:val="0"/>
          <w:numId w:val="53"/>
        </w:numPr>
        <w:shd w:val="clear" w:color="auto" w:fill="FFFFFF"/>
        <w:tabs>
          <w:tab w:val="left" w:pos="900"/>
        </w:tabs>
        <w:ind w:left="426" w:right="6" w:hanging="426"/>
        <w:jc w:val="both"/>
        <w:rPr>
          <w:sz w:val="28"/>
          <w:szCs w:val="28"/>
        </w:rPr>
      </w:pPr>
      <w:r w:rsidRPr="004647E9">
        <w:rPr>
          <w:sz w:val="28"/>
          <w:szCs w:val="28"/>
        </w:rPr>
        <w:t xml:space="preserve">состоянием репродуктивной функции и способностью воспроизвести полноценное потомство, </w:t>
      </w:r>
    </w:p>
    <w:p w:rsidR="009B2E76" w:rsidRPr="004647E9" w:rsidRDefault="009B2E76" w:rsidP="00B72C50">
      <w:pPr>
        <w:pStyle w:val="a3"/>
        <w:numPr>
          <w:ilvl w:val="0"/>
          <w:numId w:val="53"/>
        </w:numPr>
        <w:shd w:val="clear" w:color="auto" w:fill="FFFFFF"/>
        <w:tabs>
          <w:tab w:val="left" w:pos="900"/>
        </w:tabs>
        <w:ind w:left="426" w:right="6" w:hanging="426"/>
        <w:jc w:val="both"/>
        <w:rPr>
          <w:sz w:val="28"/>
          <w:szCs w:val="28"/>
        </w:rPr>
      </w:pPr>
      <w:r w:rsidRPr="004647E9">
        <w:rPr>
          <w:sz w:val="28"/>
          <w:szCs w:val="28"/>
        </w:rPr>
        <w:t>возможностью заниматься как умственным, так и физическим трудом.</w:t>
      </w:r>
    </w:p>
    <w:p w:rsidR="004647E9" w:rsidRDefault="009B2E76" w:rsidP="009B7108">
      <w:pPr>
        <w:ind w:firstLine="709"/>
        <w:jc w:val="both"/>
        <w:rPr>
          <w:sz w:val="28"/>
          <w:szCs w:val="28"/>
        </w:rPr>
      </w:pPr>
      <w:r w:rsidRPr="00AF4EF1">
        <w:rPr>
          <w:sz w:val="28"/>
          <w:szCs w:val="28"/>
        </w:rPr>
        <w:t xml:space="preserve">Комбинированное лечение ЛГМ в детском возрасте не оказывает существенного влияния на репродуктивную функцию. </w:t>
      </w:r>
    </w:p>
    <w:p w:rsidR="004647E9" w:rsidRDefault="009B2E76" w:rsidP="009B7108">
      <w:pPr>
        <w:ind w:firstLine="709"/>
        <w:jc w:val="both"/>
        <w:rPr>
          <w:sz w:val="28"/>
          <w:szCs w:val="28"/>
        </w:rPr>
      </w:pPr>
      <w:r w:rsidRPr="00AF4EF1">
        <w:rPr>
          <w:sz w:val="28"/>
          <w:szCs w:val="28"/>
        </w:rPr>
        <w:t>Девочки и девушки, получившие лечение по поводу ЛГМ, в последующем могут иметь нормальную беременность и родить здоровых детей</w:t>
      </w:r>
      <w:r w:rsidR="004647E9">
        <w:rPr>
          <w:sz w:val="28"/>
          <w:szCs w:val="28"/>
        </w:rPr>
        <w:t xml:space="preserve">. </w:t>
      </w:r>
    </w:p>
    <w:p w:rsidR="009B2E76" w:rsidRPr="00AF4EF1" w:rsidRDefault="004647E9" w:rsidP="004647E9">
      <w:pPr>
        <w:jc w:val="both"/>
        <w:rPr>
          <w:sz w:val="28"/>
          <w:szCs w:val="28"/>
        </w:rPr>
      </w:pPr>
      <w:r>
        <w:rPr>
          <w:sz w:val="28"/>
          <w:szCs w:val="28"/>
        </w:rPr>
        <w:t>Д</w:t>
      </w:r>
      <w:r w:rsidR="009B2E76" w:rsidRPr="00AF4EF1">
        <w:rPr>
          <w:sz w:val="28"/>
          <w:szCs w:val="28"/>
        </w:rPr>
        <w:t xml:space="preserve">анных о вредном влиянии перенесённой ими </w:t>
      </w:r>
      <w:r>
        <w:rPr>
          <w:sz w:val="28"/>
          <w:szCs w:val="28"/>
        </w:rPr>
        <w:t>ХТ</w:t>
      </w:r>
      <w:r w:rsidR="009B2E76" w:rsidRPr="00AF4EF1">
        <w:rPr>
          <w:sz w:val="28"/>
          <w:szCs w:val="28"/>
        </w:rPr>
        <w:t xml:space="preserve"> на будущих детей пока нет, но есть данные о возможном негативном влиянии беременности на течение ЛГМ (риск рецидива болезни). Беременность и роды у женщин в периоде длительной полной ремиссии не отягощают прогноза заболевания, но нежелательны в ранние сроки становления ремиссии (2-3 года).</w:t>
      </w:r>
    </w:p>
    <w:p w:rsidR="009B2E76" w:rsidRPr="00AF4EF1" w:rsidRDefault="009B2E76" w:rsidP="009B7108">
      <w:pPr>
        <w:ind w:firstLine="709"/>
        <w:jc w:val="both"/>
        <w:rPr>
          <w:sz w:val="28"/>
          <w:szCs w:val="28"/>
        </w:rPr>
      </w:pPr>
      <w:r w:rsidRPr="00AF4EF1">
        <w:rPr>
          <w:sz w:val="28"/>
          <w:szCs w:val="28"/>
        </w:rPr>
        <w:t xml:space="preserve">Имеются также данные об отрицательном влиянии </w:t>
      </w:r>
      <w:r w:rsidR="004647E9">
        <w:rPr>
          <w:sz w:val="28"/>
          <w:szCs w:val="28"/>
        </w:rPr>
        <w:t>ХТ</w:t>
      </w:r>
      <w:r w:rsidRPr="00AF4EF1">
        <w:rPr>
          <w:sz w:val="28"/>
          <w:szCs w:val="28"/>
        </w:rPr>
        <w:t xml:space="preserve"> на сперматогенез у мальчиков, лечившихся по программам прежних лет</w:t>
      </w:r>
      <w:r w:rsidR="005231CE" w:rsidRPr="00AF4EF1">
        <w:rPr>
          <w:sz w:val="28"/>
          <w:szCs w:val="28"/>
        </w:rPr>
        <w:t xml:space="preserve">. </w:t>
      </w:r>
      <w:r w:rsidR="004647E9">
        <w:rPr>
          <w:sz w:val="28"/>
          <w:szCs w:val="28"/>
        </w:rPr>
        <w:t>С</w:t>
      </w:r>
      <w:r w:rsidRPr="00AF4EF1">
        <w:rPr>
          <w:sz w:val="28"/>
          <w:szCs w:val="28"/>
        </w:rPr>
        <w:t xml:space="preserve">овременные протоколы лечения </w:t>
      </w:r>
      <w:r w:rsidR="004647E9">
        <w:rPr>
          <w:sz w:val="28"/>
          <w:szCs w:val="28"/>
        </w:rPr>
        <w:t xml:space="preserve">- </w:t>
      </w:r>
      <w:r w:rsidRPr="00AF4EF1">
        <w:rPr>
          <w:sz w:val="28"/>
          <w:szCs w:val="28"/>
        </w:rPr>
        <w:t>более «щадящи</w:t>
      </w:r>
      <w:r w:rsidR="004647E9">
        <w:rPr>
          <w:sz w:val="28"/>
          <w:szCs w:val="28"/>
        </w:rPr>
        <w:t>е</w:t>
      </w:r>
      <w:r w:rsidRPr="00AF4EF1">
        <w:rPr>
          <w:sz w:val="28"/>
          <w:szCs w:val="28"/>
        </w:rPr>
        <w:t>» по от</w:t>
      </w:r>
      <w:r w:rsidR="001A67D5" w:rsidRPr="00AF4EF1">
        <w:rPr>
          <w:sz w:val="28"/>
          <w:szCs w:val="28"/>
        </w:rPr>
        <w:t>ношению к мужской фертильности.</w:t>
      </w:r>
    </w:p>
    <w:p w:rsidR="00C04217" w:rsidRPr="00AF4EF1" w:rsidRDefault="004647E9" w:rsidP="009B7108">
      <w:pPr>
        <w:shd w:val="clear" w:color="auto" w:fill="FFFFFF"/>
        <w:tabs>
          <w:tab w:val="left" w:pos="900"/>
          <w:tab w:val="left" w:pos="9720"/>
        </w:tabs>
        <w:ind w:left="10" w:right="-54" w:firstLine="709"/>
        <w:jc w:val="both"/>
        <w:rPr>
          <w:sz w:val="28"/>
          <w:szCs w:val="28"/>
        </w:rPr>
      </w:pPr>
      <w:r>
        <w:rPr>
          <w:sz w:val="28"/>
          <w:szCs w:val="28"/>
        </w:rPr>
        <w:t>Н</w:t>
      </w:r>
      <w:r w:rsidR="009B2E76" w:rsidRPr="00AF4EF1">
        <w:rPr>
          <w:sz w:val="28"/>
          <w:szCs w:val="28"/>
        </w:rPr>
        <w:t>е менее важны</w:t>
      </w:r>
      <w:r>
        <w:rPr>
          <w:sz w:val="28"/>
          <w:szCs w:val="28"/>
        </w:rPr>
        <w:t>й</w:t>
      </w:r>
      <w:r w:rsidR="009B2E76" w:rsidRPr="00AF4EF1">
        <w:rPr>
          <w:sz w:val="28"/>
          <w:szCs w:val="28"/>
        </w:rPr>
        <w:t xml:space="preserve"> аспек</w:t>
      </w:r>
      <w:proofErr w:type="gramStart"/>
      <w:r w:rsidR="009B2E76" w:rsidRPr="00AF4EF1">
        <w:rPr>
          <w:sz w:val="28"/>
          <w:szCs w:val="28"/>
        </w:rPr>
        <w:t>т</w:t>
      </w:r>
      <w:r>
        <w:rPr>
          <w:sz w:val="28"/>
          <w:szCs w:val="28"/>
        </w:rPr>
        <w:t>-</w:t>
      </w:r>
      <w:proofErr w:type="gramEnd"/>
      <w:r>
        <w:rPr>
          <w:sz w:val="28"/>
          <w:szCs w:val="28"/>
        </w:rPr>
        <w:t xml:space="preserve"> </w:t>
      </w:r>
      <w:r w:rsidR="009B2E76" w:rsidRPr="00AF4EF1">
        <w:rPr>
          <w:sz w:val="28"/>
          <w:szCs w:val="28"/>
        </w:rPr>
        <w:t>адаптация бывшего пациента к условиям социальной среды и возможность получить образование и профессию. Доказано, что заболевание и комбинированное лечение не сказываются на умственном развитии пациентов. Они легко адаптируются к современным условиям жизни общества</w:t>
      </w:r>
      <w:r w:rsidR="007107AF" w:rsidRPr="00AF4EF1">
        <w:rPr>
          <w:sz w:val="28"/>
          <w:szCs w:val="28"/>
        </w:rPr>
        <w:t>.</w:t>
      </w:r>
    </w:p>
    <w:p w:rsidR="00C04217" w:rsidRPr="00AF4EF1" w:rsidRDefault="00C04217" w:rsidP="009B7108">
      <w:pPr>
        <w:shd w:val="clear" w:color="auto" w:fill="FFFFFF"/>
        <w:jc w:val="center"/>
        <w:rPr>
          <w:b/>
          <w:sz w:val="28"/>
          <w:szCs w:val="28"/>
        </w:rPr>
      </w:pPr>
    </w:p>
    <w:p w:rsidR="00645D41" w:rsidRDefault="00645D41" w:rsidP="009B7108">
      <w:pPr>
        <w:shd w:val="clear" w:color="auto" w:fill="FFFFFF"/>
        <w:jc w:val="center"/>
        <w:rPr>
          <w:b/>
          <w:spacing w:val="-5"/>
          <w:sz w:val="32"/>
          <w:szCs w:val="32"/>
        </w:rPr>
      </w:pPr>
    </w:p>
    <w:p w:rsidR="00C27ED0" w:rsidRDefault="00C27ED0" w:rsidP="009B7108">
      <w:pPr>
        <w:shd w:val="clear" w:color="auto" w:fill="FFFFFF"/>
        <w:jc w:val="center"/>
        <w:rPr>
          <w:b/>
          <w:spacing w:val="-5"/>
          <w:sz w:val="32"/>
          <w:szCs w:val="32"/>
        </w:rPr>
      </w:pPr>
    </w:p>
    <w:p w:rsidR="00C27ED0" w:rsidRDefault="00C27ED0" w:rsidP="009B7108">
      <w:pPr>
        <w:shd w:val="clear" w:color="auto" w:fill="FFFFFF"/>
        <w:jc w:val="center"/>
        <w:rPr>
          <w:b/>
          <w:spacing w:val="-5"/>
          <w:sz w:val="32"/>
          <w:szCs w:val="32"/>
        </w:rPr>
      </w:pPr>
    </w:p>
    <w:p w:rsidR="00C27ED0" w:rsidRDefault="00C27ED0" w:rsidP="009B7108">
      <w:pPr>
        <w:shd w:val="clear" w:color="auto" w:fill="FFFFFF"/>
        <w:jc w:val="center"/>
        <w:rPr>
          <w:b/>
          <w:spacing w:val="-5"/>
          <w:sz w:val="32"/>
          <w:szCs w:val="32"/>
        </w:rPr>
      </w:pPr>
    </w:p>
    <w:p w:rsidR="002328B5" w:rsidRPr="0063134E" w:rsidRDefault="002328B5" w:rsidP="009B7108">
      <w:pPr>
        <w:shd w:val="clear" w:color="auto" w:fill="FFFFFF"/>
        <w:jc w:val="center"/>
        <w:rPr>
          <w:b/>
          <w:spacing w:val="-5"/>
          <w:sz w:val="32"/>
          <w:szCs w:val="32"/>
        </w:rPr>
      </w:pPr>
      <w:r w:rsidRPr="0063134E">
        <w:rPr>
          <w:b/>
          <w:spacing w:val="-5"/>
          <w:sz w:val="32"/>
          <w:szCs w:val="32"/>
        </w:rPr>
        <w:lastRenderedPageBreak/>
        <w:t>МИЕЛОДИСПЛАСТИЧЕСКИ</w:t>
      </w:r>
      <w:r w:rsidR="00C65DB5" w:rsidRPr="00C65DB5">
        <w:rPr>
          <w:b/>
          <w:spacing w:val="-5"/>
          <w:sz w:val="32"/>
          <w:szCs w:val="32"/>
        </w:rPr>
        <w:t>Й</w:t>
      </w:r>
      <w:r w:rsidR="007E1DAE">
        <w:rPr>
          <w:b/>
          <w:spacing w:val="-5"/>
          <w:sz w:val="32"/>
          <w:szCs w:val="32"/>
        </w:rPr>
        <w:t xml:space="preserve"> СИНДРОМ</w:t>
      </w:r>
    </w:p>
    <w:p w:rsidR="00F20968" w:rsidRPr="00C65DB5" w:rsidRDefault="00F20968" w:rsidP="009B7108">
      <w:pPr>
        <w:shd w:val="clear" w:color="auto" w:fill="FFFFFF"/>
        <w:jc w:val="center"/>
        <w:rPr>
          <w:b/>
          <w:spacing w:val="-5"/>
          <w:sz w:val="28"/>
          <w:szCs w:val="28"/>
        </w:rPr>
      </w:pPr>
    </w:p>
    <w:p w:rsidR="00AE7D9D" w:rsidRPr="00C65DB5" w:rsidRDefault="00C65DB5" w:rsidP="009B7108">
      <w:pPr>
        <w:shd w:val="clear" w:color="auto" w:fill="FFFFFF"/>
        <w:tabs>
          <w:tab w:val="left" w:pos="9720"/>
        </w:tabs>
        <w:ind w:right="-82" w:firstLine="709"/>
        <w:jc w:val="both"/>
        <w:rPr>
          <w:sz w:val="28"/>
          <w:szCs w:val="28"/>
        </w:rPr>
      </w:pPr>
      <w:r w:rsidRPr="00C65DB5">
        <w:rPr>
          <w:b/>
          <w:sz w:val="28"/>
          <w:szCs w:val="28"/>
        </w:rPr>
        <w:t>Миелодиспластический синдром (МДС)</w:t>
      </w:r>
      <w:r w:rsidRPr="00C65DB5">
        <w:rPr>
          <w:sz w:val="28"/>
          <w:szCs w:val="28"/>
        </w:rPr>
        <w:t xml:space="preserve"> </w:t>
      </w:r>
      <w:r>
        <w:rPr>
          <w:sz w:val="28"/>
          <w:szCs w:val="28"/>
        </w:rPr>
        <w:t xml:space="preserve">– это </w:t>
      </w:r>
      <w:r w:rsidRPr="00C65DB5">
        <w:rPr>
          <w:sz w:val="28"/>
          <w:szCs w:val="28"/>
        </w:rPr>
        <w:t xml:space="preserve">гетерогенная </w:t>
      </w:r>
      <w:r w:rsidR="00AE7D9D" w:rsidRPr="00C65DB5">
        <w:rPr>
          <w:sz w:val="28"/>
          <w:szCs w:val="28"/>
        </w:rPr>
        <w:t>групп</w:t>
      </w:r>
      <w:r>
        <w:rPr>
          <w:sz w:val="28"/>
          <w:szCs w:val="28"/>
        </w:rPr>
        <w:t>а</w:t>
      </w:r>
      <w:r w:rsidR="00AE7D9D" w:rsidRPr="00C65DB5">
        <w:rPr>
          <w:sz w:val="28"/>
          <w:szCs w:val="28"/>
        </w:rPr>
        <w:t xml:space="preserve"> клональных заболеваний системы крови, характеризующихся цитопенией, признаками дисмиелопоэза и высоким риском трансформации </w:t>
      </w:r>
      <w:proofErr w:type="gramStart"/>
      <w:r w:rsidR="00AE7D9D" w:rsidRPr="00C65DB5">
        <w:rPr>
          <w:sz w:val="28"/>
          <w:szCs w:val="28"/>
        </w:rPr>
        <w:t>в</w:t>
      </w:r>
      <w:proofErr w:type="gramEnd"/>
      <w:r w:rsidR="00AE7D9D" w:rsidRPr="00C65DB5">
        <w:rPr>
          <w:sz w:val="28"/>
          <w:szCs w:val="28"/>
        </w:rPr>
        <w:t xml:space="preserve"> </w:t>
      </w:r>
      <w:r w:rsidR="00A26097">
        <w:rPr>
          <w:sz w:val="28"/>
          <w:szCs w:val="28"/>
        </w:rPr>
        <w:t>острый миелолейкоз (ОМЛ)</w:t>
      </w:r>
      <w:r w:rsidRPr="00C65DB5">
        <w:rPr>
          <w:sz w:val="28"/>
          <w:szCs w:val="28"/>
        </w:rPr>
        <w:t xml:space="preserve">. </w:t>
      </w:r>
    </w:p>
    <w:p w:rsidR="00C65DB5" w:rsidRDefault="00C65DB5" w:rsidP="00C65DB5">
      <w:pPr>
        <w:shd w:val="clear" w:color="auto" w:fill="FFFFFF"/>
        <w:tabs>
          <w:tab w:val="left" w:pos="9720"/>
        </w:tabs>
        <w:ind w:right="-82" w:firstLine="709"/>
        <w:jc w:val="both"/>
        <w:rPr>
          <w:sz w:val="28"/>
          <w:szCs w:val="28"/>
        </w:rPr>
      </w:pPr>
      <w:r w:rsidRPr="00AF4EF1">
        <w:rPr>
          <w:spacing w:val="-3"/>
          <w:sz w:val="28"/>
          <w:szCs w:val="28"/>
        </w:rPr>
        <w:t xml:space="preserve">В основе нарушений </w:t>
      </w:r>
      <w:r>
        <w:rPr>
          <w:spacing w:val="-3"/>
          <w:sz w:val="28"/>
          <w:szCs w:val="28"/>
        </w:rPr>
        <w:t xml:space="preserve">- </w:t>
      </w:r>
      <w:r w:rsidRPr="00AF4EF1">
        <w:rPr>
          <w:spacing w:val="-3"/>
          <w:sz w:val="28"/>
          <w:szCs w:val="28"/>
        </w:rPr>
        <w:t>феномен</w:t>
      </w:r>
      <w:r w:rsidRPr="00AE7D9D">
        <w:rPr>
          <w:sz w:val="28"/>
          <w:szCs w:val="28"/>
        </w:rPr>
        <w:t xml:space="preserve"> неэффективн</w:t>
      </w:r>
      <w:r w:rsidR="00811C7E">
        <w:rPr>
          <w:sz w:val="28"/>
          <w:szCs w:val="28"/>
        </w:rPr>
        <w:t>ого</w:t>
      </w:r>
      <w:r w:rsidRPr="00AE7D9D">
        <w:rPr>
          <w:sz w:val="28"/>
          <w:szCs w:val="28"/>
        </w:rPr>
        <w:t xml:space="preserve"> гемопоэз</w:t>
      </w:r>
      <w:r w:rsidR="00811C7E">
        <w:rPr>
          <w:sz w:val="28"/>
          <w:szCs w:val="28"/>
        </w:rPr>
        <w:t>а</w:t>
      </w:r>
      <w:r w:rsidRPr="00AE7D9D">
        <w:rPr>
          <w:sz w:val="28"/>
          <w:szCs w:val="28"/>
        </w:rPr>
        <w:t xml:space="preserve"> в одной или более миелоидных клеточных линиях</w:t>
      </w:r>
      <w:r>
        <w:rPr>
          <w:sz w:val="28"/>
          <w:szCs w:val="28"/>
        </w:rPr>
        <w:t xml:space="preserve">, </w:t>
      </w:r>
      <w:r w:rsidRPr="00AF4EF1">
        <w:rPr>
          <w:spacing w:val="-4"/>
          <w:sz w:val="28"/>
          <w:szCs w:val="28"/>
        </w:rPr>
        <w:t xml:space="preserve">включая нарушения пролиферации, дифференцировки и процесса </w:t>
      </w:r>
      <w:r w:rsidRPr="00AF4EF1">
        <w:rPr>
          <w:spacing w:val="-2"/>
          <w:sz w:val="28"/>
          <w:szCs w:val="28"/>
        </w:rPr>
        <w:t>апоптоза</w:t>
      </w:r>
      <w:r w:rsidRPr="00AE7D9D">
        <w:rPr>
          <w:sz w:val="28"/>
          <w:szCs w:val="28"/>
        </w:rPr>
        <w:t xml:space="preserve">. </w:t>
      </w:r>
      <w:r>
        <w:rPr>
          <w:sz w:val="28"/>
          <w:szCs w:val="28"/>
        </w:rPr>
        <w:t xml:space="preserve">Дисмиелопоэз </w:t>
      </w:r>
      <w:r w:rsidRPr="00AE7D9D">
        <w:rPr>
          <w:sz w:val="28"/>
          <w:szCs w:val="28"/>
        </w:rPr>
        <w:t>может сопровождаться увеличением числа миелобластов, однако их уровень не превышает 20%</w:t>
      </w:r>
    </w:p>
    <w:p w:rsidR="00A26097" w:rsidRDefault="00A26097" w:rsidP="00A26097">
      <w:pPr>
        <w:shd w:val="clear" w:color="auto" w:fill="FFFFFF"/>
        <w:tabs>
          <w:tab w:val="left" w:pos="9720"/>
        </w:tabs>
        <w:ind w:left="10" w:right="-82" w:firstLine="709"/>
        <w:jc w:val="both"/>
        <w:rPr>
          <w:sz w:val="28"/>
          <w:szCs w:val="28"/>
        </w:rPr>
      </w:pPr>
      <w:r w:rsidRPr="00A26097">
        <w:rPr>
          <w:sz w:val="28"/>
          <w:szCs w:val="28"/>
        </w:rPr>
        <w:t xml:space="preserve">В 80–90% случаев этиология МДС неизвестна, в 10–15% развитию заболевания предшествовала цитостатическая и/или лучевая терапия, которая проводилась по поводу системного поражения соединительной ткани или другого онкогематологического или онкологического процесса. </w:t>
      </w:r>
    </w:p>
    <w:p w:rsidR="00A26097" w:rsidRDefault="00A26097" w:rsidP="00A26097">
      <w:pPr>
        <w:shd w:val="clear" w:color="auto" w:fill="FFFFFF"/>
        <w:tabs>
          <w:tab w:val="left" w:pos="9720"/>
        </w:tabs>
        <w:ind w:left="10" w:right="-82" w:firstLine="709"/>
        <w:jc w:val="both"/>
        <w:rPr>
          <w:spacing w:val="-4"/>
          <w:sz w:val="28"/>
          <w:szCs w:val="28"/>
        </w:rPr>
      </w:pPr>
      <w:r w:rsidRPr="00A26097">
        <w:rPr>
          <w:sz w:val="28"/>
          <w:szCs w:val="28"/>
        </w:rPr>
        <w:t>Среди факторов, воздействие которых увеличивает риск развития МДС</w:t>
      </w:r>
      <w:r>
        <w:rPr>
          <w:sz w:val="28"/>
          <w:szCs w:val="28"/>
        </w:rPr>
        <w:t xml:space="preserve">: </w:t>
      </w:r>
      <w:r w:rsidRPr="00A26097">
        <w:rPr>
          <w:sz w:val="28"/>
          <w:szCs w:val="28"/>
        </w:rPr>
        <w:t>курение, контакт с бензином, инсектицидами, пестицидами, органическими веществами.</w:t>
      </w:r>
      <w:r w:rsidRPr="00A26097">
        <w:rPr>
          <w:spacing w:val="-4"/>
          <w:sz w:val="28"/>
          <w:szCs w:val="28"/>
        </w:rPr>
        <w:t xml:space="preserve"> </w:t>
      </w:r>
    </w:p>
    <w:p w:rsidR="00B21C4F" w:rsidRDefault="00A26097" w:rsidP="00B21C4F">
      <w:pPr>
        <w:shd w:val="clear" w:color="auto" w:fill="FFFFFF"/>
        <w:tabs>
          <w:tab w:val="left" w:pos="9720"/>
        </w:tabs>
        <w:ind w:left="10" w:right="-82" w:firstLine="709"/>
        <w:jc w:val="both"/>
        <w:rPr>
          <w:sz w:val="28"/>
          <w:szCs w:val="28"/>
        </w:rPr>
      </w:pPr>
      <w:r w:rsidRPr="00AF4EF1">
        <w:rPr>
          <w:spacing w:val="-4"/>
          <w:sz w:val="28"/>
          <w:szCs w:val="28"/>
        </w:rPr>
        <w:t>МДС имеет четкую связь с возрастом (медиана возраста заболевших составляет 70 лет) и считается редкой патологией в детском возрасте</w:t>
      </w:r>
      <w:r w:rsidR="00B21C4F">
        <w:rPr>
          <w:spacing w:val="-4"/>
          <w:sz w:val="28"/>
          <w:szCs w:val="28"/>
        </w:rPr>
        <w:t xml:space="preserve">, </w:t>
      </w:r>
      <w:r w:rsidR="00B21C4F" w:rsidRPr="00B21C4F">
        <w:rPr>
          <w:sz w:val="28"/>
          <w:szCs w:val="28"/>
        </w:rPr>
        <w:t>составля</w:t>
      </w:r>
      <w:r w:rsidR="00B21C4F">
        <w:rPr>
          <w:sz w:val="28"/>
          <w:szCs w:val="28"/>
        </w:rPr>
        <w:t>я</w:t>
      </w:r>
      <w:r w:rsidR="00B21C4F" w:rsidRPr="00B21C4F">
        <w:rPr>
          <w:sz w:val="28"/>
          <w:szCs w:val="28"/>
        </w:rPr>
        <w:t xml:space="preserve"> 4% от всех злокачественных гематологических заболеваний</w:t>
      </w:r>
      <w:r w:rsidR="00B21C4F">
        <w:rPr>
          <w:sz w:val="28"/>
          <w:szCs w:val="28"/>
        </w:rPr>
        <w:t>.</w:t>
      </w:r>
    </w:p>
    <w:p w:rsidR="00B21C4F" w:rsidRDefault="00B21C4F" w:rsidP="00B21C4F">
      <w:pPr>
        <w:shd w:val="clear" w:color="auto" w:fill="FFFFFF"/>
        <w:tabs>
          <w:tab w:val="left" w:pos="9720"/>
        </w:tabs>
        <w:ind w:left="10" w:right="-82" w:firstLine="709"/>
        <w:jc w:val="both"/>
        <w:rPr>
          <w:sz w:val="28"/>
          <w:szCs w:val="28"/>
        </w:rPr>
      </w:pPr>
      <w:r>
        <w:rPr>
          <w:sz w:val="28"/>
          <w:szCs w:val="28"/>
        </w:rPr>
        <w:t>Е</w:t>
      </w:r>
      <w:r w:rsidRPr="00B21C4F">
        <w:rPr>
          <w:sz w:val="28"/>
          <w:szCs w:val="28"/>
        </w:rPr>
        <w:t>жегодная заболеваемость</w:t>
      </w:r>
      <w:r>
        <w:rPr>
          <w:sz w:val="28"/>
          <w:szCs w:val="28"/>
        </w:rPr>
        <w:t xml:space="preserve"> - </w:t>
      </w:r>
      <w:r w:rsidRPr="00B21C4F">
        <w:rPr>
          <w:sz w:val="28"/>
          <w:szCs w:val="28"/>
        </w:rPr>
        <w:t xml:space="preserve">1,8 на 1 </w:t>
      </w:r>
      <w:proofErr w:type="gramStart"/>
      <w:r w:rsidRPr="00B21C4F">
        <w:rPr>
          <w:sz w:val="28"/>
          <w:szCs w:val="28"/>
        </w:rPr>
        <w:t>млн</w:t>
      </w:r>
      <w:proofErr w:type="gramEnd"/>
      <w:r w:rsidRPr="00B21C4F">
        <w:rPr>
          <w:sz w:val="28"/>
          <w:szCs w:val="28"/>
        </w:rPr>
        <w:t xml:space="preserve"> детей в возрасте от 0 до 14 лет. </w:t>
      </w:r>
    </w:p>
    <w:p w:rsidR="00913C53" w:rsidRDefault="00913C53" w:rsidP="00913C53">
      <w:pPr>
        <w:shd w:val="clear" w:color="auto" w:fill="FFFFFF"/>
        <w:tabs>
          <w:tab w:val="left" w:pos="9720"/>
        </w:tabs>
        <w:ind w:left="14" w:right="-82" w:firstLine="709"/>
        <w:jc w:val="both"/>
        <w:rPr>
          <w:spacing w:val="-5"/>
          <w:sz w:val="28"/>
          <w:szCs w:val="28"/>
        </w:rPr>
      </w:pPr>
      <w:r w:rsidRPr="00AF4EF1">
        <w:rPr>
          <w:spacing w:val="-8"/>
          <w:sz w:val="28"/>
          <w:szCs w:val="28"/>
        </w:rPr>
        <w:t xml:space="preserve">У детей до 90% случаев МДС являются первичными, только 10-15% </w:t>
      </w:r>
      <w:r>
        <w:rPr>
          <w:spacing w:val="-8"/>
          <w:sz w:val="28"/>
          <w:szCs w:val="28"/>
        </w:rPr>
        <w:t xml:space="preserve">- </w:t>
      </w:r>
      <w:r w:rsidRPr="00AF4EF1">
        <w:rPr>
          <w:spacing w:val="-8"/>
          <w:sz w:val="28"/>
          <w:szCs w:val="28"/>
        </w:rPr>
        <w:t xml:space="preserve">вторичными </w:t>
      </w:r>
      <w:r w:rsidRPr="00AF4EF1">
        <w:rPr>
          <w:spacing w:val="-7"/>
          <w:sz w:val="28"/>
          <w:szCs w:val="28"/>
        </w:rPr>
        <w:t xml:space="preserve">вследствие действия лучевой или цитостатической </w:t>
      </w:r>
      <w:r>
        <w:rPr>
          <w:spacing w:val="-7"/>
          <w:sz w:val="28"/>
          <w:szCs w:val="28"/>
        </w:rPr>
        <w:t xml:space="preserve">ХТ и </w:t>
      </w:r>
      <w:r w:rsidRPr="00AF4EF1">
        <w:rPr>
          <w:spacing w:val="-7"/>
          <w:sz w:val="28"/>
          <w:szCs w:val="28"/>
        </w:rPr>
        <w:t>некото</w:t>
      </w:r>
      <w:r w:rsidRPr="00AF4EF1">
        <w:rPr>
          <w:spacing w:val="-5"/>
          <w:sz w:val="28"/>
          <w:szCs w:val="28"/>
        </w:rPr>
        <w:t xml:space="preserve">рых факторов окружающей среды (радиация, бензолы, нитросоединения и др.). </w:t>
      </w:r>
    </w:p>
    <w:p w:rsidR="00B21C4F" w:rsidRDefault="00B21C4F" w:rsidP="009B7108">
      <w:pPr>
        <w:shd w:val="clear" w:color="auto" w:fill="FFFFFF"/>
        <w:tabs>
          <w:tab w:val="left" w:pos="9720"/>
        </w:tabs>
        <w:ind w:left="10" w:right="-82" w:firstLine="709"/>
        <w:jc w:val="both"/>
        <w:rPr>
          <w:spacing w:val="-4"/>
          <w:sz w:val="28"/>
          <w:szCs w:val="28"/>
        </w:rPr>
      </w:pPr>
    </w:p>
    <w:p w:rsidR="009228F3" w:rsidRPr="00AF4EF1" w:rsidRDefault="009228F3" w:rsidP="009228F3">
      <w:pPr>
        <w:shd w:val="clear" w:color="auto" w:fill="FFFFFF"/>
        <w:tabs>
          <w:tab w:val="left" w:pos="9720"/>
        </w:tabs>
        <w:ind w:left="10" w:right="-82" w:firstLine="709"/>
        <w:jc w:val="both"/>
        <w:rPr>
          <w:sz w:val="28"/>
          <w:szCs w:val="28"/>
        </w:rPr>
      </w:pPr>
      <w:r w:rsidRPr="00AF4EF1">
        <w:rPr>
          <w:spacing w:val="-4"/>
          <w:sz w:val="28"/>
          <w:szCs w:val="28"/>
        </w:rPr>
        <w:t xml:space="preserve">В 1976г. Франко-Американо-Британская группа по исследованию рака </w:t>
      </w:r>
      <w:r w:rsidRPr="00AF4EF1">
        <w:rPr>
          <w:spacing w:val="-1"/>
          <w:sz w:val="28"/>
          <w:szCs w:val="28"/>
        </w:rPr>
        <w:t xml:space="preserve">предложила классификацию МДС, основанную на морфологической оценке </w:t>
      </w:r>
      <w:r w:rsidRPr="00AF4EF1">
        <w:rPr>
          <w:spacing w:val="-3"/>
          <w:sz w:val="28"/>
          <w:szCs w:val="28"/>
        </w:rPr>
        <w:t>препаратов костного мозга и периферической крови.</w:t>
      </w:r>
    </w:p>
    <w:p w:rsidR="009228F3" w:rsidRPr="00AF4EF1" w:rsidRDefault="009228F3" w:rsidP="009228F3">
      <w:pPr>
        <w:shd w:val="clear" w:color="auto" w:fill="FFFFFF"/>
        <w:tabs>
          <w:tab w:val="left" w:pos="9720"/>
        </w:tabs>
        <w:ind w:left="10" w:right="-82" w:firstLine="709"/>
        <w:jc w:val="both"/>
        <w:rPr>
          <w:sz w:val="28"/>
          <w:szCs w:val="28"/>
        </w:rPr>
      </w:pPr>
      <w:r w:rsidRPr="00AF4EF1">
        <w:rPr>
          <w:spacing w:val="-5"/>
          <w:sz w:val="28"/>
          <w:szCs w:val="28"/>
        </w:rPr>
        <w:t>С 1997 года (по классификации ВОЗ) в номенклатуру МДС внесены сле</w:t>
      </w:r>
      <w:r w:rsidRPr="00AF4EF1">
        <w:rPr>
          <w:sz w:val="28"/>
          <w:szCs w:val="28"/>
        </w:rPr>
        <w:t>дующие изменения:</w:t>
      </w:r>
    </w:p>
    <w:p w:rsidR="009228F3" w:rsidRPr="00AF4EF1" w:rsidRDefault="009228F3" w:rsidP="009228F3">
      <w:pPr>
        <w:widowControl w:val="0"/>
        <w:numPr>
          <w:ilvl w:val="0"/>
          <w:numId w:val="14"/>
        </w:numPr>
        <w:shd w:val="clear" w:color="auto" w:fill="FFFFFF"/>
        <w:tabs>
          <w:tab w:val="left" w:pos="463"/>
          <w:tab w:val="left" w:pos="9720"/>
        </w:tabs>
        <w:autoSpaceDE w:val="0"/>
        <w:autoSpaceDN w:val="0"/>
        <w:adjustRightInd w:val="0"/>
        <w:ind w:right="-82"/>
        <w:jc w:val="both"/>
        <w:rPr>
          <w:i/>
          <w:sz w:val="28"/>
          <w:szCs w:val="28"/>
        </w:rPr>
      </w:pPr>
      <w:r w:rsidRPr="00AF4EF1">
        <w:rPr>
          <w:i/>
          <w:spacing w:val="-5"/>
          <w:sz w:val="28"/>
          <w:szCs w:val="28"/>
        </w:rPr>
        <w:t>при наличии &gt;20% бластных клеток в костном мозге диагностируется ОМЛ;</w:t>
      </w:r>
    </w:p>
    <w:p w:rsidR="009228F3" w:rsidRPr="00AF4EF1" w:rsidRDefault="009228F3" w:rsidP="009228F3">
      <w:pPr>
        <w:widowControl w:val="0"/>
        <w:numPr>
          <w:ilvl w:val="0"/>
          <w:numId w:val="14"/>
        </w:numPr>
        <w:shd w:val="clear" w:color="auto" w:fill="FFFFFF"/>
        <w:tabs>
          <w:tab w:val="left" w:pos="463"/>
          <w:tab w:val="left" w:pos="9720"/>
        </w:tabs>
        <w:autoSpaceDE w:val="0"/>
        <w:autoSpaceDN w:val="0"/>
        <w:adjustRightInd w:val="0"/>
        <w:ind w:right="-82"/>
        <w:jc w:val="both"/>
        <w:rPr>
          <w:sz w:val="28"/>
          <w:szCs w:val="28"/>
        </w:rPr>
      </w:pPr>
      <w:r w:rsidRPr="00AF4EF1">
        <w:rPr>
          <w:i/>
          <w:spacing w:val="-2"/>
          <w:sz w:val="28"/>
          <w:szCs w:val="28"/>
        </w:rPr>
        <w:t>при наличии дисплазии более чем в 2-х ростках гемопоэза в сочетании с 5</w:t>
      </w:r>
      <w:r w:rsidRPr="00AF4EF1">
        <w:rPr>
          <w:i/>
          <w:spacing w:val="-2"/>
          <w:sz w:val="28"/>
          <w:szCs w:val="28"/>
          <w:lang w:val="en-US"/>
        </w:rPr>
        <w:t>q</w:t>
      </w:r>
      <w:r w:rsidRPr="00AF4EF1">
        <w:rPr>
          <w:i/>
          <w:spacing w:val="-2"/>
          <w:sz w:val="28"/>
          <w:szCs w:val="28"/>
        </w:rPr>
        <w:t>-</w:t>
      </w:r>
      <w:r w:rsidRPr="00AF4EF1">
        <w:rPr>
          <w:i/>
          <w:spacing w:val="-3"/>
          <w:sz w:val="28"/>
          <w:szCs w:val="28"/>
        </w:rPr>
        <w:t>аномалией выделяется самостоятельный вариант МДС</w:t>
      </w:r>
      <w:r w:rsidRPr="00AF4EF1">
        <w:rPr>
          <w:spacing w:val="-3"/>
          <w:sz w:val="28"/>
          <w:szCs w:val="28"/>
        </w:rPr>
        <w:t xml:space="preserve"> (у детей крайне </w:t>
      </w:r>
      <w:r w:rsidRPr="00AF4EF1">
        <w:rPr>
          <w:sz w:val="28"/>
          <w:szCs w:val="28"/>
        </w:rPr>
        <w:t>редко)</w:t>
      </w:r>
      <w:r>
        <w:rPr>
          <w:sz w:val="28"/>
          <w:szCs w:val="28"/>
        </w:rPr>
        <w:t>.</w:t>
      </w:r>
    </w:p>
    <w:p w:rsidR="009228F3" w:rsidRDefault="009228F3" w:rsidP="009B7108">
      <w:pPr>
        <w:shd w:val="clear" w:color="auto" w:fill="FFFFFF"/>
        <w:tabs>
          <w:tab w:val="left" w:pos="9720"/>
        </w:tabs>
        <w:ind w:left="10" w:right="-82" w:firstLine="709"/>
        <w:jc w:val="both"/>
        <w:rPr>
          <w:sz w:val="28"/>
          <w:szCs w:val="28"/>
        </w:rPr>
      </w:pPr>
    </w:p>
    <w:p w:rsidR="009228F3" w:rsidRPr="00811C7E" w:rsidRDefault="009228F3" w:rsidP="009228F3">
      <w:pPr>
        <w:shd w:val="clear" w:color="auto" w:fill="FFFFFF"/>
        <w:tabs>
          <w:tab w:val="left" w:pos="9720"/>
        </w:tabs>
        <w:ind w:left="10" w:right="-82" w:hanging="10"/>
        <w:jc w:val="center"/>
        <w:rPr>
          <w:b/>
          <w:sz w:val="32"/>
          <w:szCs w:val="32"/>
        </w:rPr>
      </w:pPr>
      <w:r w:rsidRPr="00811C7E">
        <w:rPr>
          <w:b/>
          <w:sz w:val="32"/>
          <w:szCs w:val="32"/>
        </w:rPr>
        <w:t>Классификация МДС</w:t>
      </w:r>
    </w:p>
    <w:p w:rsidR="009228F3" w:rsidRPr="009228F3" w:rsidRDefault="009228F3" w:rsidP="009228F3">
      <w:pPr>
        <w:shd w:val="clear" w:color="auto" w:fill="FFFFFF"/>
        <w:tabs>
          <w:tab w:val="left" w:pos="9720"/>
        </w:tabs>
        <w:ind w:left="10" w:right="-82" w:hanging="10"/>
        <w:jc w:val="center"/>
        <w:rPr>
          <w:b/>
          <w:sz w:val="28"/>
          <w:szCs w:val="28"/>
        </w:rPr>
      </w:pPr>
    </w:p>
    <w:p w:rsidR="00B21C4F" w:rsidRPr="00B21C4F" w:rsidRDefault="00B21C4F" w:rsidP="009B7108">
      <w:pPr>
        <w:shd w:val="clear" w:color="auto" w:fill="FFFFFF"/>
        <w:tabs>
          <w:tab w:val="left" w:pos="9720"/>
        </w:tabs>
        <w:ind w:left="10" w:right="-82" w:firstLine="709"/>
        <w:jc w:val="both"/>
        <w:rPr>
          <w:sz w:val="28"/>
          <w:szCs w:val="28"/>
        </w:rPr>
      </w:pPr>
      <w:proofErr w:type="gramStart"/>
      <w:r w:rsidRPr="00B21C4F">
        <w:rPr>
          <w:sz w:val="28"/>
          <w:szCs w:val="28"/>
        </w:rPr>
        <w:t>Кодирование по Международной статистической классификации болезней и проблем, связанных со здоровьем (МКБ-10:</w:t>
      </w:r>
      <w:proofErr w:type="gramEnd"/>
    </w:p>
    <w:p w:rsidR="00B21C4F" w:rsidRPr="00B21C4F" w:rsidRDefault="00B21C4F" w:rsidP="00C27ED0">
      <w:pPr>
        <w:shd w:val="clear" w:color="auto" w:fill="FFFFFF"/>
        <w:tabs>
          <w:tab w:val="left" w:pos="9720"/>
        </w:tabs>
        <w:ind w:left="567" w:right="-82" w:firstLine="142"/>
        <w:jc w:val="both"/>
        <w:rPr>
          <w:b/>
          <w:sz w:val="28"/>
          <w:szCs w:val="28"/>
        </w:rPr>
      </w:pPr>
      <w:r w:rsidRPr="00B21C4F">
        <w:rPr>
          <w:b/>
          <w:sz w:val="28"/>
          <w:szCs w:val="28"/>
        </w:rPr>
        <w:t xml:space="preserve">D46 Миелодиспластические синдромы </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t>D46.0 Рефрактерная анемия без сидеробластов, так обозначенная</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t>D46.1 Рефрактерная анемия с сидеробластами</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t xml:space="preserve">D46.2 Рефрактерная анемия c избытком бластов </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t xml:space="preserve">D46.3 Рефрактерная анемия с избытком бластов с трансформацией </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t xml:space="preserve">D46.4 Рефрактерная анемия неуточненная </w:t>
      </w:r>
    </w:p>
    <w:p w:rsidR="00B21C4F" w:rsidRPr="00B21C4F" w:rsidRDefault="00B21C4F" w:rsidP="00C27ED0">
      <w:pPr>
        <w:shd w:val="clear" w:color="auto" w:fill="FFFFFF"/>
        <w:tabs>
          <w:tab w:val="left" w:pos="9720"/>
        </w:tabs>
        <w:ind w:left="567" w:right="-82" w:firstLine="142"/>
        <w:jc w:val="both"/>
        <w:rPr>
          <w:sz w:val="28"/>
          <w:szCs w:val="28"/>
        </w:rPr>
      </w:pPr>
      <w:r w:rsidRPr="00B21C4F">
        <w:rPr>
          <w:sz w:val="28"/>
          <w:szCs w:val="28"/>
        </w:rPr>
        <w:lastRenderedPageBreak/>
        <w:t xml:space="preserve">D46.7 Другие МДС </w:t>
      </w:r>
    </w:p>
    <w:p w:rsidR="00B21C4F" w:rsidRPr="00B21C4F" w:rsidRDefault="00B21C4F" w:rsidP="00B4173A">
      <w:pPr>
        <w:shd w:val="clear" w:color="auto" w:fill="FFFFFF"/>
        <w:tabs>
          <w:tab w:val="left" w:pos="9720"/>
        </w:tabs>
        <w:ind w:left="709" w:right="-82"/>
        <w:jc w:val="both"/>
        <w:rPr>
          <w:spacing w:val="-4"/>
          <w:sz w:val="28"/>
          <w:szCs w:val="28"/>
        </w:rPr>
      </w:pPr>
      <w:r w:rsidRPr="00B21C4F">
        <w:rPr>
          <w:sz w:val="28"/>
          <w:szCs w:val="28"/>
        </w:rPr>
        <w:t>D46.9 МДС неуточненный</w:t>
      </w:r>
    </w:p>
    <w:p w:rsidR="00B21C4F" w:rsidRDefault="00B21C4F" w:rsidP="009B7108">
      <w:pPr>
        <w:shd w:val="clear" w:color="auto" w:fill="FFFFFF"/>
        <w:tabs>
          <w:tab w:val="left" w:pos="9720"/>
        </w:tabs>
        <w:ind w:left="10" w:right="-82" w:firstLine="709"/>
        <w:jc w:val="both"/>
        <w:rPr>
          <w:spacing w:val="-4"/>
          <w:sz w:val="28"/>
          <w:szCs w:val="28"/>
        </w:rPr>
      </w:pPr>
    </w:p>
    <w:p w:rsidR="00A403DC" w:rsidRPr="00A403DC" w:rsidRDefault="00A403DC" w:rsidP="00A403DC">
      <w:pPr>
        <w:shd w:val="clear" w:color="auto" w:fill="FFFFFF"/>
        <w:tabs>
          <w:tab w:val="left" w:pos="9720"/>
        </w:tabs>
        <w:ind w:right="-82"/>
        <w:jc w:val="both"/>
        <w:rPr>
          <w:b/>
          <w:i/>
          <w:sz w:val="28"/>
          <w:szCs w:val="28"/>
        </w:rPr>
      </w:pPr>
      <w:r w:rsidRPr="00A403DC">
        <w:rPr>
          <w:b/>
          <w:i/>
          <w:sz w:val="28"/>
          <w:szCs w:val="28"/>
        </w:rPr>
        <w:t xml:space="preserve">Нозологические единицы: </w:t>
      </w:r>
    </w:p>
    <w:p w:rsidR="00A403DC" w:rsidRDefault="00A403DC" w:rsidP="00B4173A">
      <w:pPr>
        <w:shd w:val="clear" w:color="auto" w:fill="FFFFFF"/>
        <w:tabs>
          <w:tab w:val="left" w:pos="9720"/>
        </w:tabs>
        <w:ind w:left="10" w:right="-82" w:firstLine="699"/>
        <w:jc w:val="both"/>
        <w:rPr>
          <w:sz w:val="28"/>
          <w:szCs w:val="28"/>
        </w:rPr>
      </w:pPr>
      <w:r w:rsidRPr="00A403DC">
        <w:rPr>
          <w:sz w:val="28"/>
          <w:szCs w:val="28"/>
        </w:rPr>
        <w:t xml:space="preserve">Рефрактерная анемия, </w:t>
      </w:r>
    </w:p>
    <w:p w:rsidR="00A403DC" w:rsidRDefault="00A403DC" w:rsidP="00B4173A">
      <w:pPr>
        <w:shd w:val="clear" w:color="auto" w:fill="FFFFFF"/>
        <w:tabs>
          <w:tab w:val="left" w:pos="9720"/>
        </w:tabs>
        <w:ind w:left="10" w:right="-82" w:firstLine="699"/>
        <w:jc w:val="both"/>
        <w:rPr>
          <w:sz w:val="28"/>
          <w:szCs w:val="28"/>
        </w:rPr>
      </w:pPr>
      <w:r w:rsidRPr="00A403DC">
        <w:rPr>
          <w:sz w:val="28"/>
          <w:szCs w:val="28"/>
        </w:rPr>
        <w:t xml:space="preserve">Рефрактерная анемия с </w:t>
      </w:r>
      <w:proofErr w:type="gramStart"/>
      <w:r w:rsidRPr="00A403DC">
        <w:rPr>
          <w:sz w:val="28"/>
          <w:szCs w:val="28"/>
        </w:rPr>
        <w:t>кольцевидными</w:t>
      </w:r>
      <w:proofErr w:type="gramEnd"/>
      <w:r w:rsidRPr="00A403DC">
        <w:rPr>
          <w:sz w:val="28"/>
          <w:szCs w:val="28"/>
        </w:rPr>
        <w:t xml:space="preserve"> сидеробластами, </w:t>
      </w:r>
    </w:p>
    <w:p w:rsidR="00A403DC" w:rsidRDefault="00A403DC" w:rsidP="00B4173A">
      <w:pPr>
        <w:shd w:val="clear" w:color="auto" w:fill="FFFFFF"/>
        <w:tabs>
          <w:tab w:val="left" w:pos="9720"/>
        </w:tabs>
        <w:ind w:left="10" w:right="-82" w:firstLine="699"/>
        <w:jc w:val="both"/>
        <w:rPr>
          <w:sz w:val="28"/>
          <w:szCs w:val="28"/>
        </w:rPr>
      </w:pPr>
      <w:proofErr w:type="gramStart"/>
      <w:r w:rsidRPr="00A403DC">
        <w:rPr>
          <w:sz w:val="28"/>
          <w:szCs w:val="28"/>
        </w:rPr>
        <w:t>Рефрактерная</w:t>
      </w:r>
      <w:proofErr w:type="gramEnd"/>
      <w:r w:rsidRPr="00A403DC">
        <w:rPr>
          <w:sz w:val="28"/>
          <w:szCs w:val="28"/>
        </w:rPr>
        <w:t xml:space="preserve"> цитопения с мультилинейной дисплазией, </w:t>
      </w:r>
    </w:p>
    <w:p w:rsidR="00A403DC" w:rsidRDefault="00A403DC" w:rsidP="00B4173A">
      <w:pPr>
        <w:shd w:val="clear" w:color="auto" w:fill="FFFFFF"/>
        <w:tabs>
          <w:tab w:val="left" w:pos="9639"/>
        </w:tabs>
        <w:ind w:left="10" w:right="-82" w:firstLine="699"/>
        <w:jc w:val="both"/>
        <w:rPr>
          <w:sz w:val="28"/>
          <w:szCs w:val="28"/>
        </w:rPr>
      </w:pPr>
      <w:proofErr w:type="gramStart"/>
      <w:r w:rsidRPr="00A403DC">
        <w:rPr>
          <w:sz w:val="28"/>
          <w:szCs w:val="28"/>
        </w:rPr>
        <w:t>Рефрактерная</w:t>
      </w:r>
      <w:proofErr w:type="gramEnd"/>
      <w:r w:rsidRPr="00A403DC">
        <w:rPr>
          <w:sz w:val="28"/>
          <w:szCs w:val="28"/>
        </w:rPr>
        <w:t xml:space="preserve"> цитопения с мультилинейной дисплазией и кольцевидными</w:t>
      </w:r>
    </w:p>
    <w:p w:rsidR="00A403DC" w:rsidRDefault="00C27ED0" w:rsidP="00B4173A">
      <w:pPr>
        <w:shd w:val="clear" w:color="auto" w:fill="FFFFFF"/>
        <w:tabs>
          <w:tab w:val="left" w:pos="9720"/>
        </w:tabs>
        <w:ind w:left="10" w:right="-82" w:firstLine="699"/>
        <w:jc w:val="both"/>
        <w:rPr>
          <w:sz w:val="28"/>
          <w:szCs w:val="28"/>
        </w:rPr>
      </w:pPr>
      <w:r>
        <w:rPr>
          <w:sz w:val="28"/>
          <w:szCs w:val="28"/>
        </w:rPr>
        <w:t xml:space="preserve">      </w:t>
      </w:r>
      <w:r w:rsidR="00A403DC" w:rsidRPr="00A403DC">
        <w:rPr>
          <w:sz w:val="28"/>
          <w:szCs w:val="28"/>
        </w:rPr>
        <w:t xml:space="preserve"> сидеробластами, </w:t>
      </w:r>
    </w:p>
    <w:p w:rsidR="00A403DC" w:rsidRDefault="00A403DC" w:rsidP="00B4173A">
      <w:pPr>
        <w:shd w:val="clear" w:color="auto" w:fill="FFFFFF"/>
        <w:tabs>
          <w:tab w:val="left" w:pos="9720"/>
        </w:tabs>
        <w:ind w:left="10" w:right="-82" w:firstLine="699"/>
        <w:jc w:val="both"/>
        <w:rPr>
          <w:sz w:val="28"/>
          <w:szCs w:val="28"/>
        </w:rPr>
      </w:pPr>
      <w:r w:rsidRPr="00A403DC">
        <w:rPr>
          <w:sz w:val="28"/>
          <w:szCs w:val="28"/>
        </w:rPr>
        <w:t xml:space="preserve">МДС, </w:t>
      </w:r>
      <w:proofErr w:type="gramStart"/>
      <w:r w:rsidRPr="00A403DC">
        <w:rPr>
          <w:sz w:val="28"/>
          <w:szCs w:val="28"/>
        </w:rPr>
        <w:t>ассоциированный</w:t>
      </w:r>
      <w:proofErr w:type="gramEnd"/>
      <w:r w:rsidRPr="00A403DC">
        <w:rPr>
          <w:sz w:val="28"/>
          <w:szCs w:val="28"/>
        </w:rPr>
        <w:t xml:space="preserve"> с изолированной делецией длинного плеча 5 </w:t>
      </w:r>
    </w:p>
    <w:p w:rsidR="00A403DC" w:rsidRDefault="00C27ED0" w:rsidP="00B4173A">
      <w:pPr>
        <w:shd w:val="clear" w:color="auto" w:fill="FFFFFF"/>
        <w:tabs>
          <w:tab w:val="left" w:pos="9720"/>
        </w:tabs>
        <w:ind w:left="10" w:right="-82" w:firstLine="699"/>
        <w:jc w:val="both"/>
        <w:rPr>
          <w:sz w:val="28"/>
          <w:szCs w:val="28"/>
        </w:rPr>
      </w:pPr>
      <w:r>
        <w:rPr>
          <w:sz w:val="28"/>
          <w:szCs w:val="28"/>
        </w:rPr>
        <w:t xml:space="preserve">       </w:t>
      </w:r>
      <w:r w:rsidR="00A403DC" w:rsidRPr="00A403DC">
        <w:rPr>
          <w:sz w:val="28"/>
          <w:szCs w:val="28"/>
        </w:rPr>
        <w:t xml:space="preserve">хромосомы (5q- синдром), </w:t>
      </w:r>
    </w:p>
    <w:p w:rsidR="00A403DC" w:rsidRDefault="00A403DC" w:rsidP="00B4173A">
      <w:pPr>
        <w:shd w:val="clear" w:color="auto" w:fill="FFFFFF"/>
        <w:tabs>
          <w:tab w:val="left" w:pos="9720"/>
        </w:tabs>
        <w:ind w:left="10" w:right="-82" w:firstLine="699"/>
        <w:jc w:val="both"/>
        <w:rPr>
          <w:sz w:val="28"/>
          <w:szCs w:val="28"/>
        </w:rPr>
      </w:pPr>
      <w:r w:rsidRPr="00A403DC">
        <w:rPr>
          <w:sz w:val="28"/>
          <w:szCs w:val="28"/>
        </w:rPr>
        <w:t xml:space="preserve">Рефрактерная анемия с избытком бластов -1, </w:t>
      </w:r>
    </w:p>
    <w:p w:rsidR="00A403DC" w:rsidRPr="00A403DC" w:rsidRDefault="00A403DC" w:rsidP="00B4173A">
      <w:pPr>
        <w:shd w:val="clear" w:color="auto" w:fill="FFFFFF"/>
        <w:tabs>
          <w:tab w:val="left" w:pos="9720"/>
        </w:tabs>
        <w:ind w:left="10" w:right="-82" w:firstLine="699"/>
        <w:jc w:val="both"/>
        <w:rPr>
          <w:sz w:val="28"/>
          <w:szCs w:val="28"/>
        </w:rPr>
      </w:pPr>
      <w:r w:rsidRPr="00A403DC">
        <w:rPr>
          <w:sz w:val="28"/>
          <w:szCs w:val="28"/>
        </w:rPr>
        <w:t>Рефрактерная анемия с избытком бластов – 2</w:t>
      </w:r>
    </w:p>
    <w:p w:rsidR="00A403DC" w:rsidRDefault="00A403DC" w:rsidP="00913C53">
      <w:pPr>
        <w:shd w:val="clear" w:color="auto" w:fill="FFFFFF"/>
        <w:tabs>
          <w:tab w:val="left" w:pos="9720"/>
        </w:tabs>
        <w:ind w:left="10" w:right="-82" w:firstLine="709"/>
        <w:jc w:val="both"/>
      </w:pPr>
    </w:p>
    <w:p w:rsidR="00913C53" w:rsidRDefault="00913C53" w:rsidP="00913C53">
      <w:pPr>
        <w:shd w:val="clear" w:color="auto" w:fill="FFFFFF"/>
        <w:tabs>
          <w:tab w:val="left" w:pos="9720"/>
        </w:tabs>
        <w:ind w:left="10" w:right="-82" w:firstLine="709"/>
        <w:jc w:val="both"/>
        <w:rPr>
          <w:sz w:val="28"/>
          <w:szCs w:val="28"/>
        </w:rPr>
      </w:pPr>
      <w:r w:rsidRPr="00B21C4F">
        <w:rPr>
          <w:sz w:val="28"/>
          <w:szCs w:val="28"/>
        </w:rPr>
        <w:t xml:space="preserve">В педиатрической практике крайне редко встречаются такие варианты, как рефрактерная цитопения с мультилинейной дисплазией, рефрактерная анемия с </w:t>
      </w:r>
      <w:proofErr w:type="gramStart"/>
      <w:r w:rsidRPr="00B21C4F">
        <w:rPr>
          <w:sz w:val="28"/>
          <w:szCs w:val="28"/>
        </w:rPr>
        <w:t>кольцевидными</w:t>
      </w:r>
      <w:proofErr w:type="gramEnd"/>
      <w:r w:rsidRPr="00B21C4F">
        <w:rPr>
          <w:sz w:val="28"/>
          <w:szCs w:val="28"/>
        </w:rPr>
        <w:t xml:space="preserve"> сидеробластами (у взрослых </w:t>
      </w:r>
      <w:r>
        <w:rPr>
          <w:sz w:val="28"/>
          <w:szCs w:val="28"/>
        </w:rPr>
        <w:t xml:space="preserve">- </w:t>
      </w:r>
      <w:r w:rsidRPr="00B21C4F">
        <w:rPr>
          <w:sz w:val="28"/>
          <w:szCs w:val="28"/>
        </w:rPr>
        <w:t xml:space="preserve">25% всех форм МДС) и синдром 5q-, </w:t>
      </w:r>
      <w:r>
        <w:rPr>
          <w:sz w:val="28"/>
          <w:szCs w:val="28"/>
        </w:rPr>
        <w:t>тогда как</w:t>
      </w:r>
      <w:r w:rsidRPr="00B21C4F">
        <w:rPr>
          <w:sz w:val="28"/>
          <w:szCs w:val="28"/>
        </w:rPr>
        <w:t xml:space="preserve"> моносомия 7-й хромосомы, наоборот, наиболее част</w:t>
      </w:r>
      <w:r>
        <w:rPr>
          <w:sz w:val="28"/>
          <w:szCs w:val="28"/>
        </w:rPr>
        <w:t>ая</w:t>
      </w:r>
      <w:r w:rsidRPr="00B21C4F">
        <w:rPr>
          <w:sz w:val="28"/>
          <w:szCs w:val="28"/>
        </w:rPr>
        <w:t xml:space="preserve"> цитогенетическ</w:t>
      </w:r>
      <w:r>
        <w:rPr>
          <w:sz w:val="28"/>
          <w:szCs w:val="28"/>
        </w:rPr>
        <w:t>ая</w:t>
      </w:r>
      <w:r w:rsidRPr="00B21C4F">
        <w:rPr>
          <w:sz w:val="28"/>
          <w:szCs w:val="28"/>
        </w:rPr>
        <w:t xml:space="preserve"> аномали</w:t>
      </w:r>
      <w:r>
        <w:rPr>
          <w:sz w:val="28"/>
          <w:szCs w:val="28"/>
        </w:rPr>
        <w:t>я</w:t>
      </w:r>
      <w:r w:rsidRPr="00B21C4F">
        <w:rPr>
          <w:sz w:val="28"/>
          <w:szCs w:val="28"/>
        </w:rPr>
        <w:t xml:space="preserve"> у детей с этой патологией</w:t>
      </w:r>
      <w:r w:rsidR="00A403DC">
        <w:rPr>
          <w:sz w:val="28"/>
          <w:szCs w:val="28"/>
        </w:rPr>
        <w:t xml:space="preserve"> (таблица 6)</w:t>
      </w:r>
      <w:r w:rsidRPr="00B21C4F">
        <w:rPr>
          <w:sz w:val="28"/>
          <w:szCs w:val="28"/>
        </w:rPr>
        <w:t xml:space="preserve">. </w:t>
      </w:r>
    </w:p>
    <w:p w:rsidR="00A403DC" w:rsidRDefault="00A403DC" w:rsidP="00913C53">
      <w:pPr>
        <w:shd w:val="clear" w:color="auto" w:fill="FFFFFF"/>
        <w:tabs>
          <w:tab w:val="left" w:pos="9720"/>
        </w:tabs>
        <w:ind w:left="10" w:right="-82" w:firstLine="709"/>
        <w:jc w:val="both"/>
        <w:rPr>
          <w:spacing w:val="-8"/>
          <w:sz w:val="28"/>
          <w:szCs w:val="28"/>
        </w:rPr>
      </w:pPr>
    </w:p>
    <w:p w:rsidR="00913C53" w:rsidRPr="00A403DC" w:rsidRDefault="00A403DC" w:rsidP="00A403DC">
      <w:pPr>
        <w:shd w:val="clear" w:color="auto" w:fill="FFFFFF"/>
        <w:tabs>
          <w:tab w:val="left" w:pos="9498"/>
        </w:tabs>
        <w:ind w:left="10" w:right="160" w:firstLine="709"/>
        <w:jc w:val="right"/>
        <w:rPr>
          <w:spacing w:val="-8"/>
          <w:sz w:val="28"/>
          <w:szCs w:val="28"/>
        </w:rPr>
      </w:pPr>
      <w:r w:rsidRPr="00A403DC">
        <w:rPr>
          <w:color w:val="000000"/>
          <w:sz w:val="28"/>
          <w:szCs w:val="28"/>
          <w:lang w:bidi="ru-RU"/>
        </w:rPr>
        <w:t>Таблица 6</w:t>
      </w:r>
    </w:p>
    <w:p w:rsidR="00913C53" w:rsidRDefault="00913C53" w:rsidP="00A403DC">
      <w:pPr>
        <w:pStyle w:val="af9"/>
        <w:shd w:val="clear" w:color="auto" w:fill="auto"/>
        <w:spacing w:line="240" w:lineRule="auto"/>
        <w:ind w:firstLine="0"/>
        <w:jc w:val="center"/>
        <w:rPr>
          <w:b/>
          <w:color w:val="000000"/>
          <w:lang w:bidi="ru-RU"/>
        </w:rPr>
      </w:pPr>
      <w:r w:rsidRPr="00A403DC">
        <w:rPr>
          <w:b/>
          <w:color w:val="000000"/>
          <w:lang w:bidi="ru-RU"/>
        </w:rPr>
        <w:t>Сравнительная характеристика МДС у взрослых и детей</w:t>
      </w:r>
    </w:p>
    <w:p w:rsidR="00A403DC" w:rsidRDefault="00A403DC" w:rsidP="00913C53">
      <w:pPr>
        <w:shd w:val="clear" w:color="auto" w:fill="FFFFFF"/>
        <w:tabs>
          <w:tab w:val="left" w:pos="9720"/>
        </w:tabs>
        <w:ind w:left="14" w:right="-82" w:firstLine="709"/>
        <w:jc w:val="both"/>
        <w:rPr>
          <w:spacing w:val="-7"/>
          <w:sz w:val="28"/>
          <w:szCs w:val="28"/>
        </w:rPr>
      </w:pPr>
    </w:p>
    <w:tbl>
      <w:tblPr>
        <w:tblStyle w:val="ac"/>
        <w:tblW w:w="0" w:type="auto"/>
        <w:tblInd w:w="14" w:type="dxa"/>
        <w:tblLook w:val="04A0" w:firstRow="1" w:lastRow="0" w:firstColumn="1" w:lastColumn="0" w:noHBand="0" w:noVBand="1"/>
      </w:tblPr>
      <w:tblGrid>
        <w:gridCol w:w="3489"/>
        <w:gridCol w:w="3073"/>
        <w:gridCol w:w="3278"/>
      </w:tblGrid>
      <w:tr w:rsidR="00A403DC" w:rsidRPr="00B7251D" w:rsidTr="00B7251D">
        <w:tc>
          <w:tcPr>
            <w:tcW w:w="3496" w:type="dxa"/>
          </w:tcPr>
          <w:p w:rsidR="00A403DC" w:rsidRPr="00B7251D" w:rsidRDefault="00A403DC" w:rsidP="00913C53">
            <w:pPr>
              <w:tabs>
                <w:tab w:val="left" w:pos="9720"/>
              </w:tabs>
              <w:ind w:right="-82"/>
              <w:jc w:val="both"/>
              <w:rPr>
                <w:spacing w:val="-7"/>
                <w:sz w:val="28"/>
                <w:szCs w:val="28"/>
              </w:rPr>
            </w:pPr>
          </w:p>
        </w:tc>
        <w:tc>
          <w:tcPr>
            <w:tcW w:w="3077" w:type="dxa"/>
          </w:tcPr>
          <w:p w:rsidR="00A403DC" w:rsidRPr="00B7251D" w:rsidRDefault="00A403DC" w:rsidP="002B4560">
            <w:pPr>
              <w:pStyle w:val="afb"/>
              <w:shd w:val="clear" w:color="auto" w:fill="auto"/>
              <w:spacing w:line="240" w:lineRule="auto"/>
              <w:ind w:firstLine="0"/>
              <w:jc w:val="center"/>
            </w:pPr>
            <w:r w:rsidRPr="00B7251D">
              <w:rPr>
                <w:lang w:bidi="ru-RU"/>
              </w:rPr>
              <w:t>МДС у взрослых</w:t>
            </w:r>
          </w:p>
        </w:tc>
        <w:tc>
          <w:tcPr>
            <w:tcW w:w="3287" w:type="dxa"/>
          </w:tcPr>
          <w:p w:rsidR="00A403DC" w:rsidRPr="00B7251D" w:rsidRDefault="00A403DC" w:rsidP="002B4560">
            <w:pPr>
              <w:pStyle w:val="afb"/>
              <w:shd w:val="clear" w:color="auto" w:fill="auto"/>
              <w:spacing w:line="240" w:lineRule="auto"/>
              <w:ind w:firstLine="0"/>
              <w:jc w:val="center"/>
            </w:pPr>
            <w:r w:rsidRPr="00B7251D">
              <w:rPr>
                <w:lang w:bidi="ru-RU"/>
              </w:rPr>
              <w:t>МДС у детей</w:t>
            </w:r>
          </w:p>
        </w:tc>
      </w:tr>
      <w:tr w:rsidR="00A403DC" w:rsidRPr="00B7251D" w:rsidTr="00B7251D">
        <w:tc>
          <w:tcPr>
            <w:tcW w:w="3496"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Частота (на 1.000.000)</w:t>
            </w:r>
          </w:p>
        </w:tc>
        <w:tc>
          <w:tcPr>
            <w:tcW w:w="3077"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40</w:t>
            </w:r>
          </w:p>
        </w:tc>
        <w:tc>
          <w:tcPr>
            <w:tcW w:w="3287"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3,6</w:t>
            </w:r>
          </w:p>
        </w:tc>
      </w:tr>
      <w:tr w:rsidR="00A403DC" w:rsidRPr="00B7251D" w:rsidTr="00B7251D">
        <w:tc>
          <w:tcPr>
            <w:tcW w:w="3496"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РАКС</w:t>
            </w:r>
          </w:p>
        </w:tc>
        <w:tc>
          <w:tcPr>
            <w:tcW w:w="3077"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 25%</w:t>
            </w:r>
          </w:p>
        </w:tc>
        <w:tc>
          <w:tcPr>
            <w:tcW w:w="3287" w:type="dxa"/>
            <w:vAlign w:val="bottom"/>
          </w:tcPr>
          <w:p w:rsidR="00A403DC" w:rsidRPr="00B7251D" w:rsidRDefault="00A403DC" w:rsidP="002B4560">
            <w:pPr>
              <w:pStyle w:val="afb"/>
              <w:shd w:val="clear" w:color="auto" w:fill="auto"/>
              <w:spacing w:line="240" w:lineRule="auto"/>
              <w:ind w:firstLine="0"/>
              <w:jc w:val="center"/>
            </w:pPr>
            <w:r w:rsidRPr="00B7251D">
              <w:rPr>
                <w:lang w:bidi="ru-RU"/>
              </w:rPr>
              <w:t>Менее 1%</w:t>
            </w:r>
          </w:p>
        </w:tc>
      </w:tr>
      <w:tr w:rsidR="00B7251D" w:rsidRPr="00B7251D" w:rsidTr="00B7251D">
        <w:tc>
          <w:tcPr>
            <w:tcW w:w="3496" w:type="dxa"/>
            <w:vAlign w:val="bottom"/>
          </w:tcPr>
          <w:p w:rsidR="00B7251D" w:rsidRPr="00B7251D" w:rsidRDefault="00B7251D" w:rsidP="002B4560">
            <w:pPr>
              <w:pStyle w:val="afb"/>
              <w:shd w:val="clear" w:color="auto" w:fill="auto"/>
              <w:spacing w:line="240" w:lineRule="auto"/>
              <w:ind w:firstLine="0"/>
              <w:jc w:val="center"/>
            </w:pPr>
            <w:r w:rsidRPr="00B7251D">
              <w:rPr>
                <w:lang w:bidi="ru-RU"/>
              </w:rPr>
              <w:t>Генетические / врожденные заболевания</w:t>
            </w:r>
          </w:p>
        </w:tc>
        <w:tc>
          <w:tcPr>
            <w:tcW w:w="307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редко</w:t>
            </w:r>
          </w:p>
        </w:tc>
        <w:tc>
          <w:tcPr>
            <w:tcW w:w="328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 30%</w:t>
            </w:r>
          </w:p>
        </w:tc>
      </w:tr>
      <w:tr w:rsidR="00B7251D" w:rsidRPr="00B7251D" w:rsidTr="00B7251D">
        <w:tc>
          <w:tcPr>
            <w:tcW w:w="3496" w:type="dxa"/>
          </w:tcPr>
          <w:p w:rsidR="00B7251D" w:rsidRPr="00B7251D" w:rsidRDefault="00B7251D" w:rsidP="002B4560">
            <w:pPr>
              <w:pStyle w:val="afb"/>
              <w:shd w:val="clear" w:color="auto" w:fill="auto"/>
              <w:spacing w:line="240" w:lineRule="auto"/>
              <w:ind w:firstLine="0"/>
              <w:jc w:val="center"/>
            </w:pPr>
            <w:r w:rsidRPr="00B7251D">
              <w:rPr>
                <w:lang w:bidi="ru-RU"/>
              </w:rPr>
              <w:t>Наиболее частые хромосомные аномалии</w:t>
            </w:r>
          </w:p>
        </w:tc>
        <w:tc>
          <w:tcPr>
            <w:tcW w:w="3077" w:type="dxa"/>
            <w:vAlign w:val="bottom"/>
          </w:tcPr>
          <w:p w:rsidR="00B7251D" w:rsidRPr="00B7251D" w:rsidRDefault="00B7251D" w:rsidP="00B7251D">
            <w:pPr>
              <w:pStyle w:val="afb"/>
              <w:shd w:val="clear" w:color="auto" w:fill="auto"/>
              <w:tabs>
                <w:tab w:val="left" w:pos="936"/>
              </w:tabs>
              <w:spacing w:line="240" w:lineRule="auto"/>
              <w:ind w:firstLine="0"/>
              <w:jc w:val="center"/>
            </w:pPr>
            <w:r w:rsidRPr="00B7251D">
              <w:rPr>
                <w:lang w:bidi="ru-RU"/>
              </w:rPr>
              <w:t>-5/5</w:t>
            </w:r>
            <w:r w:rsidRPr="00B7251D">
              <w:rPr>
                <w:lang w:val="en-US" w:bidi="ru-RU"/>
              </w:rPr>
              <w:t>q</w:t>
            </w:r>
            <w:r w:rsidRPr="00B7251D">
              <w:rPr>
                <w:lang w:bidi="ru-RU"/>
              </w:rPr>
              <w:t>- →</w:t>
            </w:r>
            <w:r w:rsidRPr="00B7251D">
              <w:rPr>
                <w:lang w:bidi="ru-RU"/>
              </w:rPr>
              <w:tab/>
              <w:t>~ 20%</w:t>
            </w:r>
          </w:p>
        </w:tc>
        <w:tc>
          <w:tcPr>
            <w:tcW w:w="3287" w:type="dxa"/>
            <w:vAlign w:val="bottom"/>
          </w:tcPr>
          <w:p w:rsidR="00B7251D" w:rsidRPr="00B7251D" w:rsidRDefault="00B7251D" w:rsidP="00B7251D">
            <w:pPr>
              <w:pStyle w:val="afb"/>
              <w:shd w:val="clear" w:color="auto" w:fill="auto"/>
              <w:tabs>
                <w:tab w:val="left" w:pos="936"/>
              </w:tabs>
              <w:spacing w:line="240" w:lineRule="auto"/>
              <w:ind w:firstLine="0"/>
              <w:jc w:val="center"/>
            </w:pPr>
            <w:r w:rsidRPr="00B7251D">
              <w:rPr>
                <w:lang w:bidi="ru-RU"/>
              </w:rPr>
              <w:t>-7/7</w:t>
            </w:r>
            <w:r w:rsidRPr="00B7251D">
              <w:rPr>
                <w:lang w:val="en-US" w:bidi="ru-RU"/>
              </w:rPr>
              <w:t>q</w:t>
            </w:r>
            <w:r w:rsidRPr="00B7251D">
              <w:rPr>
                <w:lang w:bidi="ru-RU"/>
              </w:rPr>
              <w:t>- →</w:t>
            </w:r>
            <w:r w:rsidRPr="00B7251D">
              <w:rPr>
                <w:lang w:bidi="ru-RU"/>
              </w:rPr>
              <w:tab/>
              <w:t>~ 35%</w:t>
            </w:r>
          </w:p>
        </w:tc>
      </w:tr>
      <w:tr w:rsidR="00B7251D" w:rsidRPr="00B7251D" w:rsidTr="00B7251D">
        <w:tc>
          <w:tcPr>
            <w:tcW w:w="3496" w:type="dxa"/>
            <w:vAlign w:val="bottom"/>
          </w:tcPr>
          <w:p w:rsidR="00B7251D" w:rsidRPr="00B7251D" w:rsidRDefault="00B7251D" w:rsidP="00B7251D">
            <w:pPr>
              <w:pStyle w:val="afb"/>
              <w:shd w:val="clear" w:color="auto" w:fill="auto"/>
              <w:spacing w:line="240" w:lineRule="auto"/>
              <w:ind w:firstLine="0"/>
              <w:jc w:val="center"/>
            </w:pPr>
            <w:r w:rsidRPr="00B7251D">
              <w:rPr>
                <w:lang w:bidi="ru-RU"/>
              </w:rPr>
              <w:t>5</w:t>
            </w:r>
            <w:r w:rsidRPr="00B7251D">
              <w:rPr>
                <w:lang w:val="en-US" w:bidi="ru-RU"/>
              </w:rPr>
              <w:t>q</w:t>
            </w:r>
            <w:r w:rsidRPr="00B7251D">
              <w:rPr>
                <w:lang w:bidi="ru-RU"/>
              </w:rPr>
              <w:t>-синдром</w:t>
            </w:r>
          </w:p>
        </w:tc>
        <w:tc>
          <w:tcPr>
            <w:tcW w:w="307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 20%</w:t>
            </w:r>
          </w:p>
        </w:tc>
        <w:tc>
          <w:tcPr>
            <w:tcW w:w="328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 1%</w:t>
            </w:r>
          </w:p>
        </w:tc>
      </w:tr>
      <w:tr w:rsidR="00B7251D" w:rsidRPr="00B7251D" w:rsidTr="00B7251D">
        <w:tc>
          <w:tcPr>
            <w:tcW w:w="3496" w:type="dxa"/>
            <w:vAlign w:val="bottom"/>
          </w:tcPr>
          <w:p w:rsidR="00B7251D" w:rsidRPr="00B7251D" w:rsidRDefault="00B7251D" w:rsidP="002B4560">
            <w:pPr>
              <w:pStyle w:val="afb"/>
              <w:shd w:val="clear" w:color="auto" w:fill="auto"/>
              <w:spacing w:line="240" w:lineRule="auto"/>
              <w:ind w:firstLine="0"/>
              <w:jc w:val="center"/>
              <w:rPr>
                <w:lang w:bidi="ru-RU"/>
              </w:rPr>
            </w:pPr>
            <w:r w:rsidRPr="00B7251D">
              <w:rPr>
                <w:lang w:bidi="ru-RU"/>
              </w:rPr>
              <w:t xml:space="preserve">Наиболее частая </w:t>
            </w:r>
          </w:p>
          <w:p w:rsidR="00B7251D" w:rsidRPr="00B7251D" w:rsidRDefault="00B7251D" w:rsidP="002B4560">
            <w:pPr>
              <w:pStyle w:val="afb"/>
              <w:shd w:val="clear" w:color="auto" w:fill="auto"/>
              <w:spacing w:line="240" w:lineRule="auto"/>
              <w:ind w:firstLine="0"/>
              <w:jc w:val="center"/>
            </w:pPr>
            <w:r w:rsidRPr="00B7251D">
              <w:rPr>
                <w:lang w:bidi="ru-RU"/>
              </w:rPr>
              <w:t>миелоидная лейкемия</w:t>
            </w:r>
          </w:p>
        </w:tc>
        <w:tc>
          <w:tcPr>
            <w:tcW w:w="307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ХММЛ</w:t>
            </w:r>
          </w:p>
        </w:tc>
        <w:tc>
          <w:tcPr>
            <w:tcW w:w="328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ЮММЛ</w:t>
            </w:r>
          </w:p>
        </w:tc>
      </w:tr>
      <w:tr w:rsidR="00B7251D" w:rsidRPr="00B7251D" w:rsidTr="00B7251D">
        <w:tc>
          <w:tcPr>
            <w:tcW w:w="3496"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Терапевтический подход</w:t>
            </w:r>
          </w:p>
        </w:tc>
        <w:tc>
          <w:tcPr>
            <w:tcW w:w="3077" w:type="dxa"/>
            <w:vAlign w:val="center"/>
          </w:tcPr>
          <w:p w:rsidR="00B7251D" w:rsidRPr="00B7251D" w:rsidRDefault="00B7251D" w:rsidP="002B4560">
            <w:pPr>
              <w:pStyle w:val="afb"/>
              <w:shd w:val="clear" w:color="auto" w:fill="auto"/>
              <w:spacing w:line="240" w:lineRule="auto"/>
              <w:ind w:firstLine="0"/>
              <w:jc w:val="center"/>
            </w:pPr>
            <w:r w:rsidRPr="00B7251D">
              <w:rPr>
                <w:lang w:bidi="ru-RU"/>
              </w:rPr>
              <w:t>Поддерживающая терапия</w:t>
            </w:r>
          </w:p>
        </w:tc>
        <w:tc>
          <w:tcPr>
            <w:tcW w:w="3287" w:type="dxa"/>
            <w:vAlign w:val="bottom"/>
          </w:tcPr>
          <w:p w:rsidR="00B7251D" w:rsidRPr="00B7251D" w:rsidRDefault="00B7251D" w:rsidP="002B4560">
            <w:pPr>
              <w:pStyle w:val="afb"/>
              <w:shd w:val="clear" w:color="auto" w:fill="auto"/>
              <w:spacing w:line="240" w:lineRule="auto"/>
              <w:ind w:firstLine="0"/>
              <w:jc w:val="center"/>
              <w:rPr>
                <w:lang w:bidi="ru-RU"/>
              </w:rPr>
            </w:pPr>
            <w:r w:rsidRPr="00B7251D">
              <w:rPr>
                <w:lang w:bidi="ru-RU"/>
              </w:rPr>
              <w:t xml:space="preserve">Куративная терапия </w:t>
            </w:r>
          </w:p>
          <w:p w:rsidR="00B7251D" w:rsidRPr="00B7251D" w:rsidRDefault="00B7251D" w:rsidP="002B4560">
            <w:pPr>
              <w:pStyle w:val="afb"/>
              <w:shd w:val="clear" w:color="auto" w:fill="auto"/>
              <w:spacing w:line="240" w:lineRule="auto"/>
              <w:ind w:firstLine="0"/>
              <w:jc w:val="center"/>
            </w:pPr>
            <w:r w:rsidRPr="00B7251D">
              <w:rPr>
                <w:lang w:bidi="ru-RU"/>
              </w:rPr>
              <w:t>(ТГСК)</w:t>
            </w:r>
          </w:p>
        </w:tc>
      </w:tr>
    </w:tbl>
    <w:p w:rsidR="00A403DC" w:rsidRPr="00B7251D" w:rsidRDefault="00A403DC" w:rsidP="00913C53">
      <w:pPr>
        <w:shd w:val="clear" w:color="auto" w:fill="FFFFFF"/>
        <w:tabs>
          <w:tab w:val="left" w:pos="9720"/>
        </w:tabs>
        <w:ind w:left="14" w:right="-82" w:firstLine="709"/>
        <w:jc w:val="both"/>
        <w:rPr>
          <w:spacing w:val="-7"/>
          <w:sz w:val="28"/>
          <w:szCs w:val="28"/>
        </w:rPr>
      </w:pPr>
    </w:p>
    <w:p w:rsidR="00E86598" w:rsidRDefault="00E86598" w:rsidP="00E86598">
      <w:pPr>
        <w:shd w:val="clear" w:color="auto" w:fill="FFFFFF"/>
        <w:tabs>
          <w:tab w:val="left" w:pos="9720"/>
        </w:tabs>
        <w:ind w:left="10" w:right="-82" w:firstLine="709"/>
        <w:jc w:val="both"/>
        <w:rPr>
          <w:sz w:val="28"/>
          <w:szCs w:val="28"/>
        </w:rPr>
      </w:pPr>
      <w:r w:rsidRPr="00B21C4F">
        <w:rPr>
          <w:sz w:val="28"/>
          <w:szCs w:val="28"/>
        </w:rPr>
        <w:t xml:space="preserve">Комбинированные аномалии также чаще наблюдаются у детей. </w:t>
      </w:r>
    </w:p>
    <w:p w:rsidR="00E86598" w:rsidRDefault="00E86598" w:rsidP="00E86598">
      <w:pPr>
        <w:shd w:val="clear" w:color="auto" w:fill="FFFFFF"/>
        <w:tabs>
          <w:tab w:val="left" w:pos="9720"/>
        </w:tabs>
        <w:ind w:left="10" w:right="-82" w:firstLine="709"/>
        <w:jc w:val="both"/>
        <w:rPr>
          <w:spacing w:val="-8"/>
          <w:sz w:val="28"/>
          <w:szCs w:val="28"/>
        </w:rPr>
      </w:pPr>
      <w:r w:rsidRPr="00B21C4F">
        <w:rPr>
          <w:sz w:val="28"/>
          <w:szCs w:val="28"/>
        </w:rPr>
        <w:t>Если терапевтические возможности у взрослых лимитированы и часто носят паллиативный характер, то у детей целью терапии является излечение.</w:t>
      </w:r>
      <w:r w:rsidRPr="00AF4EF1">
        <w:rPr>
          <w:spacing w:val="-8"/>
          <w:sz w:val="28"/>
          <w:szCs w:val="28"/>
        </w:rPr>
        <w:t xml:space="preserve"> </w:t>
      </w:r>
    </w:p>
    <w:p w:rsidR="009228F3" w:rsidRDefault="00913C53" w:rsidP="009B7108">
      <w:pPr>
        <w:shd w:val="clear" w:color="auto" w:fill="FFFFFF"/>
        <w:tabs>
          <w:tab w:val="left" w:pos="9720"/>
        </w:tabs>
        <w:ind w:left="10" w:right="-82" w:firstLine="709"/>
        <w:jc w:val="both"/>
        <w:rPr>
          <w:sz w:val="28"/>
          <w:szCs w:val="28"/>
        </w:rPr>
      </w:pPr>
      <w:r w:rsidRPr="009228F3">
        <w:rPr>
          <w:sz w:val="28"/>
          <w:szCs w:val="28"/>
        </w:rPr>
        <w:t xml:space="preserve">Редкость и гетерогенная природа заболевания обуславливают сложность классификации МДС у детей. </w:t>
      </w:r>
    </w:p>
    <w:p w:rsidR="00B7251D" w:rsidRPr="009228F3" w:rsidRDefault="00913C53" w:rsidP="009B7108">
      <w:pPr>
        <w:shd w:val="clear" w:color="auto" w:fill="FFFFFF"/>
        <w:tabs>
          <w:tab w:val="left" w:pos="9720"/>
        </w:tabs>
        <w:ind w:left="10" w:right="-82" w:firstLine="709"/>
        <w:jc w:val="both"/>
        <w:rPr>
          <w:sz w:val="28"/>
          <w:szCs w:val="28"/>
        </w:rPr>
      </w:pPr>
      <w:r w:rsidRPr="009228F3">
        <w:rPr>
          <w:sz w:val="28"/>
          <w:szCs w:val="28"/>
        </w:rPr>
        <w:t>В ряде случаев МДС у детей развивается на фоне наследственных заболеваний</w:t>
      </w:r>
      <w:r w:rsidR="00766749">
        <w:rPr>
          <w:sz w:val="28"/>
          <w:szCs w:val="28"/>
        </w:rPr>
        <w:t xml:space="preserve"> - </w:t>
      </w:r>
      <w:r w:rsidRPr="009228F3">
        <w:rPr>
          <w:sz w:val="28"/>
          <w:szCs w:val="28"/>
        </w:rPr>
        <w:t xml:space="preserve">нейрофиброматоза I типа, анемии Фанкони, тяжелой врожденной нейтропении (синдром Костмана), синдрома Дауна или синдрома Нунана. </w:t>
      </w:r>
    </w:p>
    <w:p w:rsidR="00766749" w:rsidRPr="009228F3" w:rsidRDefault="00766749" w:rsidP="00766749">
      <w:pPr>
        <w:shd w:val="clear" w:color="auto" w:fill="FFFFFF"/>
        <w:tabs>
          <w:tab w:val="left" w:pos="9720"/>
        </w:tabs>
        <w:ind w:left="10" w:right="-82" w:firstLine="709"/>
        <w:jc w:val="both"/>
        <w:rPr>
          <w:sz w:val="28"/>
          <w:szCs w:val="28"/>
        </w:rPr>
      </w:pPr>
      <w:r w:rsidRPr="009228F3">
        <w:rPr>
          <w:sz w:val="28"/>
          <w:szCs w:val="28"/>
        </w:rPr>
        <w:lastRenderedPageBreak/>
        <w:t xml:space="preserve">Кроме того, гематологические изменения, обусловленные неклональными заболеваниями, такими, например, как митохондриальные болезни, могут быть неотличимы от МДС. </w:t>
      </w:r>
    </w:p>
    <w:p w:rsidR="00B7251D" w:rsidRPr="009228F3" w:rsidRDefault="00913C53" w:rsidP="009B7108">
      <w:pPr>
        <w:shd w:val="clear" w:color="auto" w:fill="FFFFFF"/>
        <w:tabs>
          <w:tab w:val="left" w:pos="9720"/>
        </w:tabs>
        <w:ind w:left="10" w:right="-82" w:firstLine="709"/>
        <w:jc w:val="both"/>
        <w:rPr>
          <w:sz w:val="28"/>
          <w:szCs w:val="28"/>
        </w:rPr>
      </w:pPr>
      <w:r w:rsidRPr="009228F3">
        <w:rPr>
          <w:sz w:val="28"/>
          <w:szCs w:val="28"/>
        </w:rPr>
        <w:t xml:space="preserve">МДС, </w:t>
      </w:r>
      <w:proofErr w:type="gramStart"/>
      <w:r w:rsidRPr="009228F3">
        <w:rPr>
          <w:sz w:val="28"/>
          <w:szCs w:val="28"/>
        </w:rPr>
        <w:t>развившийся</w:t>
      </w:r>
      <w:proofErr w:type="gramEnd"/>
      <w:r w:rsidRPr="009228F3">
        <w:rPr>
          <w:sz w:val="28"/>
          <w:szCs w:val="28"/>
        </w:rPr>
        <w:t xml:space="preserve"> на фоне врожденных заболеваний с костно-мозговой недостаточностью, сложно классифицировать согласно FAB критериям. </w:t>
      </w:r>
    </w:p>
    <w:p w:rsidR="009228F3" w:rsidRDefault="00913C53" w:rsidP="009B7108">
      <w:pPr>
        <w:shd w:val="clear" w:color="auto" w:fill="FFFFFF"/>
        <w:tabs>
          <w:tab w:val="left" w:pos="9720"/>
        </w:tabs>
        <w:ind w:left="10" w:right="-82" w:firstLine="709"/>
        <w:jc w:val="both"/>
        <w:rPr>
          <w:sz w:val="28"/>
          <w:szCs w:val="28"/>
        </w:rPr>
      </w:pPr>
      <w:r w:rsidRPr="009228F3">
        <w:rPr>
          <w:sz w:val="28"/>
          <w:szCs w:val="28"/>
        </w:rPr>
        <w:t xml:space="preserve">Много возражений вызвало и отнесение ХММЛ к МДС. В настоящее время отдельные заболевания детей младшего возраста, ранее классифицируемые как ХММЛ или ювенильный хронический миелолейкоз, определяют, как ювенильный миеломоноцитарный лейкоз (ЮММЛ). </w:t>
      </w:r>
    </w:p>
    <w:p w:rsidR="00B7251D" w:rsidRPr="009228F3" w:rsidRDefault="00913C53" w:rsidP="009B7108">
      <w:pPr>
        <w:shd w:val="clear" w:color="auto" w:fill="FFFFFF"/>
        <w:tabs>
          <w:tab w:val="left" w:pos="9720"/>
        </w:tabs>
        <w:ind w:left="10" w:right="-82" w:firstLine="709"/>
        <w:jc w:val="both"/>
        <w:rPr>
          <w:sz w:val="28"/>
          <w:szCs w:val="28"/>
        </w:rPr>
      </w:pPr>
      <w:r w:rsidRPr="009228F3">
        <w:rPr>
          <w:sz w:val="28"/>
          <w:szCs w:val="28"/>
        </w:rPr>
        <w:t xml:space="preserve">В последней классификации, предложенной ВОЗ, выделена отдельная группа так называемых «миелодиспластических/миелопролиферативных» заболеваний, к которым, в частности, отнесены ХММЛ и ЮММЛ. </w:t>
      </w:r>
    </w:p>
    <w:p w:rsidR="00B7251D" w:rsidRPr="009228F3" w:rsidRDefault="00913C53" w:rsidP="009B7108">
      <w:pPr>
        <w:shd w:val="clear" w:color="auto" w:fill="FFFFFF"/>
        <w:tabs>
          <w:tab w:val="left" w:pos="9720"/>
        </w:tabs>
        <w:ind w:left="10" w:right="-82" w:firstLine="709"/>
        <w:jc w:val="both"/>
        <w:rPr>
          <w:sz w:val="28"/>
          <w:szCs w:val="28"/>
        </w:rPr>
      </w:pPr>
      <w:r w:rsidRPr="009228F3">
        <w:rPr>
          <w:sz w:val="28"/>
          <w:szCs w:val="28"/>
        </w:rPr>
        <w:t xml:space="preserve">Неклональные заболевания с диспластическими морфологическими чертами гемопоэтических клеток не должны рассматриваться как МДС. </w:t>
      </w:r>
    </w:p>
    <w:p w:rsidR="00913C53" w:rsidRPr="009228F3" w:rsidRDefault="00913C53" w:rsidP="009B7108">
      <w:pPr>
        <w:shd w:val="clear" w:color="auto" w:fill="FFFFFF"/>
        <w:tabs>
          <w:tab w:val="left" w:pos="9720"/>
        </w:tabs>
        <w:ind w:left="10" w:right="-82" w:firstLine="709"/>
        <w:jc w:val="both"/>
        <w:rPr>
          <w:spacing w:val="-4"/>
          <w:sz w:val="28"/>
          <w:szCs w:val="28"/>
        </w:rPr>
      </w:pPr>
      <w:r w:rsidRPr="009228F3">
        <w:rPr>
          <w:sz w:val="28"/>
          <w:szCs w:val="28"/>
        </w:rPr>
        <w:t>Моносомия 7 является наиболее частой приобретенной аномалией, обнаруживаемой при МДС у детей</w:t>
      </w:r>
      <w:r w:rsidR="009228F3">
        <w:rPr>
          <w:sz w:val="28"/>
          <w:szCs w:val="28"/>
        </w:rPr>
        <w:t xml:space="preserve">, и </w:t>
      </w:r>
      <w:r w:rsidR="009228F3" w:rsidRPr="009228F3">
        <w:rPr>
          <w:sz w:val="28"/>
          <w:szCs w:val="28"/>
        </w:rPr>
        <w:t>может выявляться при всех вариантах ОМЛ</w:t>
      </w:r>
      <w:r w:rsidR="009228F3">
        <w:rPr>
          <w:sz w:val="28"/>
          <w:szCs w:val="28"/>
        </w:rPr>
        <w:t>.</w:t>
      </w:r>
      <w:r w:rsidRPr="009228F3">
        <w:rPr>
          <w:spacing w:val="-4"/>
          <w:sz w:val="28"/>
          <w:szCs w:val="28"/>
        </w:rPr>
        <w:t xml:space="preserve"> </w:t>
      </w:r>
    </w:p>
    <w:p w:rsidR="002328B5" w:rsidRDefault="002328B5" w:rsidP="00431FFE">
      <w:pPr>
        <w:shd w:val="clear" w:color="auto" w:fill="FFFFFF"/>
        <w:tabs>
          <w:tab w:val="left" w:pos="9720"/>
        </w:tabs>
        <w:ind w:left="17" w:right="-82" w:hanging="17"/>
        <w:jc w:val="center"/>
        <w:rPr>
          <w:b/>
          <w:iCs/>
          <w:sz w:val="32"/>
          <w:szCs w:val="32"/>
        </w:rPr>
      </w:pPr>
      <w:r w:rsidRPr="00811C7E">
        <w:rPr>
          <w:b/>
          <w:iCs/>
          <w:sz w:val="32"/>
          <w:szCs w:val="32"/>
        </w:rPr>
        <w:t>Клинические проявления МДС</w:t>
      </w:r>
    </w:p>
    <w:p w:rsidR="00811C7E" w:rsidRPr="00811C7E" w:rsidRDefault="00811C7E" w:rsidP="00431FFE">
      <w:pPr>
        <w:shd w:val="clear" w:color="auto" w:fill="FFFFFF"/>
        <w:tabs>
          <w:tab w:val="left" w:pos="9720"/>
        </w:tabs>
        <w:ind w:left="17" w:right="-82" w:hanging="17"/>
        <w:jc w:val="center"/>
        <w:rPr>
          <w:b/>
          <w:sz w:val="32"/>
          <w:szCs w:val="32"/>
        </w:rPr>
      </w:pPr>
    </w:p>
    <w:p w:rsidR="002328B5" w:rsidRPr="00AF4EF1" w:rsidRDefault="002328B5" w:rsidP="009B7108">
      <w:pPr>
        <w:shd w:val="clear" w:color="auto" w:fill="FFFFFF"/>
        <w:tabs>
          <w:tab w:val="left" w:pos="9720"/>
        </w:tabs>
        <w:ind w:left="10" w:right="-82" w:firstLine="709"/>
        <w:jc w:val="both"/>
        <w:rPr>
          <w:sz w:val="28"/>
          <w:szCs w:val="28"/>
        </w:rPr>
      </w:pPr>
      <w:r w:rsidRPr="00AF4EF1">
        <w:rPr>
          <w:spacing w:val="-3"/>
          <w:sz w:val="28"/>
          <w:szCs w:val="28"/>
        </w:rPr>
        <w:t xml:space="preserve">Клиника МДС обусловлена костномозговой недостаточностью, включает анемический, тромбоцитопенический и лейкопенический </w:t>
      </w:r>
      <w:r w:rsidRPr="00AF4EF1">
        <w:rPr>
          <w:sz w:val="28"/>
          <w:szCs w:val="28"/>
        </w:rPr>
        <w:t>синдромы.</w:t>
      </w:r>
    </w:p>
    <w:p w:rsidR="002328B5" w:rsidRPr="00AF4EF1" w:rsidRDefault="002328B5" w:rsidP="009B7108">
      <w:pPr>
        <w:shd w:val="clear" w:color="auto" w:fill="FFFFFF"/>
        <w:tabs>
          <w:tab w:val="left" w:pos="9720"/>
        </w:tabs>
        <w:ind w:left="5" w:right="-82" w:firstLine="709"/>
        <w:jc w:val="both"/>
        <w:rPr>
          <w:spacing w:val="-3"/>
          <w:sz w:val="28"/>
          <w:szCs w:val="28"/>
        </w:rPr>
      </w:pPr>
      <w:r w:rsidRPr="00AF4EF1">
        <w:rPr>
          <w:spacing w:val="-4"/>
          <w:sz w:val="28"/>
          <w:szCs w:val="28"/>
        </w:rPr>
        <w:t xml:space="preserve">Симптомы анемии варьируют от умеренной слабости и одышки при нагрузке </w:t>
      </w:r>
      <w:r w:rsidRPr="00AF4EF1">
        <w:rPr>
          <w:spacing w:val="-3"/>
          <w:sz w:val="28"/>
          <w:szCs w:val="28"/>
        </w:rPr>
        <w:t>до стенокардии и явл</w:t>
      </w:r>
      <w:r w:rsidR="00D76554" w:rsidRPr="00AF4EF1">
        <w:rPr>
          <w:spacing w:val="-3"/>
          <w:sz w:val="28"/>
          <w:szCs w:val="28"/>
        </w:rPr>
        <w:t>ений сердечной недостаточности.</w:t>
      </w:r>
    </w:p>
    <w:p w:rsidR="002328B5" w:rsidRPr="00AF4EF1" w:rsidRDefault="002328B5" w:rsidP="009B7108">
      <w:pPr>
        <w:shd w:val="clear" w:color="auto" w:fill="FFFFFF"/>
        <w:tabs>
          <w:tab w:val="left" w:pos="9720"/>
        </w:tabs>
        <w:ind w:left="5" w:right="-82" w:firstLine="709"/>
        <w:jc w:val="both"/>
        <w:rPr>
          <w:spacing w:val="-4"/>
          <w:sz w:val="28"/>
          <w:szCs w:val="28"/>
        </w:rPr>
      </w:pPr>
      <w:r w:rsidRPr="00AF4EF1">
        <w:rPr>
          <w:spacing w:val="-3"/>
          <w:sz w:val="28"/>
          <w:szCs w:val="28"/>
        </w:rPr>
        <w:t xml:space="preserve">У трети больных - частые локализованные или системные инфекционные эпизоды </w:t>
      </w:r>
      <w:r w:rsidR="00766749">
        <w:rPr>
          <w:spacing w:val="-3"/>
          <w:sz w:val="28"/>
          <w:szCs w:val="28"/>
        </w:rPr>
        <w:t>(</w:t>
      </w:r>
      <w:r w:rsidRPr="00AF4EF1">
        <w:rPr>
          <w:spacing w:val="-2"/>
          <w:sz w:val="28"/>
          <w:szCs w:val="28"/>
        </w:rPr>
        <w:t>нейтропени</w:t>
      </w:r>
      <w:r w:rsidR="00766749">
        <w:rPr>
          <w:spacing w:val="-2"/>
          <w:sz w:val="28"/>
          <w:szCs w:val="28"/>
        </w:rPr>
        <w:t>я</w:t>
      </w:r>
      <w:r w:rsidRPr="00AF4EF1">
        <w:rPr>
          <w:spacing w:val="-2"/>
          <w:sz w:val="28"/>
          <w:szCs w:val="28"/>
        </w:rPr>
        <w:t xml:space="preserve"> или функциональны</w:t>
      </w:r>
      <w:r w:rsidR="00766749">
        <w:rPr>
          <w:spacing w:val="-2"/>
          <w:sz w:val="28"/>
          <w:szCs w:val="28"/>
        </w:rPr>
        <w:t>е</w:t>
      </w:r>
      <w:r w:rsidRPr="00AF4EF1">
        <w:rPr>
          <w:spacing w:val="-2"/>
          <w:sz w:val="28"/>
          <w:szCs w:val="28"/>
        </w:rPr>
        <w:t xml:space="preserve"> расстройств</w:t>
      </w:r>
      <w:r w:rsidR="00766749">
        <w:rPr>
          <w:spacing w:val="-2"/>
          <w:sz w:val="28"/>
          <w:szCs w:val="28"/>
        </w:rPr>
        <w:t>а</w:t>
      </w:r>
      <w:r w:rsidRPr="00AF4EF1">
        <w:rPr>
          <w:spacing w:val="-2"/>
          <w:sz w:val="28"/>
          <w:szCs w:val="28"/>
        </w:rPr>
        <w:t xml:space="preserve"> гранулоцитов и моноци</w:t>
      </w:r>
      <w:r w:rsidR="00D76554" w:rsidRPr="00AF4EF1">
        <w:rPr>
          <w:spacing w:val="-4"/>
          <w:sz w:val="28"/>
          <w:szCs w:val="28"/>
        </w:rPr>
        <w:t>тов</w:t>
      </w:r>
      <w:r w:rsidR="00766749">
        <w:rPr>
          <w:spacing w:val="-4"/>
          <w:sz w:val="28"/>
          <w:szCs w:val="28"/>
        </w:rPr>
        <w:t>)</w:t>
      </w:r>
      <w:r w:rsidR="00D76554" w:rsidRPr="00AF4EF1">
        <w:rPr>
          <w:spacing w:val="-4"/>
          <w:sz w:val="28"/>
          <w:szCs w:val="28"/>
        </w:rPr>
        <w:t>.</w:t>
      </w:r>
    </w:p>
    <w:p w:rsidR="002328B5" w:rsidRPr="00AF4EF1" w:rsidRDefault="002328B5" w:rsidP="009B7108">
      <w:pPr>
        <w:shd w:val="clear" w:color="auto" w:fill="FFFFFF"/>
        <w:tabs>
          <w:tab w:val="left" w:pos="9720"/>
        </w:tabs>
        <w:ind w:left="5" w:right="-82" w:firstLine="709"/>
        <w:jc w:val="both"/>
        <w:rPr>
          <w:sz w:val="28"/>
          <w:szCs w:val="28"/>
        </w:rPr>
      </w:pPr>
      <w:r w:rsidRPr="00AF4EF1">
        <w:rPr>
          <w:spacing w:val="-4"/>
          <w:sz w:val="28"/>
          <w:szCs w:val="28"/>
        </w:rPr>
        <w:t>Результатом тромбоцитопении является геморрагический синдром различ</w:t>
      </w:r>
      <w:r w:rsidRPr="00AF4EF1">
        <w:rPr>
          <w:spacing w:val="-2"/>
          <w:sz w:val="28"/>
          <w:szCs w:val="28"/>
        </w:rPr>
        <w:t xml:space="preserve">ной степени выраженности - от петехий до тяжелых кровотечений (около 10% </w:t>
      </w:r>
      <w:r w:rsidRPr="00AF4EF1">
        <w:rPr>
          <w:sz w:val="28"/>
          <w:szCs w:val="28"/>
        </w:rPr>
        <w:t>пациентов).</w:t>
      </w:r>
    </w:p>
    <w:p w:rsidR="002328B5" w:rsidRPr="00AF4EF1" w:rsidRDefault="002328B5" w:rsidP="009B7108">
      <w:pPr>
        <w:shd w:val="clear" w:color="auto" w:fill="FFFFFF"/>
        <w:tabs>
          <w:tab w:val="left" w:pos="9720"/>
        </w:tabs>
        <w:ind w:left="19" w:right="-82" w:firstLine="709"/>
        <w:jc w:val="both"/>
        <w:rPr>
          <w:sz w:val="28"/>
          <w:szCs w:val="28"/>
        </w:rPr>
      </w:pPr>
      <w:r w:rsidRPr="00AF4EF1">
        <w:rPr>
          <w:spacing w:val="-3"/>
          <w:sz w:val="28"/>
          <w:szCs w:val="28"/>
        </w:rPr>
        <w:t>При ХММЛ выражен гиперпластический синдром</w:t>
      </w:r>
      <w:r w:rsidR="00766749">
        <w:rPr>
          <w:spacing w:val="-3"/>
          <w:sz w:val="28"/>
          <w:szCs w:val="28"/>
        </w:rPr>
        <w:t xml:space="preserve"> - </w:t>
      </w:r>
      <w:r w:rsidRPr="00AF4EF1">
        <w:rPr>
          <w:spacing w:val="-3"/>
          <w:sz w:val="28"/>
          <w:szCs w:val="28"/>
        </w:rPr>
        <w:t>гепатоспле</w:t>
      </w:r>
      <w:r w:rsidRPr="00AF4EF1">
        <w:rPr>
          <w:sz w:val="28"/>
          <w:szCs w:val="28"/>
        </w:rPr>
        <w:t>номегалия, также лимфаденопатия.</w:t>
      </w:r>
    </w:p>
    <w:p w:rsidR="00F20968" w:rsidRDefault="00F20968" w:rsidP="009B7108">
      <w:pPr>
        <w:shd w:val="clear" w:color="auto" w:fill="FFFFFF"/>
        <w:tabs>
          <w:tab w:val="left" w:pos="9720"/>
        </w:tabs>
        <w:ind w:right="-82" w:firstLine="709"/>
        <w:jc w:val="center"/>
        <w:rPr>
          <w:b/>
          <w:iCs/>
          <w:sz w:val="28"/>
          <w:szCs w:val="28"/>
        </w:rPr>
      </w:pPr>
    </w:p>
    <w:p w:rsidR="002328B5" w:rsidRDefault="002328B5" w:rsidP="00431FFE">
      <w:pPr>
        <w:shd w:val="clear" w:color="auto" w:fill="FFFFFF"/>
        <w:tabs>
          <w:tab w:val="left" w:pos="9720"/>
        </w:tabs>
        <w:ind w:right="-82"/>
        <w:jc w:val="center"/>
        <w:rPr>
          <w:b/>
          <w:iCs/>
          <w:sz w:val="32"/>
          <w:szCs w:val="32"/>
        </w:rPr>
      </w:pPr>
      <w:r w:rsidRPr="00811C7E">
        <w:rPr>
          <w:b/>
          <w:iCs/>
          <w:sz w:val="32"/>
          <w:szCs w:val="32"/>
        </w:rPr>
        <w:t>Лабораторные показатели при МДС</w:t>
      </w:r>
    </w:p>
    <w:p w:rsidR="00811C7E" w:rsidRPr="00811C7E" w:rsidRDefault="00811C7E" w:rsidP="00431FFE">
      <w:pPr>
        <w:shd w:val="clear" w:color="auto" w:fill="FFFFFF"/>
        <w:tabs>
          <w:tab w:val="left" w:pos="9720"/>
        </w:tabs>
        <w:ind w:right="-82"/>
        <w:jc w:val="center"/>
        <w:rPr>
          <w:b/>
          <w:sz w:val="32"/>
          <w:szCs w:val="32"/>
        </w:rPr>
      </w:pPr>
    </w:p>
    <w:p w:rsidR="00F762F2" w:rsidRDefault="002328B5" w:rsidP="009B7108">
      <w:pPr>
        <w:shd w:val="clear" w:color="auto" w:fill="FFFFFF"/>
        <w:tabs>
          <w:tab w:val="left" w:pos="9720"/>
        </w:tabs>
        <w:ind w:left="12" w:right="-82" w:firstLine="708"/>
        <w:jc w:val="both"/>
        <w:rPr>
          <w:sz w:val="28"/>
          <w:szCs w:val="28"/>
        </w:rPr>
      </w:pPr>
      <w:r w:rsidRPr="00F20968">
        <w:rPr>
          <w:b/>
          <w:i/>
          <w:spacing w:val="-4"/>
          <w:sz w:val="28"/>
          <w:szCs w:val="28"/>
        </w:rPr>
        <w:t>Анемия</w:t>
      </w:r>
      <w:r w:rsidRPr="00AF4EF1">
        <w:rPr>
          <w:spacing w:val="-4"/>
          <w:sz w:val="28"/>
          <w:szCs w:val="28"/>
        </w:rPr>
        <w:t xml:space="preserve"> - у большинства больных МДС (</w:t>
      </w:r>
      <w:r w:rsidR="00F762F2">
        <w:rPr>
          <w:spacing w:val="-4"/>
          <w:sz w:val="28"/>
          <w:szCs w:val="28"/>
        </w:rPr>
        <w:t>Н</w:t>
      </w:r>
      <w:proofErr w:type="gramStart"/>
      <w:r w:rsidR="00F762F2">
        <w:rPr>
          <w:spacing w:val="-4"/>
          <w:sz w:val="28"/>
          <w:szCs w:val="28"/>
        </w:rPr>
        <w:t>b</w:t>
      </w:r>
      <w:proofErr w:type="gramEnd"/>
      <w:r w:rsidRPr="00AF4EF1">
        <w:rPr>
          <w:spacing w:val="-3"/>
          <w:sz w:val="28"/>
          <w:szCs w:val="28"/>
        </w:rPr>
        <w:t xml:space="preserve"> бывает снижен &lt;100 г/л), нормоцитарная или мак</w:t>
      </w:r>
      <w:r w:rsidRPr="00AF4EF1">
        <w:rPr>
          <w:sz w:val="28"/>
          <w:szCs w:val="28"/>
        </w:rPr>
        <w:t xml:space="preserve">роцитарная, гипорегенераторная с ретикулоцитопенией. </w:t>
      </w:r>
    </w:p>
    <w:p w:rsidR="002328B5" w:rsidRPr="00AF4EF1" w:rsidRDefault="002328B5" w:rsidP="009B7108">
      <w:pPr>
        <w:shd w:val="clear" w:color="auto" w:fill="FFFFFF"/>
        <w:tabs>
          <w:tab w:val="left" w:pos="9720"/>
        </w:tabs>
        <w:ind w:left="12" w:right="-82" w:firstLine="708"/>
        <w:jc w:val="both"/>
        <w:rPr>
          <w:sz w:val="28"/>
          <w:szCs w:val="28"/>
        </w:rPr>
      </w:pPr>
      <w:r w:rsidRPr="00AF4EF1">
        <w:rPr>
          <w:sz w:val="28"/>
          <w:szCs w:val="28"/>
        </w:rPr>
        <w:t xml:space="preserve">Типичны изменения морфологии эритроцитов - пойкилоцитоз и анизоцитоз, </w:t>
      </w:r>
      <w:r w:rsidRPr="00AF4EF1">
        <w:rPr>
          <w:spacing w:val="-3"/>
          <w:sz w:val="28"/>
          <w:szCs w:val="28"/>
        </w:rPr>
        <w:t>эллипт</w:t>
      </w:r>
      <w:proofErr w:type="gramStart"/>
      <w:r w:rsidRPr="00AF4EF1">
        <w:rPr>
          <w:spacing w:val="-3"/>
          <w:sz w:val="28"/>
          <w:szCs w:val="28"/>
        </w:rPr>
        <w:t>о-</w:t>
      </w:r>
      <w:proofErr w:type="gramEnd"/>
      <w:r w:rsidRPr="00AF4EF1">
        <w:rPr>
          <w:spacing w:val="-3"/>
          <w:sz w:val="28"/>
          <w:szCs w:val="28"/>
        </w:rPr>
        <w:t xml:space="preserve"> и овалоциты, иногда стоматоциты. Нередко в периферической крови находят эритроциты с базофильной пунктацией и ядросодержащие эритроид</w:t>
      </w:r>
      <w:r w:rsidRPr="00AF4EF1">
        <w:rPr>
          <w:sz w:val="28"/>
          <w:szCs w:val="28"/>
        </w:rPr>
        <w:t>ные клетки (нормобласты).</w:t>
      </w:r>
    </w:p>
    <w:p w:rsidR="00F762F2" w:rsidRDefault="002328B5" w:rsidP="009B7108">
      <w:pPr>
        <w:shd w:val="clear" w:color="auto" w:fill="FFFFFF"/>
        <w:tabs>
          <w:tab w:val="left" w:pos="9720"/>
        </w:tabs>
        <w:ind w:left="2" w:right="-82" w:firstLine="718"/>
        <w:jc w:val="both"/>
        <w:rPr>
          <w:spacing w:val="-2"/>
          <w:sz w:val="28"/>
          <w:szCs w:val="28"/>
        </w:rPr>
      </w:pPr>
      <w:r w:rsidRPr="00F20968">
        <w:rPr>
          <w:b/>
          <w:i/>
          <w:spacing w:val="-3"/>
          <w:sz w:val="28"/>
          <w:szCs w:val="28"/>
        </w:rPr>
        <w:t>Тромбоцитопения</w:t>
      </w:r>
      <w:r w:rsidRPr="00F20968">
        <w:rPr>
          <w:b/>
          <w:spacing w:val="-3"/>
          <w:sz w:val="28"/>
          <w:szCs w:val="28"/>
        </w:rPr>
        <w:t xml:space="preserve"> </w:t>
      </w:r>
      <w:r w:rsidRPr="00AF4EF1">
        <w:rPr>
          <w:spacing w:val="-3"/>
          <w:sz w:val="28"/>
          <w:szCs w:val="28"/>
        </w:rPr>
        <w:t xml:space="preserve">- при инициальном обследовании примерно у </w:t>
      </w:r>
      <w:r w:rsidRPr="00AF4EF1">
        <w:rPr>
          <w:spacing w:val="-1"/>
          <w:sz w:val="28"/>
          <w:szCs w:val="28"/>
        </w:rPr>
        <w:t>трети пациентов с МДС, иногда предшествуя развернутой картине бо</w:t>
      </w:r>
      <w:r w:rsidRPr="00AF4EF1">
        <w:rPr>
          <w:spacing w:val="-2"/>
          <w:sz w:val="28"/>
          <w:szCs w:val="28"/>
        </w:rPr>
        <w:t xml:space="preserve">лезни за несколько лет. </w:t>
      </w:r>
    </w:p>
    <w:p w:rsidR="002328B5" w:rsidRPr="00AF4EF1" w:rsidRDefault="002328B5" w:rsidP="009B7108">
      <w:pPr>
        <w:shd w:val="clear" w:color="auto" w:fill="FFFFFF"/>
        <w:tabs>
          <w:tab w:val="left" w:pos="9720"/>
        </w:tabs>
        <w:ind w:left="2" w:right="-82" w:firstLine="718"/>
        <w:jc w:val="both"/>
        <w:rPr>
          <w:sz w:val="28"/>
          <w:szCs w:val="28"/>
        </w:rPr>
      </w:pPr>
      <w:proofErr w:type="gramStart"/>
      <w:r w:rsidRPr="00AF4EF1">
        <w:rPr>
          <w:spacing w:val="-2"/>
          <w:sz w:val="28"/>
          <w:szCs w:val="28"/>
        </w:rPr>
        <w:lastRenderedPageBreak/>
        <w:t>Характерно изменение морфологии тромбоцитов - гигантские формы (при автоматической анализе они считаются как микроформы эритроцитов), различные включения (вакуолиза</w:t>
      </w:r>
      <w:r w:rsidRPr="00AF4EF1">
        <w:rPr>
          <w:spacing w:val="-3"/>
          <w:sz w:val="28"/>
          <w:szCs w:val="28"/>
        </w:rPr>
        <w:t>ция, атипичная гранулярность), возможно наличие единичных микроформ ме</w:t>
      </w:r>
      <w:r w:rsidRPr="00AF4EF1">
        <w:rPr>
          <w:sz w:val="28"/>
          <w:szCs w:val="28"/>
        </w:rPr>
        <w:t>гакариоцитов.</w:t>
      </w:r>
      <w:proofErr w:type="gramEnd"/>
    </w:p>
    <w:p w:rsidR="002328B5" w:rsidRPr="00AF4EF1" w:rsidRDefault="002328B5" w:rsidP="009B7108">
      <w:pPr>
        <w:shd w:val="clear" w:color="auto" w:fill="FFFFFF"/>
        <w:tabs>
          <w:tab w:val="left" w:pos="9720"/>
        </w:tabs>
        <w:ind w:left="7" w:right="-82" w:firstLine="713"/>
        <w:jc w:val="both"/>
        <w:rPr>
          <w:sz w:val="28"/>
          <w:szCs w:val="28"/>
        </w:rPr>
      </w:pPr>
      <w:r w:rsidRPr="00F20968">
        <w:rPr>
          <w:b/>
          <w:i/>
          <w:spacing w:val="-6"/>
          <w:sz w:val="28"/>
          <w:szCs w:val="28"/>
        </w:rPr>
        <w:t>Нейтропения</w:t>
      </w:r>
      <w:r w:rsidRPr="00AF4EF1">
        <w:rPr>
          <w:spacing w:val="-6"/>
          <w:sz w:val="28"/>
          <w:szCs w:val="28"/>
        </w:rPr>
        <w:t xml:space="preserve"> - у большинства больных МДС (не считая ХММЛ), ча</w:t>
      </w:r>
      <w:r w:rsidRPr="00AF4EF1">
        <w:rPr>
          <w:spacing w:val="-4"/>
          <w:sz w:val="28"/>
          <w:szCs w:val="28"/>
        </w:rPr>
        <w:t>сто псевдопельгеровские формы нейтрофилов (ядра с одним или дву</w:t>
      </w:r>
      <w:r w:rsidRPr="00AF4EF1">
        <w:rPr>
          <w:spacing w:val="-2"/>
          <w:sz w:val="28"/>
          <w:szCs w:val="28"/>
        </w:rPr>
        <w:t>мя сегментами - «пенсне</w:t>
      </w:r>
      <w:r w:rsidR="00F762F2">
        <w:rPr>
          <w:spacing w:val="-2"/>
          <w:sz w:val="28"/>
          <w:szCs w:val="28"/>
        </w:rPr>
        <w:t>-</w:t>
      </w:r>
      <w:r w:rsidRPr="00AF4EF1">
        <w:rPr>
          <w:spacing w:val="-2"/>
          <w:sz w:val="28"/>
          <w:szCs w:val="28"/>
        </w:rPr>
        <w:t xml:space="preserve">подобные»), </w:t>
      </w:r>
      <w:proofErr w:type="gramStart"/>
      <w:r w:rsidRPr="00AF4EF1">
        <w:rPr>
          <w:spacing w:val="-2"/>
          <w:sz w:val="28"/>
          <w:szCs w:val="28"/>
        </w:rPr>
        <w:t>типична</w:t>
      </w:r>
      <w:proofErr w:type="gramEnd"/>
      <w:r w:rsidRPr="00AF4EF1">
        <w:rPr>
          <w:spacing w:val="-2"/>
          <w:sz w:val="28"/>
          <w:szCs w:val="28"/>
        </w:rPr>
        <w:t xml:space="preserve"> гипогранулярность как проявле</w:t>
      </w:r>
      <w:r w:rsidRPr="00AF4EF1">
        <w:rPr>
          <w:spacing w:val="-4"/>
          <w:sz w:val="28"/>
          <w:szCs w:val="28"/>
        </w:rPr>
        <w:t xml:space="preserve">ния дисмиелопоэза. При ХММЛ </w:t>
      </w:r>
      <w:r w:rsidR="00F762F2">
        <w:rPr>
          <w:spacing w:val="-4"/>
          <w:sz w:val="28"/>
          <w:szCs w:val="28"/>
        </w:rPr>
        <w:t xml:space="preserve">- </w:t>
      </w:r>
      <w:r w:rsidRPr="00AF4EF1">
        <w:rPr>
          <w:spacing w:val="-4"/>
          <w:sz w:val="28"/>
          <w:szCs w:val="28"/>
        </w:rPr>
        <w:t xml:space="preserve">число лейкоцитов </w:t>
      </w:r>
      <w:r w:rsidR="00F762F2">
        <w:rPr>
          <w:spacing w:val="-4"/>
          <w:sz w:val="28"/>
          <w:szCs w:val="28"/>
        </w:rPr>
        <w:t xml:space="preserve">↑ </w:t>
      </w:r>
      <w:r w:rsidRPr="00AF4EF1">
        <w:rPr>
          <w:spacing w:val="-4"/>
          <w:sz w:val="28"/>
          <w:szCs w:val="28"/>
        </w:rPr>
        <w:t xml:space="preserve">при абсолютном </w:t>
      </w:r>
      <w:r w:rsidRPr="00AF4EF1">
        <w:rPr>
          <w:sz w:val="28"/>
          <w:szCs w:val="28"/>
        </w:rPr>
        <w:t>содержании моноцитов &gt;1000/мкл.</w:t>
      </w:r>
    </w:p>
    <w:p w:rsidR="002328B5" w:rsidRPr="00746B58" w:rsidRDefault="002328B5" w:rsidP="009B7108">
      <w:pPr>
        <w:shd w:val="clear" w:color="auto" w:fill="FFFFFF"/>
        <w:tabs>
          <w:tab w:val="left" w:pos="9720"/>
        </w:tabs>
        <w:ind w:left="2" w:right="-82" w:firstLine="718"/>
        <w:jc w:val="both"/>
        <w:rPr>
          <w:b/>
          <w:i/>
          <w:spacing w:val="-3"/>
          <w:sz w:val="28"/>
          <w:szCs w:val="28"/>
        </w:rPr>
      </w:pPr>
      <w:r w:rsidRPr="00746B58">
        <w:rPr>
          <w:i/>
          <w:spacing w:val="-4"/>
          <w:sz w:val="28"/>
          <w:szCs w:val="28"/>
        </w:rPr>
        <w:t xml:space="preserve">При всех состояниях с признаками костномозговой недостаточности, в том </w:t>
      </w:r>
      <w:r w:rsidRPr="00746B58">
        <w:rPr>
          <w:i/>
          <w:spacing w:val="-5"/>
          <w:sz w:val="28"/>
          <w:szCs w:val="28"/>
        </w:rPr>
        <w:t>числе при МДС, обязательн</w:t>
      </w:r>
      <w:r w:rsidR="00F762F2" w:rsidRPr="00746B58">
        <w:rPr>
          <w:i/>
          <w:spacing w:val="-5"/>
          <w:sz w:val="28"/>
          <w:szCs w:val="28"/>
        </w:rPr>
        <w:t xml:space="preserve">о - </w:t>
      </w:r>
      <w:r w:rsidRPr="00746B58">
        <w:rPr>
          <w:b/>
          <w:i/>
          <w:spacing w:val="-5"/>
          <w:sz w:val="28"/>
          <w:szCs w:val="28"/>
        </w:rPr>
        <w:t xml:space="preserve">исследование </w:t>
      </w:r>
      <w:proofErr w:type="gramStart"/>
      <w:r w:rsidR="00F9541A" w:rsidRPr="00746B58">
        <w:rPr>
          <w:b/>
          <w:i/>
          <w:spacing w:val="-5"/>
          <w:sz w:val="28"/>
          <w:szCs w:val="28"/>
        </w:rPr>
        <w:t>КМ</w:t>
      </w:r>
      <w:proofErr w:type="gramEnd"/>
      <w:r w:rsidR="00746B58" w:rsidRPr="00746B58">
        <w:rPr>
          <w:b/>
          <w:i/>
          <w:spacing w:val="-5"/>
          <w:sz w:val="28"/>
          <w:szCs w:val="28"/>
        </w:rPr>
        <w:t>:</w:t>
      </w:r>
      <w:r w:rsidR="00746B58" w:rsidRPr="00746B58">
        <w:rPr>
          <w:b/>
          <w:spacing w:val="-5"/>
          <w:sz w:val="28"/>
          <w:szCs w:val="28"/>
        </w:rPr>
        <w:t xml:space="preserve"> </w:t>
      </w:r>
      <w:r w:rsidRPr="00746B58">
        <w:rPr>
          <w:spacing w:val="-5"/>
          <w:sz w:val="28"/>
          <w:szCs w:val="28"/>
        </w:rPr>
        <w:t xml:space="preserve"> </w:t>
      </w:r>
      <w:r w:rsidRPr="00746B58">
        <w:rPr>
          <w:b/>
          <w:i/>
          <w:spacing w:val="-5"/>
          <w:sz w:val="28"/>
          <w:szCs w:val="28"/>
        </w:rPr>
        <w:t>цитоло</w:t>
      </w:r>
      <w:r w:rsidRPr="00746B58">
        <w:rPr>
          <w:b/>
          <w:i/>
          <w:spacing w:val="-3"/>
          <w:sz w:val="28"/>
          <w:szCs w:val="28"/>
        </w:rPr>
        <w:t>гическое</w:t>
      </w:r>
      <w:r w:rsidRPr="00746B58">
        <w:rPr>
          <w:spacing w:val="-3"/>
          <w:sz w:val="28"/>
          <w:szCs w:val="28"/>
        </w:rPr>
        <w:t xml:space="preserve"> </w:t>
      </w:r>
      <w:r w:rsidRPr="00746B58">
        <w:rPr>
          <w:i/>
          <w:spacing w:val="-3"/>
          <w:sz w:val="28"/>
          <w:szCs w:val="28"/>
        </w:rPr>
        <w:t>(пунктат из нескольких точек)</w:t>
      </w:r>
      <w:r w:rsidRPr="00746B58">
        <w:rPr>
          <w:spacing w:val="-3"/>
          <w:sz w:val="28"/>
          <w:szCs w:val="28"/>
        </w:rPr>
        <w:t xml:space="preserve"> и </w:t>
      </w:r>
      <w:r w:rsidRPr="00746B58">
        <w:rPr>
          <w:b/>
          <w:i/>
          <w:spacing w:val="-3"/>
          <w:sz w:val="28"/>
          <w:szCs w:val="28"/>
        </w:rPr>
        <w:t xml:space="preserve">гистологическое </w:t>
      </w:r>
      <w:r w:rsidR="00746B58" w:rsidRPr="00746B58">
        <w:rPr>
          <w:b/>
          <w:i/>
          <w:spacing w:val="-3"/>
          <w:sz w:val="28"/>
          <w:szCs w:val="28"/>
        </w:rPr>
        <w:t>(</w:t>
      </w:r>
      <w:r w:rsidRPr="00746B58">
        <w:rPr>
          <w:b/>
          <w:i/>
          <w:spacing w:val="-3"/>
          <w:sz w:val="28"/>
          <w:szCs w:val="28"/>
        </w:rPr>
        <w:t>трепанобиопсия</w:t>
      </w:r>
      <w:r w:rsidR="00746B58" w:rsidRPr="00746B58">
        <w:rPr>
          <w:b/>
          <w:i/>
          <w:spacing w:val="-3"/>
          <w:sz w:val="28"/>
          <w:szCs w:val="28"/>
        </w:rPr>
        <w:t>)</w:t>
      </w:r>
      <w:r w:rsidRPr="00746B58">
        <w:rPr>
          <w:b/>
          <w:i/>
          <w:spacing w:val="-3"/>
          <w:sz w:val="28"/>
          <w:szCs w:val="28"/>
        </w:rPr>
        <w:t>.</w:t>
      </w:r>
    </w:p>
    <w:p w:rsidR="00431FFE" w:rsidRDefault="002328B5" w:rsidP="009B7108">
      <w:pPr>
        <w:shd w:val="clear" w:color="auto" w:fill="FFFFFF"/>
        <w:tabs>
          <w:tab w:val="left" w:pos="9720"/>
        </w:tabs>
        <w:ind w:left="2" w:right="-82" w:firstLine="709"/>
        <w:jc w:val="both"/>
        <w:rPr>
          <w:spacing w:val="-4"/>
          <w:sz w:val="28"/>
          <w:szCs w:val="28"/>
        </w:rPr>
      </w:pPr>
      <w:r w:rsidRPr="00AF4EF1">
        <w:rPr>
          <w:spacing w:val="-3"/>
          <w:sz w:val="28"/>
          <w:szCs w:val="28"/>
        </w:rPr>
        <w:t xml:space="preserve">У </w:t>
      </w:r>
      <w:r w:rsidRPr="00AF4EF1">
        <w:rPr>
          <w:spacing w:val="-6"/>
          <w:sz w:val="28"/>
          <w:szCs w:val="28"/>
        </w:rPr>
        <w:t>подавляющего большинства больных МДС костный мозг норм</w:t>
      </w:r>
      <w:proofErr w:type="gramStart"/>
      <w:r w:rsidRPr="00AF4EF1">
        <w:rPr>
          <w:spacing w:val="-6"/>
          <w:sz w:val="28"/>
          <w:szCs w:val="28"/>
        </w:rPr>
        <w:t>о-</w:t>
      </w:r>
      <w:proofErr w:type="gramEnd"/>
      <w:r w:rsidRPr="00AF4EF1">
        <w:rPr>
          <w:spacing w:val="-6"/>
          <w:sz w:val="28"/>
          <w:szCs w:val="28"/>
        </w:rPr>
        <w:t xml:space="preserve">/гиперклеточный, </w:t>
      </w:r>
      <w:r w:rsidRPr="00AF4EF1">
        <w:rPr>
          <w:spacing w:val="-4"/>
          <w:sz w:val="28"/>
          <w:szCs w:val="28"/>
        </w:rPr>
        <w:t xml:space="preserve">редко (10% случаев) - гипоклеточный, что значительно затрудняет дифференциальную диагностику. </w:t>
      </w:r>
    </w:p>
    <w:p w:rsidR="002328B5" w:rsidRPr="00AF4EF1" w:rsidRDefault="002328B5" w:rsidP="009B7108">
      <w:pPr>
        <w:shd w:val="clear" w:color="auto" w:fill="FFFFFF"/>
        <w:tabs>
          <w:tab w:val="left" w:pos="9720"/>
        </w:tabs>
        <w:ind w:left="2" w:right="-82" w:firstLine="709"/>
        <w:jc w:val="both"/>
        <w:rPr>
          <w:sz w:val="28"/>
          <w:szCs w:val="28"/>
        </w:rPr>
      </w:pPr>
      <w:r w:rsidRPr="00AF4EF1">
        <w:rPr>
          <w:spacing w:val="-4"/>
          <w:sz w:val="28"/>
          <w:szCs w:val="28"/>
        </w:rPr>
        <w:t>Основн</w:t>
      </w:r>
      <w:r w:rsidR="00F9541A" w:rsidRPr="00AF4EF1">
        <w:rPr>
          <w:spacing w:val="-4"/>
          <w:sz w:val="28"/>
          <w:szCs w:val="28"/>
        </w:rPr>
        <w:t>ая</w:t>
      </w:r>
      <w:r w:rsidRPr="00AF4EF1">
        <w:rPr>
          <w:spacing w:val="-4"/>
          <w:sz w:val="28"/>
          <w:szCs w:val="28"/>
        </w:rPr>
        <w:t xml:space="preserve"> характеристик</w:t>
      </w:r>
      <w:r w:rsidR="00F9541A" w:rsidRPr="00AF4EF1">
        <w:rPr>
          <w:spacing w:val="-4"/>
          <w:sz w:val="28"/>
          <w:szCs w:val="28"/>
        </w:rPr>
        <w:t xml:space="preserve">а </w:t>
      </w:r>
      <w:proofErr w:type="gramStart"/>
      <w:r w:rsidR="00F9541A" w:rsidRPr="00AF4EF1">
        <w:rPr>
          <w:spacing w:val="-4"/>
          <w:sz w:val="28"/>
          <w:szCs w:val="28"/>
        </w:rPr>
        <w:t>КМ</w:t>
      </w:r>
      <w:proofErr w:type="gramEnd"/>
      <w:r w:rsidRPr="00AF4EF1">
        <w:rPr>
          <w:spacing w:val="-4"/>
          <w:sz w:val="28"/>
          <w:szCs w:val="28"/>
        </w:rPr>
        <w:t xml:space="preserve"> </w:t>
      </w:r>
      <w:r w:rsidR="00F9541A" w:rsidRPr="00AF4EF1">
        <w:rPr>
          <w:spacing w:val="-4"/>
          <w:sz w:val="28"/>
          <w:szCs w:val="28"/>
        </w:rPr>
        <w:t xml:space="preserve">– наличие </w:t>
      </w:r>
      <w:r w:rsidRPr="00AF4EF1">
        <w:rPr>
          <w:spacing w:val="-4"/>
          <w:sz w:val="28"/>
          <w:szCs w:val="28"/>
        </w:rPr>
        <w:t>дисмиелопоэз</w:t>
      </w:r>
      <w:r w:rsidR="00F9541A" w:rsidRPr="00AF4EF1">
        <w:rPr>
          <w:spacing w:val="-4"/>
          <w:sz w:val="28"/>
          <w:szCs w:val="28"/>
        </w:rPr>
        <w:t>а</w:t>
      </w:r>
      <w:r w:rsidRPr="00AF4EF1">
        <w:rPr>
          <w:spacing w:val="-4"/>
          <w:sz w:val="28"/>
          <w:szCs w:val="28"/>
        </w:rPr>
        <w:t>, не обязательно во всех ростках кроветворения.</w:t>
      </w:r>
    </w:p>
    <w:p w:rsidR="00F20968" w:rsidRDefault="002328B5" w:rsidP="009B7108">
      <w:pPr>
        <w:shd w:val="clear" w:color="auto" w:fill="FFFFFF"/>
        <w:tabs>
          <w:tab w:val="left" w:pos="9720"/>
        </w:tabs>
        <w:ind w:left="2" w:right="-82" w:firstLine="718"/>
        <w:jc w:val="both"/>
        <w:rPr>
          <w:spacing w:val="-5"/>
          <w:sz w:val="28"/>
          <w:szCs w:val="28"/>
        </w:rPr>
      </w:pPr>
      <w:r w:rsidRPr="00F20968">
        <w:rPr>
          <w:b/>
          <w:bCs/>
          <w:i/>
          <w:spacing w:val="-4"/>
          <w:sz w:val="28"/>
          <w:szCs w:val="28"/>
        </w:rPr>
        <w:t>Дисмиелопоэз</w:t>
      </w:r>
      <w:r w:rsidRPr="00AF4EF1">
        <w:rPr>
          <w:b/>
          <w:bCs/>
          <w:spacing w:val="-4"/>
          <w:sz w:val="28"/>
          <w:szCs w:val="28"/>
        </w:rPr>
        <w:t xml:space="preserve"> </w:t>
      </w:r>
      <w:r w:rsidRPr="00AF4EF1">
        <w:rPr>
          <w:spacing w:val="-4"/>
          <w:sz w:val="28"/>
          <w:szCs w:val="28"/>
        </w:rPr>
        <w:t>- мегалобластоидность эритроидных предшественников, на</w:t>
      </w:r>
      <w:r w:rsidRPr="00AF4EF1">
        <w:rPr>
          <w:spacing w:val="-3"/>
          <w:sz w:val="28"/>
          <w:szCs w:val="28"/>
        </w:rPr>
        <w:t>личие многоядерных форм, включение гранул железа при специальной окраске (при более 15% эритробластов с гранулами железа в виде кольца по пери</w:t>
      </w:r>
      <w:r w:rsidRPr="00AF4EF1">
        <w:rPr>
          <w:spacing w:val="-5"/>
          <w:sz w:val="28"/>
          <w:szCs w:val="28"/>
        </w:rPr>
        <w:t xml:space="preserve">ферии ядер диагностируется РА </w:t>
      </w:r>
      <w:proofErr w:type="gramStart"/>
      <w:r w:rsidRPr="00AF4EF1">
        <w:rPr>
          <w:spacing w:val="-5"/>
          <w:sz w:val="28"/>
          <w:szCs w:val="28"/>
        </w:rPr>
        <w:t>с</w:t>
      </w:r>
      <w:proofErr w:type="gramEnd"/>
      <w:r w:rsidRPr="00AF4EF1">
        <w:rPr>
          <w:spacing w:val="-5"/>
          <w:sz w:val="28"/>
          <w:szCs w:val="28"/>
        </w:rPr>
        <w:t xml:space="preserve"> кольцевыми сидеробластами). </w:t>
      </w:r>
    </w:p>
    <w:p w:rsidR="002328B5" w:rsidRPr="00AF4EF1" w:rsidRDefault="002328B5" w:rsidP="009B7108">
      <w:pPr>
        <w:shd w:val="clear" w:color="auto" w:fill="FFFFFF"/>
        <w:tabs>
          <w:tab w:val="left" w:pos="9720"/>
        </w:tabs>
        <w:ind w:left="2" w:right="-82" w:firstLine="718"/>
        <w:jc w:val="both"/>
        <w:rPr>
          <w:sz w:val="28"/>
          <w:szCs w:val="28"/>
        </w:rPr>
      </w:pPr>
      <w:r w:rsidRPr="00AF4EF1">
        <w:rPr>
          <w:spacing w:val="-5"/>
          <w:sz w:val="28"/>
          <w:szCs w:val="28"/>
        </w:rPr>
        <w:t>Дисмегакари</w:t>
      </w:r>
      <w:r w:rsidRPr="00AF4EF1">
        <w:rPr>
          <w:spacing w:val="-6"/>
          <w:sz w:val="28"/>
          <w:szCs w:val="28"/>
        </w:rPr>
        <w:t xml:space="preserve">оцитопоэз является важным признаком МДС, проявляется в наличии микроформ </w:t>
      </w:r>
      <w:r w:rsidRPr="00AF4EF1">
        <w:rPr>
          <w:spacing w:val="-3"/>
          <w:sz w:val="28"/>
          <w:szCs w:val="28"/>
        </w:rPr>
        <w:t xml:space="preserve">с однодольчатым ядром или несколькими мелкими ядрами и гипогранулярной </w:t>
      </w:r>
      <w:r w:rsidRPr="00AF4EF1">
        <w:rPr>
          <w:sz w:val="28"/>
          <w:szCs w:val="28"/>
        </w:rPr>
        <w:t>цитоплазмой.</w:t>
      </w:r>
    </w:p>
    <w:p w:rsidR="002328B5" w:rsidRPr="00AF4EF1" w:rsidRDefault="002328B5" w:rsidP="009B7108">
      <w:pPr>
        <w:shd w:val="clear" w:color="auto" w:fill="FFFFFF"/>
        <w:tabs>
          <w:tab w:val="left" w:pos="9720"/>
        </w:tabs>
        <w:ind w:left="17" w:right="-82" w:firstLine="703"/>
        <w:jc w:val="both"/>
        <w:rPr>
          <w:sz w:val="28"/>
          <w:szCs w:val="28"/>
        </w:rPr>
      </w:pPr>
      <w:r w:rsidRPr="00F20968">
        <w:rPr>
          <w:b/>
          <w:bCs/>
          <w:i/>
          <w:spacing w:val="-4"/>
          <w:sz w:val="28"/>
          <w:szCs w:val="28"/>
        </w:rPr>
        <w:t>Бластные клетки миелоидного ряда</w:t>
      </w:r>
      <w:r w:rsidRPr="00AF4EF1">
        <w:rPr>
          <w:b/>
          <w:bCs/>
          <w:spacing w:val="-4"/>
          <w:sz w:val="28"/>
          <w:szCs w:val="28"/>
        </w:rPr>
        <w:t xml:space="preserve"> </w:t>
      </w:r>
      <w:r w:rsidRPr="00AF4EF1">
        <w:rPr>
          <w:spacing w:val="-4"/>
          <w:sz w:val="28"/>
          <w:szCs w:val="28"/>
        </w:rPr>
        <w:t>- от 5 до 20%. Часто невозможно оп</w:t>
      </w:r>
      <w:r w:rsidRPr="00AF4EF1">
        <w:rPr>
          <w:sz w:val="28"/>
          <w:szCs w:val="28"/>
        </w:rPr>
        <w:t>ределить принадлежность бластов при МДС.</w:t>
      </w:r>
    </w:p>
    <w:p w:rsidR="002328B5" w:rsidRPr="00AF4EF1" w:rsidRDefault="002328B5" w:rsidP="009B7108">
      <w:pPr>
        <w:shd w:val="clear" w:color="auto" w:fill="FFFFFF"/>
        <w:ind w:left="2" w:firstLine="718"/>
        <w:jc w:val="both"/>
        <w:rPr>
          <w:spacing w:val="-2"/>
          <w:sz w:val="28"/>
          <w:szCs w:val="28"/>
        </w:rPr>
      </w:pPr>
      <w:r w:rsidRPr="00AF4EF1">
        <w:rPr>
          <w:spacing w:val="-3"/>
          <w:sz w:val="28"/>
          <w:szCs w:val="28"/>
        </w:rPr>
        <w:t>Описаны и другие аномалии - наличие ретикулиновых и коллагеновых во</w:t>
      </w:r>
      <w:r w:rsidRPr="00AF4EF1">
        <w:rPr>
          <w:spacing w:val="-2"/>
          <w:sz w:val="28"/>
          <w:szCs w:val="28"/>
        </w:rPr>
        <w:t xml:space="preserve">локон, </w:t>
      </w:r>
      <w:r w:rsidRPr="00AF4EF1">
        <w:rPr>
          <w:i/>
          <w:spacing w:val="-2"/>
          <w:sz w:val="28"/>
          <w:szCs w:val="28"/>
        </w:rPr>
        <w:t>явления фиброза в костном мозге</w:t>
      </w:r>
      <w:r w:rsidR="00D76554" w:rsidRPr="00AF4EF1">
        <w:rPr>
          <w:spacing w:val="-2"/>
          <w:sz w:val="28"/>
          <w:szCs w:val="28"/>
        </w:rPr>
        <w:t>.</w:t>
      </w:r>
    </w:p>
    <w:p w:rsidR="00F20968" w:rsidRPr="00746B58" w:rsidRDefault="002328B5" w:rsidP="009B7108">
      <w:pPr>
        <w:shd w:val="clear" w:color="auto" w:fill="FFFFFF"/>
        <w:ind w:left="2" w:firstLine="709"/>
        <w:jc w:val="both"/>
        <w:rPr>
          <w:b/>
          <w:i/>
          <w:spacing w:val="-3"/>
          <w:sz w:val="28"/>
          <w:szCs w:val="28"/>
        </w:rPr>
      </w:pPr>
      <w:r w:rsidRPr="00746B58">
        <w:rPr>
          <w:b/>
          <w:i/>
          <w:spacing w:val="-2"/>
          <w:sz w:val="28"/>
          <w:szCs w:val="28"/>
        </w:rPr>
        <w:t>Из лабораторных находок</w:t>
      </w:r>
      <w:r w:rsidR="00403400" w:rsidRPr="00746B58">
        <w:rPr>
          <w:b/>
          <w:i/>
          <w:spacing w:val="-2"/>
          <w:sz w:val="28"/>
          <w:szCs w:val="28"/>
        </w:rPr>
        <w:t>:</w:t>
      </w:r>
      <w:r w:rsidRPr="00746B58">
        <w:rPr>
          <w:b/>
          <w:i/>
          <w:spacing w:val="-3"/>
          <w:sz w:val="28"/>
          <w:szCs w:val="28"/>
        </w:rPr>
        <w:t xml:space="preserve"> </w:t>
      </w:r>
    </w:p>
    <w:p w:rsidR="00F20968" w:rsidRDefault="00F20968" w:rsidP="009B7108">
      <w:pPr>
        <w:shd w:val="clear" w:color="auto" w:fill="FFFFFF"/>
        <w:ind w:left="2"/>
        <w:jc w:val="both"/>
        <w:rPr>
          <w:spacing w:val="-3"/>
          <w:sz w:val="28"/>
          <w:szCs w:val="28"/>
        </w:rPr>
      </w:pPr>
      <w:r>
        <w:rPr>
          <w:spacing w:val="-3"/>
          <w:sz w:val="28"/>
          <w:szCs w:val="28"/>
        </w:rPr>
        <w:t xml:space="preserve">- </w:t>
      </w:r>
      <w:r w:rsidR="002328B5" w:rsidRPr="00AF4EF1">
        <w:rPr>
          <w:i/>
          <w:spacing w:val="-3"/>
          <w:sz w:val="28"/>
          <w:szCs w:val="28"/>
        </w:rPr>
        <w:t>повышение лактат дегидрогеназы и мочевой кислоты в биохимических анализах</w:t>
      </w:r>
      <w:r w:rsidR="00403400" w:rsidRPr="00AF4EF1">
        <w:rPr>
          <w:i/>
          <w:spacing w:val="-3"/>
          <w:sz w:val="28"/>
          <w:szCs w:val="28"/>
        </w:rPr>
        <w:t>;</w:t>
      </w:r>
      <w:r w:rsidR="002328B5" w:rsidRPr="00AF4EF1">
        <w:rPr>
          <w:spacing w:val="-3"/>
          <w:sz w:val="28"/>
          <w:szCs w:val="28"/>
        </w:rPr>
        <w:t xml:space="preserve"> </w:t>
      </w:r>
    </w:p>
    <w:p w:rsidR="002328B5" w:rsidRPr="00AF4EF1" w:rsidRDefault="00F20968" w:rsidP="009B7108">
      <w:pPr>
        <w:shd w:val="clear" w:color="auto" w:fill="FFFFFF"/>
        <w:ind w:left="2"/>
        <w:jc w:val="both"/>
        <w:rPr>
          <w:sz w:val="28"/>
          <w:szCs w:val="28"/>
        </w:rPr>
      </w:pPr>
      <w:r>
        <w:rPr>
          <w:spacing w:val="-3"/>
          <w:sz w:val="28"/>
          <w:szCs w:val="28"/>
        </w:rPr>
        <w:t xml:space="preserve">- </w:t>
      </w:r>
      <w:r w:rsidR="002328B5" w:rsidRPr="00AF4EF1">
        <w:rPr>
          <w:spacing w:val="-3"/>
          <w:sz w:val="28"/>
          <w:szCs w:val="28"/>
        </w:rPr>
        <w:t>возможность</w:t>
      </w:r>
      <w:r w:rsidR="00403400" w:rsidRPr="00AF4EF1">
        <w:rPr>
          <w:spacing w:val="-3"/>
          <w:sz w:val="28"/>
          <w:szCs w:val="28"/>
        </w:rPr>
        <w:t xml:space="preserve"> </w:t>
      </w:r>
      <w:r w:rsidR="002328B5" w:rsidRPr="00AF4EF1">
        <w:rPr>
          <w:spacing w:val="-3"/>
          <w:sz w:val="28"/>
          <w:szCs w:val="28"/>
        </w:rPr>
        <w:t>обнаружения моноклональной гаммапатии, поли</w:t>
      </w:r>
      <w:r w:rsidR="002328B5" w:rsidRPr="00AF4EF1">
        <w:rPr>
          <w:spacing w:val="-2"/>
          <w:sz w:val="28"/>
          <w:szCs w:val="28"/>
        </w:rPr>
        <w:t>клональной гип</w:t>
      </w:r>
      <w:proofErr w:type="gramStart"/>
      <w:r w:rsidR="002328B5" w:rsidRPr="00AF4EF1">
        <w:rPr>
          <w:spacing w:val="-2"/>
          <w:sz w:val="28"/>
          <w:szCs w:val="28"/>
        </w:rPr>
        <w:t>о-</w:t>
      </w:r>
      <w:proofErr w:type="gramEnd"/>
      <w:r w:rsidR="002328B5" w:rsidRPr="00AF4EF1">
        <w:rPr>
          <w:spacing w:val="-2"/>
          <w:sz w:val="28"/>
          <w:szCs w:val="28"/>
        </w:rPr>
        <w:t>/гипергаммаглобулинемии</w:t>
      </w:r>
      <w:r w:rsidR="00403400" w:rsidRPr="00AF4EF1">
        <w:rPr>
          <w:spacing w:val="-2"/>
          <w:sz w:val="28"/>
          <w:szCs w:val="28"/>
        </w:rPr>
        <w:t xml:space="preserve"> -</w:t>
      </w:r>
      <w:r w:rsidR="002328B5" w:rsidRPr="00AF4EF1">
        <w:rPr>
          <w:spacing w:val="-2"/>
          <w:sz w:val="28"/>
          <w:szCs w:val="28"/>
        </w:rPr>
        <w:t xml:space="preserve"> может сочетаться с развити</w:t>
      </w:r>
      <w:r w:rsidR="002328B5" w:rsidRPr="00AF4EF1">
        <w:rPr>
          <w:spacing w:val="-3"/>
          <w:sz w:val="28"/>
          <w:szCs w:val="28"/>
        </w:rPr>
        <w:t>ем аутоиммунных синдромов и затруднять диагностику МДС.</w:t>
      </w:r>
    </w:p>
    <w:p w:rsidR="00F20968" w:rsidRDefault="00F20968" w:rsidP="009B7108">
      <w:pPr>
        <w:shd w:val="clear" w:color="auto" w:fill="FFFFFF"/>
        <w:ind w:left="14" w:firstLine="709"/>
        <w:jc w:val="center"/>
        <w:rPr>
          <w:b/>
          <w:iCs/>
          <w:sz w:val="28"/>
          <w:szCs w:val="28"/>
        </w:rPr>
      </w:pPr>
    </w:p>
    <w:p w:rsidR="00431FFE" w:rsidRDefault="00A403DC" w:rsidP="00431FFE">
      <w:pPr>
        <w:pStyle w:val="12"/>
        <w:shd w:val="clear" w:color="auto" w:fill="auto"/>
        <w:spacing w:line="240" w:lineRule="auto"/>
        <w:ind w:firstLine="709"/>
        <w:jc w:val="both"/>
        <w:rPr>
          <w:color w:val="000000"/>
          <w:lang w:bidi="ru-RU"/>
        </w:rPr>
      </w:pPr>
      <w:r>
        <w:rPr>
          <w:color w:val="000000"/>
          <w:lang w:bidi="ru-RU"/>
        </w:rPr>
        <w:t xml:space="preserve">Характеристики показателей крови и костного мозга при различных формах МДС представлены </w:t>
      </w:r>
      <w:r w:rsidR="0033559E">
        <w:rPr>
          <w:color w:val="000000"/>
          <w:lang w:bidi="ru-RU"/>
        </w:rPr>
        <w:t xml:space="preserve">в таблице 7 </w:t>
      </w:r>
      <w:r>
        <w:rPr>
          <w:color w:val="000000"/>
          <w:lang w:bidi="ru-RU"/>
        </w:rPr>
        <w:t>(согласно классификации ВОЗ)</w:t>
      </w:r>
      <w:r w:rsidR="0033559E">
        <w:rPr>
          <w:color w:val="000000"/>
          <w:lang w:bidi="ru-RU"/>
        </w:rPr>
        <w:t>.</w:t>
      </w:r>
      <w:r w:rsidR="00766749">
        <w:rPr>
          <w:color w:val="000000"/>
          <w:lang w:bidi="ru-RU"/>
        </w:rPr>
        <w:t xml:space="preserve">  </w:t>
      </w:r>
    </w:p>
    <w:p w:rsidR="00766749" w:rsidRDefault="00766749" w:rsidP="00431FFE">
      <w:pPr>
        <w:pStyle w:val="12"/>
        <w:shd w:val="clear" w:color="auto" w:fill="auto"/>
        <w:spacing w:line="240" w:lineRule="auto"/>
        <w:ind w:firstLine="709"/>
        <w:jc w:val="both"/>
        <w:rPr>
          <w:color w:val="000000"/>
          <w:lang w:bidi="ru-RU"/>
        </w:rPr>
      </w:pPr>
      <w:r>
        <w:rPr>
          <w:color w:val="000000"/>
          <w:lang w:bidi="ru-RU"/>
        </w:rPr>
        <w:t xml:space="preserve"> </w:t>
      </w:r>
    </w:p>
    <w:p w:rsidR="00A403DC" w:rsidRDefault="00766749" w:rsidP="00766749">
      <w:pPr>
        <w:pStyle w:val="12"/>
        <w:shd w:val="clear" w:color="auto" w:fill="auto"/>
        <w:ind w:firstLine="660"/>
        <w:jc w:val="right"/>
      </w:pPr>
      <w:r>
        <w:rPr>
          <w:color w:val="000000"/>
          <w:lang w:bidi="ru-RU"/>
        </w:rPr>
        <w:t>Таблица 7</w:t>
      </w:r>
    </w:p>
    <w:p w:rsidR="00A403DC" w:rsidRPr="00466CD9" w:rsidRDefault="00A403DC" w:rsidP="00766749">
      <w:pPr>
        <w:pStyle w:val="af9"/>
        <w:shd w:val="clear" w:color="auto" w:fill="auto"/>
        <w:spacing w:line="360" w:lineRule="auto"/>
        <w:ind w:firstLine="0"/>
        <w:jc w:val="center"/>
        <w:rPr>
          <w:b/>
          <w:color w:val="000000"/>
          <w:lang w:bidi="ru-RU"/>
        </w:rPr>
      </w:pPr>
      <w:r w:rsidRPr="00466CD9">
        <w:rPr>
          <w:b/>
          <w:color w:val="000000"/>
          <w:lang w:bidi="ru-RU"/>
        </w:rPr>
        <w:t>Изменения в крови и в костном мозге при различных формах МДС</w:t>
      </w:r>
    </w:p>
    <w:tbl>
      <w:tblPr>
        <w:tblStyle w:val="ac"/>
        <w:tblW w:w="0" w:type="auto"/>
        <w:tblLook w:val="04A0" w:firstRow="1" w:lastRow="0" w:firstColumn="1" w:lastColumn="0" w:noHBand="0" w:noVBand="1"/>
      </w:tblPr>
      <w:tblGrid>
        <w:gridCol w:w="2663"/>
        <w:gridCol w:w="3109"/>
        <w:gridCol w:w="4082"/>
      </w:tblGrid>
      <w:tr w:rsidR="00466CD9" w:rsidTr="0033559E">
        <w:tc>
          <w:tcPr>
            <w:tcW w:w="2663" w:type="dxa"/>
          </w:tcPr>
          <w:p w:rsidR="00466CD9" w:rsidRDefault="00466CD9" w:rsidP="00466CD9">
            <w:pPr>
              <w:pStyle w:val="afb"/>
              <w:shd w:val="clear" w:color="auto" w:fill="auto"/>
              <w:spacing w:line="240" w:lineRule="auto"/>
              <w:ind w:firstLine="0"/>
              <w:jc w:val="center"/>
              <w:rPr>
                <w:sz w:val="24"/>
                <w:szCs w:val="24"/>
              </w:rPr>
            </w:pPr>
            <w:r>
              <w:rPr>
                <w:color w:val="000000"/>
                <w:sz w:val="24"/>
                <w:szCs w:val="24"/>
                <w:lang w:bidi="ru-RU"/>
              </w:rPr>
              <w:t>Формы МДС</w:t>
            </w:r>
          </w:p>
        </w:tc>
        <w:tc>
          <w:tcPr>
            <w:tcW w:w="3115" w:type="dxa"/>
            <w:vAlign w:val="bottom"/>
          </w:tcPr>
          <w:p w:rsidR="00466CD9" w:rsidRDefault="00466CD9" w:rsidP="00466CD9">
            <w:pPr>
              <w:pStyle w:val="afb"/>
              <w:shd w:val="clear" w:color="auto" w:fill="auto"/>
              <w:spacing w:line="240" w:lineRule="auto"/>
              <w:ind w:firstLine="0"/>
              <w:jc w:val="center"/>
              <w:rPr>
                <w:color w:val="000000"/>
                <w:sz w:val="24"/>
                <w:szCs w:val="24"/>
                <w:lang w:bidi="ru-RU"/>
              </w:rPr>
            </w:pPr>
            <w:r>
              <w:rPr>
                <w:color w:val="000000"/>
                <w:sz w:val="24"/>
                <w:szCs w:val="24"/>
                <w:lang w:bidi="ru-RU"/>
              </w:rPr>
              <w:t>Изменения</w:t>
            </w:r>
          </w:p>
          <w:p w:rsidR="00466CD9" w:rsidRDefault="00466CD9" w:rsidP="00466CD9">
            <w:pPr>
              <w:pStyle w:val="afb"/>
              <w:shd w:val="clear" w:color="auto" w:fill="auto"/>
              <w:spacing w:line="240" w:lineRule="auto"/>
              <w:ind w:firstLine="0"/>
              <w:jc w:val="center"/>
              <w:rPr>
                <w:sz w:val="24"/>
                <w:szCs w:val="24"/>
              </w:rPr>
            </w:pPr>
            <w:r>
              <w:rPr>
                <w:color w:val="000000"/>
                <w:sz w:val="24"/>
                <w:szCs w:val="24"/>
                <w:lang w:bidi="ru-RU"/>
              </w:rPr>
              <w:t>в периферической крови</w:t>
            </w:r>
          </w:p>
        </w:tc>
        <w:tc>
          <w:tcPr>
            <w:tcW w:w="4096" w:type="dxa"/>
          </w:tcPr>
          <w:p w:rsidR="00466CD9" w:rsidRDefault="00466CD9" w:rsidP="00466CD9">
            <w:pPr>
              <w:pStyle w:val="afb"/>
              <w:shd w:val="clear" w:color="auto" w:fill="auto"/>
              <w:spacing w:line="240" w:lineRule="auto"/>
              <w:ind w:firstLine="0"/>
              <w:jc w:val="center"/>
              <w:rPr>
                <w:color w:val="000000"/>
                <w:sz w:val="24"/>
                <w:szCs w:val="24"/>
                <w:lang w:bidi="ru-RU"/>
              </w:rPr>
            </w:pPr>
            <w:r>
              <w:rPr>
                <w:color w:val="000000"/>
                <w:sz w:val="24"/>
                <w:szCs w:val="24"/>
                <w:lang w:bidi="ru-RU"/>
              </w:rPr>
              <w:t>Изменения</w:t>
            </w:r>
          </w:p>
          <w:p w:rsidR="00466CD9" w:rsidRDefault="00466CD9" w:rsidP="00466CD9">
            <w:pPr>
              <w:pStyle w:val="afb"/>
              <w:shd w:val="clear" w:color="auto" w:fill="auto"/>
              <w:spacing w:line="240" w:lineRule="auto"/>
              <w:ind w:firstLine="0"/>
              <w:jc w:val="center"/>
              <w:rPr>
                <w:sz w:val="24"/>
                <w:szCs w:val="24"/>
              </w:rPr>
            </w:pPr>
            <w:r>
              <w:rPr>
                <w:color w:val="000000"/>
                <w:sz w:val="24"/>
                <w:szCs w:val="24"/>
                <w:lang w:bidi="ru-RU"/>
              </w:rPr>
              <w:t>в костном мозге</w:t>
            </w:r>
          </w:p>
        </w:tc>
      </w:tr>
      <w:tr w:rsidR="00466CD9" w:rsidTr="0033559E">
        <w:tc>
          <w:tcPr>
            <w:tcW w:w="2663" w:type="dxa"/>
          </w:tcPr>
          <w:p w:rsidR="00466CD9" w:rsidRDefault="00466CD9" w:rsidP="002B4560">
            <w:pPr>
              <w:pStyle w:val="afb"/>
              <w:shd w:val="clear" w:color="auto" w:fill="auto"/>
              <w:spacing w:line="240" w:lineRule="auto"/>
              <w:ind w:firstLine="0"/>
              <w:rPr>
                <w:sz w:val="24"/>
                <w:szCs w:val="24"/>
              </w:rPr>
            </w:pPr>
            <w:r>
              <w:rPr>
                <w:color w:val="000000"/>
                <w:sz w:val="24"/>
                <w:szCs w:val="24"/>
                <w:lang w:bidi="ru-RU"/>
              </w:rPr>
              <w:t>Рефрактерная анемия</w:t>
            </w:r>
          </w:p>
        </w:tc>
        <w:tc>
          <w:tcPr>
            <w:tcW w:w="3115" w:type="dxa"/>
          </w:tcPr>
          <w:p w:rsidR="00A02EDF" w:rsidRDefault="00A02EDF" w:rsidP="00B72C50">
            <w:pPr>
              <w:pStyle w:val="afb"/>
              <w:numPr>
                <w:ilvl w:val="0"/>
                <w:numId w:val="69"/>
              </w:numPr>
              <w:shd w:val="clear" w:color="auto" w:fill="auto"/>
              <w:tabs>
                <w:tab w:val="left" w:pos="182"/>
              </w:tabs>
              <w:spacing w:after="60" w:line="240" w:lineRule="auto"/>
              <w:ind w:left="57" w:firstLine="0"/>
              <w:jc w:val="both"/>
              <w:rPr>
                <w:sz w:val="24"/>
                <w:szCs w:val="24"/>
              </w:rPr>
            </w:pPr>
            <w:r>
              <w:rPr>
                <w:color w:val="000000"/>
                <w:sz w:val="24"/>
                <w:szCs w:val="24"/>
                <w:lang w:bidi="ru-RU"/>
              </w:rPr>
              <w:t>анемия</w:t>
            </w:r>
          </w:p>
          <w:p w:rsidR="00A02EDF" w:rsidRPr="00A02EDF" w:rsidRDefault="00A02EDF" w:rsidP="00B72C50">
            <w:pPr>
              <w:pStyle w:val="afb"/>
              <w:numPr>
                <w:ilvl w:val="0"/>
                <w:numId w:val="67"/>
              </w:numPr>
              <w:shd w:val="clear" w:color="auto" w:fill="auto"/>
              <w:tabs>
                <w:tab w:val="left" w:pos="253"/>
              </w:tabs>
              <w:spacing w:line="240" w:lineRule="auto"/>
              <w:ind w:left="57" w:firstLine="0"/>
              <w:jc w:val="both"/>
              <w:rPr>
                <w:sz w:val="24"/>
                <w:szCs w:val="24"/>
              </w:rPr>
            </w:pPr>
            <w:r w:rsidRPr="00A02EDF">
              <w:rPr>
                <w:color w:val="000000"/>
                <w:sz w:val="24"/>
                <w:szCs w:val="24"/>
                <w:lang w:bidi="ru-RU"/>
              </w:rPr>
              <w:t xml:space="preserve">отсутствие </w:t>
            </w:r>
            <w:r w:rsidR="00466CD9">
              <w:rPr>
                <w:color w:val="000000"/>
                <w:sz w:val="24"/>
                <w:szCs w:val="24"/>
                <w:lang w:bidi="ru-RU"/>
              </w:rPr>
              <w:t xml:space="preserve">или низкое </w:t>
            </w:r>
          </w:p>
          <w:p w:rsidR="00466CD9" w:rsidRDefault="00A02EDF" w:rsidP="0033559E">
            <w:pPr>
              <w:pStyle w:val="afb"/>
              <w:shd w:val="clear" w:color="auto" w:fill="auto"/>
              <w:tabs>
                <w:tab w:val="left" w:pos="253"/>
              </w:tabs>
              <w:spacing w:line="240" w:lineRule="auto"/>
              <w:ind w:left="57" w:firstLine="0"/>
              <w:jc w:val="both"/>
              <w:rPr>
                <w:sz w:val="24"/>
                <w:szCs w:val="24"/>
              </w:rPr>
            </w:pPr>
            <w:r>
              <w:rPr>
                <w:color w:val="000000"/>
                <w:sz w:val="24"/>
                <w:szCs w:val="24"/>
                <w:lang w:bidi="ru-RU"/>
              </w:rPr>
              <w:lastRenderedPageBreak/>
              <w:t xml:space="preserve">    </w:t>
            </w:r>
            <w:r w:rsidR="00466CD9">
              <w:rPr>
                <w:color w:val="000000"/>
                <w:sz w:val="24"/>
                <w:szCs w:val="24"/>
                <w:lang w:bidi="ru-RU"/>
              </w:rPr>
              <w:t>кол-во</w:t>
            </w:r>
            <w:r>
              <w:rPr>
                <w:color w:val="000000"/>
                <w:sz w:val="24"/>
                <w:szCs w:val="24"/>
                <w:lang w:bidi="ru-RU"/>
              </w:rPr>
              <w:t xml:space="preserve"> </w:t>
            </w:r>
            <w:r w:rsidR="00466CD9">
              <w:rPr>
                <w:color w:val="000000"/>
                <w:sz w:val="24"/>
                <w:szCs w:val="24"/>
                <w:lang w:bidi="ru-RU"/>
              </w:rPr>
              <w:t>бластов</w:t>
            </w:r>
          </w:p>
        </w:tc>
        <w:tc>
          <w:tcPr>
            <w:tcW w:w="4096" w:type="dxa"/>
            <w:vAlign w:val="bottom"/>
          </w:tcPr>
          <w:p w:rsidR="00466CD9" w:rsidRDefault="00466CD9" w:rsidP="00B72C50">
            <w:pPr>
              <w:pStyle w:val="afb"/>
              <w:numPr>
                <w:ilvl w:val="0"/>
                <w:numId w:val="68"/>
              </w:numPr>
              <w:shd w:val="clear" w:color="auto" w:fill="auto"/>
              <w:tabs>
                <w:tab w:val="left" w:pos="222"/>
              </w:tabs>
              <w:spacing w:line="240" w:lineRule="auto"/>
              <w:ind w:left="57" w:firstLine="0"/>
              <w:jc w:val="both"/>
              <w:rPr>
                <w:sz w:val="24"/>
                <w:szCs w:val="24"/>
              </w:rPr>
            </w:pPr>
            <w:r>
              <w:rPr>
                <w:color w:val="000000"/>
                <w:sz w:val="24"/>
                <w:szCs w:val="24"/>
                <w:lang w:bidi="ru-RU"/>
              </w:rPr>
              <w:lastRenderedPageBreak/>
              <w:t>только эритроидная дисплазия</w:t>
            </w:r>
          </w:p>
          <w:p w:rsidR="00466CD9" w:rsidRDefault="00466CD9" w:rsidP="00B72C50">
            <w:pPr>
              <w:pStyle w:val="afb"/>
              <w:numPr>
                <w:ilvl w:val="0"/>
                <w:numId w:val="68"/>
              </w:numPr>
              <w:shd w:val="clear" w:color="auto" w:fill="auto"/>
              <w:tabs>
                <w:tab w:val="left" w:pos="222"/>
              </w:tabs>
              <w:spacing w:line="240" w:lineRule="auto"/>
              <w:ind w:left="57" w:firstLine="0"/>
              <w:jc w:val="both"/>
              <w:rPr>
                <w:sz w:val="24"/>
                <w:szCs w:val="24"/>
              </w:rPr>
            </w:pPr>
            <w:r>
              <w:rPr>
                <w:color w:val="000000"/>
                <w:sz w:val="24"/>
                <w:szCs w:val="24"/>
                <w:lang w:bidi="ru-RU"/>
              </w:rPr>
              <w:t>бласты &lt; 5%</w:t>
            </w:r>
          </w:p>
          <w:p w:rsidR="00466CD9" w:rsidRDefault="00466CD9" w:rsidP="00B72C50">
            <w:pPr>
              <w:pStyle w:val="afb"/>
              <w:numPr>
                <w:ilvl w:val="0"/>
                <w:numId w:val="68"/>
              </w:numPr>
              <w:shd w:val="clear" w:color="auto" w:fill="auto"/>
              <w:tabs>
                <w:tab w:val="left" w:pos="222"/>
              </w:tabs>
              <w:spacing w:line="240" w:lineRule="auto"/>
              <w:ind w:left="57" w:firstLine="0"/>
              <w:jc w:val="both"/>
              <w:rPr>
                <w:sz w:val="24"/>
                <w:szCs w:val="24"/>
              </w:rPr>
            </w:pPr>
            <w:r>
              <w:rPr>
                <w:color w:val="000000"/>
                <w:sz w:val="24"/>
                <w:szCs w:val="24"/>
                <w:lang w:bidi="ru-RU"/>
              </w:rPr>
              <w:lastRenderedPageBreak/>
              <w:t>кольцевидные сидеробласты</w:t>
            </w:r>
            <w:r w:rsidR="0033559E">
              <w:rPr>
                <w:color w:val="000000"/>
                <w:sz w:val="24"/>
                <w:szCs w:val="24"/>
                <w:lang w:bidi="ru-RU"/>
              </w:rPr>
              <w:t xml:space="preserve"> </w:t>
            </w:r>
            <w:r>
              <w:rPr>
                <w:color w:val="000000"/>
                <w:sz w:val="24"/>
                <w:szCs w:val="24"/>
                <w:lang w:bidi="ru-RU"/>
              </w:rPr>
              <w:t xml:space="preserve"> &lt;15%</w:t>
            </w:r>
          </w:p>
        </w:tc>
      </w:tr>
      <w:tr w:rsidR="00466CD9" w:rsidTr="0033559E">
        <w:tc>
          <w:tcPr>
            <w:tcW w:w="2663" w:type="dxa"/>
          </w:tcPr>
          <w:p w:rsidR="00466CD9" w:rsidRDefault="00466CD9" w:rsidP="002B4560">
            <w:pPr>
              <w:pStyle w:val="afb"/>
              <w:shd w:val="clear" w:color="auto" w:fill="auto"/>
              <w:spacing w:line="240" w:lineRule="auto"/>
              <w:ind w:firstLine="0"/>
              <w:rPr>
                <w:color w:val="000000"/>
                <w:sz w:val="24"/>
                <w:szCs w:val="24"/>
                <w:lang w:bidi="ru-RU"/>
              </w:rPr>
            </w:pPr>
            <w:r>
              <w:rPr>
                <w:color w:val="000000"/>
                <w:sz w:val="24"/>
                <w:szCs w:val="24"/>
                <w:lang w:bidi="ru-RU"/>
              </w:rPr>
              <w:lastRenderedPageBreak/>
              <w:t xml:space="preserve">Рефрактерная анемия </w:t>
            </w:r>
          </w:p>
          <w:p w:rsidR="00466CD9" w:rsidRDefault="00466CD9" w:rsidP="002B4560">
            <w:pPr>
              <w:pStyle w:val="afb"/>
              <w:shd w:val="clear" w:color="auto" w:fill="auto"/>
              <w:spacing w:line="240" w:lineRule="auto"/>
              <w:ind w:firstLine="0"/>
              <w:rPr>
                <w:sz w:val="24"/>
                <w:szCs w:val="24"/>
              </w:rPr>
            </w:pPr>
            <w:r>
              <w:rPr>
                <w:color w:val="000000"/>
                <w:sz w:val="24"/>
                <w:szCs w:val="24"/>
                <w:lang w:bidi="ru-RU"/>
              </w:rPr>
              <w:t>с кольцевидными сидеробластами</w:t>
            </w:r>
          </w:p>
        </w:tc>
        <w:tc>
          <w:tcPr>
            <w:tcW w:w="3115" w:type="dxa"/>
          </w:tcPr>
          <w:p w:rsidR="00466CD9" w:rsidRDefault="00466CD9" w:rsidP="00B72C50">
            <w:pPr>
              <w:pStyle w:val="afb"/>
              <w:numPr>
                <w:ilvl w:val="0"/>
                <w:numId w:val="69"/>
              </w:numPr>
              <w:shd w:val="clear" w:color="auto" w:fill="auto"/>
              <w:tabs>
                <w:tab w:val="left" w:pos="182"/>
              </w:tabs>
              <w:spacing w:after="60" w:line="240" w:lineRule="auto"/>
              <w:ind w:left="57" w:firstLine="0"/>
              <w:jc w:val="both"/>
              <w:rPr>
                <w:sz w:val="24"/>
                <w:szCs w:val="24"/>
              </w:rPr>
            </w:pPr>
            <w:r>
              <w:rPr>
                <w:color w:val="000000"/>
                <w:sz w:val="24"/>
                <w:szCs w:val="24"/>
                <w:lang w:bidi="ru-RU"/>
              </w:rPr>
              <w:t>анемия</w:t>
            </w:r>
          </w:p>
          <w:p w:rsidR="00466CD9" w:rsidRDefault="00466CD9" w:rsidP="00B72C50">
            <w:pPr>
              <w:pStyle w:val="afb"/>
              <w:numPr>
                <w:ilvl w:val="0"/>
                <w:numId w:val="69"/>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бластов</w:t>
            </w:r>
          </w:p>
        </w:tc>
        <w:tc>
          <w:tcPr>
            <w:tcW w:w="4096" w:type="dxa"/>
            <w:vAlign w:val="bottom"/>
          </w:tcPr>
          <w:p w:rsidR="00466CD9" w:rsidRPr="0033559E" w:rsidRDefault="00466CD9" w:rsidP="00B72C50">
            <w:pPr>
              <w:pStyle w:val="afb"/>
              <w:numPr>
                <w:ilvl w:val="0"/>
                <w:numId w:val="70"/>
              </w:numPr>
              <w:shd w:val="clear" w:color="auto" w:fill="auto"/>
              <w:tabs>
                <w:tab w:val="left" w:pos="178"/>
              </w:tabs>
              <w:spacing w:line="240" w:lineRule="auto"/>
              <w:ind w:left="57" w:firstLine="0"/>
              <w:jc w:val="both"/>
              <w:rPr>
                <w:sz w:val="24"/>
                <w:szCs w:val="24"/>
              </w:rPr>
            </w:pPr>
            <w:r w:rsidRPr="0033559E">
              <w:rPr>
                <w:color w:val="000000"/>
                <w:sz w:val="24"/>
                <w:szCs w:val="24"/>
                <w:lang w:bidi="ru-RU"/>
              </w:rPr>
              <w:t>кольцевые сидеробласты</w:t>
            </w:r>
            <w:r w:rsidR="0033559E" w:rsidRPr="0033559E">
              <w:rPr>
                <w:color w:val="000000"/>
                <w:sz w:val="24"/>
                <w:szCs w:val="24"/>
                <w:lang w:bidi="ru-RU"/>
              </w:rPr>
              <w:t xml:space="preserve"> </w:t>
            </w:r>
            <w:r w:rsidR="00A02EDF" w:rsidRPr="0033559E">
              <w:rPr>
                <w:color w:val="000000"/>
                <w:sz w:val="24"/>
                <w:szCs w:val="24"/>
                <w:lang w:bidi="ru-RU"/>
              </w:rPr>
              <w:t xml:space="preserve"> </w:t>
            </w:r>
            <w:r w:rsidRPr="0033559E">
              <w:rPr>
                <w:color w:val="000000"/>
                <w:sz w:val="24"/>
                <w:szCs w:val="24"/>
                <w:lang w:bidi="ru-RU"/>
              </w:rPr>
              <w:t>&gt; 15%</w:t>
            </w:r>
          </w:p>
          <w:p w:rsidR="00466CD9" w:rsidRPr="0033559E" w:rsidRDefault="00466CD9" w:rsidP="00B72C50">
            <w:pPr>
              <w:pStyle w:val="afb"/>
              <w:numPr>
                <w:ilvl w:val="0"/>
                <w:numId w:val="70"/>
              </w:numPr>
              <w:shd w:val="clear" w:color="auto" w:fill="auto"/>
              <w:tabs>
                <w:tab w:val="left" w:pos="163"/>
                <w:tab w:val="left" w:pos="1704"/>
              </w:tabs>
              <w:spacing w:line="240" w:lineRule="auto"/>
              <w:ind w:left="57" w:firstLine="0"/>
              <w:jc w:val="both"/>
              <w:rPr>
                <w:sz w:val="24"/>
                <w:szCs w:val="24"/>
              </w:rPr>
            </w:pPr>
            <w:r w:rsidRPr="0033559E">
              <w:rPr>
                <w:color w:val="000000"/>
                <w:sz w:val="24"/>
                <w:szCs w:val="24"/>
                <w:lang w:bidi="ru-RU"/>
              </w:rPr>
              <w:t>только</w:t>
            </w:r>
            <w:r w:rsidR="0033559E">
              <w:rPr>
                <w:color w:val="000000"/>
                <w:sz w:val="24"/>
                <w:szCs w:val="24"/>
                <w:lang w:bidi="ru-RU"/>
              </w:rPr>
              <w:t xml:space="preserve">  </w:t>
            </w:r>
            <w:r w:rsidRPr="0033559E">
              <w:rPr>
                <w:color w:val="000000"/>
                <w:sz w:val="24"/>
                <w:szCs w:val="24"/>
                <w:lang w:bidi="ru-RU"/>
              </w:rPr>
              <w:t>эритроидная</w:t>
            </w:r>
            <w:r w:rsidR="0033559E">
              <w:rPr>
                <w:color w:val="000000"/>
                <w:sz w:val="24"/>
                <w:szCs w:val="24"/>
                <w:lang w:bidi="ru-RU"/>
              </w:rPr>
              <w:t xml:space="preserve"> </w:t>
            </w:r>
            <w:r w:rsidRPr="0033559E">
              <w:rPr>
                <w:color w:val="000000"/>
                <w:sz w:val="24"/>
                <w:szCs w:val="24"/>
                <w:lang w:bidi="ru-RU"/>
              </w:rPr>
              <w:t>дисплазия</w:t>
            </w:r>
          </w:p>
          <w:p w:rsidR="00466CD9" w:rsidRDefault="0033559E" w:rsidP="00B72C50">
            <w:pPr>
              <w:pStyle w:val="afb"/>
              <w:numPr>
                <w:ilvl w:val="0"/>
                <w:numId w:val="70"/>
              </w:numPr>
              <w:shd w:val="clear" w:color="auto" w:fill="auto"/>
              <w:tabs>
                <w:tab w:val="left" w:pos="163"/>
                <w:tab w:val="left" w:pos="1704"/>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бласты &lt; 5%</w:t>
            </w:r>
          </w:p>
        </w:tc>
      </w:tr>
      <w:tr w:rsidR="00466CD9" w:rsidTr="0033559E">
        <w:tc>
          <w:tcPr>
            <w:tcW w:w="2663" w:type="dxa"/>
          </w:tcPr>
          <w:p w:rsidR="00466CD9" w:rsidRDefault="00466CD9" w:rsidP="002B4560">
            <w:pPr>
              <w:pStyle w:val="afb"/>
              <w:shd w:val="clear" w:color="auto" w:fill="auto"/>
              <w:tabs>
                <w:tab w:val="left" w:pos="2347"/>
              </w:tabs>
              <w:spacing w:line="240" w:lineRule="auto"/>
              <w:ind w:firstLine="0"/>
              <w:rPr>
                <w:sz w:val="24"/>
                <w:szCs w:val="24"/>
              </w:rPr>
            </w:pPr>
            <w:r>
              <w:rPr>
                <w:color w:val="000000"/>
                <w:sz w:val="24"/>
                <w:szCs w:val="24"/>
                <w:lang w:bidi="ru-RU"/>
              </w:rPr>
              <w:t>Рефрактерная цитопения с</w:t>
            </w:r>
          </w:p>
          <w:p w:rsidR="00466CD9" w:rsidRDefault="00466CD9" w:rsidP="002B4560">
            <w:pPr>
              <w:pStyle w:val="afb"/>
              <w:shd w:val="clear" w:color="auto" w:fill="auto"/>
              <w:spacing w:line="240" w:lineRule="auto"/>
              <w:ind w:firstLine="0"/>
              <w:rPr>
                <w:sz w:val="24"/>
                <w:szCs w:val="24"/>
              </w:rPr>
            </w:pPr>
            <w:r>
              <w:rPr>
                <w:color w:val="000000"/>
                <w:sz w:val="24"/>
                <w:szCs w:val="24"/>
                <w:lang w:bidi="ru-RU"/>
              </w:rPr>
              <w:t xml:space="preserve">мультилинейной дисплазией </w:t>
            </w:r>
            <w:r>
              <w:t>(RCMD)</w:t>
            </w:r>
          </w:p>
        </w:tc>
        <w:tc>
          <w:tcPr>
            <w:tcW w:w="3115" w:type="dxa"/>
          </w:tcPr>
          <w:p w:rsidR="00A02EDF" w:rsidRPr="00A02EDF" w:rsidRDefault="00466CD9" w:rsidP="00B72C50">
            <w:pPr>
              <w:pStyle w:val="afb"/>
              <w:numPr>
                <w:ilvl w:val="0"/>
                <w:numId w:val="71"/>
              </w:numPr>
              <w:shd w:val="clear" w:color="auto" w:fill="auto"/>
              <w:tabs>
                <w:tab w:val="left" w:pos="182"/>
                <w:tab w:val="left" w:pos="1992"/>
                <w:tab w:val="left" w:pos="3101"/>
              </w:tabs>
              <w:spacing w:line="240" w:lineRule="auto"/>
              <w:ind w:left="57" w:firstLine="0"/>
              <w:jc w:val="both"/>
              <w:rPr>
                <w:sz w:val="24"/>
                <w:szCs w:val="24"/>
              </w:rPr>
            </w:pPr>
            <w:r>
              <w:rPr>
                <w:color w:val="000000"/>
                <w:sz w:val="24"/>
                <w:szCs w:val="24"/>
                <w:lang w:bidi="ru-RU"/>
              </w:rPr>
              <w:t>цитопения</w:t>
            </w:r>
            <w:r>
              <w:rPr>
                <w:color w:val="000000"/>
                <w:sz w:val="24"/>
                <w:szCs w:val="24"/>
                <w:lang w:bidi="ru-RU"/>
              </w:rPr>
              <w:tab/>
            </w:r>
          </w:p>
          <w:p w:rsidR="00466CD9" w:rsidRDefault="00A02EDF" w:rsidP="00A02EDF">
            <w:pPr>
              <w:pStyle w:val="afb"/>
              <w:shd w:val="clear" w:color="auto" w:fill="auto"/>
              <w:tabs>
                <w:tab w:val="left" w:pos="182"/>
                <w:tab w:val="left" w:pos="1992"/>
                <w:tab w:val="left" w:pos="3101"/>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(б</w:t>
            </w:r>
            <w:proofErr w:type="gramStart"/>
            <w:r w:rsidR="00466CD9">
              <w:rPr>
                <w:color w:val="000000"/>
                <w:sz w:val="24"/>
                <w:szCs w:val="24"/>
                <w:lang w:bidi="ru-RU"/>
              </w:rPr>
              <w:t>и</w:t>
            </w:r>
            <w:r>
              <w:rPr>
                <w:color w:val="000000"/>
                <w:sz w:val="24"/>
                <w:szCs w:val="24"/>
                <w:lang w:bidi="ru-RU"/>
              </w:rPr>
              <w:t>-</w:t>
            </w:r>
            <w:proofErr w:type="gramEnd"/>
            <w:r w:rsidR="0033559E">
              <w:rPr>
                <w:color w:val="000000"/>
                <w:sz w:val="24"/>
                <w:szCs w:val="24"/>
                <w:lang w:bidi="ru-RU"/>
              </w:rPr>
              <w:t xml:space="preserve"> </w:t>
            </w:r>
            <w:r w:rsidR="00466CD9">
              <w:rPr>
                <w:color w:val="000000"/>
                <w:sz w:val="24"/>
                <w:szCs w:val="24"/>
                <w:lang w:bidi="ru-RU"/>
              </w:rPr>
              <w:t>или</w:t>
            </w:r>
            <w:r>
              <w:rPr>
                <w:color w:val="000000"/>
                <w:sz w:val="24"/>
                <w:szCs w:val="24"/>
                <w:lang w:bidi="ru-RU"/>
              </w:rPr>
              <w:t xml:space="preserve"> </w:t>
            </w:r>
            <w:r w:rsidR="00466CD9">
              <w:rPr>
                <w:color w:val="000000"/>
                <w:sz w:val="24"/>
                <w:szCs w:val="24"/>
                <w:lang w:bidi="ru-RU"/>
              </w:rPr>
              <w:t>панцитопения)</w:t>
            </w:r>
          </w:p>
          <w:p w:rsidR="0033559E" w:rsidRPr="0033559E" w:rsidRDefault="00466CD9" w:rsidP="00B72C50">
            <w:pPr>
              <w:pStyle w:val="afb"/>
              <w:numPr>
                <w:ilvl w:val="0"/>
                <w:numId w:val="71"/>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или</w:t>
            </w:r>
            <w:r w:rsidR="0063269B">
              <w:rPr>
                <w:color w:val="000000"/>
                <w:sz w:val="24"/>
                <w:szCs w:val="24"/>
                <w:lang w:val="en-US" w:bidi="ru-RU"/>
              </w:rPr>
              <w:t xml:space="preserve"> </w:t>
            </w:r>
            <w:r w:rsidR="0063269B">
              <w:rPr>
                <w:color w:val="000000"/>
                <w:sz w:val="24"/>
                <w:szCs w:val="24"/>
                <w:lang w:bidi="ru-RU"/>
              </w:rPr>
              <w:t xml:space="preserve"> </w:t>
            </w:r>
            <w:r w:rsidR="0063269B">
              <w:rPr>
                <w:color w:val="000000"/>
                <w:sz w:val="24"/>
                <w:szCs w:val="24"/>
                <w:lang w:val="en-US" w:bidi="ru-RU"/>
              </w:rPr>
              <w:t>min</w:t>
            </w:r>
          </w:p>
          <w:p w:rsidR="00466CD9" w:rsidRDefault="0033559E" w:rsidP="00A02EDF">
            <w:pPr>
              <w:pStyle w:val="afb"/>
              <w:shd w:val="clear" w:color="auto" w:fill="auto"/>
              <w:tabs>
                <w:tab w:val="left" w:pos="182"/>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w:t>
            </w:r>
            <w:r>
              <w:rPr>
                <w:color w:val="000000"/>
                <w:sz w:val="24"/>
                <w:szCs w:val="24"/>
                <w:lang w:bidi="ru-RU"/>
              </w:rPr>
              <w:t xml:space="preserve">   </w:t>
            </w:r>
            <w:r w:rsidR="00466CD9">
              <w:rPr>
                <w:color w:val="000000"/>
                <w:sz w:val="24"/>
                <w:szCs w:val="24"/>
                <w:lang w:bidi="ru-RU"/>
              </w:rPr>
              <w:t>кол-во</w:t>
            </w:r>
            <w:r w:rsidR="0063269B">
              <w:rPr>
                <w:color w:val="000000"/>
                <w:sz w:val="24"/>
                <w:szCs w:val="24"/>
                <w:lang w:bidi="ru-RU"/>
              </w:rPr>
              <w:t xml:space="preserve"> </w:t>
            </w:r>
            <w:r w:rsidR="00466CD9">
              <w:rPr>
                <w:color w:val="000000"/>
                <w:sz w:val="24"/>
                <w:szCs w:val="24"/>
                <w:lang w:bidi="ru-RU"/>
              </w:rPr>
              <w:t>бластов</w:t>
            </w:r>
          </w:p>
          <w:p w:rsidR="00466CD9" w:rsidRPr="0033559E" w:rsidRDefault="00466CD9" w:rsidP="00B72C50">
            <w:pPr>
              <w:pStyle w:val="afb"/>
              <w:numPr>
                <w:ilvl w:val="0"/>
                <w:numId w:val="71"/>
              </w:numPr>
              <w:shd w:val="clear" w:color="auto" w:fill="auto"/>
              <w:tabs>
                <w:tab w:val="left" w:pos="182"/>
              </w:tabs>
              <w:spacing w:line="240" w:lineRule="auto"/>
              <w:ind w:left="57" w:firstLine="0"/>
              <w:jc w:val="both"/>
              <w:rPr>
                <w:sz w:val="24"/>
                <w:szCs w:val="24"/>
              </w:rPr>
            </w:pPr>
            <w:r w:rsidRPr="0033559E">
              <w:rPr>
                <w:color w:val="000000"/>
                <w:sz w:val="24"/>
                <w:szCs w:val="24"/>
                <w:lang w:bidi="ru-RU"/>
              </w:rPr>
              <w:t>отсутствие</w:t>
            </w:r>
            <w:r w:rsidR="0033559E">
              <w:rPr>
                <w:color w:val="000000"/>
                <w:sz w:val="24"/>
                <w:szCs w:val="24"/>
                <w:lang w:bidi="ru-RU"/>
              </w:rPr>
              <w:t xml:space="preserve"> </w:t>
            </w:r>
            <w:r w:rsidRPr="0033559E">
              <w:rPr>
                <w:color w:val="000000"/>
                <w:sz w:val="24"/>
                <w:szCs w:val="24"/>
                <w:lang w:bidi="ru-RU"/>
              </w:rPr>
              <w:t>палочек</w:t>
            </w:r>
            <w:r w:rsidR="0033559E">
              <w:rPr>
                <w:color w:val="000000"/>
                <w:sz w:val="24"/>
                <w:szCs w:val="24"/>
                <w:lang w:bidi="ru-RU"/>
              </w:rPr>
              <w:t xml:space="preserve"> Ауэра</w:t>
            </w:r>
          </w:p>
          <w:p w:rsidR="00466CD9" w:rsidRDefault="00466CD9" w:rsidP="00B72C50">
            <w:pPr>
              <w:pStyle w:val="afb"/>
              <w:numPr>
                <w:ilvl w:val="0"/>
                <w:numId w:val="71"/>
              </w:numPr>
              <w:shd w:val="clear" w:color="auto" w:fill="auto"/>
              <w:tabs>
                <w:tab w:val="left" w:pos="182"/>
              </w:tabs>
              <w:spacing w:line="240" w:lineRule="auto"/>
              <w:ind w:left="57" w:firstLine="0"/>
              <w:jc w:val="both"/>
              <w:rPr>
                <w:sz w:val="24"/>
                <w:szCs w:val="24"/>
              </w:rPr>
            </w:pPr>
            <w:r>
              <w:rPr>
                <w:color w:val="000000"/>
                <w:sz w:val="24"/>
                <w:szCs w:val="24"/>
                <w:lang w:bidi="ru-RU"/>
              </w:rPr>
              <w:t xml:space="preserve">моноциты &lt; 1 </w:t>
            </w:r>
            <w:proofErr w:type="gramStart"/>
            <w:r>
              <w:rPr>
                <w:color w:val="000000"/>
                <w:sz w:val="24"/>
                <w:szCs w:val="24"/>
                <w:lang w:bidi="ru-RU"/>
              </w:rPr>
              <w:t>тыс</w:t>
            </w:r>
            <w:proofErr w:type="gramEnd"/>
            <w:r>
              <w:rPr>
                <w:color w:val="000000"/>
                <w:sz w:val="24"/>
                <w:szCs w:val="24"/>
                <w:lang w:bidi="ru-RU"/>
              </w:rPr>
              <w:t>/мкл</w:t>
            </w:r>
          </w:p>
        </w:tc>
        <w:tc>
          <w:tcPr>
            <w:tcW w:w="4096" w:type="dxa"/>
            <w:vAlign w:val="bottom"/>
          </w:tcPr>
          <w:p w:rsidR="0033559E" w:rsidRPr="0033559E" w:rsidRDefault="00466CD9" w:rsidP="00B72C50">
            <w:pPr>
              <w:pStyle w:val="afb"/>
              <w:numPr>
                <w:ilvl w:val="0"/>
                <w:numId w:val="72"/>
              </w:numPr>
              <w:shd w:val="clear" w:color="auto" w:fill="auto"/>
              <w:tabs>
                <w:tab w:val="left" w:pos="168"/>
              </w:tabs>
              <w:spacing w:line="240" w:lineRule="auto"/>
              <w:ind w:left="57" w:firstLine="0"/>
              <w:jc w:val="both"/>
              <w:rPr>
                <w:sz w:val="24"/>
                <w:szCs w:val="24"/>
              </w:rPr>
            </w:pPr>
            <w:r>
              <w:rPr>
                <w:color w:val="000000"/>
                <w:sz w:val="24"/>
                <w:szCs w:val="24"/>
                <w:lang w:bidi="ru-RU"/>
              </w:rPr>
              <w:t xml:space="preserve">дисплазия в &gt; 10% клеток в </w:t>
            </w:r>
            <w:r w:rsidR="0033559E">
              <w:rPr>
                <w:color w:val="000000"/>
                <w:sz w:val="24"/>
                <w:szCs w:val="24"/>
                <w:lang w:bidi="ru-RU"/>
              </w:rPr>
              <w:t>2х</w:t>
            </w:r>
            <w:r>
              <w:rPr>
                <w:color w:val="000000"/>
                <w:sz w:val="24"/>
                <w:szCs w:val="24"/>
                <w:lang w:bidi="ru-RU"/>
              </w:rPr>
              <w:t xml:space="preserve"> или</w:t>
            </w:r>
          </w:p>
          <w:p w:rsidR="0033559E" w:rsidRPr="0033559E" w:rsidRDefault="0033559E" w:rsidP="0033559E">
            <w:pPr>
              <w:pStyle w:val="afb"/>
              <w:shd w:val="clear" w:color="auto" w:fill="auto"/>
              <w:tabs>
                <w:tab w:val="left" w:pos="168"/>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более миелоидных клеточных</w:t>
            </w:r>
          </w:p>
          <w:p w:rsidR="00466CD9" w:rsidRDefault="00466CD9" w:rsidP="0033559E">
            <w:pPr>
              <w:pStyle w:val="afb"/>
              <w:shd w:val="clear" w:color="auto" w:fill="auto"/>
              <w:tabs>
                <w:tab w:val="left" w:pos="168"/>
              </w:tabs>
              <w:spacing w:line="240" w:lineRule="auto"/>
              <w:ind w:left="57" w:firstLine="0"/>
              <w:jc w:val="both"/>
              <w:rPr>
                <w:sz w:val="24"/>
                <w:szCs w:val="24"/>
              </w:rPr>
            </w:pPr>
            <w:r>
              <w:rPr>
                <w:color w:val="000000"/>
                <w:sz w:val="24"/>
                <w:szCs w:val="24"/>
                <w:lang w:bidi="ru-RU"/>
              </w:rPr>
              <w:t xml:space="preserve"> </w:t>
            </w:r>
            <w:r w:rsidR="0033559E">
              <w:rPr>
                <w:color w:val="000000"/>
                <w:sz w:val="24"/>
                <w:szCs w:val="24"/>
                <w:lang w:bidi="ru-RU"/>
              </w:rPr>
              <w:t xml:space="preserve">    </w:t>
            </w:r>
            <w:proofErr w:type="gramStart"/>
            <w:r>
              <w:rPr>
                <w:color w:val="000000"/>
                <w:sz w:val="24"/>
                <w:szCs w:val="24"/>
                <w:lang w:bidi="ru-RU"/>
              </w:rPr>
              <w:t>линиях</w:t>
            </w:r>
            <w:proofErr w:type="gramEnd"/>
          </w:p>
          <w:p w:rsidR="00466CD9" w:rsidRDefault="00466CD9" w:rsidP="00B72C50">
            <w:pPr>
              <w:pStyle w:val="afb"/>
              <w:numPr>
                <w:ilvl w:val="0"/>
                <w:numId w:val="72"/>
              </w:numPr>
              <w:shd w:val="clear" w:color="auto" w:fill="auto"/>
              <w:tabs>
                <w:tab w:val="left" w:pos="178"/>
              </w:tabs>
              <w:spacing w:line="240" w:lineRule="auto"/>
              <w:ind w:left="57" w:firstLine="0"/>
              <w:jc w:val="both"/>
              <w:rPr>
                <w:sz w:val="24"/>
                <w:szCs w:val="24"/>
              </w:rPr>
            </w:pPr>
            <w:r>
              <w:rPr>
                <w:color w:val="000000"/>
                <w:sz w:val="24"/>
                <w:szCs w:val="24"/>
                <w:lang w:bidi="ru-RU"/>
              </w:rPr>
              <w:t>бласты&lt; 5%</w:t>
            </w:r>
          </w:p>
          <w:p w:rsidR="00466CD9" w:rsidRDefault="00466CD9" w:rsidP="00B72C50">
            <w:pPr>
              <w:pStyle w:val="afb"/>
              <w:numPr>
                <w:ilvl w:val="0"/>
                <w:numId w:val="72"/>
              </w:numPr>
              <w:shd w:val="clear" w:color="auto" w:fill="auto"/>
              <w:tabs>
                <w:tab w:val="left" w:pos="178"/>
              </w:tabs>
              <w:spacing w:line="240" w:lineRule="auto"/>
              <w:ind w:left="57" w:firstLine="0"/>
              <w:jc w:val="both"/>
              <w:rPr>
                <w:sz w:val="24"/>
                <w:szCs w:val="24"/>
              </w:rPr>
            </w:pPr>
            <w:r>
              <w:rPr>
                <w:color w:val="000000"/>
                <w:sz w:val="24"/>
                <w:szCs w:val="24"/>
                <w:lang w:bidi="ru-RU"/>
              </w:rPr>
              <w:t>отсутствие палочек Ауэра</w:t>
            </w:r>
          </w:p>
          <w:p w:rsidR="00466CD9" w:rsidRDefault="00466CD9" w:rsidP="00B72C50">
            <w:pPr>
              <w:pStyle w:val="afb"/>
              <w:numPr>
                <w:ilvl w:val="0"/>
                <w:numId w:val="72"/>
              </w:numPr>
              <w:shd w:val="clear" w:color="auto" w:fill="auto"/>
              <w:tabs>
                <w:tab w:val="left" w:pos="178"/>
              </w:tabs>
              <w:spacing w:line="240" w:lineRule="auto"/>
              <w:ind w:left="57" w:firstLine="0"/>
              <w:jc w:val="both"/>
              <w:rPr>
                <w:sz w:val="24"/>
                <w:szCs w:val="24"/>
              </w:rPr>
            </w:pPr>
            <w:r>
              <w:rPr>
                <w:color w:val="000000"/>
                <w:sz w:val="24"/>
                <w:szCs w:val="24"/>
                <w:lang w:bidi="ru-RU"/>
              </w:rPr>
              <w:t>кольцевидные сидеробласты &lt;15%</w:t>
            </w:r>
          </w:p>
        </w:tc>
      </w:tr>
      <w:tr w:rsidR="00466CD9" w:rsidTr="0033559E">
        <w:tc>
          <w:tcPr>
            <w:tcW w:w="2663" w:type="dxa"/>
          </w:tcPr>
          <w:p w:rsidR="00466CD9" w:rsidRDefault="00466CD9" w:rsidP="002B4560">
            <w:pPr>
              <w:pStyle w:val="afb"/>
              <w:shd w:val="clear" w:color="auto" w:fill="auto"/>
              <w:tabs>
                <w:tab w:val="left" w:pos="2261"/>
              </w:tabs>
              <w:spacing w:line="240" w:lineRule="auto"/>
              <w:ind w:firstLine="0"/>
              <w:rPr>
                <w:sz w:val="24"/>
                <w:szCs w:val="24"/>
              </w:rPr>
            </w:pPr>
            <w:r>
              <w:rPr>
                <w:color w:val="000000"/>
                <w:sz w:val="24"/>
                <w:szCs w:val="24"/>
                <w:lang w:bidi="ru-RU"/>
              </w:rPr>
              <w:t>Рефрактерная цитопения с</w:t>
            </w:r>
          </w:p>
          <w:p w:rsidR="00466CD9" w:rsidRDefault="00466CD9" w:rsidP="002B4560">
            <w:pPr>
              <w:pStyle w:val="afb"/>
              <w:shd w:val="clear" w:color="auto" w:fill="auto"/>
              <w:tabs>
                <w:tab w:val="left" w:pos="2256"/>
              </w:tabs>
              <w:spacing w:line="240" w:lineRule="auto"/>
              <w:ind w:firstLine="0"/>
              <w:rPr>
                <w:sz w:val="24"/>
                <w:szCs w:val="24"/>
              </w:rPr>
            </w:pPr>
            <w:r>
              <w:rPr>
                <w:color w:val="000000"/>
                <w:sz w:val="24"/>
                <w:szCs w:val="24"/>
                <w:lang w:bidi="ru-RU"/>
              </w:rPr>
              <w:t>мультилинейной дисплазией и</w:t>
            </w:r>
          </w:p>
          <w:p w:rsidR="00466CD9" w:rsidRDefault="00466CD9" w:rsidP="002B4560">
            <w:pPr>
              <w:pStyle w:val="afb"/>
              <w:shd w:val="clear" w:color="auto" w:fill="auto"/>
              <w:spacing w:line="240" w:lineRule="auto"/>
              <w:ind w:firstLine="0"/>
              <w:rPr>
                <w:sz w:val="24"/>
                <w:szCs w:val="24"/>
              </w:rPr>
            </w:pPr>
            <w:r>
              <w:rPr>
                <w:color w:val="000000"/>
                <w:sz w:val="24"/>
                <w:szCs w:val="24"/>
                <w:lang w:bidi="ru-RU"/>
              </w:rPr>
              <w:t xml:space="preserve">кольцевыми сидеробластами </w:t>
            </w:r>
            <w:r>
              <w:t>(RCMD-RS)</w:t>
            </w:r>
          </w:p>
        </w:tc>
        <w:tc>
          <w:tcPr>
            <w:tcW w:w="3115" w:type="dxa"/>
          </w:tcPr>
          <w:p w:rsidR="00A02EDF" w:rsidRPr="00A02EDF" w:rsidRDefault="00466CD9" w:rsidP="00B72C50">
            <w:pPr>
              <w:pStyle w:val="afb"/>
              <w:numPr>
                <w:ilvl w:val="0"/>
                <w:numId w:val="73"/>
              </w:numPr>
              <w:shd w:val="clear" w:color="auto" w:fill="auto"/>
              <w:tabs>
                <w:tab w:val="left" w:pos="182"/>
                <w:tab w:val="left" w:pos="2040"/>
              </w:tabs>
              <w:spacing w:line="240" w:lineRule="auto"/>
              <w:ind w:left="57" w:firstLine="0"/>
              <w:jc w:val="both"/>
              <w:rPr>
                <w:sz w:val="24"/>
                <w:szCs w:val="24"/>
              </w:rPr>
            </w:pPr>
            <w:r>
              <w:rPr>
                <w:color w:val="000000"/>
                <w:sz w:val="24"/>
                <w:szCs w:val="24"/>
                <w:lang w:bidi="ru-RU"/>
              </w:rPr>
              <w:t>цитопения</w:t>
            </w:r>
            <w:r>
              <w:rPr>
                <w:color w:val="000000"/>
                <w:sz w:val="24"/>
                <w:szCs w:val="24"/>
                <w:lang w:bidi="ru-RU"/>
              </w:rPr>
              <w:tab/>
            </w:r>
          </w:p>
          <w:p w:rsidR="00A02EDF" w:rsidRDefault="00A02EDF" w:rsidP="00A02EDF">
            <w:pPr>
              <w:pStyle w:val="afb"/>
              <w:shd w:val="clear" w:color="auto" w:fill="auto"/>
              <w:tabs>
                <w:tab w:val="left" w:pos="182"/>
                <w:tab w:val="left" w:pos="2040"/>
              </w:tabs>
              <w:spacing w:line="240" w:lineRule="auto"/>
              <w:ind w:left="57" w:firstLine="0"/>
              <w:jc w:val="both"/>
              <w:rPr>
                <w:color w:val="000000"/>
                <w:sz w:val="24"/>
                <w:szCs w:val="24"/>
                <w:lang w:bidi="ru-RU"/>
              </w:rPr>
            </w:pPr>
            <w:r>
              <w:rPr>
                <w:color w:val="000000"/>
                <w:sz w:val="24"/>
                <w:szCs w:val="24"/>
                <w:lang w:bidi="ru-RU"/>
              </w:rPr>
              <w:t xml:space="preserve">  </w:t>
            </w:r>
            <w:proofErr w:type="gramStart"/>
            <w:r w:rsidR="00466CD9">
              <w:rPr>
                <w:color w:val="000000"/>
                <w:sz w:val="24"/>
                <w:szCs w:val="24"/>
                <w:lang w:bidi="ru-RU"/>
              </w:rPr>
              <w:t>(</w:t>
            </w:r>
            <w:r>
              <w:rPr>
                <w:color w:val="000000"/>
                <w:sz w:val="24"/>
                <w:szCs w:val="24"/>
                <w:lang w:bidi="ru-RU"/>
              </w:rPr>
              <w:t>2х-</w:t>
            </w:r>
            <w:r w:rsidR="00466CD9">
              <w:rPr>
                <w:color w:val="000000"/>
                <w:sz w:val="24"/>
                <w:szCs w:val="24"/>
                <w:lang w:bidi="ru-RU"/>
              </w:rPr>
              <w:t>рос</w:t>
            </w:r>
            <w:r>
              <w:rPr>
                <w:color w:val="000000"/>
                <w:sz w:val="24"/>
                <w:szCs w:val="24"/>
                <w:lang w:bidi="ru-RU"/>
              </w:rPr>
              <w:t>т</w:t>
            </w:r>
            <w:r w:rsidR="00466CD9">
              <w:rPr>
                <w:color w:val="000000"/>
                <w:sz w:val="24"/>
                <w:szCs w:val="24"/>
                <w:lang w:bidi="ru-RU"/>
              </w:rPr>
              <w:t>ковая</w:t>
            </w:r>
            <w:r>
              <w:rPr>
                <w:color w:val="000000"/>
                <w:sz w:val="24"/>
                <w:szCs w:val="24"/>
                <w:lang w:bidi="ru-RU"/>
              </w:rPr>
              <w:t xml:space="preserve"> </w:t>
            </w:r>
            <w:r w:rsidR="00466CD9">
              <w:rPr>
                <w:color w:val="000000"/>
                <w:sz w:val="24"/>
                <w:szCs w:val="24"/>
                <w:lang w:bidi="ru-RU"/>
              </w:rPr>
              <w:t xml:space="preserve">цитопения </w:t>
            </w:r>
            <w:proofErr w:type="gramEnd"/>
          </w:p>
          <w:p w:rsidR="00466CD9" w:rsidRDefault="00A02EDF" w:rsidP="00A02EDF">
            <w:pPr>
              <w:pStyle w:val="afb"/>
              <w:shd w:val="clear" w:color="auto" w:fill="auto"/>
              <w:tabs>
                <w:tab w:val="left" w:pos="182"/>
                <w:tab w:val="left" w:pos="2040"/>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или панцитопения)</w:t>
            </w:r>
          </w:p>
          <w:p w:rsidR="0033559E" w:rsidRPr="0033559E" w:rsidRDefault="00466CD9" w:rsidP="00B72C50">
            <w:pPr>
              <w:pStyle w:val="afb"/>
              <w:numPr>
                <w:ilvl w:val="0"/>
                <w:numId w:val="73"/>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или</w:t>
            </w:r>
            <w:r w:rsidR="0063269B">
              <w:rPr>
                <w:color w:val="000000"/>
                <w:sz w:val="24"/>
                <w:szCs w:val="24"/>
                <w:lang w:bidi="ru-RU"/>
              </w:rPr>
              <w:t xml:space="preserve"> </w:t>
            </w:r>
            <w:r w:rsidR="0063269B">
              <w:rPr>
                <w:color w:val="000000"/>
                <w:sz w:val="24"/>
                <w:szCs w:val="24"/>
                <w:lang w:val="en-US" w:bidi="ru-RU"/>
              </w:rPr>
              <w:t>min</w:t>
            </w:r>
          </w:p>
          <w:p w:rsidR="00466CD9" w:rsidRDefault="0033559E" w:rsidP="00A02EDF">
            <w:pPr>
              <w:pStyle w:val="afb"/>
              <w:shd w:val="clear" w:color="auto" w:fill="auto"/>
              <w:tabs>
                <w:tab w:val="left" w:pos="182"/>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w:t>
            </w:r>
            <w:r>
              <w:rPr>
                <w:color w:val="000000"/>
                <w:sz w:val="24"/>
                <w:szCs w:val="24"/>
                <w:lang w:bidi="ru-RU"/>
              </w:rPr>
              <w:t>кол-во</w:t>
            </w:r>
            <w:r w:rsidR="0063269B">
              <w:rPr>
                <w:color w:val="000000"/>
                <w:sz w:val="24"/>
                <w:szCs w:val="24"/>
                <w:lang w:bidi="ru-RU"/>
              </w:rPr>
              <w:t xml:space="preserve"> </w:t>
            </w:r>
            <w:r w:rsidR="00466CD9">
              <w:rPr>
                <w:color w:val="000000"/>
                <w:sz w:val="24"/>
                <w:szCs w:val="24"/>
                <w:lang w:bidi="ru-RU"/>
              </w:rPr>
              <w:t>бластов</w:t>
            </w:r>
          </w:p>
          <w:p w:rsidR="00466CD9" w:rsidRDefault="00466CD9" w:rsidP="00B72C50">
            <w:pPr>
              <w:pStyle w:val="afb"/>
              <w:numPr>
                <w:ilvl w:val="0"/>
                <w:numId w:val="73"/>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палочек Ауэра</w:t>
            </w:r>
          </w:p>
          <w:p w:rsidR="00466CD9" w:rsidRDefault="00466CD9" w:rsidP="00B72C50">
            <w:pPr>
              <w:pStyle w:val="afb"/>
              <w:numPr>
                <w:ilvl w:val="0"/>
                <w:numId w:val="73"/>
              </w:numPr>
              <w:shd w:val="clear" w:color="auto" w:fill="auto"/>
              <w:tabs>
                <w:tab w:val="left" w:pos="182"/>
              </w:tabs>
              <w:spacing w:line="240" w:lineRule="auto"/>
              <w:ind w:left="57" w:firstLine="0"/>
              <w:jc w:val="both"/>
              <w:rPr>
                <w:sz w:val="24"/>
                <w:szCs w:val="24"/>
              </w:rPr>
            </w:pPr>
            <w:r>
              <w:rPr>
                <w:color w:val="000000"/>
                <w:sz w:val="24"/>
                <w:szCs w:val="24"/>
                <w:lang w:bidi="ru-RU"/>
              </w:rPr>
              <w:t xml:space="preserve">моноциты &lt; 1 </w:t>
            </w:r>
            <w:proofErr w:type="gramStart"/>
            <w:r>
              <w:rPr>
                <w:color w:val="000000"/>
                <w:sz w:val="24"/>
                <w:szCs w:val="24"/>
                <w:lang w:bidi="ru-RU"/>
              </w:rPr>
              <w:t>тыс</w:t>
            </w:r>
            <w:proofErr w:type="gramEnd"/>
            <w:r>
              <w:rPr>
                <w:color w:val="000000"/>
                <w:sz w:val="24"/>
                <w:szCs w:val="24"/>
                <w:lang w:bidi="ru-RU"/>
              </w:rPr>
              <w:t>/мкл</w:t>
            </w:r>
          </w:p>
        </w:tc>
        <w:tc>
          <w:tcPr>
            <w:tcW w:w="4096" w:type="dxa"/>
          </w:tcPr>
          <w:p w:rsidR="0033559E" w:rsidRPr="0033559E" w:rsidRDefault="00466CD9" w:rsidP="00B72C50">
            <w:pPr>
              <w:pStyle w:val="afb"/>
              <w:numPr>
                <w:ilvl w:val="0"/>
                <w:numId w:val="74"/>
              </w:numPr>
              <w:shd w:val="clear" w:color="auto" w:fill="auto"/>
              <w:tabs>
                <w:tab w:val="left" w:pos="173"/>
              </w:tabs>
              <w:spacing w:line="240" w:lineRule="auto"/>
              <w:ind w:left="57" w:firstLine="0"/>
              <w:jc w:val="both"/>
              <w:rPr>
                <w:sz w:val="24"/>
                <w:szCs w:val="24"/>
              </w:rPr>
            </w:pPr>
            <w:r>
              <w:rPr>
                <w:color w:val="000000"/>
                <w:sz w:val="24"/>
                <w:szCs w:val="24"/>
                <w:lang w:bidi="ru-RU"/>
              </w:rPr>
              <w:t xml:space="preserve">дисплазия в &gt; 10% клеток в </w:t>
            </w:r>
            <w:r w:rsidR="0033559E">
              <w:rPr>
                <w:color w:val="000000"/>
                <w:sz w:val="24"/>
                <w:szCs w:val="24"/>
                <w:lang w:bidi="ru-RU"/>
              </w:rPr>
              <w:t>2</w:t>
            </w:r>
            <w:r>
              <w:rPr>
                <w:color w:val="000000"/>
                <w:sz w:val="24"/>
                <w:szCs w:val="24"/>
                <w:lang w:bidi="ru-RU"/>
              </w:rPr>
              <w:t>х или</w:t>
            </w:r>
          </w:p>
          <w:p w:rsidR="0033559E" w:rsidRDefault="0033559E" w:rsidP="0033559E">
            <w:pPr>
              <w:pStyle w:val="afb"/>
              <w:shd w:val="clear" w:color="auto" w:fill="auto"/>
              <w:tabs>
                <w:tab w:val="left" w:pos="173"/>
              </w:tabs>
              <w:spacing w:line="240" w:lineRule="auto"/>
              <w:ind w:left="57" w:firstLine="0"/>
              <w:jc w:val="both"/>
              <w:rPr>
                <w:color w:val="000000"/>
                <w:sz w:val="24"/>
                <w:szCs w:val="24"/>
                <w:lang w:bidi="ru-RU"/>
              </w:rPr>
            </w:pPr>
            <w:r>
              <w:rPr>
                <w:color w:val="000000"/>
                <w:sz w:val="24"/>
                <w:szCs w:val="24"/>
                <w:lang w:bidi="ru-RU"/>
              </w:rPr>
              <w:t xml:space="preserve">    </w:t>
            </w:r>
            <w:r w:rsidR="00466CD9">
              <w:rPr>
                <w:color w:val="000000"/>
                <w:sz w:val="24"/>
                <w:szCs w:val="24"/>
                <w:lang w:bidi="ru-RU"/>
              </w:rPr>
              <w:t xml:space="preserve"> более миелоидных клеточных</w:t>
            </w:r>
          </w:p>
          <w:p w:rsidR="00466CD9" w:rsidRDefault="0033559E" w:rsidP="0033559E">
            <w:pPr>
              <w:pStyle w:val="afb"/>
              <w:shd w:val="clear" w:color="auto" w:fill="auto"/>
              <w:tabs>
                <w:tab w:val="left" w:pos="173"/>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w:t>
            </w:r>
            <w:proofErr w:type="gramStart"/>
            <w:r w:rsidR="00466CD9">
              <w:rPr>
                <w:color w:val="000000"/>
                <w:sz w:val="24"/>
                <w:szCs w:val="24"/>
                <w:lang w:bidi="ru-RU"/>
              </w:rPr>
              <w:t>линиях</w:t>
            </w:r>
            <w:proofErr w:type="gramEnd"/>
          </w:p>
          <w:p w:rsidR="00466CD9" w:rsidRDefault="00466CD9" w:rsidP="00B72C50">
            <w:pPr>
              <w:pStyle w:val="afb"/>
              <w:numPr>
                <w:ilvl w:val="0"/>
                <w:numId w:val="74"/>
              </w:numPr>
              <w:shd w:val="clear" w:color="auto" w:fill="auto"/>
              <w:tabs>
                <w:tab w:val="left" w:pos="182"/>
              </w:tabs>
              <w:spacing w:after="60" w:line="240" w:lineRule="auto"/>
              <w:ind w:left="57" w:firstLine="0"/>
              <w:jc w:val="both"/>
              <w:rPr>
                <w:sz w:val="24"/>
                <w:szCs w:val="24"/>
              </w:rPr>
            </w:pPr>
            <w:r>
              <w:rPr>
                <w:color w:val="000000"/>
                <w:sz w:val="24"/>
                <w:szCs w:val="24"/>
                <w:lang w:bidi="ru-RU"/>
              </w:rPr>
              <w:t>бласты &lt; 5%</w:t>
            </w:r>
          </w:p>
          <w:p w:rsidR="00466CD9" w:rsidRDefault="00466CD9" w:rsidP="00B72C50">
            <w:pPr>
              <w:pStyle w:val="afb"/>
              <w:numPr>
                <w:ilvl w:val="0"/>
                <w:numId w:val="74"/>
              </w:numPr>
              <w:shd w:val="clear" w:color="auto" w:fill="auto"/>
              <w:tabs>
                <w:tab w:val="left" w:pos="182"/>
              </w:tabs>
              <w:spacing w:after="60" w:line="240" w:lineRule="auto"/>
              <w:ind w:left="57" w:firstLine="0"/>
              <w:jc w:val="both"/>
              <w:rPr>
                <w:sz w:val="24"/>
                <w:szCs w:val="24"/>
              </w:rPr>
            </w:pPr>
            <w:r>
              <w:rPr>
                <w:color w:val="000000"/>
                <w:sz w:val="24"/>
                <w:szCs w:val="24"/>
                <w:lang w:bidi="ru-RU"/>
              </w:rPr>
              <w:t>отсутствие палочек Ауэра</w:t>
            </w:r>
          </w:p>
          <w:p w:rsidR="00466CD9" w:rsidRDefault="00466CD9" w:rsidP="00B72C50">
            <w:pPr>
              <w:pStyle w:val="afb"/>
              <w:numPr>
                <w:ilvl w:val="0"/>
                <w:numId w:val="74"/>
              </w:numPr>
              <w:shd w:val="clear" w:color="auto" w:fill="auto"/>
              <w:tabs>
                <w:tab w:val="left" w:pos="182"/>
              </w:tabs>
              <w:spacing w:after="60" w:line="240" w:lineRule="auto"/>
              <w:ind w:left="57" w:firstLine="0"/>
              <w:jc w:val="both"/>
              <w:rPr>
                <w:sz w:val="24"/>
                <w:szCs w:val="24"/>
              </w:rPr>
            </w:pPr>
            <w:r>
              <w:rPr>
                <w:color w:val="000000"/>
                <w:sz w:val="24"/>
                <w:szCs w:val="24"/>
                <w:lang w:bidi="ru-RU"/>
              </w:rPr>
              <w:t>кольцевидные сидеробласты &gt; 15%</w:t>
            </w:r>
          </w:p>
        </w:tc>
      </w:tr>
      <w:tr w:rsidR="00466CD9" w:rsidTr="0033559E">
        <w:tc>
          <w:tcPr>
            <w:tcW w:w="2663" w:type="dxa"/>
          </w:tcPr>
          <w:p w:rsidR="00466CD9" w:rsidRDefault="00466CD9" w:rsidP="002B4560">
            <w:pPr>
              <w:pStyle w:val="afb"/>
              <w:shd w:val="clear" w:color="auto" w:fill="auto"/>
              <w:spacing w:line="240" w:lineRule="auto"/>
              <w:ind w:firstLine="0"/>
              <w:rPr>
                <w:color w:val="000000"/>
                <w:sz w:val="24"/>
                <w:szCs w:val="24"/>
                <w:lang w:bidi="ru-RU"/>
              </w:rPr>
            </w:pPr>
            <w:r>
              <w:rPr>
                <w:color w:val="000000"/>
                <w:sz w:val="24"/>
                <w:szCs w:val="24"/>
                <w:lang w:bidi="ru-RU"/>
              </w:rPr>
              <w:t xml:space="preserve">Рефрактерная анемия </w:t>
            </w:r>
          </w:p>
          <w:p w:rsidR="00466CD9" w:rsidRDefault="00466CD9" w:rsidP="002C4563">
            <w:pPr>
              <w:pStyle w:val="afb"/>
              <w:shd w:val="clear" w:color="auto" w:fill="auto"/>
              <w:spacing w:line="240" w:lineRule="auto"/>
              <w:ind w:firstLine="0"/>
              <w:rPr>
                <w:sz w:val="24"/>
                <w:szCs w:val="24"/>
              </w:rPr>
            </w:pPr>
            <w:r>
              <w:rPr>
                <w:color w:val="000000"/>
                <w:sz w:val="24"/>
                <w:szCs w:val="24"/>
                <w:lang w:bidi="ru-RU"/>
              </w:rPr>
              <w:t>с избытком бластов -1 (</w:t>
            </w:r>
            <w:r w:rsidR="002C4563">
              <w:rPr>
                <w:color w:val="000000"/>
                <w:sz w:val="24"/>
                <w:szCs w:val="24"/>
                <w:lang w:val="en-US" w:bidi="ru-RU"/>
              </w:rPr>
              <w:t>R</w:t>
            </w:r>
            <w:r>
              <w:rPr>
                <w:color w:val="000000"/>
                <w:sz w:val="24"/>
                <w:szCs w:val="24"/>
                <w:lang w:bidi="ru-RU"/>
              </w:rPr>
              <w:t>АЕВ-1)</w:t>
            </w:r>
          </w:p>
        </w:tc>
        <w:tc>
          <w:tcPr>
            <w:tcW w:w="3115" w:type="dxa"/>
            <w:vAlign w:val="bottom"/>
          </w:tcPr>
          <w:p w:rsidR="00466CD9" w:rsidRDefault="00466CD9" w:rsidP="00B72C50">
            <w:pPr>
              <w:pStyle w:val="afb"/>
              <w:numPr>
                <w:ilvl w:val="0"/>
                <w:numId w:val="75"/>
              </w:numPr>
              <w:shd w:val="clear" w:color="auto" w:fill="auto"/>
              <w:tabs>
                <w:tab w:val="left" w:pos="182"/>
              </w:tabs>
              <w:spacing w:line="240" w:lineRule="auto"/>
              <w:ind w:left="57" w:firstLine="0"/>
              <w:jc w:val="both"/>
              <w:rPr>
                <w:sz w:val="24"/>
                <w:szCs w:val="24"/>
              </w:rPr>
            </w:pPr>
            <w:r>
              <w:rPr>
                <w:color w:val="000000"/>
                <w:sz w:val="24"/>
                <w:szCs w:val="24"/>
                <w:lang w:bidi="ru-RU"/>
              </w:rPr>
              <w:t>цитопения</w:t>
            </w:r>
          </w:p>
          <w:p w:rsidR="00466CD9" w:rsidRDefault="00466CD9" w:rsidP="00B72C50">
            <w:pPr>
              <w:pStyle w:val="afb"/>
              <w:numPr>
                <w:ilvl w:val="0"/>
                <w:numId w:val="75"/>
              </w:numPr>
              <w:shd w:val="clear" w:color="auto" w:fill="auto"/>
              <w:tabs>
                <w:tab w:val="left" w:pos="182"/>
              </w:tabs>
              <w:spacing w:line="240" w:lineRule="auto"/>
              <w:ind w:left="57" w:firstLine="0"/>
              <w:jc w:val="both"/>
              <w:rPr>
                <w:sz w:val="24"/>
                <w:szCs w:val="24"/>
              </w:rPr>
            </w:pPr>
            <w:r>
              <w:rPr>
                <w:color w:val="000000"/>
                <w:sz w:val="24"/>
                <w:szCs w:val="24"/>
                <w:lang w:bidi="ru-RU"/>
              </w:rPr>
              <w:t>бласты &lt; 5%</w:t>
            </w:r>
          </w:p>
          <w:p w:rsidR="00466CD9" w:rsidRDefault="00466CD9" w:rsidP="00B72C50">
            <w:pPr>
              <w:pStyle w:val="afb"/>
              <w:numPr>
                <w:ilvl w:val="0"/>
                <w:numId w:val="75"/>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палочек Ауэра</w:t>
            </w:r>
          </w:p>
          <w:p w:rsidR="00466CD9" w:rsidRDefault="00466CD9" w:rsidP="00B72C50">
            <w:pPr>
              <w:pStyle w:val="afb"/>
              <w:numPr>
                <w:ilvl w:val="0"/>
                <w:numId w:val="75"/>
              </w:numPr>
              <w:shd w:val="clear" w:color="auto" w:fill="auto"/>
              <w:tabs>
                <w:tab w:val="left" w:pos="182"/>
              </w:tabs>
              <w:spacing w:line="240" w:lineRule="auto"/>
              <w:ind w:left="57" w:firstLine="0"/>
              <w:jc w:val="both"/>
              <w:rPr>
                <w:sz w:val="24"/>
                <w:szCs w:val="24"/>
              </w:rPr>
            </w:pPr>
            <w:r>
              <w:rPr>
                <w:color w:val="000000"/>
                <w:sz w:val="24"/>
                <w:szCs w:val="24"/>
                <w:lang w:bidi="ru-RU"/>
              </w:rPr>
              <w:t xml:space="preserve">моноциты &lt; 1 </w:t>
            </w:r>
            <w:proofErr w:type="gramStart"/>
            <w:r>
              <w:rPr>
                <w:color w:val="000000"/>
                <w:sz w:val="24"/>
                <w:szCs w:val="24"/>
                <w:lang w:bidi="ru-RU"/>
              </w:rPr>
              <w:t>тыс</w:t>
            </w:r>
            <w:proofErr w:type="gramEnd"/>
            <w:r>
              <w:rPr>
                <w:color w:val="000000"/>
                <w:sz w:val="24"/>
                <w:szCs w:val="24"/>
                <w:lang w:bidi="ru-RU"/>
              </w:rPr>
              <w:t>/мкл</w:t>
            </w:r>
          </w:p>
        </w:tc>
        <w:tc>
          <w:tcPr>
            <w:tcW w:w="4096" w:type="dxa"/>
            <w:vAlign w:val="bottom"/>
          </w:tcPr>
          <w:p w:rsidR="0063269B" w:rsidRPr="0063269B" w:rsidRDefault="00466CD9" w:rsidP="00B72C50">
            <w:pPr>
              <w:pStyle w:val="afb"/>
              <w:numPr>
                <w:ilvl w:val="0"/>
                <w:numId w:val="76"/>
              </w:numPr>
              <w:shd w:val="clear" w:color="auto" w:fill="auto"/>
              <w:tabs>
                <w:tab w:val="left" w:pos="182"/>
              </w:tabs>
              <w:spacing w:line="240" w:lineRule="auto"/>
              <w:ind w:left="57" w:firstLine="0"/>
              <w:jc w:val="both"/>
              <w:rPr>
                <w:sz w:val="24"/>
                <w:szCs w:val="24"/>
              </w:rPr>
            </w:pPr>
            <w:r>
              <w:rPr>
                <w:color w:val="000000"/>
                <w:sz w:val="24"/>
                <w:szCs w:val="24"/>
                <w:lang w:bidi="ru-RU"/>
              </w:rPr>
              <w:t>одно - или многолинейная</w:t>
            </w:r>
          </w:p>
          <w:p w:rsidR="00466CD9" w:rsidRDefault="0063269B" w:rsidP="0063269B">
            <w:pPr>
              <w:pStyle w:val="afb"/>
              <w:shd w:val="clear" w:color="auto" w:fill="auto"/>
              <w:tabs>
                <w:tab w:val="left" w:pos="182"/>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дисплазия</w:t>
            </w:r>
          </w:p>
          <w:p w:rsidR="00466CD9" w:rsidRDefault="00466CD9" w:rsidP="00B72C50">
            <w:pPr>
              <w:pStyle w:val="afb"/>
              <w:numPr>
                <w:ilvl w:val="0"/>
                <w:numId w:val="76"/>
              </w:numPr>
              <w:shd w:val="clear" w:color="auto" w:fill="auto"/>
              <w:tabs>
                <w:tab w:val="left" w:pos="182"/>
              </w:tabs>
              <w:spacing w:line="240" w:lineRule="auto"/>
              <w:ind w:left="57" w:firstLine="0"/>
              <w:jc w:val="both"/>
              <w:rPr>
                <w:sz w:val="24"/>
                <w:szCs w:val="24"/>
              </w:rPr>
            </w:pPr>
            <w:r>
              <w:rPr>
                <w:color w:val="000000"/>
                <w:sz w:val="24"/>
                <w:szCs w:val="24"/>
                <w:lang w:bidi="ru-RU"/>
              </w:rPr>
              <w:t>бласты 5-9%</w:t>
            </w:r>
          </w:p>
          <w:p w:rsidR="00466CD9" w:rsidRDefault="00466CD9" w:rsidP="00B72C50">
            <w:pPr>
              <w:pStyle w:val="afb"/>
              <w:numPr>
                <w:ilvl w:val="0"/>
                <w:numId w:val="76"/>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палочек Ауэра</w:t>
            </w:r>
          </w:p>
        </w:tc>
      </w:tr>
      <w:tr w:rsidR="00466CD9" w:rsidTr="0033559E">
        <w:tc>
          <w:tcPr>
            <w:tcW w:w="2663" w:type="dxa"/>
          </w:tcPr>
          <w:p w:rsidR="00466CD9" w:rsidRDefault="00466CD9" w:rsidP="002B4560">
            <w:pPr>
              <w:pStyle w:val="afb"/>
              <w:shd w:val="clear" w:color="auto" w:fill="auto"/>
              <w:spacing w:line="240" w:lineRule="auto"/>
              <w:ind w:firstLine="0"/>
              <w:rPr>
                <w:color w:val="000000"/>
                <w:sz w:val="24"/>
                <w:szCs w:val="24"/>
                <w:lang w:bidi="ru-RU"/>
              </w:rPr>
            </w:pPr>
            <w:r>
              <w:rPr>
                <w:color w:val="000000"/>
                <w:sz w:val="24"/>
                <w:szCs w:val="24"/>
                <w:lang w:bidi="ru-RU"/>
              </w:rPr>
              <w:t xml:space="preserve">Рефрактерная анемия </w:t>
            </w:r>
          </w:p>
          <w:p w:rsidR="00466CD9" w:rsidRDefault="00466CD9" w:rsidP="002C4563">
            <w:pPr>
              <w:pStyle w:val="afb"/>
              <w:shd w:val="clear" w:color="auto" w:fill="auto"/>
              <w:spacing w:line="240" w:lineRule="auto"/>
              <w:ind w:firstLine="0"/>
              <w:rPr>
                <w:sz w:val="24"/>
                <w:szCs w:val="24"/>
              </w:rPr>
            </w:pPr>
            <w:r>
              <w:rPr>
                <w:color w:val="000000"/>
                <w:sz w:val="24"/>
                <w:szCs w:val="24"/>
                <w:lang w:bidi="ru-RU"/>
              </w:rPr>
              <w:t>с избытком бластов -2 (</w:t>
            </w:r>
            <w:r w:rsidR="002C4563">
              <w:rPr>
                <w:color w:val="000000"/>
                <w:sz w:val="24"/>
                <w:szCs w:val="24"/>
                <w:lang w:val="en-US" w:bidi="ru-RU"/>
              </w:rPr>
              <w:t>R</w:t>
            </w:r>
            <w:r>
              <w:rPr>
                <w:color w:val="000000"/>
                <w:sz w:val="24"/>
                <w:szCs w:val="24"/>
                <w:lang w:bidi="ru-RU"/>
              </w:rPr>
              <w:t>АЕВ-2)</w:t>
            </w:r>
          </w:p>
        </w:tc>
        <w:tc>
          <w:tcPr>
            <w:tcW w:w="3115" w:type="dxa"/>
            <w:vAlign w:val="bottom"/>
          </w:tcPr>
          <w:p w:rsidR="00466CD9" w:rsidRDefault="00466CD9" w:rsidP="00B72C50">
            <w:pPr>
              <w:pStyle w:val="afb"/>
              <w:numPr>
                <w:ilvl w:val="0"/>
                <w:numId w:val="77"/>
              </w:numPr>
              <w:shd w:val="clear" w:color="auto" w:fill="auto"/>
              <w:tabs>
                <w:tab w:val="left" w:pos="182"/>
              </w:tabs>
              <w:spacing w:line="240" w:lineRule="auto"/>
              <w:ind w:left="57" w:firstLine="0"/>
              <w:jc w:val="both"/>
              <w:rPr>
                <w:sz w:val="24"/>
                <w:szCs w:val="24"/>
              </w:rPr>
            </w:pPr>
            <w:r>
              <w:rPr>
                <w:color w:val="000000"/>
                <w:sz w:val="24"/>
                <w:szCs w:val="24"/>
                <w:lang w:bidi="ru-RU"/>
              </w:rPr>
              <w:t>цитопения</w:t>
            </w:r>
          </w:p>
          <w:p w:rsidR="00466CD9" w:rsidRDefault="00466CD9" w:rsidP="00B72C50">
            <w:pPr>
              <w:pStyle w:val="afb"/>
              <w:numPr>
                <w:ilvl w:val="0"/>
                <w:numId w:val="77"/>
              </w:numPr>
              <w:shd w:val="clear" w:color="auto" w:fill="auto"/>
              <w:tabs>
                <w:tab w:val="left" w:pos="182"/>
              </w:tabs>
              <w:spacing w:line="240" w:lineRule="auto"/>
              <w:ind w:left="57" w:firstLine="0"/>
              <w:jc w:val="both"/>
              <w:rPr>
                <w:sz w:val="24"/>
                <w:szCs w:val="24"/>
              </w:rPr>
            </w:pPr>
            <w:r>
              <w:rPr>
                <w:color w:val="000000"/>
                <w:sz w:val="24"/>
                <w:szCs w:val="24"/>
                <w:lang w:bidi="ru-RU"/>
              </w:rPr>
              <w:t xml:space="preserve">бласты </w:t>
            </w:r>
            <w:r w:rsidR="00A02EDF">
              <w:rPr>
                <w:color w:val="000000"/>
                <w:sz w:val="24"/>
                <w:szCs w:val="24"/>
                <w:lang w:bidi="ru-RU"/>
              </w:rPr>
              <w:t xml:space="preserve"> </w:t>
            </w:r>
            <w:r>
              <w:rPr>
                <w:color w:val="000000"/>
                <w:sz w:val="24"/>
                <w:szCs w:val="24"/>
                <w:lang w:bidi="ru-RU"/>
              </w:rPr>
              <w:t>-</w:t>
            </w:r>
            <w:r w:rsidR="00A02EDF">
              <w:rPr>
                <w:color w:val="000000"/>
                <w:sz w:val="24"/>
                <w:szCs w:val="24"/>
                <w:lang w:bidi="ru-RU"/>
              </w:rPr>
              <w:t xml:space="preserve">  </w:t>
            </w:r>
            <w:r>
              <w:rPr>
                <w:color w:val="000000"/>
                <w:sz w:val="24"/>
                <w:szCs w:val="24"/>
                <w:lang w:bidi="ru-RU"/>
              </w:rPr>
              <w:t>5-19%</w:t>
            </w:r>
          </w:p>
          <w:p w:rsidR="00466CD9" w:rsidRDefault="00466CD9" w:rsidP="00B72C50">
            <w:pPr>
              <w:pStyle w:val="afb"/>
              <w:numPr>
                <w:ilvl w:val="0"/>
                <w:numId w:val="77"/>
              </w:numPr>
              <w:shd w:val="clear" w:color="auto" w:fill="auto"/>
              <w:tabs>
                <w:tab w:val="left" w:pos="182"/>
              </w:tabs>
              <w:spacing w:line="240" w:lineRule="auto"/>
              <w:ind w:left="57" w:firstLine="0"/>
              <w:jc w:val="both"/>
              <w:rPr>
                <w:sz w:val="24"/>
                <w:szCs w:val="24"/>
              </w:rPr>
            </w:pPr>
            <w:r>
              <w:rPr>
                <w:color w:val="000000"/>
                <w:sz w:val="24"/>
                <w:szCs w:val="24"/>
                <w:lang w:bidi="ru-RU"/>
              </w:rPr>
              <w:t>палочк</w:t>
            </w:r>
            <w:proofErr w:type="gramStart"/>
            <w:r>
              <w:rPr>
                <w:color w:val="000000"/>
                <w:sz w:val="24"/>
                <w:szCs w:val="24"/>
                <w:lang w:bidi="ru-RU"/>
              </w:rPr>
              <w:t>и Ауэ</w:t>
            </w:r>
            <w:proofErr w:type="gramEnd"/>
            <w:r>
              <w:rPr>
                <w:color w:val="000000"/>
                <w:sz w:val="24"/>
                <w:szCs w:val="24"/>
                <w:lang w:bidi="ru-RU"/>
              </w:rPr>
              <w:t>ра</w:t>
            </w:r>
            <w:r w:rsidR="00A02EDF">
              <w:rPr>
                <w:color w:val="000000"/>
                <w:sz w:val="24"/>
                <w:szCs w:val="24"/>
                <w:lang w:bidi="ru-RU"/>
              </w:rPr>
              <w:t xml:space="preserve"> </w:t>
            </w:r>
            <w:r>
              <w:rPr>
                <w:color w:val="000000"/>
                <w:sz w:val="24"/>
                <w:szCs w:val="24"/>
                <w:lang w:bidi="ru-RU"/>
              </w:rPr>
              <w:t>±</w:t>
            </w:r>
          </w:p>
          <w:p w:rsidR="00466CD9" w:rsidRDefault="00466CD9" w:rsidP="00B72C50">
            <w:pPr>
              <w:pStyle w:val="afb"/>
              <w:numPr>
                <w:ilvl w:val="0"/>
                <w:numId w:val="77"/>
              </w:numPr>
              <w:shd w:val="clear" w:color="auto" w:fill="auto"/>
              <w:tabs>
                <w:tab w:val="left" w:pos="182"/>
              </w:tabs>
              <w:spacing w:line="240" w:lineRule="auto"/>
              <w:ind w:left="57" w:firstLine="0"/>
              <w:jc w:val="both"/>
              <w:rPr>
                <w:sz w:val="24"/>
                <w:szCs w:val="24"/>
              </w:rPr>
            </w:pPr>
            <w:r>
              <w:rPr>
                <w:color w:val="000000"/>
                <w:sz w:val="24"/>
                <w:szCs w:val="24"/>
                <w:lang w:bidi="ru-RU"/>
              </w:rPr>
              <w:t xml:space="preserve">моноциты &lt; 1 </w:t>
            </w:r>
            <w:proofErr w:type="gramStart"/>
            <w:r>
              <w:rPr>
                <w:color w:val="000000"/>
                <w:sz w:val="24"/>
                <w:szCs w:val="24"/>
                <w:lang w:bidi="ru-RU"/>
              </w:rPr>
              <w:t>тыс</w:t>
            </w:r>
            <w:proofErr w:type="gramEnd"/>
            <w:r>
              <w:rPr>
                <w:color w:val="000000"/>
                <w:sz w:val="24"/>
                <w:szCs w:val="24"/>
                <w:lang w:bidi="ru-RU"/>
              </w:rPr>
              <w:t>/мкл</w:t>
            </w:r>
          </w:p>
        </w:tc>
        <w:tc>
          <w:tcPr>
            <w:tcW w:w="4096" w:type="dxa"/>
            <w:vAlign w:val="bottom"/>
          </w:tcPr>
          <w:p w:rsidR="0063269B" w:rsidRPr="0063269B" w:rsidRDefault="00466CD9" w:rsidP="00B72C50">
            <w:pPr>
              <w:pStyle w:val="afb"/>
              <w:numPr>
                <w:ilvl w:val="0"/>
                <w:numId w:val="78"/>
              </w:numPr>
              <w:shd w:val="clear" w:color="auto" w:fill="auto"/>
              <w:tabs>
                <w:tab w:val="left" w:pos="182"/>
              </w:tabs>
              <w:spacing w:line="240" w:lineRule="auto"/>
              <w:ind w:left="57" w:firstLine="0"/>
              <w:jc w:val="both"/>
              <w:rPr>
                <w:sz w:val="24"/>
                <w:szCs w:val="24"/>
              </w:rPr>
            </w:pPr>
            <w:r>
              <w:rPr>
                <w:color w:val="000000"/>
                <w:sz w:val="24"/>
                <w:szCs w:val="24"/>
                <w:lang w:bidi="ru-RU"/>
              </w:rPr>
              <w:t>одно - или многолинейная</w:t>
            </w:r>
          </w:p>
          <w:p w:rsidR="00466CD9" w:rsidRDefault="0063269B" w:rsidP="0063269B">
            <w:pPr>
              <w:pStyle w:val="afb"/>
              <w:shd w:val="clear" w:color="auto" w:fill="auto"/>
              <w:tabs>
                <w:tab w:val="left" w:pos="182"/>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дисплазия</w:t>
            </w:r>
          </w:p>
          <w:p w:rsidR="00466CD9" w:rsidRDefault="00466CD9" w:rsidP="00B72C50">
            <w:pPr>
              <w:pStyle w:val="afb"/>
              <w:numPr>
                <w:ilvl w:val="0"/>
                <w:numId w:val="78"/>
              </w:numPr>
              <w:shd w:val="clear" w:color="auto" w:fill="auto"/>
              <w:tabs>
                <w:tab w:val="left" w:pos="182"/>
              </w:tabs>
              <w:spacing w:line="240" w:lineRule="auto"/>
              <w:ind w:left="57" w:firstLine="0"/>
              <w:jc w:val="both"/>
              <w:rPr>
                <w:sz w:val="24"/>
                <w:szCs w:val="24"/>
              </w:rPr>
            </w:pPr>
            <w:r>
              <w:rPr>
                <w:color w:val="000000"/>
                <w:sz w:val="24"/>
                <w:szCs w:val="24"/>
                <w:lang w:bidi="ru-RU"/>
              </w:rPr>
              <w:t>бласты 10-19%</w:t>
            </w:r>
          </w:p>
          <w:p w:rsidR="00466CD9" w:rsidRDefault="00466CD9" w:rsidP="00B72C50">
            <w:pPr>
              <w:pStyle w:val="afb"/>
              <w:numPr>
                <w:ilvl w:val="0"/>
                <w:numId w:val="78"/>
              </w:numPr>
              <w:shd w:val="clear" w:color="auto" w:fill="auto"/>
              <w:tabs>
                <w:tab w:val="left" w:pos="182"/>
              </w:tabs>
              <w:spacing w:line="240" w:lineRule="auto"/>
              <w:ind w:left="57" w:firstLine="0"/>
              <w:jc w:val="both"/>
              <w:rPr>
                <w:sz w:val="24"/>
                <w:szCs w:val="24"/>
              </w:rPr>
            </w:pPr>
            <w:r>
              <w:rPr>
                <w:color w:val="000000"/>
                <w:sz w:val="24"/>
                <w:szCs w:val="24"/>
                <w:lang w:bidi="ru-RU"/>
              </w:rPr>
              <w:t>палочк</w:t>
            </w:r>
            <w:proofErr w:type="gramStart"/>
            <w:r>
              <w:rPr>
                <w:color w:val="000000"/>
                <w:sz w:val="24"/>
                <w:szCs w:val="24"/>
                <w:lang w:bidi="ru-RU"/>
              </w:rPr>
              <w:t>и Ауэ</w:t>
            </w:r>
            <w:proofErr w:type="gramEnd"/>
            <w:r>
              <w:rPr>
                <w:color w:val="000000"/>
                <w:sz w:val="24"/>
                <w:szCs w:val="24"/>
                <w:lang w:bidi="ru-RU"/>
              </w:rPr>
              <w:t>ра ±</w:t>
            </w:r>
          </w:p>
        </w:tc>
      </w:tr>
      <w:tr w:rsidR="00466CD9" w:rsidTr="0033559E">
        <w:tc>
          <w:tcPr>
            <w:tcW w:w="2663" w:type="dxa"/>
          </w:tcPr>
          <w:p w:rsidR="00466CD9" w:rsidRDefault="00466CD9" w:rsidP="00466CD9">
            <w:pPr>
              <w:pStyle w:val="afb"/>
              <w:shd w:val="clear" w:color="auto" w:fill="auto"/>
              <w:spacing w:line="240" w:lineRule="auto"/>
              <w:ind w:firstLine="0"/>
              <w:rPr>
                <w:sz w:val="24"/>
                <w:szCs w:val="24"/>
              </w:rPr>
            </w:pPr>
            <w:r>
              <w:rPr>
                <w:color w:val="000000"/>
                <w:sz w:val="24"/>
                <w:szCs w:val="24"/>
                <w:lang w:bidi="ru-RU"/>
              </w:rPr>
              <w:t>Миелодиспластический синдром неклассифицируемый</w:t>
            </w:r>
          </w:p>
          <w:p w:rsidR="00466CD9" w:rsidRDefault="00466CD9" w:rsidP="00466CD9">
            <w:pPr>
              <w:pStyle w:val="12"/>
              <w:shd w:val="clear" w:color="auto" w:fill="auto"/>
              <w:ind w:firstLine="0"/>
              <w:rPr>
                <w:b/>
                <w:bCs/>
                <w:color w:val="000000"/>
                <w:highlight w:val="yellow"/>
                <w:lang w:bidi="ru-RU"/>
              </w:rPr>
            </w:pPr>
            <w:r>
              <w:rPr>
                <w:color w:val="000000"/>
                <w:sz w:val="24"/>
                <w:szCs w:val="24"/>
                <w:lang w:bidi="ru-RU"/>
              </w:rPr>
              <w:t>(</w:t>
            </w:r>
            <w:r>
              <w:rPr>
                <w:color w:val="000000"/>
                <w:sz w:val="24"/>
                <w:szCs w:val="24"/>
                <w:lang w:val="en-US" w:bidi="ru-RU"/>
              </w:rPr>
              <w:t>MDS</w:t>
            </w:r>
            <w:r w:rsidRPr="00466CD9">
              <w:rPr>
                <w:color w:val="000000"/>
                <w:sz w:val="24"/>
                <w:szCs w:val="24"/>
                <w:lang w:bidi="ru-RU"/>
              </w:rPr>
              <w:t>-</w:t>
            </w:r>
            <w:r>
              <w:rPr>
                <w:color w:val="000000"/>
                <w:sz w:val="24"/>
                <w:szCs w:val="24"/>
                <w:lang w:val="en-US" w:bidi="ru-RU"/>
              </w:rPr>
              <w:t>U</w:t>
            </w:r>
            <w:r>
              <w:rPr>
                <w:color w:val="000000"/>
                <w:sz w:val="24"/>
                <w:szCs w:val="24"/>
                <w:lang w:bidi="ru-RU"/>
              </w:rPr>
              <w:t>)</w:t>
            </w:r>
          </w:p>
        </w:tc>
        <w:tc>
          <w:tcPr>
            <w:tcW w:w="3115" w:type="dxa"/>
          </w:tcPr>
          <w:p w:rsidR="00466CD9" w:rsidRPr="00466CD9" w:rsidRDefault="00466CD9" w:rsidP="00B72C50">
            <w:pPr>
              <w:pStyle w:val="afb"/>
              <w:numPr>
                <w:ilvl w:val="0"/>
                <w:numId w:val="79"/>
              </w:numPr>
              <w:shd w:val="clear" w:color="auto" w:fill="auto"/>
              <w:tabs>
                <w:tab w:val="left" w:pos="182"/>
              </w:tabs>
              <w:spacing w:line="240" w:lineRule="auto"/>
              <w:ind w:left="57" w:firstLine="0"/>
              <w:jc w:val="both"/>
              <w:rPr>
                <w:sz w:val="24"/>
                <w:szCs w:val="24"/>
              </w:rPr>
            </w:pPr>
            <w:r>
              <w:rPr>
                <w:color w:val="000000"/>
                <w:sz w:val="24"/>
                <w:szCs w:val="24"/>
                <w:lang w:bidi="ru-RU"/>
              </w:rPr>
              <w:t xml:space="preserve">цитопения </w:t>
            </w:r>
          </w:p>
          <w:p w:rsidR="0033559E" w:rsidRPr="0033559E" w:rsidRDefault="00466CD9" w:rsidP="00B72C50">
            <w:pPr>
              <w:pStyle w:val="afb"/>
              <w:numPr>
                <w:ilvl w:val="0"/>
                <w:numId w:val="79"/>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или</w:t>
            </w:r>
            <w:r w:rsidR="0063269B">
              <w:rPr>
                <w:color w:val="000000"/>
                <w:sz w:val="24"/>
                <w:szCs w:val="24"/>
                <w:lang w:val="en-US" w:bidi="ru-RU"/>
              </w:rPr>
              <w:t xml:space="preserve"> min</w:t>
            </w:r>
          </w:p>
          <w:p w:rsidR="00466CD9" w:rsidRDefault="0033559E" w:rsidP="00A02EDF">
            <w:pPr>
              <w:pStyle w:val="afb"/>
              <w:shd w:val="clear" w:color="auto" w:fill="auto"/>
              <w:tabs>
                <w:tab w:val="left" w:pos="182"/>
              </w:tabs>
              <w:spacing w:line="240" w:lineRule="auto"/>
              <w:ind w:left="57" w:firstLine="0"/>
              <w:jc w:val="both"/>
              <w:rPr>
                <w:color w:val="000000"/>
                <w:sz w:val="24"/>
                <w:szCs w:val="24"/>
                <w:lang w:bidi="ru-RU"/>
              </w:rPr>
            </w:pPr>
            <w:r>
              <w:rPr>
                <w:color w:val="000000"/>
                <w:sz w:val="24"/>
                <w:szCs w:val="24"/>
                <w:lang w:bidi="ru-RU"/>
              </w:rPr>
              <w:t xml:space="preserve">    </w:t>
            </w:r>
            <w:r w:rsidR="00466CD9">
              <w:rPr>
                <w:color w:val="000000"/>
                <w:sz w:val="24"/>
                <w:szCs w:val="24"/>
                <w:lang w:bidi="ru-RU"/>
              </w:rPr>
              <w:t xml:space="preserve"> </w:t>
            </w:r>
            <w:r w:rsidRPr="00A02EDF">
              <w:rPr>
                <w:color w:val="000000"/>
                <w:sz w:val="24"/>
                <w:szCs w:val="24"/>
                <w:lang w:bidi="ru-RU"/>
              </w:rPr>
              <w:t>кол-во</w:t>
            </w:r>
            <w:r w:rsidR="0063269B">
              <w:rPr>
                <w:color w:val="000000"/>
                <w:sz w:val="24"/>
                <w:szCs w:val="24"/>
                <w:lang w:bidi="ru-RU"/>
              </w:rPr>
              <w:t xml:space="preserve"> </w:t>
            </w:r>
            <w:r w:rsidR="00466CD9" w:rsidRPr="00A02EDF">
              <w:rPr>
                <w:color w:val="000000"/>
                <w:sz w:val="24"/>
                <w:szCs w:val="24"/>
                <w:lang w:bidi="ru-RU"/>
              </w:rPr>
              <w:t>бластов</w:t>
            </w:r>
          </w:p>
          <w:p w:rsidR="00A02EDF" w:rsidRPr="00A02EDF" w:rsidRDefault="00A02EDF" w:rsidP="00B72C50">
            <w:pPr>
              <w:pStyle w:val="afb"/>
              <w:numPr>
                <w:ilvl w:val="0"/>
                <w:numId w:val="79"/>
              </w:numPr>
              <w:shd w:val="clear" w:color="auto" w:fill="auto"/>
              <w:tabs>
                <w:tab w:val="left" w:pos="182"/>
              </w:tabs>
              <w:spacing w:line="240" w:lineRule="auto"/>
              <w:ind w:left="57" w:firstLine="0"/>
              <w:jc w:val="both"/>
              <w:rPr>
                <w:color w:val="000000"/>
                <w:sz w:val="24"/>
                <w:szCs w:val="24"/>
                <w:lang w:bidi="ru-RU"/>
              </w:rPr>
            </w:pPr>
            <w:r>
              <w:rPr>
                <w:color w:val="000000"/>
                <w:sz w:val="24"/>
                <w:szCs w:val="24"/>
                <w:lang w:bidi="ru-RU"/>
              </w:rPr>
              <w:t>отсутствие палочек</w:t>
            </w:r>
            <w:r w:rsidR="0033559E">
              <w:rPr>
                <w:color w:val="000000"/>
                <w:sz w:val="24"/>
                <w:szCs w:val="24"/>
                <w:lang w:bidi="ru-RU"/>
              </w:rPr>
              <w:t xml:space="preserve"> </w:t>
            </w:r>
            <w:r>
              <w:rPr>
                <w:color w:val="000000"/>
                <w:sz w:val="24"/>
                <w:szCs w:val="24"/>
                <w:lang w:bidi="ru-RU"/>
              </w:rPr>
              <w:t>Ауэра</w:t>
            </w:r>
          </w:p>
        </w:tc>
        <w:tc>
          <w:tcPr>
            <w:tcW w:w="4096" w:type="dxa"/>
          </w:tcPr>
          <w:p w:rsidR="00466CD9" w:rsidRPr="00466CD9" w:rsidRDefault="00466CD9" w:rsidP="00B72C50">
            <w:pPr>
              <w:pStyle w:val="afb"/>
              <w:numPr>
                <w:ilvl w:val="0"/>
                <w:numId w:val="80"/>
              </w:numPr>
              <w:shd w:val="clear" w:color="auto" w:fill="auto"/>
              <w:tabs>
                <w:tab w:val="left" w:pos="182"/>
              </w:tabs>
              <w:spacing w:line="240" w:lineRule="auto"/>
              <w:ind w:left="57" w:firstLine="0"/>
              <w:jc w:val="both"/>
              <w:rPr>
                <w:sz w:val="24"/>
                <w:szCs w:val="24"/>
              </w:rPr>
            </w:pPr>
            <w:r>
              <w:rPr>
                <w:color w:val="000000"/>
                <w:sz w:val="24"/>
                <w:szCs w:val="24"/>
                <w:lang w:bidi="ru-RU"/>
              </w:rPr>
              <w:t>однолинейная дисплазия</w:t>
            </w:r>
          </w:p>
          <w:p w:rsidR="00466CD9" w:rsidRPr="00A02EDF" w:rsidRDefault="00466CD9" w:rsidP="00B72C50">
            <w:pPr>
              <w:pStyle w:val="afb"/>
              <w:numPr>
                <w:ilvl w:val="0"/>
                <w:numId w:val="80"/>
              </w:numPr>
              <w:shd w:val="clear" w:color="auto" w:fill="auto"/>
              <w:tabs>
                <w:tab w:val="left" w:pos="182"/>
              </w:tabs>
              <w:spacing w:line="240" w:lineRule="auto"/>
              <w:ind w:left="57" w:firstLine="0"/>
              <w:jc w:val="both"/>
              <w:rPr>
                <w:sz w:val="24"/>
                <w:szCs w:val="24"/>
              </w:rPr>
            </w:pPr>
            <w:r>
              <w:rPr>
                <w:color w:val="000000"/>
                <w:sz w:val="24"/>
                <w:szCs w:val="24"/>
                <w:lang w:bidi="ru-RU"/>
              </w:rPr>
              <w:t xml:space="preserve"> бласты</w:t>
            </w:r>
            <w:r w:rsidR="0063269B">
              <w:rPr>
                <w:color w:val="000000"/>
                <w:sz w:val="24"/>
                <w:szCs w:val="24"/>
                <w:lang w:bidi="ru-RU"/>
              </w:rPr>
              <w:t xml:space="preserve"> </w:t>
            </w:r>
            <w:r>
              <w:rPr>
                <w:color w:val="000000"/>
                <w:sz w:val="24"/>
                <w:szCs w:val="24"/>
                <w:lang w:bidi="ru-RU"/>
              </w:rPr>
              <w:t>&lt; 5%</w:t>
            </w:r>
          </w:p>
          <w:p w:rsidR="00A02EDF" w:rsidRPr="00A02EDF" w:rsidRDefault="00A02EDF" w:rsidP="00B72C50">
            <w:pPr>
              <w:pStyle w:val="afb"/>
              <w:numPr>
                <w:ilvl w:val="0"/>
                <w:numId w:val="80"/>
              </w:numPr>
              <w:shd w:val="clear" w:color="auto" w:fill="auto"/>
              <w:tabs>
                <w:tab w:val="left" w:pos="182"/>
              </w:tabs>
              <w:spacing w:line="240" w:lineRule="auto"/>
              <w:ind w:left="57" w:firstLine="0"/>
              <w:jc w:val="both"/>
              <w:rPr>
                <w:sz w:val="24"/>
                <w:szCs w:val="24"/>
              </w:rPr>
            </w:pPr>
            <w:r>
              <w:rPr>
                <w:color w:val="000000"/>
                <w:sz w:val="24"/>
                <w:szCs w:val="24"/>
                <w:lang w:bidi="ru-RU"/>
              </w:rPr>
              <w:t>отсутствие палочек Ауэра</w:t>
            </w:r>
          </w:p>
          <w:p w:rsidR="00A02EDF" w:rsidRDefault="00A02EDF" w:rsidP="00A02EDF">
            <w:pPr>
              <w:pStyle w:val="afb"/>
              <w:shd w:val="clear" w:color="auto" w:fill="auto"/>
              <w:tabs>
                <w:tab w:val="left" w:pos="182"/>
              </w:tabs>
              <w:spacing w:line="240" w:lineRule="auto"/>
              <w:ind w:firstLine="0"/>
              <w:jc w:val="both"/>
              <w:rPr>
                <w:b/>
                <w:bCs/>
                <w:color w:val="000000"/>
                <w:highlight w:val="yellow"/>
                <w:lang w:bidi="ru-RU"/>
              </w:rPr>
            </w:pPr>
          </w:p>
        </w:tc>
      </w:tr>
      <w:tr w:rsidR="00466CD9" w:rsidTr="0033559E">
        <w:tc>
          <w:tcPr>
            <w:tcW w:w="2663" w:type="dxa"/>
          </w:tcPr>
          <w:p w:rsidR="00466CD9" w:rsidRDefault="00466CD9" w:rsidP="002B4560">
            <w:pPr>
              <w:pStyle w:val="afb"/>
              <w:shd w:val="clear" w:color="auto" w:fill="auto"/>
              <w:tabs>
                <w:tab w:val="left" w:pos="931"/>
              </w:tabs>
              <w:spacing w:line="240" w:lineRule="auto"/>
              <w:ind w:firstLine="0"/>
              <w:rPr>
                <w:color w:val="000000"/>
                <w:sz w:val="24"/>
                <w:szCs w:val="24"/>
                <w:lang w:bidi="ru-RU"/>
              </w:rPr>
            </w:pPr>
            <w:r>
              <w:rPr>
                <w:color w:val="000000"/>
                <w:sz w:val="24"/>
                <w:szCs w:val="24"/>
                <w:lang w:bidi="ru-RU"/>
              </w:rPr>
              <w:t>МДС, ассоциированный с</w:t>
            </w:r>
          </w:p>
          <w:p w:rsidR="00466CD9" w:rsidRDefault="0033559E" w:rsidP="002B4560">
            <w:pPr>
              <w:pStyle w:val="afb"/>
              <w:shd w:val="clear" w:color="auto" w:fill="auto"/>
              <w:tabs>
                <w:tab w:val="left" w:pos="931"/>
              </w:tabs>
              <w:spacing w:line="240" w:lineRule="auto"/>
              <w:ind w:firstLine="0"/>
              <w:rPr>
                <w:color w:val="000000"/>
                <w:sz w:val="24"/>
                <w:szCs w:val="24"/>
                <w:lang w:bidi="ru-RU"/>
              </w:rPr>
            </w:pPr>
            <w:r>
              <w:rPr>
                <w:color w:val="000000"/>
                <w:sz w:val="24"/>
                <w:szCs w:val="24"/>
                <w:lang w:bidi="ru-RU"/>
              </w:rPr>
              <w:t>и</w:t>
            </w:r>
            <w:r w:rsidR="00466CD9">
              <w:rPr>
                <w:color w:val="000000"/>
                <w:sz w:val="24"/>
                <w:szCs w:val="24"/>
                <w:lang w:bidi="ru-RU"/>
              </w:rPr>
              <w:t>золированной</w:t>
            </w:r>
          </w:p>
          <w:p w:rsidR="00466CD9" w:rsidRDefault="00466CD9" w:rsidP="00466CD9">
            <w:pPr>
              <w:pStyle w:val="afb"/>
              <w:shd w:val="clear" w:color="auto" w:fill="auto"/>
              <w:spacing w:line="240" w:lineRule="auto"/>
              <w:ind w:firstLine="0"/>
              <w:rPr>
                <w:sz w:val="24"/>
                <w:szCs w:val="24"/>
              </w:rPr>
            </w:pPr>
            <w:r>
              <w:rPr>
                <w:color w:val="000000"/>
                <w:sz w:val="24"/>
                <w:szCs w:val="24"/>
                <w:lang w:bidi="ru-RU"/>
              </w:rPr>
              <w:t>делецией 5</w:t>
            </w:r>
            <w:r>
              <w:rPr>
                <w:color w:val="000000"/>
                <w:sz w:val="24"/>
                <w:szCs w:val="24"/>
                <w:lang w:val="en-US" w:bidi="ru-RU"/>
              </w:rPr>
              <w:t>q</w:t>
            </w:r>
          </w:p>
        </w:tc>
        <w:tc>
          <w:tcPr>
            <w:tcW w:w="3115" w:type="dxa"/>
          </w:tcPr>
          <w:p w:rsidR="00466CD9" w:rsidRDefault="00466CD9" w:rsidP="00B72C50">
            <w:pPr>
              <w:pStyle w:val="afb"/>
              <w:numPr>
                <w:ilvl w:val="0"/>
                <w:numId w:val="81"/>
              </w:numPr>
              <w:shd w:val="clear" w:color="auto" w:fill="auto"/>
              <w:tabs>
                <w:tab w:val="left" w:pos="182"/>
              </w:tabs>
              <w:spacing w:after="60" w:line="240" w:lineRule="auto"/>
              <w:ind w:left="57" w:firstLine="0"/>
              <w:jc w:val="both"/>
              <w:rPr>
                <w:sz w:val="24"/>
                <w:szCs w:val="24"/>
              </w:rPr>
            </w:pPr>
            <w:r>
              <w:rPr>
                <w:color w:val="000000"/>
                <w:sz w:val="24"/>
                <w:szCs w:val="24"/>
                <w:lang w:bidi="ru-RU"/>
              </w:rPr>
              <w:t>анемия</w:t>
            </w:r>
          </w:p>
          <w:p w:rsidR="0063269B" w:rsidRDefault="00466CD9" w:rsidP="00B72C50">
            <w:pPr>
              <w:pStyle w:val="afb"/>
              <w:numPr>
                <w:ilvl w:val="0"/>
                <w:numId w:val="81"/>
              </w:numPr>
              <w:shd w:val="clear" w:color="auto" w:fill="auto"/>
              <w:tabs>
                <w:tab w:val="left" w:pos="182"/>
                <w:tab w:val="left" w:pos="739"/>
                <w:tab w:val="left" w:pos="3134"/>
              </w:tabs>
              <w:spacing w:line="240" w:lineRule="auto"/>
              <w:ind w:left="57" w:firstLine="0"/>
              <w:rPr>
                <w:sz w:val="24"/>
                <w:szCs w:val="24"/>
              </w:rPr>
            </w:pPr>
            <w:r w:rsidRPr="00A02EDF">
              <w:rPr>
                <w:color w:val="000000"/>
                <w:sz w:val="24"/>
                <w:szCs w:val="24"/>
                <w:lang w:bidi="ru-RU"/>
              </w:rPr>
              <w:t>обычно</w:t>
            </w:r>
            <w:r w:rsidR="00A02EDF" w:rsidRPr="00A02EDF">
              <w:rPr>
                <w:color w:val="000000"/>
                <w:sz w:val="24"/>
                <w:szCs w:val="24"/>
                <w:lang w:bidi="ru-RU"/>
              </w:rPr>
              <w:t xml:space="preserve"> </w:t>
            </w:r>
            <w:r w:rsidRPr="00A02EDF">
              <w:rPr>
                <w:color w:val="000000"/>
                <w:sz w:val="24"/>
                <w:szCs w:val="24"/>
                <w:lang w:bidi="ru-RU"/>
              </w:rPr>
              <w:t>нормальное</w:t>
            </w:r>
            <w:r w:rsidR="0063269B">
              <w:t xml:space="preserve"> </w:t>
            </w:r>
            <w:r w:rsidR="0063269B" w:rsidRPr="0063269B">
              <w:rPr>
                <w:sz w:val="24"/>
                <w:szCs w:val="24"/>
              </w:rPr>
              <w:t xml:space="preserve">или </w:t>
            </w:r>
          </w:p>
          <w:p w:rsidR="0063269B" w:rsidRDefault="0063269B" w:rsidP="0063269B">
            <w:pPr>
              <w:pStyle w:val="afb"/>
              <w:shd w:val="clear" w:color="auto" w:fill="auto"/>
              <w:tabs>
                <w:tab w:val="left" w:pos="182"/>
                <w:tab w:val="left" w:pos="739"/>
                <w:tab w:val="left" w:pos="3134"/>
              </w:tabs>
              <w:spacing w:line="240" w:lineRule="auto"/>
              <w:ind w:left="57" w:firstLine="0"/>
              <w:rPr>
                <w:sz w:val="24"/>
                <w:szCs w:val="24"/>
              </w:rPr>
            </w:pPr>
            <w:r>
              <w:rPr>
                <w:sz w:val="24"/>
                <w:szCs w:val="24"/>
              </w:rPr>
              <w:t xml:space="preserve">    </w:t>
            </w:r>
            <w:r w:rsidRPr="0063269B">
              <w:rPr>
                <w:sz w:val="24"/>
                <w:szCs w:val="24"/>
              </w:rPr>
              <w:t xml:space="preserve">повышенное содержание </w:t>
            </w:r>
          </w:p>
          <w:p w:rsidR="00466CD9" w:rsidRPr="00A02EDF" w:rsidRDefault="0063269B" w:rsidP="0063269B">
            <w:pPr>
              <w:pStyle w:val="afb"/>
              <w:shd w:val="clear" w:color="auto" w:fill="auto"/>
              <w:tabs>
                <w:tab w:val="left" w:pos="182"/>
                <w:tab w:val="left" w:pos="739"/>
                <w:tab w:val="left" w:pos="3134"/>
              </w:tabs>
              <w:spacing w:line="240" w:lineRule="auto"/>
              <w:ind w:left="57" w:firstLine="0"/>
              <w:rPr>
                <w:sz w:val="24"/>
                <w:szCs w:val="24"/>
              </w:rPr>
            </w:pPr>
            <w:r>
              <w:rPr>
                <w:sz w:val="24"/>
                <w:szCs w:val="24"/>
              </w:rPr>
              <w:t xml:space="preserve">    </w:t>
            </w:r>
            <w:r w:rsidRPr="0063269B">
              <w:rPr>
                <w:sz w:val="24"/>
                <w:szCs w:val="24"/>
              </w:rPr>
              <w:t>тромбоцитов</w:t>
            </w:r>
            <w:r w:rsidR="00466CD9" w:rsidRPr="00A02EDF">
              <w:rPr>
                <w:color w:val="000000"/>
                <w:sz w:val="24"/>
                <w:szCs w:val="24"/>
                <w:lang w:bidi="ru-RU"/>
              </w:rPr>
              <w:tab/>
              <w:t>или</w:t>
            </w:r>
            <w:r w:rsidR="00A02EDF" w:rsidRPr="00A02EDF">
              <w:rPr>
                <w:color w:val="000000"/>
                <w:sz w:val="24"/>
                <w:szCs w:val="24"/>
                <w:lang w:bidi="ru-RU"/>
              </w:rPr>
              <w:t xml:space="preserve"> п</w:t>
            </w:r>
            <w:r w:rsidR="00466CD9" w:rsidRPr="00A02EDF">
              <w:rPr>
                <w:color w:val="000000"/>
                <w:sz w:val="24"/>
                <w:szCs w:val="24"/>
                <w:lang w:bidi="ru-RU"/>
              </w:rPr>
              <w:t>овышенное</w:t>
            </w:r>
            <w:r w:rsidR="00466CD9" w:rsidRPr="00A02EDF">
              <w:rPr>
                <w:color w:val="000000"/>
                <w:sz w:val="24"/>
                <w:szCs w:val="24"/>
                <w:lang w:bidi="ru-RU"/>
              </w:rPr>
              <w:tab/>
              <w:t>содержание</w:t>
            </w:r>
            <w:r w:rsidR="00A02EDF" w:rsidRPr="00A02EDF">
              <w:rPr>
                <w:color w:val="000000"/>
                <w:sz w:val="24"/>
                <w:szCs w:val="24"/>
                <w:lang w:bidi="ru-RU"/>
              </w:rPr>
              <w:t xml:space="preserve"> </w:t>
            </w:r>
            <w:r w:rsidR="00466CD9" w:rsidRPr="00A02EDF">
              <w:rPr>
                <w:color w:val="000000"/>
                <w:sz w:val="24"/>
                <w:szCs w:val="24"/>
                <w:lang w:bidi="ru-RU"/>
              </w:rPr>
              <w:t>тромбоцитов</w:t>
            </w:r>
          </w:p>
          <w:p w:rsidR="00466CD9" w:rsidRDefault="00466CD9" w:rsidP="00B72C50">
            <w:pPr>
              <w:pStyle w:val="afb"/>
              <w:numPr>
                <w:ilvl w:val="0"/>
                <w:numId w:val="81"/>
              </w:numPr>
              <w:shd w:val="clear" w:color="auto" w:fill="auto"/>
              <w:tabs>
                <w:tab w:val="left" w:pos="182"/>
              </w:tabs>
              <w:spacing w:line="240" w:lineRule="auto"/>
              <w:ind w:left="57" w:firstLine="0"/>
              <w:jc w:val="both"/>
              <w:rPr>
                <w:sz w:val="24"/>
                <w:szCs w:val="24"/>
              </w:rPr>
            </w:pPr>
            <w:r>
              <w:rPr>
                <w:color w:val="000000"/>
                <w:sz w:val="24"/>
                <w:szCs w:val="24"/>
                <w:lang w:bidi="ru-RU"/>
              </w:rPr>
              <w:t>бласты</w:t>
            </w:r>
            <w:r w:rsidR="00A02EDF">
              <w:rPr>
                <w:color w:val="000000"/>
                <w:sz w:val="24"/>
                <w:szCs w:val="24"/>
                <w:lang w:bidi="ru-RU"/>
              </w:rPr>
              <w:t xml:space="preserve"> </w:t>
            </w:r>
            <w:r>
              <w:rPr>
                <w:color w:val="000000"/>
                <w:sz w:val="24"/>
                <w:szCs w:val="24"/>
                <w:lang w:bidi="ru-RU"/>
              </w:rPr>
              <w:t>&lt; 5%</w:t>
            </w:r>
          </w:p>
        </w:tc>
        <w:tc>
          <w:tcPr>
            <w:tcW w:w="4096" w:type="dxa"/>
            <w:vAlign w:val="bottom"/>
          </w:tcPr>
          <w:p w:rsidR="0063269B" w:rsidRDefault="00466CD9" w:rsidP="00B72C50">
            <w:pPr>
              <w:pStyle w:val="afb"/>
              <w:numPr>
                <w:ilvl w:val="0"/>
                <w:numId w:val="82"/>
              </w:numPr>
              <w:shd w:val="clear" w:color="auto" w:fill="auto"/>
              <w:tabs>
                <w:tab w:val="left" w:pos="230"/>
                <w:tab w:val="left" w:pos="2606"/>
              </w:tabs>
              <w:spacing w:line="240" w:lineRule="auto"/>
              <w:ind w:left="57" w:firstLine="0"/>
              <w:jc w:val="both"/>
              <w:rPr>
                <w:color w:val="000000"/>
                <w:sz w:val="24"/>
                <w:szCs w:val="24"/>
                <w:lang w:bidi="ru-RU"/>
              </w:rPr>
            </w:pPr>
            <w:r w:rsidRPr="0063269B">
              <w:rPr>
                <w:color w:val="000000"/>
                <w:sz w:val="24"/>
                <w:szCs w:val="24"/>
                <w:lang w:bidi="ru-RU"/>
              </w:rPr>
              <w:t>нормальное</w:t>
            </w:r>
            <w:r w:rsidR="0063269B">
              <w:rPr>
                <w:color w:val="000000"/>
                <w:sz w:val="24"/>
                <w:szCs w:val="24"/>
                <w:lang w:bidi="ru-RU"/>
              </w:rPr>
              <w:t xml:space="preserve"> </w:t>
            </w:r>
            <w:r w:rsidRPr="0063269B">
              <w:rPr>
                <w:color w:val="000000"/>
                <w:sz w:val="24"/>
                <w:szCs w:val="24"/>
                <w:lang w:bidi="ru-RU"/>
              </w:rPr>
              <w:t>или</w:t>
            </w:r>
            <w:r w:rsidR="0063269B" w:rsidRPr="0063269B">
              <w:rPr>
                <w:color w:val="000000"/>
                <w:sz w:val="24"/>
                <w:szCs w:val="24"/>
                <w:lang w:bidi="ru-RU"/>
              </w:rPr>
              <w:t xml:space="preserve"> </w:t>
            </w:r>
            <w:r w:rsidRPr="0063269B">
              <w:rPr>
                <w:color w:val="000000"/>
                <w:sz w:val="24"/>
                <w:szCs w:val="24"/>
                <w:lang w:bidi="ru-RU"/>
              </w:rPr>
              <w:t xml:space="preserve">повышенное </w:t>
            </w:r>
            <w:r w:rsidR="0063269B" w:rsidRPr="0063269B">
              <w:rPr>
                <w:color w:val="000000"/>
                <w:sz w:val="24"/>
                <w:szCs w:val="24"/>
                <w:lang w:bidi="ru-RU"/>
              </w:rPr>
              <w:t xml:space="preserve"> </w:t>
            </w:r>
          </w:p>
          <w:p w:rsidR="0063269B" w:rsidRDefault="0063269B" w:rsidP="0063269B">
            <w:pPr>
              <w:pStyle w:val="afb"/>
              <w:shd w:val="clear" w:color="auto" w:fill="auto"/>
              <w:tabs>
                <w:tab w:val="left" w:pos="230"/>
                <w:tab w:val="left" w:pos="2606"/>
              </w:tabs>
              <w:spacing w:line="240" w:lineRule="auto"/>
              <w:ind w:left="57" w:firstLine="0"/>
              <w:jc w:val="both"/>
              <w:rPr>
                <w:color w:val="000000"/>
                <w:sz w:val="24"/>
                <w:szCs w:val="24"/>
                <w:lang w:bidi="ru-RU"/>
              </w:rPr>
            </w:pPr>
            <w:r>
              <w:rPr>
                <w:color w:val="000000"/>
                <w:sz w:val="24"/>
                <w:szCs w:val="24"/>
                <w:lang w:bidi="ru-RU"/>
              </w:rPr>
              <w:t xml:space="preserve">     </w:t>
            </w:r>
            <w:r w:rsidR="00466CD9" w:rsidRPr="0063269B">
              <w:rPr>
                <w:color w:val="000000"/>
                <w:sz w:val="24"/>
                <w:szCs w:val="24"/>
                <w:lang w:bidi="ru-RU"/>
              </w:rPr>
              <w:t xml:space="preserve">кол- во </w:t>
            </w:r>
            <w:r w:rsidR="00466CD9">
              <w:rPr>
                <w:color w:val="000000"/>
                <w:sz w:val="24"/>
                <w:szCs w:val="24"/>
                <w:lang w:bidi="ru-RU"/>
              </w:rPr>
              <w:t>МКЦ с гиполобулярным</w:t>
            </w:r>
          </w:p>
          <w:p w:rsidR="00466CD9" w:rsidRDefault="0063269B" w:rsidP="0063269B">
            <w:pPr>
              <w:pStyle w:val="afb"/>
              <w:shd w:val="clear" w:color="auto" w:fill="auto"/>
              <w:tabs>
                <w:tab w:val="left" w:pos="230"/>
                <w:tab w:val="left" w:pos="2606"/>
              </w:tabs>
              <w:spacing w:line="240" w:lineRule="auto"/>
              <w:ind w:left="57" w:firstLine="0"/>
              <w:jc w:val="both"/>
              <w:rPr>
                <w:sz w:val="24"/>
                <w:szCs w:val="24"/>
              </w:rPr>
            </w:pPr>
            <w:r>
              <w:rPr>
                <w:color w:val="000000"/>
                <w:sz w:val="24"/>
                <w:szCs w:val="24"/>
                <w:lang w:bidi="ru-RU"/>
              </w:rPr>
              <w:t xml:space="preserve">  </w:t>
            </w:r>
            <w:r w:rsidR="00466CD9">
              <w:rPr>
                <w:color w:val="000000"/>
                <w:sz w:val="24"/>
                <w:szCs w:val="24"/>
                <w:lang w:bidi="ru-RU"/>
              </w:rPr>
              <w:t xml:space="preserve"> </w:t>
            </w:r>
            <w:r>
              <w:rPr>
                <w:color w:val="000000"/>
                <w:sz w:val="24"/>
                <w:szCs w:val="24"/>
                <w:lang w:bidi="ru-RU"/>
              </w:rPr>
              <w:t xml:space="preserve">  </w:t>
            </w:r>
            <w:r w:rsidR="00466CD9">
              <w:rPr>
                <w:color w:val="000000"/>
                <w:sz w:val="24"/>
                <w:szCs w:val="24"/>
                <w:lang w:bidi="ru-RU"/>
              </w:rPr>
              <w:t>ядром</w:t>
            </w:r>
          </w:p>
          <w:p w:rsidR="00466CD9" w:rsidRDefault="00466CD9" w:rsidP="00B72C50">
            <w:pPr>
              <w:pStyle w:val="afb"/>
              <w:numPr>
                <w:ilvl w:val="0"/>
                <w:numId w:val="82"/>
              </w:numPr>
              <w:shd w:val="clear" w:color="auto" w:fill="auto"/>
              <w:tabs>
                <w:tab w:val="left" w:pos="230"/>
              </w:tabs>
              <w:spacing w:line="240" w:lineRule="auto"/>
              <w:ind w:left="57" w:firstLine="0"/>
              <w:jc w:val="both"/>
              <w:rPr>
                <w:sz w:val="24"/>
                <w:szCs w:val="24"/>
              </w:rPr>
            </w:pPr>
            <w:r>
              <w:rPr>
                <w:color w:val="000000"/>
                <w:sz w:val="24"/>
                <w:szCs w:val="24"/>
                <w:lang w:bidi="ru-RU"/>
              </w:rPr>
              <w:t>бласты&lt; 5%</w:t>
            </w:r>
          </w:p>
          <w:p w:rsidR="0063269B" w:rsidRPr="0063269B" w:rsidRDefault="00466CD9" w:rsidP="00B72C50">
            <w:pPr>
              <w:pStyle w:val="afb"/>
              <w:numPr>
                <w:ilvl w:val="0"/>
                <w:numId w:val="82"/>
              </w:numPr>
              <w:shd w:val="clear" w:color="auto" w:fill="auto"/>
              <w:tabs>
                <w:tab w:val="left" w:pos="230"/>
              </w:tabs>
              <w:spacing w:line="240" w:lineRule="auto"/>
              <w:ind w:left="57" w:firstLine="0"/>
              <w:jc w:val="both"/>
              <w:rPr>
                <w:sz w:val="24"/>
                <w:szCs w:val="24"/>
              </w:rPr>
            </w:pPr>
            <w:r>
              <w:rPr>
                <w:color w:val="000000"/>
                <w:sz w:val="24"/>
                <w:szCs w:val="24"/>
                <w:lang w:bidi="ru-RU"/>
              </w:rPr>
              <w:t>изолированная цитоге</w:t>
            </w:r>
            <w:r w:rsidR="0033559E">
              <w:rPr>
                <w:color w:val="000000"/>
                <w:sz w:val="24"/>
                <w:szCs w:val="24"/>
                <w:lang w:bidi="ru-RU"/>
              </w:rPr>
              <w:t>нетическая</w:t>
            </w:r>
          </w:p>
          <w:p w:rsidR="00466CD9" w:rsidRDefault="0063269B" w:rsidP="0063269B">
            <w:pPr>
              <w:pStyle w:val="afb"/>
              <w:shd w:val="clear" w:color="auto" w:fill="auto"/>
              <w:tabs>
                <w:tab w:val="left" w:pos="230"/>
              </w:tabs>
              <w:spacing w:line="240" w:lineRule="auto"/>
              <w:ind w:left="57" w:firstLine="0"/>
              <w:jc w:val="both"/>
              <w:rPr>
                <w:sz w:val="24"/>
                <w:szCs w:val="24"/>
              </w:rPr>
            </w:pPr>
            <w:r>
              <w:rPr>
                <w:color w:val="000000"/>
                <w:sz w:val="24"/>
                <w:szCs w:val="24"/>
                <w:lang w:bidi="ru-RU"/>
              </w:rPr>
              <w:t xml:space="preserve">   </w:t>
            </w:r>
            <w:r w:rsidR="0033559E">
              <w:rPr>
                <w:color w:val="000000"/>
                <w:sz w:val="24"/>
                <w:szCs w:val="24"/>
                <w:lang w:bidi="ru-RU"/>
              </w:rPr>
              <w:t xml:space="preserve"> аномалия </w:t>
            </w:r>
            <w:r>
              <w:rPr>
                <w:color w:val="000000"/>
                <w:sz w:val="24"/>
                <w:szCs w:val="24"/>
                <w:lang w:bidi="ru-RU"/>
              </w:rPr>
              <w:t xml:space="preserve"> </w:t>
            </w:r>
            <w:r w:rsidR="0033559E">
              <w:rPr>
                <w:color w:val="000000"/>
                <w:sz w:val="24"/>
                <w:szCs w:val="24"/>
                <w:lang w:bidi="ru-RU"/>
              </w:rPr>
              <w:t>(делеция 5</w:t>
            </w:r>
            <w:r w:rsidR="0033559E">
              <w:rPr>
                <w:color w:val="000000"/>
                <w:sz w:val="24"/>
                <w:szCs w:val="24"/>
                <w:lang w:val="en-US" w:bidi="ru-RU"/>
              </w:rPr>
              <w:t>q</w:t>
            </w:r>
            <w:r w:rsidR="00466CD9">
              <w:rPr>
                <w:color w:val="000000"/>
                <w:sz w:val="24"/>
                <w:szCs w:val="24"/>
                <w:lang w:bidi="ru-RU"/>
              </w:rPr>
              <w:t>)</w:t>
            </w:r>
          </w:p>
          <w:p w:rsidR="00466CD9" w:rsidRDefault="00466CD9" w:rsidP="00B72C50">
            <w:pPr>
              <w:pStyle w:val="afb"/>
              <w:numPr>
                <w:ilvl w:val="0"/>
                <w:numId w:val="82"/>
              </w:numPr>
              <w:shd w:val="clear" w:color="auto" w:fill="auto"/>
              <w:tabs>
                <w:tab w:val="left" w:pos="230"/>
              </w:tabs>
              <w:spacing w:line="240" w:lineRule="auto"/>
              <w:ind w:left="57" w:firstLine="0"/>
              <w:jc w:val="both"/>
              <w:rPr>
                <w:sz w:val="24"/>
                <w:szCs w:val="24"/>
              </w:rPr>
            </w:pPr>
            <w:r>
              <w:rPr>
                <w:color w:val="000000"/>
                <w:sz w:val="24"/>
                <w:szCs w:val="24"/>
                <w:lang w:bidi="ru-RU"/>
              </w:rPr>
              <w:t>отсутствие палочек Ауэра</w:t>
            </w:r>
          </w:p>
        </w:tc>
      </w:tr>
    </w:tbl>
    <w:p w:rsidR="0063269B" w:rsidRDefault="0063269B" w:rsidP="00A403DC">
      <w:pPr>
        <w:pStyle w:val="12"/>
        <w:shd w:val="clear" w:color="auto" w:fill="auto"/>
        <w:ind w:firstLine="920"/>
        <w:rPr>
          <w:b/>
          <w:bCs/>
          <w:color w:val="000000"/>
          <w:highlight w:val="yellow"/>
          <w:lang w:bidi="ru-RU"/>
        </w:rPr>
      </w:pPr>
    </w:p>
    <w:p w:rsidR="00431FFE" w:rsidRPr="00AF4EF1" w:rsidRDefault="00431FFE" w:rsidP="00431FFE">
      <w:pPr>
        <w:shd w:val="clear" w:color="auto" w:fill="FFFFFF"/>
        <w:ind w:left="14" w:firstLine="709"/>
        <w:jc w:val="center"/>
        <w:rPr>
          <w:b/>
          <w:sz w:val="28"/>
          <w:szCs w:val="28"/>
        </w:rPr>
      </w:pPr>
      <w:r w:rsidRPr="00AF4EF1">
        <w:rPr>
          <w:b/>
          <w:iCs/>
          <w:sz w:val="28"/>
          <w:szCs w:val="28"/>
        </w:rPr>
        <w:t>Цитогенетические аномалии</w:t>
      </w:r>
    </w:p>
    <w:p w:rsidR="00431FFE" w:rsidRPr="00AF4EF1" w:rsidRDefault="00431FFE" w:rsidP="00431FFE">
      <w:pPr>
        <w:shd w:val="clear" w:color="auto" w:fill="FFFFFF"/>
        <w:ind w:left="10" w:firstLine="709"/>
        <w:jc w:val="both"/>
        <w:rPr>
          <w:sz w:val="28"/>
          <w:szCs w:val="28"/>
        </w:rPr>
      </w:pPr>
      <w:r w:rsidRPr="00AF4EF1">
        <w:rPr>
          <w:spacing w:val="-3"/>
          <w:sz w:val="28"/>
          <w:szCs w:val="28"/>
        </w:rPr>
        <w:t>При использовании современных лабораторных технологий</w:t>
      </w:r>
      <w:r w:rsidRPr="00AF4EF1">
        <w:rPr>
          <w:spacing w:val="-2"/>
          <w:sz w:val="28"/>
          <w:szCs w:val="28"/>
        </w:rPr>
        <w:t xml:space="preserve"> клональные цитогенетические аномалии обнаруживаются в 50-60% случа</w:t>
      </w:r>
      <w:r w:rsidRPr="00AF4EF1">
        <w:rPr>
          <w:spacing w:val="-3"/>
          <w:sz w:val="28"/>
          <w:szCs w:val="28"/>
        </w:rPr>
        <w:t>ев первичных МДС и более чем в 70% вторичных.</w:t>
      </w:r>
      <w:r>
        <w:rPr>
          <w:spacing w:val="-3"/>
          <w:sz w:val="28"/>
          <w:szCs w:val="28"/>
        </w:rPr>
        <w:t xml:space="preserve"> Тем не менее, </w:t>
      </w:r>
      <w:r w:rsidRPr="00AF4EF1">
        <w:rPr>
          <w:spacing w:val="-3"/>
          <w:sz w:val="28"/>
          <w:szCs w:val="28"/>
        </w:rPr>
        <w:t xml:space="preserve">нельзя основывать диагноз только на этом показателе, поскольку такие же аномалии могут быть и при других нарушениях гемопоэза. Хотя наличие типичных </w:t>
      </w:r>
      <w:r w:rsidRPr="00AF4EF1">
        <w:rPr>
          <w:spacing w:val="-5"/>
          <w:sz w:val="28"/>
          <w:szCs w:val="28"/>
        </w:rPr>
        <w:t xml:space="preserve">хромосомных аномалий в сочетании с описанной </w:t>
      </w:r>
      <w:r w:rsidRPr="00AF4EF1">
        <w:rPr>
          <w:spacing w:val="-2"/>
          <w:sz w:val="28"/>
          <w:szCs w:val="28"/>
        </w:rPr>
        <w:t xml:space="preserve">выше клинико-лабораторной презентацией </w:t>
      </w:r>
      <w:r w:rsidRPr="00AF4EF1">
        <w:rPr>
          <w:spacing w:val="-5"/>
          <w:sz w:val="28"/>
          <w:szCs w:val="28"/>
        </w:rPr>
        <w:t>свидетельствует в пользу МДС</w:t>
      </w:r>
      <w:r w:rsidRPr="00AF4EF1">
        <w:rPr>
          <w:spacing w:val="-2"/>
          <w:sz w:val="28"/>
          <w:szCs w:val="28"/>
        </w:rPr>
        <w:t>. Ча</w:t>
      </w:r>
      <w:r w:rsidRPr="00AF4EF1">
        <w:rPr>
          <w:spacing w:val="-1"/>
          <w:sz w:val="28"/>
          <w:szCs w:val="28"/>
        </w:rPr>
        <w:t>сто встречаются моносомия 7 (7-) и 5 (5-/5</w:t>
      </w:r>
      <w:r w:rsidRPr="00AF4EF1">
        <w:rPr>
          <w:spacing w:val="-1"/>
          <w:sz w:val="28"/>
          <w:szCs w:val="28"/>
          <w:lang w:val="en-US"/>
        </w:rPr>
        <w:t>q</w:t>
      </w:r>
      <w:r w:rsidRPr="00AF4EF1">
        <w:rPr>
          <w:spacing w:val="-1"/>
          <w:sz w:val="28"/>
          <w:szCs w:val="28"/>
        </w:rPr>
        <w:t>-), трисомия 8 (+8), 20</w:t>
      </w:r>
      <w:r w:rsidRPr="00AF4EF1">
        <w:rPr>
          <w:spacing w:val="-1"/>
          <w:sz w:val="28"/>
          <w:szCs w:val="28"/>
          <w:lang w:val="en-US"/>
        </w:rPr>
        <w:t>q</w:t>
      </w:r>
      <w:r w:rsidRPr="00AF4EF1">
        <w:rPr>
          <w:spacing w:val="-1"/>
          <w:sz w:val="28"/>
          <w:szCs w:val="28"/>
        </w:rPr>
        <w:t xml:space="preserve">- и потеря </w:t>
      </w:r>
      <w:r w:rsidRPr="00AF4EF1">
        <w:rPr>
          <w:spacing w:val="-3"/>
          <w:sz w:val="28"/>
          <w:szCs w:val="28"/>
          <w:lang w:val="en-US"/>
        </w:rPr>
        <w:t>Y</w:t>
      </w:r>
      <w:r w:rsidRPr="00AF4EF1">
        <w:rPr>
          <w:spacing w:val="-3"/>
          <w:sz w:val="28"/>
          <w:szCs w:val="28"/>
        </w:rPr>
        <w:t>-хромосомы.</w:t>
      </w:r>
    </w:p>
    <w:p w:rsidR="00431FFE" w:rsidRPr="00AF4EF1" w:rsidRDefault="00431FFE" w:rsidP="00431FFE">
      <w:pPr>
        <w:shd w:val="clear" w:color="auto" w:fill="FFFFFF"/>
        <w:ind w:left="12" w:right="-82" w:firstLine="709"/>
        <w:jc w:val="both"/>
        <w:rPr>
          <w:sz w:val="28"/>
          <w:szCs w:val="28"/>
        </w:rPr>
      </w:pPr>
      <w:r w:rsidRPr="00AF4EF1">
        <w:rPr>
          <w:sz w:val="28"/>
          <w:szCs w:val="28"/>
        </w:rPr>
        <w:t>При наличии комплексных поломок и моносомии 7 прогноз неблагоприятный (по показателю выживаемости),  при 5</w:t>
      </w:r>
      <w:r w:rsidRPr="00AF4EF1">
        <w:rPr>
          <w:sz w:val="28"/>
          <w:szCs w:val="28"/>
          <w:lang w:val="en-US"/>
        </w:rPr>
        <w:t>q</w:t>
      </w:r>
      <w:r w:rsidRPr="00AF4EF1">
        <w:rPr>
          <w:sz w:val="28"/>
          <w:szCs w:val="28"/>
        </w:rPr>
        <w:t>- и 20</w:t>
      </w:r>
      <w:r w:rsidRPr="00AF4EF1">
        <w:rPr>
          <w:sz w:val="28"/>
          <w:szCs w:val="28"/>
          <w:lang w:val="en-US"/>
        </w:rPr>
        <w:t>q</w:t>
      </w:r>
      <w:r w:rsidRPr="00AF4EF1">
        <w:rPr>
          <w:sz w:val="28"/>
          <w:szCs w:val="28"/>
        </w:rPr>
        <w:t>- аномалиях</w:t>
      </w:r>
      <w:r w:rsidRPr="00AF4EF1">
        <w:rPr>
          <w:spacing w:val="-3"/>
          <w:sz w:val="28"/>
          <w:szCs w:val="28"/>
        </w:rPr>
        <w:t xml:space="preserve"> – более лучший</w:t>
      </w:r>
      <w:r w:rsidRPr="00AF4EF1">
        <w:rPr>
          <w:sz w:val="28"/>
          <w:szCs w:val="28"/>
        </w:rPr>
        <w:t>.</w:t>
      </w:r>
    </w:p>
    <w:p w:rsidR="00431FFE" w:rsidRPr="00645D41" w:rsidRDefault="00431FFE" w:rsidP="00431FFE">
      <w:pPr>
        <w:shd w:val="clear" w:color="auto" w:fill="FFFFFF"/>
        <w:ind w:left="17" w:right="-82" w:firstLine="709"/>
        <w:jc w:val="both"/>
        <w:rPr>
          <w:spacing w:val="-4"/>
          <w:sz w:val="28"/>
          <w:szCs w:val="28"/>
        </w:rPr>
      </w:pPr>
      <w:r w:rsidRPr="00645D41">
        <w:rPr>
          <w:spacing w:val="-2"/>
          <w:sz w:val="28"/>
          <w:szCs w:val="28"/>
        </w:rPr>
        <w:lastRenderedPageBreak/>
        <w:t>Дифференциальная диагностика проводится с другими состо</w:t>
      </w:r>
      <w:r w:rsidRPr="00645D41">
        <w:rPr>
          <w:spacing w:val="-3"/>
          <w:sz w:val="28"/>
          <w:szCs w:val="28"/>
        </w:rPr>
        <w:t xml:space="preserve">яниями с явлениями костномозговой недостаточности (апластические анемии, </w:t>
      </w:r>
      <w:r w:rsidRPr="00645D41">
        <w:rPr>
          <w:spacing w:val="-2"/>
          <w:sz w:val="28"/>
          <w:szCs w:val="28"/>
        </w:rPr>
        <w:t xml:space="preserve">ПНГ) и системными заболеваниями соединительной ткани, реже первичными </w:t>
      </w:r>
      <w:r w:rsidRPr="00645D41">
        <w:rPr>
          <w:spacing w:val="-4"/>
          <w:sz w:val="28"/>
          <w:szCs w:val="28"/>
        </w:rPr>
        <w:t xml:space="preserve">иммунодефицитными состояниями. </w:t>
      </w:r>
    </w:p>
    <w:p w:rsidR="00431FFE" w:rsidRPr="00645D41" w:rsidRDefault="00431FFE" w:rsidP="00431FFE">
      <w:pPr>
        <w:shd w:val="clear" w:color="auto" w:fill="FFFFFF"/>
        <w:ind w:left="17" w:right="-82" w:firstLine="709"/>
        <w:jc w:val="both"/>
        <w:rPr>
          <w:sz w:val="28"/>
          <w:szCs w:val="28"/>
        </w:rPr>
      </w:pPr>
      <w:r w:rsidRPr="00645D41">
        <w:rPr>
          <w:spacing w:val="-4"/>
          <w:sz w:val="28"/>
          <w:szCs w:val="28"/>
        </w:rPr>
        <w:t>Необходима комплексная оценка клиничес</w:t>
      </w:r>
      <w:r w:rsidRPr="00645D41">
        <w:rPr>
          <w:spacing w:val="-2"/>
          <w:sz w:val="28"/>
          <w:szCs w:val="28"/>
        </w:rPr>
        <w:t>ких и лабораторных данных. Иногда только внимательное динамическое на</w:t>
      </w:r>
      <w:r w:rsidRPr="00645D41">
        <w:rPr>
          <w:spacing w:val="-3"/>
          <w:sz w:val="28"/>
          <w:szCs w:val="28"/>
        </w:rPr>
        <w:t>блюдение и углубленное обследование позволяет с уверенностью диагности</w:t>
      </w:r>
      <w:r w:rsidRPr="00645D41">
        <w:rPr>
          <w:sz w:val="28"/>
          <w:szCs w:val="28"/>
        </w:rPr>
        <w:t>ровать МДС у детей.</w:t>
      </w:r>
    </w:p>
    <w:p w:rsidR="00E86598" w:rsidRPr="00645D41" w:rsidRDefault="00E86598" w:rsidP="002F64DA">
      <w:pPr>
        <w:pStyle w:val="12"/>
        <w:shd w:val="clear" w:color="auto" w:fill="auto"/>
        <w:spacing w:line="240" w:lineRule="auto"/>
        <w:ind w:firstLine="0"/>
        <w:jc w:val="center"/>
        <w:rPr>
          <w:b/>
          <w:bCs/>
          <w:color w:val="000000"/>
          <w:lang w:bidi="ru-RU"/>
        </w:rPr>
      </w:pPr>
    </w:p>
    <w:p w:rsidR="00A403DC" w:rsidRPr="00645D41" w:rsidRDefault="00A403DC" w:rsidP="002F64DA">
      <w:pPr>
        <w:pStyle w:val="12"/>
        <w:shd w:val="clear" w:color="auto" w:fill="auto"/>
        <w:spacing w:line="240" w:lineRule="auto"/>
        <w:ind w:firstLine="0"/>
        <w:jc w:val="center"/>
        <w:rPr>
          <w:b/>
          <w:bCs/>
          <w:color w:val="000000"/>
          <w:sz w:val="32"/>
          <w:szCs w:val="32"/>
          <w:lang w:bidi="ru-RU"/>
        </w:rPr>
      </w:pPr>
      <w:r w:rsidRPr="00645D41">
        <w:rPr>
          <w:b/>
          <w:bCs/>
          <w:color w:val="000000"/>
          <w:sz w:val="32"/>
          <w:szCs w:val="32"/>
          <w:lang w:bidi="ru-RU"/>
        </w:rPr>
        <w:t>Диагностика</w:t>
      </w:r>
      <w:r w:rsidR="00B4173A" w:rsidRPr="00645D41">
        <w:rPr>
          <w:b/>
          <w:bCs/>
          <w:color w:val="000000"/>
          <w:sz w:val="32"/>
          <w:szCs w:val="32"/>
          <w:lang w:bidi="ru-RU"/>
        </w:rPr>
        <w:t xml:space="preserve"> МДС</w:t>
      </w:r>
    </w:p>
    <w:p w:rsidR="00B4173A" w:rsidRPr="00645D41" w:rsidRDefault="00B4173A" w:rsidP="002F64DA">
      <w:pPr>
        <w:pStyle w:val="12"/>
        <w:shd w:val="clear" w:color="auto" w:fill="auto"/>
        <w:spacing w:line="240" w:lineRule="auto"/>
        <w:ind w:firstLine="0"/>
        <w:jc w:val="center"/>
        <w:rPr>
          <w:b/>
          <w:bCs/>
          <w:color w:val="000000"/>
          <w:lang w:bidi="ru-RU"/>
        </w:rPr>
      </w:pPr>
    </w:p>
    <w:p w:rsidR="00746B58" w:rsidRPr="00645D41" w:rsidRDefault="00A403DC" w:rsidP="002B4560">
      <w:pPr>
        <w:pStyle w:val="12"/>
        <w:shd w:val="clear" w:color="auto" w:fill="auto"/>
        <w:spacing w:line="240" w:lineRule="auto"/>
        <w:ind w:firstLine="709"/>
        <w:jc w:val="both"/>
        <w:rPr>
          <w:color w:val="000000"/>
          <w:lang w:bidi="ru-RU"/>
        </w:rPr>
      </w:pPr>
      <w:r w:rsidRPr="00645D41">
        <w:rPr>
          <w:color w:val="000000"/>
          <w:lang w:bidi="ru-RU"/>
        </w:rPr>
        <w:t xml:space="preserve">Диагностика </w:t>
      </w:r>
      <w:r w:rsidR="002F64DA" w:rsidRPr="00645D41">
        <w:rPr>
          <w:color w:val="000000"/>
          <w:lang w:bidi="ru-RU"/>
        </w:rPr>
        <w:t>МДС</w:t>
      </w:r>
      <w:r w:rsidRPr="00645D41">
        <w:rPr>
          <w:color w:val="000000"/>
          <w:lang w:bidi="ru-RU"/>
        </w:rPr>
        <w:t xml:space="preserve"> сложна и требует проведения комплексного обследования с обязательным полным исследованием </w:t>
      </w:r>
      <w:proofErr w:type="gramStart"/>
      <w:r w:rsidR="002F64DA" w:rsidRPr="00645D41">
        <w:rPr>
          <w:color w:val="000000"/>
          <w:lang w:bidi="ru-RU"/>
        </w:rPr>
        <w:t>КМ</w:t>
      </w:r>
      <w:proofErr w:type="gramEnd"/>
      <w:r w:rsidRPr="00645D41">
        <w:rPr>
          <w:color w:val="000000"/>
          <w:lang w:bidi="ru-RU"/>
        </w:rPr>
        <w:t xml:space="preserve"> (морфологическое, цитогенетическое исследование, трепанобиопсия). </w:t>
      </w:r>
    </w:p>
    <w:p w:rsidR="00A403DC" w:rsidRPr="00645D41" w:rsidRDefault="00A403DC" w:rsidP="002B4560">
      <w:pPr>
        <w:pStyle w:val="12"/>
        <w:shd w:val="clear" w:color="auto" w:fill="auto"/>
        <w:spacing w:line="240" w:lineRule="auto"/>
        <w:ind w:firstLine="709"/>
        <w:jc w:val="both"/>
      </w:pPr>
      <w:r w:rsidRPr="00645D41">
        <w:rPr>
          <w:color w:val="000000"/>
          <w:lang w:bidi="ru-RU"/>
        </w:rPr>
        <w:t>При постановке диагноза проводится дифференциальный диагноз с такими заболеваниями как приобретенная апластическая анемия, наследственные формы апластических анемий (анемия Фанкони, врожденный дискератоз), митохондриальные болезни, иммунные цитопении, иммунодифецитные состояния и др.</w:t>
      </w:r>
    </w:p>
    <w:p w:rsidR="002B4560" w:rsidRPr="00645D41" w:rsidRDefault="002B4560" w:rsidP="002F64DA">
      <w:pPr>
        <w:pStyle w:val="12"/>
        <w:shd w:val="clear" w:color="auto" w:fill="auto"/>
        <w:spacing w:line="240" w:lineRule="auto"/>
        <w:ind w:firstLine="709"/>
        <w:jc w:val="both"/>
        <w:rPr>
          <w:b/>
          <w:color w:val="000000"/>
          <w:lang w:bidi="ru-RU"/>
        </w:rPr>
      </w:pPr>
    </w:p>
    <w:p w:rsidR="00746B58" w:rsidRPr="00645D41" w:rsidRDefault="00A403DC" w:rsidP="002F64DA">
      <w:pPr>
        <w:pStyle w:val="12"/>
        <w:shd w:val="clear" w:color="auto" w:fill="auto"/>
        <w:spacing w:line="240" w:lineRule="auto"/>
        <w:ind w:firstLine="709"/>
        <w:jc w:val="both"/>
        <w:rPr>
          <w:color w:val="000000"/>
          <w:lang w:bidi="ru-RU"/>
        </w:rPr>
      </w:pPr>
      <w:r w:rsidRPr="00645D41">
        <w:rPr>
          <w:b/>
          <w:color w:val="000000"/>
          <w:lang w:bidi="ru-RU"/>
        </w:rPr>
        <w:t>При сборе анамнеза</w:t>
      </w:r>
      <w:r w:rsidRPr="00645D41">
        <w:rPr>
          <w:color w:val="000000"/>
          <w:lang w:bidi="ru-RU"/>
        </w:rPr>
        <w:t xml:space="preserve"> необходимо обратить внимание </w:t>
      </w:r>
      <w:proofErr w:type="gramStart"/>
      <w:r w:rsidRPr="00645D41">
        <w:rPr>
          <w:color w:val="000000"/>
          <w:lang w:bidi="ru-RU"/>
        </w:rPr>
        <w:t>на</w:t>
      </w:r>
      <w:proofErr w:type="gramEnd"/>
      <w:r w:rsidR="00746B58" w:rsidRPr="00645D41">
        <w:rPr>
          <w:color w:val="000000"/>
          <w:lang w:bidi="ru-RU"/>
        </w:rPr>
        <w:t>:</w:t>
      </w:r>
    </w:p>
    <w:p w:rsidR="00746B58" w:rsidRPr="00645D41" w:rsidRDefault="00A403DC" w:rsidP="00B72C50">
      <w:pPr>
        <w:pStyle w:val="12"/>
        <w:numPr>
          <w:ilvl w:val="0"/>
          <w:numId w:val="85"/>
        </w:numPr>
        <w:shd w:val="clear" w:color="auto" w:fill="auto"/>
        <w:spacing w:line="240" w:lineRule="auto"/>
        <w:ind w:left="284" w:hanging="284"/>
        <w:jc w:val="both"/>
        <w:rPr>
          <w:color w:val="000000"/>
          <w:lang w:bidi="ru-RU"/>
        </w:rPr>
      </w:pPr>
      <w:proofErr w:type="gramStart"/>
      <w:r w:rsidRPr="00645D41">
        <w:rPr>
          <w:color w:val="000000"/>
          <w:lang w:bidi="ru-RU"/>
        </w:rPr>
        <w:t>семейный анамнез (семейные фо</w:t>
      </w:r>
      <w:r w:rsidR="00746B58" w:rsidRPr="00645D41">
        <w:rPr>
          <w:color w:val="000000"/>
          <w:lang w:bidi="ru-RU"/>
        </w:rPr>
        <w:t>рмы МДС, а также наличие других</w:t>
      </w:r>
      <w:proofErr w:type="gramEnd"/>
    </w:p>
    <w:p w:rsidR="00746B58" w:rsidRPr="00645D41" w:rsidRDefault="00A403DC" w:rsidP="002F64DA">
      <w:pPr>
        <w:pStyle w:val="12"/>
        <w:shd w:val="clear" w:color="auto" w:fill="auto"/>
        <w:spacing w:line="240" w:lineRule="auto"/>
        <w:ind w:firstLine="0"/>
        <w:jc w:val="both"/>
        <w:rPr>
          <w:color w:val="000000"/>
          <w:lang w:bidi="ru-RU"/>
        </w:rPr>
      </w:pPr>
      <w:r w:rsidRPr="00645D41">
        <w:rPr>
          <w:color w:val="000000"/>
          <w:lang w:bidi="ru-RU"/>
        </w:rPr>
        <w:t xml:space="preserve">онкологических заболеваний в семье), </w:t>
      </w:r>
    </w:p>
    <w:p w:rsidR="00746B58" w:rsidRPr="00645D41" w:rsidRDefault="00A403DC" w:rsidP="00B72C50">
      <w:pPr>
        <w:pStyle w:val="12"/>
        <w:numPr>
          <w:ilvl w:val="0"/>
          <w:numId w:val="85"/>
        </w:numPr>
        <w:shd w:val="clear" w:color="auto" w:fill="auto"/>
        <w:spacing w:line="240" w:lineRule="auto"/>
        <w:ind w:left="284" w:hanging="284"/>
        <w:jc w:val="both"/>
        <w:rPr>
          <w:color w:val="000000"/>
          <w:lang w:bidi="ru-RU"/>
        </w:rPr>
      </w:pPr>
      <w:r w:rsidRPr="00645D41">
        <w:rPr>
          <w:color w:val="000000"/>
          <w:lang w:bidi="ru-RU"/>
        </w:rPr>
        <w:t>длительность заболевания (обычно речь идет о длительном анамнезе)</w:t>
      </w:r>
      <w:r w:rsidR="00746B58" w:rsidRPr="00645D41">
        <w:rPr>
          <w:color w:val="000000"/>
          <w:lang w:bidi="ru-RU"/>
        </w:rPr>
        <w:t>,</w:t>
      </w:r>
    </w:p>
    <w:p w:rsidR="00746B58" w:rsidRPr="00645D41" w:rsidRDefault="00A403DC" w:rsidP="00B72C50">
      <w:pPr>
        <w:pStyle w:val="12"/>
        <w:numPr>
          <w:ilvl w:val="0"/>
          <w:numId w:val="85"/>
        </w:numPr>
        <w:shd w:val="clear" w:color="auto" w:fill="auto"/>
        <w:spacing w:line="240" w:lineRule="auto"/>
        <w:ind w:left="284" w:hanging="284"/>
        <w:jc w:val="both"/>
      </w:pPr>
      <w:r w:rsidRPr="00645D41">
        <w:rPr>
          <w:color w:val="000000"/>
          <w:lang w:bidi="ru-RU"/>
        </w:rPr>
        <w:t>основные клинико-лабораторные хара</w:t>
      </w:r>
      <w:r w:rsidR="00746B58" w:rsidRPr="00645D41">
        <w:rPr>
          <w:color w:val="000000"/>
          <w:lang w:bidi="ru-RU"/>
        </w:rPr>
        <w:t>ктеристики в дебюте заболевания</w:t>
      </w:r>
    </w:p>
    <w:p w:rsidR="00A403DC" w:rsidRPr="00645D41" w:rsidRDefault="00A403DC" w:rsidP="002F64DA">
      <w:pPr>
        <w:pStyle w:val="12"/>
        <w:shd w:val="clear" w:color="auto" w:fill="auto"/>
        <w:spacing w:line="240" w:lineRule="auto"/>
        <w:ind w:firstLine="0"/>
        <w:jc w:val="both"/>
      </w:pPr>
      <w:r w:rsidRPr="00645D41">
        <w:rPr>
          <w:color w:val="000000"/>
          <w:lang w:bidi="ru-RU"/>
        </w:rPr>
        <w:t>(нередко в дебюте заболевания отмечается одно/двухлинейн</w:t>
      </w:r>
      <w:r w:rsidR="00746B58" w:rsidRPr="00645D41">
        <w:rPr>
          <w:color w:val="000000"/>
          <w:lang w:bidi="ru-RU"/>
        </w:rPr>
        <w:t>ые</w:t>
      </w:r>
      <w:r w:rsidRPr="00645D41">
        <w:rPr>
          <w:color w:val="000000"/>
          <w:lang w:bidi="ru-RU"/>
        </w:rPr>
        <w:t xml:space="preserve"> цитопении, рефрактерные к проводимой терапии</w:t>
      </w:r>
      <w:r w:rsidR="00746B58" w:rsidRPr="00645D41">
        <w:rPr>
          <w:color w:val="000000"/>
          <w:lang w:bidi="ru-RU"/>
        </w:rPr>
        <w:t xml:space="preserve"> -</w:t>
      </w:r>
      <w:r w:rsidRPr="00645D41">
        <w:rPr>
          <w:color w:val="000000"/>
          <w:lang w:bidi="ru-RU"/>
        </w:rPr>
        <w:t xml:space="preserve"> витаминотерапи</w:t>
      </w:r>
      <w:r w:rsidR="00746B58" w:rsidRPr="00645D41">
        <w:rPr>
          <w:color w:val="000000"/>
          <w:lang w:bidi="ru-RU"/>
        </w:rPr>
        <w:t>и</w:t>
      </w:r>
      <w:r w:rsidRPr="00645D41">
        <w:rPr>
          <w:color w:val="000000"/>
          <w:lang w:bidi="ru-RU"/>
        </w:rPr>
        <w:t>, гормональн</w:t>
      </w:r>
      <w:r w:rsidR="00746B58" w:rsidRPr="00645D41">
        <w:rPr>
          <w:color w:val="000000"/>
          <w:lang w:bidi="ru-RU"/>
        </w:rPr>
        <w:t>ой</w:t>
      </w:r>
      <w:r w:rsidRPr="00645D41">
        <w:rPr>
          <w:color w:val="000000"/>
          <w:lang w:bidi="ru-RU"/>
        </w:rPr>
        <w:t xml:space="preserve"> терапи</w:t>
      </w:r>
      <w:r w:rsidR="00746B58" w:rsidRPr="00645D41">
        <w:rPr>
          <w:color w:val="000000"/>
          <w:lang w:bidi="ru-RU"/>
        </w:rPr>
        <w:t>й</w:t>
      </w:r>
      <w:r w:rsidRPr="00645D41">
        <w:rPr>
          <w:color w:val="000000"/>
          <w:lang w:bidi="ru-RU"/>
        </w:rPr>
        <w:t>, препарат</w:t>
      </w:r>
      <w:r w:rsidR="00746B58" w:rsidRPr="00645D41">
        <w:rPr>
          <w:color w:val="000000"/>
          <w:lang w:bidi="ru-RU"/>
        </w:rPr>
        <w:t>ам</w:t>
      </w:r>
      <w:r w:rsidRPr="00645D41">
        <w:rPr>
          <w:color w:val="000000"/>
          <w:lang w:bidi="ru-RU"/>
        </w:rPr>
        <w:t xml:space="preserve"> железа).</w:t>
      </w:r>
    </w:p>
    <w:p w:rsidR="002F64DA" w:rsidRPr="00645D41" w:rsidRDefault="00A403DC" w:rsidP="002F64DA">
      <w:pPr>
        <w:pStyle w:val="12"/>
        <w:shd w:val="clear" w:color="auto" w:fill="auto"/>
        <w:spacing w:line="240" w:lineRule="auto"/>
        <w:ind w:firstLine="709"/>
        <w:jc w:val="both"/>
        <w:rPr>
          <w:color w:val="000000"/>
          <w:lang w:bidi="ru-RU"/>
        </w:rPr>
      </w:pPr>
      <w:r w:rsidRPr="00645D41">
        <w:rPr>
          <w:b/>
          <w:bCs/>
          <w:color w:val="000000"/>
          <w:lang w:bidi="ru-RU"/>
        </w:rPr>
        <w:t>Физикальное обследование</w:t>
      </w:r>
      <w:r w:rsidR="002F64DA" w:rsidRPr="00645D41">
        <w:rPr>
          <w:b/>
          <w:bCs/>
          <w:color w:val="000000"/>
          <w:lang w:bidi="ru-RU"/>
        </w:rPr>
        <w:t xml:space="preserve"> </w:t>
      </w:r>
      <w:r w:rsidR="002F64DA" w:rsidRPr="00645D41">
        <w:rPr>
          <w:bCs/>
          <w:color w:val="000000"/>
          <w:lang w:bidi="ru-RU"/>
        </w:rPr>
        <w:t>п</w:t>
      </w:r>
      <w:r w:rsidRPr="00645D41">
        <w:rPr>
          <w:color w:val="000000"/>
          <w:lang w:bidi="ru-RU"/>
        </w:rPr>
        <w:t xml:space="preserve">озволяет на </w:t>
      </w:r>
      <w:r w:rsidR="002F64DA" w:rsidRPr="00645D41">
        <w:rPr>
          <w:color w:val="000000"/>
          <w:lang w:bidi="ru-RU"/>
        </w:rPr>
        <w:t>I-</w:t>
      </w:r>
      <w:r w:rsidRPr="00645D41">
        <w:rPr>
          <w:color w:val="000000"/>
          <w:lang w:bidi="ru-RU"/>
        </w:rPr>
        <w:t>м этапе постановки диагноза с большой вероятностью</w:t>
      </w:r>
      <w:r w:rsidR="002F64DA" w:rsidRPr="00645D41">
        <w:rPr>
          <w:color w:val="000000"/>
          <w:lang w:bidi="ru-RU"/>
        </w:rPr>
        <w:t>:</w:t>
      </w:r>
    </w:p>
    <w:p w:rsidR="002F64DA" w:rsidRPr="00645D41" w:rsidRDefault="00A403DC" w:rsidP="00B72C50">
      <w:pPr>
        <w:pStyle w:val="12"/>
        <w:numPr>
          <w:ilvl w:val="0"/>
          <w:numId w:val="86"/>
        </w:numPr>
        <w:shd w:val="clear" w:color="auto" w:fill="auto"/>
        <w:spacing w:line="240" w:lineRule="auto"/>
        <w:ind w:left="284" w:hanging="284"/>
        <w:jc w:val="both"/>
      </w:pPr>
      <w:r w:rsidRPr="00645D41">
        <w:rPr>
          <w:color w:val="000000"/>
          <w:lang w:bidi="ru-RU"/>
        </w:rPr>
        <w:t xml:space="preserve">исключить наследственные формы апластической анемии </w:t>
      </w:r>
    </w:p>
    <w:p w:rsidR="002F64DA" w:rsidRPr="00645D41" w:rsidRDefault="00A403DC" w:rsidP="002F64DA">
      <w:pPr>
        <w:pStyle w:val="12"/>
        <w:shd w:val="clear" w:color="auto" w:fill="auto"/>
        <w:spacing w:line="240" w:lineRule="auto"/>
        <w:ind w:firstLine="0"/>
        <w:jc w:val="both"/>
        <w:rPr>
          <w:color w:val="000000"/>
          <w:lang w:bidi="ru-RU"/>
        </w:rPr>
      </w:pPr>
      <w:r w:rsidRPr="00645D41">
        <w:rPr>
          <w:color w:val="000000"/>
          <w:lang w:bidi="ru-RU"/>
        </w:rPr>
        <w:t xml:space="preserve">(анемия Фанкони, </w:t>
      </w:r>
      <w:proofErr w:type="gramStart"/>
      <w:r w:rsidRPr="00645D41">
        <w:rPr>
          <w:color w:val="000000"/>
          <w:lang w:bidi="ru-RU"/>
        </w:rPr>
        <w:t>врожденный</w:t>
      </w:r>
      <w:proofErr w:type="gramEnd"/>
      <w:r w:rsidRPr="00645D41">
        <w:rPr>
          <w:color w:val="000000"/>
          <w:lang w:bidi="ru-RU"/>
        </w:rPr>
        <w:t xml:space="preserve"> дискератоз), </w:t>
      </w:r>
    </w:p>
    <w:p w:rsidR="002F64DA" w:rsidRPr="00645D41" w:rsidRDefault="00A403DC" w:rsidP="00B72C50">
      <w:pPr>
        <w:pStyle w:val="12"/>
        <w:numPr>
          <w:ilvl w:val="0"/>
          <w:numId w:val="86"/>
        </w:numPr>
        <w:shd w:val="clear" w:color="auto" w:fill="auto"/>
        <w:spacing w:line="240" w:lineRule="auto"/>
        <w:ind w:left="284" w:hanging="284"/>
        <w:jc w:val="both"/>
      </w:pPr>
      <w:r w:rsidRPr="00645D41">
        <w:rPr>
          <w:color w:val="000000"/>
          <w:lang w:bidi="ru-RU"/>
        </w:rPr>
        <w:t>выявить изменения, характерные для острых лейкоз и солидных опухолей,</w:t>
      </w:r>
    </w:p>
    <w:p w:rsidR="002F64DA" w:rsidRPr="00645D41" w:rsidRDefault="00A403DC" w:rsidP="00B72C50">
      <w:pPr>
        <w:pStyle w:val="12"/>
        <w:numPr>
          <w:ilvl w:val="0"/>
          <w:numId w:val="86"/>
        </w:numPr>
        <w:shd w:val="clear" w:color="auto" w:fill="auto"/>
        <w:spacing w:line="240" w:lineRule="auto"/>
        <w:ind w:left="284" w:hanging="284"/>
        <w:jc w:val="both"/>
      </w:pPr>
      <w:r w:rsidRPr="00645D41">
        <w:rPr>
          <w:color w:val="000000"/>
          <w:lang w:bidi="ru-RU"/>
        </w:rPr>
        <w:t>оценить тяжесть состояния пациента</w:t>
      </w:r>
    </w:p>
    <w:p w:rsidR="002F64DA" w:rsidRPr="00645D41" w:rsidRDefault="002F64DA" w:rsidP="002F64DA">
      <w:pPr>
        <w:pStyle w:val="12"/>
        <w:shd w:val="clear" w:color="auto" w:fill="auto"/>
        <w:spacing w:line="240" w:lineRule="auto"/>
        <w:ind w:left="426" w:firstLine="0"/>
        <w:jc w:val="both"/>
        <w:rPr>
          <w:color w:val="000000"/>
          <w:lang w:bidi="ru-RU"/>
        </w:rPr>
      </w:pPr>
      <w:proofErr w:type="gramStart"/>
      <w:r w:rsidRPr="00645D41">
        <w:rPr>
          <w:color w:val="000000"/>
          <w:lang w:bidi="ru-RU"/>
        </w:rPr>
        <w:t>(</w:t>
      </w:r>
      <w:r w:rsidR="00A403DC" w:rsidRPr="00645D41">
        <w:rPr>
          <w:color w:val="000000"/>
          <w:lang w:bidi="ru-RU"/>
        </w:rPr>
        <w:t>определяется степенью</w:t>
      </w:r>
      <w:r w:rsidRPr="00645D41">
        <w:rPr>
          <w:color w:val="000000"/>
          <w:lang w:bidi="ru-RU"/>
        </w:rPr>
        <w:t xml:space="preserve"> </w:t>
      </w:r>
      <w:r w:rsidR="00A403DC" w:rsidRPr="00645D41">
        <w:rPr>
          <w:color w:val="000000"/>
          <w:lang w:bidi="ru-RU"/>
        </w:rPr>
        <w:t>выраженности анемического, геморрагического</w:t>
      </w:r>
      <w:proofErr w:type="gramEnd"/>
    </w:p>
    <w:p w:rsidR="00A403DC" w:rsidRPr="00645D41" w:rsidRDefault="00A403DC" w:rsidP="002F64DA">
      <w:pPr>
        <w:pStyle w:val="12"/>
        <w:shd w:val="clear" w:color="auto" w:fill="auto"/>
        <w:spacing w:line="240" w:lineRule="auto"/>
        <w:ind w:left="426" w:firstLine="0"/>
        <w:jc w:val="both"/>
      </w:pPr>
      <w:r w:rsidRPr="00645D41">
        <w:rPr>
          <w:color w:val="000000"/>
          <w:lang w:bidi="ru-RU"/>
        </w:rPr>
        <w:t xml:space="preserve"> синдромов, наличием симптомов интоксикации и очагов инфекции</w:t>
      </w:r>
      <w:r w:rsidR="002F64DA" w:rsidRPr="00645D41">
        <w:rPr>
          <w:color w:val="000000"/>
          <w:lang w:bidi="ru-RU"/>
        </w:rPr>
        <w:t>)</w:t>
      </w:r>
      <w:r w:rsidRPr="00645D41">
        <w:rPr>
          <w:color w:val="000000"/>
          <w:lang w:bidi="ru-RU"/>
        </w:rPr>
        <w:t>.</w:t>
      </w:r>
    </w:p>
    <w:p w:rsidR="00A403DC" w:rsidRPr="00645D41" w:rsidRDefault="002F64DA" w:rsidP="002F64DA">
      <w:pPr>
        <w:pStyle w:val="12"/>
        <w:shd w:val="clear" w:color="auto" w:fill="auto"/>
        <w:spacing w:line="240" w:lineRule="auto"/>
        <w:ind w:firstLine="709"/>
        <w:jc w:val="both"/>
      </w:pPr>
      <w:r w:rsidRPr="00645D41">
        <w:rPr>
          <w:b/>
          <w:color w:val="000000"/>
          <w:lang w:bidi="ru-RU"/>
        </w:rPr>
        <w:t>В</w:t>
      </w:r>
      <w:r w:rsidR="00A403DC" w:rsidRPr="00645D41">
        <w:rPr>
          <w:b/>
          <w:color w:val="000000"/>
          <w:lang w:bidi="ru-RU"/>
        </w:rPr>
        <w:t xml:space="preserve"> клиническо</w:t>
      </w:r>
      <w:r w:rsidRPr="00645D41">
        <w:rPr>
          <w:b/>
          <w:color w:val="000000"/>
          <w:lang w:bidi="ru-RU"/>
        </w:rPr>
        <w:t>м</w:t>
      </w:r>
      <w:r w:rsidR="00A403DC" w:rsidRPr="00645D41">
        <w:rPr>
          <w:b/>
          <w:color w:val="000000"/>
          <w:lang w:bidi="ru-RU"/>
        </w:rPr>
        <w:t xml:space="preserve"> статус</w:t>
      </w:r>
      <w:r w:rsidRPr="00645D41">
        <w:rPr>
          <w:b/>
          <w:color w:val="000000"/>
          <w:lang w:bidi="ru-RU"/>
        </w:rPr>
        <w:t>е</w:t>
      </w:r>
      <w:r w:rsidR="00A403DC" w:rsidRPr="00645D41">
        <w:rPr>
          <w:color w:val="000000"/>
          <w:lang w:bidi="ru-RU"/>
        </w:rPr>
        <w:t xml:space="preserve"> больных необходимо обратить внимание </w:t>
      </w:r>
      <w:proofErr w:type="gramStart"/>
      <w:r w:rsidR="00A403DC" w:rsidRPr="00645D41">
        <w:rPr>
          <w:color w:val="000000"/>
          <w:lang w:bidi="ru-RU"/>
        </w:rPr>
        <w:t>на</w:t>
      </w:r>
      <w:proofErr w:type="gramEnd"/>
      <w:r w:rsidR="00A403DC" w:rsidRPr="00645D41">
        <w:rPr>
          <w:color w:val="000000"/>
          <w:lang w:bidi="ru-RU"/>
        </w:rPr>
        <w:t>:</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физическое и психомоторное развитие ребенка</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наличие стигм дисморфогенеза</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наличие аномальной пигментации кожных покровов</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геморрагический синдром</w:t>
      </w:r>
    </w:p>
    <w:p w:rsidR="00A403DC" w:rsidRPr="00645D41" w:rsidRDefault="00A403DC" w:rsidP="00B72C50">
      <w:pPr>
        <w:pStyle w:val="12"/>
        <w:numPr>
          <w:ilvl w:val="0"/>
          <w:numId w:val="84"/>
        </w:numPr>
        <w:shd w:val="clear" w:color="auto" w:fill="auto"/>
        <w:tabs>
          <w:tab w:val="left" w:pos="1412"/>
        </w:tabs>
        <w:spacing w:line="240" w:lineRule="auto"/>
        <w:ind w:left="284" w:hanging="284"/>
        <w:jc w:val="both"/>
      </w:pPr>
      <w:r w:rsidRPr="00645D41">
        <w:rPr>
          <w:color w:val="000000"/>
          <w:lang w:bidi="ru-RU"/>
        </w:rPr>
        <w:t>анемический синдром</w:t>
      </w:r>
    </w:p>
    <w:p w:rsidR="00A403DC" w:rsidRPr="00645D41" w:rsidRDefault="00A403DC" w:rsidP="00B72C50">
      <w:pPr>
        <w:pStyle w:val="12"/>
        <w:numPr>
          <w:ilvl w:val="0"/>
          <w:numId w:val="84"/>
        </w:numPr>
        <w:shd w:val="clear" w:color="auto" w:fill="auto"/>
        <w:tabs>
          <w:tab w:val="left" w:pos="1412"/>
        </w:tabs>
        <w:spacing w:line="240" w:lineRule="auto"/>
        <w:ind w:left="284" w:hanging="284"/>
        <w:jc w:val="both"/>
      </w:pPr>
      <w:r w:rsidRPr="00645D41">
        <w:rPr>
          <w:color w:val="000000"/>
          <w:lang w:bidi="ru-RU"/>
        </w:rPr>
        <w:t>симптомы интоксикации</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наличие и степень выраженности гепатоспленомегалии</w:t>
      </w:r>
    </w:p>
    <w:p w:rsidR="00A403DC" w:rsidRPr="00645D41" w:rsidRDefault="00A403DC" w:rsidP="00B72C50">
      <w:pPr>
        <w:pStyle w:val="12"/>
        <w:numPr>
          <w:ilvl w:val="0"/>
          <w:numId w:val="84"/>
        </w:numPr>
        <w:shd w:val="clear" w:color="auto" w:fill="auto"/>
        <w:spacing w:line="240" w:lineRule="auto"/>
        <w:ind w:left="284" w:hanging="284"/>
        <w:jc w:val="both"/>
      </w:pPr>
      <w:r w:rsidRPr="00645D41">
        <w:rPr>
          <w:color w:val="000000"/>
          <w:lang w:bidi="ru-RU"/>
        </w:rPr>
        <w:t>наличие лимфаденопатии</w:t>
      </w:r>
    </w:p>
    <w:p w:rsidR="00A403DC" w:rsidRPr="00015C94" w:rsidRDefault="00A403DC" w:rsidP="00B72C50">
      <w:pPr>
        <w:pStyle w:val="12"/>
        <w:numPr>
          <w:ilvl w:val="0"/>
          <w:numId w:val="84"/>
        </w:numPr>
        <w:shd w:val="clear" w:color="auto" w:fill="auto"/>
        <w:spacing w:line="240" w:lineRule="auto"/>
        <w:ind w:left="284" w:hanging="284"/>
        <w:jc w:val="both"/>
      </w:pPr>
      <w:r w:rsidRPr="00645D41">
        <w:rPr>
          <w:color w:val="000000"/>
          <w:lang w:bidi="ru-RU"/>
        </w:rPr>
        <w:t>паранеопластические симптомы, например реактивный артрит</w:t>
      </w:r>
    </w:p>
    <w:p w:rsidR="00A403DC" w:rsidRDefault="00A403DC" w:rsidP="00015C94">
      <w:pPr>
        <w:pStyle w:val="12"/>
        <w:shd w:val="clear" w:color="auto" w:fill="auto"/>
        <w:spacing w:line="240" w:lineRule="auto"/>
        <w:ind w:firstLine="709"/>
        <w:rPr>
          <w:b/>
          <w:color w:val="000000"/>
          <w:lang w:bidi="ru-RU"/>
        </w:rPr>
      </w:pPr>
      <w:r w:rsidRPr="002B4560">
        <w:rPr>
          <w:b/>
          <w:color w:val="000000"/>
          <w:lang w:bidi="ru-RU"/>
        </w:rPr>
        <w:lastRenderedPageBreak/>
        <w:t>Лабораторная диагностика</w:t>
      </w:r>
    </w:p>
    <w:p w:rsidR="00A403DC" w:rsidRPr="002B4560" w:rsidRDefault="00A403DC" w:rsidP="00B72C50">
      <w:pPr>
        <w:pStyle w:val="12"/>
        <w:numPr>
          <w:ilvl w:val="0"/>
          <w:numId w:val="103"/>
        </w:numPr>
        <w:shd w:val="clear" w:color="auto" w:fill="auto"/>
        <w:spacing w:line="240" w:lineRule="auto"/>
        <w:ind w:left="284" w:hanging="284"/>
        <w:jc w:val="both"/>
        <w:rPr>
          <w:i/>
        </w:rPr>
      </w:pPr>
      <w:r w:rsidRPr="002B4560">
        <w:rPr>
          <w:b/>
          <w:i/>
          <w:color w:val="000000"/>
          <w:lang w:bidi="ru-RU"/>
        </w:rPr>
        <w:t>Общий клинический анализ крови</w:t>
      </w:r>
      <w:r w:rsidRPr="002B4560">
        <w:rPr>
          <w:i/>
          <w:color w:val="000000"/>
          <w:lang w:bidi="ru-RU"/>
        </w:rPr>
        <w:t xml:space="preserve"> </w:t>
      </w:r>
    </w:p>
    <w:p w:rsidR="00AC25E0" w:rsidRPr="002B4560" w:rsidRDefault="00AC25E0" w:rsidP="00B72C50">
      <w:pPr>
        <w:pStyle w:val="a3"/>
        <w:widowControl w:val="0"/>
        <w:numPr>
          <w:ilvl w:val="0"/>
          <w:numId w:val="87"/>
        </w:numPr>
        <w:shd w:val="clear" w:color="auto" w:fill="FFFFFF"/>
        <w:tabs>
          <w:tab w:val="left" w:pos="567"/>
          <w:tab w:val="left" w:pos="6559"/>
        </w:tabs>
        <w:autoSpaceDE w:val="0"/>
        <w:autoSpaceDN w:val="0"/>
        <w:adjustRightInd w:val="0"/>
        <w:ind w:left="709" w:hanging="284"/>
        <w:jc w:val="both"/>
        <w:rPr>
          <w:sz w:val="28"/>
          <w:szCs w:val="28"/>
        </w:rPr>
      </w:pPr>
      <w:r w:rsidRPr="002B4560">
        <w:rPr>
          <w:spacing w:val="-7"/>
          <w:sz w:val="28"/>
          <w:szCs w:val="28"/>
        </w:rPr>
        <w:t>гемоглобин и эритроцитарные характеристики, ретикулоциты</w:t>
      </w:r>
      <w:r w:rsidR="002B4560" w:rsidRPr="002B4560">
        <w:rPr>
          <w:spacing w:val="-7"/>
          <w:sz w:val="28"/>
          <w:szCs w:val="28"/>
        </w:rPr>
        <w:t>,</w:t>
      </w:r>
    </w:p>
    <w:p w:rsidR="002B4560" w:rsidRPr="002B4560" w:rsidRDefault="00AC25E0" w:rsidP="00B72C50">
      <w:pPr>
        <w:pStyle w:val="a3"/>
        <w:widowControl w:val="0"/>
        <w:numPr>
          <w:ilvl w:val="0"/>
          <w:numId w:val="87"/>
        </w:numPr>
        <w:shd w:val="clear" w:color="auto" w:fill="FFFFFF"/>
        <w:tabs>
          <w:tab w:val="left" w:pos="567"/>
          <w:tab w:val="left" w:pos="6559"/>
        </w:tabs>
        <w:autoSpaceDE w:val="0"/>
        <w:autoSpaceDN w:val="0"/>
        <w:adjustRightInd w:val="0"/>
        <w:ind w:left="709" w:hanging="284"/>
        <w:jc w:val="both"/>
        <w:rPr>
          <w:spacing w:val="-6"/>
          <w:sz w:val="28"/>
          <w:szCs w:val="28"/>
        </w:rPr>
      </w:pPr>
      <w:r w:rsidRPr="002B4560">
        <w:rPr>
          <w:spacing w:val="-6"/>
          <w:sz w:val="28"/>
          <w:szCs w:val="28"/>
        </w:rPr>
        <w:t xml:space="preserve">лейкоциты - количество, формула, </w:t>
      </w:r>
    </w:p>
    <w:p w:rsidR="002B4560" w:rsidRPr="002B4560" w:rsidRDefault="00AC25E0" w:rsidP="00B72C50">
      <w:pPr>
        <w:pStyle w:val="a3"/>
        <w:widowControl w:val="0"/>
        <w:numPr>
          <w:ilvl w:val="0"/>
          <w:numId w:val="87"/>
        </w:numPr>
        <w:shd w:val="clear" w:color="auto" w:fill="FFFFFF"/>
        <w:tabs>
          <w:tab w:val="left" w:pos="709"/>
          <w:tab w:val="left" w:pos="6559"/>
        </w:tabs>
        <w:autoSpaceDE w:val="0"/>
        <w:autoSpaceDN w:val="0"/>
        <w:adjustRightInd w:val="0"/>
        <w:ind w:left="567" w:hanging="141"/>
        <w:jc w:val="both"/>
        <w:rPr>
          <w:spacing w:val="-6"/>
          <w:sz w:val="28"/>
          <w:szCs w:val="28"/>
        </w:rPr>
      </w:pPr>
      <w:r w:rsidRPr="002B4560">
        <w:rPr>
          <w:spacing w:val="-6"/>
          <w:sz w:val="28"/>
          <w:szCs w:val="28"/>
        </w:rPr>
        <w:t>число тромбоцитов</w:t>
      </w:r>
      <w:r w:rsidR="002B4560" w:rsidRPr="002B4560">
        <w:rPr>
          <w:spacing w:val="-6"/>
          <w:sz w:val="28"/>
          <w:szCs w:val="28"/>
        </w:rPr>
        <w:t>,</w:t>
      </w:r>
    </w:p>
    <w:p w:rsidR="00AC25E0" w:rsidRPr="00EE1436" w:rsidRDefault="00AC25E0" w:rsidP="00B72C50">
      <w:pPr>
        <w:pStyle w:val="a3"/>
        <w:widowControl w:val="0"/>
        <w:numPr>
          <w:ilvl w:val="0"/>
          <w:numId w:val="87"/>
        </w:numPr>
        <w:shd w:val="clear" w:color="auto" w:fill="FFFFFF"/>
        <w:tabs>
          <w:tab w:val="left" w:pos="709"/>
          <w:tab w:val="left" w:pos="6559"/>
        </w:tabs>
        <w:autoSpaceDE w:val="0"/>
        <w:autoSpaceDN w:val="0"/>
        <w:adjustRightInd w:val="0"/>
        <w:ind w:left="709" w:hanging="283"/>
        <w:jc w:val="both"/>
        <w:rPr>
          <w:sz w:val="28"/>
          <w:szCs w:val="28"/>
        </w:rPr>
      </w:pPr>
      <w:r w:rsidRPr="002B4560">
        <w:rPr>
          <w:spacing w:val="-7"/>
          <w:sz w:val="28"/>
          <w:szCs w:val="28"/>
        </w:rPr>
        <w:t xml:space="preserve">содержание </w:t>
      </w:r>
      <w:proofErr w:type="gramStart"/>
      <w:r w:rsidRPr="002B4560">
        <w:rPr>
          <w:spacing w:val="-7"/>
          <w:sz w:val="28"/>
          <w:szCs w:val="28"/>
        </w:rPr>
        <w:t>фетального</w:t>
      </w:r>
      <w:proofErr w:type="gramEnd"/>
      <w:r w:rsidRPr="002B4560">
        <w:rPr>
          <w:spacing w:val="-7"/>
          <w:sz w:val="28"/>
          <w:szCs w:val="28"/>
        </w:rPr>
        <w:t xml:space="preserve"> Нв </w:t>
      </w:r>
      <w:r w:rsidRPr="002B4560">
        <w:rPr>
          <w:b/>
          <w:spacing w:val="-7"/>
          <w:sz w:val="28"/>
          <w:szCs w:val="28"/>
        </w:rPr>
        <w:t>↑ (</w:t>
      </w:r>
      <w:r w:rsidRPr="002B4560">
        <w:rPr>
          <w:spacing w:val="-7"/>
          <w:sz w:val="28"/>
          <w:szCs w:val="28"/>
        </w:rPr>
        <w:t>при ХММЛ)</w:t>
      </w:r>
    </w:p>
    <w:p w:rsidR="00EE1436" w:rsidRPr="002B4560" w:rsidRDefault="00EE1436" w:rsidP="00EE1436">
      <w:pPr>
        <w:pStyle w:val="a3"/>
        <w:widowControl w:val="0"/>
        <w:shd w:val="clear" w:color="auto" w:fill="FFFFFF"/>
        <w:tabs>
          <w:tab w:val="left" w:pos="410"/>
          <w:tab w:val="left" w:pos="6559"/>
        </w:tabs>
        <w:autoSpaceDE w:val="0"/>
        <w:autoSpaceDN w:val="0"/>
        <w:adjustRightInd w:val="0"/>
        <w:ind w:left="284"/>
        <w:jc w:val="both"/>
        <w:rPr>
          <w:sz w:val="28"/>
          <w:szCs w:val="28"/>
        </w:rPr>
      </w:pPr>
    </w:p>
    <w:p w:rsidR="00645D41" w:rsidRPr="00645D41" w:rsidRDefault="00EE1436" w:rsidP="00B72C50">
      <w:pPr>
        <w:pStyle w:val="12"/>
        <w:numPr>
          <w:ilvl w:val="0"/>
          <w:numId w:val="88"/>
        </w:numPr>
        <w:shd w:val="clear" w:color="auto" w:fill="auto"/>
        <w:spacing w:line="240" w:lineRule="auto"/>
        <w:ind w:left="284" w:hanging="284"/>
      </w:pPr>
      <w:r w:rsidRPr="00A61D30">
        <w:rPr>
          <w:b/>
          <w:i/>
          <w:color w:val="000000"/>
          <w:lang w:bidi="ru-RU"/>
        </w:rPr>
        <w:t xml:space="preserve">Биохимический анализ крови </w:t>
      </w:r>
      <w:r>
        <w:rPr>
          <w:b/>
          <w:i/>
          <w:color w:val="000000"/>
          <w:lang w:bidi="ru-RU"/>
        </w:rPr>
        <w:t xml:space="preserve">– </w:t>
      </w:r>
      <w:r w:rsidRPr="00A61D30">
        <w:rPr>
          <w:color w:val="000000"/>
          <w:lang w:bidi="ru-RU"/>
        </w:rPr>
        <w:t>обязательно</w:t>
      </w:r>
      <w:r>
        <w:rPr>
          <w:color w:val="000000"/>
          <w:lang w:bidi="ru-RU"/>
        </w:rPr>
        <w:t xml:space="preserve">: </w:t>
      </w:r>
      <w:r w:rsidRPr="00A61D30">
        <w:rPr>
          <w:color w:val="000000"/>
          <w:lang w:bidi="ru-RU"/>
        </w:rPr>
        <w:t xml:space="preserve">уровни ЛДГ, АЛТ, АСТ, ЩФ, </w:t>
      </w:r>
    </w:p>
    <w:p w:rsidR="00EE1436" w:rsidRPr="00A61D30" w:rsidRDefault="00645D41" w:rsidP="00645D41">
      <w:pPr>
        <w:pStyle w:val="12"/>
        <w:shd w:val="clear" w:color="auto" w:fill="auto"/>
        <w:spacing w:line="240" w:lineRule="auto"/>
        <w:ind w:left="284" w:firstLine="0"/>
      </w:pPr>
      <w:r>
        <w:rPr>
          <w:b/>
          <w:i/>
          <w:color w:val="000000"/>
          <w:lang w:bidi="ru-RU"/>
        </w:rPr>
        <w:t xml:space="preserve">      </w:t>
      </w:r>
      <w:r w:rsidR="00EE1436" w:rsidRPr="00A61D30">
        <w:rPr>
          <w:color w:val="000000"/>
          <w:lang w:bidi="ru-RU"/>
        </w:rPr>
        <w:t>мочевина, креатинин, глюкоза, К+, №+, Са+</w:t>
      </w:r>
      <w:r w:rsidR="00EE1436">
        <w:rPr>
          <w:color w:val="000000"/>
          <w:lang w:bidi="ru-RU"/>
        </w:rPr>
        <w:t>,</w:t>
      </w:r>
    </w:p>
    <w:p w:rsidR="00EE1436" w:rsidRDefault="00EE1436" w:rsidP="00B72C50">
      <w:pPr>
        <w:pStyle w:val="12"/>
        <w:numPr>
          <w:ilvl w:val="0"/>
          <w:numId w:val="88"/>
        </w:numPr>
        <w:shd w:val="clear" w:color="auto" w:fill="auto"/>
        <w:tabs>
          <w:tab w:val="left" w:pos="2058"/>
        </w:tabs>
        <w:spacing w:line="240" w:lineRule="auto"/>
        <w:ind w:left="284" w:hanging="284"/>
        <w:rPr>
          <w:color w:val="000000"/>
          <w:lang w:bidi="ru-RU"/>
        </w:rPr>
      </w:pPr>
      <w:r w:rsidRPr="00A61D30">
        <w:rPr>
          <w:color w:val="000000"/>
          <w:lang w:bidi="ru-RU"/>
        </w:rPr>
        <w:t xml:space="preserve">Определение группы крови и Резус-фактора </w:t>
      </w:r>
    </w:p>
    <w:p w:rsidR="00EE1436" w:rsidRPr="00A61D30" w:rsidRDefault="00EE1436" w:rsidP="00B72C50">
      <w:pPr>
        <w:pStyle w:val="12"/>
        <w:numPr>
          <w:ilvl w:val="0"/>
          <w:numId w:val="88"/>
        </w:numPr>
        <w:shd w:val="clear" w:color="auto" w:fill="auto"/>
        <w:tabs>
          <w:tab w:val="left" w:pos="2058"/>
        </w:tabs>
        <w:spacing w:line="240" w:lineRule="auto"/>
        <w:ind w:left="284" w:hanging="284"/>
      </w:pPr>
      <w:r w:rsidRPr="00A61D30">
        <w:rPr>
          <w:color w:val="000000"/>
          <w:lang w:bidi="ru-RU"/>
        </w:rPr>
        <w:t xml:space="preserve">Коагулограмма </w:t>
      </w:r>
      <w:r>
        <w:rPr>
          <w:color w:val="000000"/>
          <w:lang w:bidi="ru-RU"/>
        </w:rPr>
        <w:t xml:space="preserve"> -</w:t>
      </w:r>
      <w:r w:rsidRPr="00A61D30">
        <w:rPr>
          <w:color w:val="000000"/>
          <w:lang w:bidi="ru-RU"/>
        </w:rPr>
        <w:t xml:space="preserve"> фибриноген, АЧТВ, ПИ, МНО</w:t>
      </w:r>
    </w:p>
    <w:p w:rsidR="00EE1436" w:rsidRPr="00EE1436" w:rsidRDefault="00EE1436" w:rsidP="00B72C50">
      <w:pPr>
        <w:pStyle w:val="12"/>
        <w:numPr>
          <w:ilvl w:val="0"/>
          <w:numId w:val="88"/>
        </w:numPr>
        <w:shd w:val="clear" w:color="auto" w:fill="auto"/>
        <w:tabs>
          <w:tab w:val="left" w:pos="2058"/>
        </w:tabs>
        <w:spacing w:line="240" w:lineRule="auto"/>
        <w:ind w:left="284" w:hanging="284"/>
      </w:pPr>
      <w:r w:rsidRPr="00A61D30">
        <w:rPr>
          <w:color w:val="000000"/>
          <w:lang w:bidi="ru-RU"/>
        </w:rPr>
        <w:t>Н</w:t>
      </w:r>
      <w:proofErr w:type="gramStart"/>
      <w:r w:rsidRPr="00A61D30">
        <w:rPr>
          <w:color w:val="000000"/>
          <w:lang w:val="en-US" w:bidi="ru-RU"/>
        </w:rPr>
        <w:t>L</w:t>
      </w:r>
      <w:proofErr w:type="gramEnd"/>
      <w:r w:rsidRPr="00A61D30">
        <w:rPr>
          <w:color w:val="000000"/>
          <w:lang w:bidi="ru-RU"/>
        </w:rPr>
        <w:t>А - типирование пациента и сиблингов</w:t>
      </w:r>
    </w:p>
    <w:p w:rsidR="00EE1436" w:rsidRDefault="00EE1436" w:rsidP="00B72C50">
      <w:pPr>
        <w:pStyle w:val="12"/>
        <w:numPr>
          <w:ilvl w:val="0"/>
          <w:numId w:val="88"/>
        </w:numPr>
        <w:shd w:val="clear" w:color="auto" w:fill="auto"/>
        <w:tabs>
          <w:tab w:val="left" w:pos="2058"/>
        </w:tabs>
        <w:spacing w:line="240" w:lineRule="auto"/>
        <w:ind w:left="284" w:hanging="284"/>
        <w:rPr>
          <w:color w:val="000000"/>
          <w:lang w:bidi="ru-RU"/>
        </w:rPr>
      </w:pPr>
      <w:r w:rsidRPr="00A61D30">
        <w:rPr>
          <w:color w:val="000000"/>
          <w:lang w:bidi="ru-RU"/>
        </w:rPr>
        <w:t>Серологическое исследование маркеров гепатитов</w:t>
      </w:r>
      <w:proofErr w:type="gramStart"/>
      <w:r w:rsidRPr="00A61D30">
        <w:rPr>
          <w:color w:val="000000"/>
          <w:lang w:bidi="ru-RU"/>
        </w:rPr>
        <w:t xml:space="preserve"> В</w:t>
      </w:r>
      <w:proofErr w:type="gramEnd"/>
      <w:r w:rsidRPr="00A61D30">
        <w:rPr>
          <w:color w:val="000000"/>
          <w:lang w:bidi="ru-RU"/>
        </w:rPr>
        <w:t xml:space="preserve">, С, </w:t>
      </w:r>
      <w:r>
        <w:rPr>
          <w:color w:val="000000"/>
          <w:lang w:val="en-US" w:bidi="ru-RU"/>
        </w:rPr>
        <w:t>D</w:t>
      </w:r>
    </w:p>
    <w:p w:rsidR="00266F18" w:rsidRDefault="00266F18" w:rsidP="00EE1436">
      <w:pPr>
        <w:pStyle w:val="12"/>
        <w:shd w:val="clear" w:color="auto" w:fill="auto"/>
        <w:tabs>
          <w:tab w:val="left" w:pos="2058"/>
        </w:tabs>
        <w:spacing w:line="240" w:lineRule="auto"/>
        <w:ind w:left="284" w:firstLine="0"/>
        <w:rPr>
          <w:b/>
          <w:i/>
          <w:color w:val="000000"/>
          <w:lang w:bidi="ru-RU"/>
        </w:rPr>
      </w:pPr>
    </w:p>
    <w:p w:rsidR="00EE1436" w:rsidRPr="00266F18" w:rsidRDefault="00266F18" w:rsidP="00266F18">
      <w:pPr>
        <w:pStyle w:val="12"/>
        <w:shd w:val="clear" w:color="auto" w:fill="auto"/>
        <w:tabs>
          <w:tab w:val="left" w:pos="2058"/>
        </w:tabs>
        <w:spacing w:line="240" w:lineRule="auto"/>
        <w:ind w:firstLine="709"/>
        <w:rPr>
          <w:color w:val="000000"/>
          <w:lang w:bidi="ru-RU"/>
        </w:rPr>
      </w:pPr>
      <w:r w:rsidRPr="00266F18">
        <w:rPr>
          <w:b/>
          <w:color w:val="000000"/>
          <w:lang w:bidi="ru-RU"/>
        </w:rPr>
        <w:t>Исследование костного мозга</w:t>
      </w:r>
    </w:p>
    <w:p w:rsidR="00A61D30" w:rsidRDefault="00A403DC" w:rsidP="00B72C50">
      <w:pPr>
        <w:pStyle w:val="12"/>
        <w:numPr>
          <w:ilvl w:val="0"/>
          <w:numId w:val="88"/>
        </w:numPr>
        <w:shd w:val="clear" w:color="auto" w:fill="auto"/>
        <w:spacing w:line="240" w:lineRule="auto"/>
        <w:ind w:left="284" w:hanging="284"/>
        <w:jc w:val="both"/>
        <w:rPr>
          <w:color w:val="000000"/>
          <w:lang w:bidi="ru-RU"/>
        </w:rPr>
      </w:pPr>
      <w:r w:rsidRPr="002B4560">
        <w:rPr>
          <w:b/>
          <w:i/>
          <w:color w:val="000000"/>
          <w:lang w:bidi="ru-RU"/>
        </w:rPr>
        <w:t xml:space="preserve">Морфологическое </w:t>
      </w:r>
      <w:r w:rsidR="004C0466" w:rsidRPr="0027329D">
        <w:rPr>
          <w:b/>
          <w:i/>
          <w:color w:val="000000"/>
          <w:lang w:bidi="ru-RU"/>
        </w:rPr>
        <w:t xml:space="preserve">исследование </w:t>
      </w:r>
      <w:proofErr w:type="gramStart"/>
      <w:r w:rsidR="004C0466">
        <w:rPr>
          <w:b/>
          <w:i/>
          <w:color w:val="000000"/>
          <w:lang w:bidi="ru-RU"/>
        </w:rPr>
        <w:t>КМ</w:t>
      </w:r>
      <w:proofErr w:type="gramEnd"/>
    </w:p>
    <w:p w:rsidR="00A61D30" w:rsidRDefault="0027329D" w:rsidP="00266F18">
      <w:pPr>
        <w:pStyle w:val="12"/>
        <w:shd w:val="clear" w:color="auto" w:fill="auto"/>
        <w:spacing w:line="240" w:lineRule="auto"/>
        <w:ind w:firstLine="709"/>
        <w:jc w:val="both"/>
        <w:rPr>
          <w:color w:val="000000"/>
          <w:lang w:bidi="ru-RU"/>
        </w:rPr>
      </w:pPr>
      <w:r w:rsidRPr="0027329D">
        <w:rPr>
          <w:b/>
          <w:color w:val="000000"/>
          <w:lang w:bidi="ru-RU"/>
        </w:rPr>
        <w:t xml:space="preserve">Пункция </w:t>
      </w:r>
      <w:proofErr w:type="gramStart"/>
      <w:r w:rsidRPr="0027329D">
        <w:rPr>
          <w:b/>
          <w:color w:val="000000"/>
          <w:lang w:bidi="ru-RU"/>
        </w:rPr>
        <w:t>КМ</w:t>
      </w:r>
      <w:proofErr w:type="gramEnd"/>
      <w:r w:rsidRPr="00AC25E0">
        <w:rPr>
          <w:color w:val="000000"/>
          <w:lang w:bidi="ru-RU"/>
        </w:rPr>
        <w:t xml:space="preserve"> </w:t>
      </w:r>
      <w:r>
        <w:rPr>
          <w:color w:val="000000"/>
          <w:lang w:bidi="ru-RU"/>
        </w:rPr>
        <w:t>(</w:t>
      </w:r>
      <w:r w:rsidRPr="00AC25E0">
        <w:rPr>
          <w:color w:val="000000"/>
          <w:lang w:bidi="ru-RU"/>
        </w:rPr>
        <w:t>под общей анестезией</w:t>
      </w:r>
      <w:r>
        <w:rPr>
          <w:color w:val="000000"/>
          <w:lang w:bidi="ru-RU"/>
        </w:rPr>
        <w:t>) - п</w:t>
      </w:r>
      <w:r w:rsidRPr="00AC25E0">
        <w:rPr>
          <w:color w:val="000000"/>
          <w:lang w:bidi="ru-RU"/>
        </w:rPr>
        <w:t xml:space="preserve">роводится из </w:t>
      </w:r>
      <w:r>
        <w:rPr>
          <w:color w:val="000000"/>
          <w:lang w:bidi="ru-RU"/>
        </w:rPr>
        <w:t>4</w:t>
      </w:r>
      <w:r w:rsidRPr="00AC25E0">
        <w:rPr>
          <w:color w:val="000000"/>
          <w:lang w:bidi="ru-RU"/>
        </w:rPr>
        <w:t xml:space="preserve">х точек </w:t>
      </w:r>
      <w:r w:rsidR="00A403DC" w:rsidRPr="00AC25E0">
        <w:rPr>
          <w:color w:val="000000"/>
          <w:lang w:bidi="ru-RU"/>
        </w:rPr>
        <w:t xml:space="preserve">(передние и задние ости подвздошной кости). Из каждой «точки» изготавливается по 10 мазков. Три мазка из каждой точки окрашиваются </w:t>
      </w:r>
      <w:proofErr w:type="gramStart"/>
      <w:r w:rsidR="00A403DC" w:rsidRPr="00AC25E0">
        <w:rPr>
          <w:color w:val="000000"/>
          <w:lang w:bidi="ru-RU"/>
        </w:rPr>
        <w:t>азур-эозином</w:t>
      </w:r>
      <w:proofErr w:type="gramEnd"/>
      <w:r w:rsidR="00A403DC" w:rsidRPr="00AC25E0">
        <w:rPr>
          <w:color w:val="000000"/>
          <w:lang w:bidi="ru-RU"/>
        </w:rPr>
        <w:t xml:space="preserve"> по Романовскому-Гимзе. </w:t>
      </w:r>
    </w:p>
    <w:p w:rsidR="0027329D" w:rsidRDefault="00A403DC" w:rsidP="00A61D30">
      <w:pPr>
        <w:pStyle w:val="12"/>
        <w:shd w:val="clear" w:color="auto" w:fill="auto"/>
        <w:spacing w:line="240" w:lineRule="auto"/>
        <w:ind w:left="284" w:firstLine="0"/>
        <w:jc w:val="both"/>
        <w:rPr>
          <w:i/>
          <w:color w:val="000000"/>
          <w:lang w:bidi="ru-RU"/>
        </w:rPr>
      </w:pPr>
      <w:r w:rsidRPr="00A61D30">
        <w:rPr>
          <w:i/>
          <w:color w:val="000000"/>
          <w:lang w:bidi="ru-RU"/>
        </w:rPr>
        <w:t xml:space="preserve">При анализе миелограммы </w:t>
      </w:r>
      <w:r w:rsidR="00A61D30" w:rsidRPr="00A61D30">
        <w:rPr>
          <w:i/>
          <w:color w:val="000000"/>
          <w:lang w:bidi="ru-RU"/>
        </w:rPr>
        <w:t xml:space="preserve">- </w:t>
      </w:r>
      <w:r w:rsidRPr="00A61D30">
        <w:rPr>
          <w:i/>
          <w:color w:val="000000"/>
          <w:lang w:bidi="ru-RU"/>
        </w:rPr>
        <w:t>необходимо оценить:</w:t>
      </w:r>
      <w:r w:rsidR="00A61D30">
        <w:rPr>
          <w:i/>
          <w:color w:val="000000"/>
          <w:lang w:bidi="ru-RU"/>
        </w:rPr>
        <w:t xml:space="preserve"> </w:t>
      </w:r>
    </w:p>
    <w:p w:rsidR="00A403DC" w:rsidRPr="00A61D30" w:rsidRDefault="002B4560" w:rsidP="0027329D">
      <w:pPr>
        <w:pStyle w:val="12"/>
        <w:shd w:val="clear" w:color="auto" w:fill="auto"/>
        <w:spacing w:line="240" w:lineRule="auto"/>
        <w:ind w:firstLine="0"/>
        <w:jc w:val="both"/>
      </w:pPr>
      <w:r>
        <w:rPr>
          <w:color w:val="000000"/>
          <w:lang w:bidi="ru-RU"/>
        </w:rPr>
        <w:t>к</w:t>
      </w:r>
      <w:r w:rsidR="00A403DC" w:rsidRPr="00AC25E0">
        <w:rPr>
          <w:color w:val="000000"/>
          <w:lang w:bidi="ru-RU"/>
        </w:rPr>
        <w:t xml:space="preserve">леточность </w:t>
      </w:r>
      <w:r w:rsidR="00A61D30">
        <w:rPr>
          <w:color w:val="000000"/>
          <w:lang w:bidi="ru-RU"/>
        </w:rPr>
        <w:t xml:space="preserve">КМ </w:t>
      </w:r>
      <w:r w:rsidR="00A403DC" w:rsidRPr="00AC25E0">
        <w:rPr>
          <w:color w:val="000000"/>
          <w:lang w:bidi="ru-RU"/>
        </w:rPr>
        <w:t>(норм</w:t>
      </w:r>
      <w:proofErr w:type="gramStart"/>
      <w:r w:rsidR="00A403DC" w:rsidRPr="00AC25E0">
        <w:rPr>
          <w:color w:val="000000"/>
          <w:lang w:bidi="ru-RU"/>
        </w:rPr>
        <w:t>о</w:t>
      </w:r>
      <w:r w:rsidR="00A61D30">
        <w:rPr>
          <w:color w:val="000000"/>
          <w:lang w:bidi="ru-RU"/>
        </w:rPr>
        <w:t>-</w:t>
      </w:r>
      <w:proofErr w:type="gramEnd"/>
      <w:r w:rsidR="00A61D30">
        <w:rPr>
          <w:color w:val="000000"/>
          <w:lang w:bidi="ru-RU"/>
        </w:rPr>
        <w:t xml:space="preserve">, </w:t>
      </w:r>
      <w:r w:rsidR="00A403DC" w:rsidRPr="00AC25E0">
        <w:rPr>
          <w:color w:val="000000"/>
          <w:lang w:bidi="ru-RU"/>
        </w:rPr>
        <w:t>гипо</w:t>
      </w:r>
      <w:r w:rsidR="00A61D30">
        <w:rPr>
          <w:color w:val="000000"/>
          <w:lang w:bidi="ru-RU"/>
        </w:rPr>
        <w:t>-,</w:t>
      </w:r>
      <w:r w:rsidR="00A403DC" w:rsidRPr="00AC25E0">
        <w:rPr>
          <w:color w:val="000000"/>
          <w:lang w:bidi="ru-RU"/>
        </w:rPr>
        <w:t xml:space="preserve"> гиперклеточный)</w:t>
      </w:r>
      <w:r w:rsidR="00A61D30">
        <w:rPr>
          <w:color w:val="000000"/>
          <w:lang w:bidi="ru-RU"/>
        </w:rPr>
        <w:t xml:space="preserve">, </w:t>
      </w:r>
      <w:r w:rsidR="00A403DC" w:rsidRPr="00AC25E0">
        <w:rPr>
          <w:color w:val="000000"/>
          <w:lang w:bidi="ru-RU"/>
        </w:rPr>
        <w:t>соотношение основных ростков</w:t>
      </w:r>
      <w:r w:rsidR="00A403DC" w:rsidRPr="00AC25E0">
        <w:rPr>
          <w:color w:val="000000"/>
          <w:lang w:bidi="ru-RU"/>
        </w:rPr>
        <w:tab/>
        <w:t>кроветворения</w:t>
      </w:r>
      <w:r w:rsidR="00A61D30">
        <w:rPr>
          <w:color w:val="000000"/>
          <w:lang w:bidi="ru-RU"/>
        </w:rPr>
        <w:t xml:space="preserve">, </w:t>
      </w:r>
      <w:r w:rsidR="00A403DC" w:rsidRPr="00AC25E0">
        <w:rPr>
          <w:color w:val="000000"/>
          <w:lang w:bidi="ru-RU"/>
        </w:rPr>
        <w:t>клеточный состав, уровень бластных клеток</w:t>
      </w:r>
      <w:r w:rsidR="00A61D30">
        <w:rPr>
          <w:color w:val="000000"/>
          <w:lang w:bidi="ru-RU"/>
        </w:rPr>
        <w:t xml:space="preserve"> и</w:t>
      </w:r>
      <w:r w:rsidR="00A403DC" w:rsidRPr="00AC25E0">
        <w:rPr>
          <w:color w:val="000000"/>
          <w:lang w:bidi="ru-RU"/>
        </w:rPr>
        <w:t xml:space="preserve"> их морфологическая</w:t>
      </w:r>
      <w:r w:rsidR="00A61D30">
        <w:rPr>
          <w:color w:val="000000"/>
          <w:lang w:bidi="ru-RU"/>
        </w:rPr>
        <w:t xml:space="preserve"> х</w:t>
      </w:r>
      <w:r w:rsidR="00A403DC" w:rsidRPr="00AC25E0">
        <w:rPr>
          <w:color w:val="000000"/>
          <w:lang w:bidi="ru-RU"/>
        </w:rPr>
        <w:t>арактеристика</w:t>
      </w:r>
      <w:r w:rsidR="00A61D30">
        <w:rPr>
          <w:color w:val="000000"/>
          <w:lang w:bidi="ru-RU"/>
        </w:rPr>
        <w:t xml:space="preserve">, </w:t>
      </w:r>
      <w:r w:rsidR="00A403DC" w:rsidRPr="00AC25E0">
        <w:rPr>
          <w:color w:val="000000"/>
          <w:lang w:bidi="ru-RU"/>
        </w:rPr>
        <w:t xml:space="preserve">относительное  содержание </w:t>
      </w:r>
      <w:r w:rsidR="00A61D30" w:rsidRPr="00AC25E0">
        <w:rPr>
          <w:color w:val="000000"/>
          <w:lang w:bidi="ru-RU"/>
        </w:rPr>
        <w:t>про</w:t>
      </w:r>
      <w:r w:rsidR="00A61D30">
        <w:rPr>
          <w:color w:val="000000"/>
          <w:lang w:bidi="ru-RU"/>
        </w:rPr>
        <w:t xml:space="preserve">- и </w:t>
      </w:r>
      <w:r w:rsidR="00A403DC" w:rsidRPr="00AC25E0">
        <w:rPr>
          <w:color w:val="000000"/>
          <w:lang w:bidi="ru-RU"/>
        </w:rPr>
        <w:t>моноцитов</w:t>
      </w:r>
      <w:r w:rsidR="00EE1436">
        <w:rPr>
          <w:color w:val="000000"/>
          <w:lang w:bidi="ru-RU"/>
        </w:rPr>
        <w:t xml:space="preserve"> </w:t>
      </w:r>
      <w:r w:rsidR="00EE1436" w:rsidRPr="00AC25E0">
        <w:rPr>
          <w:color w:val="000000"/>
          <w:lang w:bidi="ru-RU"/>
        </w:rPr>
        <w:t>(%)</w:t>
      </w:r>
      <w:r w:rsidR="00A61D30">
        <w:rPr>
          <w:color w:val="000000"/>
          <w:lang w:bidi="ru-RU"/>
        </w:rPr>
        <w:t>,</w:t>
      </w:r>
      <w:r w:rsidR="0027329D">
        <w:rPr>
          <w:color w:val="000000"/>
          <w:lang w:bidi="ru-RU"/>
        </w:rPr>
        <w:t xml:space="preserve"> </w:t>
      </w:r>
      <w:r w:rsidR="00A403DC" w:rsidRPr="00A61D30">
        <w:rPr>
          <w:color w:val="000000"/>
          <w:lang w:bidi="ru-RU"/>
        </w:rPr>
        <w:t>наличие и относительное содержание кольцевидных сидеробластов от клеток эритроидного ряда</w:t>
      </w:r>
      <w:r w:rsidR="00EE1436">
        <w:rPr>
          <w:color w:val="000000"/>
          <w:lang w:bidi="ru-RU"/>
        </w:rPr>
        <w:t xml:space="preserve"> </w:t>
      </w:r>
      <w:r w:rsidR="00EE1436" w:rsidRPr="00A61D30">
        <w:rPr>
          <w:color w:val="000000"/>
          <w:lang w:bidi="ru-RU"/>
        </w:rPr>
        <w:t>(%)</w:t>
      </w:r>
      <w:r w:rsidR="0027329D">
        <w:rPr>
          <w:color w:val="000000"/>
          <w:lang w:bidi="ru-RU"/>
        </w:rPr>
        <w:t xml:space="preserve">, </w:t>
      </w:r>
      <w:r w:rsidR="00A403DC" w:rsidRPr="00A61D30">
        <w:rPr>
          <w:color w:val="000000"/>
          <w:lang w:bidi="ru-RU"/>
        </w:rPr>
        <w:t>наличие диспоэза</w:t>
      </w:r>
      <w:r w:rsidR="0027329D">
        <w:rPr>
          <w:color w:val="000000"/>
          <w:lang w:bidi="ru-RU"/>
        </w:rPr>
        <w:t xml:space="preserve"> и его</w:t>
      </w:r>
      <w:r w:rsidR="00A403DC" w:rsidRPr="00A61D30">
        <w:rPr>
          <w:color w:val="000000"/>
          <w:lang w:bidi="ru-RU"/>
        </w:rPr>
        <w:t xml:space="preserve"> морфологические характеристики.</w:t>
      </w:r>
    </w:p>
    <w:p w:rsidR="00A403DC" w:rsidRPr="00A61D30" w:rsidRDefault="00A403DC" w:rsidP="00B72C50">
      <w:pPr>
        <w:pStyle w:val="12"/>
        <w:numPr>
          <w:ilvl w:val="0"/>
          <w:numId w:val="89"/>
        </w:numPr>
        <w:shd w:val="clear" w:color="auto" w:fill="auto"/>
        <w:spacing w:line="240" w:lineRule="auto"/>
        <w:ind w:left="284" w:hanging="284"/>
        <w:jc w:val="both"/>
      </w:pPr>
      <w:r w:rsidRPr="0027329D">
        <w:rPr>
          <w:b/>
          <w:i/>
          <w:color w:val="000000"/>
          <w:lang w:bidi="ru-RU"/>
        </w:rPr>
        <w:t xml:space="preserve">Цитохимическое, цитогенетическое и молекулярногенетическое исследование </w:t>
      </w:r>
      <w:proofErr w:type="gramStart"/>
      <w:r w:rsidR="004C0466">
        <w:rPr>
          <w:b/>
          <w:i/>
          <w:color w:val="000000"/>
          <w:lang w:bidi="ru-RU"/>
        </w:rPr>
        <w:t>КМ</w:t>
      </w:r>
      <w:proofErr w:type="gramEnd"/>
      <w:r w:rsidRPr="00A61D30">
        <w:rPr>
          <w:color w:val="000000"/>
          <w:lang w:bidi="ru-RU"/>
        </w:rPr>
        <w:t xml:space="preserve"> </w:t>
      </w:r>
      <w:r w:rsidR="0027329D">
        <w:rPr>
          <w:color w:val="000000"/>
          <w:lang w:bidi="ru-RU"/>
        </w:rPr>
        <w:t xml:space="preserve">- </w:t>
      </w:r>
      <w:r w:rsidRPr="00A61D30">
        <w:rPr>
          <w:color w:val="000000"/>
          <w:lang w:bidi="ru-RU"/>
        </w:rPr>
        <w:t>в обязательном порядке всем пациентам.</w:t>
      </w:r>
    </w:p>
    <w:p w:rsidR="0027329D" w:rsidRDefault="00A403DC" w:rsidP="00266F18">
      <w:pPr>
        <w:pStyle w:val="12"/>
        <w:shd w:val="clear" w:color="auto" w:fill="auto"/>
        <w:tabs>
          <w:tab w:val="left" w:pos="4030"/>
          <w:tab w:val="left" w:pos="6752"/>
        </w:tabs>
        <w:spacing w:line="240" w:lineRule="auto"/>
        <w:ind w:firstLine="709"/>
        <w:jc w:val="both"/>
        <w:rPr>
          <w:color w:val="000000"/>
          <w:lang w:bidi="ru-RU"/>
        </w:rPr>
      </w:pPr>
      <w:r w:rsidRPr="00A61D30">
        <w:rPr>
          <w:color w:val="000000"/>
          <w:lang w:bidi="ru-RU"/>
        </w:rPr>
        <w:t xml:space="preserve"> </w:t>
      </w:r>
      <w:r w:rsidRPr="0027329D">
        <w:rPr>
          <w:b/>
          <w:color w:val="000000"/>
          <w:lang w:bidi="ru-RU"/>
        </w:rPr>
        <w:t xml:space="preserve">Трепанобиопсия </w:t>
      </w:r>
      <w:r w:rsidR="004C0466">
        <w:rPr>
          <w:b/>
          <w:color w:val="000000"/>
          <w:lang w:bidi="ru-RU"/>
        </w:rPr>
        <w:t>КМ</w:t>
      </w:r>
      <w:r w:rsidRPr="00A61D30">
        <w:rPr>
          <w:color w:val="000000"/>
          <w:lang w:bidi="ru-RU"/>
        </w:rPr>
        <w:t xml:space="preserve"> </w:t>
      </w:r>
      <w:r w:rsidR="0027329D">
        <w:rPr>
          <w:color w:val="000000"/>
          <w:lang w:bidi="ru-RU"/>
        </w:rPr>
        <w:t>- в</w:t>
      </w:r>
      <w:r w:rsidRPr="00A61D30">
        <w:rPr>
          <w:color w:val="000000"/>
          <w:lang w:bidi="ru-RU"/>
        </w:rPr>
        <w:t xml:space="preserve">ыполняется всем пациентам из верхнего гребня подзвдошной кости под общей анестезией одновременно с пункциями костного мозга. Трепанобиоптат помещается в 4% раствор формалина. </w:t>
      </w:r>
    </w:p>
    <w:p w:rsidR="00EE1436" w:rsidRDefault="00A403DC" w:rsidP="00EE1436">
      <w:pPr>
        <w:pStyle w:val="12"/>
        <w:shd w:val="clear" w:color="auto" w:fill="auto"/>
        <w:tabs>
          <w:tab w:val="left" w:pos="4030"/>
          <w:tab w:val="left" w:pos="6752"/>
        </w:tabs>
        <w:spacing w:line="240" w:lineRule="auto"/>
        <w:ind w:firstLine="426"/>
        <w:jc w:val="both"/>
        <w:rPr>
          <w:color w:val="000000"/>
          <w:lang w:bidi="ru-RU"/>
        </w:rPr>
      </w:pPr>
      <w:r w:rsidRPr="00A61D30">
        <w:rPr>
          <w:color w:val="000000"/>
          <w:lang w:bidi="ru-RU"/>
        </w:rPr>
        <w:t xml:space="preserve">Трепанобиопсия и аспирация </w:t>
      </w:r>
      <w:proofErr w:type="gramStart"/>
      <w:r w:rsidR="0027329D">
        <w:rPr>
          <w:color w:val="000000"/>
          <w:lang w:bidi="ru-RU"/>
        </w:rPr>
        <w:t>КМ</w:t>
      </w:r>
      <w:proofErr w:type="gramEnd"/>
      <w:r w:rsidR="0027329D">
        <w:rPr>
          <w:color w:val="000000"/>
          <w:lang w:bidi="ru-RU"/>
        </w:rPr>
        <w:t xml:space="preserve"> – </w:t>
      </w:r>
      <w:r w:rsidRPr="00A61D30">
        <w:rPr>
          <w:color w:val="000000"/>
          <w:lang w:bidi="ru-RU"/>
        </w:rPr>
        <w:t>взаимодополняющи</w:t>
      </w:r>
      <w:r w:rsidR="0027329D">
        <w:rPr>
          <w:color w:val="000000"/>
          <w:lang w:bidi="ru-RU"/>
        </w:rPr>
        <w:t>е</w:t>
      </w:r>
      <w:r w:rsidR="00EE1436">
        <w:rPr>
          <w:color w:val="000000"/>
          <w:lang w:bidi="ru-RU"/>
        </w:rPr>
        <w:t xml:space="preserve"> </w:t>
      </w:r>
      <w:r w:rsidR="0027329D">
        <w:rPr>
          <w:color w:val="000000"/>
          <w:lang w:bidi="ru-RU"/>
        </w:rPr>
        <w:t>и</w:t>
      </w:r>
      <w:r w:rsidRPr="00A61D30">
        <w:rPr>
          <w:color w:val="000000"/>
          <w:lang w:bidi="ru-RU"/>
        </w:rPr>
        <w:t>сследования</w:t>
      </w:r>
      <w:r w:rsidR="0027329D">
        <w:rPr>
          <w:color w:val="000000"/>
          <w:lang w:bidi="ru-RU"/>
        </w:rPr>
        <w:t xml:space="preserve">. </w:t>
      </w:r>
    </w:p>
    <w:p w:rsidR="00A403DC" w:rsidRPr="00A61D30" w:rsidRDefault="00A403DC" w:rsidP="00EE1436">
      <w:pPr>
        <w:pStyle w:val="12"/>
        <w:shd w:val="clear" w:color="auto" w:fill="auto"/>
        <w:tabs>
          <w:tab w:val="left" w:pos="4030"/>
          <w:tab w:val="left" w:pos="6752"/>
        </w:tabs>
        <w:spacing w:line="240" w:lineRule="auto"/>
        <w:ind w:firstLine="426"/>
        <w:jc w:val="both"/>
      </w:pPr>
      <w:r w:rsidRPr="00A61D30">
        <w:rPr>
          <w:color w:val="000000"/>
          <w:lang w:bidi="ru-RU"/>
        </w:rPr>
        <w:t>Трепанобиопсия позволяет более</w:t>
      </w:r>
      <w:r w:rsidR="0027329D">
        <w:rPr>
          <w:color w:val="000000"/>
          <w:lang w:bidi="ru-RU"/>
        </w:rPr>
        <w:t xml:space="preserve"> точно оценить клеточность КМ,</w:t>
      </w:r>
      <w:r w:rsidRPr="00A61D30">
        <w:rPr>
          <w:color w:val="000000"/>
          <w:lang w:bidi="ru-RU"/>
        </w:rPr>
        <w:t xml:space="preserve"> выявить</w:t>
      </w:r>
      <w:r w:rsidR="002F64DA" w:rsidRPr="00A61D30">
        <w:rPr>
          <w:color w:val="000000"/>
          <w:lang w:bidi="ru-RU"/>
        </w:rPr>
        <w:t xml:space="preserve"> </w:t>
      </w:r>
      <w:r w:rsidRPr="00A61D30">
        <w:rPr>
          <w:color w:val="000000"/>
          <w:lang w:bidi="ru-RU"/>
        </w:rPr>
        <w:t>наличие ретикулиновых волокон</w:t>
      </w:r>
      <w:r w:rsidR="0027329D">
        <w:rPr>
          <w:color w:val="000000"/>
          <w:lang w:bidi="ru-RU"/>
        </w:rPr>
        <w:t xml:space="preserve">, </w:t>
      </w:r>
      <w:r w:rsidR="0027329D" w:rsidRPr="00A61D30">
        <w:rPr>
          <w:color w:val="000000"/>
          <w:lang w:bidi="ru-RU"/>
        </w:rPr>
        <w:t>бластных клеток</w:t>
      </w:r>
      <w:r w:rsidR="0027329D">
        <w:rPr>
          <w:color w:val="000000"/>
          <w:lang w:bidi="ru-RU"/>
        </w:rPr>
        <w:t xml:space="preserve">, </w:t>
      </w:r>
      <w:r w:rsidR="0027329D" w:rsidRPr="00A61D30">
        <w:rPr>
          <w:color w:val="000000"/>
          <w:lang w:bidi="ru-RU"/>
        </w:rPr>
        <w:t>наличие и степень выраженности диспоэза</w:t>
      </w:r>
      <w:r w:rsidR="0027329D">
        <w:rPr>
          <w:color w:val="000000"/>
          <w:lang w:bidi="ru-RU"/>
        </w:rPr>
        <w:t xml:space="preserve">, </w:t>
      </w:r>
      <w:r w:rsidR="0027329D" w:rsidRPr="00A61D30">
        <w:rPr>
          <w:color w:val="000000"/>
          <w:lang w:bidi="ru-RU"/>
        </w:rPr>
        <w:t>соотношение основных ростков кроветворения</w:t>
      </w:r>
      <w:r w:rsidR="0027329D">
        <w:rPr>
          <w:color w:val="000000"/>
          <w:lang w:bidi="ru-RU"/>
        </w:rPr>
        <w:t>,</w:t>
      </w:r>
      <w:r w:rsidR="0027329D" w:rsidRPr="00A61D30">
        <w:rPr>
          <w:color w:val="000000"/>
          <w:lang w:bidi="ru-RU"/>
        </w:rPr>
        <w:t xml:space="preserve"> </w:t>
      </w:r>
      <w:r w:rsidRPr="00A61D30">
        <w:rPr>
          <w:color w:val="000000"/>
          <w:lang w:bidi="ru-RU"/>
        </w:rPr>
        <w:t xml:space="preserve">атипичное скопление миелоидных предшественников </w:t>
      </w:r>
      <w:r w:rsidR="00EE1436">
        <w:rPr>
          <w:color w:val="000000"/>
          <w:lang w:bidi="ru-RU"/>
        </w:rPr>
        <w:t>–</w:t>
      </w:r>
      <w:r w:rsidRPr="00A61D30">
        <w:rPr>
          <w:color w:val="000000"/>
          <w:lang w:bidi="ru-RU"/>
        </w:rPr>
        <w:t xml:space="preserve"> </w:t>
      </w:r>
      <w:proofErr w:type="gramStart"/>
      <w:r w:rsidR="0027329D">
        <w:rPr>
          <w:color w:val="000000"/>
          <w:lang w:bidi="ru-RU"/>
        </w:rPr>
        <w:t>А</w:t>
      </w:r>
      <w:proofErr w:type="gramEnd"/>
      <w:r w:rsidR="0027329D">
        <w:rPr>
          <w:color w:val="000000"/>
          <w:lang w:bidi="ru-RU"/>
        </w:rPr>
        <w:t>LI</w:t>
      </w:r>
      <w:r w:rsidR="00EE1436">
        <w:rPr>
          <w:color w:val="000000"/>
          <w:lang w:val="en-US" w:bidi="ru-RU"/>
        </w:rPr>
        <w:t>P</w:t>
      </w:r>
      <w:r w:rsidR="00EE1436" w:rsidRPr="00EE1436">
        <w:rPr>
          <w:color w:val="000000"/>
          <w:lang w:bidi="ru-RU"/>
        </w:rPr>
        <w:t>.</w:t>
      </w:r>
      <w:r w:rsidRPr="00A61D30">
        <w:rPr>
          <w:color w:val="000000"/>
          <w:lang w:bidi="ru-RU"/>
        </w:rPr>
        <w:t xml:space="preserve"> </w:t>
      </w:r>
    </w:p>
    <w:p w:rsidR="00015C94" w:rsidRDefault="00015C94" w:rsidP="00015C94">
      <w:pPr>
        <w:pStyle w:val="12"/>
        <w:shd w:val="clear" w:color="auto" w:fill="auto"/>
        <w:tabs>
          <w:tab w:val="left" w:pos="2058"/>
        </w:tabs>
        <w:spacing w:line="240" w:lineRule="auto"/>
        <w:ind w:firstLine="709"/>
        <w:rPr>
          <w:b/>
          <w:i/>
          <w:color w:val="000000"/>
          <w:lang w:bidi="ru-RU"/>
        </w:rPr>
      </w:pPr>
    </w:p>
    <w:p w:rsidR="00A61D30" w:rsidRPr="004C0466" w:rsidRDefault="00A403DC" w:rsidP="00015C94">
      <w:pPr>
        <w:pStyle w:val="12"/>
        <w:shd w:val="clear" w:color="auto" w:fill="auto"/>
        <w:tabs>
          <w:tab w:val="left" w:pos="2058"/>
        </w:tabs>
        <w:spacing w:line="240" w:lineRule="auto"/>
        <w:ind w:firstLine="709"/>
        <w:rPr>
          <w:color w:val="000000"/>
          <w:lang w:bidi="ru-RU"/>
        </w:rPr>
      </w:pPr>
      <w:r w:rsidRPr="004C0466">
        <w:rPr>
          <w:b/>
          <w:color w:val="000000"/>
          <w:lang w:bidi="ru-RU"/>
        </w:rPr>
        <w:t>Неинвазивная инструментальная диагностик</w:t>
      </w:r>
      <w:r w:rsidR="00A61D30" w:rsidRPr="004C0466">
        <w:rPr>
          <w:b/>
          <w:color w:val="000000"/>
          <w:lang w:bidi="ru-RU"/>
        </w:rPr>
        <w:t>а:</w:t>
      </w:r>
    </w:p>
    <w:p w:rsidR="00A61D30" w:rsidRDefault="00A403DC" w:rsidP="00B72C50">
      <w:pPr>
        <w:pStyle w:val="12"/>
        <w:numPr>
          <w:ilvl w:val="0"/>
          <w:numId w:val="90"/>
        </w:numPr>
        <w:shd w:val="clear" w:color="auto" w:fill="auto"/>
        <w:tabs>
          <w:tab w:val="left" w:pos="2058"/>
        </w:tabs>
        <w:spacing w:line="240" w:lineRule="auto"/>
        <w:ind w:left="284" w:hanging="284"/>
        <w:rPr>
          <w:color w:val="000000"/>
          <w:lang w:bidi="ru-RU"/>
        </w:rPr>
      </w:pPr>
      <w:r w:rsidRPr="00A61D30">
        <w:rPr>
          <w:color w:val="000000"/>
          <w:lang w:bidi="ru-RU"/>
        </w:rPr>
        <w:t>У</w:t>
      </w:r>
      <w:r w:rsidR="00A61D30">
        <w:rPr>
          <w:color w:val="000000"/>
          <w:lang w:bidi="ru-RU"/>
        </w:rPr>
        <w:t>ЗИ</w:t>
      </w:r>
      <w:r w:rsidRPr="00A61D30">
        <w:rPr>
          <w:color w:val="000000"/>
          <w:lang w:bidi="ru-RU"/>
        </w:rPr>
        <w:t xml:space="preserve"> органов брюшной полости, средостения, забрюшинного пространства и малого таза</w:t>
      </w:r>
      <w:r w:rsidR="00A61D30">
        <w:rPr>
          <w:color w:val="000000"/>
          <w:lang w:bidi="ru-RU"/>
        </w:rPr>
        <w:t>,</w:t>
      </w:r>
    </w:p>
    <w:p w:rsidR="00A403DC" w:rsidRPr="00A61D30" w:rsidRDefault="00A61D30" w:rsidP="00B72C50">
      <w:pPr>
        <w:pStyle w:val="12"/>
        <w:numPr>
          <w:ilvl w:val="0"/>
          <w:numId w:val="90"/>
        </w:numPr>
        <w:shd w:val="clear" w:color="auto" w:fill="auto"/>
        <w:tabs>
          <w:tab w:val="left" w:pos="2058"/>
        </w:tabs>
        <w:spacing w:line="240" w:lineRule="auto"/>
        <w:ind w:left="284" w:hanging="284"/>
      </w:pPr>
      <w:r>
        <w:rPr>
          <w:color w:val="000000"/>
          <w:lang w:val="en-US" w:bidi="ru-RU"/>
        </w:rPr>
        <w:t>Rg</w:t>
      </w:r>
      <w:r w:rsidRPr="00A61D30">
        <w:rPr>
          <w:color w:val="000000"/>
          <w:lang w:bidi="ru-RU"/>
        </w:rPr>
        <w:t>-</w:t>
      </w:r>
      <w:r w:rsidR="00A403DC" w:rsidRPr="00A61D30">
        <w:rPr>
          <w:color w:val="000000"/>
          <w:lang w:bidi="ru-RU"/>
        </w:rPr>
        <w:t xml:space="preserve">графия органов грудной клетки в </w:t>
      </w:r>
      <w:r>
        <w:rPr>
          <w:color w:val="000000"/>
          <w:lang w:bidi="ru-RU"/>
        </w:rPr>
        <w:t>2</w:t>
      </w:r>
      <w:r w:rsidR="00A403DC" w:rsidRPr="00A61D30">
        <w:rPr>
          <w:color w:val="000000"/>
          <w:lang w:bidi="ru-RU"/>
        </w:rPr>
        <w:t>х проекциях, при необходимости отдельных участков скелета</w:t>
      </w:r>
      <w:r>
        <w:rPr>
          <w:color w:val="000000"/>
          <w:lang w:bidi="ru-RU"/>
        </w:rPr>
        <w:t>,</w:t>
      </w:r>
    </w:p>
    <w:p w:rsidR="00A403DC" w:rsidRPr="00A61D30" w:rsidRDefault="00A403DC" w:rsidP="00B72C50">
      <w:pPr>
        <w:pStyle w:val="12"/>
        <w:numPr>
          <w:ilvl w:val="0"/>
          <w:numId w:val="90"/>
        </w:numPr>
        <w:shd w:val="clear" w:color="auto" w:fill="auto"/>
        <w:tabs>
          <w:tab w:val="left" w:pos="2058"/>
        </w:tabs>
        <w:spacing w:line="240" w:lineRule="auto"/>
        <w:ind w:left="284" w:hanging="284"/>
      </w:pPr>
      <w:r w:rsidRPr="00A61D30">
        <w:rPr>
          <w:color w:val="000000"/>
          <w:lang w:bidi="ru-RU"/>
        </w:rPr>
        <w:t xml:space="preserve">рентгеновская </w:t>
      </w:r>
      <w:r w:rsidR="00A61D30" w:rsidRPr="00A61D30">
        <w:rPr>
          <w:color w:val="000000"/>
          <w:lang w:bidi="ru-RU"/>
        </w:rPr>
        <w:t>К</w:t>
      </w:r>
      <w:r w:rsidR="00A61D30">
        <w:rPr>
          <w:color w:val="000000"/>
          <w:lang w:bidi="ru-RU"/>
        </w:rPr>
        <w:t>Т</w:t>
      </w:r>
      <w:r w:rsidRPr="00A61D30">
        <w:rPr>
          <w:color w:val="000000"/>
          <w:lang w:bidi="ru-RU"/>
        </w:rPr>
        <w:t xml:space="preserve"> грудной клетки</w:t>
      </w:r>
      <w:r w:rsidR="00A61D30">
        <w:rPr>
          <w:color w:val="000000"/>
          <w:lang w:bidi="ru-RU"/>
        </w:rPr>
        <w:t>,</w:t>
      </w:r>
    </w:p>
    <w:p w:rsidR="00A403DC" w:rsidRPr="00A61D30" w:rsidRDefault="00A403DC" w:rsidP="00B72C50">
      <w:pPr>
        <w:pStyle w:val="12"/>
        <w:numPr>
          <w:ilvl w:val="0"/>
          <w:numId w:val="90"/>
        </w:numPr>
        <w:shd w:val="clear" w:color="auto" w:fill="auto"/>
        <w:tabs>
          <w:tab w:val="left" w:pos="2058"/>
        </w:tabs>
        <w:spacing w:line="240" w:lineRule="auto"/>
        <w:ind w:left="284" w:hanging="284"/>
      </w:pPr>
      <w:r w:rsidRPr="00A61D30">
        <w:rPr>
          <w:color w:val="000000"/>
          <w:lang w:bidi="ru-RU"/>
        </w:rPr>
        <w:t>Электрокардиография</w:t>
      </w:r>
    </w:p>
    <w:p w:rsidR="002B4560" w:rsidRPr="00A61D30" w:rsidRDefault="00A403DC" w:rsidP="00B72C50">
      <w:pPr>
        <w:pStyle w:val="12"/>
        <w:numPr>
          <w:ilvl w:val="0"/>
          <w:numId w:val="90"/>
        </w:numPr>
        <w:shd w:val="clear" w:color="auto" w:fill="auto"/>
        <w:tabs>
          <w:tab w:val="left" w:pos="2058"/>
        </w:tabs>
        <w:spacing w:line="240" w:lineRule="auto"/>
        <w:ind w:left="284" w:hanging="284"/>
        <w:rPr>
          <w:color w:val="000000"/>
          <w:lang w:bidi="ru-RU"/>
        </w:rPr>
      </w:pPr>
      <w:r w:rsidRPr="00A61D30">
        <w:rPr>
          <w:color w:val="000000"/>
          <w:lang w:bidi="ru-RU"/>
        </w:rPr>
        <w:lastRenderedPageBreak/>
        <w:t xml:space="preserve">Эхокардиография </w:t>
      </w:r>
    </w:p>
    <w:p w:rsidR="00015C94" w:rsidRDefault="00015C94" w:rsidP="00015C94">
      <w:pPr>
        <w:pStyle w:val="12"/>
        <w:shd w:val="clear" w:color="auto" w:fill="auto"/>
        <w:tabs>
          <w:tab w:val="left" w:pos="2058"/>
        </w:tabs>
        <w:spacing w:line="240" w:lineRule="auto"/>
        <w:ind w:firstLine="709"/>
        <w:rPr>
          <w:b/>
          <w:i/>
          <w:color w:val="000000"/>
          <w:lang w:bidi="ru-RU"/>
        </w:rPr>
      </w:pPr>
    </w:p>
    <w:p w:rsidR="00A403DC" w:rsidRPr="004C0466" w:rsidRDefault="00A403DC" w:rsidP="00015C94">
      <w:pPr>
        <w:pStyle w:val="12"/>
        <w:shd w:val="clear" w:color="auto" w:fill="auto"/>
        <w:tabs>
          <w:tab w:val="left" w:pos="2058"/>
        </w:tabs>
        <w:spacing w:line="240" w:lineRule="auto"/>
        <w:ind w:firstLine="709"/>
      </w:pPr>
      <w:r w:rsidRPr="004C0466">
        <w:rPr>
          <w:b/>
          <w:color w:val="000000"/>
          <w:lang w:bidi="ru-RU"/>
        </w:rPr>
        <w:t>Дополнительные исследования:</w:t>
      </w:r>
    </w:p>
    <w:p w:rsidR="00A403DC" w:rsidRPr="00A61D30" w:rsidRDefault="00A61D30" w:rsidP="00B72C50">
      <w:pPr>
        <w:pStyle w:val="12"/>
        <w:numPr>
          <w:ilvl w:val="0"/>
          <w:numId w:val="91"/>
        </w:numPr>
        <w:shd w:val="clear" w:color="auto" w:fill="auto"/>
        <w:tabs>
          <w:tab w:val="left" w:pos="2058"/>
        </w:tabs>
        <w:spacing w:line="240" w:lineRule="auto"/>
        <w:ind w:left="284" w:hanging="284"/>
      </w:pPr>
      <w:r>
        <w:rPr>
          <w:color w:val="000000"/>
          <w:lang w:bidi="ru-RU"/>
        </w:rPr>
        <w:t>о</w:t>
      </w:r>
      <w:r w:rsidR="00A403DC" w:rsidRPr="00A61D30">
        <w:rPr>
          <w:color w:val="000000"/>
          <w:lang w:bidi="ru-RU"/>
        </w:rPr>
        <w:t>пределение уровня сывороточных иммуноглобулинов</w:t>
      </w:r>
    </w:p>
    <w:p w:rsidR="00A403DC" w:rsidRPr="00A61D30" w:rsidRDefault="00A61D30" w:rsidP="00B72C50">
      <w:pPr>
        <w:pStyle w:val="12"/>
        <w:numPr>
          <w:ilvl w:val="0"/>
          <w:numId w:val="91"/>
        </w:numPr>
        <w:shd w:val="clear" w:color="auto" w:fill="auto"/>
        <w:tabs>
          <w:tab w:val="left" w:pos="2058"/>
        </w:tabs>
        <w:spacing w:line="240" w:lineRule="auto"/>
        <w:ind w:left="284" w:hanging="284"/>
      </w:pPr>
      <w:r>
        <w:rPr>
          <w:color w:val="000000"/>
          <w:lang w:bidi="ru-RU"/>
        </w:rPr>
        <w:t>и</w:t>
      </w:r>
      <w:r w:rsidR="00A403DC" w:rsidRPr="00A61D30">
        <w:rPr>
          <w:color w:val="000000"/>
          <w:lang w:bidi="ru-RU"/>
        </w:rPr>
        <w:t>ммунофенотипирование периферической крови</w:t>
      </w:r>
    </w:p>
    <w:p w:rsidR="00015C94" w:rsidRPr="00015C94" w:rsidRDefault="00015C94" w:rsidP="00B72C50">
      <w:pPr>
        <w:pStyle w:val="12"/>
        <w:numPr>
          <w:ilvl w:val="0"/>
          <w:numId w:val="91"/>
        </w:numPr>
        <w:shd w:val="clear" w:color="auto" w:fill="auto"/>
        <w:tabs>
          <w:tab w:val="left" w:pos="2058"/>
        </w:tabs>
        <w:spacing w:line="240" w:lineRule="auto"/>
        <w:ind w:left="284" w:hanging="284"/>
      </w:pPr>
      <w:r w:rsidRPr="00AF4EF1">
        <w:rPr>
          <w:spacing w:val="-8"/>
        </w:rPr>
        <w:t>функция нейтрофилов (фагоцитоз, НСТ-тест)</w:t>
      </w:r>
    </w:p>
    <w:p w:rsidR="00015C94" w:rsidRPr="00015C94" w:rsidRDefault="00015C94" w:rsidP="00B72C50">
      <w:pPr>
        <w:pStyle w:val="12"/>
        <w:numPr>
          <w:ilvl w:val="0"/>
          <w:numId w:val="91"/>
        </w:numPr>
        <w:shd w:val="clear" w:color="auto" w:fill="auto"/>
        <w:tabs>
          <w:tab w:val="left" w:pos="2058"/>
        </w:tabs>
        <w:spacing w:line="240" w:lineRule="auto"/>
        <w:ind w:left="284" w:hanging="284"/>
      </w:pPr>
      <w:r w:rsidRPr="00AF4EF1">
        <w:rPr>
          <w:spacing w:val="-7"/>
        </w:rPr>
        <w:t>функция тромбоцитов (адгезия, агрегация)</w:t>
      </w:r>
    </w:p>
    <w:p w:rsidR="00A403DC" w:rsidRPr="00A61D30" w:rsidRDefault="00A61D30" w:rsidP="00B72C50">
      <w:pPr>
        <w:pStyle w:val="12"/>
        <w:numPr>
          <w:ilvl w:val="0"/>
          <w:numId w:val="91"/>
        </w:numPr>
        <w:shd w:val="clear" w:color="auto" w:fill="auto"/>
        <w:tabs>
          <w:tab w:val="left" w:pos="2058"/>
        </w:tabs>
        <w:spacing w:line="240" w:lineRule="auto"/>
        <w:ind w:left="284" w:hanging="284"/>
      </w:pPr>
      <w:r>
        <w:rPr>
          <w:color w:val="000000"/>
          <w:lang w:bidi="ru-RU"/>
        </w:rPr>
        <w:t>п</w:t>
      </w:r>
      <w:r w:rsidR="00A403DC" w:rsidRPr="00A61D30">
        <w:rPr>
          <w:color w:val="000000"/>
          <w:lang w:bidi="ru-RU"/>
        </w:rPr>
        <w:t>роба Кумбса</w:t>
      </w:r>
    </w:p>
    <w:p w:rsidR="00A403DC" w:rsidRPr="00A61D30" w:rsidRDefault="00A61D30" w:rsidP="00B72C50">
      <w:pPr>
        <w:pStyle w:val="12"/>
        <w:numPr>
          <w:ilvl w:val="0"/>
          <w:numId w:val="91"/>
        </w:numPr>
        <w:shd w:val="clear" w:color="auto" w:fill="auto"/>
        <w:tabs>
          <w:tab w:val="left" w:pos="2058"/>
        </w:tabs>
        <w:spacing w:line="240" w:lineRule="auto"/>
        <w:ind w:left="284" w:hanging="284"/>
      </w:pPr>
      <w:r>
        <w:rPr>
          <w:color w:val="000000"/>
          <w:lang w:bidi="ru-RU"/>
        </w:rPr>
        <w:t>п</w:t>
      </w:r>
      <w:r w:rsidR="00A403DC" w:rsidRPr="00A61D30">
        <w:rPr>
          <w:color w:val="000000"/>
          <w:lang w:bidi="ru-RU"/>
        </w:rPr>
        <w:t>роба с ДЭБ</w:t>
      </w:r>
    </w:p>
    <w:p w:rsidR="00A403DC" w:rsidRPr="00A61D30" w:rsidRDefault="00A61D30" w:rsidP="00B72C50">
      <w:pPr>
        <w:pStyle w:val="12"/>
        <w:numPr>
          <w:ilvl w:val="0"/>
          <w:numId w:val="91"/>
        </w:numPr>
        <w:shd w:val="clear" w:color="auto" w:fill="auto"/>
        <w:tabs>
          <w:tab w:val="left" w:pos="2058"/>
        </w:tabs>
        <w:spacing w:after="480" w:line="240" w:lineRule="auto"/>
        <w:ind w:left="284" w:hanging="284"/>
      </w:pPr>
      <w:r>
        <w:rPr>
          <w:color w:val="000000"/>
          <w:lang w:bidi="ru-RU"/>
        </w:rPr>
        <w:t>э</w:t>
      </w:r>
      <w:r w:rsidR="00A403DC" w:rsidRPr="00A61D30">
        <w:rPr>
          <w:color w:val="000000"/>
          <w:lang w:bidi="ru-RU"/>
        </w:rPr>
        <w:t>лектрофорез гемоглобина</w:t>
      </w:r>
    </w:p>
    <w:p w:rsidR="00766749" w:rsidRPr="004C0466" w:rsidRDefault="00766749" w:rsidP="00766749">
      <w:pPr>
        <w:shd w:val="clear" w:color="auto" w:fill="FFFFFF"/>
        <w:ind w:left="22" w:right="2" w:hanging="22"/>
        <w:jc w:val="center"/>
        <w:rPr>
          <w:b/>
          <w:sz w:val="32"/>
          <w:szCs w:val="32"/>
        </w:rPr>
      </w:pPr>
      <w:r w:rsidRPr="004C0466">
        <w:rPr>
          <w:b/>
          <w:spacing w:val="-6"/>
          <w:sz w:val="32"/>
          <w:szCs w:val="32"/>
        </w:rPr>
        <w:t>Диагностические критерии МДС</w:t>
      </w:r>
      <w:r w:rsidRPr="004C0466">
        <w:rPr>
          <w:b/>
          <w:sz w:val="32"/>
          <w:szCs w:val="32"/>
        </w:rPr>
        <w:t>:</w:t>
      </w:r>
    </w:p>
    <w:p w:rsidR="00766749" w:rsidRPr="00766749" w:rsidRDefault="00766749" w:rsidP="00B72C50">
      <w:pPr>
        <w:pStyle w:val="a3"/>
        <w:widowControl w:val="0"/>
        <w:numPr>
          <w:ilvl w:val="0"/>
          <w:numId w:val="83"/>
        </w:numPr>
        <w:shd w:val="clear" w:color="auto" w:fill="FFFFFF"/>
        <w:tabs>
          <w:tab w:val="left" w:pos="0"/>
        </w:tabs>
        <w:autoSpaceDE w:val="0"/>
        <w:autoSpaceDN w:val="0"/>
        <w:adjustRightInd w:val="0"/>
        <w:ind w:left="426" w:hanging="426"/>
        <w:jc w:val="both"/>
        <w:rPr>
          <w:spacing w:val="-8"/>
          <w:sz w:val="28"/>
          <w:szCs w:val="28"/>
        </w:rPr>
      </w:pPr>
      <w:r w:rsidRPr="00766749">
        <w:rPr>
          <w:spacing w:val="-2"/>
          <w:sz w:val="28"/>
          <w:szCs w:val="28"/>
        </w:rPr>
        <w:t>Одно-, двух или трехростковая цитопения;</w:t>
      </w:r>
    </w:p>
    <w:p w:rsidR="00766749" w:rsidRPr="00766749" w:rsidRDefault="00766749" w:rsidP="00B72C50">
      <w:pPr>
        <w:pStyle w:val="a3"/>
        <w:widowControl w:val="0"/>
        <w:numPr>
          <w:ilvl w:val="0"/>
          <w:numId w:val="83"/>
        </w:numPr>
        <w:shd w:val="clear" w:color="auto" w:fill="FFFFFF"/>
        <w:tabs>
          <w:tab w:val="left" w:pos="0"/>
        </w:tabs>
        <w:autoSpaceDE w:val="0"/>
        <w:autoSpaceDN w:val="0"/>
        <w:adjustRightInd w:val="0"/>
        <w:ind w:left="426" w:hanging="426"/>
        <w:jc w:val="both"/>
        <w:rPr>
          <w:spacing w:val="-9"/>
          <w:sz w:val="28"/>
          <w:szCs w:val="28"/>
        </w:rPr>
      </w:pPr>
      <w:r w:rsidRPr="00766749">
        <w:rPr>
          <w:spacing w:val="-3"/>
          <w:sz w:val="28"/>
          <w:szCs w:val="28"/>
        </w:rPr>
        <w:t>Повышение фетального Н</w:t>
      </w:r>
      <w:r w:rsidRPr="00766749">
        <w:rPr>
          <w:spacing w:val="-3"/>
          <w:sz w:val="28"/>
          <w:szCs w:val="28"/>
          <w:lang w:val="en-US"/>
        </w:rPr>
        <w:t>b</w:t>
      </w:r>
      <w:r w:rsidRPr="00766749">
        <w:rPr>
          <w:spacing w:val="-3"/>
          <w:sz w:val="28"/>
          <w:szCs w:val="28"/>
        </w:rPr>
        <w:t xml:space="preserve"> (</w:t>
      </w:r>
      <w:proofErr w:type="gramStart"/>
      <w:r w:rsidRPr="00766749">
        <w:rPr>
          <w:spacing w:val="-3"/>
          <w:sz w:val="28"/>
          <w:szCs w:val="28"/>
        </w:rPr>
        <w:t>Н</w:t>
      </w:r>
      <w:proofErr w:type="gramEnd"/>
      <w:r w:rsidRPr="00766749">
        <w:rPr>
          <w:spacing w:val="-3"/>
          <w:sz w:val="28"/>
          <w:szCs w:val="28"/>
          <w:lang w:val="en-US"/>
        </w:rPr>
        <w:t>bF</w:t>
      </w:r>
      <w:r w:rsidRPr="00766749">
        <w:rPr>
          <w:spacing w:val="-3"/>
          <w:sz w:val="28"/>
          <w:szCs w:val="28"/>
        </w:rPr>
        <w:t>),</w:t>
      </w:r>
    </w:p>
    <w:p w:rsidR="00766749" w:rsidRPr="00766749" w:rsidRDefault="00766749" w:rsidP="00B72C50">
      <w:pPr>
        <w:pStyle w:val="a3"/>
        <w:widowControl w:val="0"/>
        <w:numPr>
          <w:ilvl w:val="0"/>
          <w:numId w:val="83"/>
        </w:numPr>
        <w:shd w:val="clear" w:color="auto" w:fill="FFFFFF"/>
        <w:tabs>
          <w:tab w:val="left" w:pos="0"/>
        </w:tabs>
        <w:autoSpaceDE w:val="0"/>
        <w:autoSpaceDN w:val="0"/>
        <w:adjustRightInd w:val="0"/>
        <w:ind w:left="426" w:hanging="426"/>
        <w:jc w:val="both"/>
        <w:rPr>
          <w:spacing w:val="-4"/>
          <w:sz w:val="28"/>
          <w:szCs w:val="28"/>
        </w:rPr>
      </w:pPr>
      <w:r w:rsidRPr="00766749">
        <w:rPr>
          <w:sz w:val="28"/>
          <w:szCs w:val="28"/>
        </w:rPr>
        <w:t>Норм</w:t>
      </w:r>
      <w:proofErr w:type="gramStart"/>
      <w:r w:rsidRPr="00766749">
        <w:rPr>
          <w:sz w:val="28"/>
          <w:szCs w:val="28"/>
        </w:rPr>
        <w:t>о-</w:t>
      </w:r>
      <w:proofErr w:type="gramEnd"/>
      <w:r w:rsidRPr="00766749">
        <w:rPr>
          <w:sz w:val="28"/>
          <w:szCs w:val="28"/>
        </w:rPr>
        <w:t>/гиперклеточный КМ с признаками дисмиелопоэза,</w:t>
      </w:r>
    </w:p>
    <w:p w:rsidR="00766749" w:rsidRPr="00766749" w:rsidRDefault="00766749" w:rsidP="00B72C50">
      <w:pPr>
        <w:pStyle w:val="a3"/>
        <w:widowControl w:val="0"/>
        <w:numPr>
          <w:ilvl w:val="0"/>
          <w:numId w:val="83"/>
        </w:numPr>
        <w:shd w:val="clear" w:color="auto" w:fill="FFFFFF"/>
        <w:tabs>
          <w:tab w:val="left" w:pos="0"/>
        </w:tabs>
        <w:autoSpaceDE w:val="0"/>
        <w:autoSpaceDN w:val="0"/>
        <w:adjustRightInd w:val="0"/>
        <w:ind w:left="426" w:hanging="426"/>
        <w:jc w:val="both"/>
        <w:rPr>
          <w:spacing w:val="-2"/>
          <w:sz w:val="28"/>
          <w:szCs w:val="28"/>
        </w:rPr>
      </w:pPr>
      <w:r w:rsidRPr="00766749">
        <w:rPr>
          <w:spacing w:val="-2"/>
          <w:sz w:val="28"/>
          <w:szCs w:val="28"/>
        </w:rPr>
        <w:t>Характерные цитогенетические аномалии.</w:t>
      </w:r>
    </w:p>
    <w:p w:rsidR="00766749" w:rsidRPr="00AF4EF1" w:rsidRDefault="00766749" w:rsidP="00766749">
      <w:pPr>
        <w:widowControl w:val="0"/>
        <w:shd w:val="clear" w:color="auto" w:fill="FFFFFF"/>
        <w:tabs>
          <w:tab w:val="left" w:pos="0"/>
        </w:tabs>
        <w:autoSpaceDE w:val="0"/>
        <w:autoSpaceDN w:val="0"/>
        <w:adjustRightInd w:val="0"/>
        <w:jc w:val="both"/>
        <w:rPr>
          <w:spacing w:val="-3"/>
          <w:sz w:val="28"/>
          <w:szCs w:val="28"/>
        </w:rPr>
      </w:pPr>
    </w:p>
    <w:p w:rsidR="00766749" w:rsidRDefault="00766749" w:rsidP="00766749">
      <w:pPr>
        <w:shd w:val="clear" w:color="auto" w:fill="FFFFFF"/>
        <w:ind w:left="7" w:right="10" w:firstLine="709"/>
        <w:jc w:val="both"/>
        <w:rPr>
          <w:sz w:val="28"/>
          <w:szCs w:val="28"/>
        </w:rPr>
      </w:pPr>
      <w:r w:rsidRPr="004C0466">
        <w:rPr>
          <w:b/>
          <w:spacing w:val="-3"/>
          <w:sz w:val="28"/>
          <w:szCs w:val="28"/>
        </w:rPr>
        <w:t>Прогноз</w:t>
      </w:r>
      <w:r w:rsidRPr="00AF4EF1">
        <w:rPr>
          <w:spacing w:val="-3"/>
          <w:sz w:val="28"/>
          <w:szCs w:val="28"/>
        </w:rPr>
        <w:t xml:space="preserve"> у детей </w:t>
      </w:r>
      <w:r>
        <w:rPr>
          <w:spacing w:val="-3"/>
          <w:sz w:val="28"/>
          <w:szCs w:val="28"/>
        </w:rPr>
        <w:t xml:space="preserve">- </w:t>
      </w:r>
      <w:r w:rsidRPr="00AF4EF1">
        <w:rPr>
          <w:spacing w:val="-3"/>
          <w:sz w:val="28"/>
          <w:szCs w:val="28"/>
        </w:rPr>
        <w:t xml:space="preserve">зависит от своевременности диагностики, варианта МДС и </w:t>
      </w:r>
      <w:r w:rsidRPr="00AF4EF1">
        <w:rPr>
          <w:sz w:val="28"/>
          <w:szCs w:val="28"/>
        </w:rPr>
        <w:t>тактики терапии.</w:t>
      </w:r>
    </w:p>
    <w:p w:rsidR="00766749" w:rsidRDefault="00766749" w:rsidP="00766749">
      <w:pPr>
        <w:shd w:val="clear" w:color="auto" w:fill="FFFFFF"/>
        <w:ind w:left="7" w:right="10" w:firstLine="709"/>
        <w:jc w:val="both"/>
        <w:rPr>
          <w:spacing w:val="-2"/>
          <w:sz w:val="28"/>
          <w:szCs w:val="28"/>
        </w:rPr>
      </w:pPr>
      <w:r w:rsidRPr="00AF4EF1">
        <w:rPr>
          <w:sz w:val="28"/>
          <w:szCs w:val="28"/>
        </w:rPr>
        <w:t xml:space="preserve">Излечение возможно только при проведении аллогенной </w:t>
      </w:r>
      <w:r w:rsidRPr="00AF4EF1">
        <w:rPr>
          <w:spacing w:val="-2"/>
          <w:sz w:val="28"/>
          <w:szCs w:val="28"/>
        </w:rPr>
        <w:t>трансплантации в возможно более ранние сроки после постановки диагноза.</w:t>
      </w:r>
    </w:p>
    <w:p w:rsidR="00AC25E0" w:rsidRDefault="00AC25E0" w:rsidP="009B7108">
      <w:pPr>
        <w:shd w:val="clear" w:color="auto" w:fill="FFFFFF"/>
        <w:ind w:left="2" w:firstLine="709"/>
        <w:jc w:val="center"/>
        <w:rPr>
          <w:b/>
          <w:iCs/>
          <w:sz w:val="28"/>
          <w:szCs w:val="28"/>
        </w:rPr>
      </w:pPr>
    </w:p>
    <w:p w:rsidR="002328B5" w:rsidRPr="004C0466" w:rsidRDefault="002328B5" w:rsidP="00015C94">
      <w:pPr>
        <w:shd w:val="clear" w:color="auto" w:fill="FFFFFF"/>
        <w:ind w:left="2" w:hanging="2"/>
        <w:jc w:val="center"/>
        <w:rPr>
          <w:b/>
          <w:sz w:val="32"/>
          <w:szCs w:val="32"/>
        </w:rPr>
      </w:pPr>
      <w:r w:rsidRPr="004C0466">
        <w:rPr>
          <w:b/>
          <w:iCs/>
          <w:sz w:val="32"/>
          <w:szCs w:val="32"/>
        </w:rPr>
        <w:t>Лечение МДС</w:t>
      </w:r>
    </w:p>
    <w:p w:rsidR="002328B5" w:rsidRPr="00AF4EF1" w:rsidRDefault="002328B5" w:rsidP="009B7108">
      <w:pPr>
        <w:shd w:val="clear" w:color="auto" w:fill="FFFFFF"/>
        <w:ind w:left="12" w:firstLine="709"/>
        <w:jc w:val="both"/>
        <w:rPr>
          <w:spacing w:val="-3"/>
          <w:sz w:val="28"/>
          <w:szCs w:val="28"/>
        </w:rPr>
      </w:pPr>
      <w:r w:rsidRPr="00AF4EF1">
        <w:rPr>
          <w:spacing w:val="-5"/>
          <w:sz w:val="28"/>
          <w:szCs w:val="28"/>
        </w:rPr>
        <w:t>У больных МДС с определенным успехом используется высок</w:t>
      </w:r>
      <w:proofErr w:type="gramStart"/>
      <w:r w:rsidRPr="00AF4EF1">
        <w:rPr>
          <w:spacing w:val="-5"/>
          <w:sz w:val="28"/>
          <w:szCs w:val="28"/>
        </w:rPr>
        <w:t>о-</w:t>
      </w:r>
      <w:proofErr w:type="gramEnd"/>
      <w:r w:rsidRPr="00AF4EF1">
        <w:rPr>
          <w:spacing w:val="-5"/>
          <w:sz w:val="28"/>
          <w:szCs w:val="28"/>
        </w:rPr>
        <w:t xml:space="preserve"> или низкодо</w:t>
      </w:r>
      <w:r w:rsidRPr="00AF4EF1">
        <w:rPr>
          <w:spacing w:val="-1"/>
          <w:sz w:val="28"/>
          <w:szCs w:val="28"/>
        </w:rPr>
        <w:t xml:space="preserve">зовая </w:t>
      </w:r>
      <w:r w:rsidR="00A26097">
        <w:rPr>
          <w:spacing w:val="-1"/>
          <w:sz w:val="28"/>
          <w:szCs w:val="28"/>
        </w:rPr>
        <w:t>ПХТ</w:t>
      </w:r>
      <w:r w:rsidRPr="00AF4EF1">
        <w:rPr>
          <w:spacing w:val="-1"/>
          <w:sz w:val="28"/>
          <w:szCs w:val="28"/>
        </w:rPr>
        <w:t xml:space="preserve"> с включением цитозин-арабинозида и антрацикли</w:t>
      </w:r>
      <w:r w:rsidRPr="00AF4EF1">
        <w:rPr>
          <w:spacing w:val="-3"/>
          <w:sz w:val="28"/>
          <w:szCs w:val="28"/>
        </w:rPr>
        <w:t>нов, а также р</w:t>
      </w:r>
      <w:r w:rsidR="00D76554" w:rsidRPr="00AF4EF1">
        <w:rPr>
          <w:spacing w:val="-3"/>
          <w:sz w:val="28"/>
          <w:szCs w:val="28"/>
        </w:rPr>
        <w:t>остовых факторов (Г-</w:t>
      </w:r>
      <w:r w:rsidR="00A26097" w:rsidRPr="00A26097">
        <w:rPr>
          <w:spacing w:val="-3"/>
          <w:sz w:val="28"/>
          <w:szCs w:val="28"/>
        </w:rPr>
        <w:t xml:space="preserve"> </w:t>
      </w:r>
      <w:r w:rsidR="00A26097" w:rsidRPr="00AF4EF1">
        <w:rPr>
          <w:spacing w:val="-3"/>
          <w:sz w:val="28"/>
          <w:szCs w:val="28"/>
        </w:rPr>
        <w:t>КСФ</w:t>
      </w:r>
      <w:r w:rsidR="00D76554" w:rsidRPr="00AF4EF1">
        <w:rPr>
          <w:spacing w:val="-3"/>
          <w:sz w:val="28"/>
          <w:szCs w:val="28"/>
        </w:rPr>
        <w:t xml:space="preserve"> и ГМ-КСФ).</w:t>
      </w:r>
    </w:p>
    <w:p w:rsidR="002328B5" w:rsidRPr="00AF4EF1" w:rsidRDefault="00F20968" w:rsidP="009B7108">
      <w:pPr>
        <w:shd w:val="clear" w:color="auto" w:fill="FFFFFF"/>
        <w:ind w:left="12" w:firstLine="709"/>
        <w:jc w:val="both"/>
        <w:rPr>
          <w:spacing w:val="-3"/>
          <w:sz w:val="28"/>
          <w:szCs w:val="28"/>
        </w:rPr>
      </w:pPr>
      <w:r>
        <w:rPr>
          <w:spacing w:val="-3"/>
          <w:sz w:val="28"/>
          <w:szCs w:val="28"/>
        </w:rPr>
        <w:t>Е</w:t>
      </w:r>
      <w:r w:rsidR="002328B5" w:rsidRPr="00AF4EF1">
        <w:rPr>
          <w:spacing w:val="-3"/>
          <w:sz w:val="28"/>
          <w:szCs w:val="28"/>
        </w:rPr>
        <w:t>динственн</w:t>
      </w:r>
      <w:r>
        <w:rPr>
          <w:spacing w:val="-3"/>
          <w:sz w:val="28"/>
          <w:szCs w:val="28"/>
        </w:rPr>
        <w:t>ый</w:t>
      </w:r>
      <w:r w:rsidR="002328B5" w:rsidRPr="00AF4EF1">
        <w:rPr>
          <w:spacing w:val="-3"/>
          <w:sz w:val="28"/>
          <w:szCs w:val="28"/>
        </w:rPr>
        <w:t xml:space="preserve"> излечива</w:t>
      </w:r>
      <w:r w:rsidR="002328B5" w:rsidRPr="00AF4EF1">
        <w:rPr>
          <w:spacing w:val="-5"/>
          <w:sz w:val="28"/>
          <w:szCs w:val="28"/>
        </w:rPr>
        <w:t>ющи</w:t>
      </w:r>
      <w:r>
        <w:rPr>
          <w:spacing w:val="-5"/>
          <w:sz w:val="28"/>
          <w:szCs w:val="28"/>
        </w:rPr>
        <w:t>й</w:t>
      </w:r>
      <w:r w:rsidR="002328B5" w:rsidRPr="00AF4EF1">
        <w:rPr>
          <w:spacing w:val="-5"/>
          <w:sz w:val="28"/>
          <w:szCs w:val="28"/>
        </w:rPr>
        <w:t xml:space="preserve"> метод терапии </w:t>
      </w:r>
      <w:r>
        <w:rPr>
          <w:spacing w:val="-5"/>
          <w:sz w:val="28"/>
          <w:szCs w:val="28"/>
        </w:rPr>
        <w:t xml:space="preserve">– </w:t>
      </w:r>
      <w:r w:rsidR="002328B5" w:rsidRPr="00AF4EF1">
        <w:rPr>
          <w:spacing w:val="-5"/>
          <w:sz w:val="28"/>
          <w:szCs w:val="28"/>
        </w:rPr>
        <w:t xml:space="preserve">ТКМ с использованием интенсивных режимов </w:t>
      </w:r>
      <w:r w:rsidR="002328B5" w:rsidRPr="00AF4EF1">
        <w:rPr>
          <w:spacing w:val="-2"/>
          <w:sz w:val="28"/>
          <w:szCs w:val="28"/>
        </w:rPr>
        <w:t>кондиционирования (циклофосфан + тотальное облучение тела или высоко</w:t>
      </w:r>
      <w:r w:rsidR="002328B5" w:rsidRPr="00AF4EF1">
        <w:rPr>
          <w:spacing w:val="-3"/>
          <w:sz w:val="28"/>
          <w:szCs w:val="28"/>
        </w:rPr>
        <w:t>дозный бусульфан (16мг/м</w:t>
      </w:r>
      <w:proofErr w:type="gramStart"/>
      <w:r w:rsidR="002328B5" w:rsidRPr="00AF4EF1">
        <w:rPr>
          <w:spacing w:val="-3"/>
          <w:sz w:val="28"/>
          <w:szCs w:val="28"/>
          <w:vertAlign w:val="superscript"/>
        </w:rPr>
        <w:t>2</w:t>
      </w:r>
      <w:proofErr w:type="gramEnd"/>
      <w:r w:rsidR="00D76554" w:rsidRPr="00AF4EF1">
        <w:rPr>
          <w:spacing w:val="-3"/>
          <w:sz w:val="28"/>
          <w:szCs w:val="28"/>
        </w:rPr>
        <w:t>).</w:t>
      </w:r>
    </w:p>
    <w:p w:rsidR="00F20968" w:rsidRDefault="002328B5" w:rsidP="009B7108">
      <w:pPr>
        <w:shd w:val="clear" w:color="auto" w:fill="FFFFFF"/>
        <w:ind w:left="12" w:firstLine="709"/>
        <w:jc w:val="both"/>
        <w:rPr>
          <w:spacing w:val="-5"/>
          <w:sz w:val="28"/>
          <w:szCs w:val="28"/>
        </w:rPr>
      </w:pPr>
      <w:r w:rsidRPr="00AF4EF1">
        <w:rPr>
          <w:spacing w:val="-3"/>
          <w:sz w:val="28"/>
          <w:szCs w:val="28"/>
        </w:rPr>
        <w:t>ТКМ позволяет получить 3-х</w:t>
      </w:r>
      <w:r w:rsidR="00EC2E21" w:rsidRPr="00AF4EF1">
        <w:rPr>
          <w:spacing w:val="-3"/>
          <w:sz w:val="28"/>
          <w:szCs w:val="28"/>
        </w:rPr>
        <w:t xml:space="preserve"> </w:t>
      </w:r>
      <w:r w:rsidRPr="00AF4EF1">
        <w:rPr>
          <w:spacing w:val="-3"/>
          <w:sz w:val="28"/>
          <w:szCs w:val="28"/>
        </w:rPr>
        <w:t>летнюю выживае</w:t>
      </w:r>
      <w:r w:rsidRPr="00AF4EF1">
        <w:rPr>
          <w:spacing w:val="-5"/>
          <w:sz w:val="28"/>
          <w:szCs w:val="28"/>
        </w:rPr>
        <w:t xml:space="preserve">мость в пределах 50% у детей с МДС. </w:t>
      </w:r>
    </w:p>
    <w:p w:rsidR="00AC25E0" w:rsidRDefault="00A403DC" w:rsidP="00AC25E0">
      <w:pPr>
        <w:shd w:val="clear" w:color="auto" w:fill="FFFFFF"/>
        <w:ind w:left="12" w:firstLine="697"/>
        <w:jc w:val="both"/>
        <w:rPr>
          <w:color w:val="000000"/>
          <w:sz w:val="28"/>
          <w:szCs w:val="28"/>
          <w:lang w:bidi="ru-RU"/>
        </w:rPr>
      </w:pPr>
      <w:r w:rsidRPr="00AC25E0">
        <w:rPr>
          <w:color w:val="000000"/>
          <w:sz w:val="28"/>
          <w:szCs w:val="28"/>
          <w:lang w:bidi="ru-RU"/>
        </w:rPr>
        <w:t xml:space="preserve">Терапевтическая стратификация проводится на основании наличия в семье </w:t>
      </w:r>
      <w:r w:rsidR="00AC25E0">
        <w:rPr>
          <w:color w:val="000000"/>
          <w:sz w:val="28"/>
          <w:szCs w:val="28"/>
          <w:lang w:val="en-US" w:bidi="ru-RU"/>
        </w:rPr>
        <w:t>HLA</w:t>
      </w:r>
      <w:r w:rsidRPr="00AC25E0">
        <w:rPr>
          <w:color w:val="000000"/>
          <w:sz w:val="28"/>
          <w:szCs w:val="28"/>
          <w:lang w:bidi="ru-RU"/>
        </w:rPr>
        <w:t xml:space="preserve">-совместимого донора. </w:t>
      </w:r>
    </w:p>
    <w:p w:rsidR="00AC25E0" w:rsidRDefault="00A403DC" w:rsidP="00AC25E0">
      <w:pPr>
        <w:shd w:val="clear" w:color="auto" w:fill="FFFFFF"/>
        <w:ind w:left="12" w:firstLine="697"/>
        <w:jc w:val="both"/>
        <w:rPr>
          <w:color w:val="000000"/>
          <w:sz w:val="28"/>
          <w:szCs w:val="28"/>
          <w:lang w:bidi="ru-RU"/>
        </w:rPr>
      </w:pPr>
      <w:r w:rsidRPr="00AC25E0">
        <w:rPr>
          <w:color w:val="000000"/>
          <w:sz w:val="28"/>
          <w:szCs w:val="28"/>
          <w:lang w:bidi="ru-RU"/>
        </w:rPr>
        <w:t>При наличии Н</w:t>
      </w:r>
      <w:proofErr w:type="gramStart"/>
      <w:r w:rsidR="00AC25E0">
        <w:rPr>
          <w:color w:val="000000"/>
          <w:sz w:val="28"/>
          <w:szCs w:val="28"/>
          <w:lang w:val="en-US" w:bidi="ru-RU"/>
        </w:rPr>
        <w:t>LA</w:t>
      </w:r>
      <w:proofErr w:type="gramEnd"/>
      <w:r w:rsidRPr="00AC25E0">
        <w:rPr>
          <w:color w:val="000000"/>
          <w:sz w:val="28"/>
          <w:szCs w:val="28"/>
          <w:lang w:bidi="ru-RU"/>
        </w:rPr>
        <w:t xml:space="preserve">-совместимого родственного донора всем пациентам с </w:t>
      </w:r>
      <w:r w:rsidR="00AC25E0">
        <w:rPr>
          <w:color w:val="000000"/>
          <w:sz w:val="28"/>
          <w:szCs w:val="28"/>
          <w:lang w:bidi="ru-RU"/>
        </w:rPr>
        <w:t>МДС</w:t>
      </w:r>
      <w:r w:rsidRPr="00AC25E0">
        <w:rPr>
          <w:color w:val="000000"/>
          <w:sz w:val="28"/>
          <w:szCs w:val="28"/>
          <w:lang w:bidi="ru-RU"/>
        </w:rPr>
        <w:t xml:space="preserve"> показана трансплантация гемопоэтических стволовых клеток</w:t>
      </w:r>
      <w:r w:rsidR="00AC25E0">
        <w:rPr>
          <w:color w:val="000000"/>
          <w:sz w:val="28"/>
          <w:szCs w:val="28"/>
          <w:lang w:bidi="ru-RU"/>
        </w:rPr>
        <w:t xml:space="preserve"> (ТГСК), которая выполняется </w:t>
      </w:r>
      <w:r w:rsidRPr="00AC25E0">
        <w:rPr>
          <w:color w:val="000000"/>
          <w:sz w:val="28"/>
          <w:szCs w:val="28"/>
          <w:lang w:bidi="ru-RU"/>
        </w:rPr>
        <w:t>в специализированн</w:t>
      </w:r>
      <w:r w:rsidR="00AC25E0">
        <w:rPr>
          <w:color w:val="000000"/>
          <w:sz w:val="28"/>
          <w:szCs w:val="28"/>
          <w:lang w:bidi="ru-RU"/>
        </w:rPr>
        <w:t>ом</w:t>
      </w:r>
      <w:r w:rsidRPr="00AC25E0">
        <w:rPr>
          <w:color w:val="000000"/>
          <w:sz w:val="28"/>
          <w:szCs w:val="28"/>
          <w:lang w:bidi="ru-RU"/>
        </w:rPr>
        <w:t xml:space="preserve"> гематологическ</w:t>
      </w:r>
      <w:r w:rsidR="00AC25E0">
        <w:rPr>
          <w:color w:val="000000"/>
          <w:sz w:val="28"/>
          <w:szCs w:val="28"/>
          <w:lang w:bidi="ru-RU"/>
        </w:rPr>
        <w:t>ом</w:t>
      </w:r>
      <w:r w:rsidRPr="00AC25E0">
        <w:rPr>
          <w:color w:val="000000"/>
          <w:sz w:val="28"/>
          <w:szCs w:val="28"/>
          <w:lang w:bidi="ru-RU"/>
        </w:rPr>
        <w:t xml:space="preserve"> центр</w:t>
      </w:r>
      <w:r w:rsidR="00AC25E0">
        <w:rPr>
          <w:color w:val="000000"/>
          <w:sz w:val="28"/>
          <w:szCs w:val="28"/>
          <w:lang w:bidi="ru-RU"/>
        </w:rPr>
        <w:t>е.</w:t>
      </w:r>
    </w:p>
    <w:p w:rsidR="00AC25E0" w:rsidRDefault="00A403DC" w:rsidP="00AC25E0">
      <w:pPr>
        <w:shd w:val="clear" w:color="auto" w:fill="FFFFFF"/>
        <w:ind w:left="12" w:firstLine="697"/>
        <w:jc w:val="both"/>
        <w:rPr>
          <w:color w:val="000000"/>
          <w:sz w:val="28"/>
          <w:szCs w:val="28"/>
          <w:lang w:bidi="ru-RU"/>
        </w:rPr>
      </w:pPr>
      <w:r w:rsidRPr="00AC25E0">
        <w:rPr>
          <w:color w:val="000000"/>
          <w:sz w:val="28"/>
          <w:szCs w:val="28"/>
          <w:lang w:bidi="ru-RU"/>
        </w:rPr>
        <w:t>При отсутствии Н</w:t>
      </w:r>
      <w:proofErr w:type="gramStart"/>
      <w:r w:rsidR="00AC25E0">
        <w:rPr>
          <w:color w:val="000000"/>
          <w:sz w:val="28"/>
          <w:szCs w:val="28"/>
          <w:lang w:val="en-US" w:bidi="ru-RU"/>
        </w:rPr>
        <w:t>L</w:t>
      </w:r>
      <w:proofErr w:type="gramEnd"/>
      <w:r w:rsidRPr="00AC25E0">
        <w:rPr>
          <w:color w:val="000000"/>
          <w:sz w:val="28"/>
          <w:szCs w:val="28"/>
          <w:lang w:bidi="ru-RU"/>
        </w:rPr>
        <w:t>А-совместимого родственного донора показан поиск неродственного Н</w:t>
      </w:r>
      <w:r w:rsidR="00AC25E0">
        <w:rPr>
          <w:color w:val="000000"/>
          <w:sz w:val="28"/>
          <w:szCs w:val="28"/>
          <w:lang w:val="en-US" w:bidi="ru-RU"/>
        </w:rPr>
        <w:t>L</w:t>
      </w:r>
      <w:r w:rsidRPr="00AC25E0">
        <w:rPr>
          <w:color w:val="000000"/>
          <w:sz w:val="28"/>
          <w:szCs w:val="28"/>
          <w:lang w:bidi="ru-RU"/>
        </w:rPr>
        <w:t xml:space="preserve">А-совместимого донора. </w:t>
      </w:r>
    </w:p>
    <w:p w:rsidR="00D42CA7" w:rsidRPr="00AC25E0" w:rsidRDefault="00A403DC" w:rsidP="00AC25E0">
      <w:pPr>
        <w:shd w:val="clear" w:color="auto" w:fill="FFFFFF"/>
        <w:ind w:left="12" w:firstLine="697"/>
        <w:jc w:val="both"/>
        <w:rPr>
          <w:color w:val="000000"/>
          <w:sz w:val="28"/>
          <w:szCs w:val="28"/>
          <w:lang w:bidi="ru-RU"/>
        </w:rPr>
      </w:pPr>
      <w:r w:rsidRPr="00AC25E0">
        <w:rPr>
          <w:color w:val="000000"/>
          <w:sz w:val="28"/>
          <w:szCs w:val="28"/>
          <w:lang w:bidi="ru-RU"/>
        </w:rPr>
        <w:t>При отсутствии Н</w:t>
      </w:r>
      <w:r w:rsidR="00AC25E0">
        <w:rPr>
          <w:color w:val="000000"/>
          <w:sz w:val="28"/>
          <w:szCs w:val="28"/>
          <w:lang w:val="en-US" w:bidi="ru-RU"/>
        </w:rPr>
        <w:t>L</w:t>
      </w:r>
      <w:r w:rsidRPr="00AC25E0">
        <w:rPr>
          <w:color w:val="000000"/>
          <w:sz w:val="28"/>
          <w:szCs w:val="28"/>
          <w:lang w:bidi="ru-RU"/>
        </w:rPr>
        <w:t xml:space="preserve">А-совместимого донора </w:t>
      </w:r>
      <w:proofErr w:type="gramStart"/>
      <w:r w:rsidRPr="00AC25E0">
        <w:rPr>
          <w:color w:val="000000"/>
          <w:sz w:val="28"/>
          <w:szCs w:val="28"/>
          <w:lang w:bidi="ru-RU"/>
        </w:rPr>
        <w:t>в</w:t>
      </w:r>
      <w:proofErr w:type="gramEnd"/>
      <w:r w:rsidRPr="00AC25E0">
        <w:rPr>
          <w:color w:val="000000"/>
          <w:sz w:val="28"/>
          <w:szCs w:val="28"/>
          <w:lang w:bidi="ru-RU"/>
        </w:rPr>
        <w:t xml:space="preserve"> </w:t>
      </w:r>
      <w:proofErr w:type="gramStart"/>
      <w:r w:rsidRPr="00AC25E0">
        <w:rPr>
          <w:color w:val="000000"/>
          <w:sz w:val="28"/>
          <w:szCs w:val="28"/>
          <w:lang w:bidi="ru-RU"/>
        </w:rPr>
        <w:t>при</w:t>
      </w:r>
      <w:proofErr w:type="gramEnd"/>
      <w:r w:rsidRPr="00AC25E0">
        <w:rPr>
          <w:color w:val="000000"/>
          <w:sz w:val="28"/>
          <w:szCs w:val="28"/>
          <w:lang w:bidi="ru-RU"/>
        </w:rPr>
        <w:t xml:space="preserve"> «продвинутых» вариантах МДС (РАИБ-1, РАИБ-2) необходимо рассмотреть вопрос о возможности проведения гапло-ТГСК.</w:t>
      </w:r>
    </w:p>
    <w:p w:rsidR="00AC25E0" w:rsidRPr="00AF4EF1" w:rsidRDefault="00AC25E0" w:rsidP="00AC25E0">
      <w:pPr>
        <w:shd w:val="clear" w:color="auto" w:fill="FFFFFF"/>
        <w:ind w:left="12" w:firstLine="709"/>
        <w:jc w:val="both"/>
        <w:rPr>
          <w:sz w:val="28"/>
          <w:szCs w:val="28"/>
        </w:rPr>
      </w:pPr>
      <w:r w:rsidRPr="00AF4EF1">
        <w:rPr>
          <w:spacing w:val="-5"/>
          <w:sz w:val="28"/>
          <w:szCs w:val="28"/>
        </w:rPr>
        <w:t>Причиной неудач, кроме трансплантаци</w:t>
      </w:r>
      <w:r w:rsidRPr="00AF4EF1">
        <w:rPr>
          <w:spacing w:val="-2"/>
          <w:sz w:val="28"/>
          <w:szCs w:val="28"/>
        </w:rPr>
        <w:t xml:space="preserve">онной летальности, является высокая частота развития рецидива основного </w:t>
      </w:r>
      <w:r w:rsidRPr="00AF4EF1">
        <w:rPr>
          <w:sz w:val="28"/>
          <w:szCs w:val="28"/>
        </w:rPr>
        <w:t>заболевания.</w:t>
      </w:r>
    </w:p>
    <w:p w:rsidR="00645D41" w:rsidRDefault="00645D41" w:rsidP="009B7108">
      <w:pPr>
        <w:shd w:val="clear" w:color="auto" w:fill="FFFFFF"/>
        <w:ind w:left="12" w:hanging="12"/>
        <w:jc w:val="center"/>
        <w:rPr>
          <w:b/>
          <w:sz w:val="32"/>
          <w:szCs w:val="32"/>
        </w:rPr>
      </w:pPr>
    </w:p>
    <w:p w:rsidR="006E7CB4" w:rsidRDefault="006E7CB4" w:rsidP="009B7108">
      <w:pPr>
        <w:shd w:val="clear" w:color="auto" w:fill="FFFFFF"/>
        <w:ind w:left="12" w:hanging="12"/>
        <w:jc w:val="center"/>
        <w:rPr>
          <w:b/>
          <w:sz w:val="32"/>
          <w:szCs w:val="32"/>
        </w:rPr>
      </w:pPr>
      <w:r w:rsidRPr="004C0466">
        <w:rPr>
          <w:b/>
          <w:sz w:val="32"/>
          <w:szCs w:val="32"/>
        </w:rPr>
        <w:lastRenderedPageBreak/>
        <w:t>ХРОНИЧЕСКИЙ МИЕЛОЛЕЙКОЗ (ХМЛ)</w:t>
      </w:r>
    </w:p>
    <w:p w:rsidR="00645D41" w:rsidRPr="004C0466" w:rsidRDefault="00645D41" w:rsidP="009B7108">
      <w:pPr>
        <w:shd w:val="clear" w:color="auto" w:fill="FFFFFF"/>
        <w:ind w:left="12" w:hanging="12"/>
        <w:jc w:val="center"/>
        <w:rPr>
          <w:b/>
          <w:sz w:val="32"/>
          <w:szCs w:val="32"/>
        </w:rPr>
      </w:pPr>
    </w:p>
    <w:p w:rsidR="00F20968" w:rsidRDefault="006E7CB4" w:rsidP="009B7108">
      <w:pPr>
        <w:shd w:val="clear" w:color="auto" w:fill="FFFFFF"/>
        <w:ind w:left="19" w:right="14" w:firstLine="709"/>
        <w:jc w:val="both"/>
        <w:rPr>
          <w:sz w:val="28"/>
          <w:szCs w:val="28"/>
        </w:rPr>
      </w:pPr>
      <w:proofErr w:type="gramStart"/>
      <w:r w:rsidRPr="004C0466">
        <w:rPr>
          <w:b/>
          <w:sz w:val="28"/>
          <w:szCs w:val="28"/>
        </w:rPr>
        <w:t>Хронический</w:t>
      </w:r>
      <w:proofErr w:type="gramEnd"/>
      <w:r w:rsidRPr="004C0466">
        <w:rPr>
          <w:b/>
          <w:sz w:val="28"/>
          <w:szCs w:val="28"/>
        </w:rPr>
        <w:t xml:space="preserve"> миелолейкоз (ХМЛ)</w:t>
      </w:r>
      <w:r w:rsidRPr="00AF4EF1">
        <w:rPr>
          <w:sz w:val="28"/>
          <w:szCs w:val="28"/>
        </w:rPr>
        <w:t xml:space="preserve"> - клоновое миелопролиферативное заболевание, возникающее из ранних предшественников миелопоэза</w:t>
      </w:r>
      <w:r w:rsidR="00F20968">
        <w:rPr>
          <w:sz w:val="28"/>
          <w:szCs w:val="28"/>
        </w:rPr>
        <w:t>.</w:t>
      </w:r>
    </w:p>
    <w:p w:rsidR="006E7CB4" w:rsidRPr="00AF4EF1" w:rsidRDefault="006E7CB4" w:rsidP="009B7108">
      <w:pPr>
        <w:shd w:val="clear" w:color="auto" w:fill="FFFFFF"/>
        <w:ind w:left="19" w:right="14" w:firstLine="709"/>
        <w:jc w:val="both"/>
        <w:rPr>
          <w:sz w:val="28"/>
          <w:szCs w:val="28"/>
        </w:rPr>
      </w:pPr>
      <w:r w:rsidRPr="00AF4EF1">
        <w:rPr>
          <w:i/>
          <w:sz w:val="28"/>
          <w:szCs w:val="28"/>
        </w:rPr>
        <w:t>Морфологический субстрат</w:t>
      </w:r>
      <w:r w:rsidRPr="00AF4EF1">
        <w:rPr>
          <w:sz w:val="28"/>
          <w:szCs w:val="28"/>
        </w:rPr>
        <w:t xml:space="preserve"> - преимущественно созревающие и зрелые гранулоциты, в основном нейтрофилы.</w:t>
      </w:r>
    </w:p>
    <w:p w:rsidR="006E7CB4" w:rsidRPr="00AF4EF1" w:rsidRDefault="006E7CB4" w:rsidP="009B7108">
      <w:pPr>
        <w:shd w:val="clear" w:color="auto" w:fill="FFFFFF"/>
        <w:ind w:left="5" w:right="14" w:firstLine="709"/>
        <w:jc w:val="both"/>
        <w:rPr>
          <w:sz w:val="28"/>
          <w:szCs w:val="28"/>
        </w:rPr>
      </w:pPr>
      <w:proofErr w:type="gramStart"/>
      <w:r w:rsidRPr="00AF4EF1">
        <w:rPr>
          <w:sz w:val="28"/>
          <w:szCs w:val="28"/>
        </w:rPr>
        <w:t>Хронический</w:t>
      </w:r>
      <w:proofErr w:type="gramEnd"/>
      <w:r w:rsidRPr="00AF4EF1">
        <w:rPr>
          <w:sz w:val="28"/>
          <w:szCs w:val="28"/>
        </w:rPr>
        <w:t xml:space="preserve"> миелолейкоз в детском возрасте встречается крайне редко (2-5% случаев лейкозов у детей)</w:t>
      </w:r>
      <w:r w:rsidR="00BE5B7E" w:rsidRPr="00AF4EF1">
        <w:rPr>
          <w:sz w:val="28"/>
          <w:szCs w:val="28"/>
        </w:rPr>
        <w:t xml:space="preserve"> и </w:t>
      </w:r>
      <w:r w:rsidRPr="00AF4EF1">
        <w:rPr>
          <w:sz w:val="28"/>
          <w:szCs w:val="28"/>
        </w:rPr>
        <w:t xml:space="preserve">относится к менее изученным разделам детской онкогематологии. Ориентировочно можно предсказать 1 случай ХМЛ на 1млн детского населения в год. Среднегодичная заболеваемость на 100000 детского населения составляет 0,12, у взрослых этот показатель </w:t>
      </w:r>
      <w:r w:rsidR="00BE5B7E" w:rsidRPr="00AF4EF1">
        <w:rPr>
          <w:sz w:val="28"/>
          <w:szCs w:val="28"/>
        </w:rPr>
        <w:t xml:space="preserve">- </w:t>
      </w:r>
      <w:r w:rsidRPr="00AF4EF1">
        <w:rPr>
          <w:sz w:val="28"/>
          <w:szCs w:val="28"/>
        </w:rPr>
        <w:t>1,2.</w:t>
      </w:r>
    </w:p>
    <w:p w:rsidR="006E7CB4" w:rsidRPr="00AF4EF1" w:rsidRDefault="006E7CB4" w:rsidP="009B7108">
      <w:pPr>
        <w:shd w:val="clear" w:color="auto" w:fill="FFFFFF"/>
        <w:ind w:left="10" w:right="19" w:firstLine="709"/>
        <w:jc w:val="both"/>
        <w:rPr>
          <w:sz w:val="28"/>
          <w:szCs w:val="28"/>
        </w:rPr>
      </w:pPr>
      <w:r w:rsidRPr="00AF4EF1">
        <w:rPr>
          <w:sz w:val="28"/>
          <w:szCs w:val="28"/>
        </w:rPr>
        <w:t xml:space="preserve">Причина возникновения ХМЛ не выяснена. Важное значение может иметь ионизирующая радиация и некоторые химические агенты (бензол), описаны случаи </w:t>
      </w:r>
      <w:proofErr w:type="gramStart"/>
      <w:r w:rsidRPr="00AF4EF1">
        <w:rPr>
          <w:sz w:val="28"/>
          <w:szCs w:val="28"/>
        </w:rPr>
        <w:t>семейного</w:t>
      </w:r>
      <w:proofErr w:type="gramEnd"/>
      <w:r w:rsidRPr="00AF4EF1">
        <w:rPr>
          <w:sz w:val="28"/>
          <w:szCs w:val="28"/>
        </w:rPr>
        <w:t xml:space="preserve"> ХМЛ.</w:t>
      </w:r>
    </w:p>
    <w:p w:rsidR="00645D41" w:rsidRDefault="00645D41" w:rsidP="004563B8">
      <w:pPr>
        <w:ind w:firstLine="709"/>
        <w:jc w:val="both"/>
        <w:rPr>
          <w:sz w:val="28"/>
          <w:szCs w:val="28"/>
        </w:rPr>
      </w:pPr>
    </w:p>
    <w:p w:rsidR="004C0466" w:rsidRDefault="006E7CB4" w:rsidP="004563B8">
      <w:pPr>
        <w:ind w:firstLine="709"/>
        <w:jc w:val="both"/>
        <w:rPr>
          <w:sz w:val="28"/>
          <w:szCs w:val="28"/>
        </w:rPr>
      </w:pPr>
      <w:r w:rsidRPr="00AF4EF1">
        <w:rPr>
          <w:sz w:val="28"/>
          <w:szCs w:val="28"/>
        </w:rPr>
        <w:t xml:space="preserve">С помощью цитогенетических методов </w:t>
      </w:r>
      <w:r w:rsidRPr="00AF4EF1">
        <w:rPr>
          <w:sz w:val="28"/>
          <w:szCs w:val="28"/>
          <w:lang w:val="en-US"/>
        </w:rPr>
        <w:t>Nowell</w:t>
      </w:r>
      <w:r w:rsidRPr="00AF4EF1">
        <w:rPr>
          <w:sz w:val="28"/>
          <w:szCs w:val="28"/>
        </w:rPr>
        <w:t xml:space="preserve"> Р.С. и </w:t>
      </w:r>
      <w:r w:rsidRPr="00AF4EF1">
        <w:rPr>
          <w:sz w:val="28"/>
          <w:szCs w:val="28"/>
          <w:lang w:val="en-US"/>
        </w:rPr>
        <w:t>Hangerford</w:t>
      </w:r>
      <w:r w:rsidRPr="00AF4EF1">
        <w:rPr>
          <w:sz w:val="28"/>
          <w:szCs w:val="28"/>
        </w:rPr>
        <w:t xml:space="preserve"> в 1960г. впервые выявили </w:t>
      </w:r>
      <w:r w:rsidRPr="00AF4EF1">
        <w:rPr>
          <w:b/>
          <w:i/>
          <w:sz w:val="28"/>
          <w:szCs w:val="28"/>
        </w:rPr>
        <w:t>специфический хромосомный маркер для хронического миелолейкоза</w:t>
      </w:r>
      <w:r w:rsidRPr="00AF4EF1">
        <w:rPr>
          <w:i/>
          <w:sz w:val="28"/>
          <w:szCs w:val="28"/>
        </w:rPr>
        <w:t xml:space="preserve"> </w:t>
      </w:r>
      <w:r w:rsidRPr="00AF4EF1">
        <w:rPr>
          <w:sz w:val="28"/>
          <w:szCs w:val="28"/>
        </w:rPr>
        <w:t xml:space="preserve">- делецию приблизительно половины длинного плеча 22-й пары, который транслоцирован на длинное плечо хромосомы 9 - </w:t>
      </w:r>
      <w:r w:rsidRPr="00AF4EF1">
        <w:rPr>
          <w:sz w:val="28"/>
          <w:szCs w:val="28"/>
          <w:lang w:val="en-US"/>
        </w:rPr>
        <w:t>t</w:t>
      </w:r>
      <w:r w:rsidRPr="00AF4EF1">
        <w:rPr>
          <w:sz w:val="28"/>
          <w:szCs w:val="28"/>
        </w:rPr>
        <w:t xml:space="preserve"> (9;22). </w:t>
      </w:r>
    </w:p>
    <w:p w:rsidR="004563B8" w:rsidRPr="00AF4EF1" w:rsidRDefault="004563B8" w:rsidP="004563B8">
      <w:pPr>
        <w:ind w:firstLine="709"/>
        <w:jc w:val="both"/>
        <w:rPr>
          <w:sz w:val="28"/>
          <w:szCs w:val="28"/>
        </w:rPr>
      </w:pPr>
      <w:r w:rsidRPr="00AF4EF1">
        <w:rPr>
          <w:b/>
          <w:i/>
          <w:sz w:val="28"/>
          <w:szCs w:val="28"/>
        </w:rPr>
        <w:t>Измененная хромосо</w:t>
      </w:r>
      <w:r w:rsidRPr="00AF4EF1">
        <w:rPr>
          <w:b/>
          <w:i/>
          <w:spacing w:val="-2"/>
          <w:sz w:val="28"/>
          <w:szCs w:val="28"/>
        </w:rPr>
        <w:t>ма</w:t>
      </w:r>
      <w:r w:rsidRPr="00AF4EF1">
        <w:rPr>
          <w:i/>
          <w:spacing w:val="-2"/>
          <w:sz w:val="28"/>
          <w:szCs w:val="28"/>
        </w:rPr>
        <w:t xml:space="preserve"> </w:t>
      </w:r>
      <w:r w:rsidRPr="00AF4EF1">
        <w:rPr>
          <w:spacing w:val="-2"/>
          <w:sz w:val="28"/>
          <w:szCs w:val="28"/>
        </w:rPr>
        <w:t>была названа</w:t>
      </w:r>
      <w:r w:rsidRPr="00AF4EF1">
        <w:rPr>
          <w:b/>
          <w:i/>
          <w:spacing w:val="-2"/>
          <w:sz w:val="28"/>
          <w:szCs w:val="28"/>
        </w:rPr>
        <w:t xml:space="preserve"> филадельфийской (</w:t>
      </w:r>
      <w:r w:rsidRPr="00AF4EF1">
        <w:rPr>
          <w:b/>
          <w:i/>
          <w:spacing w:val="-2"/>
          <w:sz w:val="28"/>
          <w:szCs w:val="28"/>
          <w:lang w:val="en-US"/>
        </w:rPr>
        <w:t>Ph</w:t>
      </w:r>
      <w:r w:rsidRPr="00AF4EF1">
        <w:rPr>
          <w:b/>
          <w:i/>
          <w:spacing w:val="-2"/>
          <w:sz w:val="28"/>
          <w:szCs w:val="28"/>
        </w:rPr>
        <w:t>')</w:t>
      </w:r>
      <w:r w:rsidRPr="00AF4EF1">
        <w:rPr>
          <w:spacing w:val="-2"/>
          <w:sz w:val="28"/>
          <w:szCs w:val="28"/>
        </w:rPr>
        <w:t xml:space="preserve"> в честь </w:t>
      </w:r>
      <w:r w:rsidRPr="00AF4EF1">
        <w:rPr>
          <w:sz w:val="28"/>
          <w:szCs w:val="28"/>
        </w:rPr>
        <w:t>города в США, где она была впервые найдена.</w:t>
      </w:r>
    </w:p>
    <w:p w:rsidR="004563B8" w:rsidRPr="004563B8" w:rsidRDefault="004563B8" w:rsidP="004563B8">
      <w:pPr>
        <w:ind w:firstLine="709"/>
        <w:jc w:val="both"/>
        <w:rPr>
          <w:sz w:val="28"/>
          <w:szCs w:val="28"/>
        </w:rPr>
      </w:pPr>
      <w:r w:rsidRPr="004563B8">
        <w:rPr>
          <w:sz w:val="28"/>
          <w:szCs w:val="28"/>
        </w:rPr>
        <w:t>Возникновение транслокации t(9;22)(q34;q11) – так называемой «филадельфийской хромосомы» (Ph</w:t>
      </w:r>
      <w:r w:rsidRPr="004563B8">
        <w:rPr>
          <w:sz w:val="28"/>
          <w:szCs w:val="28"/>
        </w:rPr>
        <w:noBreakHyphen/>
        <w:t>хромосомы) – и соответственно химерного онкогена BCR</w:t>
      </w:r>
      <w:r w:rsidRPr="004563B8">
        <w:rPr>
          <w:sz w:val="28"/>
          <w:szCs w:val="28"/>
        </w:rPr>
        <w:noBreakHyphen/>
        <w:t>ABL лежат в основе патогенеза заболевания. Продукт гена BCR</w:t>
      </w:r>
      <w:r w:rsidRPr="004563B8">
        <w:rPr>
          <w:sz w:val="28"/>
          <w:szCs w:val="28"/>
        </w:rPr>
        <w:noBreakHyphen/>
        <w:t>ABL представляет собой тирозинкиназу с аномально повышенной активностью, регулирующую сигналы, ответственные за клеточный рост, активацию, дифференцировку, адгезию и апоптоз</w:t>
      </w:r>
      <w:r>
        <w:rPr>
          <w:sz w:val="28"/>
          <w:szCs w:val="28"/>
        </w:rPr>
        <w:t>.</w:t>
      </w:r>
    </w:p>
    <w:p w:rsidR="004563B8" w:rsidRDefault="006E7CB4" w:rsidP="009B7108">
      <w:pPr>
        <w:ind w:firstLine="709"/>
        <w:jc w:val="both"/>
      </w:pPr>
      <w:r w:rsidRPr="00AF4EF1">
        <w:rPr>
          <w:sz w:val="28"/>
          <w:szCs w:val="28"/>
        </w:rPr>
        <w:t xml:space="preserve">По современным представлениям, ХМЛ возникает в результате соматической мутации в стволовой гемопоэтической клетке, приводящей к образованию хромосомного маркера - </w:t>
      </w:r>
      <w:r w:rsidRPr="00AF4EF1">
        <w:rPr>
          <w:sz w:val="28"/>
          <w:szCs w:val="28"/>
          <w:lang w:val="en-US"/>
        </w:rPr>
        <w:t>Ph</w:t>
      </w:r>
      <w:r w:rsidRPr="00AF4EF1">
        <w:rPr>
          <w:sz w:val="28"/>
          <w:szCs w:val="28"/>
        </w:rPr>
        <w:t>'-хромосомы. Транслокация (9;22) (</w:t>
      </w:r>
      <w:r w:rsidRPr="00AF4EF1">
        <w:rPr>
          <w:sz w:val="28"/>
          <w:szCs w:val="28"/>
          <w:lang w:val="en-US"/>
        </w:rPr>
        <w:t>q</w:t>
      </w:r>
      <w:r w:rsidRPr="00AF4EF1">
        <w:rPr>
          <w:sz w:val="28"/>
          <w:szCs w:val="28"/>
        </w:rPr>
        <w:t xml:space="preserve">34; </w:t>
      </w:r>
      <w:r w:rsidRPr="00AF4EF1">
        <w:rPr>
          <w:sz w:val="28"/>
          <w:szCs w:val="28"/>
          <w:lang w:val="en-US"/>
        </w:rPr>
        <w:t>q</w:t>
      </w:r>
      <w:r w:rsidRPr="00AF4EF1">
        <w:rPr>
          <w:sz w:val="28"/>
          <w:szCs w:val="28"/>
        </w:rPr>
        <w:t xml:space="preserve">11) наблюдается в миелоидных клетках, эозинофилах, базофилах, эритробластах, моноцитах, </w:t>
      </w:r>
      <w:proofErr w:type="gramStart"/>
      <w:r w:rsidRPr="00AF4EF1">
        <w:rPr>
          <w:sz w:val="28"/>
          <w:szCs w:val="28"/>
        </w:rPr>
        <w:t>В-</w:t>
      </w:r>
      <w:proofErr w:type="gramEnd"/>
      <w:r w:rsidRPr="00AF4EF1">
        <w:rPr>
          <w:sz w:val="28"/>
          <w:szCs w:val="28"/>
        </w:rPr>
        <w:t xml:space="preserve"> и Т-лимфоцитах, мегакариоцитах - свидетельство того, что кроветворение носит клоновый характер</w:t>
      </w:r>
      <w:r w:rsidR="00D76554" w:rsidRPr="00AF4EF1">
        <w:rPr>
          <w:sz w:val="28"/>
          <w:szCs w:val="28"/>
        </w:rPr>
        <w:t>.</w:t>
      </w:r>
      <w:r w:rsidR="004563B8" w:rsidRPr="004563B8">
        <w:t xml:space="preserve"> </w:t>
      </w:r>
    </w:p>
    <w:p w:rsidR="006E7CB4" w:rsidRPr="00AF4EF1" w:rsidRDefault="006E7CB4" w:rsidP="009B7108">
      <w:pPr>
        <w:ind w:firstLine="709"/>
        <w:jc w:val="both"/>
        <w:rPr>
          <w:sz w:val="28"/>
          <w:szCs w:val="28"/>
        </w:rPr>
      </w:pPr>
      <w:proofErr w:type="gramStart"/>
      <w:r w:rsidRPr="00AF4EF1">
        <w:rPr>
          <w:b/>
          <w:i/>
          <w:sz w:val="28"/>
          <w:szCs w:val="28"/>
          <w:lang w:val="en-US"/>
        </w:rPr>
        <w:t>Ph</w:t>
      </w:r>
      <w:r w:rsidRPr="00AF4EF1">
        <w:rPr>
          <w:b/>
          <w:i/>
          <w:sz w:val="28"/>
          <w:szCs w:val="28"/>
        </w:rPr>
        <w:t>'-хромосома</w:t>
      </w:r>
      <w:r w:rsidRPr="00AF4EF1">
        <w:rPr>
          <w:sz w:val="28"/>
          <w:szCs w:val="28"/>
        </w:rPr>
        <w:t xml:space="preserve"> в кариотипе клеток крови и костного мозга обнаруживается у 85-95% взрослых больных.</w:t>
      </w:r>
      <w:proofErr w:type="gramEnd"/>
      <w:r w:rsidRPr="00AF4EF1">
        <w:rPr>
          <w:sz w:val="28"/>
          <w:szCs w:val="28"/>
        </w:rPr>
        <w:t xml:space="preserve"> Помимо филадельфийской хромосомы могут наблюдаться</w:t>
      </w:r>
      <w:r w:rsidR="00D76554" w:rsidRPr="00AF4EF1">
        <w:rPr>
          <w:sz w:val="28"/>
          <w:szCs w:val="28"/>
        </w:rPr>
        <w:t xml:space="preserve"> и другие хромосомные аномалии.</w:t>
      </w:r>
    </w:p>
    <w:p w:rsidR="00645D41" w:rsidRDefault="00645D41" w:rsidP="009B7108">
      <w:pPr>
        <w:shd w:val="clear" w:color="auto" w:fill="FFFFFF"/>
        <w:ind w:left="5" w:right="24" w:firstLine="709"/>
        <w:jc w:val="both"/>
        <w:rPr>
          <w:b/>
          <w:sz w:val="28"/>
          <w:szCs w:val="28"/>
        </w:rPr>
      </w:pPr>
    </w:p>
    <w:p w:rsidR="004563B8" w:rsidRDefault="006E7CB4" w:rsidP="009B7108">
      <w:pPr>
        <w:shd w:val="clear" w:color="auto" w:fill="FFFFFF"/>
        <w:ind w:left="5" w:right="24" w:firstLine="709"/>
        <w:jc w:val="both"/>
        <w:rPr>
          <w:sz w:val="28"/>
          <w:szCs w:val="28"/>
        </w:rPr>
      </w:pPr>
      <w:r w:rsidRPr="009477D7">
        <w:rPr>
          <w:b/>
          <w:sz w:val="28"/>
          <w:szCs w:val="28"/>
        </w:rPr>
        <w:t>У детей</w:t>
      </w:r>
      <w:r w:rsidRPr="009477D7">
        <w:rPr>
          <w:sz w:val="28"/>
          <w:szCs w:val="28"/>
        </w:rPr>
        <w:t xml:space="preserve"> цитогенетические исследовани</w:t>
      </w:r>
      <w:r w:rsidR="004563B8">
        <w:rPr>
          <w:sz w:val="28"/>
          <w:szCs w:val="28"/>
        </w:rPr>
        <w:t>я</w:t>
      </w:r>
      <w:r w:rsidRPr="009477D7">
        <w:rPr>
          <w:sz w:val="28"/>
          <w:szCs w:val="28"/>
        </w:rPr>
        <w:t xml:space="preserve"> подтверждают </w:t>
      </w:r>
      <w:r w:rsidRPr="004563B8">
        <w:rPr>
          <w:sz w:val="28"/>
          <w:szCs w:val="28"/>
        </w:rPr>
        <w:t xml:space="preserve">наличие </w:t>
      </w:r>
      <w:r w:rsidR="004563B8" w:rsidRPr="004563B8">
        <w:rPr>
          <w:sz w:val="28"/>
          <w:szCs w:val="28"/>
        </w:rPr>
        <w:t xml:space="preserve">2х </w:t>
      </w:r>
      <w:r w:rsidRPr="004563B8">
        <w:rPr>
          <w:sz w:val="28"/>
          <w:szCs w:val="28"/>
        </w:rPr>
        <w:t>вариантов заболевания</w:t>
      </w:r>
      <w:r w:rsidRPr="009477D7">
        <w:rPr>
          <w:sz w:val="28"/>
          <w:szCs w:val="28"/>
        </w:rPr>
        <w:t xml:space="preserve"> - с филадельфийской хромосомой в кариотипе и без нее</w:t>
      </w:r>
      <w:r w:rsidR="004563B8">
        <w:rPr>
          <w:sz w:val="28"/>
          <w:szCs w:val="28"/>
        </w:rPr>
        <w:t>:</w:t>
      </w:r>
    </w:p>
    <w:p w:rsidR="004563B8" w:rsidRPr="004563B8" w:rsidRDefault="004563B8" w:rsidP="00B72C50">
      <w:pPr>
        <w:pStyle w:val="a3"/>
        <w:numPr>
          <w:ilvl w:val="0"/>
          <w:numId w:val="57"/>
        </w:numPr>
        <w:shd w:val="clear" w:color="auto" w:fill="FFFFFF"/>
        <w:ind w:left="426" w:right="24" w:hanging="426"/>
        <w:jc w:val="both"/>
        <w:rPr>
          <w:sz w:val="28"/>
          <w:szCs w:val="28"/>
        </w:rPr>
      </w:pPr>
      <w:r w:rsidRPr="004563B8">
        <w:rPr>
          <w:sz w:val="28"/>
          <w:szCs w:val="28"/>
        </w:rPr>
        <w:t>в</w:t>
      </w:r>
      <w:r w:rsidR="006E7CB4" w:rsidRPr="004563B8">
        <w:rPr>
          <w:sz w:val="28"/>
          <w:szCs w:val="28"/>
        </w:rPr>
        <w:t xml:space="preserve">ыявление </w:t>
      </w:r>
      <w:r w:rsidR="006E7CB4" w:rsidRPr="004563B8">
        <w:rPr>
          <w:sz w:val="28"/>
          <w:szCs w:val="28"/>
          <w:lang w:val="en-US"/>
        </w:rPr>
        <w:t>Ph</w:t>
      </w:r>
      <w:r w:rsidR="006E7CB4" w:rsidRPr="004563B8">
        <w:rPr>
          <w:sz w:val="28"/>
          <w:szCs w:val="28"/>
        </w:rPr>
        <w:t>'-</w:t>
      </w:r>
      <w:proofErr w:type="gramStart"/>
      <w:r w:rsidR="006E7CB4" w:rsidRPr="004563B8">
        <w:rPr>
          <w:sz w:val="28"/>
          <w:szCs w:val="28"/>
          <w:lang w:val="en-US"/>
        </w:rPr>
        <w:t>xpo</w:t>
      </w:r>
      <w:proofErr w:type="gramEnd"/>
      <w:r w:rsidR="006E7CB4" w:rsidRPr="004563B8">
        <w:rPr>
          <w:sz w:val="28"/>
          <w:szCs w:val="28"/>
        </w:rPr>
        <w:t xml:space="preserve">мосомы </w:t>
      </w:r>
      <w:r w:rsidRPr="004563B8">
        <w:rPr>
          <w:sz w:val="28"/>
          <w:szCs w:val="28"/>
        </w:rPr>
        <w:t xml:space="preserve">- </w:t>
      </w:r>
      <w:r w:rsidR="006E7CB4" w:rsidRPr="004563B8">
        <w:rPr>
          <w:i/>
          <w:sz w:val="28"/>
          <w:szCs w:val="28"/>
        </w:rPr>
        <w:t xml:space="preserve">«взрослый», или </w:t>
      </w:r>
      <w:r w:rsidR="006E7CB4" w:rsidRPr="004563B8">
        <w:rPr>
          <w:i/>
          <w:sz w:val="28"/>
          <w:szCs w:val="28"/>
          <w:lang w:val="en-US"/>
        </w:rPr>
        <w:t>Ph</w:t>
      </w:r>
      <w:r w:rsidR="006E7CB4" w:rsidRPr="004563B8">
        <w:rPr>
          <w:i/>
          <w:sz w:val="28"/>
          <w:szCs w:val="28"/>
        </w:rPr>
        <w:t>'</w:t>
      </w:r>
      <w:r w:rsidRPr="004563B8">
        <w:rPr>
          <w:i/>
          <w:sz w:val="28"/>
          <w:szCs w:val="28"/>
        </w:rPr>
        <w:t xml:space="preserve"> (+)</w:t>
      </w:r>
      <w:r w:rsidR="006E7CB4" w:rsidRPr="004563B8">
        <w:rPr>
          <w:sz w:val="28"/>
          <w:szCs w:val="28"/>
        </w:rPr>
        <w:t xml:space="preserve"> </w:t>
      </w:r>
      <w:r w:rsidR="006E7CB4" w:rsidRPr="004563B8">
        <w:rPr>
          <w:i/>
          <w:sz w:val="28"/>
          <w:szCs w:val="28"/>
        </w:rPr>
        <w:t>вариант</w:t>
      </w:r>
      <w:r w:rsidR="006E7CB4" w:rsidRPr="004563B8">
        <w:rPr>
          <w:sz w:val="28"/>
          <w:szCs w:val="28"/>
        </w:rPr>
        <w:t xml:space="preserve"> заболевания, </w:t>
      </w:r>
    </w:p>
    <w:p w:rsidR="006E7CB4" w:rsidRPr="004563B8" w:rsidRDefault="006E7CB4" w:rsidP="00B72C50">
      <w:pPr>
        <w:pStyle w:val="a3"/>
        <w:numPr>
          <w:ilvl w:val="0"/>
          <w:numId w:val="57"/>
        </w:numPr>
        <w:shd w:val="clear" w:color="auto" w:fill="FFFFFF"/>
        <w:ind w:left="426" w:right="24" w:hanging="426"/>
        <w:jc w:val="both"/>
        <w:rPr>
          <w:sz w:val="28"/>
          <w:szCs w:val="28"/>
        </w:rPr>
      </w:pPr>
      <w:r w:rsidRPr="004563B8">
        <w:rPr>
          <w:sz w:val="28"/>
          <w:szCs w:val="28"/>
        </w:rPr>
        <w:t xml:space="preserve">в остальных случаях - это </w:t>
      </w:r>
      <w:r w:rsidRPr="004563B8">
        <w:rPr>
          <w:i/>
          <w:sz w:val="28"/>
          <w:szCs w:val="28"/>
        </w:rPr>
        <w:t xml:space="preserve">ювенильный, или </w:t>
      </w:r>
      <w:r w:rsidRPr="004563B8">
        <w:rPr>
          <w:i/>
          <w:sz w:val="28"/>
          <w:szCs w:val="28"/>
          <w:lang w:val="en-US"/>
        </w:rPr>
        <w:t>Ph</w:t>
      </w:r>
      <w:r w:rsidRPr="004563B8">
        <w:rPr>
          <w:i/>
          <w:sz w:val="28"/>
          <w:szCs w:val="28"/>
        </w:rPr>
        <w:t>'</w:t>
      </w:r>
      <w:r w:rsidR="004563B8" w:rsidRPr="004563B8">
        <w:rPr>
          <w:i/>
          <w:sz w:val="28"/>
          <w:szCs w:val="28"/>
        </w:rPr>
        <w:t xml:space="preserve"> (-)</w:t>
      </w:r>
      <w:r w:rsidRPr="004563B8">
        <w:rPr>
          <w:i/>
          <w:sz w:val="28"/>
          <w:szCs w:val="28"/>
        </w:rPr>
        <w:t xml:space="preserve"> вариант ХМЛ</w:t>
      </w:r>
      <w:r w:rsidRPr="004563B8">
        <w:rPr>
          <w:sz w:val="28"/>
          <w:szCs w:val="28"/>
        </w:rPr>
        <w:t>, имеющий совершенно иную клинико-гематологическую характеристику</w:t>
      </w:r>
      <w:r w:rsidR="004563B8" w:rsidRPr="004563B8">
        <w:rPr>
          <w:sz w:val="28"/>
          <w:szCs w:val="28"/>
        </w:rPr>
        <w:t>,</w:t>
      </w:r>
      <w:r w:rsidRPr="004563B8">
        <w:rPr>
          <w:sz w:val="28"/>
          <w:szCs w:val="28"/>
        </w:rPr>
        <w:t xml:space="preserve"> встречается редко.</w:t>
      </w:r>
    </w:p>
    <w:p w:rsidR="00E06C44" w:rsidRPr="00AF4EF1" w:rsidRDefault="00E06C44" w:rsidP="009B7108">
      <w:pPr>
        <w:shd w:val="clear" w:color="auto" w:fill="FFFFFF"/>
        <w:ind w:left="5" w:right="24" w:firstLine="709"/>
        <w:jc w:val="both"/>
        <w:rPr>
          <w:b/>
          <w:sz w:val="28"/>
          <w:szCs w:val="28"/>
        </w:rPr>
      </w:pPr>
    </w:p>
    <w:p w:rsidR="004563B8" w:rsidRDefault="00F06965" w:rsidP="004563B8">
      <w:pPr>
        <w:shd w:val="clear" w:color="auto" w:fill="FFFFFF"/>
        <w:ind w:left="5" w:right="24" w:firstLine="704"/>
        <w:rPr>
          <w:sz w:val="28"/>
          <w:szCs w:val="28"/>
        </w:rPr>
      </w:pPr>
      <w:r>
        <w:rPr>
          <w:sz w:val="28"/>
          <w:szCs w:val="28"/>
        </w:rPr>
        <w:lastRenderedPageBreak/>
        <w:t>Кодирование п</w:t>
      </w:r>
      <w:r w:rsidR="004563B8" w:rsidRPr="004563B8">
        <w:rPr>
          <w:sz w:val="28"/>
          <w:szCs w:val="28"/>
        </w:rPr>
        <w:t>о Международной статистической классификации болезней и проблем, связанных со здоровьем</w:t>
      </w:r>
      <w:r w:rsidR="000A252F">
        <w:rPr>
          <w:sz w:val="28"/>
          <w:szCs w:val="28"/>
        </w:rPr>
        <w:t xml:space="preserve"> (МКБ-10)</w:t>
      </w:r>
      <w:r w:rsidR="004563B8">
        <w:rPr>
          <w:sz w:val="28"/>
          <w:szCs w:val="28"/>
        </w:rPr>
        <w:t>:</w:t>
      </w:r>
    </w:p>
    <w:p w:rsidR="004563B8" w:rsidRDefault="004563B8" w:rsidP="004563B8">
      <w:pPr>
        <w:shd w:val="clear" w:color="auto" w:fill="FFFFFF"/>
        <w:ind w:left="5" w:right="24" w:hanging="5"/>
        <w:rPr>
          <w:sz w:val="28"/>
          <w:szCs w:val="28"/>
        </w:rPr>
      </w:pPr>
      <w:r w:rsidRPr="000A252F">
        <w:rPr>
          <w:b/>
          <w:sz w:val="28"/>
          <w:szCs w:val="28"/>
        </w:rPr>
        <w:t>C92.1</w:t>
      </w:r>
      <w:r w:rsidRPr="004563B8">
        <w:rPr>
          <w:sz w:val="28"/>
          <w:szCs w:val="28"/>
        </w:rPr>
        <w:t xml:space="preserve"> – хронический миелоидный лейкоз </w:t>
      </w:r>
      <w:r w:rsidR="000A252F">
        <w:rPr>
          <w:sz w:val="28"/>
          <w:szCs w:val="28"/>
        </w:rPr>
        <w:t>(</w:t>
      </w:r>
      <w:r w:rsidRPr="004563B8">
        <w:rPr>
          <w:sz w:val="28"/>
          <w:szCs w:val="28"/>
        </w:rPr>
        <w:t>CML</w:t>
      </w:r>
      <w:r w:rsidR="000A252F">
        <w:rPr>
          <w:sz w:val="28"/>
          <w:szCs w:val="28"/>
        </w:rPr>
        <w:t>)</w:t>
      </w:r>
      <w:r w:rsidRPr="004563B8">
        <w:rPr>
          <w:sz w:val="28"/>
          <w:szCs w:val="28"/>
        </w:rPr>
        <w:t xml:space="preserve">, BCR/ABL-положительный </w:t>
      </w:r>
    </w:p>
    <w:p w:rsidR="004563B8" w:rsidRPr="000A252F" w:rsidRDefault="004563B8" w:rsidP="00B72C50">
      <w:pPr>
        <w:pStyle w:val="a3"/>
        <w:numPr>
          <w:ilvl w:val="0"/>
          <w:numId w:val="58"/>
        </w:numPr>
        <w:shd w:val="clear" w:color="auto" w:fill="FFFFFF"/>
        <w:ind w:right="24" w:hanging="153"/>
        <w:rPr>
          <w:sz w:val="28"/>
          <w:szCs w:val="28"/>
        </w:rPr>
      </w:pPr>
      <w:r w:rsidRPr="000A252F">
        <w:rPr>
          <w:sz w:val="28"/>
          <w:szCs w:val="28"/>
        </w:rPr>
        <w:t>Филадельфийская хромосома (Ph-) положительная</w:t>
      </w:r>
    </w:p>
    <w:p w:rsidR="004563B8" w:rsidRPr="000A252F" w:rsidRDefault="004563B8" w:rsidP="00B72C50">
      <w:pPr>
        <w:pStyle w:val="a3"/>
        <w:numPr>
          <w:ilvl w:val="0"/>
          <w:numId w:val="58"/>
        </w:numPr>
        <w:shd w:val="clear" w:color="auto" w:fill="FFFFFF"/>
        <w:ind w:right="24" w:hanging="153"/>
        <w:rPr>
          <w:sz w:val="28"/>
          <w:szCs w:val="28"/>
        </w:rPr>
      </w:pPr>
      <w:r w:rsidRPr="000A252F">
        <w:rPr>
          <w:sz w:val="28"/>
          <w:szCs w:val="28"/>
        </w:rPr>
        <w:t>t</w:t>
      </w:r>
      <w:r w:rsidR="00B21C4F">
        <w:rPr>
          <w:sz w:val="28"/>
          <w:szCs w:val="28"/>
        </w:rPr>
        <w:t xml:space="preserve"> </w:t>
      </w:r>
      <w:r w:rsidRPr="000A252F">
        <w:rPr>
          <w:sz w:val="28"/>
          <w:szCs w:val="28"/>
        </w:rPr>
        <w:t>(9;22)</w:t>
      </w:r>
      <w:r w:rsidR="00B21C4F">
        <w:rPr>
          <w:sz w:val="28"/>
          <w:szCs w:val="28"/>
        </w:rPr>
        <w:t xml:space="preserve"> </w:t>
      </w:r>
      <w:r w:rsidRPr="000A252F">
        <w:rPr>
          <w:sz w:val="28"/>
          <w:szCs w:val="28"/>
        </w:rPr>
        <w:t>(q34;q11)</w:t>
      </w:r>
    </w:p>
    <w:p w:rsidR="004563B8" w:rsidRPr="000A252F" w:rsidRDefault="004563B8" w:rsidP="00B72C50">
      <w:pPr>
        <w:pStyle w:val="a3"/>
        <w:numPr>
          <w:ilvl w:val="0"/>
          <w:numId w:val="58"/>
        </w:numPr>
        <w:shd w:val="clear" w:color="auto" w:fill="FFFFFF"/>
        <w:ind w:right="24" w:hanging="153"/>
        <w:rPr>
          <w:b/>
          <w:sz w:val="28"/>
          <w:szCs w:val="28"/>
        </w:rPr>
      </w:pPr>
      <w:r w:rsidRPr="000A252F">
        <w:rPr>
          <w:sz w:val="28"/>
          <w:szCs w:val="28"/>
        </w:rPr>
        <w:t>с бластным кризом.</w:t>
      </w:r>
      <w:r w:rsidRPr="000A252F">
        <w:rPr>
          <w:b/>
          <w:sz w:val="28"/>
          <w:szCs w:val="28"/>
        </w:rPr>
        <w:t xml:space="preserve"> </w:t>
      </w:r>
    </w:p>
    <w:p w:rsidR="004563B8" w:rsidRDefault="004563B8" w:rsidP="009B7108">
      <w:pPr>
        <w:shd w:val="clear" w:color="auto" w:fill="FFFFFF"/>
        <w:ind w:left="5" w:right="24" w:hanging="5"/>
        <w:jc w:val="center"/>
        <w:rPr>
          <w:b/>
          <w:sz w:val="28"/>
          <w:szCs w:val="28"/>
        </w:rPr>
      </w:pPr>
    </w:p>
    <w:p w:rsidR="00E6253A" w:rsidRDefault="00E6253A" w:rsidP="00E6253A">
      <w:pPr>
        <w:shd w:val="clear" w:color="auto" w:fill="FFFFFF"/>
        <w:jc w:val="center"/>
        <w:rPr>
          <w:sz w:val="28"/>
          <w:szCs w:val="28"/>
        </w:rPr>
      </w:pPr>
      <w:r w:rsidRPr="004C0466">
        <w:rPr>
          <w:rStyle w:val="af2"/>
          <w:color w:val="202124"/>
          <w:sz w:val="32"/>
          <w:szCs w:val="32"/>
        </w:rPr>
        <w:t>Классификация</w:t>
      </w:r>
    </w:p>
    <w:p w:rsidR="00E6253A" w:rsidRDefault="00E6253A" w:rsidP="00E6253A">
      <w:pPr>
        <w:widowControl w:val="0"/>
        <w:shd w:val="clear" w:color="auto" w:fill="FFFFFF"/>
        <w:tabs>
          <w:tab w:val="left" w:pos="461"/>
        </w:tabs>
        <w:autoSpaceDE w:val="0"/>
        <w:autoSpaceDN w:val="0"/>
        <w:adjustRightInd w:val="0"/>
        <w:ind w:left="1418"/>
        <w:jc w:val="both"/>
        <w:rPr>
          <w:sz w:val="28"/>
          <w:szCs w:val="28"/>
        </w:rPr>
      </w:pPr>
    </w:p>
    <w:p w:rsidR="008F4870" w:rsidRDefault="006E7CB4" w:rsidP="009B7108">
      <w:pPr>
        <w:shd w:val="clear" w:color="auto" w:fill="FFFFFF"/>
        <w:ind w:left="5" w:right="19" w:firstLine="709"/>
        <w:jc w:val="both"/>
        <w:rPr>
          <w:sz w:val="28"/>
          <w:szCs w:val="28"/>
        </w:rPr>
      </w:pPr>
      <w:r w:rsidRPr="00AF4EF1">
        <w:rPr>
          <w:sz w:val="28"/>
          <w:szCs w:val="28"/>
        </w:rPr>
        <w:t xml:space="preserve">Течение ХМЛ у взрослых и детей носит прогрессирующий характер, и в </w:t>
      </w:r>
      <w:r w:rsidR="00F06965">
        <w:rPr>
          <w:sz w:val="28"/>
          <w:szCs w:val="28"/>
        </w:rPr>
        <w:t>течени</w:t>
      </w:r>
      <w:proofErr w:type="gramStart"/>
      <w:r w:rsidR="00F06965">
        <w:rPr>
          <w:sz w:val="28"/>
          <w:szCs w:val="28"/>
        </w:rPr>
        <w:t>и</w:t>
      </w:r>
      <w:proofErr w:type="gramEnd"/>
      <w:r w:rsidR="00F06965">
        <w:rPr>
          <w:sz w:val="28"/>
          <w:szCs w:val="28"/>
        </w:rPr>
        <w:t xml:space="preserve"> </w:t>
      </w:r>
      <w:r w:rsidRPr="00F06965">
        <w:rPr>
          <w:b/>
          <w:sz w:val="28"/>
          <w:szCs w:val="28"/>
        </w:rPr>
        <w:t xml:space="preserve">принято выделять 3 </w:t>
      </w:r>
      <w:r w:rsidR="00F06965" w:rsidRPr="00F06965">
        <w:rPr>
          <w:b/>
          <w:sz w:val="28"/>
          <w:szCs w:val="28"/>
        </w:rPr>
        <w:t>фазы</w:t>
      </w:r>
      <w:r w:rsidRPr="00AF4EF1">
        <w:rPr>
          <w:sz w:val="28"/>
          <w:szCs w:val="28"/>
        </w:rPr>
        <w:t xml:space="preserve"> в зависимости от степени зрелости клеточного состава опухоли</w:t>
      </w:r>
      <w:r w:rsidR="00F06965">
        <w:rPr>
          <w:sz w:val="28"/>
          <w:szCs w:val="28"/>
        </w:rPr>
        <w:t xml:space="preserve">, отражающие </w:t>
      </w:r>
      <w:r w:rsidR="00F06965" w:rsidRPr="00F06965">
        <w:rPr>
          <w:sz w:val="28"/>
          <w:szCs w:val="28"/>
        </w:rPr>
        <w:t>степень прогрессирования заболевания</w:t>
      </w:r>
      <w:r w:rsidRPr="00AF4EF1">
        <w:rPr>
          <w:sz w:val="28"/>
          <w:szCs w:val="28"/>
        </w:rPr>
        <w:t xml:space="preserve">: </w:t>
      </w:r>
    </w:p>
    <w:p w:rsidR="009E2F57" w:rsidRPr="009E2F57" w:rsidRDefault="00F06965" w:rsidP="00B72C50">
      <w:pPr>
        <w:pStyle w:val="a3"/>
        <w:numPr>
          <w:ilvl w:val="0"/>
          <w:numId w:val="59"/>
        </w:numPr>
        <w:shd w:val="clear" w:color="auto" w:fill="FFFFFF"/>
        <w:tabs>
          <w:tab w:val="left" w:pos="1134"/>
        </w:tabs>
        <w:ind w:left="426" w:right="19" w:firstLine="283"/>
        <w:jc w:val="both"/>
        <w:rPr>
          <w:i/>
          <w:sz w:val="28"/>
          <w:szCs w:val="28"/>
        </w:rPr>
      </w:pPr>
      <w:r w:rsidRPr="00F06965">
        <w:rPr>
          <w:b/>
          <w:i/>
          <w:sz w:val="28"/>
          <w:szCs w:val="28"/>
        </w:rPr>
        <w:t>хроническая фаза (ХФ)</w:t>
      </w:r>
      <w:r w:rsidRPr="00F06965">
        <w:rPr>
          <w:sz w:val="28"/>
          <w:szCs w:val="28"/>
        </w:rPr>
        <w:t xml:space="preserve"> </w:t>
      </w:r>
      <w:r>
        <w:rPr>
          <w:sz w:val="28"/>
          <w:szCs w:val="28"/>
        </w:rPr>
        <w:t xml:space="preserve">- </w:t>
      </w:r>
      <w:r w:rsidRPr="00F06965">
        <w:rPr>
          <w:sz w:val="28"/>
          <w:szCs w:val="28"/>
        </w:rPr>
        <w:t>начальн</w:t>
      </w:r>
      <w:r>
        <w:rPr>
          <w:sz w:val="28"/>
          <w:szCs w:val="28"/>
        </w:rPr>
        <w:t>ая</w:t>
      </w:r>
      <w:r w:rsidRPr="00F06965">
        <w:rPr>
          <w:sz w:val="28"/>
          <w:szCs w:val="28"/>
        </w:rPr>
        <w:t xml:space="preserve"> стади</w:t>
      </w:r>
      <w:r>
        <w:rPr>
          <w:sz w:val="28"/>
          <w:szCs w:val="28"/>
        </w:rPr>
        <w:t>я</w:t>
      </w:r>
      <w:r w:rsidRPr="00F06965">
        <w:rPr>
          <w:sz w:val="28"/>
          <w:szCs w:val="28"/>
        </w:rPr>
        <w:t xml:space="preserve"> ХМЛ</w:t>
      </w:r>
      <w:r>
        <w:rPr>
          <w:sz w:val="28"/>
          <w:szCs w:val="28"/>
        </w:rPr>
        <w:t>,</w:t>
      </w:r>
      <w:r w:rsidRPr="00F06965">
        <w:rPr>
          <w:sz w:val="28"/>
          <w:szCs w:val="28"/>
        </w:rPr>
        <w:t xml:space="preserve"> </w:t>
      </w:r>
    </w:p>
    <w:p w:rsidR="00F06965" w:rsidRPr="00F06965" w:rsidRDefault="00F06965" w:rsidP="009E2F57">
      <w:pPr>
        <w:pStyle w:val="a3"/>
        <w:shd w:val="clear" w:color="auto" w:fill="FFFFFF"/>
        <w:ind w:left="0" w:right="19"/>
        <w:jc w:val="both"/>
        <w:rPr>
          <w:i/>
          <w:sz w:val="28"/>
          <w:szCs w:val="28"/>
        </w:rPr>
      </w:pPr>
      <w:r w:rsidRPr="00F06965">
        <w:rPr>
          <w:sz w:val="28"/>
          <w:szCs w:val="28"/>
        </w:rPr>
        <w:t>диагностируется у большинства (до 94%) впервые выявленных пациентов</w:t>
      </w:r>
      <w:r w:rsidR="009E2F57">
        <w:rPr>
          <w:sz w:val="28"/>
          <w:szCs w:val="28"/>
        </w:rPr>
        <w:t>,</w:t>
      </w:r>
    </w:p>
    <w:p w:rsidR="008F4870" w:rsidRPr="00F06965" w:rsidRDefault="00F06965" w:rsidP="009E2F57">
      <w:pPr>
        <w:pStyle w:val="a3"/>
        <w:shd w:val="clear" w:color="auto" w:fill="FFFFFF"/>
        <w:ind w:left="0" w:right="19"/>
        <w:jc w:val="both"/>
        <w:rPr>
          <w:i/>
          <w:sz w:val="28"/>
          <w:szCs w:val="28"/>
        </w:rPr>
      </w:pPr>
      <w:r w:rsidRPr="00F06965">
        <w:rPr>
          <w:sz w:val="28"/>
          <w:szCs w:val="28"/>
        </w:rPr>
        <w:t>устанавлива</w:t>
      </w:r>
      <w:r w:rsidR="009E2F57">
        <w:rPr>
          <w:sz w:val="28"/>
          <w:szCs w:val="28"/>
        </w:rPr>
        <w:t>ется</w:t>
      </w:r>
      <w:r w:rsidRPr="00F06965">
        <w:rPr>
          <w:sz w:val="28"/>
          <w:szCs w:val="28"/>
        </w:rPr>
        <w:t xml:space="preserve"> при отсутствии признаков </w:t>
      </w:r>
      <w:r w:rsidR="009E2F57">
        <w:rPr>
          <w:sz w:val="28"/>
          <w:szCs w:val="28"/>
        </w:rPr>
        <w:t xml:space="preserve">фазы акселерации </w:t>
      </w:r>
      <w:r w:rsidRPr="00F06965">
        <w:rPr>
          <w:sz w:val="28"/>
          <w:szCs w:val="28"/>
        </w:rPr>
        <w:t xml:space="preserve">и </w:t>
      </w:r>
      <w:r w:rsidR="009E2F57">
        <w:rPr>
          <w:sz w:val="28"/>
          <w:szCs w:val="28"/>
        </w:rPr>
        <w:t>бластного криза</w:t>
      </w:r>
      <w:r w:rsidR="006E7CB4" w:rsidRPr="00F06965">
        <w:rPr>
          <w:i/>
          <w:sz w:val="28"/>
          <w:szCs w:val="28"/>
        </w:rPr>
        <w:t xml:space="preserve">, </w:t>
      </w:r>
    </w:p>
    <w:p w:rsidR="008F4870" w:rsidRPr="00F06965" w:rsidRDefault="009E2F57" w:rsidP="00B72C50">
      <w:pPr>
        <w:pStyle w:val="a3"/>
        <w:numPr>
          <w:ilvl w:val="0"/>
          <w:numId w:val="59"/>
        </w:numPr>
        <w:shd w:val="clear" w:color="auto" w:fill="FFFFFF"/>
        <w:tabs>
          <w:tab w:val="left" w:pos="1134"/>
        </w:tabs>
        <w:ind w:left="0" w:right="19" w:firstLine="709"/>
        <w:jc w:val="both"/>
        <w:rPr>
          <w:sz w:val="28"/>
          <w:szCs w:val="28"/>
        </w:rPr>
      </w:pPr>
      <w:r w:rsidRPr="009E2F57">
        <w:rPr>
          <w:b/>
          <w:i/>
          <w:sz w:val="28"/>
          <w:szCs w:val="28"/>
        </w:rPr>
        <w:t>ф</w:t>
      </w:r>
      <w:r w:rsidR="00F06965" w:rsidRPr="009E2F57">
        <w:rPr>
          <w:b/>
          <w:i/>
          <w:sz w:val="28"/>
          <w:szCs w:val="28"/>
        </w:rPr>
        <w:t>аза акселерации (ФА)</w:t>
      </w:r>
      <w:r w:rsidR="00F06965" w:rsidRPr="00F06965">
        <w:rPr>
          <w:sz w:val="28"/>
          <w:szCs w:val="28"/>
        </w:rPr>
        <w:t xml:space="preserve"> </w:t>
      </w:r>
      <w:r>
        <w:rPr>
          <w:sz w:val="28"/>
          <w:szCs w:val="28"/>
        </w:rPr>
        <w:t>- определяется у 3-</w:t>
      </w:r>
      <w:r w:rsidR="00F06965" w:rsidRPr="00F06965">
        <w:rPr>
          <w:sz w:val="28"/>
          <w:szCs w:val="28"/>
        </w:rPr>
        <w:t>5% первичных пациентов с ХМЛ</w:t>
      </w:r>
      <w:r>
        <w:rPr>
          <w:sz w:val="28"/>
          <w:szCs w:val="28"/>
        </w:rPr>
        <w:t>,</w:t>
      </w:r>
      <w:r w:rsidR="00F06965" w:rsidRPr="00F06965">
        <w:rPr>
          <w:sz w:val="28"/>
          <w:szCs w:val="28"/>
        </w:rPr>
        <w:t xml:space="preserve"> более продвинуты</w:t>
      </w:r>
      <w:r>
        <w:rPr>
          <w:sz w:val="28"/>
          <w:szCs w:val="28"/>
        </w:rPr>
        <w:t>й</w:t>
      </w:r>
      <w:r w:rsidR="00F06965" w:rsidRPr="00F06965">
        <w:rPr>
          <w:sz w:val="28"/>
          <w:szCs w:val="28"/>
        </w:rPr>
        <w:t xml:space="preserve"> этап развития патологического процесса при ХМЛ</w:t>
      </w:r>
      <w:r w:rsidRPr="009E2F57">
        <w:rPr>
          <w:sz w:val="28"/>
          <w:szCs w:val="28"/>
        </w:rPr>
        <w:t xml:space="preserve"> </w:t>
      </w:r>
      <w:r>
        <w:rPr>
          <w:sz w:val="28"/>
          <w:szCs w:val="28"/>
        </w:rPr>
        <w:t>(</w:t>
      </w:r>
      <w:r w:rsidRPr="00F06965">
        <w:rPr>
          <w:sz w:val="28"/>
          <w:szCs w:val="28"/>
        </w:rPr>
        <w:t>по сравнению с ХФ</w:t>
      </w:r>
      <w:r>
        <w:rPr>
          <w:sz w:val="28"/>
          <w:szCs w:val="28"/>
        </w:rPr>
        <w:t>),</w:t>
      </w:r>
      <w:r w:rsidR="00F06965" w:rsidRPr="00F06965">
        <w:rPr>
          <w:sz w:val="28"/>
          <w:szCs w:val="28"/>
        </w:rPr>
        <w:t xml:space="preserve"> также </w:t>
      </w:r>
      <w:r w:rsidRPr="00F06965">
        <w:rPr>
          <w:sz w:val="28"/>
          <w:szCs w:val="28"/>
        </w:rPr>
        <w:t xml:space="preserve">может </w:t>
      </w:r>
      <w:r w:rsidR="00F06965" w:rsidRPr="00F06965">
        <w:rPr>
          <w:sz w:val="28"/>
          <w:szCs w:val="28"/>
        </w:rPr>
        <w:t>развиться при прогрессировании заболевания</w:t>
      </w:r>
      <w:r w:rsidR="008F4870" w:rsidRPr="00F06965">
        <w:rPr>
          <w:sz w:val="28"/>
          <w:szCs w:val="28"/>
        </w:rPr>
        <w:t>,</w:t>
      </w:r>
    </w:p>
    <w:p w:rsidR="009E2F57" w:rsidRDefault="009E2F57" w:rsidP="00B72C50">
      <w:pPr>
        <w:pStyle w:val="a3"/>
        <w:numPr>
          <w:ilvl w:val="0"/>
          <w:numId w:val="59"/>
        </w:numPr>
        <w:shd w:val="clear" w:color="auto" w:fill="FFFFFF"/>
        <w:tabs>
          <w:tab w:val="left" w:pos="1134"/>
        </w:tabs>
        <w:ind w:left="709" w:right="19" w:firstLine="0"/>
        <w:jc w:val="both"/>
        <w:rPr>
          <w:sz w:val="28"/>
          <w:szCs w:val="28"/>
        </w:rPr>
      </w:pPr>
      <w:r w:rsidRPr="009E2F57">
        <w:rPr>
          <w:b/>
          <w:i/>
          <w:sz w:val="28"/>
          <w:szCs w:val="28"/>
        </w:rPr>
        <w:t>б</w:t>
      </w:r>
      <w:r w:rsidR="00F06965" w:rsidRPr="009E2F57">
        <w:rPr>
          <w:b/>
          <w:i/>
          <w:sz w:val="28"/>
          <w:szCs w:val="28"/>
        </w:rPr>
        <w:t>ластный криз (БК)</w:t>
      </w:r>
      <w:r w:rsidR="00F06965" w:rsidRPr="00F06965">
        <w:rPr>
          <w:sz w:val="28"/>
          <w:szCs w:val="28"/>
        </w:rPr>
        <w:t xml:space="preserve"> </w:t>
      </w:r>
      <w:r>
        <w:rPr>
          <w:sz w:val="28"/>
          <w:szCs w:val="28"/>
        </w:rPr>
        <w:t xml:space="preserve">- </w:t>
      </w:r>
      <w:r w:rsidR="00F06965" w:rsidRPr="00F06965">
        <w:rPr>
          <w:sz w:val="28"/>
          <w:szCs w:val="28"/>
        </w:rPr>
        <w:t>наиболее агрессивн</w:t>
      </w:r>
      <w:r>
        <w:rPr>
          <w:sz w:val="28"/>
          <w:szCs w:val="28"/>
        </w:rPr>
        <w:t>ая</w:t>
      </w:r>
      <w:r w:rsidR="00F06965" w:rsidRPr="00F06965">
        <w:rPr>
          <w:sz w:val="28"/>
          <w:szCs w:val="28"/>
        </w:rPr>
        <w:t xml:space="preserve"> стади</w:t>
      </w:r>
      <w:r>
        <w:rPr>
          <w:sz w:val="28"/>
          <w:szCs w:val="28"/>
        </w:rPr>
        <w:t>я</w:t>
      </w:r>
      <w:r w:rsidR="00F06965" w:rsidRPr="00F06965">
        <w:rPr>
          <w:sz w:val="28"/>
          <w:szCs w:val="28"/>
        </w:rPr>
        <w:t xml:space="preserve"> ХМЛ</w:t>
      </w:r>
      <w:r>
        <w:rPr>
          <w:sz w:val="28"/>
          <w:szCs w:val="28"/>
        </w:rPr>
        <w:t>.</w:t>
      </w:r>
    </w:p>
    <w:p w:rsidR="00C1274D" w:rsidRPr="00F06965" w:rsidRDefault="00F06965" w:rsidP="00C1274D">
      <w:pPr>
        <w:pStyle w:val="a3"/>
        <w:shd w:val="clear" w:color="auto" w:fill="FFFFFF"/>
        <w:ind w:left="0" w:right="19"/>
        <w:jc w:val="both"/>
        <w:rPr>
          <w:sz w:val="28"/>
          <w:szCs w:val="28"/>
        </w:rPr>
      </w:pPr>
      <w:r w:rsidRPr="00F06965">
        <w:rPr>
          <w:sz w:val="28"/>
          <w:szCs w:val="28"/>
        </w:rPr>
        <w:t xml:space="preserve">Дебют болезни с БК </w:t>
      </w:r>
      <w:r w:rsidR="009E2F57">
        <w:rPr>
          <w:sz w:val="28"/>
          <w:szCs w:val="28"/>
        </w:rPr>
        <w:t xml:space="preserve">- </w:t>
      </w:r>
      <w:r w:rsidRPr="00F06965">
        <w:rPr>
          <w:sz w:val="28"/>
          <w:szCs w:val="28"/>
        </w:rPr>
        <w:t>неблагоприятны</w:t>
      </w:r>
      <w:r w:rsidR="009E2F57">
        <w:rPr>
          <w:sz w:val="28"/>
          <w:szCs w:val="28"/>
        </w:rPr>
        <w:t>й</w:t>
      </w:r>
      <w:r w:rsidRPr="00F06965">
        <w:rPr>
          <w:sz w:val="28"/>
          <w:szCs w:val="28"/>
        </w:rPr>
        <w:t xml:space="preserve"> прогностически</w:t>
      </w:r>
      <w:r w:rsidR="009E2F57">
        <w:rPr>
          <w:sz w:val="28"/>
          <w:szCs w:val="28"/>
        </w:rPr>
        <w:t>й</w:t>
      </w:r>
      <w:r w:rsidRPr="00F06965">
        <w:rPr>
          <w:sz w:val="28"/>
          <w:szCs w:val="28"/>
        </w:rPr>
        <w:t xml:space="preserve"> признак</w:t>
      </w:r>
      <w:r w:rsidR="009E2F57">
        <w:rPr>
          <w:sz w:val="28"/>
          <w:szCs w:val="28"/>
        </w:rPr>
        <w:t xml:space="preserve">, </w:t>
      </w:r>
      <w:r w:rsidRPr="00F06965">
        <w:rPr>
          <w:sz w:val="28"/>
          <w:szCs w:val="28"/>
        </w:rPr>
        <w:t>наблюдается у 1</w:t>
      </w:r>
      <w:r w:rsidR="009E2F57">
        <w:rPr>
          <w:sz w:val="28"/>
          <w:szCs w:val="28"/>
        </w:rPr>
        <w:t>-</w:t>
      </w:r>
      <w:r w:rsidRPr="00F06965">
        <w:rPr>
          <w:sz w:val="28"/>
          <w:szCs w:val="28"/>
        </w:rPr>
        <w:t xml:space="preserve">2% пациентов с ХМЛ. </w:t>
      </w:r>
      <w:r w:rsidR="00C1274D" w:rsidRPr="00F06965">
        <w:rPr>
          <w:sz w:val="28"/>
          <w:szCs w:val="28"/>
        </w:rPr>
        <w:t xml:space="preserve">Медиана продолжительности жизни при БК ХМЛ </w:t>
      </w:r>
      <w:r w:rsidR="00C1274D">
        <w:rPr>
          <w:sz w:val="28"/>
          <w:szCs w:val="28"/>
        </w:rPr>
        <w:t>-</w:t>
      </w:r>
      <w:r w:rsidR="00C1274D" w:rsidRPr="00F06965">
        <w:rPr>
          <w:sz w:val="28"/>
          <w:szCs w:val="28"/>
        </w:rPr>
        <w:t xml:space="preserve"> 6</w:t>
      </w:r>
      <w:r w:rsidR="00C1274D">
        <w:rPr>
          <w:sz w:val="28"/>
          <w:szCs w:val="28"/>
        </w:rPr>
        <w:t>-</w:t>
      </w:r>
      <w:r w:rsidR="00C1274D" w:rsidRPr="00F06965">
        <w:rPr>
          <w:sz w:val="28"/>
          <w:szCs w:val="28"/>
        </w:rPr>
        <w:t>12 месяцев.</w:t>
      </w:r>
    </w:p>
    <w:p w:rsidR="00825F7C" w:rsidRDefault="00825F7C" w:rsidP="00F06965">
      <w:pPr>
        <w:shd w:val="clear" w:color="auto" w:fill="FFFFFF"/>
        <w:ind w:left="5" w:right="19" w:firstLine="709"/>
        <w:jc w:val="both"/>
        <w:rPr>
          <w:sz w:val="28"/>
          <w:szCs w:val="28"/>
        </w:rPr>
      </w:pPr>
    </w:p>
    <w:p w:rsidR="00825F7C" w:rsidRDefault="00825F7C" w:rsidP="00F06965">
      <w:pPr>
        <w:shd w:val="clear" w:color="auto" w:fill="FFFFFF"/>
        <w:ind w:left="5" w:right="19" w:firstLine="709"/>
        <w:jc w:val="both"/>
        <w:rPr>
          <w:sz w:val="28"/>
          <w:szCs w:val="28"/>
        </w:rPr>
      </w:pPr>
      <w:r w:rsidRPr="00825F7C">
        <w:rPr>
          <w:sz w:val="28"/>
          <w:szCs w:val="28"/>
        </w:rPr>
        <w:t>Оценка фазы выполняется в дебюте заболевания, при прогрессировании заболевания и при изменении терапии.</w:t>
      </w:r>
    </w:p>
    <w:p w:rsidR="00C1274D" w:rsidRDefault="00C1274D" w:rsidP="009B7108">
      <w:pPr>
        <w:shd w:val="clear" w:color="auto" w:fill="FFFFFF"/>
        <w:ind w:left="5" w:right="19" w:firstLine="715"/>
        <w:jc w:val="both"/>
        <w:rPr>
          <w:b/>
          <w:sz w:val="28"/>
          <w:szCs w:val="28"/>
        </w:rPr>
      </w:pPr>
    </w:p>
    <w:p w:rsidR="006E7CB4" w:rsidRPr="00AF4EF1" w:rsidRDefault="006E7CB4" w:rsidP="009B7108">
      <w:pPr>
        <w:shd w:val="clear" w:color="auto" w:fill="FFFFFF"/>
        <w:ind w:left="5" w:right="19" w:firstLine="715"/>
        <w:jc w:val="both"/>
        <w:rPr>
          <w:sz w:val="28"/>
          <w:szCs w:val="28"/>
        </w:rPr>
      </w:pPr>
      <w:r w:rsidRPr="00AF4EF1">
        <w:rPr>
          <w:b/>
          <w:sz w:val="28"/>
          <w:szCs w:val="28"/>
        </w:rPr>
        <w:t>Хроническая стадия</w:t>
      </w:r>
      <w:r w:rsidRPr="00AF4EF1">
        <w:rPr>
          <w:sz w:val="28"/>
          <w:szCs w:val="28"/>
        </w:rPr>
        <w:t xml:space="preserve"> </w:t>
      </w:r>
      <w:r w:rsidRPr="00196C9B">
        <w:rPr>
          <w:b/>
          <w:sz w:val="28"/>
          <w:szCs w:val="28"/>
        </w:rPr>
        <w:t>«взрослого» варианта ХМЛ у детей</w:t>
      </w:r>
      <w:r w:rsidRPr="00AF4EF1">
        <w:rPr>
          <w:b/>
          <w:sz w:val="28"/>
          <w:szCs w:val="28"/>
        </w:rPr>
        <w:t xml:space="preserve"> - </w:t>
      </w:r>
      <w:r w:rsidRPr="00AF4EF1">
        <w:rPr>
          <w:sz w:val="28"/>
          <w:szCs w:val="28"/>
        </w:rPr>
        <w:t>клинико-гематологические проявления мало отличаются от такового у взрослых. Встречается в любом возрасте и имеет определенную характеристику в зависимости от стадии болезни.</w:t>
      </w:r>
    </w:p>
    <w:p w:rsidR="00F20968" w:rsidRDefault="006E7CB4" w:rsidP="009B7108">
      <w:pPr>
        <w:ind w:firstLine="720"/>
        <w:jc w:val="both"/>
        <w:rPr>
          <w:sz w:val="28"/>
          <w:szCs w:val="28"/>
        </w:rPr>
      </w:pPr>
      <w:r w:rsidRPr="00AF4EF1">
        <w:rPr>
          <w:sz w:val="28"/>
          <w:szCs w:val="28"/>
        </w:rPr>
        <w:t xml:space="preserve">Начало заболевания установить трудно. </w:t>
      </w:r>
    </w:p>
    <w:p w:rsidR="008F4870" w:rsidRDefault="006E7CB4" w:rsidP="00183EB1">
      <w:pPr>
        <w:shd w:val="clear" w:color="auto" w:fill="FFFFFF"/>
        <w:ind w:left="10" w:right="5" w:firstLine="710"/>
        <w:jc w:val="both"/>
        <w:rPr>
          <w:sz w:val="28"/>
          <w:szCs w:val="28"/>
        </w:rPr>
      </w:pPr>
      <w:r w:rsidRPr="00AF4EF1">
        <w:rPr>
          <w:sz w:val="28"/>
          <w:szCs w:val="28"/>
        </w:rPr>
        <w:t xml:space="preserve">Клиническая симптоматика вначале не отличается яркостью - слабость, потливость носят преходящий характер. </w:t>
      </w:r>
      <w:r w:rsidR="00183EB1" w:rsidRPr="00AF4EF1">
        <w:rPr>
          <w:sz w:val="28"/>
          <w:szCs w:val="28"/>
        </w:rPr>
        <w:t xml:space="preserve">Увеличение лимфатических узлов для этой формы не характерно. </w:t>
      </w:r>
      <w:r w:rsidR="009E2F57" w:rsidRPr="00AF4EF1">
        <w:rPr>
          <w:spacing w:val="-2"/>
          <w:sz w:val="28"/>
          <w:szCs w:val="28"/>
        </w:rPr>
        <w:t>В связи с по</w:t>
      </w:r>
      <w:r w:rsidR="009E2F57" w:rsidRPr="00AF4EF1">
        <w:rPr>
          <w:spacing w:val="-4"/>
          <w:sz w:val="28"/>
          <w:szCs w:val="28"/>
        </w:rPr>
        <w:t xml:space="preserve">степенно нарастающей интоксикацией дети </w:t>
      </w:r>
      <w:r w:rsidR="009E2F57" w:rsidRPr="00AF4EF1">
        <w:rPr>
          <w:spacing w:val="-7"/>
          <w:sz w:val="28"/>
          <w:szCs w:val="28"/>
        </w:rPr>
        <w:t xml:space="preserve">старшего возраста начинают отмечать общую </w:t>
      </w:r>
      <w:r w:rsidR="009E2F57" w:rsidRPr="00AF4EF1">
        <w:rPr>
          <w:spacing w:val="-4"/>
          <w:sz w:val="28"/>
          <w:szCs w:val="28"/>
        </w:rPr>
        <w:t>слабость, утомляемость, повышение темпе</w:t>
      </w:r>
      <w:r w:rsidR="009E2F57" w:rsidRPr="00AF4EF1">
        <w:rPr>
          <w:sz w:val="28"/>
          <w:szCs w:val="28"/>
        </w:rPr>
        <w:t xml:space="preserve">ратуры тела, похудание; могут развиться </w:t>
      </w:r>
      <w:r w:rsidR="009E2F57" w:rsidRPr="00AF4EF1">
        <w:rPr>
          <w:spacing w:val="-2"/>
          <w:sz w:val="28"/>
          <w:szCs w:val="28"/>
        </w:rPr>
        <w:t xml:space="preserve">потеря аппетита, боли в животе и в костях. </w:t>
      </w:r>
      <w:r w:rsidRPr="00AF4EF1">
        <w:rPr>
          <w:sz w:val="28"/>
          <w:szCs w:val="28"/>
        </w:rPr>
        <w:t xml:space="preserve">Старшие дети иногда сами замечают увеличение размеров живота, изменения со стороны костей и суставов (оссалгии). </w:t>
      </w:r>
    </w:p>
    <w:p w:rsidR="006E7CB4" w:rsidRDefault="006E7CB4" w:rsidP="009B7108">
      <w:pPr>
        <w:shd w:val="clear" w:color="auto" w:fill="FFFFFF"/>
        <w:ind w:left="10" w:right="5" w:firstLine="710"/>
        <w:jc w:val="both"/>
        <w:rPr>
          <w:sz w:val="28"/>
          <w:szCs w:val="28"/>
        </w:rPr>
      </w:pPr>
      <w:r w:rsidRPr="00AF4EF1">
        <w:rPr>
          <w:spacing w:val="-6"/>
          <w:sz w:val="28"/>
          <w:szCs w:val="28"/>
        </w:rPr>
        <w:t xml:space="preserve">Пальпируется плотная селезенка - от 2 до </w:t>
      </w:r>
      <w:r w:rsidRPr="00AF4EF1">
        <w:rPr>
          <w:spacing w:val="-3"/>
          <w:sz w:val="28"/>
          <w:szCs w:val="28"/>
        </w:rPr>
        <w:t xml:space="preserve">10-12см ниже края реберной дуги, печень </w:t>
      </w:r>
      <w:r w:rsidRPr="00AF4EF1">
        <w:rPr>
          <w:spacing w:val="-7"/>
          <w:sz w:val="28"/>
          <w:szCs w:val="28"/>
        </w:rPr>
        <w:t xml:space="preserve">меньше увеличена - на 2-5см </w:t>
      </w:r>
      <w:r w:rsidRPr="00AF4EF1">
        <w:rPr>
          <w:sz w:val="28"/>
          <w:szCs w:val="28"/>
        </w:rPr>
        <w:t>из-под реберного края.</w:t>
      </w:r>
    </w:p>
    <w:p w:rsidR="00C27ED0" w:rsidRDefault="00C27ED0" w:rsidP="009E2F57">
      <w:pPr>
        <w:shd w:val="clear" w:color="auto" w:fill="FFFFFF"/>
        <w:ind w:left="10" w:right="5" w:firstLine="710"/>
        <w:jc w:val="both"/>
        <w:rPr>
          <w:b/>
          <w:i/>
          <w:spacing w:val="-7"/>
          <w:sz w:val="28"/>
          <w:szCs w:val="28"/>
        </w:rPr>
      </w:pPr>
    </w:p>
    <w:p w:rsidR="009E2F57" w:rsidRPr="00183EB1" w:rsidRDefault="009E2F57" w:rsidP="009E2F57">
      <w:pPr>
        <w:shd w:val="clear" w:color="auto" w:fill="FFFFFF"/>
        <w:ind w:left="10" w:right="5" w:firstLine="710"/>
        <w:jc w:val="both"/>
        <w:rPr>
          <w:b/>
          <w:i/>
          <w:spacing w:val="-2"/>
          <w:sz w:val="28"/>
          <w:szCs w:val="28"/>
        </w:rPr>
      </w:pPr>
      <w:r w:rsidRPr="00183EB1">
        <w:rPr>
          <w:b/>
          <w:i/>
          <w:spacing w:val="-7"/>
          <w:sz w:val="28"/>
          <w:szCs w:val="28"/>
        </w:rPr>
        <w:t>Наиболее частые проявления ХМЛ - спле</w:t>
      </w:r>
      <w:r w:rsidRPr="00183EB1">
        <w:rPr>
          <w:b/>
          <w:i/>
          <w:spacing w:val="-2"/>
          <w:sz w:val="28"/>
          <w:szCs w:val="28"/>
        </w:rPr>
        <w:t>номегалия и гиперлейкоцитоз.</w:t>
      </w:r>
    </w:p>
    <w:p w:rsidR="009E2F57" w:rsidRPr="00AF4EF1" w:rsidRDefault="009E2F57" w:rsidP="009E2F57">
      <w:pPr>
        <w:shd w:val="clear" w:color="auto" w:fill="FFFFFF"/>
        <w:ind w:left="10" w:right="5" w:firstLine="710"/>
        <w:jc w:val="both"/>
        <w:rPr>
          <w:sz w:val="28"/>
          <w:szCs w:val="28"/>
        </w:rPr>
      </w:pPr>
      <w:r>
        <w:rPr>
          <w:spacing w:val="-2"/>
          <w:sz w:val="28"/>
          <w:szCs w:val="28"/>
        </w:rPr>
        <w:lastRenderedPageBreak/>
        <w:t xml:space="preserve"> </w:t>
      </w:r>
      <w:r>
        <w:rPr>
          <w:sz w:val="28"/>
          <w:szCs w:val="28"/>
        </w:rPr>
        <w:t>Л</w:t>
      </w:r>
      <w:r w:rsidRPr="00AF4EF1">
        <w:rPr>
          <w:sz w:val="28"/>
          <w:szCs w:val="28"/>
        </w:rPr>
        <w:t>ишь случайное исследование периферической крови (при оформлении в детский сад, школу, при травме, при обследовании по поводу других заболеваний)</w:t>
      </w:r>
      <w:r w:rsidRPr="00AF4EF1">
        <w:rPr>
          <w:i/>
          <w:iCs/>
          <w:sz w:val="28"/>
          <w:szCs w:val="28"/>
        </w:rPr>
        <w:t xml:space="preserve"> </w:t>
      </w:r>
      <w:r w:rsidRPr="00AF4EF1">
        <w:rPr>
          <w:sz w:val="28"/>
          <w:szCs w:val="28"/>
        </w:rPr>
        <w:t xml:space="preserve">дает возможность установить диагноз. </w:t>
      </w:r>
    </w:p>
    <w:p w:rsidR="00196C9B" w:rsidRDefault="00196C9B" w:rsidP="00C1274D">
      <w:pPr>
        <w:shd w:val="clear" w:color="auto" w:fill="FFFFFF"/>
        <w:ind w:left="5" w:right="19" w:firstLine="709"/>
        <w:jc w:val="both"/>
        <w:rPr>
          <w:sz w:val="28"/>
          <w:szCs w:val="28"/>
        </w:rPr>
      </w:pPr>
    </w:p>
    <w:p w:rsidR="00C1274D" w:rsidRPr="00AF4EF1" w:rsidRDefault="00C1274D" w:rsidP="00C1274D">
      <w:pPr>
        <w:shd w:val="clear" w:color="auto" w:fill="FFFFFF"/>
        <w:ind w:left="5" w:right="19" w:firstLine="709"/>
        <w:jc w:val="both"/>
        <w:rPr>
          <w:sz w:val="28"/>
          <w:szCs w:val="28"/>
        </w:rPr>
      </w:pPr>
      <w:r w:rsidRPr="00AF4EF1">
        <w:rPr>
          <w:sz w:val="28"/>
          <w:szCs w:val="28"/>
        </w:rPr>
        <w:t>Изменения в перифе</w:t>
      </w:r>
      <w:r w:rsidRPr="00AF4EF1">
        <w:rPr>
          <w:spacing w:val="-2"/>
          <w:sz w:val="28"/>
          <w:szCs w:val="28"/>
        </w:rPr>
        <w:t xml:space="preserve">рической крови и костном мозге в различных стадиях </w:t>
      </w:r>
      <w:proofErr w:type="gramStart"/>
      <w:r w:rsidRPr="00AF4EF1">
        <w:rPr>
          <w:sz w:val="28"/>
          <w:szCs w:val="28"/>
          <w:lang w:val="en-US"/>
        </w:rPr>
        <w:t>X</w:t>
      </w:r>
      <w:proofErr w:type="gramEnd"/>
      <w:r w:rsidRPr="00AF4EF1">
        <w:rPr>
          <w:sz w:val="28"/>
          <w:szCs w:val="28"/>
        </w:rPr>
        <w:t>МЛ имеют свои особенности.</w:t>
      </w:r>
    </w:p>
    <w:p w:rsidR="00C1274D" w:rsidRDefault="00C1274D" w:rsidP="00C1274D">
      <w:pPr>
        <w:shd w:val="clear" w:color="auto" w:fill="FFFFFF"/>
        <w:ind w:left="5" w:right="19" w:firstLine="715"/>
        <w:jc w:val="both"/>
        <w:rPr>
          <w:b/>
          <w:sz w:val="28"/>
          <w:szCs w:val="28"/>
        </w:rPr>
      </w:pPr>
    </w:p>
    <w:p w:rsidR="006E7CB4" w:rsidRPr="00183EB1" w:rsidRDefault="00196C9B" w:rsidP="009B7108">
      <w:pPr>
        <w:shd w:val="clear" w:color="auto" w:fill="FFFFFF"/>
        <w:ind w:left="10" w:right="5" w:firstLine="710"/>
        <w:jc w:val="both"/>
        <w:rPr>
          <w:i/>
          <w:spacing w:val="-7"/>
          <w:sz w:val="28"/>
          <w:szCs w:val="28"/>
        </w:rPr>
      </w:pPr>
      <w:r w:rsidRPr="00B16F53">
        <w:rPr>
          <w:b/>
          <w:spacing w:val="-7"/>
          <w:sz w:val="28"/>
          <w:szCs w:val="28"/>
        </w:rPr>
        <w:t>В хроническую фазу ХМЛ</w:t>
      </w:r>
      <w:r>
        <w:rPr>
          <w:b/>
          <w:i/>
          <w:spacing w:val="-7"/>
          <w:sz w:val="28"/>
          <w:szCs w:val="28"/>
        </w:rPr>
        <w:t xml:space="preserve"> – </w:t>
      </w:r>
      <w:r w:rsidRPr="00B16F53">
        <w:rPr>
          <w:b/>
          <w:spacing w:val="-7"/>
          <w:sz w:val="28"/>
          <w:szCs w:val="28"/>
        </w:rPr>
        <w:t xml:space="preserve">в </w:t>
      </w:r>
      <w:r w:rsidR="006E7CB4" w:rsidRPr="00B16F53">
        <w:rPr>
          <w:b/>
          <w:spacing w:val="-7"/>
          <w:sz w:val="28"/>
          <w:szCs w:val="28"/>
        </w:rPr>
        <w:t>периферической крови:</w:t>
      </w:r>
    </w:p>
    <w:p w:rsidR="006E7CB4" w:rsidRPr="00AF4EF1" w:rsidRDefault="006E7CB4" w:rsidP="009B7108">
      <w:pPr>
        <w:shd w:val="clear" w:color="auto" w:fill="FFFFFF"/>
        <w:ind w:right="5"/>
        <w:jc w:val="both"/>
        <w:rPr>
          <w:spacing w:val="-3"/>
          <w:sz w:val="28"/>
          <w:szCs w:val="28"/>
        </w:rPr>
      </w:pPr>
      <w:r w:rsidRPr="00AF4EF1">
        <w:rPr>
          <w:spacing w:val="-7"/>
          <w:sz w:val="28"/>
          <w:szCs w:val="28"/>
        </w:rPr>
        <w:t xml:space="preserve">- </w:t>
      </w:r>
      <w:r w:rsidRPr="00AF4EF1">
        <w:rPr>
          <w:i/>
          <w:spacing w:val="-7"/>
          <w:sz w:val="28"/>
          <w:szCs w:val="28"/>
        </w:rPr>
        <w:t>ги</w:t>
      </w:r>
      <w:r w:rsidRPr="00AF4EF1">
        <w:rPr>
          <w:i/>
          <w:spacing w:val="-6"/>
          <w:sz w:val="28"/>
          <w:szCs w:val="28"/>
        </w:rPr>
        <w:t>перлейкоцитоз</w:t>
      </w:r>
      <w:r w:rsidRPr="00AF4EF1">
        <w:rPr>
          <w:spacing w:val="-6"/>
          <w:sz w:val="28"/>
          <w:szCs w:val="28"/>
        </w:rPr>
        <w:t xml:space="preserve"> (до 200-400x10</w:t>
      </w:r>
      <w:r w:rsidRPr="00AF4EF1">
        <w:rPr>
          <w:spacing w:val="-6"/>
          <w:sz w:val="28"/>
          <w:szCs w:val="28"/>
          <w:vertAlign w:val="superscript"/>
        </w:rPr>
        <w:t>9</w:t>
      </w:r>
      <w:r w:rsidRPr="00AF4EF1">
        <w:rPr>
          <w:spacing w:val="-6"/>
          <w:sz w:val="28"/>
          <w:szCs w:val="28"/>
        </w:rPr>
        <w:t>/л) с увели</w:t>
      </w:r>
      <w:r w:rsidRPr="00AF4EF1">
        <w:rPr>
          <w:spacing w:val="-7"/>
          <w:sz w:val="28"/>
          <w:szCs w:val="28"/>
        </w:rPr>
        <w:t xml:space="preserve">чением содержания гранулоцитов до 85-95% </w:t>
      </w:r>
      <w:r w:rsidRPr="00AF4EF1">
        <w:rPr>
          <w:spacing w:val="-4"/>
          <w:sz w:val="28"/>
          <w:szCs w:val="28"/>
        </w:rPr>
        <w:t>и преобладанием незрелых клеток гранулоцитарного ряда: про</w:t>
      </w:r>
      <w:r w:rsidR="005A3075">
        <w:rPr>
          <w:spacing w:val="-4"/>
          <w:sz w:val="28"/>
          <w:szCs w:val="28"/>
        </w:rPr>
        <w:t>-, мет</w:t>
      </w:r>
      <w:proofErr w:type="gramStart"/>
      <w:r w:rsidR="005A3075">
        <w:rPr>
          <w:spacing w:val="-4"/>
          <w:sz w:val="28"/>
          <w:szCs w:val="28"/>
        </w:rPr>
        <w:t>а-</w:t>
      </w:r>
      <w:proofErr w:type="gramEnd"/>
      <w:r w:rsidR="005A3075">
        <w:rPr>
          <w:spacing w:val="-4"/>
          <w:sz w:val="28"/>
          <w:szCs w:val="28"/>
        </w:rPr>
        <w:t xml:space="preserve"> </w:t>
      </w:r>
      <w:r w:rsidRPr="00AF4EF1">
        <w:rPr>
          <w:spacing w:val="-4"/>
          <w:sz w:val="28"/>
          <w:szCs w:val="28"/>
        </w:rPr>
        <w:t>и миелоци</w:t>
      </w:r>
      <w:r w:rsidRPr="00AF4EF1">
        <w:rPr>
          <w:spacing w:val="-5"/>
          <w:sz w:val="28"/>
          <w:szCs w:val="28"/>
        </w:rPr>
        <w:t>тов, единичных миелобла</w:t>
      </w:r>
      <w:r w:rsidRPr="00AF4EF1">
        <w:rPr>
          <w:spacing w:val="-4"/>
          <w:sz w:val="28"/>
          <w:szCs w:val="28"/>
        </w:rPr>
        <w:t>стов, а также базофилов</w:t>
      </w:r>
      <w:r w:rsidR="005A3075">
        <w:rPr>
          <w:spacing w:val="-4"/>
          <w:sz w:val="28"/>
          <w:szCs w:val="28"/>
        </w:rPr>
        <w:t xml:space="preserve"> </w:t>
      </w:r>
      <w:r w:rsidRPr="00AF4EF1">
        <w:rPr>
          <w:spacing w:val="-4"/>
          <w:sz w:val="28"/>
          <w:szCs w:val="28"/>
        </w:rPr>
        <w:t>до 5-10% и эозинофилов до 5-8% («эозинофильно-базо</w:t>
      </w:r>
      <w:r w:rsidRPr="00AF4EF1">
        <w:rPr>
          <w:spacing w:val="-3"/>
          <w:sz w:val="28"/>
          <w:szCs w:val="28"/>
        </w:rPr>
        <w:t xml:space="preserve">фильная ассоциация»), </w:t>
      </w:r>
    </w:p>
    <w:p w:rsidR="006E7CB4" w:rsidRPr="00AF4EF1" w:rsidRDefault="006E7CB4" w:rsidP="009B7108">
      <w:pPr>
        <w:shd w:val="clear" w:color="auto" w:fill="FFFFFF"/>
        <w:ind w:right="5"/>
        <w:jc w:val="both"/>
        <w:rPr>
          <w:spacing w:val="-9"/>
          <w:sz w:val="28"/>
          <w:szCs w:val="28"/>
        </w:rPr>
      </w:pPr>
      <w:r w:rsidRPr="00AF4EF1">
        <w:rPr>
          <w:spacing w:val="-5"/>
          <w:sz w:val="28"/>
          <w:szCs w:val="28"/>
        </w:rPr>
        <w:t xml:space="preserve">- </w:t>
      </w:r>
      <w:r w:rsidR="005A3075" w:rsidRPr="00AF4EF1">
        <w:rPr>
          <w:i/>
          <w:spacing w:val="-1"/>
          <w:sz w:val="28"/>
          <w:szCs w:val="28"/>
        </w:rPr>
        <w:t>умеренная нормохромная анемия</w:t>
      </w:r>
      <w:r w:rsidR="005A3075" w:rsidRPr="00AF4EF1">
        <w:rPr>
          <w:b/>
          <w:i/>
          <w:spacing w:val="-1"/>
          <w:sz w:val="28"/>
          <w:szCs w:val="28"/>
        </w:rPr>
        <w:t xml:space="preserve"> </w:t>
      </w:r>
      <w:r w:rsidR="005A3075">
        <w:rPr>
          <w:b/>
          <w:i/>
          <w:spacing w:val="-1"/>
          <w:sz w:val="28"/>
          <w:szCs w:val="28"/>
        </w:rPr>
        <w:t xml:space="preserve">- </w:t>
      </w:r>
      <w:r w:rsidRPr="00AF4EF1">
        <w:rPr>
          <w:spacing w:val="-5"/>
          <w:sz w:val="28"/>
          <w:szCs w:val="28"/>
        </w:rPr>
        <w:t xml:space="preserve">почти у всех детей </w:t>
      </w:r>
      <w:r w:rsidR="00183EB1">
        <w:rPr>
          <w:spacing w:val="-5"/>
          <w:sz w:val="28"/>
          <w:szCs w:val="28"/>
        </w:rPr>
        <w:t xml:space="preserve">с ХМЛ </w:t>
      </w:r>
      <w:r w:rsidRPr="005A3075">
        <w:rPr>
          <w:spacing w:val="-1"/>
          <w:sz w:val="28"/>
          <w:szCs w:val="28"/>
        </w:rPr>
        <w:t>(</w:t>
      </w:r>
      <w:r w:rsidRPr="00AF4EF1">
        <w:rPr>
          <w:spacing w:val="-5"/>
          <w:sz w:val="28"/>
          <w:szCs w:val="28"/>
        </w:rPr>
        <w:t>наиболее выражена при очень высоком лей</w:t>
      </w:r>
      <w:r w:rsidRPr="00AF4EF1">
        <w:rPr>
          <w:spacing w:val="-9"/>
          <w:sz w:val="28"/>
          <w:szCs w:val="28"/>
        </w:rPr>
        <w:t>коцитозе),</w:t>
      </w:r>
    </w:p>
    <w:p w:rsidR="006E7CB4" w:rsidRPr="00AF4EF1" w:rsidRDefault="006E7CB4" w:rsidP="009B7108">
      <w:pPr>
        <w:shd w:val="clear" w:color="auto" w:fill="FFFFFF"/>
        <w:ind w:right="5"/>
        <w:jc w:val="both"/>
        <w:rPr>
          <w:sz w:val="28"/>
          <w:szCs w:val="28"/>
        </w:rPr>
      </w:pPr>
      <w:r w:rsidRPr="00AF4EF1">
        <w:rPr>
          <w:spacing w:val="-3"/>
          <w:sz w:val="28"/>
          <w:szCs w:val="28"/>
        </w:rPr>
        <w:t xml:space="preserve">- </w:t>
      </w:r>
      <w:r w:rsidRPr="00183EB1">
        <w:rPr>
          <w:i/>
          <w:spacing w:val="-3"/>
          <w:sz w:val="28"/>
          <w:szCs w:val="28"/>
        </w:rPr>
        <w:t>ускорена СОЭ</w:t>
      </w:r>
      <w:r w:rsidRPr="00AF4EF1">
        <w:rPr>
          <w:spacing w:val="-3"/>
          <w:sz w:val="28"/>
          <w:szCs w:val="28"/>
        </w:rPr>
        <w:t>,</w:t>
      </w:r>
    </w:p>
    <w:p w:rsidR="006E7CB4" w:rsidRPr="00AF4EF1" w:rsidRDefault="006E7CB4" w:rsidP="009B7108">
      <w:pPr>
        <w:shd w:val="clear" w:color="auto" w:fill="FFFFFF"/>
        <w:ind w:right="5"/>
        <w:jc w:val="both"/>
        <w:rPr>
          <w:sz w:val="28"/>
          <w:szCs w:val="28"/>
        </w:rPr>
      </w:pPr>
      <w:r w:rsidRPr="00AF4EF1">
        <w:rPr>
          <w:sz w:val="28"/>
          <w:szCs w:val="28"/>
        </w:rPr>
        <w:t xml:space="preserve">- </w:t>
      </w:r>
      <w:r w:rsidRPr="005A3075">
        <w:rPr>
          <w:i/>
          <w:sz w:val="28"/>
          <w:szCs w:val="28"/>
        </w:rPr>
        <w:t>бластные клетки</w:t>
      </w:r>
      <w:r w:rsidR="005A3075" w:rsidRPr="005A3075">
        <w:rPr>
          <w:sz w:val="28"/>
          <w:szCs w:val="28"/>
        </w:rPr>
        <w:t xml:space="preserve"> </w:t>
      </w:r>
      <w:r w:rsidR="005A3075">
        <w:rPr>
          <w:sz w:val="28"/>
          <w:szCs w:val="28"/>
        </w:rPr>
        <w:t>- иногда</w:t>
      </w:r>
      <w:r w:rsidR="00D76554" w:rsidRPr="00AF4EF1">
        <w:rPr>
          <w:sz w:val="28"/>
          <w:szCs w:val="28"/>
        </w:rPr>
        <w:t>,</w:t>
      </w:r>
    </w:p>
    <w:p w:rsidR="00183EB1" w:rsidRDefault="006E7CB4" w:rsidP="009B7108">
      <w:pPr>
        <w:shd w:val="clear" w:color="auto" w:fill="FFFFFF"/>
        <w:tabs>
          <w:tab w:val="left" w:pos="720"/>
        </w:tabs>
        <w:ind w:right="5"/>
        <w:jc w:val="both"/>
        <w:rPr>
          <w:spacing w:val="-5"/>
          <w:sz w:val="28"/>
          <w:szCs w:val="28"/>
        </w:rPr>
      </w:pPr>
      <w:r w:rsidRPr="00AF4EF1">
        <w:rPr>
          <w:spacing w:val="-9"/>
          <w:sz w:val="28"/>
          <w:szCs w:val="28"/>
        </w:rPr>
        <w:t xml:space="preserve">- </w:t>
      </w:r>
      <w:r w:rsidRPr="005A3075">
        <w:rPr>
          <w:i/>
          <w:spacing w:val="-9"/>
          <w:sz w:val="28"/>
          <w:szCs w:val="28"/>
        </w:rPr>
        <w:t>уровень тромбоцитов</w:t>
      </w:r>
      <w:r w:rsidRPr="00AF4EF1">
        <w:rPr>
          <w:spacing w:val="-9"/>
          <w:sz w:val="28"/>
          <w:szCs w:val="28"/>
        </w:rPr>
        <w:t xml:space="preserve"> </w:t>
      </w:r>
      <w:r w:rsidR="00183EB1">
        <w:rPr>
          <w:spacing w:val="-9"/>
          <w:sz w:val="28"/>
          <w:szCs w:val="28"/>
        </w:rPr>
        <w:t xml:space="preserve">- </w:t>
      </w:r>
      <w:r w:rsidRPr="00AF4EF1">
        <w:rPr>
          <w:spacing w:val="-9"/>
          <w:sz w:val="28"/>
          <w:szCs w:val="28"/>
        </w:rPr>
        <w:t xml:space="preserve">у большинства </w:t>
      </w:r>
      <w:r w:rsidRPr="00AF4EF1">
        <w:rPr>
          <w:spacing w:val="-5"/>
          <w:sz w:val="28"/>
          <w:szCs w:val="28"/>
        </w:rPr>
        <w:t xml:space="preserve">не изменен, </w:t>
      </w:r>
    </w:p>
    <w:p w:rsidR="006E7CB4" w:rsidRDefault="006E7CB4" w:rsidP="00183EB1">
      <w:pPr>
        <w:shd w:val="clear" w:color="auto" w:fill="FFFFFF"/>
        <w:tabs>
          <w:tab w:val="left" w:pos="720"/>
        </w:tabs>
        <w:ind w:left="851" w:right="5" w:hanging="709"/>
        <w:jc w:val="both"/>
        <w:rPr>
          <w:spacing w:val="-5"/>
          <w:sz w:val="28"/>
          <w:szCs w:val="28"/>
        </w:rPr>
      </w:pPr>
      <w:r w:rsidRPr="00AF4EF1">
        <w:rPr>
          <w:i/>
          <w:spacing w:val="-5"/>
          <w:sz w:val="28"/>
          <w:szCs w:val="28"/>
        </w:rPr>
        <w:t xml:space="preserve">гипертромбоцитоз </w:t>
      </w:r>
      <w:r w:rsidR="005A3075">
        <w:rPr>
          <w:i/>
          <w:spacing w:val="-5"/>
          <w:sz w:val="28"/>
          <w:szCs w:val="28"/>
        </w:rPr>
        <w:t xml:space="preserve">- </w:t>
      </w:r>
      <w:r w:rsidR="005A3075" w:rsidRPr="00AF4EF1">
        <w:rPr>
          <w:spacing w:val="-5"/>
          <w:sz w:val="28"/>
          <w:szCs w:val="28"/>
        </w:rPr>
        <w:t xml:space="preserve">у некоторых </w:t>
      </w:r>
      <w:r w:rsidRPr="00AF4EF1">
        <w:rPr>
          <w:spacing w:val="-5"/>
          <w:sz w:val="28"/>
          <w:szCs w:val="28"/>
        </w:rPr>
        <w:t xml:space="preserve">до 400,0-600,0 х 10 </w:t>
      </w:r>
      <w:r w:rsidRPr="00AF4EF1">
        <w:rPr>
          <w:spacing w:val="-5"/>
          <w:sz w:val="28"/>
          <w:szCs w:val="28"/>
          <w:vertAlign w:val="superscript"/>
        </w:rPr>
        <w:t>9</w:t>
      </w:r>
      <w:r w:rsidRPr="00AF4EF1">
        <w:rPr>
          <w:spacing w:val="-5"/>
          <w:sz w:val="28"/>
          <w:szCs w:val="28"/>
        </w:rPr>
        <w:t>/л и более.</w:t>
      </w:r>
    </w:p>
    <w:p w:rsidR="006E7CB4" w:rsidRPr="00183EB1" w:rsidRDefault="006E7CB4" w:rsidP="009B7108">
      <w:pPr>
        <w:shd w:val="clear" w:color="auto" w:fill="FFFFFF"/>
        <w:ind w:firstLine="709"/>
        <w:jc w:val="both"/>
        <w:rPr>
          <w:i/>
          <w:spacing w:val="-5"/>
          <w:sz w:val="28"/>
          <w:szCs w:val="28"/>
        </w:rPr>
      </w:pPr>
      <w:r w:rsidRPr="00183EB1">
        <w:rPr>
          <w:b/>
          <w:i/>
          <w:spacing w:val="-5"/>
          <w:sz w:val="28"/>
          <w:szCs w:val="28"/>
        </w:rPr>
        <w:t>В пунктате костного мозга</w:t>
      </w:r>
      <w:r w:rsidRPr="00183EB1">
        <w:rPr>
          <w:i/>
          <w:spacing w:val="-5"/>
          <w:sz w:val="28"/>
          <w:szCs w:val="28"/>
        </w:rPr>
        <w:t>:</w:t>
      </w:r>
    </w:p>
    <w:p w:rsidR="006E7CB4" w:rsidRPr="00AF4EF1" w:rsidRDefault="006E7CB4" w:rsidP="009B7108">
      <w:pPr>
        <w:shd w:val="clear" w:color="auto" w:fill="FFFFFF"/>
        <w:jc w:val="both"/>
        <w:rPr>
          <w:spacing w:val="-5"/>
          <w:sz w:val="28"/>
          <w:szCs w:val="28"/>
        </w:rPr>
      </w:pPr>
      <w:r w:rsidRPr="00AF4EF1">
        <w:rPr>
          <w:spacing w:val="-5"/>
          <w:sz w:val="28"/>
          <w:szCs w:val="28"/>
        </w:rPr>
        <w:t>- выра</w:t>
      </w:r>
      <w:r w:rsidRPr="00AF4EF1">
        <w:rPr>
          <w:spacing w:val="-7"/>
          <w:sz w:val="28"/>
          <w:szCs w:val="28"/>
        </w:rPr>
        <w:t xml:space="preserve">женное увеличение миелокариоцитов за счет </w:t>
      </w:r>
      <w:r w:rsidRPr="00AF4EF1">
        <w:rPr>
          <w:spacing w:val="-4"/>
          <w:sz w:val="28"/>
          <w:szCs w:val="28"/>
        </w:rPr>
        <w:t>пролиферирующего пула клеток гранулоци</w:t>
      </w:r>
      <w:r w:rsidRPr="00AF4EF1">
        <w:rPr>
          <w:spacing w:val="-1"/>
          <w:sz w:val="28"/>
          <w:szCs w:val="28"/>
        </w:rPr>
        <w:t xml:space="preserve">тарного ряда с увеличением базофилов и </w:t>
      </w:r>
      <w:r w:rsidRPr="00AF4EF1">
        <w:rPr>
          <w:spacing w:val="-5"/>
          <w:sz w:val="28"/>
          <w:szCs w:val="28"/>
        </w:rPr>
        <w:t>эозинофилов</w:t>
      </w:r>
      <w:r w:rsidR="00D76554" w:rsidRPr="00AF4EF1">
        <w:rPr>
          <w:spacing w:val="-5"/>
          <w:sz w:val="28"/>
          <w:szCs w:val="28"/>
        </w:rPr>
        <w:t>,</w:t>
      </w:r>
    </w:p>
    <w:p w:rsidR="006E7CB4" w:rsidRPr="00AF4EF1" w:rsidRDefault="006E7CB4" w:rsidP="009B7108">
      <w:pPr>
        <w:shd w:val="clear" w:color="auto" w:fill="FFFFFF"/>
        <w:jc w:val="both"/>
        <w:rPr>
          <w:spacing w:val="-5"/>
          <w:sz w:val="28"/>
          <w:szCs w:val="28"/>
        </w:rPr>
      </w:pPr>
      <w:r w:rsidRPr="00AF4EF1">
        <w:rPr>
          <w:spacing w:val="-5"/>
          <w:sz w:val="28"/>
          <w:szCs w:val="28"/>
        </w:rPr>
        <w:t>- возрастает количество фигур митоза</w:t>
      </w:r>
      <w:r w:rsidR="00D76554" w:rsidRPr="00AF4EF1">
        <w:rPr>
          <w:spacing w:val="-5"/>
          <w:sz w:val="28"/>
          <w:szCs w:val="28"/>
        </w:rPr>
        <w:t>,</w:t>
      </w:r>
    </w:p>
    <w:p w:rsidR="006E7CB4" w:rsidRPr="00AF4EF1" w:rsidRDefault="006E7CB4" w:rsidP="009B7108">
      <w:pPr>
        <w:shd w:val="clear" w:color="auto" w:fill="FFFFFF"/>
        <w:jc w:val="both"/>
        <w:rPr>
          <w:spacing w:val="-5"/>
          <w:sz w:val="28"/>
          <w:szCs w:val="28"/>
        </w:rPr>
      </w:pPr>
      <w:r w:rsidRPr="00AF4EF1">
        <w:rPr>
          <w:spacing w:val="-5"/>
          <w:sz w:val="28"/>
          <w:szCs w:val="28"/>
        </w:rPr>
        <w:t xml:space="preserve">- число мегакариоцитов </w:t>
      </w:r>
      <w:r w:rsidRPr="00AF4EF1">
        <w:rPr>
          <w:spacing w:val="-7"/>
          <w:sz w:val="28"/>
          <w:szCs w:val="28"/>
        </w:rPr>
        <w:t>обычно увеличено</w:t>
      </w:r>
      <w:r w:rsidR="005A3075">
        <w:rPr>
          <w:spacing w:val="-7"/>
          <w:sz w:val="28"/>
          <w:szCs w:val="28"/>
        </w:rPr>
        <w:t xml:space="preserve"> (</w:t>
      </w:r>
      <w:r w:rsidRPr="00AF4EF1">
        <w:rPr>
          <w:spacing w:val="-7"/>
          <w:sz w:val="28"/>
          <w:szCs w:val="28"/>
        </w:rPr>
        <w:t>имеют признаки дис</w:t>
      </w:r>
      <w:r w:rsidRPr="00AF4EF1">
        <w:rPr>
          <w:spacing w:val="-5"/>
          <w:sz w:val="28"/>
          <w:szCs w:val="28"/>
        </w:rPr>
        <w:t>плазии</w:t>
      </w:r>
      <w:r w:rsidR="005A3075">
        <w:rPr>
          <w:spacing w:val="-5"/>
          <w:sz w:val="28"/>
          <w:szCs w:val="28"/>
        </w:rPr>
        <w:t>)</w:t>
      </w:r>
      <w:r w:rsidR="00D76554" w:rsidRPr="00AF4EF1">
        <w:rPr>
          <w:spacing w:val="-5"/>
          <w:sz w:val="28"/>
          <w:szCs w:val="28"/>
        </w:rPr>
        <w:t>,</w:t>
      </w:r>
    </w:p>
    <w:p w:rsidR="006E7CB4" w:rsidRPr="00AF4EF1" w:rsidRDefault="006E7CB4" w:rsidP="009B7108">
      <w:pPr>
        <w:shd w:val="clear" w:color="auto" w:fill="FFFFFF"/>
        <w:jc w:val="both"/>
        <w:rPr>
          <w:spacing w:val="-5"/>
          <w:sz w:val="28"/>
          <w:szCs w:val="28"/>
        </w:rPr>
      </w:pPr>
      <w:r w:rsidRPr="00AF4EF1">
        <w:rPr>
          <w:spacing w:val="-5"/>
          <w:sz w:val="28"/>
          <w:szCs w:val="28"/>
        </w:rPr>
        <w:t xml:space="preserve">- на более поздних стадиях угнетение эритронормобластического и </w:t>
      </w:r>
      <w:proofErr w:type="gramStart"/>
      <w:r w:rsidRPr="00AF4EF1">
        <w:rPr>
          <w:spacing w:val="-5"/>
          <w:sz w:val="28"/>
          <w:szCs w:val="28"/>
        </w:rPr>
        <w:t>мегакарио-цитарного</w:t>
      </w:r>
      <w:proofErr w:type="gramEnd"/>
      <w:r w:rsidRPr="00AF4EF1">
        <w:rPr>
          <w:spacing w:val="-5"/>
          <w:sz w:val="28"/>
          <w:szCs w:val="28"/>
        </w:rPr>
        <w:t xml:space="preserve"> ростков кроветворения</w:t>
      </w:r>
      <w:r w:rsidR="00D76554" w:rsidRPr="00AF4EF1">
        <w:rPr>
          <w:spacing w:val="-5"/>
          <w:sz w:val="28"/>
          <w:szCs w:val="28"/>
        </w:rPr>
        <w:t>,</w:t>
      </w:r>
    </w:p>
    <w:p w:rsidR="006E7CB4" w:rsidRPr="00AF4EF1" w:rsidRDefault="006E7CB4" w:rsidP="009B7108">
      <w:pPr>
        <w:shd w:val="clear" w:color="auto" w:fill="FFFFFF"/>
        <w:jc w:val="both"/>
        <w:rPr>
          <w:sz w:val="28"/>
          <w:szCs w:val="28"/>
        </w:rPr>
      </w:pPr>
      <w:r w:rsidRPr="00AF4EF1">
        <w:rPr>
          <w:spacing w:val="-5"/>
          <w:sz w:val="28"/>
          <w:szCs w:val="28"/>
        </w:rPr>
        <w:t>- к</w:t>
      </w:r>
      <w:r w:rsidRPr="00AF4EF1">
        <w:rPr>
          <w:spacing w:val="-2"/>
          <w:sz w:val="28"/>
          <w:szCs w:val="28"/>
        </w:rPr>
        <w:t>оличество бластных клеток до 5% (в этом случае</w:t>
      </w:r>
      <w:r w:rsidRPr="00AF4EF1">
        <w:rPr>
          <w:sz w:val="28"/>
          <w:szCs w:val="28"/>
        </w:rPr>
        <w:t xml:space="preserve"> - дифференциальная диагностика с лейкемоидными реакциями нейтрофильного типа, о</w:t>
      </w:r>
      <w:r w:rsidRPr="00AF4EF1">
        <w:rPr>
          <w:spacing w:val="-3"/>
          <w:sz w:val="28"/>
          <w:szCs w:val="28"/>
        </w:rPr>
        <w:t>тсутствие в клинике воспалительного процесса свидетельствует</w:t>
      </w:r>
      <w:r w:rsidRPr="00AF4EF1">
        <w:rPr>
          <w:spacing w:val="-4"/>
          <w:sz w:val="28"/>
          <w:szCs w:val="28"/>
        </w:rPr>
        <w:t xml:space="preserve"> в пользу ХМЛ</w:t>
      </w:r>
      <w:r w:rsidRPr="00AF4EF1">
        <w:rPr>
          <w:sz w:val="28"/>
          <w:szCs w:val="28"/>
        </w:rPr>
        <w:t>).</w:t>
      </w:r>
    </w:p>
    <w:p w:rsidR="006E7CB4" w:rsidRPr="00AF4EF1" w:rsidRDefault="006E7CB4" w:rsidP="009B7108">
      <w:pPr>
        <w:shd w:val="clear" w:color="auto" w:fill="FFFFFF"/>
        <w:ind w:left="19" w:right="14" w:firstLine="709"/>
        <w:jc w:val="both"/>
        <w:rPr>
          <w:i/>
          <w:spacing w:val="-3"/>
          <w:sz w:val="28"/>
          <w:szCs w:val="28"/>
        </w:rPr>
      </w:pPr>
      <w:r w:rsidRPr="005A3075">
        <w:rPr>
          <w:b/>
          <w:i/>
          <w:sz w:val="28"/>
          <w:szCs w:val="28"/>
        </w:rPr>
        <w:t>Активность щелочной фосфатазы ней</w:t>
      </w:r>
      <w:r w:rsidRPr="005A3075">
        <w:rPr>
          <w:b/>
          <w:i/>
          <w:spacing w:val="-3"/>
          <w:sz w:val="28"/>
          <w:szCs w:val="28"/>
        </w:rPr>
        <w:t>трофилов</w:t>
      </w:r>
      <w:r w:rsidRPr="00AF4EF1">
        <w:rPr>
          <w:i/>
          <w:spacing w:val="-3"/>
          <w:sz w:val="28"/>
          <w:szCs w:val="28"/>
        </w:rPr>
        <w:t>:</w:t>
      </w:r>
    </w:p>
    <w:p w:rsidR="005A3075" w:rsidRDefault="006E7CB4" w:rsidP="009B7108">
      <w:pPr>
        <w:shd w:val="clear" w:color="auto" w:fill="FFFFFF"/>
        <w:ind w:left="48" w:right="14" w:hanging="48"/>
        <w:jc w:val="both"/>
        <w:rPr>
          <w:spacing w:val="-4"/>
          <w:sz w:val="28"/>
          <w:szCs w:val="28"/>
        </w:rPr>
      </w:pPr>
      <w:r w:rsidRPr="00AF4EF1">
        <w:rPr>
          <w:i/>
          <w:spacing w:val="-3"/>
          <w:sz w:val="28"/>
          <w:szCs w:val="28"/>
        </w:rPr>
        <w:t xml:space="preserve">- </w:t>
      </w:r>
      <w:r w:rsidRPr="00AF4EF1">
        <w:rPr>
          <w:spacing w:val="-3"/>
          <w:sz w:val="28"/>
          <w:szCs w:val="28"/>
        </w:rPr>
        <w:t xml:space="preserve">резко </w:t>
      </w:r>
      <w:proofErr w:type="gramStart"/>
      <w:r w:rsidRPr="00AF4EF1">
        <w:rPr>
          <w:spacing w:val="-3"/>
          <w:sz w:val="28"/>
          <w:szCs w:val="28"/>
        </w:rPr>
        <w:t>снижена</w:t>
      </w:r>
      <w:proofErr w:type="gramEnd"/>
      <w:r w:rsidRPr="00AF4EF1">
        <w:rPr>
          <w:spacing w:val="-3"/>
          <w:sz w:val="28"/>
          <w:szCs w:val="28"/>
        </w:rPr>
        <w:t xml:space="preserve"> или равна нулю в</w:t>
      </w:r>
      <w:r w:rsidRPr="00AF4EF1">
        <w:rPr>
          <w:spacing w:val="-4"/>
          <w:sz w:val="28"/>
          <w:szCs w:val="28"/>
        </w:rPr>
        <w:t xml:space="preserve"> хронической стадии заболевания </w:t>
      </w:r>
    </w:p>
    <w:p w:rsidR="00183EB1" w:rsidRDefault="006E7CB4" w:rsidP="009B7108">
      <w:pPr>
        <w:shd w:val="clear" w:color="auto" w:fill="FFFFFF"/>
        <w:ind w:left="48" w:right="14" w:firstLine="236"/>
        <w:jc w:val="both"/>
        <w:rPr>
          <w:spacing w:val="-6"/>
          <w:sz w:val="28"/>
          <w:szCs w:val="28"/>
        </w:rPr>
      </w:pPr>
      <w:proofErr w:type="gramStart"/>
      <w:r w:rsidRPr="00AF4EF1">
        <w:rPr>
          <w:spacing w:val="-4"/>
          <w:sz w:val="28"/>
          <w:szCs w:val="28"/>
        </w:rPr>
        <w:t>(</w:t>
      </w:r>
      <w:r w:rsidRPr="00183EB1">
        <w:rPr>
          <w:i/>
          <w:spacing w:val="-2"/>
          <w:sz w:val="28"/>
          <w:szCs w:val="28"/>
        </w:rPr>
        <w:t>важный диагностический признак</w:t>
      </w:r>
      <w:r w:rsidRPr="00AF4EF1">
        <w:rPr>
          <w:spacing w:val="-2"/>
          <w:sz w:val="28"/>
          <w:szCs w:val="28"/>
        </w:rPr>
        <w:t xml:space="preserve"> </w:t>
      </w:r>
      <w:r w:rsidR="00183EB1">
        <w:rPr>
          <w:spacing w:val="-2"/>
          <w:sz w:val="28"/>
          <w:szCs w:val="28"/>
        </w:rPr>
        <w:t xml:space="preserve">- </w:t>
      </w:r>
      <w:r w:rsidRPr="00AF4EF1">
        <w:rPr>
          <w:spacing w:val="-2"/>
          <w:sz w:val="28"/>
          <w:szCs w:val="28"/>
        </w:rPr>
        <w:t>в</w:t>
      </w:r>
      <w:r w:rsidRPr="00AF4EF1">
        <w:rPr>
          <w:spacing w:val="-6"/>
          <w:sz w:val="28"/>
          <w:szCs w:val="28"/>
        </w:rPr>
        <w:t xml:space="preserve"> атипичных и сложных случаях ХМЛ, </w:t>
      </w:r>
      <w:proofErr w:type="gramEnd"/>
    </w:p>
    <w:p w:rsidR="006E7CB4" w:rsidRPr="00AF4EF1" w:rsidRDefault="00183EB1" w:rsidP="009B7108">
      <w:pPr>
        <w:shd w:val="clear" w:color="auto" w:fill="FFFFFF"/>
        <w:ind w:left="48" w:right="14" w:firstLine="236"/>
        <w:jc w:val="both"/>
        <w:rPr>
          <w:sz w:val="28"/>
          <w:szCs w:val="28"/>
        </w:rPr>
      </w:pPr>
      <w:r>
        <w:rPr>
          <w:spacing w:val="-6"/>
          <w:sz w:val="28"/>
          <w:szCs w:val="28"/>
        </w:rPr>
        <w:t xml:space="preserve"> </w:t>
      </w:r>
      <w:r w:rsidR="006E7CB4" w:rsidRPr="00AF4EF1">
        <w:rPr>
          <w:spacing w:val="-6"/>
          <w:sz w:val="28"/>
          <w:szCs w:val="28"/>
        </w:rPr>
        <w:t>и н</w:t>
      </w:r>
      <w:r w:rsidR="006E7CB4" w:rsidRPr="00AF4EF1">
        <w:rPr>
          <w:sz w:val="28"/>
          <w:szCs w:val="28"/>
        </w:rPr>
        <w:t>а</w:t>
      </w:r>
      <w:r>
        <w:rPr>
          <w:sz w:val="28"/>
          <w:szCs w:val="28"/>
        </w:rPr>
        <w:t xml:space="preserve"> </w:t>
      </w:r>
      <w:r w:rsidR="006E7CB4" w:rsidRPr="00AF4EF1">
        <w:rPr>
          <w:sz w:val="28"/>
          <w:szCs w:val="28"/>
        </w:rPr>
        <w:t>ранних этапах его развития</w:t>
      </w:r>
      <w:r>
        <w:rPr>
          <w:sz w:val="28"/>
          <w:szCs w:val="28"/>
        </w:rPr>
        <w:t>)</w:t>
      </w:r>
      <w:r w:rsidR="006E7CB4" w:rsidRPr="00AF4EF1">
        <w:rPr>
          <w:sz w:val="28"/>
          <w:szCs w:val="28"/>
        </w:rPr>
        <w:t>;</w:t>
      </w:r>
    </w:p>
    <w:p w:rsidR="006E7CB4" w:rsidRPr="00AF4EF1" w:rsidRDefault="006E7CB4" w:rsidP="009B7108">
      <w:pPr>
        <w:shd w:val="clear" w:color="auto" w:fill="FFFFFF"/>
        <w:ind w:left="82" w:right="14" w:hanging="48"/>
        <w:jc w:val="both"/>
        <w:rPr>
          <w:spacing w:val="-3"/>
          <w:sz w:val="28"/>
          <w:szCs w:val="28"/>
        </w:rPr>
      </w:pPr>
      <w:r w:rsidRPr="00AF4EF1">
        <w:rPr>
          <w:spacing w:val="-1"/>
          <w:sz w:val="28"/>
          <w:szCs w:val="28"/>
        </w:rPr>
        <w:t xml:space="preserve">- </w:t>
      </w:r>
      <w:r w:rsidR="005A3075" w:rsidRPr="00AF4EF1">
        <w:rPr>
          <w:spacing w:val="-5"/>
          <w:sz w:val="28"/>
          <w:szCs w:val="28"/>
        </w:rPr>
        <w:t>обычно нормализуется или п</w:t>
      </w:r>
      <w:r w:rsidR="005A3075" w:rsidRPr="00AF4EF1">
        <w:rPr>
          <w:spacing w:val="-4"/>
          <w:sz w:val="28"/>
          <w:szCs w:val="28"/>
        </w:rPr>
        <w:t>овышается</w:t>
      </w:r>
      <w:r w:rsidR="005A3075" w:rsidRPr="00AF4EF1">
        <w:rPr>
          <w:spacing w:val="-1"/>
          <w:sz w:val="28"/>
          <w:szCs w:val="28"/>
        </w:rPr>
        <w:t xml:space="preserve"> </w:t>
      </w:r>
      <w:r w:rsidRPr="00AF4EF1">
        <w:rPr>
          <w:spacing w:val="-1"/>
          <w:sz w:val="28"/>
          <w:szCs w:val="28"/>
        </w:rPr>
        <w:t>при сопутствующих заболеваниях, на фоне</w:t>
      </w:r>
      <w:r w:rsidRPr="00AF4EF1">
        <w:rPr>
          <w:spacing w:val="-7"/>
          <w:sz w:val="28"/>
          <w:szCs w:val="28"/>
        </w:rPr>
        <w:t xml:space="preserve"> успешного лечения </w:t>
      </w:r>
      <w:r w:rsidRPr="00AF4EF1">
        <w:rPr>
          <w:spacing w:val="-4"/>
          <w:sz w:val="28"/>
          <w:szCs w:val="28"/>
        </w:rPr>
        <w:t>(</w:t>
      </w:r>
      <w:r w:rsidRPr="00AF4EF1">
        <w:rPr>
          <w:i/>
          <w:spacing w:val="-2"/>
          <w:sz w:val="28"/>
          <w:szCs w:val="28"/>
        </w:rPr>
        <w:t>хороший прогностический п</w:t>
      </w:r>
      <w:r w:rsidRPr="00AF4EF1">
        <w:rPr>
          <w:i/>
          <w:spacing w:val="-3"/>
          <w:sz w:val="28"/>
          <w:szCs w:val="28"/>
        </w:rPr>
        <w:t>ризнак</w:t>
      </w:r>
      <w:r w:rsidRPr="00AF4EF1">
        <w:rPr>
          <w:spacing w:val="-3"/>
          <w:sz w:val="28"/>
          <w:szCs w:val="28"/>
        </w:rPr>
        <w:t>),</w:t>
      </w:r>
    </w:p>
    <w:p w:rsidR="006E7CB4" w:rsidRDefault="006E7CB4" w:rsidP="009B7108">
      <w:pPr>
        <w:shd w:val="clear" w:color="auto" w:fill="FFFFFF"/>
        <w:ind w:left="82" w:right="14" w:hanging="48"/>
        <w:jc w:val="both"/>
        <w:rPr>
          <w:spacing w:val="-3"/>
          <w:sz w:val="28"/>
          <w:szCs w:val="28"/>
        </w:rPr>
      </w:pPr>
      <w:r w:rsidRPr="00AF4EF1">
        <w:rPr>
          <w:spacing w:val="-3"/>
          <w:sz w:val="28"/>
          <w:szCs w:val="28"/>
        </w:rPr>
        <w:t xml:space="preserve">- </w:t>
      </w:r>
      <w:r w:rsidRPr="00AF4EF1">
        <w:rPr>
          <w:spacing w:val="-6"/>
          <w:sz w:val="28"/>
          <w:szCs w:val="28"/>
        </w:rPr>
        <w:t xml:space="preserve">резко </w:t>
      </w:r>
      <w:proofErr w:type="gramStart"/>
      <w:r w:rsidRPr="00AF4EF1">
        <w:rPr>
          <w:spacing w:val="-6"/>
          <w:sz w:val="28"/>
          <w:szCs w:val="28"/>
        </w:rPr>
        <w:t>увеличена</w:t>
      </w:r>
      <w:proofErr w:type="gramEnd"/>
      <w:r w:rsidRPr="00AF4EF1">
        <w:rPr>
          <w:spacing w:val="-6"/>
          <w:sz w:val="28"/>
          <w:szCs w:val="28"/>
        </w:rPr>
        <w:t xml:space="preserve"> </w:t>
      </w:r>
      <w:r w:rsidRPr="00AF4EF1">
        <w:rPr>
          <w:spacing w:val="-3"/>
          <w:sz w:val="28"/>
          <w:szCs w:val="28"/>
        </w:rPr>
        <w:t>во время бластного криза.</w:t>
      </w:r>
    </w:p>
    <w:p w:rsidR="006E7CB4" w:rsidRPr="00183EB1" w:rsidRDefault="006E7CB4" w:rsidP="009B7108">
      <w:pPr>
        <w:shd w:val="clear" w:color="auto" w:fill="FFFFFF"/>
        <w:ind w:left="17" w:firstLine="709"/>
        <w:jc w:val="both"/>
        <w:rPr>
          <w:b/>
          <w:spacing w:val="-6"/>
          <w:sz w:val="28"/>
          <w:szCs w:val="28"/>
        </w:rPr>
      </w:pPr>
      <w:r w:rsidRPr="005A3075">
        <w:rPr>
          <w:b/>
          <w:i/>
          <w:spacing w:val="-4"/>
          <w:sz w:val="28"/>
          <w:szCs w:val="28"/>
        </w:rPr>
        <w:t xml:space="preserve">Повышение уровня фетального </w:t>
      </w:r>
      <w:r w:rsidR="00183EB1" w:rsidRPr="00183EB1">
        <w:rPr>
          <w:b/>
          <w:i/>
          <w:spacing w:val="-4"/>
          <w:sz w:val="28"/>
          <w:szCs w:val="28"/>
          <w:lang w:val="en-US"/>
        </w:rPr>
        <w:t>Hb</w:t>
      </w:r>
      <w:r w:rsidRPr="00AF4EF1">
        <w:rPr>
          <w:sz w:val="28"/>
          <w:szCs w:val="28"/>
        </w:rPr>
        <w:t xml:space="preserve">, </w:t>
      </w:r>
      <w:r w:rsidRPr="00183EB1">
        <w:rPr>
          <w:i/>
          <w:sz w:val="28"/>
          <w:szCs w:val="28"/>
        </w:rPr>
        <w:t>в отличие от «взрослого» варианта ХМЛ,</w:t>
      </w:r>
      <w:r w:rsidRPr="00183EB1">
        <w:rPr>
          <w:i/>
          <w:iCs/>
          <w:spacing w:val="-5"/>
          <w:sz w:val="28"/>
          <w:szCs w:val="28"/>
        </w:rPr>
        <w:t xml:space="preserve"> </w:t>
      </w:r>
      <w:r w:rsidRPr="00183EB1">
        <w:rPr>
          <w:b/>
          <w:i/>
          <w:spacing w:val="-5"/>
          <w:sz w:val="28"/>
          <w:szCs w:val="28"/>
        </w:rPr>
        <w:t xml:space="preserve">типично для его </w:t>
      </w:r>
      <w:r w:rsidRPr="00183EB1">
        <w:rPr>
          <w:b/>
          <w:i/>
          <w:sz w:val="28"/>
          <w:szCs w:val="28"/>
          <w:lang w:val="en-US"/>
        </w:rPr>
        <w:t>Ph</w:t>
      </w:r>
      <w:r w:rsidRPr="00183EB1">
        <w:rPr>
          <w:b/>
          <w:i/>
          <w:sz w:val="28"/>
          <w:szCs w:val="28"/>
        </w:rPr>
        <w:t xml:space="preserve">'- </w:t>
      </w:r>
      <w:r w:rsidR="00183EB1">
        <w:rPr>
          <w:b/>
          <w:i/>
          <w:sz w:val="28"/>
          <w:szCs w:val="28"/>
        </w:rPr>
        <w:t xml:space="preserve">(-), </w:t>
      </w:r>
      <w:r w:rsidRPr="00183EB1">
        <w:rPr>
          <w:b/>
          <w:i/>
          <w:spacing w:val="-6"/>
          <w:sz w:val="28"/>
          <w:szCs w:val="28"/>
        </w:rPr>
        <w:t>ювенильного варианта</w:t>
      </w:r>
      <w:r w:rsidR="00D76554" w:rsidRPr="00183EB1">
        <w:rPr>
          <w:b/>
          <w:spacing w:val="-6"/>
          <w:sz w:val="28"/>
          <w:szCs w:val="28"/>
        </w:rPr>
        <w:t>.</w:t>
      </w:r>
    </w:p>
    <w:p w:rsidR="00183EB1" w:rsidRDefault="006E7CB4" w:rsidP="009B7108">
      <w:pPr>
        <w:shd w:val="clear" w:color="auto" w:fill="FFFFFF"/>
        <w:ind w:left="19" w:firstLine="709"/>
        <w:jc w:val="both"/>
        <w:rPr>
          <w:spacing w:val="-5"/>
          <w:sz w:val="28"/>
          <w:szCs w:val="28"/>
        </w:rPr>
      </w:pPr>
      <w:r w:rsidRPr="00AF4EF1">
        <w:rPr>
          <w:spacing w:val="-6"/>
          <w:sz w:val="28"/>
          <w:szCs w:val="28"/>
        </w:rPr>
        <w:t xml:space="preserve">В норме </w:t>
      </w:r>
      <w:r w:rsidR="00183EB1">
        <w:rPr>
          <w:spacing w:val="-6"/>
          <w:sz w:val="28"/>
          <w:szCs w:val="28"/>
        </w:rPr>
        <w:t xml:space="preserve">- </w:t>
      </w:r>
      <w:r w:rsidRPr="00AF4EF1">
        <w:rPr>
          <w:spacing w:val="-6"/>
          <w:sz w:val="28"/>
          <w:szCs w:val="28"/>
        </w:rPr>
        <w:t>переход</w:t>
      </w:r>
      <w:r w:rsidRPr="00AF4EF1">
        <w:rPr>
          <w:spacing w:val="-4"/>
          <w:sz w:val="28"/>
          <w:szCs w:val="28"/>
        </w:rPr>
        <w:t xml:space="preserve"> от синтеза фетального </w:t>
      </w:r>
      <w:r w:rsidR="00183EB1" w:rsidRPr="00AF4EF1">
        <w:rPr>
          <w:spacing w:val="-4"/>
          <w:sz w:val="28"/>
          <w:szCs w:val="28"/>
          <w:lang w:val="en-US"/>
        </w:rPr>
        <w:t>Hb</w:t>
      </w:r>
      <w:r w:rsidR="00183EB1" w:rsidRPr="00AF4EF1">
        <w:rPr>
          <w:spacing w:val="-4"/>
          <w:sz w:val="28"/>
          <w:szCs w:val="28"/>
        </w:rPr>
        <w:t xml:space="preserve"> </w:t>
      </w:r>
      <w:r w:rsidRPr="00AF4EF1">
        <w:rPr>
          <w:spacing w:val="-4"/>
          <w:sz w:val="28"/>
          <w:szCs w:val="28"/>
        </w:rPr>
        <w:t>(</w:t>
      </w:r>
      <w:r w:rsidRPr="00AF4EF1">
        <w:rPr>
          <w:spacing w:val="-4"/>
          <w:sz w:val="28"/>
          <w:szCs w:val="28"/>
          <w:lang w:val="en-US"/>
        </w:rPr>
        <w:t>HbF</w:t>
      </w:r>
      <w:r w:rsidRPr="00AF4EF1">
        <w:rPr>
          <w:spacing w:val="-4"/>
          <w:sz w:val="28"/>
          <w:szCs w:val="28"/>
        </w:rPr>
        <w:t xml:space="preserve">) к </w:t>
      </w:r>
      <w:r w:rsidRPr="00AF4EF1">
        <w:rPr>
          <w:spacing w:val="-6"/>
          <w:sz w:val="28"/>
          <w:szCs w:val="28"/>
        </w:rPr>
        <w:t>взрослому (Н</w:t>
      </w:r>
      <w:r w:rsidRPr="00AF4EF1">
        <w:rPr>
          <w:spacing w:val="-4"/>
          <w:sz w:val="28"/>
          <w:szCs w:val="28"/>
          <w:lang w:val="en-US"/>
        </w:rPr>
        <w:t>b</w:t>
      </w:r>
      <w:r w:rsidRPr="00AF4EF1">
        <w:rPr>
          <w:spacing w:val="-6"/>
          <w:sz w:val="28"/>
          <w:szCs w:val="28"/>
        </w:rPr>
        <w:t>А2) происходит к 6-8-</w:t>
      </w:r>
      <w:r w:rsidRPr="00AF4EF1">
        <w:rPr>
          <w:spacing w:val="-5"/>
          <w:sz w:val="28"/>
          <w:szCs w:val="28"/>
        </w:rPr>
        <w:t xml:space="preserve">месячному возрасту. </w:t>
      </w:r>
    </w:p>
    <w:p w:rsidR="006E7CB4" w:rsidRPr="00AF4EF1" w:rsidRDefault="006E7CB4" w:rsidP="009B7108">
      <w:pPr>
        <w:shd w:val="clear" w:color="auto" w:fill="FFFFFF"/>
        <w:ind w:left="19" w:firstLine="709"/>
        <w:jc w:val="both"/>
        <w:rPr>
          <w:spacing w:val="-3"/>
          <w:sz w:val="28"/>
          <w:szCs w:val="28"/>
        </w:rPr>
      </w:pPr>
      <w:r w:rsidRPr="00AF4EF1">
        <w:rPr>
          <w:spacing w:val="-5"/>
          <w:sz w:val="28"/>
          <w:szCs w:val="28"/>
        </w:rPr>
        <w:t xml:space="preserve">Увеличение </w:t>
      </w:r>
      <w:r w:rsidRPr="00AF4EF1">
        <w:rPr>
          <w:spacing w:val="-5"/>
          <w:sz w:val="28"/>
          <w:szCs w:val="28"/>
          <w:lang w:val="en-US"/>
        </w:rPr>
        <w:t>HbF</w:t>
      </w:r>
      <w:r w:rsidRPr="00AF4EF1">
        <w:rPr>
          <w:spacing w:val="-4"/>
          <w:sz w:val="28"/>
          <w:szCs w:val="28"/>
        </w:rPr>
        <w:t xml:space="preserve"> </w:t>
      </w:r>
      <w:r w:rsidRPr="00AF4EF1">
        <w:rPr>
          <w:spacing w:val="-3"/>
          <w:sz w:val="28"/>
          <w:szCs w:val="28"/>
        </w:rPr>
        <w:t xml:space="preserve">подтверждает гипотезу </w:t>
      </w:r>
      <w:r w:rsidRPr="00AF4EF1">
        <w:rPr>
          <w:i/>
          <w:spacing w:val="-3"/>
          <w:sz w:val="28"/>
          <w:szCs w:val="28"/>
        </w:rPr>
        <w:t>о возврате при юве</w:t>
      </w:r>
      <w:r w:rsidRPr="00AF4EF1">
        <w:rPr>
          <w:i/>
          <w:spacing w:val="-5"/>
          <w:sz w:val="28"/>
          <w:szCs w:val="28"/>
        </w:rPr>
        <w:t xml:space="preserve">нильном варианте ХМЛ к </w:t>
      </w:r>
      <w:proofErr w:type="gramStart"/>
      <w:r w:rsidRPr="00AF4EF1">
        <w:rPr>
          <w:i/>
          <w:spacing w:val="-5"/>
          <w:sz w:val="28"/>
          <w:szCs w:val="28"/>
        </w:rPr>
        <w:t>фетальному</w:t>
      </w:r>
      <w:proofErr w:type="gramEnd"/>
      <w:r w:rsidRPr="00AF4EF1">
        <w:rPr>
          <w:i/>
          <w:spacing w:val="-5"/>
          <w:sz w:val="28"/>
          <w:szCs w:val="28"/>
        </w:rPr>
        <w:t xml:space="preserve"> эрит</w:t>
      </w:r>
      <w:r w:rsidRPr="00AF4EF1">
        <w:rPr>
          <w:i/>
          <w:sz w:val="28"/>
          <w:szCs w:val="28"/>
        </w:rPr>
        <w:t>ропоэзу</w:t>
      </w:r>
      <w:r w:rsidR="00183EB1">
        <w:rPr>
          <w:i/>
          <w:sz w:val="28"/>
          <w:szCs w:val="28"/>
        </w:rPr>
        <w:t xml:space="preserve"> - </w:t>
      </w:r>
      <w:r w:rsidRPr="00AF4EF1">
        <w:rPr>
          <w:sz w:val="28"/>
          <w:szCs w:val="28"/>
        </w:rPr>
        <w:t xml:space="preserve">может свидетельствовать о </w:t>
      </w:r>
      <w:r w:rsidRPr="00AF4EF1">
        <w:rPr>
          <w:spacing w:val="-5"/>
          <w:sz w:val="28"/>
          <w:szCs w:val="28"/>
        </w:rPr>
        <w:t>врожденном характере ювенильного вариан</w:t>
      </w:r>
      <w:r w:rsidRPr="00AF4EF1">
        <w:rPr>
          <w:spacing w:val="-1"/>
          <w:sz w:val="28"/>
          <w:szCs w:val="28"/>
        </w:rPr>
        <w:t xml:space="preserve">та заболевания или о компенсаторном характере </w:t>
      </w:r>
      <w:r w:rsidRPr="00AF4EF1">
        <w:rPr>
          <w:spacing w:val="-3"/>
          <w:sz w:val="28"/>
          <w:szCs w:val="28"/>
        </w:rPr>
        <w:t xml:space="preserve">всех изменений в системе </w:t>
      </w:r>
      <w:r w:rsidRPr="00AF4EF1">
        <w:rPr>
          <w:spacing w:val="-6"/>
          <w:sz w:val="28"/>
          <w:szCs w:val="28"/>
        </w:rPr>
        <w:t>эритрона (в том числе и соотношении отдель</w:t>
      </w:r>
      <w:r w:rsidRPr="00AF4EF1">
        <w:rPr>
          <w:spacing w:val="-5"/>
          <w:sz w:val="28"/>
          <w:szCs w:val="28"/>
        </w:rPr>
        <w:t>ных фракций гемоглобина и активности фер</w:t>
      </w:r>
      <w:r w:rsidRPr="00AF4EF1">
        <w:rPr>
          <w:spacing w:val="-1"/>
          <w:sz w:val="28"/>
          <w:szCs w:val="28"/>
        </w:rPr>
        <w:t xml:space="preserve">ментов) в </w:t>
      </w:r>
      <w:r w:rsidR="00D76554" w:rsidRPr="00AF4EF1">
        <w:rPr>
          <w:spacing w:val="-3"/>
          <w:sz w:val="28"/>
          <w:szCs w:val="28"/>
        </w:rPr>
        <w:t>условиях глубокой анемии.</w:t>
      </w:r>
    </w:p>
    <w:p w:rsidR="006E7CB4" w:rsidRDefault="006E7CB4" w:rsidP="009B7108">
      <w:pPr>
        <w:shd w:val="clear" w:color="auto" w:fill="FFFFFF"/>
        <w:ind w:left="19" w:firstLine="701"/>
        <w:jc w:val="both"/>
        <w:rPr>
          <w:spacing w:val="-3"/>
          <w:sz w:val="28"/>
          <w:szCs w:val="28"/>
        </w:rPr>
      </w:pPr>
      <w:r w:rsidRPr="00AF4EF1">
        <w:rPr>
          <w:spacing w:val="-3"/>
          <w:sz w:val="28"/>
          <w:szCs w:val="28"/>
        </w:rPr>
        <w:lastRenderedPageBreak/>
        <w:t>Из биохимичес</w:t>
      </w:r>
      <w:r w:rsidRPr="00AF4EF1">
        <w:rPr>
          <w:spacing w:val="-7"/>
          <w:sz w:val="28"/>
          <w:szCs w:val="28"/>
        </w:rPr>
        <w:t xml:space="preserve">ких изменений </w:t>
      </w:r>
      <w:r w:rsidR="00183EB1">
        <w:rPr>
          <w:spacing w:val="-7"/>
          <w:sz w:val="28"/>
          <w:szCs w:val="28"/>
        </w:rPr>
        <w:t xml:space="preserve">- </w:t>
      </w:r>
      <w:r w:rsidRPr="00183EB1">
        <w:rPr>
          <w:b/>
          <w:i/>
          <w:spacing w:val="-7"/>
          <w:sz w:val="28"/>
          <w:szCs w:val="28"/>
        </w:rPr>
        <w:t>увеличение содержания витамина В</w:t>
      </w:r>
      <w:r w:rsidRPr="00183EB1">
        <w:rPr>
          <w:b/>
          <w:i/>
          <w:spacing w:val="-7"/>
          <w:sz w:val="28"/>
          <w:szCs w:val="28"/>
          <w:vertAlign w:val="subscript"/>
        </w:rPr>
        <w:t>12</w:t>
      </w:r>
      <w:r w:rsidRPr="00183EB1">
        <w:rPr>
          <w:b/>
          <w:i/>
          <w:spacing w:val="-7"/>
          <w:sz w:val="28"/>
          <w:szCs w:val="28"/>
        </w:rPr>
        <w:t>, мочевой кислоты и лак</w:t>
      </w:r>
      <w:r w:rsidRPr="00183EB1">
        <w:rPr>
          <w:b/>
          <w:i/>
          <w:spacing w:val="-3"/>
          <w:sz w:val="28"/>
          <w:szCs w:val="28"/>
        </w:rPr>
        <w:t>татдегидрогеназы (ЛДГ)</w:t>
      </w:r>
      <w:r w:rsidRPr="00AF4EF1">
        <w:rPr>
          <w:spacing w:val="-3"/>
          <w:sz w:val="28"/>
          <w:szCs w:val="28"/>
        </w:rPr>
        <w:t xml:space="preserve"> в сыворотке крови.</w:t>
      </w:r>
    </w:p>
    <w:p w:rsidR="00183EB1" w:rsidRDefault="00183EB1" w:rsidP="009B7108">
      <w:pPr>
        <w:shd w:val="clear" w:color="auto" w:fill="FFFFFF"/>
        <w:ind w:left="24" w:right="5" w:firstLine="709"/>
        <w:jc w:val="both"/>
        <w:rPr>
          <w:b/>
          <w:spacing w:val="-4"/>
          <w:sz w:val="28"/>
          <w:szCs w:val="28"/>
        </w:rPr>
      </w:pPr>
    </w:p>
    <w:p w:rsidR="00825F7C" w:rsidRDefault="006E7CB4" w:rsidP="009B7108">
      <w:pPr>
        <w:shd w:val="clear" w:color="auto" w:fill="FFFFFF"/>
        <w:ind w:left="24" w:right="5" w:firstLine="709"/>
        <w:jc w:val="both"/>
        <w:rPr>
          <w:i/>
          <w:spacing w:val="-3"/>
          <w:sz w:val="28"/>
          <w:szCs w:val="28"/>
        </w:rPr>
      </w:pPr>
      <w:r w:rsidRPr="00AF4EF1">
        <w:rPr>
          <w:b/>
          <w:spacing w:val="-4"/>
          <w:sz w:val="28"/>
          <w:szCs w:val="28"/>
        </w:rPr>
        <w:t>В продвинутую стадию (акселерации)</w:t>
      </w:r>
      <w:r w:rsidR="00183EB1">
        <w:rPr>
          <w:b/>
          <w:spacing w:val="-4"/>
          <w:sz w:val="28"/>
          <w:szCs w:val="28"/>
        </w:rPr>
        <w:t xml:space="preserve"> </w:t>
      </w:r>
      <w:r w:rsidRPr="00196C9B">
        <w:rPr>
          <w:b/>
          <w:sz w:val="28"/>
          <w:szCs w:val="28"/>
        </w:rPr>
        <w:t>ХМЛ</w:t>
      </w:r>
      <w:r w:rsidR="00183EB1">
        <w:rPr>
          <w:sz w:val="28"/>
          <w:szCs w:val="28"/>
        </w:rPr>
        <w:t xml:space="preserve"> -</w:t>
      </w:r>
      <w:r w:rsidRPr="00AF4EF1">
        <w:rPr>
          <w:sz w:val="28"/>
          <w:szCs w:val="28"/>
        </w:rPr>
        <w:t xml:space="preserve"> </w:t>
      </w:r>
      <w:r w:rsidRPr="00196C9B">
        <w:rPr>
          <w:b/>
          <w:spacing w:val="-3"/>
          <w:sz w:val="28"/>
          <w:szCs w:val="28"/>
        </w:rPr>
        <w:t>в периферической крови</w:t>
      </w:r>
      <w:r w:rsidR="00825F7C" w:rsidRPr="00196C9B">
        <w:rPr>
          <w:b/>
          <w:spacing w:val="-3"/>
          <w:sz w:val="28"/>
          <w:szCs w:val="28"/>
        </w:rPr>
        <w:t>:</w:t>
      </w:r>
    </w:p>
    <w:p w:rsidR="00825F7C" w:rsidRDefault="00825F7C" w:rsidP="00825F7C">
      <w:pPr>
        <w:shd w:val="clear" w:color="auto" w:fill="FFFFFF"/>
        <w:ind w:left="24" w:right="5"/>
        <w:jc w:val="both"/>
        <w:rPr>
          <w:sz w:val="28"/>
          <w:szCs w:val="28"/>
        </w:rPr>
      </w:pPr>
      <w:r>
        <w:rPr>
          <w:sz w:val="28"/>
          <w:szCs w:val="28"/>
        </w:rPr>
        <w:t xml:space="preserve">- </w:t>
      </w:r>
      <w:r w:rsidR="006E7CB4" w:rsidRPr="00AF4EF1">
        <w:rPr>
          <w:sz w:val="28"/>
          <w:szCs w:val="28"/>
        </w:rPr>
        <w:t>нарастает</w:t>
      </w:r>
      <w:r w:rsidR="006E7CB4" w:rsidRPr="00AF4EF1">
        <w:rPr>
          <w:spacing w:val="-3"/>
          <w:sz w:val="28"/>
          <w:szCs w:val="28"/>
        </w:rPr>
        <w:t xml:space="preserve"> лейкоцитоз,</w:t>
      </w:r>
      <w:r w:rsidR="006E7CB4" w:rsidRPr="00AF4EF1">
        <w:rPr>
          <w:sz w:val="28"/>
          <w:szCs w:val="28"/>
        </w:rPr>
        <w:t xml:space="preserve"> </w:t>
      </w:r>
    </w:p>
    <w:p w:rsidR="00825F7C" w:rsidRDefault="00825F7C" w:rsidP="00825F7C">
      <w:pPr>
        <w:shd w:val="clear" w:color="auto" w:fill="FFFFFF"/>
        <w:ind w:left="24" w:right="5"/>
        <w:jc w:val="both"/>
        <w:rPr>
          <w:sz w:val="28"/>
          <w:szCs w:val="28"/>
        </w:rPr>
      </w:pPr>
      <w:r>
        <w:rPr>
          <w:sz w:val="28"/>
          <w:szCs w:val="28"/>
        </w:rPr>
        <w:t xml:space="preserve">- </w:t>
      </w:r>
      <w:r w:rsidR="006E7CB4" w:rsidRPr="00AF4EF1">
        <w:rPr>
          <w:sz w:val="28"/>
          <w:szCs w:val="28"/>
        </w:rPr>
        <w:t xml:space="preserve">значительно </w:t>
      </w:r>
      <w:r>
        <w:rPr>
          <w:sz w:val="28"/>
          <w:szCs w:val="28"/>
        </w:rPr>
        <w:t>↑</w:t>
      </w:r>
      <w:r w:rsidR="006E7CB4" w:rsidRPr="00AF4EF1">
        <w:rPr>
          <w:sz w:val="28"/>
          <w:szCs w:val="28"/>
        </w:rPr>
        <w:t xml:space="preserve"> количество мет</w:t>
      </w:r>
      <w:proofErr w:type="gramStart"/>
      <w:r w:rsidR="006E7CB4" w:rsidRPr="00AF4EF1">
        <w:rPr>
          <w:sz w:val="28"/>
          <w:szCs w:val="28"/>
        </w:rPr>
        <w:t>а</w:t>
      </w:r>
      <w:r>
        <w:rPr>
          <w:sz w:val="28"/>
          <w:szCs w:val="28"/>
        </w:rPr>
        <w:t>-</w:t>
      </w:r>
      <w:proofErr w:type="gramEnd"/>
      <w:r>
        <w:rPr>
          <w:sz w:val="28"/>
          <w:szCs w:val="28"/>
        </w:rPr>
        <w:t xml:space="preserve"> и </w:t>
      </w:r>
      <w:r w:rsidR="006E7CB4" w:rsidRPr="00AF4EF1">
        <w:rPr>
          <w:sz w:val="28"/>
          <w:szCs w:val="28"/>
        </w:rPr>
        <w:t>миелоцитов, эозинофилов</w:t>
      </w:r>
      <w:r>
        <w:rPr>
          <w:sz w:val="28"/>
          <w:szCs w:val="28"/>
        </w:rPr>
        <w:t xml:space="preserve">, </w:t>
      </w:r>
      <w:r w:rsidR="006E7CB4" w:rsidRPr="00AF4EF1">
        <w:rPr>
          <w:sz w:val="28"/>
          <w:szCs w:val="28"/>
        </w:rPr>
        <w:t>базофилов;</w:t>
      </w:r>
    </w:p>
    <w:p w:rsidR="006F097D" w:rsidRDefault="00825F7C" w:rsidP="00825F7C">
      <w:pPr>
        <w:shd w:val="clear" w:color="auto" w:fill="FFFFFF"/>
        <w:ind w:left="24" w:right="5"/>
        <w:jc w:val="both"/>
        <w:rPr>
          <w:sz w:val="28"/>
          <w:szCs w:val="28"/>
        </w:rPr>
      </w:pPr>
      <w:r>
        <w:rPr>
          <w:sz w:val="28"/>
          <w:szCs w:val="28"/>
        </w:rPr>
        <w:t xml:space="preserve">- </w:t>
      </w:r>
      <w:r w:rsidR="006E7CB4" w:rsidRPr="00AF4EF1">
        <w:rPr>
          <w:sz w:val="28"/>
          <w:szCs w:val="28"/>
        </w:rPr>
        <w:t>м</w:t>
      </w:r>
      <w:r w:rsidR="006E7CB4" w:rsidRPr="00AF4EF1">
        <w:rPr>
          <w:spacing w:val="-2"/>
          <w:sz w:val="28"/>
          <w:szCs w:val="28"/>
        </w:rPr>
        <w:t>ожет увеличиваться и количество бластных кле</w:t>
      </w:r>
      <w:r w:rsidR="006E7CB4" w:rsidRPr="00AF4EF1">
        <w:rPr>
          <w:sz w:val="28"/>
          <w:szCs w:val="28"/>
        </w:rPr>
        <w:t xml:space="preserve">ток (до 10%). </w:t>
      </w:r>
    </w:p>
    <w:p w:rsidR="00825F7C" w:rsidRDefault="00825F7C" w:rsidP="00825F7C">
      <w:pPr>
        <w:shd w:val="clear" w:color="auto" w:fill="FFFFFF"/>
        <w:ind w:left="24" w:right="5"/>
        <w:jc w:val="both"/>
        <w:rPr>
          <w:spacing w:val="-2"/>
          <w:sz w:val="28"/>
          <w:szCs w:val="28"/>
        </w:rPr>
      </w:pPr>
      <w:r>
        <w:rPr>
          <w:sz w:val="28"/>
          <w:szCs w:val="28"/>
        </w:rPr>
        <w:t>- в</w:t>
      </w:r>
      <w:r w:rsidR="006E7CB4" w:rsidRPr="00AF4EF1">
        <w:rPr>
          <w:sz w:val="28"/>
          <w:szCs w:val="28"/>
        </w:rPr>
        <w:t xml:space="preserve"> гранулоцитах уменьшается количе</w:t>
      </w:r>
      <w:r w:rsidR="006E7CB4" w:rsidRPr="00AF4EF1">
        <w:rPr>
          <w:spacing w:val="-2"/>
          <w:sz w:val="28"/>
          <w:szCs w:val="28"/>
        </w:rPr>
        <w:t>ство специфической зернистости</w:t>
      </w:r>
      <w:r>
        <w:rPr>
          <w:spacing w:val="-2"/>
          <w:sz w:val="28"/>
          <w:szCs w:val="28"/>
        </w:rPr>
        <w:t>;</w:t>
      </w:r>
    </w:p>
    <w:p w:rsidR="00825F7C" w:rsidRDefault="00825F7C" w:rsidP="00825F7C">
      <w:pPr>
        <w:shd w:val="clear" w:color="auto" w:fill="FFFFFF"/>
        <w:ind w:left="24" w:right="5"/>
        <w:jc w:val="both"/>
        <w:rPr>
          <w:spacing w:val="-2"/>
          <w:sz w:val="28"/>
          <w:szCs w:val="28"/>
        </w:rPr>
      </w:pPr>
      <w:r>
        <w:rPr>
          <w:spacing w:val="-2"/>
          <w:sz w:val="28"/>
          <w:szCs w:val="28"/>
        </w:rPr>
        <w:t xml:space="preserve">   ц</w:t>
      </w:r>
      <w:r w:rsidR="006E7CB4" w:rsidRPr="00AF4EF1">
        <w:rPr>
          <w:spacing w:val="-2"/>
          <w:sz w:val="28"/>
          <w:szCs w:val="28"/>
        </w:rPr>
        <w:t xml:space="preserve">итоплазма клеток </w:t>
      </w:r>
      <w:r>
        <w:rPr>
          <w:spacing w:val="-2"/>
          <w:sz w:val="28"/>
          <w:szCs w:val="28"/>
        </w:rPr>
        <w:t xml:space="preserve">- </w:t>
      </w:r>
      <w:r w:rsidR="006E7CB4" w:rsidRPr="00AF4EF1">
        <w:rPr>
          <w:spacing w:val="-1"/>
          <w:sz w:val="28"/>
          <w:szCs w:val="28"/>
        </w:rPr>
        <w:t>более базофильн</w:t>
      </w:r>
      <w:r>
        <w:rPr>
          <w:spacing w:val="-1"/>
          <w:sz w:val="28"/>
          <w:szCs w:val="28"/>
        </w:rPr>
        <w:t>ая</w:t>
      </w:r>
      <w:r w:rsidR="006E7CB4" w:rsidRPr="00AF4EF1">
        <w:rPr>
          <w:spacing w:val="-1"/>
          <w:sz w:val="28"/>
          <w:szCs w:val="28"/>
        </w:rPr>
        <w:t>, вакуолизированн</w:t>
      </w:r>
      <w:r>
        <w:rPr>
          <w:spacing w:val="-1"/>
          <w:sz w:val="28"/>
          <w:szCs w:val="28"/>
        </w:rPr>
        <w:t>ая</w:t>
      </w:r>
      <w:r w:rsidR="006E7CB4" w:rsidRPr="00AF4EF1">
        <w:rPr>
          <w:spacing w:val="-1"/>
          <w:sz w:val="28"/>
          <w:szCs w:val="28"/>
        </w:rPr>
        <w:t xml:space="preserve">, </w:t>
      </w:r>
      <w:r w:rsidR="006E7CB4" w:rsidRPr="00AF4EF1">
        <w:rPr>
          <w:spacing w:val="-2"/>
          <w:sz w:val="28"/>
          <w:szCs w:val="28"/>
        </w:rPr>
        <w:t xml:space="preserve">ядра приобретают </w:t>
      </w:r>
    </w:p>
    <w:p w:rsidR="00825F7C" w:rsidRDefault="00825F7C" w:rsidP="00825F7C">
      <w:pPr>
        <w:shd w:val="clear" w:color="auto" w:fill="FFFFFF"/>
        <w:ind w:left="24" w:right="5"/>
        <w:jc w:val="both"/>
        <w:rPr>
          <w:spacing w:val="-2"/>
          <w:sz w:val="28"/>
          <w:szCs w:val="28"/>
        </w:rPr>
      </w:pPr>
      <w:r>
        <w:rPr>
          <w:spacing w:val="-2"/>
          <w:sz w:val="28"/>
          <w:szCs w:val="28"/>
        </w:rPr>
        <w:t xml:space="preserve">   </w:t>
      </w:r>
      <w:r w:rsidR="006E7CB4" w:rsidRPr="00AF4EF1">
        <w:rPr>
          <w:spacing w:val="-2"/>
          <w:sz w:val="28"/>
          <w:szCs w:val="28"/>
        </w:rPr>
        <w:t>уродливые очертания</w:t>
      </w:r>
    </w:p>
    <w:p w:rsidR="00825F7C" w:rsidRDefault="00825F7C" w:rsidP="00825F7C">
      <w:pPr>
        <w:shd w:val="clear" w:color="auto" w:fill="FFFFFF"/>
        <w:ind w:left="24" w:right="5"/>
        <w:jc w:val="both"/>
        <w:rPr>
          <w:spacing w:val="-2"/>
          <w:sz w:val="28"/>
          <w:szCs w:val="28"/>
        </w:rPr>
      </w:pPr>
      <w:r>
        <w:rPr>
          <w:spacing w:val="-2"/>
          <w:sz w:val="28"/>
          <w:szCs w:val="28"/>
        </w:rPr>
        <w:t>- р</w:t>
      </w:r>
      <w:r w:rsidR="006E7CB4" w:rsidRPr="00AF4EF1">
        <w:rPr>
          <w:spacing w:val="-2"/>
          <w:sz w:val="28"/>
          <w:szCs w:val="28"/>
        </w:rPr>
        <w:t>азвивается анемия с анизоцитозом эритроцитов в виде их увеличения (макроцитоз), появляются нормобласты</w:t>
      </w:r>
      <w:r>
        <w:rPr>
          <w:spacing w:val="-2"/>
          <w:sz w:val="28"/>
          <w:szCs w:val="28"/>
        </w:rPr>
        <w:t>,</w:t>
      </w:r>
    </w:p>
    <w:p w:rsidR="006E7CB4" w:rsidRDefault="00825F7C" w:rsidP="00825F7C">
      <w:pPr>
        <w:shd w:val="clear" w:color="auto" w:fill="FFFFFF"/>
        <w:ind w:left="24" w:right="5"/>
        <w:jc w:val="both"/>
        <w:rPr>
          <w:sz w:val="28"/>
          <w:szCs w:val="28"/>
        </w:rPr>
      </w:pPr>
      <w:r>
        <w:rPr>
          <w:spacing w:val="-2"/>
          <w:sz w:val="28"/>
          <w:szCs w:val="28"/>
        </w:rPr>
        <w:t>- к</w:t>
      </w:r>
      <w:r w:rsidR="006E7CB4" w:rsidRPr="00AF4EF1">
        <w:rPr>
          <w:spacing w:val="-2"/>
          <w:sz w:val="28"/>
          <w:szCs w:val="28"/>
        </w:rPr>
        <w:t>оли</w:t>
      </w:r>
      <w:r w:rsidR="006E7CB4" w:rsidRPr="00AF4EF1">
        <w:rPr>
          <w:sz w:val="28"/>
          <w:szCs w:val="28"/>
        </w:rPr>
        <w:t>чество тромбоцитов снижается.</w:t>
      </w:r>
    </w:p>
    <w:p w:rsidR="00825F7C" w:rsidRPr="00B16F53" w:rsidRDefault="006E7CB4" w:rsidP="006F097D">
      <w:pPr>
        <w:shd w:val="clear" w:color="auto" w:fill="FFFFFF"/>
        <w:ind w:left="24" w:right="5" w:firstLine="709"/>
        <w:jc w:val="both"/>
        <w:rPr>
          <w:b/>
          <w:i/>
          <w:spacing w:val="-2"/>
          <w:sz w:val="28"/>
          <w:szCs w:val="28"/>
        </w:rPr>
      </w:pPr>
      <w:r w:rsidRPr="00B16F53">
        <w:rPr>
          <w:b/>
          <w:i/>
          <w:spacing w:val="-2"/>
          <w:sz w:val="28"/>
          <w:szCs w:val="28"/>
        </w:rPr>
        <w:t>В костном мозге</w:t>
      </w:r>
      <w:r w:rsidR="00825F7C" w:rsidRPr="00B16F53">
        <w:rPr>
          <w:b/>
          <w:i/>
          <w:spacing w:val="-2"/>
          <w:sz w:val="28"/>
          <w:szCs w:val="28"/>
        </w:rPr>
        <w:t>:</w:t>
      </w:r>
    </w:p>
    <w:p w:rsidR="00825F7C" w:rsidRDefault="00825F7C" w:rsidP="00825F7C">
      <w:pPr>
        <w:shd w:val="clear" w:color="auto" w:fill="FFFFFF"/>
        <w:ind w:left="24" w:right="5"/>
        <w:jc w:val="both"/>
        <w:rPr>
          <w:spacing w:val="-4"/>
          <w:sz w:val="28"/>
          <w:szCs w:val="28"/>
        </w:rPr>
      </w:pPr>
      <w:r>
        <w:rPr>
          <w:i/>
          <w:spacing w:val="-2"/>
          <w:sz w:val="28"/>
          <w:szCs w:val="28"/>
        </w:rPr>
        <w:t>-</w:t>
      </w:r>
      <w:r w:rsidR="00B16F53">
        <w:rPr>
          <w:i/>
          <w:spacing w:val="-2"/>
          <w:sz w:val="28"/>
          <w:szCs w:val="28"/>
        </w:rPr>
        <w:t xml:space="preserve"> </w:t>
      </w:r>
      <w:r w:rsidR="00B16F53">
        <w:rPr>
          <w:sz w:val="28"/>
          <w:szCs w:val="28"/>
        </w:rPr>
        <w:t xml:space="preserve">↑ </w:t>
      </w:r>
      <w:r w:rsidR="006E7CB4" w:rsidRPr="00AF4EF1">
        <w:rPr>
          <w:spacing w:val="-2"/>
          <w:sz w:val="28"/>
          <w:szCs w:val="28"/>
        </w:rPr>
        <w:t>количество ми</w:t>
      </w:r>
      <w:r w:rsidR="006E7CB4" w:rsidRPr="00AF4EF1">
        <w:rPr>
          <w:spacing w:val="-1"/>
          <w:sz w:val="28"/>
          <w:szCs w:val="28"/>
        </w:rPr>
        <w:t xml:space="preserve">елокариоцитов </w:t>
      </w:r>
      <w:proofErr w:type="gramStart"/>
      <w:r w:rsidR="00B16F53">
        <w:rPr>
          <w:spacing w:val="-1"/>
          <w:sz w:val="28"/>
          <w:szCs w:val="28"/>
        </w:rPr>
        <w:t xml:space="preserve">( </w:t>
      </w:r>
      <w:proofErr w:type="gramEnd"/>
      <w:r w:rsidR="00B16F53">
        <w:rPr>
          <w:spacing w:val="-1"/>
          <w:sz w:val="28"/>
          <w:szCs w:val="28"/>
        </w:rPr>
        <w:t>преобладание</w:t>
      </w:r>
      <w:r w:rsidR="006E7CB4" w:rsidRPr="00AF4EF1">
        <w:rPr>
          <w:spacing w:val="-1"/>
          <w:sz w:val="28"/>
          <w:szCs w:val="28"/>
        </w:rPr>
        <w:t xml:space="preserve"> миелоцитов и мета</w:t>
      </w:r>
      <w:r w:rsidR="006E7CB4" w:rsidRPr="00AF4EF1">
        <w:rPr>
          <w:spacing w:val="-4"/>
          <w:sz w:val="28"/>
          <w:szCs w:val="28"/>
        </w:rPr>
        <w:t>миелоцитов</w:t>
      </w:r>
      <w:r w:rsidR="00B16F53">
        <w:rPr>
          <w:spacing w:val="-4"/>
          <w:sz w:val="28"/>
          <w:szCs w:val="28"/>
        </w:rPr>
        <w:t>)</w:t>
      </w:r>
      <w:r>
        <w:rPr>
          <w:spacing w:val="-4"/>
          <w:sz w:val="28"/>
          <w:szCs w:val="28"/>
        </w:rPr>
        <w:t>,</w:t>
      </w:r>
    </w:p>
    <w:p w:rsidR="00825F7C" w:rsidRDefault="00825F7C" w:rsidP="00825F7C">
      <w:pPr>
        <w:shd w:val="clear" w:color="auto" w:fill="FFFFFF"/>
        <w:ind w:left="24" w:right="5"/>
        <w:jc w:val="both"/>
        <w:rPr>
          <w:sz w:val="28"/>
          <w:szCs w:val="28"/>
        </w:rPr>
      </w:pPr>
      <w:r>
        <w:rPr>
          <w:i/>
          <w:spacing w:val="-2"/>
          <w:sz w:val="28"/>
          <w:szCs w:val="28"/>
        </w:rPr>
        <w:t>-</w:t>
      </w:r>
      <w:r>
        <w:rPr>
          <w:spacing w:val="-4"/>
          <w:sz w:val="28"/>
          <w:szCs w:val="28"/>
        </w:rPr>
        <w:t xml:space="preserve"> </w:t>
      </w:r>
      <w:r w:rsidR="00B16F53">
        <w:rPr>
          <w:sz w:val="28"/>
          <w:szCs w:val="28"/>
        </w:rPr>
        <w:t xml:space="preserve">↑ </w:t>
      </w:r>
      <w:r w:rsidR="006E7CB4" w:rsidRPr="00AF4EF1">
        <w:rPr>
          <w:spacing w:val="-4"/>
          <w:sz w:val="28"/>
          <w:szCs w:val="28"/>
        </w:rPr>
        <w:t>количество бласт</w:t>
      </w:r>
      <w:r w:rsidR="006E7CB4" w:rsidRPr="00AF4EF1">
        <w:rPr>
          <w:sz w:val="28"/>
          <w:szCs w:val="28"/>
        </w:rPr>
        <w:t>ных клеток</w:t>
      </w:r>
      <w:r w:rsidR="00B16F53" w:rsidRPr="00B16F53">
        <w:rPr>
          <w:spacing w:val="-4"/>
          <w:sz w:val="28"/>
          <w:szCs w:val="28"/>
        </w:rPr>
        <w:t xml:space="preserve"> </w:t>
      </w:r>
      <w:r w:rsidR="00B16F53">
        <w:rPr>
          <w:spacing w:val="-4"/>
          <w:sz w:val="28"/>
          <w:szCs w:val="28"/>
        </w:rPr>
        <w:t>д</w:t>
      </w:r>
      <w:r w:rsidR="00B16F53" w:rsidRPr="00AF4EF1">
        <w:rPr>
          <w:spacing w:val="-4"/>
          <w:sz w:val="28"/>
          <w:szCs w:val="28"/>
        </w:rPr>
        <w:t>о 10%</w:t>
      </w:r>
      <w:r>
        <w:rPr>
          <w:sz w:val="28"/>
          <w:szCs w:val="28"/>
        </w:rPr>
        <w:t>,</w:t>
      </w:r>
    </w:p>
    <w:p w:rsidR="00825F7C" w:rsidRDefault="00825F7C" w:rsidP="00825F7C">
      <w:pPr>
        <w:shd w:val="clear" w:color="auto" w:fill="FFFFFF"/>
        <w:ind w:left="24" w:right="5"/>
        <w:jc w:val="both"/>
        <w:rPr>
          <w:sz w:val="28"/>
          <w:szCs w:val="28"/>
        </w:rPr>
      </w:pPr>
      <w:r>
        <w:rPr>
          <w:i/>
          <w:spacing w:val="-2"/>
          <w:sz w:val="28"/>
          <w:szCs w:val="28"/>
        </w:rPr>
        <w:t>-</w:t>
      </w:r>
      <w:r>
        <w:rPr>
          <w:sz w:val="28"/>
          <w:szCs w:val="28"/>
        </w:rPr>
        <w:t xml:space="preserve"> п</w:t>
      </w:r>
      <w:r w:rsidR="006E7CB4" w:rsidRPr="00AF4EF1">
        <w:rPr>
          <w:sz w:val="28"/>
          <w:szCs w:val="28"/>
        </w:rPr>
        <w:t>оявляются признаки дисмиелопоэза</w:t>
      </w:r>
      <w:r>
        <w:rPr>
          <w:sz w:val="28"/>
          <w:szCs w:val="28"/>
        </w:rPr>
        <w:t>,</w:t>
      </w:r>
    </w:p>
    <w:p w:rsidR="00825F7C" w:rsidRDefault="00825F7C" w:rsidP="00825F7C">
      <w:pPr>
        <w:shd w:val="clear" w:color="auto" w:fill="FFFFFF"/>
        <w:ind w:left="24" w:right="5"/>
        <w:jc w:val="both"/>
        <w:rPr>
          <w:spacing w:val="-1"/>
          <w:sz w:val="28"/>
          <w:szCs w:val="28"/>
        </w:rPr>
      </w:pPr>
      <w:r>
        <w:rPr>
          <w:i/>
          <w:spacing w:val="-2"/>
          <w:sz w:val="28"/>
          <w:szCs w:val="28"/>
        </w:rPr>
        <w:t xml:space="preserve">- </w:t>
      </w:r>
      <w:r w:rsidRPr="00825F7C">
        <w:rPr>
          <w:spacing w:val="-2"/>
          <w:sz w:val="28"/>
          <w:szCs w:val="28"/>
        </w:rPr>
        <w:t>з</w:t>
      </w:r>
      <w:r w:rsidR="006E7CB4" w:rsidRPr="00AF4EF1">
        <w:rPr>
          <w:spacing w:val="-3"/>
          <w:sz w:val="28"/>
          <w:szCs w:val="28"/>
        </w:rPr>
        <w:t xml:space="preserve">начительно </w:t>
      </w:r>
      <w:r>
        <w:rPr>
          <w:spacing w:val="-3"/>
          <w:sz w:val="28"/>
          <w:szCs w:val="28"/>
        </w:rPr>
        <w:t>↓</w:t>
      </w:r>
      <w:r w:rsidR="006E7CB4" w:rsidRPr="00AF4EF1">
        <w:rPr>
          <w:spacing w:val="-3"/>
          <w:sz w:val="28"/>
          <w:szCs w:val="28"/>
        </w:rPr>
        <w:t xml:space="preserve"> количество элементов эри</w:t>
      </w:r>
      <w:r w:rsidR="006E7CB4" w:rsidRPr="00AF4EF1">
        <w:rPr>
          <w:spacing w:val="-1"/>
          <w:sz w:val="28"/>
          <w:szCs w:val="28"/>
        </w:rPr>
        <w:t>тронормобластического ростка</w:t>
      </w:r>
      <w:r>
        <w:rPr>
          <w:spacing w:val="-1"/>
          <w:sz w:val="28"/>
          <w:szCs w:val="28"/>
        </w:rPr>
        <w:t>,</w:t>
      </w:r>
    </w:p>
    <w:p w:rsidR="006E7CB4" w:rsidRPr="00AF4EF1" w:rsidRDefault="00825F7C" w:rsidP="00825F7C">
      <w:pPr>
        <w:shd w:val="clear" w:color="auto" w:fill="FFFFFF"/>
        <w:ind w:left="24" w:right="5"/>
        <w:jc w:val="both"/>
        <w:rPr>
          <w:sz w:val="28"/>
          <w:szCs w:val="28"/>
        </w:rPr>
      </w:pPr>
      <w:r>
        <w:rPr>
          <w:i/>
          <w:spacing w:val="-2"/>
          <w:sz w:val="28"/>
          <w:szCs w:val="28"/>
        </w:rPr>
        <w:t>-</w:t>
      </w:r>
      <w:r>
        <w:rPr>
          <w:spacing w:val="-1"/>
          <w:sz w:val="28"/>
          <w:szCs w:val="28"/>
        </w:rPr>
        <w:t xml:space="preserve"> м</w:t>
      </w:r>
      <w:r w:rsidR="006E7CB4" w:rsidRPr="00AF4EF1">
        <w:rPr>
          <w:spacing w:val="-1"/>
          <w:sz w:val="28"/>
          <w:szCs w:val="28"/>
        </w:rPr>
        <w:t xml:space="preserve">егакариоцитарный </w:t>
      </w:r>
      <w:r w:rsidR="006E7CB4" w:rsidRPr="00AF4EF1">
        <w:rPr>
          <w:spacing w:val="-3"/>
          <w:sz w:val="28"/>
          <w:szCs w:val="28"/>
        </w:rPr>
        <w:t>росток чаще не изменен, количество мегакариоци</w:t>
      </w:r>
      <w:r w:rsidR="006E7CB4" w:rsidRPr="00AF4EF1">
        <w:rPr>
          <w:sz w:val="28"/>
          <w:szCs w:val="28"/>
        </w:rPr>
        <w:t>тов может снижаться.</w:t>
      </w:r>
    </w:p>
    <w:p w:rsidR="006E7CB4" w:rsidRDefault="006E7CB4" w:rsidP="009B7108">
      <w:pPr>
        <w:shd w:val="clear" w:color="auto" w:fill="FFFFFF"/>
        <w:ind w:left="34" w:right="10" w:firstLine="709"/>
        <w:jc w:val="both"/>
        <w:rPr>
          <w:sz w:val="28"/>
          <w:szCs w:val="28"/>
        </w:rPr>
      </w:pPr>
      <w:r w:rsidRPr="00AF4EF1">
        <w:rPr>
          <w:sz w:val="28"/>
          <w:szCs w:val="28"/>
        </w:rPr>
        <w:t xml:space="preserve">При прогрессировании заболевания </w:t>
      </w:r>
      <w:r w:rsidR="00825F7C">
        <w:rPr>
          <w:sz w:val="28"/>
          <w:szCs w:val="28"/>
        </w:rPr>
        <w:t xml:space="preserve">- </w:t>
      </w:r>
      <w:r w:rsidRPr="00AF4EF1">
        <w:rPr>
          <w:sz w:val="28"/>
          <w:szCs w:val="28"/>
        </w:rPr>
        <w:t xml:space="preserve">изменения </w:t>
      </w:r>
      <w:r w:rsidRPr="00AF4EF1">
        <w:rPr>
          <w:spacing w:val="-1"/>
          <w:sz w:val="28"/>
          <w:szCs w:val="28"/>
        </w:rPr>
        <w:t>со стороны периферической крови и костного мозга усиливаются, количество бластных клеток увеличи</w:t>
      </w:r>
      <w:r w:rsidRPr="00AF4EF1">
        <w:rPr>
          <w:sz w:val="28"/>
          <w:szCs w:val="28"/>
        </w:rPr>
        <w:t>вается до 15-30%.</w:t>
      </w:r>
    </w:p>
    <w:p w:rsidR="001D4CDB" w:rsidRPr="00AF4EF1" w:rsidRDefault="001D4CDB" w:rsidP="009B7108">
      <w:pPr>
        <w:shd w:val="clear" w:color="auto" w:fill="FFFFFF"/>
        <w:ind w:left="34" w:right="10" w:firstLine="709"/>
        <w:jc w:val="both"/>
        <w:rPr>
          <w:sz w:val="28"/>
          <w:szCs w:val="28"/>
        </w:rPr>
      </w:pPr>
    </w:p>
    <w:p w:rsidR="001D4CDB" w:rsidRDefault="006E7CB4" w:rsidP="009B7108">
      <w:pPr>
        <w:shd w:val="clear" w:color="auto" w:fill="FFFFFF"/>
        <w:ind w:left="14" w:right="5" w:firstLine="709"/>
        <w:jc w:val="both"/>
        <w:rPr>
          <w:spacing w:val="-4"/>
          <w:sz w:val="28"/>
          <w:szCs w:val="28"/>
        </w:rPr>
      </w:pPr>
      <w:r w:rsidRPr="00AF4EF1">
        <w:rPr>
          <w:b/>
          <w:spacing w:val="-6"/>
          <w:sz w:val="28"/>
          <w:szCs w:val="28"/>
        </w:rPr>
        <w:t>Переход в острую или терминальную ста</w:t>
      </w:r>
      <w:r w:rsidRPr="00AF4EF1">
        <w:rPr>
          <w:b/>
          <w:spacing w:val="-8"/>
          <w:sz w:val="28"/>
          <w:szCs w:val="28"/>
        </w:rPr>
        <w:t>дию</w:t>
      </w:r>
      <w:r w:rsidRPr="00AF4EF1">
        <w:rPr>
          <w:spacing w:val="-8"/>
          <w:sz w:val="28"/>
          <w:szCs w:val="28"/>
        </w:rPr>
        <w:t xml:space="preserve"> </w:t>
      </w:r>
      <w:r w:rsidRPr="00AF4EF1">
        <w:rPr>
          <w:spacing w:val="-4"/>
          <w:sz w:val="28"/>
          <w:szCs w:val="28"/>
        </w:rPr>
        <w:t xml:space="preserve">обычно происходит в процессе развития </w:t>
      </w:r>
      <w:r w:rsidRPr="00AF4EF1">
        <w:rPr>
          <w:spacing w:val="-5"/>
          <w:sz w:val="28"/>
          <w:szCs w:val="28"/>
        </w:rPr>
        <w:t>болезни, однако, часто ХМЛ у детей диагностируется уже в тот момент, когда в перифе</w:t>
      </w:r>
      <w:r w:rsidRPr="00AF4EF1">
        <w:rPr>
          <w:spacing w:val="-2"/>
          <w:sz w:val="28"/>
          <w:szCs w:val="28"/>
        </w:rPr>
        <w:t>рической крови и/или костномозговом пунк</w:t>
      </w:r>
      <w:r w:rsidRPr="00AF4EF1">
        <w:rPr>
          <w:spacing w:val="-4"/>
          <w:sz w:val="28"/>
          <w:szCs w:val="28"/>
        </w:rPr>
        <w:t xml:space="preserve">тате имеется увеличение бластных клеток. </w:t>
      </w:r>
    </w:p>
    <w:p w:rsidR="006E7CB4" w:rsidRPr="00AF4EF1" w:rsidRDefault="006E7CB4" w:rsidP="009B7108">
      <w:pPr>
        <w:shd w:val="clear" w:color="auto" w:fill="FFFFFF"/>
        <w:ind w:left="14" w:right="5" w:firstLine="709"/>
        <w:jc w:val="both"/>
        <w:rPr>
          <w:sz w:val="28"/>
          <w:szCs w:val="28"/>
        </w:rPr>
      </w:pPr>
      <w:r w:rsidRPr="00AF4EF1">
        <w:rPr>
          <w:bCs/>
          <w:sz w:val="28"/>
          <w:szCs w:val="28"/>
        </w:rPr>
        <w:t>Острая стадия</w:t>
      </w:r>
      <w:r w:rsidRPr="00AF4EF1">
        <w:rPr>
          <w:b/>
          <w:bCs/>
          <w:sz w:val="28"/>
          <w:szCs w:val="28"/>
        </w:rPr>
        <w:t xml:space="preserve"> </w:t>
      </w:r>
      <w:r w:rsidR="00B16F53">
        <w:rPr>
          <w:b/>
          <w:bCs/>
          <w:sz w:val="28"/>
          <w:szCs w:val="28"/>
        </w:rPr>
        <w:t xml:space="preserve">- </w:t>
      </w:r>
      <w:r w:rsidRPr="00AF4EF1">
        <w:rPr>
          <w:spacing w:val="-2"/>
          <w:sz w:val="28"/>
          <w:szCs w:val="28"/>
        </w:rPr>
        <w:t xml:space="preserve">развитие бластного криза с </w:t>
      </w:r>
      <w:r w:rsidR="00B16F53">
        <w:rPr>
          <w:sz w:val="28"/>
          <w:szCs w:val="28"/>
        </w:rPr>
        <w:t xml:space="preserve">↑ </w:t>
      </w:r>
      <w:r w:rsidRPr="00AF4EF1">
        <w:rPr>
          <w:spacing w:val="-2"/>
          <w:sz w:val="28"/>
          <w:szCs w:val="28"/>
        </w:rPr>
        <w:t xml:space="preserve">количества бластных клеток (до 95-98%). При </w:t>
      </w:r>
      <w:r w:rsidRPr="00AF4EF1">
        <w:rPr>
          <w:spacing w:val="-1"/>
          <w:sz w:val="28"/>
          <w:szCs w:val="28"/>
        </w:rPr>
        <w:t>этом наблюдается панцитопения (</w:t>
      </w:r>
      <w:r w:rsidR="00B16F53">
        <w:rPr>
          <w:spacing w:val="-1"/>
          <w:sz w:val="28"/>
          <w:szCs w:val="28"/>
        </w:rPr>
        <w:t>↓</w:t>
      </w:r>
      <w:r w:rsidRPr="00AF4EF1">
        <w:rPr>
          <w:spacing w:val="-1"/>
          <w:sz w:val="28"/>
          <w:szCs w:val="28"/>
        </w:rPr>
        <w:t xml:space="preserve"> количе</w:t>
      </w:r>
      <w:r w:rsidRPr="00AF4EF1">
        <w:rPr>
          <w:sz w:val="28"/>
          <w:szCs w:val="28"/>
        </w:rPr>
        <w:t>ства элементов всех ростков кроветворения). Бластные клетки могут иметь различную дифференци</w:t>
      </w:r>
      <w:r w:rsidRPr="00AF4EF1">
        <w:rPr>
          <w:spacing w:val="-1"/>
          <w:sz w:val="28"/>
          <w:szCs w:val="28"/>
        </w:rPr>
        <w:t xml:space="preserve">ровку (лимфоидную, миелоидную). Идентификацию </w:t>
      </w:r>
      <w:r w:rsidRPr="00AF4EF1">
        <w:rPr>
          <w:sz w:val="28"/>
          <w:szCs w:val="28"/>
        </w:rPr>
        <w:t>бластных клеток проводят стандартными морфоци</w:t>
      </w:r>
      <w:r w:rsidRPr="00AF4EF1">
        <w:rPr>
          <w:spacing w:val="-3"/>
          <w:sz w:val="28"/>
          <w:szCs w:val="28"/>
        </w:rPr>
        <w:t xml:space="preserve">тохимическими и иммунологическими методами (как </w:t>
      </w:r>
      <w:r w:rsidRPr="00AF4EF1">
        <w:rPr>
          <w:sz w:val="28"/>
          <w:szCs w:val="28"/>
        </w:rPr>
        <w:t>при острых лейкозах).</w:t>
      </w:r>
    </w:p>
    <w:p w:rsidR="006E7CB4" w:rsidRPr="00AF4EF1" w:rsidRDefault="006E7CB4" w:rsidP="009B7108">
      <w:pPr>
        <w:shd w:val="clear" w:color="auto" w:fill="FFFFFF"/>
        <w:ind w:left="14" w:right="5" w:firstLine="709"/>
        <w:jc w:val="both"/>
        <w:rPr>
          <w:sz w:val="28"/>
          <w:szCs w:val="28"/>
        </w:rPr>
      </w:pPr>
      <w:r w:rsidRPr="00AF4EF1">
        <w:rPr>
          <w:i/>
          <w:spacing w:val="-6"/>
          <w:sz w:val="28"/>
          <w:szCs w:val="28"/>
        </w:rPr>
        <w:t>Увеличение блас</w:t>
      </w:r>
      <w:r w:rsidRPr="00AF4EF1">
        <w:rPr>
          <w:i/>
          <w:spacing w:val="-4"/>
          <w:sz w:val="28"/>
          <w:szCs w:val="28"/>
        </w:rPr>
        <w:t>тных клеток</w:t>
      </w:r>
      <w:r w:rsidRPr="00AF4EF1">
        <w:rPr>
          <w:spacing w:val="-4"/>
          <w:sz w:val="28"/>
          <w:szCs w:val="28"/>
        </w:rPr>
        <w:t xml:space="preserve"> </w:t>
      </w:r>
      <w:r w:rsidRPr="00AF4EF1">
        <w:rPr>
          <w:i/>
          <w:spacing w:val="-4"/>
          <w:sz w:val="28"/>
          <w:szCs w:val="28"/>
        </w:rPr>
        <w:t>более 20%</w:t>
      </w:r>
      <w:r w:rsidRPr="00AF4EF1">
        <w:rPr>
          <w:b/>
          <w:i/>
          <w:spacing w:val="-6"/>
          <w:sz w:val="28"/>
          <w:szCs w:val="28"/>
        </w:rPr>
        <w:t xml:space="preserve"> </w:t>
      </w:r>
      <w:r w:rsidRPr="00AF4EF1">
        <w:rPr>
          <w:spacing w:val="-4"/>
          <w:sz w:val="28"/>
          <w:szCs w:val="28"/>
        </w:rPr>
        <w:t xml:space="preserve">в периферической крови и/или в </w:t>
      </w:r>
      <w:proofErr w:type="gramStart"/>
      <w:r w:rsidRPr="00AF4EF1">
        <w:rPr>
          <w:spacing w:val="-4"/>
          <w:sz w:val="28"/>
          <w:szCs w:val="28"/>
        </w:rPr>
        <w:t>костномозговом</w:t>
      </w:r>
      <w:proofErr w:type="gramEnd"/>
      <w:r w:rsidRPr="00AF4EF1">
        <w:rPr>
          <w:spacing w:val="-4"/>
          <w:sz w:val="28"/>
          <w:szCs w:val="28"/>
        </w:rPr>
        <w:t xml:space="preserve"> пунктате  - пограничное для определения </w:t>
      </w:r>
      <w:r w:rsidRPr="00AF4EF1">
        <w:rPr>
          <w:b/>
          <w:i/>
          <w:spacing w:val="-4"/>
          <w:sz w:val="28"/>
          <w:szCs w:val="28"/>
        </w:rPr>
        <w:t>б</w:t>
      </w:r>
      <w:r w:rsidRPr="00AF4EF1">
        <w:rPr>
          <w:b/>
          <w:i/>
          <w:spacing w:val="-6"/>
          <w:sz w:val="28"/>
          <w:szCs w:val="28"/>
        </w:rPr>
        <w:t>ластного криза</w:t>
      </w:r>
      <w:r w:rsidRPr="00AF4EF1">
        <w:rPr>
          <w:i/>
          <w:spacing w:val="-6"/>
          <w:sz w:val="28"/>
          <w:szCs w:val="28"/>
        </w:rPr>
        <w:t>.</w:t>
      </w:r>
    </w:p>
    <w:p w:rsidR="006E7CB4" w:rsidRPr="00AF4EF1" w:rsidRDefault="006E7CB4" w:rsidP="009B7108">
      <w:pPr>
        <w:shd w:val="clear" w:color="auto" w:fill="FFFFFF"/>
        <w:ind w:left="14" w:right="14" w:firstLine="709"/>
        <w:jc w:val="both"/>
        <w:rPr>
          <w:sz w:val="28"/>
          <w:szCs w:val="28"/>
        </w:rPr>
      </w:pPr>
      <w:r w:rsidRPr="00AF4EF1">
        <w:rPr>
          <w:spacing w:val="-5"/>
          <w:sz w:val="28"/>
          <w:szCs w:val="28"/>
        </w:rPr>
        <w:t>Если период до появления бластных кле</w:t>
      </w:r>
      <w:r w:rsidRPr="00AF4EF1">
        <w:rPr>
          <w:spacing w:val="-2"/>
          <w:sz w:val="28"/>
          <w:szCs w:val="28"/>
        </w:rPr>
        <w:t xml:space="preserve">ток в периферической крови и/или костном </w:t>
      </w:r>
      <w:r w:rsidRPr="00AF4EF1">
        <w:rPr>
          <w:sz w:val="28"/>
          <w:szCs w:val="28"/>
        </w:rPr>
        <w:t xml:space="preserve">мозге может продолжаться длительно, то </w:t>
      </w:r>
      <w:r w:rsidRPr="00AF4EF1">
        <w:rPr>
          <w:spacing w:val="-4"/>
          <w:sz w:val="28"/>
          <w:szCs w:val="28"/>
        </w:rPr>
        <w:t>наступление бластного криза резко ухудша</w:t>
      </w:r>
      <w:r w:rsidRPr="00AF4EF1">
        <w:rPr>
          <w:sz w:val="28"/>
          <w:szCs w:val="28"/>
        </w:rPr>
        <w:t>ет прогноз заболевания.</w:t>
      </w:r>
    </w:p>
    <w:p w:rsidR="006E7CB4" w:rsidRPr="00AF4EF1" w:rsidRDefault="006E7CB4" w:rsidP="009B7108">
      <w:pPr>
        <w:shd w:val="clear" w:color="auto" w:fill="FFFFFF"/>
        <w:ind w:left="5" w:right="24" w:firstLine="709"/>
        <w:jc w:val="both"/>
        <w:rPr>
          <w:sz w:val="28"/>
          <w:szCs w:val="28"/>
        </w:rPr>
      </w:pPr>
      <w:r w:rsidRPr="00AF4EF1">
        <w:rPr>
          <w:spacing w:val="-2"/>
          <w:sz w:val="28"/>
          <w:szCs w:val="28"/>
        </w:rPr>
        <w:t>Клинико-гематологическая картина ост</w:t>
      </w:r>
      <w:r w:rsidRPr="00AF4EF1">
        <w:rPr>
          <w:spacing w:val="-3"/>
          <w:sz w:val="28"/>
          <w:szCs w:val="28"/>
        </w:rPr>
        <w:t>рой стадии (бластного криза) зависит от ци</w:t>
      </w:r>
      <w:r w:rsidRPr="00AF4EF1">
        <w:rPr>
          <w:spacing w:val="-4"/>
          <w:sz w:val="28"/>
          <w:szCs w:val="28"/>
        </w:rPr>
        <w:t>тологического типа бластных клеток и не от</w:t>
      </w:r>
      <w:r w:rsidRPr="00AF4EF1">
        <w:rPr>
          <w:sz w:val="28"/>
          <w:szCs w:val="28"/>
        </w:rPr>
        <w:t>личается от острого лейкоза.</w:t>
      </w:r>
    </w:p>
    <w:p w:rsidR="006E7CB4" w:rsidRPr="00AF4EF1" w:rsidRDefault="006E7CB4" w:rsidP="009B7108">
      <w:pPr>
        <w:ind w:firstLine="709"/>
        <w:jc w:val="both"/>
        <w:rPr>
          <w:spacing w:val="-5"/>
          <w:sz w:val="28"/>
          <w:szCs w:val="28"/>
        </w:rPr>
      </w:pPr>
      <w:r w:rsidRPr="00AF4EF1">
        <w:rPr>
          <w:spacing w:val="-6"/>
          <w:sz w:val="28"/>
          <w:szCs w:val="28"/>
        </w:rPr>
        <w:t xml:space="preserve">При </w:t>
      </w:r>
      <w:r w:rsidRPr="00AF4EF1">
        <w:rPr>
          <w:spacing w:val="-6"/>
          <w:sz w:val="28"/>
          <w:szCs w:val="28"/>
          <w:lang w:val="en-US"/>
        </w:rPr>
        <w:t>Ph</w:t>
      </w:r>
      <w:r w:rsidRPr="00AF4EF1">
        <w:rPr>
          <w:spacing w:val="-6"/>
          <w:sz w:val="28"/>
          <w:szCs w:val="28"/>
        </w:rPr>
        <w:t>'-положительном варианте заболевания наблюдаются миелоидный и лимфоид</w:t>
      </w:r>
      <w:r w:rsidRPr="00AF4EF1">
        <w:rPr>
          <w:spacing w:val="-3"/>
          <w:sz w:val="28"/>
          <w:szCs w:val="28"/>
        </w:rPr>
        <w:t xml:space="preserve">ный тип бластного криза. Для ювенильного </w:t>
      </w:r>
      <w:r w:rsidRPr="00AF4EF1">
        <w:rPr>
          <w:spacing w:val="-4"/>
          <w:sz w:val="28"/>
          <w:szCs w:val="28"/>
        </w:rPr>
        <w:t xml:space="preserve">варианта болезни характерно </w:t>
      </w:r>
      <w:r w:rsidRPr="00AF4EF1">
        <w:rPr>
          <w:spacing w:val="-4"/>
          <w:sz w:val="28"/>
          <w:szCs w:val="28"/>
        </w:rPr>
        <w:lastRenderedPageBreak/>
        <w:t>наличие мие</w:t>
      </w:r>
      <w:r w:rsidRPr="00AF4EF1">
        <w:rPr>
          <w:spacing w:val="-6"/>
          <w:sz w:val="28"/>
          <w:szCs w:val="28"/>
        </w:rPr>
        <w:t>лобластных, миеломонобластных и смешан</w:t>
      </w:r>
      <w:r w:rsidRPr="00AF4EF1">
        <w:rPr>
          <w:spacing w:val="-5"/>
          <w:sz w:val="28"/>
          <w:szCs w:val="28"/>
        </w:rPr>
        <w:t>ных популяций опухолевых клеток.</w:t>
      </w:r>
    </w:p>
    <w:p w:rsidR="00E6253A" w:rsidRDefault="00E6253A" w:rsidP="00E6253A">
      <w:pPr>
        <w:shd w:val="clear" w:color="auto" w:fill="FFFFFF"/>
        <w:jc w:val="center"/>
        <w:rPr>
          <w:b/>
          <w:sz w:val="28"/>
          <w:szCs w:val="28"/>
        </w:rPr>
      </w:pPr>
    </w:p>
    <w:p w:rsidR="00E6253A" w:rsidRPr="00E6253A" w:rsidRDefault="00E6253A" w:rsidP="00E6253A">
      <w:pPr>
        <w:shd w:val="clear" w:color="auto" w:fill="FFFFFF"/>
        <w:jc w:val="center"/>
        <w:rPr>
          <w:b/>
          <w:sz w:val="28"/>
          <w:szCs w:val="28"/>
        </w:rPr>
      </w:pPr>
      <w:r w:rsidRPr="00E6253A">
        <w:rPr>
          <w:b/>
          <w:sz w:val="28"/>
          <w:szCs w:val="28"/>
        </w:rPr>
        <w:t>Дифференциально-диагностические критерии фаз ХМЛ</w:t>
      </w:r>
    </w:p>
    <w:p w:rsidR="00E6253A" w:rsidRPr="00E6253A" w:rsidRDefault="00E6253A" w:rsidP="00E6253A">
      <w:pPr>
        <w:shd w:val="clear" w:color="auto" w:fill="FFFFFF"/>
        <w:ind w:left="5" w:right="19" w:hanging="5"/>
        <w:jc w:val="center"/>
        <w:rPr>
          <w:b/>
          <w:sz w:val="28"/>
          <w:szCs w:val="28"/>
        </w:rPr>
      </w:pPr>
      <w:r w:rsidRPr="00E6253A">
        <w:rPr>
          <w:b/>
          <w:sz w:val="28"/>
          <w:szCs w:val="28"/>
        </w:rPr>
        <w:t>по классификации ELN</w:t>
      </w:r>
    </w:p>
    <w:p w:rsidR="00E6253A" w:rsidRDefault="00E6253A" w:rsidP="00E6253A">
      <w:pPr>
        <w:shd w:val="clear" w:color="auto" w:fill="FFFFFF"/>
        <w:ind w:left="5" w:right="19" w:hanging="5"/>
        <w:jc w:val="both"/>
        <w:rPr>
          <w:b/>
          <w:i/>
          <w:spacing w:val="-5"/>
          <w:sz w:val="28"/>
          <w:szCs w:val="28"/>
        </w:rPr>
      </w:pPr>
    </w:p>
    <w:p w:rsidR="00E6253A" w:rsidRPr="00114D2C" w:rsidRDefault="00E6253A" w:rsidP="00E6253A">
      <w:pPr>
        <w:shd w:val="clear" w:color="auto" w:fill="FFFFFF"/>
        <w:ind w:left="5" w:right="19" w:hanging="5"/>
        <w:jc w:val="both"/>
        <w:rPr>
          <w:sz w:val="28"/>
          <w:szCs w:val="28"/>
        </w:rPr>
      </w:pPr>
      <w:r w:rsidRPr="00114D2C">
        <w:rPr>
          <w:b/>
          <w:i/>
          <w:spacing w:val="-5"/>
          <w:sz w:val="28"/>
          <w:szCs w:val="28"/>
        </w:rPr>
        <w:t>Хроническая фаза</w:t>
      </w:r>
      <w:r w:rsidRPr="00114D2C">
        <w:t xml:space="preserve"> </w:t>
      </w:r>
      <w:r w:rsidRPr="00114D2C">
        <w:rPr>
          <w:sz w:val="28"/>
          <w:szCs w:val="28"/>
        </w:rPr>
        <w:t>- отсутствие признаков ФА или БК</w:t>
      </w:r>
      <w:r>
        <w:rPr>
          <w:sz w:val="28"/>
          <w:szCs w:val="28"/>
        </w:rPr>
        <w:t>,</w:t>
      </w:r>
    </w:p>
    <w:p w:rsidR="00E6253A" w:rsidRDefault="00E6253A" w:rsidP="00E6253A">
      <w:pPr>
        <w:shd w:val="clear" w:color="auto" w:fill="FFFFFF"/>
        <w:ind w:right="19"/>
        <w:jc w:val="both"/>
        <w:rPr>
          <w:b/>
          <w:bCs/>
          <w:i/>
          <w:iCs/>
          <w:sz w:val="28"/>
          <w:szCs w:val="28"/>
        </w:rPr>
      </w:pPr>
      <w:r w:rsidRPr="00114D2C">
        <w:rPr>
          <w:b/>
          <w:bCs/>
          <w:i/>
          <w:iCs/>
          <w:sz w:val="28"/>
          <w:szCs w:val="28"/>
        </w:rPr>
        <w:t>Фаза акселерации</w:t>
      </w:r>
      <w:r>
        <w:rPr>
          <w:b/>
          <w:bCs/>
          <w:i/>
          <w:iCs/>
          <w:sz w:val="28"/>
          <w:szCs w:val="28"/>
        </w:rPr>
        <w:t xml:space="preserve"> </w:t>
      </w:r>
      <w:r w:rsidRPr="00114D2C">
        <w:rPr>
          <w:b/>
          <w:bCs/>
          <w:i/>
          <w:iCs/>
          <w:sz w:val="28"/>
          <w:szCs w:val="28"/>
        </w:rPr>
        <w:t xml:space="preserve"> </w:t>
      </w:r>
    </w:p>
    <w:p w:rsidR="00E6253A" w:rsidRPr="00114D2C" w:rsidRDefault="00E6253A" w:rsidP="00E6253A">
      <w:pPr>
        <w:shd w:val="clear" w:color="auto" w:fill="FFFFFF"/>
        <w:ind w:right="19" w:firstLine="426"/>
        <w:jc w:val="both"/>
        <w:rPr>
          <w:sz w:val="28"/>
          <w:szCs w:val="28"/>
        </w:rPr>
      </w:pPr>
      <w:r>
        <w:rPr>
          <w:b/>
          <w:bCs/>
          <w:i/>
          <w:iCs/>
          <w:sz w:val="28"/>
          <w:szCs w:val="28"/>
        </w:rPr>
        <w:t xml:space="preserve">  - </w:t>
      </w:r>
      <w:r w:rsidRPr="00114D2C">
        <w:rPr>
          <w:sz w:val="28"/>
          <w:szCs w:val="28"/>
        </w:rPr>
        <w:t>15</w:t>
      </w:r>
      <w:r>
        <w:rPr>
          <w:sz w:val="28"/>
          <w:szCs w:val="28"/>
        </w:rPr>
        <w:t>-</w:t>
      </w:r>
      <w:r w:rsidRPr="00114D2C">
        <w:rPr>
          <w:sz w:val="28"/>
          <w:szCs w:val="28"/>
        </w:rPr>
        <w:t xml:space="preserve">29 % бластных клеток в периферической крови и/или </w:t>
      </w:r>
      <w:proofErr w:type="gramStart"/>
      <w:r w:rsidRPr="00114D2C">
        <w:rPr>
          <w:sz w:val="28"/>
          <w:szCs w:val="28"/>
        </w:rPr>
        <w:t>КМ</w:t>
      </w:r>
      <w:proofErr w:type="gramEnd"/>
      <w:r w:rsidRPr="00114D2C">
        <w:rPr>
          <w:sz w:val="28"/>
          <w:szCs w:val="28"/>
        </w:rPr>
        <w:t>,</w:t>
      </w:r>
    </w:p>
    <w:p w:rsidR="00E6253A" w:rsidRPr="00114D2C" w:rsidRDefault="00E6253A" w:rsidP="00E6253A">
      <w:pPr>
        <w:shd w:val="clear" w:color="auto" w:fill="FFFFFF"/>
        <w:ind w:right="19" w:firstLine="426"/>
        <w:jc w:val="both"/>
        <w:rPr>
          <w:sz w:val="28"/>
          <w:szCs w:val="28"/>
        </w:rPr>
      </w:pPr>
      <w:r>
        <w:rPr>
          <w:sz w:val="28"/>
          <w:szCs w:val="28"/>
        </w:rPr>
        <w:t xml:space="preserve">  - </w:t>
      </w:r>
      <w:r w:rsidRPr="00114D2C">
        <w:rPr>
          <w:sz w:val="28"/>
          <w:szCs w:val="28"/>
        </w:rPr>
        <w:t>сумма бластов и промиелоцитов ≥30 % (при этом бластов ˂ 30%)</w:t>
      </w:r>
      <w:r>
        <w:rPr>
          <w:sz w:val="28"/>
          <w:szCs w:val="28"/>
        </w:rPr>
        <w:t>,</w:t>
      </w:r>
    </w:p>
    <w:p w:rsidR="00E6253A" w:rsidRPr="00114D2C" w:rsidRDefault="00E6253A" w:rsidP="00E6253A">
      <w:pPr>
        <w:pStyle w:val="a3"/>
        <w:numPr>
          <w:ilvl w:val="0"/>
          <w:numId w:val="10"/>
        </w:numPr>
        <w:shd w:val="clear" w:color="auto" w:fill="FFFFFF"/>
        <w:ind w:right="19"/>
        <w:jc w:val="both"/>
        <w:rPr>
          <w:sz w:val="28"/>
          <w:szCs w:val="28"/>
        </w:rPr>
      </w:pPr>
      <w:r>
        <w:rPr>
          <w:sz w:val="28"/>
          <w:szCs w:val="28"/>
        </w:rPr>
        <w:t xml:space="preserve"> </w:t>
      </w:r>
      <w:r w:rsidRPr="00114D2C">
        <w:rPr>
          <w:sz w:val="28"/>
          <w:szCs w:val="28"/>
        </w:rPr>
        <w:t xml:space="preserve">количество базофилов в крови ≥20 %; </w:t>
      </w:r>
    </w:p>
    <w:p w:rsidR="00E6253A" w:rsidRPr="00196C9B" w:rsidRDefault="00E6253A" w:rsidP="00E6253A">
      <w:pPr>
        <w:pStyle w:val="a3"/>
        <w:numPr>
          <w:ilvl w:val="0"/>
          <w:numId w:val="10"/>
        </w:numPr>
        <w:shd w:val="clear" w:color="auto" w:fill="FFFFFF"/>
        <w:ind w:right="19"/>
        <w:jc w:val="both"/>
        <w:rPr>
          <w:sz w:val="28"/>
          <w:szCs w:val="28"/>
        </w:rPr>
      </w:pPr>
      <w:r w:rsidRPr="00196C9B">
        <w:rPr>
          <w:sz w:val="28"/>
          <w:szCs w:val="28"/>
        </w:rPr>
        <w:t xml:space="preserve"> персистирующая тромбоцитопения ˂ 100х10</w:t>
      </w:r>
      <w:r w:rsidRPr="00196C9B">
        <w:rPr>
          <w:sz w:val="28"/>
          <w:szCs w:val="28"/>
          <w:vertAlign w:val="superscript"/>
        </w:rPr>
        <w:t>9</w:t>
      </w:r>
      <w:r w:rsidRPr="00196C9B">
        <w:rPr>
          <w:sz w:val="28"/>
          <w:szCs w:val="28"/>
        </w:rPr>
        <w:t>/л, не связанная с терапией,</w:t>
      </w:r>
    </w:p>
    <w:p w:rsidR="00E6253A" w:rsidRDefault="00E6253A" w:rsidP="00E6253A">
      <w:pPr>
        <w:pStyle w:val="a3"/>
        <w:shd w:val="clear" w:color="auto" w:fill="FFFFFF"/>
        <w:ind w:right="19" w:hanging="153"/>
        <w:jc w:val="both"/>
      </w:pPr>
      <w:r>
        <w:rPr>
          <w:sz w:val="28"/>
          <w:szCs w:val="28"/>
        </w:rPr>
        <w:t xml:space="preserve">- </w:t>
      </w:r>
      <w:r w:rsidRPr="00114D2C">
        <w:rPr>
          <w:sz w:val="28"/>
          <w:szCs w:val="28"/>
        </w:rPr>
        <w:t>некоторые ДХА* в Ph+ клетках, развившиеся при терапии</w:t>
      </w:r>
    </w:p>
    <w:p w:rsidR="00E6253A" w:rsidRPr="00114D2C" w:rsidRDefault="00E6253A" w:rsidP="00E6253A">
      <w:pPr>
        <w:shd w:val="clear" w:color="auto" w:fill="FFFFFF"/>
        <w:jc w:val="both"/>
        <w:rPr>
          <w:b/>
          <w:sz w:val="28"/>
          <w:szCs w:val="28"/>
        </w:rPr>
      </w:pPr>
      <w:r w:rsidRPr="00114D2C">
        <w:rPr>
          <w:b/>
          <w:bCs/>
          <w:i/>
          <w:iCs/>
          <w:spacing w:val="-5"/>
          <w:sz w:val="28"/>
          <w:szCs w:val="28"/>
        </w:rPr>
        <w:t>Бластный криз:</w:t>
      </w:r>
    </w:p>
    <w:p w:rsidR="00E6253A" w:rsidRPr="00AF4EF1" w:rsidRDefault="00E6253A" w:rsidP="00E6253A">
      <w:pPr>
        <w:widowControl w:val="0"/>
        <w:numPr>
          <w:ilvl w:val="0"/>
          <w:numId w:val="11"/>
        </w:numPr>
        <w:shd w:val="clear" w:color="auto" w:fill="FFFFFF"/>
        <w:tabs>
          <w:tab w:val="left" w:pos="466"/>
        </w:tabs>
        <w:autoSpaceDE w:val="0"/>
        <w:autoSpaceDN w:val="0"/>
        <w:adjustRightInd w:val="0"/>
        <w:ind w:firstLine="567"/>
        <w:jc w:val="both"/>
        <w:rPr>
          <w:sz w:val="28"/>
          <w:szCs w:val="28"/>
        </w:rPr>
      </w:pPr>
      <w:r w:rsidRPr="00AF4EF1">
        <w:rPr>
          <w:spacing w:val="-3"/>
          <w:sz w:val="28"/>
          <w:szCs w:val="28"/>
        </w:rPr>
        <w:t>30% и более бластных клеток в костном мозге или периферической крови</w:t>
      </w:r>
      <w:r>
        <w:rPr>
          <w:spacing w:val="-3"/>
          <w:sz w:val="28"/>
          <w:szCs w:val="28"/>
        </w:rPr>
        <w:t>,</w:t>
      </w:r>
    </w:p>
    <w:p w:rsidR="00E6253A" w:rsidRPr="00AF4EF1" w:rsidRDefault="00E6253A" w:rsidP="00E6253A">
      <w:pPr>
        <w:widowControl w:val="0"/>
        <w:numPr>
          <w:ilvl w:val="0"/>
          <w:numId w:val="11"/>
        </w:numPr>
        <w:shd w:val="clear" w:color="auto" w:fill="FFFFFF"/>
        <w:tabs>
          <w:tab w:val="left" w:pos="466"/>
        </w:tabs>
        <w:autoSpaceDE w:val="0"/>
        <w:autoSpaceDN w:val="0"/>
        <w:adjustRightInd w:val="0"/>
        <w:ind w:firstLine="567"/>
        <w:jc w:val="both"/>
        <w:rPr>
          <w:sz w:val="28"/>
          <w:szCs w:val="28"/>
        </w:rPr>
      </w:pPr>
      <w:r w:rsidRPr="00AF4EF1">
        <w:rPr>
          <w:spacing w:val="-3"/>
          <w:sz w:val="28"/>
          <w:szCs w:val="28"/>
        </w:rPr>
        <w:t>экстрамедуллярные очаги с бластными клетками</w:t>
      </w:r>
      <w:r>
        <w:rPr>
          <w:spacing w:val="-3"/>
          <w:sz w:val="28"/>
          <w:szCs w:val="28"/>
        </w:rPr>
        <w:t>.</w:t>
      </w:r>
    </w:p>
    <w:p w:rsidR="00E6253A" w:rsidRDefault="00E6253A" w:rsidP="00E6253A">
      <w:pPr>
        <w:pStyle w:val="a3"/>
        <w:shd w:val="clear" w:color="auto" w:fill="FFFFFF"/>
        <w:ind w:right="19"/>
        <w:jc w:val="both"/>
        <w:rPr>
          <w:b/>
          <w:spacing w:val="-5"/>
          <w:sz w:val="28"/>
          <w:szCs w:val="28"/>
        </w:rPr>
      </w:pPr>
    </w:p>
    <w:p w:rsidR="00E6253A" w:rsidRPr="00196C9B" w:rsidRDefault="00E6253A" w:rsidP="00E6253A">
      <w:pPr>
        <w:shd w:val="clear" w:color="auto" w:fill="FFFFFF"/>
        <w:ind w:firstLine="709"/>
        <w:jc w:val="both"/>
        <w:rPr>
          <w:sz w:val="28"/>
          <w:szCs w:val="28"/>
        </w:rPr>
      </w:pPr>
      <w:r w:rsidRPr="00196C9B">
        <w:rPr>
          <w:spacing w:val="-1"/>
          <w:sz w:val="28"/>
          <w:szCs w:val="28"/>
        </w:rPr>
        <w:t>Другие критерии</w:t>
      </w:r>
      <w:r w:rsidRPr="00196C9B">
        <w:rPr>
          <w:b/>
          <w:spacing w:val="-5"/>
          <w:sz w:val="28"/>
          <w:szCs w:val="28"/>
        </w:rPr>
        <w:t xml:space="preserve"> фазы акселерации ХМЛ</w:t>
      </w:r>
      <w:r w:rsidRPr="00196C9B">
        <w:rPr>
          <w:spacing w:val="-1"/>
          <w:sz w:val="28"/>
          <w:szCs w:val="28"/>
        </w:rPr>
        <w:t>, используемые в клинической практике:</w:t>
      </w:r>
    </w:p>
    <w:p w:rsidR="00E6253A" w:rsidRPr="00196C9B" w:rsidRDefault="00E6253A" w:rsidP="00B72C50">
      <w:pPr>
        <w:pStyle w:val="a3"/>
        <w:widowControl w:val="0"/>
        <w:numPr>
          <w:ilvl w:val="0"/>
          <w:numId w:val="60"/>
        </w:numPr>
        <w:shd w:val="clear" w:color="auto" w:fill="FFFFFF"/>
        <w:tabs>
          <w:tab w:val="left" w:pos="461"/>
        </w:tabs>
        <w:autoSpaceDE w:val="0"/>
        <w:autoSpaceDN w:val="0"/>
        <w:adjustRightInd w:val="0"/>
        <w:ind w:hanging="720"/>
        <w:jc w:val="both"/>
        <w:rPr>
          <w:sz w:val="28"/>
          <w:szCs w:val="28"/>
        </w:rPr>
      </w:pPr>
      <w:r w:rsidRPr="00196C9B">
        <w:rPr>
          <w:spacing w:val="-3"/>
          <w:sz w:val="28"/>
          <w:szCs w:val="28"/>
        </w:rPr>
        <w:t xml:space="preserve">необъяснимые лихорадка и боли в костях </w:t>
      </w:r>
    </w:p>
    <w:p w:rsidR="00E6253A" w:rsidRPr="00196C9B" w:rsidRDefault="00E6253A" w:rsidP="00B72C50">
      <w:pPr>
        <w:pStyle w:val="a3"/>
        <w:widowControl w:val="0"/>
        <w:numPr>
          <w:ilvl w:val="0"/>
          <w:numId w:val="60"/>
        </w:numPr>
        <w:shd w:val="clear" w:color="auto" w:fill="FFFFFF"/>
        <w:tabs>
          <w:tab w:val="left" w:pos="461"/>
        </w:tabs>
        <w:autoSpaceDE w:val="0"/>
        <w:autoSpaceDN w:val="0"/>
        <w:adjustRightInd w:val="0"/>
        <w:ind w:hanging="720"/>
        <w:jc w:val="both"/>
        <w:rPr>
          <w:sz w:val="28"/>
          <w:szCs w:val="28"/>
        </w:rPr>
      </w:pPr>
      <w:r w:rsidRPr="00196C9B">
        <w:rPr>
          <w:spacing w:val="-3"/>
          <w:sz w:val="28"/>
          <w:szCs w:val="28"/>
        </w:rPr>
        <w:t xml:space="preserve">спленомегалия, не </w:t>
      </w:r>
      <w:proofErr w:type="gramStart"/>
      <w:r w:rsidRPr="00196C9B">
        <w:rPr>
          <w:spacing w:val="-3"/>
          <w:sz w:val="28"/>
          <w:szCs w:val="28"/>
        </w:rPr>
        <w:t>контролируемая</w:t>
      </w:r>
      <w:proofErr w:type="gramEnd"/>
      <w:r w:rsidRPr="00196C9B">
        <w:rPr>
          <w:spacing w:val="-3"/>
          <w:sz w:val="28"/>
          <w:szCs w:val="28"/>
        </w:rPr>
        <w:t xml:space="preserve"> терапией</w:t>
      </w:r>
    </w:p>
    <w:p w:rsidR="00E6253A" w:rsidRPr="00196C9B" w:rsidRDefault="00E6253A" w:rsidP="00B72C50">
      <w:pPr>
        <w:pStyle w:val="a3"/>
        <w:widowControl w:val="0"/>
        <w:numPr>
          <w:ilvl w:val="0"/>
          <w:numId w:val="60"/>
        </w:numPr>
        <w:shd w:val="clear" w:color="auto" w:fill="FFFFFF"/>
        <w:tabs>
          <w:tab w:val="left" w:pos="461"/>
        </w:tabs>
        <w:autoSpaceDE w:val="0"/>
        <w:autoSpaceDN w:val="0"/>
        <w:adjustRightInd w:val="0"/>
        <w:ind w:hanging="720"/>
        <w:jc w:val="both"/>
        <w:rPr>
          <w:sz w:val="28"/>
          <w:szCs w:val="28"/>
        </w:rPr>
      </w:pPr>
      <w:r w:rsidRPr="00196C9B">
        <w:rPr>
          <w:spacing w:val="-2"/>
          <w:sz w:val="28"/>
          <w:szCs w:val="28"/>
        </w:rPr>
        <w:t>развитие фиброза костного мозга</w:t>
      </w:r>
    </w:p>
    <w:p w:rsidR="00E6253A" w:rsidRPr="00196C9B" w:rsidRDefault="00E6253A" w:rsidP="00B72C50">
      <w:pPr>
        <w:pStyle w:val="a3"/>
        <w:widowControl w:val="0"/>
        <w:numPr>
          <w:ilvl w:val="0"/>
          <w:numId w:val="60"/>
        </w:numPr>
        <w:shd w:val="clear" w:color="auto" w:fill="FFFFFF"/>
        <w:tabs>
          <w:tab w:val="left" w:pos="461"/>
        </w:tabs>
        <w:autoSpaceDE w:val="0"/>
        <w:autoSpaceDN w:val="0"/>
        <w:adjustRightInd w:val="0"/>
        <w:ind w:hanging="720"/>
        <w:jc w:val="both"/>
        <w:rPr>
          <w:sz w:val="28"/>
          <w:szCs w:val="28"/>
        </w:rPr>
      </w:pPr>
      <w:r w:rsidRPr="00196C9B">
        <w:rPr>
          <w:spacing w:val="-3"/>
          <w:sz w:val="28"/>
          <w:szCs w:val="28"/>
        </w:rPr>
        <w:t>потребность в увеличении дозы для контроля гематологических препаратов</w:t>
      </w:r>
      <w:proofErr w:type="gramStart"/>
      <w:r w:rsidRPr="00196C9B">
        <w:rPr>
          <w:spacing w:val="-2"/>
          <w:sz w:val="28"/>
          <w:szCs w:val="28"/>
        </w:rPr>
        <w:t xml:space="preserve"> ,</w:t>
      </w:r>
      <w:proofErr w:type="gramEnd"/>
    </w:p>
    <w:p w:rsidR="00E6253A" w:rsidRPr="00196C9B" w:rsidRDefault="00E6253A" w:rsidP="00B72C50">
      <w:pPr>
        <w:pStyle w:val="a3"/>
        <w:widowControl w:val="0"/>
        <w:numPr>
          <w:ilvl w:val="0"/>
          <w:numId w:val="60"/>
        </w:numPr>
        <w:shd w:val="clear" w:color="auto" w:fill="FFFFFF"/>
        <w:tabs>
          <w:tab w:val="left" w:pos="461"/>
        </w:tabs>
        <w:autoSpaceDE w:val="0"/>
        <w:autoSpaceDN w:val="0"/>
        <w:adjustRightInd w:val="0"/>
        <w:ind w:hanging="720"/>
        <w:jc w:val="both"/>
        <w:rPr>
          <w:sz w:val="28"/>
          <w:szCs w:val="28"/>
        </w:rPr>
      </w:pPr>
      <w:r w:rsidRPr="00196C9B">
        <w:rPr>
          <w:spacing w:val="-2"/>
          <w:sz w:val="28"/>
          <w:szCs w:val="28"/>
        </w:rPr>
        <w:t xml:space="preserve">в костном мозге -  10% и более бластных клеток </w:t>
      </w:r>
    </w:p>
    <w:p w:rsidR="00E6253A" w:rsidRPr="00AF4EF1" w:rsidRDefault="00E6253A" w:rsidP="00E6253A">
      <w:pPr>
        <w:widowControl w:val="0"/>
        <w:shd w:val="clear" w:color="auto" w:fill="FFFFFF"/>
        <w:tabs>
          <w:tab w:val="left" w:pos="461"/>
        </w:tabs>
        <w:autoSpaceDE w:val="0"/>
        <w:autoSpaceDN w:val="0"/>
        <w:adjustRightInd w:val="0"/>
        <w:jc w:val="both"/>
        <w:rPr>
          <w:sz w:val="28"/>
          <w:szCs w:val="28"/>
        </w:rPr>
      </w:pPr>
      <w:r>
        <w:rPr>
          <w:spacing w:val="-2"/>
          <w:sz w:val="28"/>
          <w:szCs w:val="28"/>
        </w:rPr>
        <w:t xml:space="preserve">                               </w:t>
      </w:r>
      <w:r w:rsidRPr="00AF4EF1">
        <w:rPr>
          <w:spacing w:val="-2"/>
          <w:sz w:val="28"/>
          <w:szCs w:val="28"/>
        </w:rPr>
        <w:t>10% и более базофилов ± эозинофилов</w:t>
      </w:r>
      <w:r>
        <w:rPr>
          <w:spacing w:val="-2"/>
          <w:sz w:val="28"/>
          <w:szCs w:val="28"/>
        </w:rPr>
        <w:t>,</w:t>
      </w:r>
    </w:p>
    <w:p w:rsidR="00E6253A" w:rsidRPr="00196C9B" w:rsidRDefault="00E6253A" w:rsidP="00B72C50">
      <w:pPr>
        <w:pStyle w:val="a3"/>
        <w:widowControl w:val="0"/>
        <w:numPr>
          <w:ilvl w:val="0"/>
          <w:numId w:val="61"/>
        </w:numPr>
        <w:shd w:val="clear" w:color="auto" w:fill="FFFFFF"/>
        <w:tabs>
          <w:tab w:val="left" w:pos="461"/>
        </w:tabs>
        <w:autoSpaceDE w:val="0"/>
        <w:autoSpaceDN w:val="0"/>
        <w:adjustRightInd w:val="0"/>
        <w:ind w:left="851" w:hanging="821"/>
        <w:jc w:val="both"/>
        <w:rPr>
          <w:spacing w:val="-3"/>
          <w:sz w:val="28"/>
          <w:szCs w:val="28"/>
        </w:rPr>
      </w:pPr>
      <w:r w:rsidRPr="00196C9B">
        <w:rPr>
          <w:spacing w:val="-3"/>
          <w:sz w:val="28"/>
          <w:szCs w:val="28"/>
        </w:rPr>
        <w:t xml:space="preserve">триада: лейкоциты более </w:t>
      </w:r>
      <w:r w:rsidRPr="00196C9B">
        <w:rPr>
          <w:sz w:val="28"/>
          <w:szCs w:val="28"/>
        </w:rPr>
        <w:t>5x10</w:t>
      </w:r>
      <w:r w:rsidRPr="00196C9B">
        <w:rPr>
          <w:spacing w:val="-3"/>
          <w:sz w:val="28"/>
          <w:szCs w:val="28"/>
          <w:vertAlign w:val="superscript"/>
        </w:rPr>
        <w:t>9</w:t>
      </w:r>
      <w:r w:rsidRPr="00196C9B">
        <w:rPr>
          <w:spacing w:val="-3"/>
          <w:sz w:val="28"/>
          <w:szCs w:val="28"/>
        </w:rPr>
        <w:t xml:space="preserve">/л, </w:t>
      </w:r>
    </w:p>
    <w:p w:rsidR="00E6253A" w:rsidRDefault="00E6253A" w:rsidP="00E6253A">
      <w:pPr>
        <w:widowControl w:val="0"/>
        <w:shd w:val="clear" w:color="auto" w:fill="FFFFFF"/>
        <w:tabs>
          <w:tab w:val="left" w:pos="461"/>
        </w:tabs>
        <w:autoSpaceDE w:val="0"/>
        <w:autoSpaceDN w:val="0"/>
        <w:adjustRightInd w:val="0"/>
        <w:ind w:left="1418"/>
        <w:jc w:val="both"/>
        <w:rPr>
          <w:spacing w:val="-3"/>
          <w:sz w:val="28"/>
          <w:szCs w:val="28"/>
        </w:rPr>
      </w:pPr>
      <w:r w:rsidRPr="00AF4EF1">
        <w:rPr>
          <w:spacing w:val="-3"/>
          <w:sz w:val="28"/>
          <w:szCs w:val="28"/>
        </w:rPr>
        <w:t xml:space="preserve">гематокрит менее 25% </w:t>
      </w:r>
      <w:r>
        <w:rPr>
          <w:spacing w:val="-3"/>
          <w:sz w:val="28"/>
          <w:szCs w:val="28"/>
        </w:rPr>
        <w:t>,</w:t>
      </w:r>
    </w:p>
    <w:p w:rsidR="00E6253A" w:rsidRDefault="00E6253A" w:rsidP="00E6253A">
      <w:pPr>
        <w:widowControl w:val="0"/>
        <w:shd w:val="clear" w:color="auto" w:fill="FFFFFF"/>
        <w:tabs>
          <w:tab w:val="left" w:pos="461"/>
        </w:tabs>
        <w:autoSpaceDE w:val="0"/>
        <w:autoSpaceDN w:val="0"/>
        <w:adjustRightInd w:val="0"/>
        <w:ind w:left="1418"/>
        <w:jc w:val="both"/>
        <w:rPr>
          <w:sz w:val="28"/>
          <w:szCs w:val="28"/>
        </w:rPr>
      </w:pPr>
      <w:r>
        <w:rPr>
          <w:spacing w:val="-3"/>
          <w:sz w:val="28"/>
          <w:szCs w:val="28"/>
        </w:rPr>
        <w:t>т</w:t>
      </w:r>
      <w:r w:rsidRPr="00AF4EF1">
        <w:rPr>
          <w:spacing w:val="-3"/>
          <w:sz w:val="28"/>
          <w:szCs w:val="28"/>
        </w:rPr>
        <w:t>ромбоциты менее 100 х 10</w:t>
      </w:r>
      <w:r w:rsidRPr="00AF4EF1">
        <w:rPr>
          <w:spacing w:val="-3"/>
          <w:sz w:val="28"/>
          <w:szCs w:val="28"/>
          <w:vertAlign w:val="superscript"/>
        </w:rPr>
        <w:t>9</w:t>
      </w:r>
      <w:r w:rsidRPr="00AF4EF1">
        <w:rPr>
          <w:spacing w:val="-3"/>
          <w:sz w:val="28"/>
          <w:szCs w:val="28"/>
        </w:rPr>
        <w:t xml:space="preserve">/л, </w:t>
      </w:r>
      <w:r w:rsidRPr="00AF4EF1">
        <w:rPr>
          <w:sz w:val="28"/>
          <w:szCs w:val="28"/>
        </w:rPr>
        <w:t>не контролируемые терапией</w:t>
      </w:r>
    </w:p>
    <w:p w:rsidR="00114D2C" w:rsidRDefault="00114D2C" w:rsidP="00C1274D">
      <w:pPr>
        <w:shd w:val="clear" w:color="auto" w:fill="FFFFFF"/>
        <w:ind w:left="5" w:right="19" w:firstLine="715"/>
        <w:jc w:val="both"/>
      </w:pPr>
    </w:p>
    <w:p w:rsidR="00C613AE" w:rsidRDefault="00C613AE" w:rsidP="00196C9B">
      <w:pPr>
        <w:widowControl w:val="0"/>
        <w:shd w:val="clear" w:color="auto" w:fill="FFFFFF"/>
        <w:tabs>
          <w:tab w:val="left" w:pos="461"/>
        </w:tabs>
        <w:autoSpaceDE w:val="0"/>
        <w:autoSpaceDN w:val="0"/>
        <w:adjustRightInd w:val="0"/>
        <w:ind w:left="1418"/>
        <w:jc w:val="both"/>
        <w:rPr>
          <w:sz w:val="28"/>
          <w:szCs w:val="28"/>
        </w:rPr>
      </w:pPr>
    </w:p>
    <w:p w:rsidR="00C613AE" w:rsidRPr="004C0466" w:rsidRDefault="00C613AE" w:rsidP="00C613AE">
      <w:pPr>
        <w:shd w:val="clear" w:color="auto" w:fill="FFFFFF"/>
        <w:ind w:left="34" w:right="5" w:hanging="34"/>
        <w:jc w:val="center"/>
        <w:rPr>
          <w:sz w:val="32"/>
          <w:szCs w:val="32"/>
        </w:rPr>
      </w:pPr>
      <w:r w:rsidRPr="004C0466">
        <w:rPr>
          <w:b/>
          <w:sz w:val="32"/>
          <w:szCs w:val="32"/>
        </w:rPr>
        <w:t>По группе риска для хронической фазы</w:t>
      </w:r>
      <w:r w:rsidRPr="004C0466">
        <w:rPr>
          <w:sz w:val="32"/>
          <w:szCs w:val="32"/>
        </w:rPr>
        <w:t xml:space="preserve"> </w:t>
      </w:r>
      <w:r w:rsidRPr="004C0466">
        <w:rPr>
          <w:b/>
          <w:sz w:val="32"/>
          <w:szCs w:val="32"/>
        </w:rPr>
        <w:t>ХМЛ</w:t>
      </w:r>
    </w:p>
    <w:p w:rsidR="00C613AE" w:rsidRDefault="00C613AE" w:rsidP="00C613AE">
      <w:pPr>
        <w:shd w:val="clear" w:color="auto" w:fill="FFFFFF"/>
        <w:ind w:left="34" w:right="5" w:firstLine="709"/>
        <w:jc w:val="both"/>
        <w:rPr>
          <w:sz w:val="28"/>
          <w:szCs w:val="28"/>
        </w:rPr>
      </w:pPr>
      <w:r w:rsidRPr="00C613AE">
        <w:rPr>
          <w:sz w:val="28"/>
          <w:szCs w:val="28"/>
        </w:rPr>
        <w:t>Группа риска ХМЛ рассчитывается на основании прогностически значимых клинико</w:t>
      </w:r>
      <w:r>
        <w:rPr>
          <w:sz w:val="28"/>
          <w:szCs w:val="28"/>
        </w:rPr>
        <w:t>-</w:t>
      </w:r>
      <w:r w:rsidRPr="00C613AE">
        <w:rPr>
          <w:sz w:val="28"/>
          <w:szCs w:val="28"/>
        </w:rPr>
        <w:t>гематологических характеристик и оценивается у пациентов с ХФ на момент диагностики заболевания, до начала терапии</w:t>
      </w:r>
    </w:p>
    <w:p w:rsidR="00BC0BA1" w:rsidRDefault="00C613AE" w:rsidP="00C613AE">
      <w:pPr>
        <w:shd w:val="clear" w:color="auto" w:fill="FFFFFF"/>
        <w:ind w:left="34" w:right="5" w:firstLine="709"/>
        <w:jc w:val="both"/>
        <w:rPr>
          <w:sz w:val="28"/>
          <w:szCs w:val="28"/>
        </w:rPr>
      </w:pPr>
      <w:r w:rsidRPr="00C613AE">
        <w:rPr>
          <w:sz w:val="28"/>
          <w:szCs w:val="28"/>
        </w:rPr>
        <w:t>Группа риска по J.E.Sokal (прогнозирует вероятность общей выживаемости)</w:t>
      </w:r>
      <w:r w:rsidR="00BC0BA1">
        <w:rPr>
          <w:sz w:val="28"/>
          <w:szCs w:val="28"/>
        </w:rPr>
        <w:t xml:space="preserve"> и г</w:t>
      </w:r>
      <w:r w:rsidR="00BC0BA1" w:rsidRPr="00C613AE">
        <w:rPr>
          <w:sz w:val="28"/>
          <w:szCs w:val="28"/>
        </w:rPr>
        <w:t>руппа риска</w:t>
      </w:r>
      <w:r w:rsidR="00BC0BA1">
        <w:rPr>
          <w:sz w:val="28"/>
          <w:szCs w:val="28"/>
        </w:rPr>
        <w:t xml:space="preserve"> </w:t>
      </w:r>
      <w:r w:rsidR="00BC0BA1" w:rsidRPr="00C613AE">
        <w:rPr>
          <w:sz w:val="28"/>
          <w:szCs w:val="28"/>
        </w:rPr>
        <w:t>ELTS (прогнозирует вероятность общей выживаемости, выживаемости без прогрессирования и вероятности достижения глубокого молекулярного ответа)</w:t>
      </w:r>
      <w:r w:rsidR="00BC0BA1">
        <w:rPr>
          <w:sz w:val="28"/>
          <w:szCs w:val="28"/>
        </w:rPr>
        <w:t>:</w:t>
      </w:r>
    </w:p>
    <w:p w:rsidR="00C613AE" w:rsidRDefault="00BC0BA1" w:rsidP="00C613AE">
      <w:pPr>
        <w:shd w:val="clear" w:color="auto" w:fill="FFFFFF"/>
        <w:ind w:left="34" w:right="5" w:firstLine="709"/>
        <w:jc w:val="both"/>
        <w:rPr>
          <w:sz w:val="28"/>
          <w:szCs w:val="28"/>
        </w:rPr>
      </w:pPr>
      <w:r w:rsidRPr="00C613AE">
        <w:rPr>
          <w:sz w:val="28"/>
          <w:szCs w:val="28"/>
        </w:rPr>
        <w:t xml:space="preserve"> </w:t>
      </w:r>
      <w:r w:rsidR="00C613AE" w:rsidRPr="00C613AE">
        <w:rPr>
          <w:sz w:val="28"/>
          <w:szCs w:val="28"/>
        </w:rPr>
        <w:t>низкий риск</w:t>
      </w:r>
      <w:r>
        <w:rPr>
          <w:sz w:val="28"/>
          <w:szCs w:val="28"/>
        </w:rPr>
        <w:t>,</w:t>
      </w:r>
      <w:r w:rsidR="00C613AE" w:rsidRPr="00C613AE">
        <w:rPr>
          <w:sz w:val="28"/>
          <w:szCs w:val="28"/>
        </w:rPr>
        <w:t xml:space="preserve"> промежуточный риск</w:t>
      </w:r>
      <w:r>
        <w:rPr>
          <w:sz w:val="28"/>
          <w:szCs w:val="28"/>
        </w:rPr>
        <w:t>,</w:t>
      </w:r>
      <w:r w:rsidR="00C613AE" w:rsidRPr="00C613AE">
        <w:rPr>
          <w:sz w:val="28"/>
          <w:szCs w:val="28"/>
        </w:rPr>
        <w:t xml:space="preserve"> высокий риск. </w:t>
      </w:r>
    </w:p>
    <w:p w:rsidR="00C613AE" w:rsidRPr="00C613AE" w:rsidRDefault="00C613AE" w:rsidP="00C613AE">
      <w:pPr>
        <w:shd w:val="clear" w:color="auto" w:fill="FFFFFF"/>
        <w:ind w:left="34" w:right="5" w:firstLine="709"/>
        <w:jc w:val="both"/>
        <w:rPr>
          <w:spacing w:val="-6"/>
          <w:sz w:val="28"/>
          <w:szCs w:val="28"/>
        </w:rPr>
      </w:pPr>
      <w:r w:rsidRPr="00C613AE">
        <w:rPr>
          <w:sz w:val="28"/>
          <w:szCs w:val="28"/>
        </w:rPr>
        <w:t>.</w:t>
      </w:r>
    </w:p>
    <w:p w:rsidR="00C613AE" w:rsidRDefault="00C613AE" w:rsidP="00196C9B">
      <w:pPr>
        <w:widowControl w:val="0"/>
        <w:shd w:val="clear" w:color="auto" w:fill="FFFFFF"/>
        <w:tabs>
          <w:tab w:val="left" w:pos="461"/>
        </w:tabs>
        <w:autoSpaceDE w:val="0"/>
        <w:autoSpaceDN w:val="0"/>
        <w:adjustRightInd w:val="0"/>
        <w:ind w:left="1418"/>
        <w:jc w:val="both"/>
        <w:rPr>
          <w:sz w:val="28"/>
          <w:szCs w:val="28"/>
        </w:rPr>
      </w:pPr>
    </w:p>
    <w:p w:rsidR="00C613AE" w:rsidRDefault="00C613AE" w:rsidP="00196C9B">
      <w:pPr>
        <w:widowControl w:val="0"/>
        <w:shd w:val="clear" w:color="auto" w:fill="FFFFFF"/>
        <w:tabs>
          <w:tab w:val="left" w:pos="461"/>
        </w:tabs>
        <w:autoSpaceDE w:val="0"/>
        <w:autoSpaceDN w:val="0"/>
        <w:adjustRightInd w:val="0"/>
        <w:ind w:left="1418"/>
        <w:jc w:val="both"/>
        <w:rPr>
          <w:sz w:val="28"/>
          <w:szCs w:val="28"/>
        </w:rPr>
      </w:pPr>
    </w:p>
    <w:p w:rsidR="00645D41" w:rsidRDefault="00645D41" w:rsidP="009B7108">
      <w:pPr>
        <w:shd w:val="clear" w:color="auto" w:fill="FFFFFF"/>
        <w:ind w:left="19" w:firstLine="709"/>
        <w:jc w:val="both"/>
        <w:rPr>
          <w:b/>
          <w:sz w:val="28"/>
          <w:szCs w:val="28"/>
        </w:rPr>
      </w:pPr>
    </w:p>
    <w:p w:rsidR="00B16F53" w:rsidRDefault="006E7CB4" w:rsidP="009B7108">
      <w:pPr>
        <w:shd w:val="clear" w:color="auto" w:fill="FFFFFF"/>
        <w:ind w:left="19" w:firstLine="709"/>
        <w:jc w:val="both"/>
        <w:rPr>
          <w:spacing w:val="-4"/>
          <w:sz w:val="28"/>
          <w:szCs w:val="28"/>
        </w:rPr>
      </w:pPr>
      <w:r w:rsidRPr="00AF4EF1">
        <w:rPr>
          <w:b/>
          <w:sz w:val="28"/>
          <w:szCs w:val="28"/>
        </w:rPr>
        <w:lastRenderedPageBreak/>
        <w:t xml:space="preserve">Для </w:t>
      </w:r>
      <w:r w:rsidRPr="00AF4EF1">
        <w:rPr>
          <w:b/>
          <w:sz w:val="28"/>
          <w:szCs w:val="28"/>
          <w:lang w:val="en-US"/>
        </w:rPr>
        <w:t>Ph</w:t>
      </w:r>
      <w:r w:rsidRPr="00AF4EF1">
        <w:rPr>
          <w:b/>
          <w:sz w:val="28"/>
          <w:szCs w:val="28"/>
        </w:rPr>
        <w:t>'</w:t>
      </w:r>
      <w:r w:rsidR="00B16F53">
        <w:rPr>
          <w:b/>
          <w:sz w:val="28"/>
          <w:szCs w:val="28"/>
        </w:rPr>
        <w:t xml:space="preserve">(-) - </w:t>
      </w:r>
      <w:r w:rsidRPr="00AF4EF1">
        <w:rPr>
          <w:b/>
          <w:sz w:val="28"/>
          <w:szCs w:val="28"/>
        </w:rPr>
        <w:t>отрицательного</w:t>
      </w:r>
      <w:r w:rsidR="00B16F53">
        <w:rPr>
          <w:b/>
          <w:sz w:val="28"/>
          <w:szCs w:val="28"/>
        </w:rPr>
        <w:t xml:space="preserve">, </w:t>
      </w:r>
      <w:r w:rsidRPr="00AF4EF1">
        <w:rPr>
          <w:b/>
          <w:sz w:val="28"/>
          <w:szCs w:val="28"/>
        </w:rPr>
        <w:t xml:space="preserve">ювенильного </w:t>
      </w:r>
      <w:r w:rsidRPr="00AF4EF1">
        <w:rPr>
          <w:b/>
          <w:spacing w:val="-6"/>
          <w:sz w:val="28"/>
          <w:szCs w:val="28"/>
        </w:rPr>
        <w:t xml:space="preserve">варианта ХМЛ </w:t>
      </w:r>
      <w:r w:rsidR="00B16F53">
        <w:rPr>
          <w:b/>
          <w:spacing w:val="-6"/>
          <w:sz w:val="28"/>
          <w:szCs w:val="28"/>
        </w:rPr>
        <w:t xml:space="preserve">- </w:t>
      </w:r>
      <w:r w:rsidRPr="00AF4EF1">
        <w:rPr>
          <w:spacing w:val="-6"/>
          <w:sz w:val="28"/>
          <w:szCs w:val="28"/>
        </w:rPr>
        <w:t>чаще у детей млад</w:t>
      </w:r>
      <w:r w:rsidRPr="00AF4EF1">
        <w:rPr>
          <w:spacing w:val="-1"/>
          <w:sz w:val="28"/>
          <w:szCs w:val="28"/>
        </w:rPr>
        <w:t>шего возраста, до 2 лет</w:t>
      </w:r>
      <w:r w:rsidR="00B16F53">
        <w:rPr>
          <w:spacing w:val="-1"/>
          <w:sz w:val="28"/>
          <w:szCs w:val="28"/>
        </w:rPr>
        <w:t xml:space="preserve"> - </w:t>
      </w:r>
      <w:r w:rsidRPr="00AF4EF1">
        <w:rPr>
          <w:spacing w:val="-1"/>
          <w:sz w:val="28"/>
          <w:szCs w:val="28"/>
        </w:rPr>
        <w:t xml:space="preserve">характерна </w:t>
      </w:r>
      <w:r w:rsidRPr="00AF4EF1">
        <w:rPr>
          <w:spacing w:val="-5"/>
          <w:sz w:val="28"/>
          <w:szCs w:val="28"/>
        </w:rPr>
        <w:t>более выраженная клиническая симптомати</w:t>
      </w:r>
      <w:r w:rsidRPr="00AF4EF1">
        <w:rPr>
          <w:sz w:val="28"/>
          <w:szCs w:val="28"/>
        </w:rPr>
        <w:t xml:space="preserve">ка: резкая слабость, анорексия, высокая </w:t>
      </w:r>
      <w:r w:rsidRPr="00AF4EF1">
        <w:rPr>
          <w:spacing w:val="-4"/>
          <w:sz w:val="28"/>
          <w:szCs w:val="28"/>
        </w:rPr>
        <w:t xml:space="preserve">лихорадка, носовые кровотечения, </w:t>
      </w:r>
      <w:r w:rsidRPr="00AF4EF1">
        <w:rPr>
          <w:spacing w:val="-5"/>
          <w:sz w:val="28"/>
          <w:szCs w:val="28"/>
        </w:rPr>
        <w:t>значительное увеличение селе</w:t>
      </w:r>
      <w:r w:rsidRPr="00AF4EF1">
        <w:rPr>
          <w:spacing w:val="-4"/>
          <w:sz w:val="28"/>
          <w:szCs w:val="28"/>
        </w:rPr>
        <w:t xml:space="preserve">зенки и печени, </w:t>
      </w:r>
      <w:r w:rsidRPr="00AF4EF1">
        <w:rPr>
          <w:spacing w:val="-5"/>
          <w:sz w:val="28"/>
          <w:szCs w:val="28"/>
        </w:rPr>
        <w:t>лимфаденопатия (нетипич</w:t>
      </w:r>
      <w:r w:rsidRPr="00AF4EF1">
        <w:rPr>
          <w:spacing w:val="-4"/>
          <w:sz w:val="28"/>
          <w:szCs w:val="28"/>
        </w:rPr>
        <w:t xml:space="preserve">на для «взрослого» варианта). </w:t>
      </w:r>
    </w:p>
    <w:p w:rsidR="006E7CB4" w:rsidRPr="00AF4EF1" w:rsidRDefault="006E7CB4" w:rsidP="009B7108">
      <w:pPr>
        <w:shd w:val="clear" w:color="auto" w:fill="FFFFFF"/>
        <w:ind w:left="19" w:firstLine="709"/>
        <w:jc w:val="both"/>
        <w:rPr>
          <w:sz w:val="28"/>
          <w:szCs w:val="28"/>
        </w:rPr>
      </w:pPr>
      <w:r w:rsidRPr="00AF4EF1">
        <w:rPr>
          <w:spacing w:val="-4"/>
          <w:sz w:val="28"/>
          <w:szCs w:val="28"/>
        </w:rPr>
        <w:t xml:space="preserve">При этом варианте </w:t>
      </w:r>
      <w:r w:rsidR="00B16F53">
        <w:rPr>
          <w:spacing w:val="-4"/>
          <w:sz w:val="28"/>
          <w:szCs w:val="28"/>
        </w:rPr>
        <w:t>-</w:t>
      </w:r>
      <w:r w:rsidR="00B16F53">
        <w:rPr>
          <w:spacing w:val="-6"/>
          <w:sz w:val="28"/>
          <w:szCs w:val="28"/>
        </w:rPr>
        <w:t xml:space="preserve"> </w:t>
      </w:r>
      <w:r w:rsidRPr="00AF4EF1">
        <w:rPr>
          <w:spacing w:val="-6"/>
          <w:sz w:val="28"/>
          <w:szCs w:val="28"/>
        </w:rPr>
        <w:t xml:space="preserve">более скоротечное </w:t>
      </w:r>
      <w:r w:rsidRPr="00AF4EF1">
        <w:rPr>
          <w:spacing w:val="-4"/>
          <w:sz w:val="28"/>
          <w:szCs w:val="28"/>
        </w:rPr>
        <w:t>развитие болезни: начи</w:t>
      </w:r>
      <w:r w:rsidRPr="00AF4EF1">
        <w:rPr>
          <w:spacing w:val="-1"/>
          <w:sz w:val="28"/>
          <w:szCs w:val="28"/>
        </w:rPr>
        <w:t xml:space="preserve">нается остро, с болей в животе, быстрого </w:t>
      </w:r>
      <w:r w:rsidRPr="00AF4EF1">
        <w:rPr>
          <w:sz w:val="28"/>
          <w:szCs w:val="28"/>
        </w:rPr>
        <w:t xml:space="preserve">нарастания геморрагического синдрома, </w:t>
      </w:r>
      <w:r w:rsidR="00F941F0" w:rsidRPr="00AF4EF1">
        <w:rPr>
          <w:spacing w:val="-3"/>
          <w:sz w:val="28"/>
          <w:szCs w:val="28"/>
        </w:rPr>
        <w:t>симптомов интоксикации.</w:t>
      </w:r>
    </w:p>
    <w:p w:rsidR="006E7CB4" w:rsidRPr="00AF4EF1" w:rsidRDefault="006E7CB4" w:rsidP="00B16F53">
      <w:pPr>
        <w:shd w:val="clear" w:color="auto" w:fill="FFFFFF"/>
        <w:ind w:right="5" w:firstLine="709"/>
        <w:jc w:val="both"/>
        <w:rPr>
          <w:spacing w:val="-6"/>
          <w:sz w:val="28"/>
          <w:szCs w:val="28"/>
        </w:rPr>
      </w:pPr>
      <w:r w:rsidRPr="00B16F53">
        <w:rPr>
          <w:b/>
          <w:i/>
          <w:sz w:val="28"/>
          <w:szCs w:val="28"/>
        </w:rPr>
        <w:t>В периферической крови</w:t>
      </w:r>
      <w:r w:rsidRPr="00AF4EF1">
        <w:rPr>
          <w:sz w:val="28"/>
          <w:szCs w:val="28"/>
        </w:rPr>
        <w:t xml:space="preserve"> у детей с </w:t>
      </w:r>
      <w:r w:rsidRPr="00AF4EF1">
        <w:rPr>
          <w:sz w:val="28"/>
          <w:szCs w:val="28"/>
          <w:lang w:val="en-US"/>
        </w:rPr>
        <w:t>Ph</w:t>
      </w:r>
      <w:r w:rsidRPr="00AF4EF1">
        <w:rPr>
          <w:sz w:val="28"/>
          <w:szCs w:val="28"/>
        </w:rPr>
        <w:t>'-</w:t>
      </w:r>
      <w:r w:rsidR="00B16F53">
        <w:rPr>
          <w:sz w:val="28"/>
          <w:szCs w:val="28"/>
        </w:rPr>
        <w:t>(-)</w:t>
      </w:r>
      <w:r w:rsidRPr="00AF4EF1">
        <w:rPr>
          <w:sz w:val="28"/>
          <w:szCs w:val="28"/>
        </w:rPr>
        <w:t xml:space="preserve"> </w:t>
      </w:r>
      <w:r w:rsidRPr="00AF4EF1">
        <w:rPr>
          <w:spacing w:val="-6"/>
          <w:sz w:val="28"/>
          <w:szCs w:val="28"/>
        </w:rPr>
        <w:t>вариантом ХМЛ:</w:t>
      </w:r>
    </w:p>
    <w:p w:rsidR="006E7CB4" w:rsidRPr="00AF4EF1" w:rsidRDefault="006E7CB4" w:rsidP="009B7108">
      <w:pPr>
        <w:shd w:val="clear" w:color="auto" w:fill="FFFFFF"/>
        <w:ind w:right="5"/>
        <w:jc w:val="both"/>
        <w:rPr>
          <w:spacing w:val="-7"/>
          <w:sz w:val="28"/>
          <w:szCs w:val="28"/>
        </w:rPr>
      </w:pPr>
      <w:r w:rsidRPr="00AF4EF1">
        <w:rPr>
          <w:spacing w:val="-6"/>
          <w:sz w:val="28"/>
          <w:szCs w:val="28"/>
        </w:rPr>
        <w:t>-</w:t>
      </w:r>
      <w:r w:rsidRPr="00AF4EF1">
        <w:rPr>
          <w:spacing w:val="-1"/>
          <w:sz w:val="28"/>
          <w:szCs w:val="28"/>
        </w:rPr>
        <w:t xml:space="preserve"> более </w:t>
      </w:r>
      <w:r w:rsidRPr="00AF4EF1">
        <w:rPr>
          <w:spacing w:val="-3"/>
          <w:sz w:val="28"/>
          <w:szCs w:val="28"/>
        </w:rPr>
        <w:t xml:space="preserve">выраженная анемия и </w:t>
      </w:r>
      <w:r w:rsidR="00B16F53">
        <w:rPr>
          <w:spacing w:val="-3"/>
          <w:sz w:val="28"/>
          <w:szCs w:val="28"/>
        </w:rPr>
        <w:t>↓</w:t>
      </w:r>
      <w:r w:rsidRPr="00AF4EF1">
        <w:rPr>
          <w:spacing w:val="-3"/>
          <w:sz w:val="28"/>
          <w:szCs w:val="28"/>
        </w:rPr>
        <w:t xml:space="preserve"> количества </w:t>
      </w:r>
      <w:r w:rsidR="00B16F53">
        <w:rPr>
          <w:spacing w:val="-3"/>
          <w:sz w:val="28"/>
          <w:szCs w:val="28"/>
        </w:rPr>
        <w:t>Н</w:t>
      </w:r>
      <w:proofErr w:type="gramStart"/>
      <w:r w:rsidR="00B16F53">
        <w:rPr>
          <w:spacing w:val="-3"/>
          <w:sz w:val="28"/>
          <w:szCs w:val="28"/>
        </w:rPr>
        <w:t>b</w:t>
      </w:r>
      <w:proofErr w:type="gramEnd"/>
      <w:r w:rsidRPr="00AF4EF1">
        <w:rPr>
          <w:spacing w:val="-3"/>
          <w:sz w:val="28"/>
          <w:szCs w:val="28"/>
        </w:rPr>
        <w:t xml:space="preserve">, чем у детей с </w:t>
      </w:r>
      <w:r w:rsidRPr="00AF4EF1">
        <w:rPr>
          <w:spacing w:val="-3"/>
          <w:sz w:val="28"/>
          <w:szCs w:val="28"/>
          <w:lang w:val="en-US"/>
        </w:rPr>
        <w:t>Ph</w:t>
      </w:r>
      <w:r w:rsidRPr="00AF4EF1">
        <w:rPr>
          <w:spacing w:val="-3"/>
          <w:sz w:val="28"/>
          <w:szCs w:val="28"/>
        </w:rPr>
        <w:t>'-</w:t>
      </w:r>
      <w:r w:rsidR="00B16F53">
        <w:rPr>
          <w:spacing w:val="-3"/>
          <w:sz w:val="28"/>
          <w:szCs w:val="28"/>
        </w:rPr>
        <w:t>(+)</w:t>
      </w:r>
      <w:r w:rsidRPr="00AF4EF1">
        <w:rPr>
          <w:spacing w:val="-7"/>
          <w:sz w:val="28"/>
          <w:szCs w:val="28"/>
        </w:rPr>
        <w:t xml:space="preserve"> вариантом заболевания; </w:t>
      </w:r>
    </w:p>
    <w:p w:rsidR="006E7CB4" w:rsidRPr="00AF4EF1" w:rsidRDefault="006E7CB4" w:rsidP="009B7108">
      <w:pPr>
        <w:shd w:val="clear" w:color="auto" w:fill="FFFFFF"/>
        <w:ind w:right="5"/>
        <w:jc w:val="both"/>
        <w:rPr>
          <w:spacing w:val="-4"/>
          <w:sz w:val="28"/>
          <w:szCs w:val="28"/>
        </w:rPr>
      </w:pPr>
      <w:r w:rsidRPr="00AF4EF1">
        <w:rPr>
          <w:spacing w:val="-7"/>
          <w:sz w:val="28"/>
          <w:szCs w:val="28"/>
        </w:rPr>
        <w:t xml:space="preserve">- </w:t>
      </w:r>
      <w:r w:rsidR="00B16F53">
        <w:rPr>
          <w:spacing w:val="-3"/>
          <w:sz w:val="28"/>
          <w:szCs w:val="28"/>
        </w:rPr>
        <w:t>↓</w:t>
      </w:r>
      <w:r w:rsidRPr="00AF4EF1">
        <w:rPr>
          <w:spacing w:val="-6"/>
          <w:sz w:val="28"/>
          <w:szCs w:val="28"/>
        </w:rPr>
        <w:t xml:space="preserve"> количества тромбоцитов</w:t>
      </w:r>
      <w:r w:rsidRPr="00AF4EF1">
        <w:rPr>
          <w:spacing w:val="-4"/>
          <w:sz w:val="28"/>
          <w:szCs w:val="28"/>
        </w:rPr>
        <w:t xml:space="preserve"> уже вначале,</w:t>
      </w:r>
    </w:p>
    <w:p w:rsidR="006E7CB4" w:rsidRPr="00AF4EF1" w:rsidRDefault="006E7CB4" w:rsidP="009B7108">
      <w:pPr>
        <w:shd w:val="clear" w:color="auto" w:fill="FFFFFF"/>
        <w:ind w:right="5"/>
        <w:jc w:val="both"/>
        <w:rPr>
          <w:spacing w:val="-4"/>
          <w:sz w:val="28"/>
          <w:szCs w:val="28"/>
        </w:rPr>
      </w:pPr>
      <w:r w:rsidRPr="00AF4EF1">
        <w:rPr>
          <w:spacing w:val="-6"/>
          <w:sz w:val="28"/>
          <w:szCs w:val="28"/>
        </w:rPr>
        <w:t xml:space="preserve">- </w:t>
      </w:r>
      <w:r w:rsidR="00B16F53">
        <w:rPr>
          <w:spacing w:val="-6"/>
          <w:sz w:val="28"/>
          <w:szCs w:val="28"/>
        </w:rPr>
        <w:t xml:space="preserve">↑ </w:t>
      </w:r>
      <w:r w:rsidRPr="00AF4EF1">
        <w:rPr>
          <w:spacing w:val="-4"/>
          <w:sz w:val="28"/>
          <w:szCs w:val="28"/>
        </w:rPr>
        <w:t xml:space="preserve">более молодых клеток </w:t>
      </w:r>
      <w:r w:rsidRPr="00AF4EF1">
        <w:rPr>
          <w:spacing w:val="-2"/>
          <w:sz w:val="28"/>
          <w:szCs w:val="28"/>
        </w:rPr>
        <w:t xml:space="preserve">гранулоцитарного ряда </w:t>
      </w:r>
      <w:r w:rsidR="00C613AE">
        <w:rPr>
          <w:spacing w:val="-2"/>
          <w:sz w:val="28"/>
          <w:szCs w:val="28"/>
        </w:rPr>
        <w:t>–</w:t>
      </w:r>
      <w:r w:rsidRPr="00AF4EF1">
        <w:rPr>
          <w:spacing w:val="-2"/>
          <w:sz w:val="28"/>
          <w:szCs w:val="28"/>
        </w:rPr>
        <w:t xml:space="preserve"> промиелоцитов</w:t>
      </w:r>
      <w:r w:rsidR="00C613AE">
        <w:rPr>
          <w:spacing w:val="-2"/>
          <w:sz w:val="28"/>
          <w:szCs w:val="28"/>
        </w:rPr>
        <w:t>,</w:t>
      </w:r>
      <w:r w:rsidRPr="00AF4EF1">
        <w:rPr>
          <w:spacing w:val="-2"/>
          <w:sz w:val="28"/>
          <w:szCs w:val="28"/>
        </w:rPr>
        <w:t xml:space="preserve"> </w:t>
      </w:r>
      <w:r w:rsidRPr="00AF4EF1">
        <w:rPr>
          <w:spacing w:val="-4"/>
          <w:sz w:val="28"/>
          <w:szCs w:val="28"/>
        </w:rPr>
        <w:t>миелобластов (у больных с</w:t>
      </w:r>
      <w:r w:rsidRPr="00AF4EF1">
        <w:rPr>
          <w:spacing w:val="-6"/>
          <w:sz w:val="28"/>
          <w:szCs w:val="28"/>
        </w:rPr>
        <w:t xml:space="preserve"> </w:t>
      </w:r>
      <w:r w:rsidRPr="00AF4EF1">
        <w:rPr>
          <w:spacing w:val="-3"/>
          <w:sz w:val="28"/>
          <w:szCs w:val="28"/>
          <w:lang w:val="en-US"/>
        </w:rPr>
        <w:t>Ph</w:t>
      </w:r>
      <w:r w:rsidRPr="00AF4EF1">
        <w:rPr>
          <w:spacing w:val="-3"/>
          <w:sz w:val="28"/>
          <w:szCs w:val="28"/>
        </w:rPr>
        <w:t>'-</w:t>
      </w:r>
      <w:r w:rsidR="00B16F53">
        <w:rPr>
          <w:spacing w:val="-3"/>
          <w:sz w:val="28"/>
          <w:szCs w:val="28"/>
        </w:rPr>
        <w:t>(+)</w:t>
      </w:r>
      <w:r w:rsidR="00C613AE">
        <w:rPr>
          <w:spacing w:val="-3"/>
          <w:sz w:val="28"/>
          <w:szCs w:val="28"/>
        </w:rPr>
        <w:t xml:space="preserve"> </w:t>
      </w:r>
      <w:r w:rsidRPr="00AF4EF1">
        <w:rPr>
          <w:spacing w:val="-3"/>
          <w:sz w:val="28"/>
          <w:szCs w:val="28"/>
        </w:rPr>
        <w:t>вариантом</w:t>
      </w:r>
      <w:r w:rsidRPr="00AF4EF1">
        <w:rPr>
          <w:spacing w:val="-6"/>
          <w:sz w:val="28"/>
          <w:szCs w:val="28"/>
        </w:rPr>
        <w:t xml:space="preserve"> - </w:t>
      </w:r>
      <w:r w:rsidR="00C613AE">
        <w:rPr>
          <w:spacing w:val="-6"/>
          <w:sz w:val="28"/>
          <w:szCs w:val="28"/>
        </w:rPr>
        <w:t>↑</w:t>
      </w:r>
      <w:r w:rsidRPr="00AF4EF1">
        <w:rPr>
          <w:spacing w:val="-6"/>
          <w:sz w:val="28"/>
          <w:szCs w:val="28"/>
        </w:rPr>
        <w:t xml:space="preserve"> количества мие</w:t>
      </w:r>
      <w:r w:rsidRPr="00AF4EF1">
        <w:rPr>
          <w:spacing w:val="-3"/>
          <w:sz w:val="28"/>
          <w:szCs w:val="28"/>
        </w:rPr>
        <w:t>лоцитов и метамиелоцитов)</w:t>
      </w:r>
      <w:r w:rsidRPr="00AF4EF1">
        <w:rPr>
          <w:spacing w:val="-4"/>
          <w:sz w:val="28"/>
          <w:szCs w:val="28"/>
        </w:rPr>
        <w:t>,</w:t>
      </w:r>
    </w:p>
    <w:p w:rsidR="006E7CB4" w:rsidRPr="00AF4EF1" w:rsidRDefault="006E7CB4" w:rsidP="009B7108">
      <w:pPr>
        <w:shd w:val="clear" w:color="auto" w:fill="FFFFFF"/>
        <w:ind w:right="5"/>
        <w:jc w:val="both"/>
        <w:rPr>
          <w:spacing w:val="-4"/>
          <w:sz w:val="28"/>
          <w:szCs w:val="28"/>
        </w:rPr>
      </w:pPr>
      <w:r w:rsidRPr="00AF4EF1">
        <w:rPr>
          <w:spacing w:val="-4"/>
          <w:sz w:val="28"/>
          <w:szCs w:val="28"/>
        </w:rPr>
        <w:t xml:space="preserve">- </w:t>
      </w:r>
      <w:r w:rsidR="00B16F53">
        <w:rPr>
          <w:spacing w:val="-4"/>
          <w:sz w:val="28"/>
          <w:szCs w:val="28"/>
        </w:rPr>
        <w:t>↑</w:t>
      </w:r>
      <w:r w:rsidR="00F941F0" w:rsidRPr="00AF4EF1">
        <w:rPr>
          <w:spacing w:val="-4"/>
          <w:sz w:val="28"/>
          <w:szCs w:val="28"/>
        </w:rPr>
        <w:t xml:space="preserve"> число моноцитов,</w:t>
      </w:r>
    </w:p>
    <w:p w:rsidR="006E7CB4" w:rsidRPr="00AF4EF1" w:rsidRDefault="006E7CB4" w:rsidP="009B7108">
      <w:pPr>
        <w:shd w:val="clear" w:color="auto" w:fill="FFFFFF"/>
        <w:ind w:right="5"/>
        <w:jc w:val="both"/>
        <w:rPr>
          <w:spacing w:val="-3"/>
          <w:sz w:val="28"/>
          <w:szCs w:val="28"/>
        </w:rPr>
      </w:pPr>
      <w:r w:rsidRPr="00AF4EF1">
        <w:rPr>
          <w:spacing w:val="-4"/>
          <w:sz w:val="28"/>
          <w:szCs w:val="28"/>
        </w:rPr>
        <w:t>- нередко присутствуют бластные клетки и от</w:t>
      </w:r>
      <w:r w:rsidRPr="00AF4EF1">
        <w:rPr>
          <w:spacing w:val="-3"/>
          <w:sz w:val="28"/>
          <w:szCs w:val="28"/>
        </w:rPr>
        <w:t>с</w:t>
      </w:r>
      <w:r w:rsidR="00F941F0" w:rsidRPr="00AF4EF1">
        <w:rPr>
          <w:spacing w:val="-3"/>
          <w:sz w:val="28"/>
          <w:szCs w:val="28"/>
        </w:rPr>
        <w:t>утствуют базофилы и эозинофилы</w:t>
      </w:r>
      <w:r w:rsidR="00C613AE">
        <w:rPr>
          <w:spacing w:val="-3"/>
          <w:sz w:val="28"/>
          <w:szCs w:val="28"/>
        </w:rPr>
        <w:t>,</w:t>
      </w:r>
    </w:p>
    <w:p w:rsidR="00C613AE" w:rsidRDefault="006E7CB4" w:rsidP="009B7108">
      <w:pPr>
        <w:shd w:val="clear" w:color="auto" w:fill="FFFFFF"/>
        <w:ind w:right="5"/>
        <w:jc w:val="both"/>
        <w:rPr>
          <w:i/>
          <w:iCs/>
          <w:spacing w:val="-12"/>
          <w:sz w:val="28"/>
          <w:szCs w:val="28"/>
        </w:rPr>
      </w:pPr>
      <w:r w:rsidRPr="00C613AE">
        <w:rPr>
          <w:b/>
          <w:i/>
          <w:spacing w:val="-3"/>
          <w:sz w:val="28"/>
          <w:szCs w:val="28"/>
        </w:rPr>
        <w:t>В кост</w:t>
      </w:r>
      <w:r w:rsidRPr="00C613AE">
        <w:rPr>
          <w:b/>
          <w:i/>
          <w:spacing w:val="-12"/>
          <w:sz w:val="28"/>
          <w:szCs w:val="28"/>
        </w:rPr>
        <w:t>номозговом</w:t>
      </w:r>
      <w:r w:rsidRPr="00C613AE">
        <w:rPr>
          <w:b/>
          <w:spacing w:val="-12"/>
          <w:sz w:val="28"/>
          <w:szCs w:val="28"/>
        </w:rPr>
        <w:t xml:space="preserve"> </w:t>
      </w:r>
      <w:r w:rsidRPr="00C613AE">
        <w:rPr>
          <w:b/>
          <w:i/>
          <w:iCs/>
          <w:spacing w:val="-12"/>
          <w:sz w:val="28"/>
          <w:szCs w:val="28"/>
        </w:rPr>
        <w:t>пунктате</w:t>
      </w:r>
      <w:r w:rsidR="00C613AE">
        <w:rPr>
          <w:i/>
          <w:iCs/>
          <w:spacing w:val="-12"/>
          <w:sz w:val="28"/>
          <w:szCs w:val="28"/>
        </w:rPr>
        <w:t>:</w:t>
      </w:r>
    </w:p>
    <w:p w:rsidR="00B16F53" w:rsidRDefault="00C613AE" w:rsidP="009B7108">
      <w:pPr>
        <w:shd w:val="clear" w:color="auto" w:fill="FFFFFF"/>
        <w:ind w:right="5"/>
        <w:jc w:val="both"/>
        <w:rPr>
          <w:spacing w:val="-2"/>
          <w:sz w:val="28"/>
          <w:szCs w:val="28"/>
        </w:rPr>
      </w:pPr>
      <w:r>
        <w:rPr>
          <w:i/>
          <w:iCs/>
          <w:spacing w:val="-12"/>
          <w:sz w:val="28"/>
          <w:szCs w:val="28"/>
        </w:rPr>
        <w:t xml:space="preserve">- </w:t>
      </w:r>
      <w:r w:rsidR="006E7CB4" w:rsidRPr="00AF4EF1">
        <w:rPr>
          <w:i/>
          <w:iCs/>
          <w:spacing w:val="-12"/>
          <w:sz w:val="28"/>
          <w:szCs w:val="28"/>
        </w:rPr>
        <w:t xml:space="preserve"> </w:t>
      </w:r>
      <w:r w:rsidR="006E7CB4" w:rsidRPr="00C613AE">
        <w:rPr>
          <w:iCs/>
          <w:spacing w:val="-12"/>
          <w:sz w:val="28"/>
          <w:szCs w:val="28"/>
        </w:rPr>
        <w:t>также часто</w:t>
      </w:r>
      <w:r w:rsidR="006E7CB4" w:rsidRPr="00AF4EF1">
        <w:rPr>
          <w:i/>
          <w:iCs/>
          <w:spacing w:val="-12"/>
          <w:sz w:val="28"/>
          <w:szCs w:val="28"/>
        </w:rPr>
        <w:t xml:space="preserve"> </w:t>
      </w:r>
      <w:r w:rsidR="00B16F53">
        <w:rPr>
          <w:i/>
          <w:iCs/>
          <w:spacing w:val="-12"/>
          <w:sz w:val="28"/>
          <w:szCs w:val="28"/>
        </w:rPr>
        <w:t>↑</w:t>
      </w:r>
      <w:r w:rsidR="006E7CB4" w:rsidRPr="00AF4EF1">
        <w:rPr>
          <w:i/>
          <w:iCs/>
          <w:spacing w:val="-12"/>
          <w:sz w:val="28"/>
          <w:szCs w:val="28"/>
        </w:rPr>
        <w:t xml:space="preserve"> </w:t>
      </w:r>
      <w:r w:rsidR="006E7CB4" w:rsidRPr="00AF4EF1">
        <w:rPr>
          <w:spacing w:val="-2"/>
          <w:sz w:val="28"/>
          <w:szCs w:val="28"/>
        </w:rPr>
        <w:t>содержание моноцитов и бластных клеток</w:t>
      </w:r>
      <w:r w:rsidR="00B16F53">
        <w:rPr>
          <w:spacing w:val="-2"/>
          <w:sz w:val="28"/>
          <w:szCs w:val="28"/>
        </w:rPr>
        <w:t>,</w:t>
      </w:r>
    </w:p>
    <w:p w:rsidR="006E7CB4" w:rsidRPr="00AF4EF1" w:rsidRDefault="00C613AE" w:rsidP="00C613AE">
      <w:pPr>
        <w:shd w:val="clear" w:color="auto" w:fill="FFFFFF"/>
        <w:ind w:right="5"/>
        <w:rPr>
          <w:spacing w:val="-3"/>
          <w:sz w:val="28"/>
          <w:szCs w:val="28"/>
        </w:rPr>
      </w:pPr>
      <w:r w:rsidRPr="00C613AE">
        <w:rPr>
          <w:b/>
          <w:i/>
          <w:spacing w:val="-6"/>
          <w:sz w:val="28"/>
          <w:szCs w:val="28"/>
        </w:rPr>
        <w:t>У</w:t>
      </w:r>
      <w:r w:rsidR="006E7CB4" w:rsidRPr="00C613AE">
        <w:rPr>
          <w:b/>
          <w:i/>
          <w:spacing w:val="-6"/>
          <w:sz w:val="28"/>
          <w:szCs w:val="28"/>
        </w:rPr>
        <w:t>ровень щелочной фосфатазы нейтрофилов</w:t>
      </w:r>
      <w:r w:rsidR="006E7CB4" w:rsidRPr="00AF4EF1">
        <w:rPr>
          <w:spacing w:val="-6"/>
          <w:sz w:val="28"/>
          <w:szCs w:val="28"/>
        </w:rPr>
        <w:t xml:space="preserve"> </w:t>
      </w:r>
      <w:r>
        <w:rPr>
          <w:spacing w:val="-6"/>
          <w:sz w:val="28"/>
          <w:szCs w:val="28"/>
        </w:rPr>
        <w:t xml:space="preserve">- </w:t>
      </w:r>
      <w:r w:rsidR="006E7CB4" w:rsidRPr="00AF4EF1">
        <w:rPr>
          <w:spacing w:val="-3"/>
          <w:sz w:val="28"/>
          <w:szCs w:val="28"/>
        </w:rPr>
        <w:t xml:space="preserve">нормальный или </w:t>
      </w:r>
      <w:r w:rsidR="00B16F53">
        <w:rPr>
          <w:spacing w:val="-4"/>
          <w:sz w:val="28"/>
          <w:szCs w:val="28"/>
        </w:rPr>
        <w:t>↑</w:t>
      </w:r>
      <w:r w:rsidR="006E7CB4" w:rsidRPr="00AF4EF1">
        <w:rPr>
          <w:spacing w:val="-3"/>
          <w:sz w:val="28"/>
          <w:szCs w:val="28"/>
        </w:rPr>
        <w:t>.</w:t>
      </w:r>
    </w:p>
    <w:p w:rsidR="00C1274D" w:rsidRDefault="00C1274D" w:rsidP="009B7108">
      <w:pPr>
        <w:shd w:val="clear" w:color="auto" w:fill="FFFFFF"/>
        <w:ind w:left="34" w:right="5" w:firstLine="709"/>
        <w:jc w:val="both"/>
        <w:rPr>
          <w:spacing w:val="-6"/>
          <w:sz w:val="28"/>
          <w:szCs w:val="28"/>
        </w:rPr>
      </w:pPr>
    </w:p>
    <w:p w:rsidR="006E7CB4" w:rsidRPr="00AF4EF1" w:rsidRDefault="006E7CB4" w:rsidP="009B7108">
      <w:pPr>
        <w:shd w:val="clear" w:color="auto" w:fill="FFFFFF"/>
        <w:ind w:right="14" w:firstLine="709"/>
        <w:jc w:val="both"/>
        <w:rPr>
          <w:sz w:val="28"/>
          <w:szCs w:val="28"/>
        </w:rPr>
      </w:pPr>
      <w:r w:rsidRPr="00AF4EF1">
        <w:rPr>
          <w:spacing w:val="-4"/>
          <w:sz w:val="28"/>
          <w:szCs w:val="28"/>
        </w:rPr>
        <w:t xml:space="preserve">В группу с </w:t>
      </w:r>
      <w:r w:rsidRPr="00BC0BA1">
        <w:rPr>
          <w:i/>
          <w:spacing w:val="-4"/>
          <w:sz w:val="28"/>
          <w:szCs w:val="28"/>
        </w:rPr>
        <w:t>врожденными формами ХМЛ</w:t>
      </w:r>
      <w:r w:rsidRPr="00AF4EF1">
        <w:rPr>
          <w:spacing w:val="-4"/>
          <w:sz w:val="28"/>
          <w:szCs w:val="28"/>
        </w:rPr>
        <w:t xml:space="preserve"> относят детей,</w:t>
      </w:r>
      <w:r w:rsidRPr="00AF4EF1">
        <w:rPr>
          <w:sz w:val="28"/>
          <w:szCs w:val="28"/>
        </w:rPr>
        <w:t xml:space="preserve"> заболевших в возрасте до 1 года. </w:t>
      </w:r>
      <w:r w:rsidRPr="00AF4EF1">
        <w:rPr>
          <w:spacing w:val="-1"/>
          <w:sz w:val="28"/>
          <w:szCs w:val="28"/>
        </w:rPr>
        <w:t>В этой возрастно</w:t>
      </w:r>
      <w:r w:rsidRPr="00AF4EF1">
        <w:rPr>
          <w:spacing w:val="-3"/>
          <w:sz w:val="28"/>
          <w:szCs w:val="28"/>
        </w:rPr>
        <w:t>й группе заболевание часто сочетается с врожденны</w:t>
      </w:r>
      <w:r w:rsidRPr="00AF4EF1">
        <w:rPr>
          <w:spacing w:val="-1"/>
          <w:sz w:val="28"/>
          <w:szCs w:val="28"/>
        </w:rPr>
        <w:t xml:space="preserve">ми аномалиями развития, его </w:t>
      </w:r>
      <w:r w:rsidRPr="00AF4EF1">
        <w:rPr>
          <w:spacing w:val="-3"/>
          <w:sz w:val="28"/>
          <w:szCs w:val="28"/>
        </w:rPr>
        <w:t>трудно отдифференцирова</w:t>
      </w:r>
      <w:r w:rsidRPr="00AF4EF1">
        <w:rPr>
          <w:sz w:val="28"/>
          <w:szCs w:val="28"/>
        </w:rPr>
        <w:t>тъ по клиническим и гематологическим данным с реактивными изменениями, связанными с соматическими заболеваниями</w:t>
      </w:r>
      <w:r w:rsidRPr="00AF4EF1">
        <w:rPr>
          <w:spacing w:val="-5"/>
          <w:sz w:val="28"/>
          <w:szCs w:val="28"/>
        </w:rPr>
        <w:t>. Д</w:t>
      </w:r>
      <w:r w:rsidRPr="00AF4EF1">
        <w:rPr>
          <w:spacing w:val="-2"/>
          <w:sz w:val="28"/>
          <w:szCs w:val="28"/>
        </w:rPr>
        <w:t>ля исключения</w:t>
      </w:r>
      <w:r w:rsidRPr="00AF4EF1">
        <w:rPr>
          <w:sz w:val="28"/>
          <w:szCs w:val="28"/>
        </w:rPr>
        <w:t xml:space="preserve"> диагноза ХМЛ</w:t>
      </w:r>
      <w:r w:rsidRPr="00AF4EF1">
        <w:rPr>
          <w:spacing w:val="-5"/>
          <w:sz w:val="28"/>
          <w:szCs w:val="28"/>
        </w:rPr>
        <w:t xml:space="preserve"> необходимо к</w:t>
      </w:r>
      <w:r w:rsidRPr="00AF4EF1">
        <w:rPr>
          <w:spacing w:val="-1"/>
          <w:sz w:val="28"/>
          <w:szCs w:val="28"/>
        </w:rPr>
        <w:t>омплексное клинико-цитологическое и цитог</w:t>
      </w:r>
      <w:r w:rsidRPr="00AF4EF1">
        <w:rPr>
          <w:spacing w:val="-2"/>
          <w:sz w:val="28"/>
          <w:szCs w:val="28"/>
        </w:rPr>
        <w:t>енетическое обследование</w:t>
      </w:r>
      <w:r w:rsidRPr="00AF4EF1">
        <w:rPr>
          <w:sz w:val="28"/>
          <w:szCs w:val="28"/>
        </w:rPr>
        <w:t>.</w:t>
      </w:r>
    </w:p>
    <w:p w:rsidR="006E7CB4" w:rsidRPr="00AF4EF1" w:rsidRDefault="006E7CB4" w:rsidP="009B7108">
      <w:pPr>
        <w:shd w:val="clear" w:color="auto" w:fill="FFFFFF"/>
        <w:ind w:firstLine="709"/>
        <w:jc w:val="both"/>
        <w:rPr>
          <w:sz w:val="28"/>
          <w:szCs w:val="28"/>
        </w:rPr>
      </w:pPr>
      <w:r w:rsidRPr="00AF4EF1">
        <w:rPr>
          <w:sz w:val="28"/>
          <w:szCs w:val="28"/>
        </w:rPr>
        <w:t>При врожденных формах заболевания - быстрая генерализация</w:t>
      </w:r>
      <w:r w:rsidRPr="00AF4EF1">
        <w:rPr>
          <w:i/>
          <w:iCs/>
          <w:spacing w:val="-5"/>
          <w:sz w:val="28"/>
          <w:szCs w:val="28"/>
        </w:rPr>
        <w:t xml:space="preserve"> </w:t>
      </w:r>
      <w:r w:rsidRPr="00AF4EF1">
        <w:rPr>
          <w:spacing w:val="-5"/>
          <w:sz w:val="28"/>
          <w:szCs w:val="28"/>
        </w:rPr>
        <w:t>с вовлечением в процесс не только лимф</w:t>
      </w:r>
      <w:r w:rsidRPr="00AF4EF1">
        <w:rPr>
          <w:spacing w:val="-4"/>
          <w:sz w:val="28"/>
          <w:szCs w:val="28"/>
        </w:rPr>
        <w:t>атических узлов, селезенки, печени и костно</w:t>
      </w:r>
      <w:r w:rsidRPr="00AF4EF1">
        <w:rPr>
          <w:sz w:val="28"/>
          <w:szCs w:val="28"/>
        </w:rPr>
        <w:t xml:space="preserve">го мозга, но и кожи, мягких тканей, костной </w:t>
      </w:r>
      <w:r w:rsidRPr="00AF4EF1">
        <w:rPr>
          <w:spacing w:val="-3"/>
          <w:sz w:val="28"/>
          <w:szCs w:val="28"/>
        </w:rPr>
        <w:t xml:space="preserve">системы. Продолжительность заболевания </w:t>
      </w:r>
      <w:r w:rsidRPr="00AF4EF1">
        <w:rPr>
          <w:sz w:val="28"/>
          <w:szCs w:val="28"/>
        </w:rPr>
        <w:t>этих детей крайне мала.</w:t>
      </w:r>
    </w:p>
    <w:p w:rsidR="006E7CB4" w:rsidRPr="00AF4EF1" w:rsidRDefault="006E7CB4" w:rsidP="009B7108">
      <w:pPr>
        <w:shd w:val="clear" w:color="auto" w:fill="FFFFFF"/>
        <w:ind w:right="34" w:firstLine="709"/>
        <w:jc w:val="both"/>
        <w:rPr>
          <w:spacing w:val="-3"/>
          <w:sz w:val="28"/>
          <w:szCs w:val="28"/>
        </w:rPr>
      </w:pPr>
      <w:r w:rsidRPr="00AF4EF1">
        <w:rPr>
          <w:spacing w:val="-4"/>
          <w:sz w:val="28"/>
          <w:szCs w:val="28"/>
        </w:rPr>
        <w:t>В последние годы разрабатываются прогностические</w:t>
      </w:r>
      <w:r w:rsidRPr="00AF4EF1">
        <w:rPr>
          <w:i/>
          <w:iCs/>
          <w:spacing w:val="-7"/>
          <w:sz w:val="28"/>
          <w:szCs w:val="28"/>
        </w:rPr>
        <w:t xml:space="preserve"> </w:t>
      </w:r>
      <w:r w:rsidRPr="00AF4EF1">
        <w:rPr>
          <w:spacing w:val="-7"/>
          <w:sz w:val="28"/>
          <w:szCs w:val="28"/>
        </w:rPr>
        <w:t>факторы в течении ХМЛ. Наиболее важные для прогноза заболевания - данные</w:t>
      </w:r>
      <w:r w:rsidRPr="00AF4EF1">
        <w:rPr>
          <w:spacing w:val="-8"/>
          <w:sz w:val="28"/>
          <w:szCs w:val="28"/>
        </w:rPr>
        <w:t xml:space="preserve"> цитогенетического исследования. </w:t>
      </w:r>
      <w:r w:rsidRPr="00AF4EF1">
        <w:rPr>
          <w:sz w:val="28"/>
          <w:szCs w:val="28"/>
        </w:rPr>
        <w:t xml:space="preserve">Прогностические факторы у взрослых </w:t>
      </w:r>
      <w:r w:rsidRPr="00AF4EF1">
        <w:rPr>
          <w:spacing w:val="-6"/>
          <w:sz w:val="28"/>
          <w:szCs w:val="28"/>
        </w:rPr>
        <w:t>больных наиболее разработаны и включа</w:t>
      </w:r>
      <w:r w:rsidRPr="00AF4EF1">
        <w:rPr>
          <w:spacing w:val="-5"/>
          <w:sz w:val="28"/>
          <w:szCs w:val="28"/>
        </w:rPr>
        <w:t>ют возраст, количество бластных клеток, раз</w:t>
      </w:r>
      <w:r w:rsidRPr="00AF4EF1">
        <w:rPr>
          <w:spacing w:val="-3"/>
          <w:sz w:val="28"/>
          <w:szCs w:val="28"/>
        </w:rPr>
        <w:t>меры селе</w:t>
      </w:r>
      <w:r w:rsidR="00F941F0" w:rsidRPr="00AF4EF1">
        <w:rPr>
          <w:spacing w:val="-3"/>
          <w:sz w:val="28"/>
          <w:szCs w:val="28"/>
        </w:rPr>
        <w:t>зенки и количество тромбоцитов.</w:t>
      </w:r>
    </w:p>
    <w:p w:rsidR="001D4CDB" w:rsidRDefault="001D4CDB" w:rsidP="009B7108">
      <w:pPr>
        <w:shd w:val="clear" w:color="auto" w:fill="FFFFFF"/>
        <w:ind w:left="24" w:firstLine="709"/>
        <w:jc w:val="center"/>
        <w:rPr>
          <w:b/>
          <w:i/>
          <w:spacing w:val="-5"/>
          <w:sz w:val="28"/>
          <w:szCs w:val="28"/>
        </w:rPr>
      </w:pPr>
    </w:p>
    <w:p w:rsidR="006E7CB4" w:rsidRPr="00AF4EF1" w:rsidRDefault="006E7CB4" w:rsidP="009B7108">
      <w:pPr>
        <w:shd w:val="clear" w:color="auto" w:fill="FFFFFF"/>
        <w:ind w:left="24" w:firstLine="709"/>
        <w:jc w:val="center"/>
        <w:rPr>
          <w:spacing w:val="-5"/>
          <w:sz w:val="28"/>
          <w:szCs w:val="28"/>
        </w:rPr>
      </w:pPr>
      <w:r w:rsidRPr="00AF4EF1">
        <w:rPr>
          <w:b/>
          <w:i/>
          <w:spacing w:val="-5"/>
          <w:sz w:val="28"/>
          <w:szCs w:val="28"/>
        </w:rPr>
        <w:t xml:space="preserve">Неблагоприятные прогностические </w:t>
      </w:r>
      <w:r w:rsidRPr="00AF4EF1">
        <w:rPr>
          <w:b/>
          <w:i/>
          <w:spacing w:val="-6"/>
          <w:sz w:val="28"/>
          <w:szCs w:val="28"/>
        </w:rPr>
        <w:t>факторы при ХМЛ у детей</w:t>
      </w:r>
      <w:r w:rsidRPr="00AF4EF1">
        <w:rPr>
          <w:spacing w:val="-6"/>
          <w:sz w:val="28"/>
          <w:szCs w:val="28"/>
        </w:rPr>
        <w:t xml:space="preserve"> (</w:t>
      </w:r>
      <w:r w:rsidRPr="00AF4EF1">
        <w:rPr>
          <w:spacing w:val="-5"/>
          <w:sz w:val="28"/>
          <w:szCs w:val="28"/>
        </w:rPr>
        <w:t>Т.С.Дроздова, 1985)</w:t>
      </w:r>
    </w:p>
    <w:p w:rsidR="006E7CB4" w:rsidRPr="00A17181" w:rsidRDefault="006E7CB4" w:rsidP="00B72C50">
      <w:pPr>
        <w:pStyle w:val="a3"/>
        <w:numPr>
          <w:ilvl w:val="0"/>
          <w:numId w:val="63"/>
        </w:numPr>
        <w:shd w:val="clear" w:color="auto" w:fill="FFFFFF"/>
        <w:ind w:left="426" w:hanging="426"/>
        <w:jc w:val="both"/>
        <w:rPr>
          <w:spacing w:val="-2"/>
          <w:sz w:val="28"/>
          <w:szCs w:val="28"/>
        </w:rPr>
      </w:pPr>
      <w:proofErr w:type="gramStart"/>
      <w:r w:rsidRPr="00A17181">
        <w:rPr>
          <w:spacing w:val="-6"/>
          <w:sz w:val="28"/>
          <w:szCs w:val="28"/>
        </w:rPr>
        <w:t>значи</w:t>
      </w:r>
      <w:r w:rsidRPr="00A17181">
        <w:rPr>
          <w:spacing w:val="-4"/>
          <w:sz w:val="28"/>
          <w:szCs w:val="28"/>
        </w:rPr>
        <w:t>тельное</w:t>
      </w:r>
      <w:proofErr w:type="gramEnd"/>
      <w:r w:rsidRPr="00A17181">
        <w:rPr>
          <w:spacing w:val="-4"/>
          <w:sz w:val="28"/>
          <w:szCs w:val="28"/>
        </w:rPr>
        <w:t xml:space="preserve"> </w:t>
      </w:r>
      <w:r w:rsidR="00A17181">
        <w:rPr>
          <w:spacing w:val="-4"/>
          <w:sz w:val="28"/>
          <w:szCs w:val="28"/>
        </w:rPr>
        <w:t>↑</w:t>
      </w:r>
      <w:r w:rsidRPr="00A17181">
        <w:rPr>
          <w:spacing w:val="-4"/>
          <w:sz w:val="28"/>
          <w:szCs w:val="28"/>
        </w:rPr>
        <w:t xml:space="preserve"> селезенки </w:t>
      </w:r>
      <w:r w:rsidR="00A17181">
        <w:rPr>
          <w:spacing w:val="-4"/>
          <w:sz w:val="28"/>
          <w:szCs w:val="28"/>
        </w:rPr>
        <w:t xml:space="preserve">- </w:t>
      </w:r>
      <w:r w:rsidRPr="00A17181">
        <w:rPr>
          <w:spacing w:val="-4"/>
          <w:sz w:val="28"/>
          <w:szCs w:val="28"/>
        </w:rPr>
        <w:t xml:space="preserve">более 5см </w:t>
      </w:r>
      <w:r w:rsidRPr="00A17181">
        <w:rPr>
          <w:spacing w:val="-2"/>
          <w:sz w:val="28"/>
          <w:szCs w:val="28"/>
        </w:rPr>
        <w:t>ниже края реберной дуги,</w:t>
      </w:r>
    </w:p>
    <w:p w:rsidR="006E7CB4" w:rsidRPr="00A17181" w:rsidRDefault="006E7CB4" w:rsidP="00B72C50">
      <w:pPr>
        <w:pStyle w:val="a3"/>
        <w:numPr>
          <w:ilvl w:val="0"/>
          <w:numId w:val="63"/>
        </w:numPr>
        <w:shd w:val="clear" w:color="auto" w:fill="FFFFFF"/>
        <w:ind w:left="426" w:hanging="426"/>
        <w:jc w:val="both"/>
        <w:rPr>
          <w:spacing w:val="-4"/>
          <w:sz w:val="28"/>
          <w:szCs w:val="28"/>
        </w:rPr>
      </w:pPr>
      <w:proofErr w:type="gramStart"/>
      <w:r w:rsidRPr="00A17181">
        <w:rPr>
          <w:spacing w:val="-6"/>
          <w:sz w:val="28"/>
          <w:szCs w:val="28"/>
        </w:rPr>
        <w:t>значи</w:t>
      </w:r>
      <w:r w:rsidRPr="00A17181">
        <w:rPr>
          <w:spacing w:val="-4"/>
          <w:sz w:val="28"/>
          <w:szCs w:val="28"/>
        </w:rPr>
        <w:t>тельное</w:t>
      </w:r>
      <w:proofErr w:type="gramEnd"/>
      <w:r w:rsidRPr="00A17181">
        <w:rPr>
          <w:spacing w:val="-4"/>
          <w:sz w:val="28"/>
          <w:szCs w:val="28"/>
        </w:rPr>
        <w:t xml:space="preserve"> </w:t>
      </w:r>
      <w:r w:rsidR="00A17181">
        <w:rPr>
          <w:spacing w:val="-4"/>
          <w:sz w:val="28"/>
          <w:szCs w:val="28"/>
        </w:rPr>
        <w:t>↑</w:t>
      </w:r>
      <w:r w:rsidRPr="00A17181">
        <w:rPr>
          <w:spacing w:val="-4"/>
          <w:sz w:val="28"/>
          <w:szCs w:val="28"/>
        </w:rPr>
        <w:t xml:space="preserve"> </w:t>
      </w:r>
      <w:r w:rsidRPr="00A17181">
        <w:rPr>
          <w:spacing w:val="-2"/>
          <w:sz w:val="28"/>
          <w:szCs w:val="28"/>
        </w:rPr>
        <w:t xml:space="preserve">печени </w:t>
      </w:r>
      <w:r w:rsidR="00A17181">
        <w:rPr>
          <w:spacing w:val="-2"/>
          <w:sz w:val="28"/>
          <w:szCs w:val="28"/>
        </w:rPr>
        <w:t xml:space="preserve">- </w:t>
      </w:r>
      <w:r w:rsidRPr="00A17181">
        <w:rPr>
          <w:spacing w:val="-2"/>
          <w:sz w:val="28"/>
          <w:szCs w:val="28"/>
        </w:rPr>
        <w:t>более 3</w:t>
      </w:r>
      <w:r w:rsidR="00F941F0" w:rsidRPr="00A17181">
        <w:rPr>
          <w:spacing w:val="-4"/>
          <w:sz w:val="28"/>
          <w:szCs w:val="28"/>
        </w:rPr>
        <w:t>см ниже края реберной дуги,</w:t>
      </w:r>
    </w:p>
    <w:p w:rsidR="006E7CB4" w:rsidRPr="00A17181" w:rsidRDefault="006E7CB4" w:rsidP="00B72C50">
      <w:pPr>
        <w:pStyle w:val="a3"/>
        <w:numPr>
          <w:ilvl w:val="0"/>
          <w:numId w:val="63"/>
        </w:numPr>
        <w:shd w:val="clear" w:color="auto" w:fill="FFFFFF"/>
        <w:ind w:left="426" w:hanging="426"/>
        <w:jc w:val="both"/>
        <w:rPr>
          <w:spacing w:val="-6"/>
          <w:sz w:val="28"/>
          <w:szCs w:val="28"/>
        </w:rPr>
      </w:pPr>
      <w:proofErr w:type="gramStart"/>
      <w:r w:rsidRPr="00A17181">
        <w:rPr>
          <w:spacing w:val="-6"/>
          <w:sz w:val="28"/>
          <w:szCs w:val="28"/>
        </w:rPr>
        <w:t>значи</w:t>
      </w:r>
      <w:r w:rsidRPr="00A17181">
        <w:rPr>
          <w:spacing w:val="-4"/>
          <w:sz w:val="28"/>
          <w:szCs w:val="28"/>
        </w:rPr>
        <w:t>тельное</w:t>
      </w:r>
      <w:proofErr w:type="gramEnd"/>
      <w:r w:rsidRPr="00A17181">
        <w:rPr>
          <w:spacing w:val="-4"/>
          <w:sz w:val="28"/>
          <w:szCs w:val="28"/>
        </w:rPr>
        <w:t xml:space="preserve"> </w:t>
      </w:r>
      <w:r w:rsidR="00A17181">
        <w:rPr>
          <w:spacing w:val="-4"/>
          <w:sz w:val="28"/>
          <w:szCs w:val="28"/>
        </w:rPr>
        <w:t>↑</w:t>
      </w:r>
      <w:r w:rsidRPr="00A17181">
        <w:rPr>
          <w:spacing w:val="-4"/>
          <w:sz w:val="28"/>
          <w:szCs w:val="28"/>
        </w:rPr>
        <w:t xml:space="preserve"> периферичес</w:t>
      </w:r>
      <w:r w:rsidRPr="00A17181">
        <w:rPr>
          <w:spacing w:val="-6"/>
          <w:sz w:val="28"/>
          <w:szCs w:val="28"/>
        </w:rPr>
        <w:t>ких лимфатических узлов,</w:t>
      </w:r>
    </w:p>
    <w:p w:rsidR="006E7CB4" w:rsidRPr="00A17181" w:rsidRDefault="006E7CB4" w:rsidP="00B72C50">
      <w:pPr>
        <w:pStyle w:val="a3"/>
        <w:numPr>
          <w:ilvl w:val="0"/>
          <w:numId w:val="63"/>
        </w:numPr>
        <w:shd w:val="clear" w:color="auto" w:fill="FFFFFF"/>
        <w:ind w:left="426" w:hanging="426"/>
        <w:jc w:val="both"/>
        <w:rPr>
          <w:spacing w:val="-2"/>
          <w:sz w:val="28"/>
          <w:szCs w:val="28"/>
        </w:rPr>
      </w:pPr>
      <w:r w:rsidRPr="00A17181">
        <w:rPr>
          <w:spacing w:val="-6"/>
          <w:sz w:val="28"/>
          <w:szCs w:val="28"/>
        </w:rPr>
        <w:t>выраженность ге</w:t>
      </w:r>
      <w:r w:rsidRPr="00A17181">
        <w:rPr>
          <w:spacing w:val="-2"/>
          <w:sz w:val="28"/>
          <w:szCs w:val="28"/>
        </w:rPr>
        <w:t>моррагического синдрома,</w:t>
      </w:r>
    </w:p>
    <w:p w:rsidR="006E7CB4" w:rsidRPr="00A17181" w:rsidRDefault="006E7CB4" w:rsidP="00B72C50">
      <w:pPr>
        <w:pStyle w:val="a3"/>
        <w:numPr>
          <w:ilvl w:val="0"/>
          <w:numId w:val="63"/>
        </w:numPr>
        <w:shd w:val="clear" w:color="auto" w:fill="FFFFFF"/>
        <w:ind w:left="426" w:hanging="426"/>
        <w:jc w:val="both"/>
        <w:rPr>
          <w:spacing w:val="-7"/>
          <w:sz w:val="28"/>
          <w:szCs w:val="28"/>
        </w:rPr>
      </w:pPr>
      <w:r w:rsidRPr="00A17181">
        <w:rPr>
          <w:spacing w:val="-3"/>
          <w:sz w:val="28"/>
          <w:szCs w:val="28"/>
          <w:lang w:val="en-US"/>
        </w:rPr>
        <w:t>Ph</w:t>
      </w:r>
      <w:r w:rsidRPr="00A17181">
        <w:rPr>
          <w:spacing w:val="-3"/>
          <w:sz w:val="28"/>
          <w:szCs w:val="28"/>
        </w:rPr>
        <w:t>'</w:t>
      </w:r>
      <w:r w:rsidRPr="00A17181">
        <w:rPr>
          <w:spacing w:val="-6"/>
          <w:sz w:val="28"/>
          <w:szCs w:val="28"/>
        </w:rPr>
        <w:t>-отрицательный ка</w:t>
      </w:r>
      <w:r w:rsidRPr="00A17181">
        <w:rPr>
          <w:spacing w:val="-7"/>
          <w:sz w:val="28"/>
          <w:szCs w:val="28"/>
        </w:rPr>
        <w:t>риотип лейкозных клеток,</w:t>
      </w:r>
    </w:p>
    <w:p w:rsidR="006E7CB4" w:rsidRPr="00A17181" w:rsidRDefault="006E7CB4" w:rsidP="00B72C50">
      <w:pPr>
        <w:pStyle w:val="a3"/>
        <w:numPr>
          <w:ilvl w:val="0"/>
          <w:numId w:val="63"/>
        </w:numPr>
        <w:shd w:val="clear" w:color="auto" w:fill="FFFFFF"/>
        <w:ind w:left="426" w:hanging="426"/>
        <w:jc w:val="both"/>
        <w:rPr>
          <w:sz w:val="28"/>
          <w:szCs w:val="28"/>
        </w:rPr>
      </w:pPr>
      <w:r w:rsidRPr="00A17181">
        <w:rPr>
          <w:spacing w:val="-6"/>
          <w:sz w:val="28"/>
          <w:szCs w:val="28"/>
        </w:rPr>
        <w:t xml:space="preserve">ранний детский возраст до 2 лет (особенно до </w:t>
      </w:r>
      <w:r w:rsidRPr="00A17181">
        <w:rPr>
          <w:sz w:val="28"/>
          <w:szCs w:val="28"/>
        </w:rPr>
        <w:t>года) в начале заболевания,</w:t>
      </w:r>
    </w:p>
    <w:p w:rsidR="006E7CB4" w:rsidRPr="00A17181" w:rsidRDefault="006E7CB4" w:rsidP="00B72C50">
      <w:pPr>
        <w:pStyle w:val="a3"/>
        <w:numPr>
          <w:ilvl w:val="0"/>
          <w:numId w:val="63"/>
        </w:numPr>
        <w:shd w:val="clear" w:color="auto" w:fill="FFFFFF"/>
        <w:ind w:left="426" w:hanging="426"/>
        <w:jc w:val="both"/>
        <w:rPr>
          <w:spacing w:val="-3"/>
          <w:sz w:val="28"/>
          <w:szCs w:val="28"/>
        </w:rPr>
      </w:pPr>
      <w:r w:rsidRPr="00A17181">
        <w:rPr>
          <w:spacing w:val="-2"/>
          <w:sz w:val="28"/>
          <w:szCs w:val="28"/>
        </w:rPr>
        <w:lastRenderedPageBreak/>
        <w:t>гематологически</w:t>
      </w:r>
      <w:r w:rsidR="00A17181">
        <w:rPr>
          <w:spacing w:val="-2"/>
          <w:sz w:val="28"/>
          <w:szCs w:val="28"/>
        </w:rPr>
        <w:t>е</w:t>
      </w:r>
      <w:r w:rsidRPr="00A17181">
        <w:rPr>
          <w:spacing w:val="-2"/>
          <w:sz w:val="28"/>
          <w:szCs w:val="28"/>
        </w:rPr>
        <w:t xml:space="preserve"> показател</w:t>
      </w:r>
      <w:r w:rsidR="00A17181">
        <w:rPr>
          <w:spacing w:val="-2"/>
          <w:sz w:val="28"/>
          <w:szCs w:val="28"/>
        </w:rPr>
        <w:t>и:</w:t>
      </w:r>
      <w:r w:rsidRPr="00A17181">
        <w:rPr>
          <w:spacing w:val="-2"/>
          <w:sz w:val="28"/>
          <w:szCs w:val="28"/>
        </w:rPr>
        <w:t xml:space="preserve"> </w:t>
      </w:r>
      <w:r w:rsidRPr="00A17181">
        <w:rPr>
          <w:spacing w:val="-3"/>
          <w:sz w:val="28"/>
          <w:szCs w:val="28"/>
        </w:rPr>
        <w:t xml:space="preserve">лейкоцитоз и абсолютное количество незрелых гранулоцитов, при их </w:t>
      </w:r>
      <w:r w:rsidR="00A17181">
        <w:rPr>
          <w:spacing w:val="-4"/>
          <w:sz w:val="28"/>
          <w:szCs w:val="28"/>
        </w:rPr>
        <w:t>↑</w:t>
      </w:r>
      <w:r w:rsidRPr="00A17181">
        <w:rPr>
          <w:spacing w:val="-3"/>
          <w:sz w:val="28"/>
          <w:szCs w:val="28"/>
        </w:rPr>
        <w:t xml:space="preserve"> сокращается продолжительность жизни больных</w:t>
      </w:r>
      <w:r w:rsidR="00F941F0" w:rsidRPr="00A17181">
        <w:rPr>
          <w:spacing w:val="-3"/>
          <w:sz w:val="28"/>
          <w:szCs w:val="28"/>
        </w:rPr>
        <w:t>,</w:t>
      </w:r>
    </w:p>
    <w:p w:rsidR="006E7CB4" w:rsidRPr="00A17181" w:rsidRDefault="006E7CB4" w:rsidP="00B72C50">
      <w:pPr>
        <w:pStyle w:val="a3"/>
        <w:numPr>
          <w:ilvl w:val="0"/>
          <w:numId w:val="63"/>
        </w:numPr>
        <w:shd w:val="clear" w:color="auto" w:fill="FFFFFF"/>
        <w:ind w:left="426" w:hanging="426"/>
        <w:jc w:val="both"/>
        <w:rPr>
          <w:sz w:val="28"/>
          <w:szCs w:val="28"/>
        </w:rPr>
      </w:pPr>
      <w:r w:rsidRPr="00A17181">
        <w:rPr>
          <w:spacing w:val="-3"/>
          <w:sz w:val="28"/>
          <w:szCs w:val="28"/>
        </w:rPr>
        <w:t>значительная тромбоцито</w:t>
      </w:r>
      <w:r w:rsidRPr="00A17181">
        <w:rPr>
          <w:spacing w:val="-2"/>
          <w:sz w:val="28"/>
          <w:szCs w:val="28"/>
        </w:rPr>
        <w:t>пения (ниже 100х10</w:t>
      </w:r>
      <w:r w:rsidRPr="00A17181">
        <w:rPr>
          <w:spacing w:val="-2"/>
          <w:sz w:val="28"/>
          <w:szCs w:val="28"/>
          <w:vertAlign w:val="superscript"/>
        </w:rPr>
        <w:t>9</w:t>
      </w:r>
      <w:r w:rsidRPr="00A17181">
        <w:rPr>
          <w:spacing w:val="-2"/>
          <w:sz w:val="28"/>
          <w:szCs w:val="28"/>
        </w:rPr>
        <w:t>/л) ухудшает выживае</w:t>
      </w:r>
      <w:r w:rsidRPr="00A17181">
        <w:rPr>
          <w:sz w:val="28"/>
          <w:szCs w:val="28"/>
        </w:rPr>
        <w:t>мость,</w:t>
      </w:r>
    </w:p>
    <w:p w:rsidR="006E7CB4" w:rsidRPr="00A17181" w:rsidRDefault="006E7CB4" w:rsidP="00B72C50">
      <w:pPr>
        <w:pStyle w:val="a3"/>
        <w:numPr>
          <w:ilvl w:val="0"/>
          <w:numId w:val="63"/>
        </w:numPr>
        <w:shd w:val="clear" w:color="auto" w:fill="FFFFFF"/>
        <w:ind w:left="426" w:hanging="426"/>
        <w:jc w:val="both"/>
        <w:rPr>
          <w:sz w:val="28"/>
          <w:szCs w:val="28"/>
        </w:rPr>
      </w:pPr>
      <w:r w:rsidRPr="00A17181">
        <w:rPr>
          <w:spacing w:val="-1"/>
          <w:sz w:val="28"/>
          <w:szCs w:val="28"/>
        </w:rPr>
        <w:t xml:space="preserve">количество </w:t>
      </w:r>
      <w:r w:rsidRPr="00A17181">
        <w:rPr>
          <w:spacing w:val="-3"/>
          <w:sz w:val="28"/>
          <w:szCs w:val="28"/>
        </w:rPr>
        <w:t>бластных клеток и базофилов</w:t>
      </w:r>
      <w:r w:rsidR="00A17181">
        <w:rPr>
          <w:spacing w:val="-3"/>
          <w:sz w:val="28"/>
          <w:szCs w:val="28"/>
        </w:rPr>
        <w:t xml:space="preserve">: </w:t>
      </w:r>
      <w:r w:rsidR="00A17181">
        <w:rPr>
          <w:spacing w:val="-4"/>
          <w:sz w:val="28"/>
          <w:szCs w:val="28"/>
        </w:rPr>
        <w:t>↑</w:t>
      </w:r>
      <w:r w:rsidRPr="00A17181">
        <w:rPr>
          <w:spacing w:val="-2"/>
          <w:sz w:val="28"/>
          <w:szCs w:val="28"/>
        </w:rPr>
        <w:t xml:space="preserve"> базофилов более </w:t>
      </w:r>
      <w:r w:rsidRPr="00A17181">
        <w:rPr>
          <w:spacing w:val="-3"/>
          <w:sz w:val="28"/>
          <w:szCs w:val="28"/>
        </w:rPr>
        <w:t xml:space="preserve">20% - достоверный предвестник </w:t>
      </w:r>
      <w:r w:rsidR="00F941F0" w:rsidRPr="00A17181">
        <w:rPr>
          <w:spacing w:val="-4"/>
          <w:sz w:val="28"/>
          <w:szCs w:val="28"/>
        </w:rPr>
        <w:t>бластного криза.</w:t>
      </w:r>
    </w:p>
    <w:p w:rsidR="00A17181" w:rsidRPr="00A17181" w:rsidRDefault="00A17181" w:rsidP="004C0466">
      <w:pPr>
        <w:pStyle w:val="a3"/>
        <w:shd w:val="clear" w:color="auto" w:fill="FFFFFF"/>
        <w:ind w:left="426"/>
        <w:jc w:val="both"/>
        <w:rPr>
          <w:sz w:val="28"/>
          <w:szCs w:val="28"/>
        </w:rPr>
      </w:pPr>
    </w:p>
    <w:p w:rsidR="006E7CB4" w:rsidRPr="00AF4EF1" w:rsidRDefault="006E7CB4" w:rsidP="009B7108">
      <w:pPr>
        <w:shd w:val="clear" w:color="auto" w:fill="FFFFFF"/>
        <w:ind w:left="5" w:right="19" w:firstLine="709"/>
        <w:jc w:val="both"/>
        <w:rPr>
          <w:sz w:val="28"/>
          <w:szCs w:val="28"/>
        </w:rPr>
      </w:pPr>
      <w:r w:rsidRPr="00AF4EF1">
        <w:rPr>
          <w:spacing w:val="-3"/>
          <w:sz w:val="28"/>
          <w:szCs w:val="28"/>
        </w:rPr>
        <w:t>В настоящее время наиболее достовер</w:t>
      </w:r>
      <w:r w:rsidRPr="00AF4EF1">
        <w:rPr>
          <w:spacing w:val="-4"/>
          <w:sz w:val="28"/>
          <w:szCs w:val="28"/>
        </w:rPr>
        <w:t xml:space="preserve">ный прогностический фактор у </w:t>
      </w:r>
      <w:r w:rsidRPr="00AF4EF1">
        <w:rPr>
          <w:spacing w:val="-6"/>
          <w:sz w:val="28"/>
          <w:szCs w:val="28"/>
        </w:rPr>
        <w:t>больных ХМЛ - ответ на первоначальное лече</w:t>
      </w:r>
      <w:r w:rsidRPr="00AF4EF1">
        <w:rPr>
          <w:spacing w:val="-5"/>
          <w:sz w:val="28"/>
          <w:szCs w:val="28"/>
        </w:rPr>
        <w:t>ние препаратами интерферона. В случае по</w:t>
      </w:r>
      <w:r w:rsidRPr="00AF4EF1">
        <w:rPr>
          <w:spacing w:val="-3"/>
          <w:sz w:val="28"/>
          <w:szCs w:val="28"/>
        </w:rPr>
        <w:t xml:space="preserve">лучения гематологического ответа больные </w:t>
      </w:r>
      <w:r w:rsidRPr="00AF4EF1">
        <w:rPr>
          <w:spacing w:val="-5"/>
          <w:sz w:val="28"/>
          <w:szCs w:val="28"/>
        </w:rPr>
        <w:t xml:space="preserve">живут дольше, и наибольшая выживаемость </w:t>
      </w:r>
      <w:r w:rsidRPr="00AF4EF1">
        <w:rPr>
          <w:spacing w:val="-3"/>
          <w:sz w:val="28"/>
          <w:szCs w:val="28"/>
        </w:rPr>
        <w:t>при ХМЛ наблюдается при наступлении ци</w:t>
      </w:r>
      <w:r w:rsidRPr="00AF4EF1">
        <w:rPr>
          <w:sz w:val="28"/>
          <w:szCs w:val="28"/>
        </w:rPr>
        <w:t>тогенетической ремиссии.</w:t>
      </w:r>
    </w:p>
    <w:p w:rsidR="006E7CB4" w:rsidRDefault="006E7CB4" w:rsidP="009B7108">
      <w:pPr>
        <w:shd w:val="clear" w:color="auto" w:fill="FFFFFF"/>
        <w:ind w:left="5" w:firstLine="709"/>
        <w:jc w:val="both"/>
        <w:rPr>
          <w:b/>
          <w:spacing w:val="-4"/>
          <w:sz w:val="28"/>
          <w:szCs w:val="28"/>
        </w:rPr>
      </w:pPr>
    </w:p>
    <w:p w:rsidR="00CE5E44" w:rsidRPr="00550EE2" w:rsidRDefault="00CE5E44" w:rsidP="00CE5E44">
      <w:pPr>
        <w:shd w:val="clear" w:color="auto" w:fill="FFFFFF"/>
        <w:ind w:left="5" w:hanging="5"/>
        <w:jc w:val="center"/>
        <w:rPr>
          <w:spacing w:val="-4"/>
          <w:sz w:val="32"/>
          <w:szCs w:val="32"/>
        </w:rPr>
      </w:pPr>
      <w:r w:rsidRPr="004C0466">
        <w:rPr>
          <w:b/>
          <w:spacing w:val="-4"/>
          <w:sz w:val="32"/>
          <w:szCs w:val="32"/>
        </w:rPr>
        <w:t>Диагностика ХМЛ</w:t>
      </w:r>
      <w:r w:rsidR="00550EE2">
        <w:rPr>
          <w:b/>
          <w:spacing w:val="-4"/>
          <w:sz w:val="32"/>
          <w:szCs w:val="32"/>
        </w:rPr>
        <w:t xml:space="preserve"> </w:t>
      </w:r>
    </w:p>
    <w:p w:rsidR="00B84E80" w:rsidRPr="00550EE2" w:rsidRDefault="00B84E80" w:rsidP="00CE5E44">
      <w:pPr>
        <w:shd w:val="clear" w:color="auto" w:fill="FFFFFF"/>
        <w:ind w:left="5" w:hanging="5"/>
        <w:jc w:val="center"/>
        <w:rPr>
          <w:spacing w:val="-4"/>
          <w:sz w:val="28"/>
          <w:szCs w:val="28"/>
        </w:rPr>
      </w:pPr>
    </w:p>
    <w:p w:rsidR="00CE5E44" w:rsidRPr="008A3EF0" w:rsidRDefault="00B84E80" w:rsidP="008A3EF0">
      <w:pPr>
        <w:shd w:val="clear" w:color="auto" w:fill="FFFFFF"/>
        <w:jc w:val="center"/>
        <w:rPr>
          <w:b/>
          <w:spacing w:val="-4"/>
          <w:sz w:val="28"/>
          <w:szCs w:val="28"/>
        </w:rPr>
      </w:pPr>
      <w:r w:rsidRPr="008A3EF0">
        <w:rPr>
          <w:sz w:val="28"/>
          <w:szCs w:val="28"/>
        </w:rPr>
        <w:t>Всем пациентам с подозрением на ХМЛ или установленным диагнозом</w:t>
      </w:r>
      <w:r w:rsidR="008A3EF0" w:rsidRPr="008A3EF0">
        <w:rPr>
          <w:sz w:val="28"/>
          <w:szCs w:val="28"/>
        </w:rPr>
        <w:t xml:space="preserve"> </w:t>
      </w:r>
      <w:r w:rsidRPr="008A3EF0">
        <w:rPr>
          <w:sz w:val="28"/>
          <w:szCs w:val="28"/>
        </w:rPr>
        <w:t>ХМЛ</w:t>
      </w:r>
    </w:p>
    <w:p w:rsidR="00CE5E44" w:rsidRPr="00CE5E44" w:rsidRDefault="00CE5E44" w:rsidP="00CE5E44">
      <w:pPr>
        <w:shd w:val="clear" w:color="auto" w:fill="FFFFFF"/>
        <w:ind w:left="5" w:hanging="5"/>
        <w:rPr>
          <w:b/>
          <w:i/>
          <w:sz w:val="28"/>
          <w:szCs w:val="28"/>
        </w:rPr>
      </w:pPr>
      <w:r w:rsidRPr="00CE5E44">
        <w:rPr>
          <w:b/>
          <w:i/>
          <w:spacing w:val="-4"/>
          <w:sz w:val="28"/>
          <w:szCs w:val="28"/>
        </w:rPr>
        <w:t>П</w:t>
      </w:r>
      <w:r w:rsidRPr="00CE5E44">
        <w:rPr>
          <w:b/>
          <w:i/>
          <w:sz w:val="28"/>
          <w:szCs w:val="28"/>
        </w:rPr>
        <w:t xml:space="preserve">ри сборе жалоб и анамнеза необходимо оценить: </w:t>
      </w:r>
    </w:p>
    <w:p w:rsidR="00CE5E44" w:rsidRDefault="00CE5E44" w:rsidP="00B72C50">
      <w:pPr>
        <w:pStyle w:val="a3"/>
        <w:numPr>
          <w:ilvl w:val="0"/>
          <w:numId w:val="62"/>
        </w:numPr>
        <w:shd w:val="clear" w:color="auto" w:fill="FFFFFF"/>
        <w:ind w:left="426" w:hanging="426"/>
        <w:rPr>
          <w:sz w:val="28"/>
          <w:szCs w:val="28"/>
        </w:rPr>
      </w:pPr>
      <w:r w:rsidRPr="00CE5E44">
        <w:rPr>
          <w:sz w:val="28"/>
          <w:szCs w:val="28"/>
        </w:rPr>
        <w:t xml:space="preserve">Синдром опухолевой интоксикации </w:t>
      </w:r>
    </w:p>
    <w:p w:rsidR="00CE5E44" w:rsidRPr="00CE5E44" w:rsidRDefault="00CE5E44" w:rsidP="00CE5E44">
      <w:pPr>
        <w:pStyle w:val="a3"/>
        <w:shd w:val="clear" w:color="auto" w:fill="FFFFFF"/>
        <w:ind w:left="851"/>
        <w:rPr>
          <w:sz w:val="28"/>
          <w:szCs w:val="28"/>
        </w:rPr>
      </w:pPr>
      <w:r w:rsidRPr="00CE5E44">
        <w:rPr>
          <w:sz w:val="28"/>
          <w:szCs w:val="28"/>
        </w:rPr>
        <w:t xml:space="preserve">(слабость, </w:t>
      </w:r>
      <w:r>
        <w:rPr>
          <w:sz w:val="28"/>
          <w:szCs w:val="28"/>
        </w:rPr>
        <w:t>↓</w:t>
      </w:r>
      <w:r w:rsidRPr="00CE5E44">
        <w:rPr>
          <w:sz w:val="28"/>
          <w:szCs w:val="28"/>
        </w:rPr>
        <w:t xml:space="preserve"> аппетита, потеря </w:t>
      </w:r>
      <w:r>
        <w:rPr>
          <w:sz w:val="28"/>
          <w:szCs w:val="28"/>
        </w:rPr>
        <w:t>МТ</w:t>
      </w:r>
      <w:r w:rsidRPr="00CE5E44">
        <w:rPr>
          <w:sz w:val="28"/>
          <w:szCs w:val="28"/>
        </w:rPr>
        <w:t xml:space="preserve">, потливость, </w:t>
      </w:r>
      <w:r>
        <w:rPr>
          <w:sz w:val="28"/>
          <w:szCs w:val="28"/>
        </w:rPr>
        <w:t>су</w:t>
      </w:r>
      <w:r w:rsidRPr="00CE5E44">
        <w:rPr>
          <w:sz w:val="28"/>
          <w:szCs w:val="28"/>
        </w:rPr>
        <w:t>бфебрильная</w:t>
      </w:r>
      <w:proofErr w:type="gramStart"/>
      <w:r w:rsidRPr="00CE5E44">
        <w:rPr>
          <w:sz w:val="28"/>
          <w:szCs w:val="28"/>
        </w:rPr>
        <w:t xml:space="preserve"> </w:t>
      </w:r>
      <w:r>
        <w:rPr>
          <w:sz w:val="28"/>
          <w:szCs w:val="28"/>
        </w:rPr>
        <w:t>Т</w:t>
      </w:r>
      <w:proofErr w:type="gramEnd"/>
      <w:r>
        <w:rPr>
          <w:sz w:val="28"/>
          <w:szCs w:val="28"/>
        </w:rPr>
        <w:t>º С</w:t>
      </w:r>
      <w:r w:rsidRPr="00CE5E44">
        <w:rPr>
          <w:sz w:val="28"/>
          <w:szCs w:val="28"/>
        </w:rPr>
        <w:t>)</w:t>
      </w:r>
      <w:r>
        <w:rPr>
          <w:sz w:val="28"/>
          <w:szCs w:val="28"/>
        </w:rPr>
        <w:t>,</w:t>
      </w:r>
      <w:r w:rsidRPr="00CE5E44">
        <w:rPr>
          <w:sz w:val="28"/>
          <w:szCs w:val="28"/>
        </w:rPr>
        <w:t xml:space="preserve"> </w:t>
      </w:r>
    </w:p>
    <w:p w:rsidR="00CE5E44" w:rsidRDefault="00CE5E44" w:rsidP="00B72C50">
      <w:pPr>
        <w:pStyle w:val="a3"/>
        <w:numPr>
          <w:ilvl w:val="0"/>
          <w:numId w:val="62"/>
        </w:numPr>
        <w:shd w:val="clear" w:color="auto" w:fill="FFFFFF"/>
        <w:ind w:left="426" w:hanging="426"/>
        <w:rPr>
          <w:sz w:val="28"/>
          <w:szCs w:val="28"/>
        </w:rPr>
      </w:pPr>
      <w:r w:rsidRPr="00CE5E44">
        <w:rPr>
          <w:sz w:val="28"/>
          <w:szCs w:val="28"/>
        </w:rPr>
        <w:t>Синдром опухолевой пролиферации</w:t>
      </w:r>
    </w:p>
    <w:p w:rsidR="00CE5E44" w:rsidRPr="00CE5E44" w:rsidRDefault="00CE5E44" w:rsidP="00CE5E44">
      <w:pPr>
        <w:pStyle w:val="a3"/>
        <w:shd w:val="clear" w:color="auto" w:fill="FFFFFF"/>
        <w:ind w:left="851"/>
        <w:rPr>
          <w:sz w:val="28"/>
          <w:szCs w:val="28"/>
        </w:rPr>
      </w:pPr>
      <w:r w:rsidRPr="00CE5E44">
        <w:rPr>
          <w:sz w:val="28"/>
          <w:szCs w:val="28"/>
        </w:rPr>
        <w:t>(боль и чувство тяжести в подреберь</w:t>
      </w:r>
      <w:r>
        <w:rPr>
          <w:sz w:val="28"/>
          <w:szCs w:val="28"/>
        </w:rPr>
        <w:t>ях при гепат</w:t>
      </w:r>
      <w:proofErr w:type="gramStart"/>
      <w:r>
        <w:rPr>
          <w:sz w:val="28"/>
          <w:szCs w:val="28"/>
        </w:rPr>
        <w:t>о-</w:t>
      </w:r>
      <w:proofErr w:type="gramEnd"/>
      <w:r>
        <w:rPr>
          <w:sz w:val="28"/>
          <w:szCs w:val="28"/>
        </w:rPr>
        <w:t xml:space="preserve"> и спленомегалии),</w:t>
      </w:r>
    </w:p>
    <w:p w:rsidR="00CE5E44" w:rsidRDefault="00CE5E44" w:rsidP="00B72C50">
      <w:pPr>
        <w:pStyle w:val="a3"/>
        <w:numPr>
          <w:ilvl w:val="0"/>
          <w:numId w:val="62"/>
        </w:numPr>
        <w:shd w:val="clear" w:color="auto" w:fill="FFFFFF"/>
        <w:ind w:left="426" w:hanging="426"/>
        <w:rPr>
          <w:sz w:val="28"/>
          <w:szCs w:val="28"/>
        </w:rPr>
      </w:pPr>
      <w:r w:rsidRPr="00CE5E44">
        <w:rPr>
          <w:sz w:val="28"/>
          <w:szCs w:val="28"/>
        </w:rPr>
        <w:t xml:space="preserve">Анемический синдром </w:t>
      </w:r>
    </w:p>
    <w:p w:rsidR="00CE5E44" w:rsidRPr="00CE5E44" w:rsidRDefault="00CE5E44" w:rsidP="00CE5E44">
      <w:pPr>
        <w:pStyle w:val="a3"/>
        <w:shd w:val="clear" w:color="auto" w:fill="FFFFFF"/>
        <w:ind w:left="851"/>
        <w:rPr>
          <w:sz w:val="28"/>
          <w:szCs w:val="28"/>
        </w:rPr>
      </w:pPr>
      <w:r w:rsidRPr="00CE5E44">
        <w:rPr>
          <w:sz w:val="28"/>
          <w:szCs w:val="28"/>
        </w:rPr>
        <w:t xml:space="preserve">(общая слабость, одышка, </w:t>
      </w:r>
      <w:r>
        <w:rPr>
          <w:sz w:val="28"/>
          <w:szCs w:val="28"/>
        </w:rPr>
        <w:t>↓</w:t>
      </w:r>
      <w:r w:rsidRPr="00CE5E44">
        <w:rPr>
          <w:sz w:val="28"/>
          <w:szCs w:val="28"/>
        </w:rPr>
        <w:t xml:space="preserve"> толерантности к физической нагрузке, бледност</w:t>
      </w:r>
      <w:r>
        <w:rPr>
          <w:sz w:val="28"/>
          <w:szCs w:val="28"/>
        </w:rPr>
        <w:t>ь кожи и слизистых, тахикардия),</w:t>
      </w:r>
    </w:p>
    <w:p w:rsidR="00CE5E44" w:rsidRPr="00CE5E44" w:rsidRDefault="00CE5E44" w:rsidP="00B72C50">
      <w:pPr>
        <w:pStyle w:val="a3"/>
        <w:numPr>
          <w:ilvl w:val="0"/>
          <w:numId w:val="62"/>
        </w:numPr>
        <w:shd w:val="clear" w:color="auto" w:fill="FFFFFF"/>
        <w:ind w:left="426" w:hanging="426"/>
        <w:rPr>
          <w:sz w:val="28"/>
          <w:szCs w:val="28"/>
        </w:rPr>
      </w:pPr>
      <w:r w:rsidRPr="00CE5E44">
        <w:rPr>
          <w:sz w:val="28"/>
          <w:szCs w:val="28"/>
        </w:rPr>
        <w:t>Тромботические о</w:t>
      </w:r>
      <w:r>
        <w:rPr>
          <w:sz w:val="28"/>
          <w:szCs w:val="28"/>
        </w:rPr>
        <w:t>сложнения при гипертромбоцитозе,</w:t>
      </w:r>
      <w:r w:rsidRPr="00CE5E44">
        <w:rPr>
          <w:sz w:val="28"/>
          <w:szCs w:val="28"/>
        </w:rPr>
        <w:t xml:space="preserve"> </w:t>
      </w:r>
    </w:p>
    <w:p w:rsidR="00CE5E44" w:rsidRPr="00CE5E44" w:rsidRDefault="00CE5E44" w:rsidP="00B72C50">
      <w:pPr>
        <w:pStyle w:val="a3"/>
        <w:numPr>
          <w:ilvl w:val="0"/>
          <w:numId w:val="62"/>
        </w:numPr>
        <w:shd w:val="clear" w:color="auto" w:fill="FFFFFF"/>
        <w:ind w:left="426" w:hanging="426"/>
        <w:rPr>
          <w:sz w:val="28"/>
          <w:szCs w:val="28"/>
        </w:rPr>
      </w:pPr>
      <w:r w:rsidRPr="00CE5E44">
        <w:rPr>
          <w:sz w:val="28"/>
          <w:szCs w:val="28"/>
        </w:rPr>
        <w:t>Геморрагический синдром,</w:t>
      </w:r>
      <w:r>
        <w:rPr>
          <w:sz w:val="28"/>
          <w:szCs w:val="28"/>
        </w:rPr>
        <w:t xml:space="preserve"> обусловленный тромбоцитопенией,</w:t>
      </w:r>
      <w:r w:rsidRPr="00CE5E44">
        <w:rPr>
          <w:sz w:val="28"/>
          <w:szCs w:val="28"/>
        </w:rPr>
        <w:t xml:space="preserve"> </w:t>
      </w:r>
    </w:p>
    <w:p w:rsidR="00CE5E44" w:rsidRDefault="00CE5E44" w:rsidP="00B72C50">
      <w:pPr>
        <w:pStyle w:val="a3"/>
        <w:numPr>
          <w:ilvl w:val="0"/>
          <w:numId w:val="62"/>
        </w:numPr>
        <w:shd w:val="clear" w:color="auto" w:fill="FFFFFF"/>
        <w:ind w:left="426" w:hanging="426"/>
        <w:rPr>
          <w:sz w:val="28"/>
          <w:szCs w:val="28"/>
        </w:rPr>
      </w:pPr>
      <w:r w:rsidRPr="00CE5E44">
        <w:rPr>
          <w:sz w:val="28"/>
          <w:szCs w:val="28"/>
        </w:rPr>
        <w:t>Неврологическую симптоматику, в особенности</w:t>
      </w:r>
      <w:r>
        <w:rPr>
          <w:sz w:val="28"/>
          <w:szCs w:val="28"/>
        </w:rPr>
        <w:t xml:space="preserve"> при дебюте болезни с ФА</w:t>
      </w:r>
    </w:p>
    <w:p w:rsidR="00CE5E44" w:rsidRPr="00CE5E44" w:rsidRDefault="00CE5E44" w:rsidP="00CE5E44">
      <w:pPr>
        <w:pStyle w:val="a3"/>
        <w:shd w:val="clear" w:color="auto" w:fill="FFFFFF"/>
        <w:ind w:left="851"/>
        <w:rPr>
          <w:sz w:val="28"/>
          <w:szCs w:val="28"/>
        </w:rPr>
      </w:pPr>
      <w:r>
        <w:rPr>
          <w:sz w:val="28"/>
          <w:szCs w:val="28"/>
        </w:rPr>
        <w:t>или БК,</w:t>
      </w:r>
    </w:p>
    <w:p w:rsidR="00CE5E44" w:rsidRPr="00CE5E44" w:rsidRDefault="00CE5E44" w:rsidP="00B72C50">
      <w:pPr>
        <w:pStyle w:val="a3"/>
        <w:numPr>
          <w:ilvl w:val="0"/>
          <w:numId w:val="62"/>
        </w:numPr>
        <w:shd w:val="clear" w:color="auto" w:fill="FFFFFF"/>
        <w:ind w:left="426" w:hanging="426"/>
        <w:rPr>
          <w:sz w:val="28"/>
          <w:szCs w:val="28"/>
        </w:rPr>
      </w:pPr>
      <w:r>
        <w:rPr>
          <w:sz w:val="28"/>
          <w:szCs w:val="28"/>
        </w:rPr>
        <w:t>Сопутствующие заболевания,</w:t>
      </w:r>
      <w:r w:rsidRPr="00CE5E44">
        <w:rPr>
          <w:sz w:val="28"/>
          <w:szCs w:val="28"/>
        </w:rPr>
        <w:t xml:space="preserve"> </w:t>
      </w:r>
    </w:p>
    <w:p w:rsidR="00CE5E44" w:rsidRPr="00CE5E44" w:rsidRDefault="00CE5E44" w:rsidP="00B72C50">
      <w:pPr>
        <w:pStyle w:val="a3"/>
        <w:numPr>
          <w:ilvl w:val="0"/>
          <w:numId w:val="62"/>
        </w:numPr>
        <w:shd w:val="clear" w:color="auto" w:fill="FFFFFF"/>
        <w:ind w:left="426" w:hanging="426"/>
        <w:rPr>
          <w:sz w:val="28"/>
          <w:szCs w:val="28"/>
        </w:rPr>
      </w:pPr>
      <w:r>
        <w:rPr>
          <w:sz w:val="28"/>
          <w:szCs w:val="28"/>
        </w:rPr>
        <w:t>Сопутствующую терапию,</w:t>
      </w:r>
    </w:p>
    <w:p w:rsidR="00CE5E44" w:rsidRPr="00CE5E44" w:rsidRDefault="00CE5E44" w:rsidP="00B72C50">
      <w:pPr>
        <w:pStyle w:val="a3"/>
        <w:numPr>
          <w:ilvl w:val="0"/>
          <w:numId w:val="62"/>
        </w:numPr>
        <w:shd w:val="clear" w:color="auto" w:fill="FFFFFF"/>
        <w:ind w:left="426" w:hanging="426"/>
        <w:rPr>
          <w:b/>
          <w:spacing w:val="-4"/>
          <w:sz w:val="28"/>
          <w:szCs w:val="28"/>
        </w:rPr>
      </w:pPr>
      <w:r w:rsidRPr="00CE5E44">
        <w:rPr>
          <w:sz w:val="28"/>
          <w:szCs w:val="28"/>
        </w:rPr>
        <w:t xml:space="preserve">Наличие сиблингов </w:t>
      </w:r>
    </w:p>
    <w:p w:rsidR="006F097D" w:rsidRDefault="00CE5E44" w:rsidP="00CE5E44">
      <w:pPr>
        <w:pStyle w:val="a3"/>
        <w:shd w:val="clear" w:color="auto" w:fill="FFFFFF"/>
        <w:ind w:left="851"/>
        <w:rPr>
          <w:sz w:val="28"/>
          <w:szCs w:val="28"/>
        </w:rPr>
      </w:pPr>
      <w:r w:rsidRPr="00CE5E44">
        <w:rPr>
          <w:sz w:val="28"/>
          <w:szCs w:val="28"/>
        </w:rPr>
        <w:t>(для оценки возможностей по выполнению аллоТГСК).</w:t>
      </w:r>
    </w:p>
    <w:p w:rsidR="00CE5E44" w:rsidRPr="00CE5E44" w:rsidRDefault="00CE5E44" w:rsidP="00CE5E44">
      <w:pPr>
        <w:pStyle w:val="a3"/>
        <w:shd w:val="clear" w:color="auto" w:fill="FFFFFF"/>
        <w:ind w:left="851"/>
        <w:rPr>
          <w:b/>
          <w:spacing w:val="-4"/>
          <w:sz w:val="28"/>
          <w:szCs w:val="28"/>
        </w:rPr>
      </w:pPr>
    </w:p>
    <w:p w:rsidR="00B84E80" w:rsidRPr="00BC14D3" w:rsidRDefault="00B84E80" w:rsidP="00BC14D3">
      <w:pPr>
        <w:shd w:val="clear" w:color="auto" w:fill="FFFFFF"/>
        <w:ind w:left="5" w:hanging="5"/>
        <w:rPr>
          <w:b/>
          <w:i/>
          <w:sz w:val="28"/>
          <w:szCs w:val="28"/>
        </w:rPr>
      </w:pPr>
      <w:r w:rsidRPr="00BC14D3">
        <w:rPr>
          <w:b/>
          <w:i/>
          <w:sz w:val="28"/>
          <w:szCs w:val="28"/>
        </w:rPr>
        <w:t xml:space="preserve">При физикальном обследовании рекомендуется </w:t>
      </w:r>
      <w:r w:rsidR="00CE5E44" w:rsidRPr="00BC14D3">
        <w:rPr>
          <w:b/>
          <w:i/>
          <w:sz w:val="28"/>
          <w:szCs w:val="28"/>
        </w:rPr>
        <w:t>проводить:</w:t>
      </w:r>
    </w:p>
    <w:p w:rsidR="00B84E80" w:rsidRPr="00B84E80" w:rsidRDefault="00CE5E44" w:rsidP="00B72C50">
      <w:pPr>
        <w:pStyle w:val="a3"/>
        <w:numPr>
          <w:ilvl w:val="0"/>
          <w:numId w:val="64"/>
        </w:numPr>
        <w:shd w:val="clear" w:color="auto" w:fill="FFFFFF"/>
        <w:ind w:left="426" w:hanging="426"/>
        <w:rPr>
          <w:sz w:val="28"/>
          <w:szCs w:val="28"/>
        </w:rPr>
      </w:pPr>
      <w:r w:rsidRPr="00B84E80">
        <w:rPr>
          <w:sz w:val="28"/>
          <w:szCs w:val="28"/>
        </w:rPr>
        <w:t>Осмотр кожи и видимых слизистых оболочек</w:t>
      </w:r>
      <w:r w:rsidR="00B84E80" w:rsidRPr="00B84E80">
        <w:rPr>
          <w:sz w:val="28"/>
          <w:szCs w:val="28"/>
        </w:rPr>
        <w:t>,</w:t>
      </w:r>
    </w:p>
    <w:p w:rsidR="00B84E80" w:rsidRPr="00B84E80" w:rsidRDefault="00CE5E44" w:rsidP="00B72C50">
      <w:pPr>
        <w:pStyle w:val="a3"/>
        <w:numPr>
          <w:ilvl w:val="0"/>
          <w:numId w:val="64"/>
        </w:numPr>
        <w:shd w:val="clear" w:color="auto" w:fill="FFFFFF"/>
        <w:ind w:left="426" w:hanging="426"/>
        <w:rPr>
          <w:sz w:val="28"/>
          <w:szCs w:val="28"/>
        </w:rPr>
      </w:pPr>
      <w:r w:rsidRPr="00B84E80">
        <w:rPr>
          <w:sz w:val="28"/>
          <w:szCs w:val="28"/>
        </w:rPr>
        <w:t xml:space="preserve">Пальпацию </w:t>
      </w:r>
      <w:proofErr w:type="gramStart"/>
      <w:r w:rsidRPr="00B84E80">
        <w:rPr>
          <w:sz w:val="28"/>
          <w:szCs w:val="28"/>
        </w:rPr>
        <w:t>периферических</w:t>
      </w:r>
      <w:proofErr w:type="gramEnd"/>
      <w:r w:rsidRPr="00B84E80">
        <w:rPr>
          <w:sz w:val="28"/>
          <w:szCs w:val="28"/>
        </w:rPr>
        <w:t xml:space="preserve"> лимфоузлов</w:t>
      </w:r>
      <w:r w:rsidR="00B84E80" w:rsidRPr="00B84E80">
        <w:rPr>
          <w:sz w:val="28"/>
          <w:szCs w:val="28"/>
        </w:rPr>
        <w:t>,</w:t>
      </w:r>
    </w:p>
    <w:p w:rsidR="00B84E80" w:rsidRDefault="00CE5E44" w:rsidP="00B72C50">
      <w:pPr>
        <w:pStyle w:val="a3"/>
        <w:numPr>
          <w:ilvl w:val="0"/>
          <w:numId w:val="64"/>
        </w:numPr>
        <w:shd w:val="clear" w:color="auto" w:fill="FFFFFF"/>
        <w:ind w:left="426" w:hanging="426"/>
        <w:rPr>
          <w:sz w:val="28"/>
          <w:szCs w:val="28"/>
        </w:rPr>
      </w:pPr>
      <w:r w:rsidRPr="00B84E80">
        <w:rPr>
          <w:sz w:val="28"/>
          <w:szCs w:val="28"/>
        </w:rPr>
        <w:t xml:space="preserve">Определение размеров печени и селезенки </w:t>
      </w:r>
    </w:p>
    <w:p w:rsidR="006F097D" w:rsidRDefault="00CE5E44" w:rsidP="00B84E80">
      <w:pPr>
        <w:pStyle w:val="a3"/>
        <w:shd w:val="clear" w:color="auto" w:fill="FFFFFF"/>
        <w:ind w:left="851"/>
        <w:rPr>
          <w:sz w:val="28"/>
          <w:szCs w:val="28"/>
        </w:rPr>
      </w:pPr>
      <w:r w:rsidRPr="00B84E80">
        <w:rPr>
          <w:sz w:val="28"/>
          <w:szCs w:val="28"/>
        </w:rPr>
        <w:t>(перкуторно и пальпаторно, в сантиметрах из</w:t>
      </w:r>
      <w:r w:rsidRPr="00B84E80">
        <w:rPr>
          <w:sz w:val="28"/>
          <w:szCs w:val="28"/>
        </w:rPr>
        <w:noBreakHyphen/>
        <w:t>под края реберной дуги).</w:t>
      </w:r>
    </w:p>
    <w:p w:rsidR="00BC14D3" w:rsidRDefault="00BC14D3" w:rsidP="00BC14D3">
      <w:pPr>
        <w:shd w:val="clear" w:color="auto" w:fill="FFFFFF"/>
        <w:rPr>
          <w:sz w:val="28"/>
          <w:szCs w:val="28"/>
        </w:rPr>
      </w:pPr>
    </w:p>
    <w:p w:rsidR="00BC14D3" w:rsidRPr="00BC14D3" w:rsidRDefault="00555506" w:rsidP="00BC14D3">
      <w:pPr>
        <w:shd w:val="clear" w:color="auto" w:fill="FFFFFF"/>
        <w:rPr>
          <w:b/>
          <w:i/>
          <w:sz w:val="28"/>
          <w:szCs w:val="28"/>
        </w:rPr>
      </w:pPr>
      <w:r>
        <w:rPr>
          <w:b/>
          <w:i/>
          <w:sz w:val="28"/>
          <w:szCs w:val="28"/>
        </w:rPr>
        <w:t xml:space="preserve">Рекомендуется проводить лабораторные диагностические </w:t>
      </w:r>
      <w:r w:rsidR="00BC14D3" w:rsidRPr="00BC14D3">
        <w:rPr>
          <w:b/>
          <w:i/>
          <w:sz w:val="28"/>
          <w:szCs w:val="28"/>
        </w:rPr>
        <w:t xml:space="preserve"> исследовани</w:t>
      </w:r>
      <w:r>
        <w:rPr>
          <w:b/>
          <w:i/>
          <w:sz w:val="28"/>
          <w:szCs w:val="28"/>
        </w:rPr>
        <w:t>я</w:t>
      </w:r>
      <w:r w:rsidR="00BC14D3" w:rsidRPr="00BC14D3">
        <w:rPr>
          <w:b/>
          <w:i/>
          <w:sz w:val="28"/>
          <w:szCs w:val="28"/>
        </w:rPr>
        <w:t>:</w:t>
      </w:r>
    </w:p>
    <w:p w:rsidR="00555506" w:rsidRPr="004C0466" w:rsidRDefault="00CE5E44" w:rsidP="00B72C50">
      <w:pPr>
        <w:pStyle w:val="a3"/>
        <w:numPr>
          <w:ilvl w:val="0"/>
          <w:numId w:val="65"/>
        </w:numPr>
        <w:shd w:val="clear" w:color="auto" w:fill="FFFFFF"/>
        <w:ind w:left="426" w:hanging="426"/>
        <w:rPr>
          <w:b/>
          <w:i/>
          <w:sz w:val="28"/>
          <w:szCs w:val="28"/>
        </w:rPr>
      </w:pPr>
      <w:r w:rsidRPr="004C0466">
        <w:rPr>
          <w:b/>
          <w:i/>
          <w:sz w:val="28"/>
          <w:szCs w:val="28"/>
        </w:rPr>
        <w:t xml:space="preserve">общий (клинический) анализ крови (развернутый) </w:t>
      </w:r>
    </w:p>
    <w:p w:rsidR="00BC14D3" w:rsidRPr="00035D4E" w:rsidRDefault="00555506" w:rsidP="00555506">
      <w:pPr>
        <w:pStyle w:val="a3"/>
        <w:shd w:val="clear" w:color="auto" w:fill="FFFFFF"/>
        <w:ind w:left="426"/>
        <w:rPr>
          <w:sz w:val="28"/>
          <w:szCs w:val="28"/>
        </w:rPr>
      </w:pPr>
      <w:r>
        <w:rPr>
          <w:sz w:val="28"/>
          <w:szCs w:val="28"/>
        </w:rPr>
        <w:t xml:space="preserve">- </w:t>
      </w:r>
      <w:r w:rsidR="00CE5E44" w:rsidRPr="00035D4E">
        <w:rPr>
          <w:sz w:val="28"/>
          <w:szCs w:val="28"/>
        </w:rPr>
        <w:t>с подсчетом лейкоформулы и определением уровня тромбоцитов для верификации диагноза</w:t>
      </w:r>
      <w:r w:rsidR="00BC14D3" w:rsidRPr="00035D4E">
        <w:rPr>
          <w:sz w:val="28"/>
          <w:szCs w:val="28"/>
        </w:rPr>
        <w:t>,</w:t>
      </w:r>
    </w:p>
    <w:p w:rsidR="00555506" w:rsidRPr="004C0466" w:rsidRDefault="00CE5E44" w:rsidP="00B72C50">
      <w:pPr>
        <w:pStyle w:val="a3"/>
        <w:numPr>
          <w:ilvl w:val="0"/>
          <w:numId w:val="65"/>
        </w:numPr>
        <w:shd w:val="clear" w:color="auto" w:fill="FFFFFF"/>
        <w:ind w:left="426" w:hanging="426"/>
        <w:rPr>
          <w:b/>
          <w:i/>
          <w:sz w:val="28"/>
          <w:szCs w:val="28"/>
        </w:rPr>
      </w:pPr>
      <w:r w:rsidRPr="004C0466">
        <w:rPr>
          <w:b/>
          <w:i/>
          <w:sz w:val="28"/>
          <w:szCs w:val="28"/>
        </w:rPr>
        <w:t>биохимический анализ крови</w:t>
      </w:r>
      <w:r w:rsidR="00BC14D3" w:rsidRPr="004C0466">
        <w:rPr>
          <w:b/>
          <w:i/>
          <w:sz w:val="28"/>
          <w:szCs w:val="28"/>
        </w:rPr>
        <w:t xml:space="preserve"> </w:t>
      </w:r>
      <w:r w:rsidRPr="004C0466">
        <w:rPr>
          <w:b/>
          <w:i/>
          <w:sz w:val="28"/>
          <w:szCs w:val="28"/>
        </w:rPr>
        <w:t>общетерапевтический</w:t>
      </w:r>
      <w:r w:rsidR="00BC14D3" w:rsidRPr="004C0466">
        <w:rPr>
          <w:b/>
          <w:i/>
          <w:sz w:val="28"/>
          <w:szCs w:val="28"/>
        </w:rPr>
        <w:t xml:space="preserve">  </w:t>
      </w:r>
    </w:p>
    <w:p w:rsidR="00BC14D3" w:rsidRPr="00035D4E" w:rsidRDefault="00BC14D3" w:rsidP="00555506">
      <w:pPr>
        <w:pStyle w:val="a3"/>
        <w:shd w:val="clear" w:color="auto" w:fill="FFFFFF"/>
        <w:ind w:left="426"/>
        <w:rPr>
          <w:sz w:val="28"/>
          <w:szCs w:val="28"/>
        </w:rPr>
      </w:pPr>
      <w:r w:rsidRPr="00035D4E">
        <w:rPr>
          <w:sz w:val="28"/>
          <w:szCs w:val="28"/>
        </w:rPr>
        <w:lastRenderedPageBreak/>
        <w:t xml:space="preserve">- </w:t>
      </w:r>
      <w:r w:rsidR="00CE5E44" w:rsidRPr="00035D4E">
        <w:rPr>
          <w:sz w:val="28"/>
          <w:szCs w:val="28"/>
        </w:rPr>
        <w:t xml:space="preserve">для оценки функции органов и систем на момент установления диагноза и дальнейшего контроля возможной биохимической токсичности терапии </w:t>
      </w:r>
      <w:r w:rsidR="00555506" w:rsidRPr="00555506">
        <w:rPr>
          <w:sz w:val="28"/>
          <w:szCs w:val="28"/>
        </w:rPr>
        <w:t xml:space="preserve">ингибиторами тирозинкиназ </w:t>
      </w:r>
      <w:r w:rsidR="00555506">
        <w:rPr>
          <w:sz w:val="28"/>
          <w:szCs w:val="28"/>
        </w:rPr>
        <w:t>(</w:t>
      </w:r>
      <w:r w:rsidR="00CE5E44" w:rsidRPr="00035D4E">
        <w:rPr>
          <w:sz w:val="28"/>
          <w:szCs w:val="28"/>
        </w:rPr>
        <w:t>ИТК</w:t>
      </w:r>
      <w:r w:rsidR="00555506">
        <w:rPr>
          <w:sz w:val="28"/>
          <w:szCs w:val="28"/>
        </w:rPr>
        <w:t>)</w:t>
      </w:r>
      <w:r w:rsidR="00035D4E">
        <w:rPr>
          <w:sz w:val="28"/>
          <w:szCs w:val="28"/>
        </w:rPr>
        <w:t xml:space="preserve">, </w:t>
      </w:r>
      <w:r w:rsidR="00CE5E44" w:rsidRPr="00035D4E">
        <w:rPr>
          <w:sz w:val="28"/>
          <w:szCs w:val="28"/>
        </w:rPr>
        <w:t xml:space="preserve"> </w:t>
      </w:r>
    </w:p>
    <w:p w:rsidR="00555506" w:rsidRDefault="00CE5E44" w:rsidP="00B72C50">
      <w:pPr>
        <w:pStyle w:val="a3"/>
        <w:numPr>
          <w:ilvl w:val="0"/>
          <w:numId w:val="65"/>
        </w:numPr>
        <w:shd w:val="clear" w:color="auto" w:fill="FFFFFF"/>
        <w:ind w:left="426" w:hanging="426"/>
        <w:jc w:val="both"/>
        <w:rPr>
          <w:sz w:val="28"/>
          <w:szCs w:val="28"/>
        </w:rPr>
      </w:pPr>
      <w:r w:rsidRPr="00555506">
        <w:rPr>
          <w:b/>
          <w:i/>
          <w:sz w:val="28"/>
          <w:szCs w:val="28"/>
        </w:rPr>
        <w:t>цитологическое исследование мазка костного мозга</w:t>
      </w:r>
      <w:r w:rsidRPr="00555506">
        <w:rPr>
          <w:sz w:val="28"/>
          <w:szCs w:val="28"/>
        </w:rPr>
        <w:t xml:space="preserve"> (подсчет миелограммы) </w:t>
      </w:r>
    </w:p>
    <w:p w:rsidR="00BC14D3" w:rsidRPr="00555506" w:rsidRDefault="00555506" w:rsidP="00555506">
      <w:pPr>
        <w:pStyle w:val="a3"/>
        <w:shd w:val="clear" w:color="auto" w:fill="FFFFFF"/>
        <w:ind w:left="426"/>
        <w:jc w:val="both"/>
        <w:rPr>
          <w:sz w:val="28"/>
          <w:szCs w:val="28"/>
        </w:rPr>
      </w:pPr>
      <w:r>
        <w:rPr>
          <w:sz w:val="28"/>
          <w:szCs w:val="28"/>
        </w:rPr>
        <w:t xml:space="preserve">- </w:t>
      </w:r>
      <w:r w:rsidR="00CE5E44" w:rsidRPr="00555506">
        <w:rPr>
          <w:sz w:val="28"/>
          <w:szCs w:val="28"/>
        </w:rPr>
        <w:t>для определения стадии заболевания</w:t>
      </w:r>
      <w:r>
        <w:rPr>
          <w:sz w:val="28"/>
          <w:szCs w:val="28"/>
        </w:rPr>
        <w:t>,</w:t>
      </w:r>
      <w:r w:rsidR="00CE5E44" w:rsidRPr="00555506">
        <w:rPr>
          <w:sz w:val="28"/>
          <w:szCs w:val="28"/>
        </w:rPr>
        <w:t xml:space="preserve"> </w:t>
      </w:r>
    </w:p>
    <w:p w:rsidR="00555506" w:rsidRPr="00555506" w:rsidRDefault="00BC14D3" w:rsidP="00B72C50">
      <w:pPr>
        <w:pStyle w:val="a3"/>
        <w:numPr>
          <w:ilvl w:val="0"/>
          <w:numId w:val="65"/>
        </w:numPr>
        <w:shd w:val="clear" w:color="auto" w:fill="FFFFFF"/>
        <w:ind w:left="426" w:hanging="426"/>
        <w:jc w:val="both"/>
        <w:rPr>
          <w:b/>
          <w:i/>
          <w:sz w:val="28"/>
          <w:szCs w:val="28"/>
        </w:rPr>
      </w:pPr>
      <w:r w:rsidRPr="00555506">
        <w:rPr>
          <w:b/>
          <w:i/>
          <w:sz w:val="28"/>
          <w:szCs w:val="28"/>
        </w:rPr>
        <w:t>цитогенетическое исследование (кариотип) костного мозга</w:t>
      </w:r>
      <w:r w:rsidRPr="00555506">
        <w:rPr>
          <w:sz w:val="28"/>
          <w:szCs w:val="28"/>
        </w:rPr>
        <w:t xml:space="preserve"> </w:t>
      </w:r>
      <w:r w:rsidRPr="00555506">
        <w:rPr>
          <w:b/>
          <w:i/>
          <w:sz w:val="28"/>
          <w:szCs w:val="28"/>
        </w:rPr>
        <w:t xml:space="preserve">(СЦИ) </w:t>
      </w:r>
    </w:p>
    <w:p w:rsidR="00555506" w:rsidRDefault="00555506" w:rsidP="00555506">
      <w:pPr>
        <w:pStyle w:val="a3"/>
        <w:shd w:val="clear" w:color="auto" w:fill="FFFFFF"/>
        <w:ind w:left="426"/>
        <w:jc w:val="both"/>
        <w:rPr>
          <w:sz w:val="28"/>
          <w:szCs w:val="28"/>
        </w:rPr>
      </w:pPr>
      <w:r>
        <w:rPr>
          <w:b/>
          <w:i/>
          <w:sz w:val="28"/>
          <w:szCs w:val="28"/>
        </w:rPr>
        <w:t xml:space="preserve">- </w:t>
      </w:r>
      <w:r w:rsidR="00BC14D3" w:rsidRPr="00555506">
        <w:rPr>
          <w:sz w:val="28"/>
          <w:szCs w:val="28"/>
        </w:rPr>
        <w:t>для подтверждения наличия транслокации t(9;22)(q34;q11) (Ph</w:t>
      </w:r>
      <w:r w:rsidR="00BC14D3" w:rsidRPr="00555506">
        <w:rPr>
          <w:sz w:val="28"/>
          <w:szCs w:val="28"/>
        </w:rPr>
        <w:noBreakHyphen/>
        <w:t xml:space="preserve">хромосомы)  </w:t>
      </w:r>
      <w:r w:rsidR="00CE5E44" w:rsidRPr="00555506">
        <w:rPr>
          <w:sz w:val="28"/>
          <w:szCs w:val="28"/>
        </w:rPr>
        <w:t>при установлении ХМЛ, при мониторинге эффективности терапии ИТК</w:t>
      </w:r>
      <w:r>
        <w:rPr>
          <w:sz w:val="28"/>
          <w:szCs w:val="28"/>
        </w:rPr>
        <w:t>,</w:t>
      </w:r>
    </w:p>
    <w:p w:rsidR="00555506" w:rsidRDefault="00BC14D3" w:rsidP="00B72C50">
      <w:pPr>
        <w:pStyle w:val="a3"/>
        <w:numPr>
          <w:ilvl w:val="0"/>
          <w:numId w:val="65"/>
        </w:numPr>
        <w:shd w:val="clear" w:color="auto" w:fill="FFFFFF"/>
        <w:ind w:left="426" w:hanging="426"/>
        <w:jc w:val="both"/>
        <w:rPr>
          <w:sz w:val="28"/>
          <w:szCs w:val="28"/>
        </w:rPr>
      </w:pPr>
      <w:r w:rsidRPr="00555506">
        <w:rPr>
          <w:b/>
          <w:i/>
          <w:sz w:val="28"/>
          <w:szCs w:val="28"/>
        </w:rPr>
        <w:t>молекулярно-цитогенетическое исследование (FISH</w:t>
      </w:r>
      <w:r w:rsidRPr="00555506">
        <w:rPr>
          <w:b/>
          <w:i/>
          <w:sz w:val="28"/>
          <w:szCs w:val="28"/>
        </w:rPr>
        <w:noBreakHyphen/>
        <w:t>методом)</w:t>
      </w:r>
      <w:r w:rsidR="00555506">
        <w:rPr>
          <w:sz w:val="28"/>
          <w:szCs w:val="28"/>
        </w:rPr>
        <w:t xml:space="preserve"> </w:t>
      </w:r>
    </w:p>
    <w:p w:rsidR="00CE5E44" w:rsidRPr="00555506" w:rsidRDefault="00555506" w:rsidP="00555506">
      <w:pPr>
        <w:pStyle w:val="a3"/>
        <w:shd w:val="clear" w:color="auto" w:fill="FFFFFF"/>
        <w:ind w:left="426"/>
        <w:jc w:val="both"/>
        <w:rPr>
          <w:sz w:val="28"/>
          <w:szCs w:val="28"/>
        </w:rPr>
      </w:pPr>
      <w:r>
        <w:rPr>
          <w:sz w:val="28"/>
          <w:szCs w:val="28"/>
        </w:rPr>
        <w:t>-</w:t>
      </w:r>
      <w:r w:rsidR="00BC14D3" w:rsidRPr="00555506">
        <w:rPr>
          <w:sz w:val="28"/>
          <w:szCs w:val="28"/>
        </w:rPr>
        <w:t xml:space="preserve"> для выявления химерного гена BCR</w:t>
      </w:r>
      <w:r w:rsidR="00BC14D3" w:rsidRPr="00555506">
        <w:rPr>
          <w:sz w:val="28"/>
          <w:szCs w:val="28"/>
        </w:rPr>
        <w:noBreakHyphen/>
        <w:t>ABL - п</w:t>
      </w:r>
      <w:r w:rsidR="00CE5E44" w:rsidRPr="00555506">
        <w:rPr>
          <w:sz w:val="28"/>
          <w:szCs w:val="28"/>
        </w:rPr>
        <w:t>ри неинформативности СЦИ (нет митозов, неудовлетворительное качество материала)</w:t>
      </w:r>
      <w:r w:rsidR="00BC14D3" w:rsidRPr="00555506">
        <w:rPr>
          <w:sz w:val="28"/>
          <w:szCs w:val="28"/>
        </w:rPr>
        <w:t>,</w:t>
      </w:r>
    </w:p>
    <w:p w:rsidR="00BC14D3" w:rsidRPr="00555506" w:rsidRDefault="00555506" w:rsidP="00B72C50">
      <w:pPr>
        <w:pStyle w:val="a3"/>
        <w:numPr>
          <w:ilvl w:val="0"/>
          <w:numId w:val="65"/>
        </w:numPr>
        <w:shd w:val="clear" w:color="auto" w:fill="FFFFFF"/>
        <w:ind w:left="426" w:hanging="426"/>
        <w:jc w:val="both"/>
        <w:rPr>
          <w:sz w:val="28"/>
          <w:szCs w:val="28"/>
        </w:rPr>
      </w:pPr>
      <w:r w:rsidRPr="00555506">
        <w:rPr>
          <w:b/>
          <w:i/>
          <w:sz w:val="28"/>
          <w:szCs w:val="28"/>
        </w:rPr>
        <w:t>определение экспрессии мРНК BCR</w:t>
      </w:r>
      <w:r w:rsidRPr="00555506">
        <w:rPr>
          <w:b/>
          <w:i/>
          <w:sz w:val="28"/>
          <w:szCs w:val="28"/>
        </w:rPr>
        <w:noBreakHyphen/>
        <w:t>ABL p210 (количественное) методом ПЦР</w:t>
      </w:r>
      <w:r w:rsidRPr="00555506">
        <w:rPr>
          <w:b/>
          <w:i/>
          <w:sz w:val="28"/>
          <w:szCs w:val="28"/>
        </w:rPr>
        <w:noBreakHyphen/>
        <w:t xml:space="preserve">РВ </w:t>
      </w:r>
      <w:r>
        <w:rPr>
          <w:b/>
          <w:i/>
          <w:sz w:val="28"/>
          <w:szCs w:val="28"/>
        </w:rPr>
        <w:t xml:space="preserve">- </w:t>
      </w:r>
      <w:r w:rsidR="00CE5E44" w:rsidRPr="00555506">
        <w:rPr>
          <w:sz w:val="28"/>
          <w:szCs w:val="28"/>
        </w:rPr>
        <w:t xml:space="preserve"> при установлении ХМЛ</w:t>
      </w:r>
      <w:r>
        <w:rPr>
          <w:sz w:val="28"/>
          <w:szCs w:val="28"/>
        </w:rPr>
        <w:t>, д</w:t>
      </w:r>
      <w:r w:rsidR="00CE5E44" w:rsidRPr="00555506">
        <w:rPr>
          <w:sz w:val="28"/>
          <w:szCs w:val="28"/>
        </w:rPr>
        <w:t xml:space="preserve">ля верификации диагноза, при мониторинге эффективности терапии ИТК. </w:t>
      </w:r>
    </w:p>
    <w:p w:rsidR="00AC7831" w:rsidRDefault="00AC7831" w:rsidP="008A3EF0">
      <w:pPr>
        <w:shd w:val="clear" w:color="auto" w:fill="FFFFFF"/>
        <w:ind w:left="5" w:firstLine="846"/>
        <w:jc w:val="both"/>
        <w:rPr>
          <w:sz w:val="28"/>
          <w:szCs w:val="28"/>
        </w:rPr>
      </w:pPr>
    </w:p>
    <w:p w:rsidR="00BC14D3" w:rsidRPr="00555506" w:rsidRDefault="00AC7831" w:rsidP="008A3EF0">
      <w:pPr>
        <w:shd w:val="clear" w:color="auto" w:fill="FFFFFF"/>
        <w:ind w:left="709" w:firstLine="425"/>
        <w:jc w:val="both"/>
        <w:rPr>
          <w:sz w:val="28"/>
          <w:szCs w:val="28"/>
        </w:rPr>
      </w:pPr>
      <w:r w:rsidRPr="00AC7831">
        <w:rPr>
          <w:b/>
          <w:sz w:val="28"/>
          <w:szCs w:val="28"/>
        </w:rPr>
        <w:t>В</w:t>
      </w:r>
      <w:r w:rsidR="00CE5E44" w:rsidRPr="00AC7831">
        <w:rPr>
          <w:b/>
          <w:sz w:val="28"/>
          <w:szCs w:val="28"/>
        </w:rPr>
        <w:t xml:space="preserve"> фазе акселерации</w:t>
      </w:r>
      <w:r w:rsidR="00CE5E44" w:rsidRPr="00555506">
        <w:rPr>
          <w:sz w:val="28"/>
          <w:szCs w:val="28"/>
        </w:rPr>
        <w:t xml:space="preserve"> или </w:t>
      </w:r>
      <w:r w:rsidR="00CE5E44" w:rsidRPr="00AC7831">
        <w:rPr>
          <w:b/>
          <w:sz w:val="28"/>
          <w:szCs w:val="28"/>
        </w:rPr>
        <w:t>бластном кризе ХМЛ</w:t>
      </w:r>
      <w:r w:rsidR="00CE5E44" w:rsidRPr="00555506">
        <w:rPr>
          <w:sz w:val="28"/>
          <w:szCs w:val="28"/>
        </w:rPr>
        <w:t xml:space="preserve"> </w:t>
      </w:r>
      <w:r w:rsidR="008A3EF0">
        <w:rPr>
          <w:sz w:val="28"/>
          <w:szCs w:val="28"/>
        </w:rPr>
        <w:t xml:space="preserve">для определения  </w:t>
      </w:r>
      <w:r w:rsidRPr="00555506">
        <w:rPr>
          <w:sz w:val="28"/>
          <w:szCs w:val="28"/>
        </w:rPr>
        <w:t xml:space="preserve">оптимальной тактики терапии </w:t>
      </w:r>
      <w:r w:rsidRPr="00AC7831">
        <w:rPr>
          <w:b/>
          <w:sz w:val="28"/>
          <w:szCs w:val="28"/>
        </w:rPr>
        <w:t>рекомендуется</w:t>
      </w:r>
      <w:r w:rsidRPr="00555506">
        <w:rPr>
          <w:sz w:val="28"/>
          <w:szCs w:val="28"/>
        </w:rPr>
        <w:t xml:space="preserve"> проведение пациентам </w:t>
      </w:r>
      <w:r w:rsidR="00CE5E44" w:rsidRPr="008A3EF0">
        <w:rPr>
          <w:b/>
          <w:sz w:val="28"/>
          <w:szCs w:val="28"/>
        </w:rPr>
        <w:t xml:space="preserve">дополнительных исследований </w:t>
      </w:r>
      <w:r w:rsidRPr="008A3EF0">
        <w:rPr>
          <w:b/>
          <w:sz w:val="28"/>
          <w:szCs w:val="28"/>
        </w:rPr>
        <w:t>(</w:t>
      </w:r>
      <w:r w:rsidR="00CE5E44" w:rsidRPr="008A3EF0">
        <w:rPr>
          <w:b/>
          <w:sz w:val="28"/>
          <w:szCs w:val="28"/>
        </w:rPr>
        <w:t>по показаниям</w:t>
      </w:r>
      <w:r w:rsidRPr="008A3EF0">
        <w:rPr>
          <w:b/>
          <w:sz w:val="28"/>
          <w:szCs w:val="28"/>
        </w:rPr>
        <w:t>)</w:t>
      </w:r>
      <w:r w:rsidR="00CE5E44" w:rsidRPr="008A3EF0">
        <w:rPr>
          <w:b/>
          <w:sz w:val="28"/>
          <w:szCs w:val="28"/>
        </w:rPr>
        <w:t>:</w:t>
      </w:r>
      <w:r w:rsidR="00CE5E44" w:rsidRPr="00555506">
        <w:rPr>
          <w:sz w:val="28"/>
          <w:szCs w:val="28"/>
        </w:rPr>
        <w:t xml:space="preserve"> </w:t>
      </w:r>
    </w:p>
    <w:p w:rsidR="00BC14D3" w:rsidRPr="008A3EF0" w:rsidRDefault="00CE5E44" w:rsidP="00B72C50">
      <w:pPr>
        <w:pStyle w:val="a3"/>
        <w:numPr>
          <w:ilvl w:val="0"/>
          <w:numId w:val="65"/>
        </w:numPr>
        <w:shd w:val="clear" w:color="auto" w:fill="FFFFFF"/>
        <w:ind w:left="1134" w:hanging="425"/>
        <w:jc w:val="both"/>
        <w:rPr>
          <w:sz w:val="28"/>
          <w:szCs w:val="28"/>
        </w:rPr>
      </w:pPr>
      <w:r w:rsidRPr="008A3EF0">
        <w:rPr>
          <w:sz w:val="28"/>
          <w:szCs w:val="28"/>
        </w:rPr>
        <w:t>Определение HLA</w:t>
      </w:r>
      <w:r w:rsidRPr="008A3EF0">
        <w:rPr>
          <w:sz w:val="28"/>
          <w:szCs w:val="28"/>
        </w:rPr>
        <w:noBreakHyphen/>
        <w:t>антигенов при нал</w:t>
      </w:r>
      <w:r w:rsidR="00AC7831" w:rsidRPr="008A3EF0">
        <w:rPr>
          <w:sz w:val="28"/>
          <w:szCs w:val="28"/>
        </w:rPr>
        <w:t>ичии сиблингов либо молекулярно</w:t>
      </w:r>
      <w:r w:rsidR="008A3EF0" w:rsidRPr="008A3EF0">
        <w:rPr>
          <w:sz w:val="28"/>
          <w:szCs w:val="28"/>
        </w:rPr>
        <w:t>-</w:t>
      </w:r>
      <w:r w:rsidRPr="008A3EF0">
        <w:rPr>
          <w:sz w:val="28"/>
          <w:szCs w:val="28"/>
        </w:rPr>
        <w:t xml:space="preserve">генетическое исследование гистосовместимости (HLA) при помощи секвенирования </w:t>
      </w:r>
      <w:r w:rsidR="00AC7831" w:rsidRPr="008A3EF0">
        <w:rPr>
          <w:sz w:val="28"/>
          <w:szCs w:val="28"/>
        </w:rPr>
        <w:t>(</w:t>
      </w:r>
      <w:r w:rsidRPr="008A3EF0">
        <w:rPr>
          <w:sz w:val="28"/>
          <w:szCs w:val="28"/>
        </w:rPr>
        <w:t xml:space="preserve">для подбора неродственного донора </w:t>
      </w:r>
      <w:proofErr w:type="gramStart"/>
      <w:r w:rsidR="00AC7831" w:rsidRPr="008A3EF0">
        <w:rPr>
          <w:sz w:val="28"/>
          <w:szCs w:val="28"/>
        </w:rPr>
        <w:t>КМ</w:t>
      </w:r>
      <w:proofErr w:type="gramEnd"/>
      <w:r w:rsidRPr="008A3EF0">
        <w:rPr>
          <w:sz w:val="28"/>
          <w:szCs w:val="28"/>
        </w:rPr>
        <w:t xml:space="preserve"> при отсутствии сиблингов</w:t>
      </w:r>
      <w:r w:rsidR="00AC7831" w:rsidRPr="008A3EF0">
        <w:rPr>
          <w:sz w:val="28"/>
          <w:szCs w:val="28"/>
        </w:rPr>
        <w:t>),</w:t>
      </w:r>
      <w:r w:rsidRPr="008A3EF0">
        <w:rPr>
          <w:sz w:val="28"/>
          <w:szCs w:val="28"/>
        </w:rPr>
        <w:t xml:space="preserve"> </w:t>
      </w:r>
    </w:p>
    <w:p w:rsidR="00AC7831" w:rsidRDefault="00CE5E44" w:rsidP="00B72C50">
      <w:pPr>
        <w:pStyle w:val="a3"/>
        <w:numPr>
          <w:ilvl w:val="0"/>
          <w:numId w:val="65"/>
        </w:numPr>
        <w:shd w:val="clear" w:color="auto" w:fill="FFFFFF"/>
        <w:tabs>
          <w:tab w:val="left" w:pos="426"/>
        </w:tabs>
        <w:ind w:left="1134" w:hanging="425"/>
        <w:jc w:val="both"/>
        <w:rPr>
          <w:sz w:val="28"/>
          <w:szCs w:val="28"/>
        </w:rPr>
      </w:pPr>
      <w:r w:rsidRPr="00AC7831">
        <w:rPr>
          <w:sz w:val="28"/>
          <w:szCs w:val="28"/>
        </w:rPr>
        <w:t xml:space="preserve">Цитохимическое исследование микропрепарата </w:t>
      </w:r>
      <w:proofErr w:type="gramStart"/>
      <w:r w:rsidR="00AC7831" w:rsidRPr="00AC7831">
        <w:rPr>
          <w:sz w:val="28"/>
          <w:szCs w:val="28"/>
        </w:rPr>
        <w:t>КМ</w:t>
      </w:r>
      <w:proofErr w:type="gramEnd"/>
    </w:p>
    <w:p w:rsidR="00BC14D3" w:rsidRPr="00AC7831" w:rsidRDefault="00AC7831" w:rsidP="008A3EF0">
      <w:pPr>
        <w:pStyle w:val="a3"/>
        <w:shd w:val="clear" w:color="auto" w:fill="FFFFFF"/>
        <w:tabs>
          <w:tab w:val="left" w:pos="426"/>
        </w:tabs>
        <w:ind w:left="1134"/>
        <w:jc w:val="both"/>
        <w:rPr>
          <w:sz w:val="28"/>
          <w:szCs w:val="28"/>
        </w:rPr>
      </w:pPr>
      <w:r>
        <w:rPr>
          <w:sz w:val="28"/>
          <w:szCs w:val="28"/>
        </w:rPr>
        <w:t>(</w:t>
      </w:r>
      <w:r w:rsidR="00CE5E44" w:rsidRPr="00AC7831">
        <w:rPr>
          <w:sz w:val="28"/>
          <w:szCs w:val="28"/>
        </w:rPr>
        <w:t xml:space="preserve">миелопероксидаза, липиды, PAS-реакция, альфа-нафтилэстераза </w:t>
      </w:r>
      <w:r>
        <w:rPr>
          <w:sz w:val="28"/>
          <w:szCs w:val="28"/>
        </w:rPr>
        <w:t xml:space="preserve">- </w:t>
      </w:r>
      <w:r w:rsidR="00CE5E44" w:rsidRPr="00AC7831">
        <w:rPr>
          <w:sz w:val="28"/>
          <w:szCs w:val="28"/>
        </w:rPr>
        <w:t>при бластозе</w:t>
      </w:r>
      <w:r w:rsidR="008A3EF0">
        <w:rPr>
          <w:sz w:val="28"/>
          <w:szCs w:val="28"/>
        </w:rPr>
        <w:t xml:space="preserve"> </w:t>
      </w:r>
      <w:r w:rsidR="00CE5E44" w:rsidRPr="00AC7831">
        <w:rPr>
          <w:sz w:val="28"/>
          <w:szCs w:val="28"/>
        </w:rPr>
        <w:t>более 30%</w:t>
      </w:r>
      <w:r>
        <w:rPr>
          <w:sz w:val="28"/>
          <w:szCs w:val="28"/>
        </w:rPr>
        <w:t>),</w:t>
      </w:r>
    </w:p>
    <w:p w:rsidR="00BC14D3" w:rsidRPr="00AC7831" w:rsidRDefault="00CE5E44" w:rsidP="00B72C50">
      <w:pPr>
        <w:pStyle w:val="a3"/>
        <w:numPr>
          <w:ilvl w:val="0"/>
          <w:numId w:val="65"/>
        </w:numPr>
        <w:shd w:val="clear" w:color="auto" w:fill="FFFFFF"/>
        <w:tabs>
          <w:tab w:val="left" w:pos="426"/>
        </w:tabs>
        <w:ind w:left="1134" w:hanging="425"/>
        <w:jc w:val="both"/>
        <w:rPr>
          <w:sz w:val="28"/>
          <w:szCs w:val="28"/>
        </w:rPr>
      </w:pPr>
      <w:r w:rsidRPr="00AC7831">
        <w:rPr>
          <w:sz w:val="28"/>
          <w:szCs w:val="28"/>
        </w:rPr>
        <w:t xml:space="preserve">Иммунофенотипирование гемопоэтических клеток-предшественниц в </w:t>
      </w:r>
      <w:proofErr w:type="gramStart"/>
      <w:r w:rsidR="00AC7831" w:rsidRPr="00AC7831">
        <w:rPr>
          <w:sz w:val="28"/>
          <w:szCs w:val="28"/>
        </w:rPr>
        <w:t>КМ</w:t>
      </w:r>
      <w:proofErr w:type="gramEnd"/>
      <w:r w:rsidRPr="00AC7831">
        <w:rPr>
          <w:sz w:val="28"/>
          <w:szCs w:val="28"/>
        </w:rPr>
        <w:t xml:space="preserve"> </w:t>
      </w:r>
      <w:r w:rsidR="00AC7831">
        <w:rPr>
          <w:sz w:val="28"/>
          <w:szCs w:val="28"/>
        </w:rPr>
        <w:t>(</w:t>
      </w:r>
      <w:r w:rsidRPr="00AC7831">
        <w:rPr>
          <w:sz w:val="28"/>
          <w:szCs w:val="28"/>
        </w:rPr>
        <w:t>при бластозе более 30%</w:t>
      </w:r>
      <w:r w:rsidR="00AC7831">
        <w:rPr>
          <w:sz w:val="28"/>
          <w:szCs w:val="28"/>
        </w:rPr>
        <w:t>)</w:t>
      </w:r>
      <w:r w:rsidRPr="00AC7831">
        <w:rPr>
          <w:sz w:val="28"/>
          <w:szCs w:val="28"/>
        </w:rPr>
        <w:t xml:space="preserve">. </w:t>
      </w:r>
    </w:p>
    <w:p w:rsidR="00BC14D3" w:rsidRPr="00AC7831" w:rsidRDefault="00CE5E44" w:rsidP="00B72C50">
      <w:pPr>
        <w:pStyle w:val="a3"/>
        <w:numPr>
          <w:ilvl w:val="0"/>
          <w:numId w:val="65"/>
        </w:numPr>
        <w:shd w:val="clear" w:color="auto" w:fill="FFFFFF"/>
        <w:tabs>
          <w:tab w:val="left" w:pos="426"/>
        </w:tabs>
        <w:ind w:left="1134" w:hanging="425"/>
        <w:jc w:val="both"/>
        <w:rPr>
          <w:sz w:val="28"/>
          <w:szCs w:val="28"/>
        </w:rPr>
      </w:pPr>
      <w:r w:rsidRPr="00AC7831">
        <w:rPr>
          <w:sz w:val="28"/>
          <w:szCs w:val="28"/>
        </w:rPr>
        <w:t xml:space="preserve">Патологоанатомическое исследование биопсийного (операционного) материала </w:t>
      </w:r>
      <w:proofErr w:type="gramStart"/>
      <w:r w:rsidR="00AC7831" w:rsidRPr="00AC7831">
        <w:rPr>
          <w:sz w:val="28"/>
          <w:szCs w:val="28"/>
        </w:rPr>
        <w:t>КМ</w:t>
      </w:r>
      <w:proofErr w:type="gramEnd"/>
      <w:r w:rsidRPr="00AC7831">
        <w:rPr>
          <w:sz w:val="28"/>
          <w:szCs w:val="28"/>
        </w:rPr>
        <w:t xml:space="preserve"> (трепанобиопсия) </w:t>
      </w:r>
      <w:r w:rsidR="00AC7831" w:rsidRPr="00AC7831">
        <w:rPr>
          <w:sz w:val="28"/>
          <w:szCs w:val="28"/>
        </w:rPr>
        <w:t xml:space="preserve">- </w:t>
      </w:r>
      <w:r w:rsidRPr="00AC7831">
        <w:rPr>
          <w:sz w:val="28"/>
          <w:szCs w:val="28"/>
        </w:rPr>
        <w:t xml:space="preserve">определение клеточности и степени фиброза при цитопении. </w:t>
      </w:r>
    </w:p>
    <w:p w:rsidR="00CE5E44" w:rsidRPr="00555506" w:rsidRDefault="00AC7831" w:rsidP="008A3EF0">
      <w:pPr>
        <w:shd w:val="clear" w:color="auto" w:fill="FFFFFF"/>
        <w:ind w:left="1134"/>
        <w:jc w:val="both"/>
        <w:rPr>
          <w:sz w:val="28"/>
          <w:szCs w:val="28"/>
        </w:rPr>
      </w:pPr>
      <w:r>
        <w:rPr>
          <w:sz w:val="28"/>
          <w:szCs w:val="28"/>
        </w:rPr>
        <w:t xml:space="preserve"> П</w:t>
      </w:r>
      <w:r w:rsidR="00CE5E44" w:rsidRPr="00555506">
        <w:rPr>
          <w:sz w:val="28"/>
          <w:szCs w:val="28"/>
        </w:rPr>
        <w:t xml:space="preserve">ри ФА и БК ХМЛ, у пациентов с неблагоприятными факторами прогноза </w:t>
      </w:r>
      <w:r>
        <w:rPr>
          <w:sz w:val="28"/>
          <w:szCs w:val="28"/>
        </w:rPr>
        <w:t xml:space="preserve">- </w:t>
      </w:r>
      <w:r w:rsidR="00CE5E44" w:rsidRPr="00555506">
        <w:rPr>
          <w:sz w:val="28"/>
          <w:szCs w:val="28"/>
        </w:rPr>
        <w:t>безотлагательно</w:t>
      </w:r>
      <w:r>
        <w:rPr>
          <w:sz w:val="28"/>
          <w:szCs w:val="28"/>
        </w:rPr>
        <w:t>е</w:t>
      </w:r>
      <w:r w:rsidR="00CE5E44" w:rsidRPr="00555506">
        <w:rPr>
          <w:sz w:val="28"/>
          <w:szCs w:val="28"/>
        </w:rPr>
        <w:t xml:space="preserve"> реш</w:t>
      </w:r>
      <w:r>
        <w:rPr>
          <w:sz w:val="28"/>
          <w:szCs w:val="28"/>
        </w:rPr>
        <w:t>ение</w:t>
      </w:r>
      <w:r w:rsidR="00CE5E44" w:rsidRPr="00555506">
        <w:rPr>
          <w:sz w:val="28"/>
          <w:szCs w:val="28"/>
        </w:rPr>
        <w:t xml:space="preserve"> вопрос</w:t>
      </w:r>
      <w:r>
        <w:rPr>
          <w:sz w:val="28"/>
          <w:szCs w:val="28"/>
        </w:rPr>
        <w:t>а</w:t>
      </w:r>
      <w:r w:rsidR="00CE5E44" w:rsidRPr="00555506">
        <w:rPr>
          <w:sz w:val="28"/>
          <w:szCs w:val="28"/>
        </w:rPr>
        <w:t xml:space="preserve"> о поиске HLA</w:t>
      </w:r>
      <w:r w:rsidR="00CE5E44" w:rsidRPr="00555506">
        <w:rPr>
          <w:sz w:val="28"/>
          <w:szCs w:val="28"/>
        </w:rPr>
        <w:noBreakHyphen/>
        <w:t>совместимого донора и выполнении аллоТГСК.</w:t>
      </w:r>
    </w:p>
    <w:p w:rsidR="00CE5E44" w:rsidRPr="00555506" w:rsidRDefault="00CE5E44" w:rsidP="00555506">
      <w:pPr>
        <w:shd w:val="clear" w:color="auto" w:fill="FFFFFF"/>
        <w:ind w:left="5" w:hanging="5"/>
        <w:jc w:val="both"/>
        <w:rPr>
          <w:sz w:val="28"/>
          <w:szCs w:val="28"/>
        </w:rPr>
      </w:pPr>
    </w:p>
    <w:p w:rsidR="00527941" w:rsidRDefault="00527941" w:rsidP="00B72C50">
      <w:pPr>
        <w:pStyle w:val="a3"/>
        <w:numPr>
          <w:ilvl w:val="0"/>
          <w:numId w:val="66"/>
        </w:numPr>
        <w:shd w:val="clear" w:color="auto" w:fill="FFFFFF"/>
        <w:ind w:left="426" w:hanging="426"/>
        <w:jc w:val="both"/>
        <w:rPr>
          <w:sz w:val="28"/>
          <w:szCs w:val="28"/>
        </w:rPr>
      </w:pPr>
      <w:r w:rsidRPr="00527941">
        <w:rPr>
          <w:b/>
          <w:i/>
          <w:sz w:val="28"/>
          <w:szCs w:val="28"/>
        </w:rPr>
        <w:t>Ультразвуковое исследование (УЗИ) селезенки</w:t>
      </w:r>
      <w:r w:rsidRPr="00527941">
        <w:rPr>
          <w:sz w:val="28"/>
          <w:szCs w:val="28"/>
        </w:rPr>
        <w:t xml:space="preserve"> </w:t>
      </w:r>
    </w:p>
    <w:p w:rsidR="00527941" w:rsidRDefault="00527941" w:rsidP="00527941">
      <w:pPr>
        <w:pStyle w:val="a3"/>
        <w:shd w:val="clear" w:color="auto" w:fill="FFFFFF"/>
        <w:ind w:left="426"/>
        <w:jc w:val="both"/>
        <w:rPr>
          <w:sz w:val="28"/>
          <w:szCs w:val="28"/>
        </w:rPr>
      </w:pPr>
      <w:r w:rsidRPr="00527941">
        <w:rPr>
          <w:sz w:val="28"/>
          <w:szCs w:val="28"/>
        </w:rPr>
        <w:t>рекомендуется проводить</w:t>
      </w:r>
      <w:r>
        <w:rPr>
          <w:sz w:val="28"/>
          <w:szCs w:val="28"/>
        </w:rPr>
        <w:t xml:space="preserve"> всем пациентам при подозрении на ХМЛ –</w:t>
      </w:r>
      <w:r w:rsidR="00BC14D3" w:rsidRPr="00555506">
        <w:rPr>
          <w:sz w:val="28"/>
          <w:szCs w:val="28"/>
        </w:rPr>
        <w:t xml:space="preserve"> </w:t>
      </w:r>
    </w:p>
    <w:p w:rsidR="00CE5E44" w:rsidRPr="00555506" w:rsidRDefault="00CE5E44" w:rsidP="00527941">
      <w:pPr>
        <w:pStyle w:val="a3"/>
        <w:shd w:val="clear" w:color="auto" w:fill="FFFFFF"/>
        <w:ind w:left="426"/>
        <w:jc w:val="both"/>
        <w:rPr>
          <w:sz w:val="28"/>
          <w:szCs w:val="28"/>
        </w:rPr>
      </w:pPr>
      <w:r w:rsidRPr="00555506">
        <w:rPr>
          <w:sz w:val="28"/>
          <w:szCs w:val="28"/>
        </w:rPr>
        <w:t>с целью определения ее размеров для оценки обьема опухолевой массы и стадирования процесса</w:t>
      </w:r>
    </w:p>
    <w:p w:rsidR="00CE5E44" w:rsidRPr="00555506" w:rsidRDefault="00CE5E44" w:rsidP="00555506">
      <w:pPr>
        <w:shd w:val="clear" w:color="auto" w:fill="FFFFFF"/>
        <w:ind w:left="5" w:hanging="5"/>
        <w:jc w:val="both"/>
        <w:rPr>
          <w:sz w:val="28"/>
          <w:szCs w:val="28"/>
        </w:rPr>
      </w:pPr>
    </w:p>
    <w:p w:rsidR="00BC14D3" w:rsidRDefault="00527941" w:rsidP="00B72C50">
      <w:pPr>
        <w:pStyle w:val="a3"/>
        <w:numPr>
          <w:ilvl w:val="0"/>
          <w:numId w:val="66"/>
        </w:numPr>
        <w:shd w:val="clear" w:color="auto" w:fill="FFFFFF"/>
        <w:ind w:left="426" w:hanging="426"/>
        <w:jc w:val="both"/>
        <w:rPr>
          <w:sz w:val="28"/>
          <w:szCs w:val="28"/>
        </w:rPr>
      </w:pPr>
      <w:r>
        <w:rPr>
          <w:b/>
          <w:i/>
          <w:sz w:val="28"/>
          <w:szCs w:val="28"/>
        </w:rPr>
        <w:t>К</w:t>
      </w:r>
      <w:r w:rsidR="00CE5E44" w:rsidRPr="00527941">
        <w:rPr>
          <w:b/>
          <w:i/>
          <w:sz w:val="28"/>
          <w:szCs w:val="28"/>
        </w:rPr>
        <w:t>онсультации специалистов по показаниям</w:t>
      </w:r>
      <w:r w:rsidR="00CE5E44" w:rsidRPr="00527941">
        <w:rPr>
          <w:sz w:val="28"/>
          <w:szCs w:val="28"/>
        </w:rPr>
        <w:t xml:space="preserve"> (кардиолога, эндокринолога, гинеколога и др.)</w:t>
      </w:r>
      <w:r>
        <w:rPr>
          <w:sz w:val="28"/>
          <w:szCs w:val="28"/>
        </w:rPr>
        <w:t xml:space="preserve"> -</w:t>
      </w:r>
      <w:r w:rsidR="00CE5E44" w:rsidRPr="00527941">
        <w:rPr>
          <w:sz w:val="28"/>
          <w:szCs w:val="28"/>
        </w:rPr>
        <w:t xml:space="preserve"> для дифференциальной диагностики заболевания и при лечении пациентов </w:t>
      </w:r>
      <w:r>
        <w:rPr>
          <w:sz w:val="28"/>
          <w:szCs w:val="28"/>
        </w:rPr>
        <w:t>с ХМЛ для выбора режима терапии.</w:t>
      </w:r>
    </w:p>
    <w:p w:rsidR="00CE5E44" w:rsidRPr="00555506" w:rsidRDefault="00527941" w:rsidP="00527941">
      <w:pPr>
        <w:pStyle w:val="a3"/>
        <w:shd w:val="clear" w:color="auto" w:fill="FFFFFF"/>
        <w:ind w:left="426"/>
        <w:jc w:val="both"/>
        <w:rPr>
          <w:sz w:val="28"/>
          <w:szCs w:val="28"/>
        </w:rPr>
      </w:pPr>
      <w:r w:rsidRPr="00527941">
        <w:rPr>
          <w:sz w:val="28"/>
          <w:szCs w:val="28"/>
        </w:rPr>
        <w:t>О</w:t>
      </w:r>
      <w:r w:rsidR="00CE5E44" w:rsidRPr="00555506">
        <w:rPr>
          <w:sz w:val="28"/>
          <w:szCs w:val="28"/>
        </w:rPr>
        <w:t>собое внимание следует уделить оценке кардиоваскулярных рисков</w:t>
      </w:r>
      <w:r w:rsidR="00A17181" w:rsidRPr="00555506">
        <w:rPr>
          <w:sz w:val="28"/>
          <w:szCs w:val="28"/>
        </w:rPr>
        <w:t>.</w:t>
      </w:r>
    </w:p>
    <w:p w:rsidR="00A17181" w:rsidRPr="00555506" w:rsidRDefault="00A17181" w:rsidP="00555506">
      <w:pPr>
        <w:shd w:val="clear" w:color="auto" w:fill="FFFFFF"/>
        <w:ind w:left="5" w:hanging="5"/>
        <w:jc w:val="both"/>
        <w:rPr>
          <w:b/>
          <w:spacing w:val="-4"/>
          <w:sz w:val="28"/>
          <w:szCs w:val="28"/>
        </w:rPr>
      </w:pPr>
    </w:p>
    <w:p w:rsidR="00550EE2" w:rsidRDefault="00550EE2" w:rsidP="00550EE2">
      <w:pPr>
        <w:shd w:val="clear" w:color="auto" w:fill="FFFFFF"/>
        <w:ind w:firstLine="709"/>
        <w:jc w:val="center"/>
        <w:rPr>
          <w:b/>
          <w:bCs/>
          <w:color w:val="202124"/>
          <w:sz w:val="28"/>
          <w:szCs w:val="28"/>
        </w:rPr>
      </w:pPr>
      <w:r w:rsidRPr="00F622D8">
        <w:rPr>
          <w:b/>
          <w:bCs/>
          <w:color w:val="202124"/>
          <w:sz w:val="28"/>
          <w:szCs w:val="28"/>
        </w:rPr>
        <w:lastRenderedPageBreak/>
        <w:t xml:space="preserve">Критерии диагноза </w:t>
      </w:r>
    </w:p>
    <w:p w:rsidR="00550EE2" w:rsidRPr="00550EE2" w:rsidRDefault="00550EE2" w:rsidP="00550EE2">
      <w:pPr>
        <w:shd w:val="clear" w:color="auto" w:fill="FFFFFF"/>
        <w:ind w:firstLine="709"/>
        <w:rPr>
          <w:bCs/>
          <w:sz w:val="28"/>
          <w:szCs w:val="28"/>
        </w:rPr>
      </w:pPr>
      <w:r w:rsidRPr="00550EE2">
        <w:rPr>
          <w:bCs/>
          <w:sz w:val="28"/>
          <w:szCs w:val="28"/>
        </w:rPr>
        <w:t>Для ХМЛ типичны следующие клинико-гематологические признаки:</w:t>
      </w:r>
    </w:p>
    <w:p w:rsidR="00550EE2"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увеличение селезенки</w:t>
      </w:r>
      <w:r>
        <w:rPr>
          <w:sz w:val="28"/>
          <w:szCs w:val="28"/>
          <w:shd w:val="clear" w:color="auto" w:fill="FFFFFF"/>
        </w:rPr>
        <w:t>,</w:t>
      </w:r>
    </w:p>
    <w:p w:rsidR="00550EE2"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лейкоцитоз &gt;10</w:t>
      </w:r>
      <w:r>
        <w:rPr>
          <w:sz w:val="28"/>
          <w:szCs w:val="28"/>
          <w:shd w:val="clear" w:color="auto" w:fill="FFFFFF"/>
        </w:rPr>
        <w:t>х</w:t>
      </w:r>
      <w:r w:rsidRPr="00CD4DC9">
        <w:rPr>
          <w:sz w:val="28"/>
          <w:szCs w:val="28"/>
          <w:shd w:val="clear" w:color="auto" w:fill="FFFFFF"/>
        </w:rPr>
        <w:t>10</w:t>
      </w:r>
      <w:r w:rsidRPr="00CD4DC9">
        <w:rPr>
          <w:sz w:val="28"/>
          <w:szCs w:val="28"/>
          <w:shd w:val="clear" w:color="auto" w:fill="FFFFFF"/>
          <w:vertAlign w:val="superscript"/>
        </w:rPr>
        <w:t>9</w:t>
      </w:r>
      <w:r w:rsidRPr="00CD4DC9">
        <w:rPr>
          <w:sz w:val="28"/>
          <w:szCs w:val="28"/>
          <w:shd w:val="clear" w:color="auto" w:fill="FFFFFF"/>
        </w:rPr>
        <w:t>/л</w:t>
      </w:r>
      <w:r>
        <w:rPr>
          <w:sz w:val="28"/>
          <w:szCs w:val="28"/>
          <w:shd w:val="clear" w:color="auto" w:fill="FFFFFF"/>
        </w:rPr>
        <w:t>,</w:t>
      </w:r>
    </w:p>
    <w:p w:rsidR="00550EE2"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циркуляция в периферической крови незрелых форм гранулоцитов</w:t>
      </w:r>
      <w:r w:rsidRPr="00CD4DC9">
        <w:rPr>
          <w:sz w:val="28"/>
          <w:szCs w:val="28"/>
          <w:shd w:val="clear" w:color="auto" w:fill="FFFFFF"/>
        </w:rPr>
        <w:br/>
        <w:t>(миелобластов, промиелоцитов, миелоцитов, м</w:t>
      </w:r>
      <w:r>
        <w:rPr>
          <w:sz w:val="28"/>
          <w:szCs w:val="28"/>
          <w:shd w:val="clear" w:color="auto" w:fill="FFFFFF"/>
        </w:rPr>
        <w:t>етамиелоцитов),</w:t>
      </w:r>
    </w:p>
    <w:p w:rsidR="00550EE2" w:rsidRDefault="00550EE2" w:rsidP="00B72C50">
      <w:pPr>
        <w:pStyle w:val="a3"/>
        <w:numPr>
          <w:ilvl w:val="0"/>
          <w:numId w:val="102"/>
        </w:numPr>
        <w:shd w:val="clear" w:color="auto" w:fill="FFFFFF"/>
        <w:ind w:left="426" w:hanging="426"/>
        <w:rPr>
          <w:sz w:val="28"/>
          <w:szCs w:val="28"/>
          <w:shd w:val="clear" w:color="auto" w:fill="FFFFFF"/>
        </w:rPr>
      </w:pPr>
      <w:r>
        <w:rPr>
          <w:sz w:val="28"/>
          <w:szCs w:val="28"/>
          <w:shd w:val="clear" w:color="auto" w:fill="FFFFFF"/>
        </w:rPr>
        <w:t xml:space="preserve">↑ </w:t>
      </w:r>
      <w:r w:rsidRPr="00CD4DC9">
        <w:rPr>
          <w:sz w:val="28"/>
          <w:szCs w:val="28"/>
          <w:shd w:val="clear" w:color="auto" w:fill="FFFFFF"/>
        </w:rPr>
        <w:t xml:space="preserve">количества циркулирующих в крови базофилов и </w:t>
      </w:r>
      <w:r>
        <w:rPr>
          <w:sz w:val="28"/>
          <w:szCs w:val="28"/>
          <w:shd w:val="clear" w:color="auto" w:fill="FFFFFF"/>
        </w:rPr>
        <w:t>эо</w:t>
      </w:r>
      <w:r w:rsidRPr="00CD4DC9">
        <w:rPr>
          <w:sz w:val="28"/>
          <w:szCs w:val="28"/>
          <w:shd w:val="clear" w:color="auto" w:fill="FFFFFF"/>
        </w:rPr>
        <w:t>зин</w:t>
      </w:r>
      <w:r>
        <w:rPr>
          <w:sz w:val="28"/>
          <w:szCs w:val="28"/>
          <w:shd w:val="clear" w:color="auto" w:fill="FFFFFF"/>
        </w:rPr>
        <w:t>офилов &gt;5%,</w:t>
      </w:r>
    </w:p>
    <w:p w:rsidR="00550EE2"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тромбоцитоз &gt;450</w:t>
      </w:r>
      <w:r>
        <w:rPr>
          <w:sz w:val="28"/>
          <w:szCs w:val="28"/>
          <w:shd w:val="clear" w:color="auto" w:fill="FFFFFF"/>
        </w:rPr>
        <w:t>х</w:t>
      </w:r>
      <w:r w:rsidRPr="00CD4DC9">
        <w:rPr>
          <w:sz w:val="28"/>
          <w:szCs w:val="28"/>
          <w:shd w:val="clear" w:color="auto" w:fill="FFFFFF"/>
        </w:rPr>
        <w:t>10</w:t>
      </w:r>
      <w:r w:rsidRPr="00CD4DC9">
        <w:rPr>
          <w:sz w:val="28"/>
          <w:szCs w:val="28"/>
          <w:shd w:val="clear" w:color="auto" w:fill="FFFFFF"/>
          <w:vertAlign w:val="superscript"/>
        </w:rPr>
        <w:t>9</w:t>
      </w:r>
      <w:r>
        <w:rPr>
          <w:sz w:val="28"/>
          <w:szCs w:val="28"/>
          <w:shd w:val="clear" w:color="auto" w:fill="FFFFFF"/>
        </w:rPr>
        <w:t>/л,</w:t>
      </w:r>
    </w:p>
    <w:p w:rsidR="00550EE2"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анемия &lt; 100</w:t>
      </w:r>
      <w:r>
        <w:rPr>
          <w:sz w:val="28"/>
          <w:szCs w:val="28"/>
          <w:shd w:val="clear" w:color="auto" w:fill="FFFFFF"/>
        </w:rPr>
        <w:t xml:space="preserve"> г/л,</w:t>
      </w:r>
    </w:p>
    <w:p w:rsidR="00550EE2" w:rsidRPr="00CD4DC9" w:rsidRDefault="00550EE2" w:rsidP="00B72C50">
      <w:pPr>
        <w:pStyle w:val="a3"/>
        <w:numPr>
          <w:ilvl w:val="0"/>
          <w:numId w:val="102"/>
        </w:numPr>
        <w:shd w:val="clear" w:color="auto" w:fill="FFFFFF"/>
        <w:ind w:left="426" w:hanging="426"/>
        <w:rPr>
          <w:sz w:val="28"/>
          <w:szCs w:val="28"/>
          <w:shd w:val="clear" w:color="auto" w:fill="FFFFFF"/>
        </w:rPr>
      </w:pPr>
      <w:r w:rsidRPr="00CD4DC9">
        <w:rPr>
          <w:sz w:val="28"/>
          <w:szCs w:val="28"/>
          <w:shd w:val="clear" w:color="auto" w:fill="FFFFFF"/>
        </w:rPr>
        <w:t>отсутствие моноцитоза &gt; 1000/мкл;</w:t>
      </w:r>
    </w:p>
    <w:p w:rsidR="00550EE2" w:rsidRPr="00CD4DC9" w:rsidRDefault="00550EE2" w:rsidP="00550EE2">
      <w:pPr>
        <w:shd w:val="clear" w:color="auto" w:fill="FFFFFF"/>
        <w:ind w:firstLine="709"/>
        <w:rPr>
          <w:sz w:val="28"/>
          <w:szCs w:val="28"/>
          <w:shd w:val="clear" w:color="auto" w:fill="FFFFFF"/>
        </w:rPr>
      </w:pPr>
      <w:r w:rsidRPr="00CD4DC9">
        <w:rPr>
          <w:sz w:val="28"/>
          <w:szCs w:val="28"/>
          <w:shd w:val="clear" w:color="auto" w:fill="FFFFFF"/>
        </w:rPr>
        <w:t xml:space="preserve">Выше перечисленные признаки - позволяют </w:t>
      </w:r>
      <w:r w:rsidRPr="00CD4DC9">
        <w:rPr>
          <w:b/>
          <w:sz w:val="28"/>
          <w:szCs w:val="28"/>
          <w:shd w:val="clear" w:color="auto" w:fill="FFFFFF"/>
        </w:rPr>
        <w:t>заподозрить ХМЛ</w:t>
      </w:r>
      <w:r w:rsidRPr="00CD4DC9">
        <w:rPr>
          <w:sz w:val="28"/>
          <w:szCs w:val="28"/>
          <w:shd w:val="clear" w:color="auto" w:fill="FFFFFF"/>
        </w:rPr>
        <w:t>.</w:t>
      </w:r>
    </w:p>
    <w:p w:rsidR="00550EE2" w:rsidRPr="00CD4DC9" w:rsidRDefault="00550EE2" w:rsidP="00550EE2">
      <w:pPr>
        <w:shd w:val="clear" w:color="auto" w:fill="FFFFFF"/>
        <w:ind w:firstLine="709"/>
        <w:rPr>
          <w:sz w:val="28"/>
          <w:szCs w:val="28"/>
          <w:shd w:val="clear" w:color="auto" w:fill="FFFFFF"/>
        </w:rPr>
      </w:pPr>
      <w:r w:rsidRPr="00CD4DC9">
        <w:rPr>
          <w:b/>
          <w:sz w:val="28"/>
          <w:szCs w:val="28"/>
          <w:shd w:val="clear" w:color="auto" w:fill="FFFFFF"/>
        </w:rPr>
        <w:t>Диагноз подтверждается</w:t>
      </w:r>
      <w:r w:rsidRPr="00CD4DC9">
        <w:rPr>
          <w:sz w:val="28"/>
          <w:szCs w:val="28"/>
          <w:shd w:val="clear" w:color="auto" w:fill="FFFFFF"/>
        </w:rPr>
        <w:t xml:space="preserve"> обнаружением:</w:t>
      </w:r>
    </w:p>
    <w:p w:rsidR="00550EE2" w:rsidRPr="00CD4DC9" w:rsidRDefault="00550EE2" w:rsidP="00B72C50">
      <w:pPr>
        <w:pStyle w:val="a3"/>
        <w:numPr>
          <w:ilvl w:val="0"/>
          <w:numId w:val="100"/>
        </w:numPr>
        <w:shd w:val="clear" w:color="auto" w:fill="FFFFFF"/>
        <w:ind w:left="426" w:hanging="426"/>
        <w:rPr>
          <w:sz w:val="28"/>
          <w:szCs w:val="28"/>
          <w:shd w:val="clear" w:color="auto" w:fill="FFFFFF"/>
        </w:rPr>
      </w:pPr>
      <w:r w:rsidRPr="00CD4DC9">
        <w:rPr>
          <w:sz w:val="28"/>
          <w:szCs w:val="28"/>
          <w:shd w:val="clear" w:color="auto" w:fill="FFFFFF"/>
        </w:rPr>
        <w:t>Ph (+) хромосомы при рутинном цитогеническом анализе,</w:t>
      </w:r>
    </w:p>
    <w:p w:rsidR="00550EE2" w:rsidRPr="00CD4DC9" w:rsidRDefault="00550EE2" w:rsidP="00B72C50">
      <w:pPr>
        <w:pStyle w:val="a3"/>
        <w:numPr>
          <w:ilvl w:val="0"/>
          <w:numId w:val="100"/>
        </w:numPr>
        <w:shd w:val="clear" w:color="auto" w:fill="FFFFFF"/>
        <w:ind w:left="426" w:hanging="426"/>
        <w:rPr>
          <w:sz w:val="28"/>
          <w:szCs w:val="28"/>
          <w:shd w:val="clear" w:color="auto" w:fill="FFFFFF"/>
        </w:rPr>
      </w:pPr>
      <w:r w:rsidRPr="00CD4DC9">
        <w:rPr>
          <w:sz w:val="28"/>
          <w:szCs w:val="28"/>
          <w:shd w:val="clear" w:color="auto" w:fill="FFFFFF"/>
        </w:rPr>
        <w:t xml:space="preserve">транслокации t(9;22) (q34;q11.2)  методом FISH </w:t>
      </w:r>
    </w:p>
    <w:p w:rsidR="00550EE2" w:rsidRPr="00CD4DC9" w:rsidRDefault="00550EE2" w:rsidP="00550EE2">
      <w:pPr>
        <w:shd w:val="clear" w:color="auto" w:fill="FFFFFF"/>
        <w:ind w:firstLine="709"/>
        <w:rPr>
          <w:sz w:val="28"/>
          <w:szCs w:val="28"/>
          <w:shd w:val="clear" w:color="auto" w:fill="FFFFFF"/>
        </w:rPr>
      </w:pPr>
      <w:r w:rsidRPr="00CD4DC9">
        <w:rPr>
          <w:sz w:val="28"/>
          <w:szCs w:val="28"/>
          <w:shd w:val="clear" w:color="auto" w:fill="FFFFFF"/>
        </w:rPr>
        <w:t xml:space="preserve">или </w:t>
      </w:r>
    </w:p>
    <w:p w:rsidR="00D22E02" w:rsidRPr="00D22E02" w:rsidRDefault="00550EE2" w:rsidP="00B72C50">
      <w:pPr>
        <w:pStyle w:val="a3"/>
        <w:numPr>
          <w:ilvl w:val="0"/>
          <w:numId w:val="101"/>
        </w:numPr>
        <w:shd w:val="clear" w:color="auto" w:fill="FFFFFF"/>
        <w:ind w:left="426" w:hanging="426"/>
        <w:rPr>
          <w:b/>
          <w:bCs/>
          <w:color w:val="202124"/>
          <w:sz w:val="28"/>
          <w:szCs w:val="28"/>
          <w:shd w:val="clear" w:color="auto" w:fill="FFFFFF"/>
        </w:rPr>
      </w:pPr>
      <w:r w:rsidRPr="00CD4DC9">
        <w:rPr>
          <w:sz w:val="28"/>
          <w:szCs w:val="28"/>
          <w:shd w:val="clear" w:color="auto" w:fill="FFFFFF"/>
        </w:rPr>
        <w:t>РНК химерного гена BCR/ABL1 методом ПЦР.</w:t>
      </w:r>
    </w:p>
    <w:p w:rsidR="00D22E02" w:rsidRDefault="00D22E02" w:rsidP="00D22E02">
      <w:pPr>
        <w:pStyle w:val="a3"/>
        <w:shd w:val="clear" w:color="auto" w:fill="FFFFFF"/>
        <w:ind w:left="426"/>
        <w:rPr>
          <w:sz w:val="28"/>
          <w:szCs w:val="28"/>
          <w:shd w:val="clear" w:color="auto" w:fill="FFFFFF"/>
        </w:rPr>
      </w:pPr>
    </w:p>
    <w:p w:rsidR="00D22E02" w:rsidRPr="00550EE2" w:rsidRDefault="00D22E02" w:rsidP="00F850E8">
      <w:pPr>
        <w:ind w:firstLine="426"/>
        <w:jc w:val="both"/>
        <w:rPr>
          <w:sz w:val="28"/>
          <w:szCs w:val="28"/>
        </w:rPr>
      </w:pPr>
      <w:r w:rsidRPr="00550EE2">
        <w:rPr>
          <w:bCs/>
          <w:sz w:val="28"/>
          <w:szCs w:val="28"/>
        </w:rPr>
        <w:t xml:space="preserve">Диагностические критерии </w:t>
      </w:r>
      <w:r w:rsidR="005A6C71">
        <w:rPr>
          <w:bCs/>
          <w:sz w:val="28"/>
          <w:szCs w:val="28"/>
        </w:rPr>
        <w:t xml:space="preserve">и дифференциальный диагноз </w:t>
      </w:r>
      <w:r w:rsidRPr="00550EE2">
        <w:rPr>
          <w:bCs/>
          <w:sz w:val="28"/>
          <w:szCs w:val="28"/>
        </w:rPr>
        <w:t xml:space="preserve">ХМЛ </w:t>
      </w:r>
      <w:r w:rsidR="005A6C71">
        <w:rPr>
          <w:bCs/>
          <w:sz w:val="28"/>
          <w:szCs w:val="28"/>
        </w:rPr>
        <w:t xml:space="preserve"> </w:t>
      </w:r>
      <w:r w:rsidRPr="00550EE2">
        <w:rPr>
          <w:bCs/>
          <w:sz w:val="28"/>
          <w:szCs w:val="28"/>
        </w:rPr>
        <w:t xml:space="preserve">представлены в </w:t>
      </w:r>
      <w:r>
        <w:rPr>
          <w:bCs/>
          <w:sz w:val="28"/>
          <w:szCs w:val="28"/>
        </w:rPr>
        <w:t>приложении 6</w:t>
      </w:r>
      <w:r w:rsidR="005A6C71">
        <w:rPr>
          <w:bCs/>
          <w:sz w:val="28"/>
          <w:szCs w:val="28"/>
        </w:rPr>
        <w:t xml:space="preserve"> (таблицы 8, 9)</w:t>
      </w:r>
      <w:r w:rsidRPr="00550EE2">
        <w:rPr>
          <w:bCs/>
          <w:sz w:val="28"/>
          <w:szCs w:val="28"/>
        </w:rPr>
        <w:t>.</w:t>
      </w:r>
    </w:p>
    <w:p w:rsidR="00D22E02" w:rsidRPr="00D22E02" w:rsidRDefault="00D22E02" w:rsidP="00D22E02">
      <w:pPr>
        <w:pStyle w:val="a3"/>
        <w:shd w:val="clear" w:color="auto" w:fill="FFFFFF"/>
        <w:ind w:left="426"/>
        <w:rPr>
          <w:b/>
          <w:bCs/>
          <w:color w:val="202124"/>
          <w:sz w:val="28"/>
          <w:szCs w:val="28"/>
          <w:shd w:val="clear" w:color="auto" w:fill="FFFFFF"/>
        </w:rPr>
      </w:pPr>
    </w:p>
    <w:p w:rsidR="006E7CB4" w:rsidRPr="00F850E8" w:rsidRDefault="006E7CB4" w:rsidP="00F850E8">
      <w:pPr>
        <w:shd w:val="clear" w:color="auto" w:fill="FFFFFF"/>
        <w:jc w:val="center"/>
        <w:rPr>
          <w:b/>
          <w:spacing w:val="-4"/>
          <w:sz w:val="32"/>
          <w:szCs w:val="32"/>
        </w:rPr>
      </w:pPr>
      <w:r w:rsidRPr="00F850E8">
        <w:rPr>
          <w:b/>
          <w:spacing w:val="-4"/>
          <w:sz w:val="32"/>
          <w:szCs w:val="32"/>
        </w:rPr>
        <w:t>Л</w:t>
      </w:r>
      <w:r w:rsidR="00EC2773" w:rsidRPr="00F850E8">
        <w:rPr>
          <w:b/>
          <w:spacing w:val="-4"/>
          <w:sz w:val="32"/>
          <w:szCs w:val="32"/>
        </w:rPr>
        <w:t>ечение</w:t>
      </w:r>
      <w:r w:rsidRPr="00F850E8">
        <w:rPr>
          <w:b/>
          <w:spacing w:val="-4"/>
          <w:sz w:val="32"/>
          <w:szCs w:val="32"/>
        </w:rPr>
        <w:t xml:space="preserve"> ХМЛ</w:t>
      </w:r>
    </w:p>
    <w:p w:rsidR="009310CA" w:rsidRPr="00AF4EF1" w:rsidRDefault="009310CA" w:rsidP="009B7108">
      <w:pPr>
        <w:shd w:val="clear" w:color="auto" w:fill="FFFFFF"/>
        <w:ind w:left="5" w:hanging="5"/>
        <w:jc w:val="center"/>
        <w:rPr>
          <w:b/>
          <w:spacing w:val="-4"/>
          <w:sz w:val="28"/>
          <w:szCs w:val="28"/>
        </w:rPr>
      </w:pPr>
    </w:p>
    <w:p w:rsidR="008B54A6" w:rsidRDefault="00035D4E" w:rsidP="009B7108">
      <w:pPr>
        <w:shd w:val="clear" w:color="auto" w:fill="FFFFFF"/>
        <w:ind w:right="29" w:firstLine="709"/>
        <w:jc w:val="both"/>
        <w:rPr>
          <w:sz w:val="28"/>
          <w:szCs w:val="28"/>
        </w:rPr>
      </w:pPr>
      <w:r w:rsidRPr="00C66DB2">
        <w:rPr>
          <w:sz w:val="28"/>
          <w:szCs w:val="28"/>
        </w:rPr>
        <w:t>Цель современной терапии ХМЛ – максимальное подавление Ph</w:t>
      </w:r>
      <w:r w:rsidRPr="00C66DB2">
        <w:rPr>
          <w:sz w:val="28"/>
          <w:szCs w:val="28"/>
        </w:rPr>
        <w:noBreakHyphen/>
        <w:t xml:space="preserve">положительного опухолевого клона, предупреждение развития резистентности и обеспечение длительной выживаемости при хорошем качестве жизни. </w:t>
      </w:r>
    </w:p>
    <w:p w:rsidR="006E7CB4" w:rsidRPr="00AF4EF1" w:rsidRDefault="006E7CB4" w:rsidP="009B7108">
      <w:pPr>
        <w:shd w:val="clear" w:color="auto" w:fill="FFFFFF"/>
        <w:ind w:right="331" w:firstLine="709"/>
        <w:jc w:val="both"/>
        <w:rPr>
          <w:sz w:val="28"/>
          <w:szCs w:val="28"/>
        </w:rPr>
      </w:pPr>
      <w:r w:rsidRPr="00AF4EF1">
        <w:rPr>
          <w:b/>
          <w:sz w:val="28"/>
          <w:szCs w:val="28"/>
        </w:rPr>
        <w:t>Протокол лечения ХМЛ у детей (</w:t>
      </w:r>
      <w:r w:rsidRPr="00AF4EF1">
        <w:rPr>
          <w:sz w:val="28"/>
          <w:szCs w:val="28"/>
        </w:rPr>
        <w:t xml:space="preserve">начат группой ученых </w:t>
      </w:r>
      <w:r w:rsidRPr="00AF4EF1">
        <w:rPr>
          <w:sz w:val="28"/>
          <w:szCs w:val="28"/>
          <w:lang w:val="en-US"/>
        </w:rPr>
        <w:t>BFM</w:t>
      </w:r>
      <w:r w:rsidRPr="00AF4EF1">
        <w:rPr>
          <w:sz w:val="28"/>
          <w:szCs w:val="28"/>
        </w:rPr>
        <w:t xml:space="preserve"> в Германии и Австрии в 1996г.) - результат многоцентрового кооперативного исследования - базируется на данных, полученных в рандомизированных исследованиях по лечению взрослых пациентов.</w:t>
      </w:r>
    </w:p>
    <w:p w:rsidR="00F850E8" w:rsidRPr="00F850E8" w:rsidRDefault="00F850E8" w:rsidP="00F850E8">
      <w:pPr>
        <w:shd w:val="clear" w:color="auto" w:fill="FFFFFF"/>
        <w:ind w:left="106" w:firstLine="709"/>
        <w:jc w:val="both"/>
        <w:rPr>
          <w:sz w:val="28"/>
          <w:szCs w:val="28"/>
        </w:rPr>
      </w:pPr>
      <w:r w:rsidRPr="00F850E8">
        <w:rPr>
          <w:sz w:val="28"/>
          <w:szCs w:val="28"/>
        </w:rPr>
        <w:t>Особенность терапевтической такти</w:t>
      </w:r>
      <w:r>
        <w:rPr>
          <w:sz w:val="28"/>
          <w:szCs w:val="28"/>
        </w:rPr>
        <w:t>ки при ХМЛ в детском возрасте</w:t>
      </w:r>
      <w:r w:rsidR="003574EA">
        <w:rPr>
          <w:sz w:val="28"/>
          <w:szCs w:val="28"/>
        </w:rPr>
        <w:t xml:space="preserve">, </w:t>
      </w:r>
      <w:r>
        <w:rPr>
          <w:sz w:val="28"/>
          <w:szCs w:val="28"/>
        </w:rPr>
        <w:t xml:space="preserve">в </w:t>
      </w:r>
      <w:r w:rsidRPr="00F850E8">
        <w:rPr>
          <w:sz w:val="28"/>
          <w:szCs w:val="28"/>
        </w:rPr>
        <w:t>отличие от взрослого протокола</w:t>
      </w:r>
      <w:r w:rsidRPr="00AF4EF1">
        <w:rPr>
          <w:sz w:val="28"/>
          <w:szCs w:val="28"/>
        </w:rPr>
        <w:t xml:space="preserve"> </w:t>
      </w:r>
      <w:r>
        <w:rPr>
          <w:sz w:val="28"/>
          <w:szCs w:val="28"/>
        </w:rPr>
        <w:t xml:space="preserve">- </w:t>
      </w:r>
      <w:r w:rsidRPr="00F850E8">
        <w:rPr>
          <w:sz w:val="28"/>
          <w:szCs w:val="28"/>
        </w:rPr>
        <w:t xml:space="preserve">проведение </w:t>
      </w:r>
      <w:r w:rsidR="003574EA" w:rsidRPr="003574EA">
        <w:rPr>
          <w:b/>
          <w:i/>
          <w:sz w:val="28"/>
          <w:szCs w:val="28"/>
        </w:rPr>
        <w:t>аллогенной</w:t>
      </w:r>
      <w:r w:rsidR="003574EA">
        <w:rPr>
          <w:sz w:val="28"/>
          <w:szCs w:val="28"/>
        </w:rPr>
        <w:t xml:space="preserve"> трансплантации костного мозга (рот отсутствии </w:t>
      </w:r>
      <w:r w:rsidR="003574EA" w:rsidRPr="00F850E8">
        <w:rPr>
          <w:sz w:val="28"/>
          <w:szCs w:val="28"/>
        </w:rPr>
        <w:t>особых противопоказаний</w:t>
      </w:r>
      <w:r w:rsidR="003574EA">
        <w:rPr>
          <w:sz w:val="28"/>
          <w:szCs w:val="28"/>
        </w:rPr>
        <w:t>)</w:t>
      </w:r>
      <w:r w:rsidR="003574EA" w:rsidRPr="00F850E8">
        <w:rPr>
          <w:sz w:val="28"/>
          <w:szCs w:val="28"/>
        </w:rPr>
        <w:t xml:space="preserve"> </w:t>
      </w:r>
      <w:r w:rsidRPr="00F850E8">
        <w:rPr>
          <w:sz w:val="28"/>
          <w:szCs w:val="28"/>
        </w:rPr>
        <w:t xml:space="preserve">всем </w:t>
      </w:r>
      <w:r w:rsidR="003574EA">
        <w:rPr>
          <w:sz w:val="28"/>
          <w:szCs w:val="28"/>
        </w:rPr>
        <w:t>д</w:t>
      </w:r>
      <w:r w:rsidR="003574EA" w:rsidRPr="00D955C7">
        <w:rPr>
          <w:sz w:val="28"/>
          <w:szCs w:val="28"/>
        </w:rPr>
        <w:t xml:space="preserve">етям </w:t>
      </w:r>
      <w:r w:rsidRPr="00F850E8">
        <w:rPr>
          <w:sz w:val="28"/>
          <w:szCs w:val="28"/>
        </w:rPr>
        <w:t>с ХМЛ</w:t>
      </w:r>
      <w:r w:rsidR="003574EA">
        <w:rPr>
          <w:sz w:val="28"/>
          <w:szCs w:val="28"/>
        </w:rPr>
        <w:t>,</w:t>
      </w:r>
      <w:r w:rsidR="003574EA" w:rsidRPr="003574EA">
        <w:rPr>
          <w:sz w:val="28"/>
          <w:szCs w:val="28"/>
        </w:rPr>
        <w:t xml:space="preserve"> </w:t>
      </w:r>
      <w:r w:rsidR="003574EA" w:rsidRPr="00D955C7">
        <w:rPr>
          <w:sz w:val="28"/>
          <w:szCs w:val="28"/>
        </w:rPr>
        <w:t>имеющим семейного геноидентичного или неродственного HLA-совместимого донора</w:t>
      </w:r>
      <w:r w:rsidR="003574EA">
        <w:rPr>
          <w:sz w:val="28"/>
          <w:szCs w:val="28"/>
        </w:rPr>
        <w:t xml:space="preserve">, </w:t>
      </w:r>
      <w:proofErr w:type="gramStart"/>
      <w:r w:rsidR="003574EA">
        <w:rPr>
          <w:sz w:val="28"/>
          <w:szCs w:val="28"/>
        </w:rPr>
        <w:t>в</w:t>
      </w:r>
      <w:r w:rsidR="003574EA" w:rsidRPr="003574EA">
        <w:rPr>
          <w:sz w:val="28"/>
          <w:szCs w:val="28"/>
        </w:rPr>
        <w:t xml:space="preserve"> </w:t>
      </w:r>
      <w:r w:rsidR="003574EA" w:rsidRPr="00D955C7">
        <w:rPr>
          <w:sz w:val="28"/>
          <w:szCs w:val="28"/>
        </w:rPr>
        <w:t>первые</w:t>
      </w:r>
      <w:proofErr w:type="gramEnd"/>
      <w:r w:rsidR="003574EA" w:rsidRPr="00D955C7">
        <w:rPr>
          <w:sz w:val="28"/>
          <w:szCs w:val="28"/>
        </w:rPr>
        <w:t xml:space="preserve">  2 года с момента диагностики</w:t>
      </w:r>
      <w:r w:rsidR="003574EA">
        <w:rPr>
          <w:sz w:val="28"/>
          <w:szCs w:val="28"/>
        </w:rPr>
        <w:t xml:space="preserve"> заболевания</w:t>
      </w:r>
      <w:r w:rsidRPr="00F850E8">
        <w:rPr>
          <w:sz w:val="28"/>
          <w:szCs w:val="28"/>
        </w:rPr>
        <w:t xml:space="preserve">. </w:t>
      </w:r>
    </w:p>
    <w:p w:rsidR="00AA6955" w:rsidRPr="00AF4EF1" w:rsidRDefault="00AA6955" w:rsidP="00AA6955">
      <w:pPr>
        <w:shd w:val="clear" w:color="auto" w:fill="FFFFFF"/>
        <w:ind w:firstLine="709"/>
        <w:jc w:val="both"/>
        <w:rPr>
          <w:sz w:val="28"/>
          <w:szCs w:val="28"/>
        </w:rPr>
      </w:pPr>
      <w:r w:rsidRPr="00AF4EF1">
        <w:rPr>
          <w:sz w:val="28"/>
          <w:szCs w:val="28"/>
        </w:rPr>
        <w:t>После регистрации все пациенты стратифицируются на 2 группы по результатам генетического анализа: дети, имеющие донора, и дети, не имеющие донора.</w:t>
      </w:r>
    </w:p>
    <w:p w:rsidR="00AA6955" w:rsidRDefault="003574EA" w:rsidP="003574EA">
      <w:pPr>
        <w:ind w:firstLine="709"/>
        <w:jc w:val="both"/>
        <w:rPr>
          <w:sz w:val="28"/>
          <w:szCs w:val="28"/>
        </w:rPr>
      </w:pPr>
      <w:r w:rsidRPr="00D955C7">
        <w:rPr>
          <w:sz w:val="28"/>
          <w:szCs w:val="28"/>
        </w:rPr>
        <w:t xml:space="preserve">При отсутствии совместимого донора </w:t>
      </w:r>
      <w:r w:rsidR="00AA6955">
        <w:rPr>
          <w:sz w:val="28"/>
          <w:szCs w:val="28"/>
        </w:rPr>
        <w:t xml:space="preserve">- </w:t>
      </w:r>
      <w:r w:rsidRPr="00D955C7">
        <w:rPr>
          <w:sz w:val="28"/>
          <w:szCs w:val="28"/>
        </w:rPr>
        <w:t>принципы лечения ХМЛ аналогичны таковы у взрослых пациентов.</w:t>
      </w:r>
    </w:p>
    <w:p w:rsidR="003574EA" w:rsidRPr="00D955C7" w:rsidRDefault="003574EA" w:rsidP="003574EA">
      <w:pPr>
        <w:ind w:firstLine="709"/>
        <w:jc w:val="both"/>
        <w:rPr>
          <w:sz w:val="28"/>
          <w:szCs w:val="28"/>
        </w:rPr>
      </w:pPr>
      <w:r w:rsidRPr="00D955C7">
        <w:rPr>
          <w:sz w:val="28"/>
          <w:szCs w:val="28"/>
        </w:rPr>
        <w:t xml:space="preserve">При наличии родственного HLA-совместимого донора - решается вопрос о проведении аллогенной трансплантации гемопоэтических клеток. </w:t>
      </w:r>
    </w:p>
    <w:p w:rsidR="008B54A6" w:rsidRPr="00AF4EF1" w:rsidRDefault="008B54A6" w:rsidP="00AA6955">
      <w:pPr>
        <w:shd w:val="clear" w:color="auto" w:fill="FFFFFF"/>
        <w:ind w:left="106" w:firstLine="603"/>
        <w:jc w:val="both"/>
        <w:rPr>
          <w:sz w:val="28"/>
          <w:szCs w:val="28"/>
        </w:rPr>
      </w:pPr>
      <w:r w:rsidRPr="00AF4EF1">
        <w:rPr>
          <w:sz w:val="28"/>
          <w:szCs w:val="28"/>
        </w:rPr>
        <w:t xml:space="preserve">Детям с </w:t>
      </w:r>
      <w:r>
        <w:rPr>
          <w:sz w:val="28"/>
          <w:szCs w:val="28"/>
        </w:rPr>
        <w:t>МТ</w:t>
      </w:r>
      <w:r w:rsidRPr="00AF4EF1">
        <w:rPr>
          <w:sz w:val="28"/>
          <w:szCs w:val="28"/>
        </w:rPr>
        <w:t xml:space="preserve"> до 40кг возможна трансплантация ГСК пуповинной крови.</w:t>
      </w:r>
    </w:p>
    <w:p w:rsidR="00AA6955" w:rsidRDefault="00AA6955" w:rsidP="008B54A6">
      <w:pPr>
        <w:shd w:val="clear" w:color="auto" w:fill="FFFFFF"/>
        <w:ind w:left="10" w:firstLine="709"/>
        <w:jc w:val="both"/>
        <w:rPr>
          <w:sz w:val="28"/>
          <w:szCs w:val="28"/>
        </w:rPr>
      </w:pPr>
      <w:r>
        <w:rPr>
          <w:sz w:val="28"/>
          <w:szCs w:val="28"/>
        </w:rPr>
        <w:t>В</w:t>
      </w:r>
      <w:r w:rsidR="008B54A6" w:rsidRPr="00AF4EF1">
        <w:rPr>
          <w:sz w:val="28"/>
          <w:szCs w:val="28"/>
        </w:rPr>
        <w:t>ероятность 5-9-летнего выживания больных в ранней хронической фазе ХМЛ, кому проведена Ал-ТКМ</w:t>
      </w:r>
      <w:r>
        <w:rPr>
          <w:sz w:val="28"/>
          <w:szCs w:val="28"/>
        </w:rPr>
        <w:t xml:space="preserve"> - </w:t>
      </w:r>
      <w:r w:rsidR="008B54A6" w:rsidRPr="00AF4EF1">
        <w:rPr>
          <w:sz w:val="28"/>
          <w:szCs w:val="28"/>
        </w:rPr>
        <w:t xml:space="preserve">приблизительно 60%. </w:t>
      </w:r>
      <w:r w:rsidRPr="00AF4EF1">
        <w:rPr>
          <w:sz w:val="28"/>
          <w:szCs w:val="28"/>
        </w:rPr>
        <w:t xml:space="preserve">Результаты ТКМ при </w:t>
      </w:r>
      <w:r w:rsidRPr="00AF4EF1">
        <w:rPr>
          <w:sz w:val="28"/>
          <w:szCs w:val="28"/>
        </w:rPr>
        <w:lastRenderedPageBreak/>
        <w:t>ХМЛ существенно зависят от стадии заболевания. Длительная выживаемость без признаков болезни достигается у 50-80% больных, трансплантированных в хронической стадии, у 35 - 40% - в стадии акселерации и лишь у 10 - 0% - в острой стадии.</w:t>
      </w:r>
      <w:r>
        <w:rPr>
          <w:sz w:val="28"/>
          <w:szCs w:val="28"/>
        </w:rPr>
        <w:t xml:space="preserve"> </w:t>
      </w:r>
    </w:p>
    <w:p w:rsidR="008B54A6" w:rsidRDefault="008B54A6" w:rsidP="008B54A6">
      <w:pPr>
        <w:shd w:val="clear" w:color="auto" w:fill="FFFFFF"/>
        <w:ind w:left="10" w:firstLine="709"/>
        <w:jc w:val="both"/>
        <w:rPr>
          <w:sz w:val="28"/>
          <w:szCs w:val="28"/>
        </w:rPr>
      </w:pPr>
      <w:r w:rsidRPr="00AF4EF1">
        <w:rPr>
          <w:sz w:val="28"/>
          <w:szCs w:val="28"/>
        </w:rPr>
        <w:t>Однако</w:t>
      </w:r>
      <w:proofErr w:type="gramStart"/>
      <w:r w:rsidRPr="00AF4EF1">
        <w:rPr>
          <w:sz w:val="28"/>
          <w:szCs w:val="28"/>
        </w:rPr>
        <w:t>,</w:t>
      </w:r>
      <w:proofErr w:type="gramEnd"/>
      <w:r w:rsidRPr="00AF4EF1">
        <w:rPr>
          <w:sz w:val="28"/>
          <w:szCs w:val="28"/>
        </w:rPr>
        <w:t xml:space="preserve"> возможности применения миелотрансплантации ограничены в связи с отсутствием родственного донора у 70% больных и с необходимостью длительного поиска </w:t>
      </w:r>
      <w:r w:rsidRPr="00AF4EF1">
        <w:rPr>
          <w:sz w:val="28"/>
          <w:szCs w:val="28"/>
          <w:lang w:val="en-US"/>
        </w:rPr>
        <w:t>HLA</w:t>
      </w:r>
      <w:r w:rsidRPr="00AF4EF1">
        <w:rPr>
          <w:sz w:val="28"/>
          <w:szCs w:val="28"/>
        </w:rPr>
        <w:t xml:space="preserve">-совместимого донора. </w:t>
      </w:r>
    </w:p>
    <w:p w:rsidR="00F850E8" w:rsidRPr="00D955C7" w:rsidRDefault="00F850E8" w:rsidP="00F850E8">
      <w:pPr>
        <w:ind w:firstLine="709"/>
        <w:jc w:val="both"/>
        <w:rPr>
          <w:sz w:val="28"/>
          <w:szCs w:val="28"/>
        </w:rPr>
      </w:pPr>
      <w:r w:rsidRPr="003574EA">
        <w:rPr>
          <w:b/>
          <w:i/>
          <w:sz w:val="28"/>
          <w:szCs w:val="28"/>
        </w:rPr>
        <w:t>Трансплантация</w:t>
      </w:r>
      <w:r w:rsidRPr="00D955C7">
        <w:rPr>
          <w:sz w:val="28"/>
          <w:szCs w:val="28"/>
        </w:rPr>
        <w:t xml:space="preserve"> - безусловно показана пациентам в фазе акселерации или бластном кризе ХМЛ. Однако, учитывая неудовлетворительные результаты трансплантаций, выполненных непосредственно в фазе акселерации и бластном кризе, желательно достижение хронической фазы с помощью предварительной терапии ингибиторами тирозинкиназ в сочетании с ХТ или без таковой.</w:t>
      </w:r>
    </w:p>
    <w:p w:rsidR="003574EA" w:rsidRPr="00D955C7" w:rsidRDefault="00F850E8" w:rsidP="003574EA">
      <w:pPr>
        <w:ind w:firstLine="709"/>
        <w:jc w:val="both"/>
        <w:rPr>
          <w:sz w:val="28"/>
          <w:szCs w:val="28"/>
        </w:rPr>
      </w:pPr>
      <w:r w:rsidRPr="00D955C7">
        <w:rPr>
          <w:sz w:val="28"/>
          <w:szCs w:val="28"/>
        </w:rPr>
        <w:t xml:space="preserve"> </w:t>
      </w:r>
      <w:r w:rsidR="003574EA" w:rsidRPr="00D955C7">
        <w:rPr>
          <w:sz w:val="28"/>
          <w:szCs w:val="28"/>
        </w:rPr>
        <w:t xml:space="preserve">До проведения трансплантации рекомендуется лечение иматинибом до получения максимального ответа. </w:t>
      </w:r>
    </w:p>
    <w:p w:rsidR="00F850E8" w:rsidRDefault="00F850E8" w:rsidP="00F850E8">
      <w:pPr>
        <w:ind w:firstLine="709"/>
        <w:jc w:val="both"/>
        <w:rPr>
          <w:sz w:val="28"/>
          <w:szCs w:val="28"/>
        </w:rPr>
      </w:pPr>
      <w:r w:rsidRPr="00D955C7">
        <w:rPr>
          <w:sz w:val="28"/>
          <w:szCs w:val="28"/>
        </w:rPr>
        <w:t xml:space="preserve">Вопрос о проведении </w:t>
      </w:r>
      <w:r w:rsidR="003574EA">
        <w:rPr>
          <w:sz w:val="28"/>
          <w:szCs w:val="28"/>
        </w:rPr>
        <w:t>ТГКМ</w:t>
      </w:r>
      <w:r w:rsidRPr="00D955C7">
        <w:rPr>
          <w:sz w:val="28"/>
          <w:szCs w:val="28"/>
        </w:rPr>
        <w:t xml:space="preserve"> пациентам с впервые установленным диагнозом хронической фазы ХМЛ сложен, не имеет однозначного ответа</w:t>
      </w:r>
      <w:r>
        <w:rPr>
          <w:sz w:val="28"/>
          <w:szCs w:val="28"/>
        </w:rPr>
        <w:t>,</w:t>
      </w:r>
      <w:r w:rsidRPr="00D955C7">
        <w:rPr>
          <w:sz w:val="28"/>
          <w:szCs w:val="28"/>
        </w:rPr>
        <w:t xml:space="preserve"> должен приниматься с учетом множества факторов: </w:t>
      </w:r>
    </w:p>
    <w:p w:rsidR="00F850E8" w:rsidRDefault="00F850E8" w:rsidP="00F850E8">
      <w:pPr>
        <w:ind w:firstLine="284"/>
        <w:jc w:val="both"/>
        <w:rPr>
          <w:sz w:val="28"/>
          <w:szCs w:val="28"/>
        </w:rPr>
      </w:pPr>
      <w:r>
        <w:rPr>
          <w:sz w:val="28"/>
          <w:szCs w:val="28"/>
        </w:rPr>
        <w:t xml:space="preserve">- </w:t>
      </w:r>
      <w:r w:rsidRPr="00D955C7">
        <w:rPr>
          <w:sz w:val="28"/>
          <w:szCs w:val="28"/>
        </w:rPr>
        <w:t xml:space="preserve">доступности непрерывного лечения ингибиторами тирозинкиназ, </w:t>
      </w:r>
    </w:p>
    <w:p w:rsidR="00F850E8" w:rsidRDefault="00F850E8" w:rsidP="00F850E8">
      <w:pPr>
        <w:ind w:firstLine="284"/>
        <w:jc w:val="both"/>
        <w:rPr>
          <w:sz w:val="28"/>
          <w:szCs w:val="28"/>
        </w:rPr>
      </w:pPr>
      <w:r>
        <w:rPr>
          <w:sz w:val="28"/>
          <w:szCs w:val="28"/>
        </w:rPr>
        <w:t xml:space="preserve">- </w:t>
      </w:r>
      <w:r w:rsidRPr="00D955C7">
        <w:rPr>
          <w:sz w:val="28"/>
          <w:szCs w:val="28"/>
        </w:rPr>
        <w:t>наличия</w:t>
      </w:r>
      <w:r>
        <w:rPr>
          <w:sz w:val="28"/>
          <w:szCs w:val="28"/>
        </w:rPr>
        <w:t xml:space="preserve"> </w:t>
      </w:r>
      <w:r w:rsidRPr="00D955C7">
        <w:rPr>
          <w:sz w:val="28"/>
          <w:szCs w:val="28"/>
        </w:rPr>
        <w:t xml:space="preserve">сопутствующей патологии, </w:t>
      </w:r>
    </w:p>
    <w:p w:rsidR="00F850E8" w:rsidRDefault="00F850E8" w:rsidP="00F850E8">
      <w:pPr>
        <w:ind w:firstLine="284"/>
        <w:jc w:val="both"/>
        <w:rPr>
          <w:sz w:val="28"/>
          <w:szCs w:val="28"/>
        </w:rPr>
      </w:pPr>
      <w:r>
        <w:rPr>
          <w:sz w:val="28"/>
          <w:szCs w:val="28"/>
        </w:rPr>
        <w:t xml:space="preserve">- наличия </w:t>
      </w:r>
      <w:r w:rsidRPr="00D955C7">
        <w:rPr>
          <w:sz w:val="28"/>
          <w:szCs w:val="28"/>
        </w:rPr>
        <w:t>возможности регулярного мониторинга эффективности терапии</w:t>
      </w:r>
    </w:p>
    <w:p w:rsidR="00F850E8" w:rsidRDefault="00F850E8" w:rsidP="00F850E8">
      <w:pPr>
        <w:ind w:firstLine="284"/>
        <w:jc w:val="both"/>
        <w:rPr>
          <w:sz w:val="28"/>
          <w:szCs w:val="28"/>
        </w:rPr>
      </w:pPr>
      <w:r>
        <w:rPr>
          <w:sz w:val="28"/>
          <w:szCs w:val="28"/>
        </w:rPr>
        <w:t xml:space="preserve"> </w:t>
      </w:r>
      <w:r w:rsidRPr="00D955C7">
        <w:rPr>
          <w:sz w:val="28"/>
          <w:szCs w:val="28"/>
        </w:rPr>
        <w:t xml:space="preserve"> ингибиторами тирозинкиназ</w:t>
      </w:r>
      <w:r>
        <w:rPr>
          <w:sz w:val="28"/>
          <w:szCs w:val="28"/>
        </w:rPr>
        <w:t>,</w:t>
      </w:r>
    </w:p>
    <w:p w:rsidR="00F850E8" w:rsidRDefault="00F850E8" w:rsidP="00F850E8">
      <w:pPr>
        <w:tabs>
          <w:tab w:val="left" w:pos="851"/>
        </w:tabs>
        <w:ind w:firstLine="284"/>
        <w:rPr>
          <w:sz w:val="28"/>
          <w:szCs w:val="28"/>
        </w:rPr>
      </w:pPr>
      <w:r>
        <w:rPr>
          <w:sz w:val="28"/>
          <w:szCs w:val="28"/>
        </w:rPr>
        <w:t xml:space="preserve">- </w:t>
      </w:r>
      <w:r w:rsidRPr="00D955C7">
        <w:rPr>
          <w:sz w:val="28"/>
          <w:szCs w:val="28"/>
        </w:rPr>
        <w:t xml:space="preserve">наличия возможности адекватного ведения пациента </w:t>
      </w:r>
    </w:p>
    <w:p w:rsidR="00F850E8" w:rsidRDefault="00F850E8" w:rsidP="00F850E8">
      <w:pPr>
        <w:tabs>
          <w:tab w:val="left" w:pos="851"/>
        </w:tabs>
        <w:rPr>
          <w:sz w:val="28"/>
          <w:szCs w:val="28"/>
        </w:rPr>
      </w:pPr>
      <w:r>
        <w:rPr>
          <w:sz w:val="28"/>
          <w:szCs w:val="28"/>
        </w:rPr>
        <w:t xml:space="preserve">      в п</w:t>
      </w:r>
      <w:r w:rsidRPr="00D955C7">
        <w:rPr>
          <w:sz w:val="28"/>
          <w:szCs w:val="28"/>
        </w:rPr>
        <w:t>осттрансплантационном</w:t>
      </w:r>
      <w:r>
        <w:rPr>
          <w:sz w:val="28"/>
          <w:szCs w:val="28"/>
        </w:rPr>
        <w:t xml:space="preserve"> </w:t>
      </w:r>
      <w:r w:rsidRPr="00D955C7">
        <w:rPr>
          <w:sz w:val="28"/>
          <w:szCs w:val="28"/>
        </w:rPr>
        <w:t>периоде.</w:t>
      </w:r>
    </w:p>
    <w:p w:rsidR="00F850E8" w:rsidRDefault="00F850E8" w:rsidP="00F850E8">
      <w:pPr>
        <w:ind w:firstLine="709"/>
        <w:jc w:val="both"/>
        <w:rPr>
          <w:sz w:val="28"/>
          <w:szCs w:val="28"/>
        </w:rPr>
      </w:pPr>
      <w:r>
        <w:rPr>
          <w:sz w:val="28"/>
          <w:szCs w:val="28"/>
        </w:rPr>
        <w:t xml:space="preserve"> </w:t>
      </w:r>
      <w:r w:rsidRPr="00D955C7">
        <w:rPr>
          <w:sz w:val="28"/>
          <w:szCs w:val="28"/>
        </w:rPr>
        <w:t>Пациентам, не имеющим ге</w:t>
      </w:r>
      <w:r>
        <w:rPr>
          <w:sz w:val="28"/>
          <w:szCs w:val="28"/>
        </w:rPr>
        <w:t>н</w:t>
      </w:r>
      <w:r w:rsidRPr="00D955C7">
        <w:rPr>
          <w:sz w:val="28"/>
          <w:szCs w:val="28"/>
        </w:rPr>
        <w:t>оидентичного семейного донора или имеющего противопоказания к ТГСК</w:t>
      </w:r>
      <w:r>
        <w:rPr>
          <w:sz w:val="28"/>
          <w:szCs w:val="28"/>
        </w:rPr>
        <w:t xml:space="preserve"> - </w:t>
      </w:r>
      <w:r w:rsidRPr="00D955C7">
        <w:rPr>
          <w:sz w:val="28"/>
          <w:szCs w:val="28"/>
        </w:rPr>
        <w:t xml:space="preserve">назначается лечение ингибиторами тирозинкиназ. </w:t>
      </w:r>
    </w:p>
    <w:p w:rsidR="006E7CB4" w:rsidRPr="00AF4EF1" w:rsidRDefault="006E7CB4" w:rsidP="009B7108">
      <w:pPr>
        <w:shd w:val="clear" w:color="auto" w:fill="FFFFFF"/>
        <w:ind w:firstLine="709"/>
        <w:jc w:val="both"/>
        <w:rPr>
          <w:sz w:val="28"/>
          <w:szCs w:val="28"/>
        </w:rPr>
      </w:pPr>
      <w:r w:rsidRPr="00AF4EF1">
        <w:rPr>
          <w:b/>
          <w:i/>
          <w:sz w:val="28"/>
          <w:szCs w:val="28"/>
        </w:rPr>
        <w:t>Терапия хронической фазы ХМЛ</w:t>
      </w:r>
      <w:r w:rsidRPr="00AF4EF1">
        <w:rPr>
          <w:sz w:val="28"/>
          <w:szCs w:val="28"/>
        </w:rPr>
        <w:t xml:space="preserve"> (по протоколу) - сразу после установления диагноза.</w:t>
      </w:r>
    </w:p>
    <w:p w:rsidR="006E7CB4" w:rsidRPr="00F850E8" w:rsidRDefault="006E7CB4" w:rsidP="009B7108">
      <w:pPr>
        <w:shd w:val="clear" w:color="auto" w:fill="FFFFFF"/>
        <w:ind w:left="34" w:firstLine="709"/>
        <w:jc w:val="both"/>
        <w:rPr>
          <w:sz w:val="28"/>
          <w:szCs w:val="28"/>
        </w:rPr>
      </w:pPr>
      <w:r w:rsidRPr="00F850E8">
        <w:rPr>
          <w:sz w:val="28"/>
          <w:szCs w:val="28"/>
        </w:rPr>
        <w:t>Лечение гидрокси</w:t>
      </w:r>
      <w:r w:rsidR="00F850E8" w:rsidRPr="00F850E8">
        <w:rPr>
          <w:sz w:val="28"/>
          <w:szCs w:val="28"/>
        </w:rPr>
        <w:t>карбамидом (г</w:t>
      </w:r>
      <w:r w:rsidR="00F850E8" w:rsidRPr="00F850E8">
        <w:rPr>
          <w:spacing w:val="-5"/>
          <w:sz w:val="28"/>
          <w:szCs w:val="28"/>
        </w:rPr>
        <w:t>идрокси</w:t>
      </w:r>
      <w:r w:rsidRPr="00F850E8">
        <w:rPr>
          <w:sz w:val="28"/>
          <w:szCs w:val="28"/>
        </w:rPr>
        <w:t>мочевиной</w:t>
      </w:r>
      <w:r w:rsidR="00F850E8" w:rsidRPr="00F850E8">
        <w:rPr>
          <w:sz w:val="28"/>
          <w:szCs w:val="28"/>
        </w:rPr>
        <w:t>)</w:t>
      </w:r>
      <w:r w:rsidRPr="00F850E8">
        <w:rPr>
          <w:sz w:val="28"/>
          <w:szCs w:val="28"/>
        </w:rPr>
        <w:t xml:space="preserve"> с целью уменьшения опухолевой массы начинается всем пациентам, а за ней следует терапия рекомбинантным ИФ.</w:t>
      </w:r>
    </w:p>
    <w:p w:rsidR="00AA6955" w:rsidRDefault="006E7CB4" w:rsidP="009B7108">
      <w:pPr>
        <w:shd w:val="clear" w:color="auto" w:fill="FFFFFF"/>
        <w:ind w:left="34" w:firstLine="709"/>
        <w:jc w:val="both"/>
        <w:rPr>
          <w:sz w:val="28"/>
          <w:szCs w:val="28"/>
        </w:rPr>
      </w:pPr>
      <w:r w:rsidRPr="00AF4EF1">
        <w:rPr>
          <w:i/>
          <w:spacing w:val="-5"/>
          <w:sz w:val="28"/>
          <w:szCs w:val="28"/>
        </w:rPr>
        <w:t xml:space="preserve">Гидроксимочевина </w:t>
      </w:r>
      <w:r w:rsidR="00AA6955">
        <w:rPr>
          <w:i/>
          <w:spacing w:val="-5"/>
          <w:sz w:val="28"/>
          <w:szCs w:val="28"/>
        </w:rPr>
        <w:t xml:space="preserve">- </w:t>
      </w:r>
      <w:r w:rsidRPr="00AF4EF1">
        <w:rPr>
          <w:spacing w:val="-2"/>
          <w:sz w:val="28"/>
          <w:szCs w:val="28"/>
        </w:rPr>
        <w:t xml:space="preserve">назначается с целью </w:t>
      </w:r>
      <w:r w:rsidRPr="00AF4EF1">
        <w:rPr>
          <w:spacing w:val="-3"/>
          <w:sz w:val="28"/>
          <w:szCs w:val="28"/>
        </w:rPr>
        <w:t>снижения лейкоцитоза (и тромбоцитоза) и нормализа</w:t>
      </w:r>
      <w:r w:rsidRPr="00AF4EF1">
        <w:rPr>
          <w:sz w:val="28"/>
          <w:szCs w:val="28"/>
        </w:rPr>
        <w:t>ции клинической симптоматики</w:t>
      </w:r>
      <w:r w:rsidR="00AA6955">
        <w:rPr>
          <w:sz w:val="28"/>
          <w:szCs w:val="28"/>
        </w:rPr>
        <w:t xml:space="preserve"> - </w:t>
      </w:r>
      <w:r w:rsidRPr="00AF4EF1">
        <w:rPr>
          <w:spacing w:val="-3"/>
          <w:sz w:val="28"/>
          <w:szCs w:val="28"/>
        </w:rPr>
        <w:t xml:space="preserve">в дозе 40 мг/кг </w:t>
      </w:r>
      <w:r w:rsidR="00AA6955">
        <w:rPr>
          <w:spacing w:val="-3"/>
          <w:sz w:val="28"/>
          <w:szCs w:val="28"/>
        </w:rPr>
        <w:t>МТ</w:t>
      </w:r>
      <w:r w:rsidRPr="00AF4EF1">
        <w:rPr>
          <w:spacing w:val="-3"/>
          <w:sz w:val="28"/>
          <w:szCs w:val="28"/>
        </w:rPr>
        <w:t xml:space="preserve"> внутрь </w:t>
      </w:r>
      <w:r w:rsidR="00AA6955">
        <w:rPr>
          <w:spacing w:val="-3"/>
          <w:sz w:val="28"/>
          <w:szCs w:val="28"/>
        </w:rPr>
        <w:t>1</w:t>
      </w:r>
      <w:r w:rsidRPr="00AF4EF1">
        <w:rPr>
          <w:spacing w:val="-3"/>
          <w:sz w:val="28"/>
          <w:szCs w:val="28"/>
        </w:rPr>
        <w:t xml:space="preserve"> </w:t>
      </w:r>
      <w:r w:rsidRPr="00AF4EF1">
        <w:rPr>
          <w:spacing w:val="-2"/>
          <w:sz w:val="28"/>
          <w:szCs w:val="28"/>
        </w:rPr>
        <w:t>раз в день в утренние часы (</w:t>
      </w:r>
      <w:r w:rsidR="00AA6955">
        <w:rPr>
          <w:spacing w:val="-2"/>
          <w:sz w:val="28"/>
          <w:szCs w:val="28"/>
        </w:rPr>
        <w:t>↓</w:t>
      </w:r>
      <w:r w:rsidRPr="00AF4EF1">
        <w:rPr>
          <w:sz w:val="28"/>
          <w:szCs w:val="28"/>
        </w:rPr>
        <w:t xml:space="preserve"> до 20 мг/кг в</w:t>
      </w:r>
      <w:r w:rsidRPr="00AF4EF1">
        <w:rPr>
          <w:spacing w:val="-2"/>
          <w:sz w:val="28"/>
          <w:szCs w:val="28"/>
        </w:rPr>
        <w:t xml:space="preserve"> случае тром</w:t>
      </w:r>
      <w:r w:rsidRPr="00AF4EF1">
        <w:rPr>
          <w:sz w:val="28"/>
          <w:szCs w:val="28"/>
        </w:rPr>
        <w:t xml:space="preserve">боцитопении). </w:t>
      </w:r>
    </w:p>
    <w:p w:rsidR="006E7CB4" w:rsidRPr="00AF4EF1" w:rsidRDefault="006E7CB4" w:rsidP="00AA6955">
      <w:pPr>
        <w:shd w:val="clear" w:color="auto" w:fill="FFFFFF"/>
        <w:ind w:left="34"/>
        <w:jc w:val="both"/>
        <w:rPr>
          <w:sz w:val="28"/>
          <w:szCs w:val="28"/>
        </w:rPr>
      </w:pPr>
      <w:r w:rsidRPr="00AF4EF1">
        <w:rPr>
          <w:spacing w:val="-1"/>
          <w:sz w:val="28"/>
          <w:szCs w:val="28"/>
        </w:rPr>
        <w:t>В начале лечения, особенно у больных с высо</w:t>
      </w:r>
      <w:r w:rsidRPr="00AF4EF1">
        <w:rPr>
          <w:spacing w:val="-2"/>
          <w:sz w:val="28"/>
          <w:szCs w:val="28"/>
        </w:rPr>
        <w:t xml:space="preserve">ким лейкоцитозом, когда назначаются сравнительно </w:t>
      </w:r>
      <w:r w:rsidRPr="00AF4EF1">
        <w:rPr>
          <w:spacing w:val="-3"/>
          <w:sz w:val="28"/>
          <w:szCs w:val="28"/>
        </w:rPr>
        <w:t>большие дозы препарата, также как и при лечении бу</w:t>
      </w:r>
      <w:r w:rsidRPr="00AF4EF1">
        <w:rPr>
          <w:spacing w:val="-2"/>
          <w:sz w:val="28"/>
          <w:szCs w:val="28"/>
        </w:rPr>
        <w:t>сульфаном, необходимо применение аллопуринола.</w:t>
      </w:r>
    </w:p>
    <w:p w:rsidR="008B54A6" w:rsidRPr="00AA6955" w:rsidRDefault="008B54A6" w:rsidP="008B54A6">
      <w:pPr>
        <w:shd w:val="clear" w:color="auto" w:fill="FFFFFF"/>
        <w:ind w:right="29" w:firstLine="709"/>
        <w:jc w:val="both"/>
        <w:rPr>
          <w:b/>
          <w:i/>
          <w:sz w:val="28"/>
          <w:szCs w:val="28"/>
        </w:rPr>
      </w:pPr>
      <w:r w:rsidRPr="00AA6955">
        <w:rPr>
          <w:b/>
          <w:i/>
          <w:sz w:val="28"/>
          <w:szCs w:val="28"/>
        </w:rPr>
        <w:t xml:space="preserve">Основным средством терапии и стандартом лечения в настоящее время является применение ингибиторов тирозинкиназы (ИТК). </w:t>
      </w:r>
    </w:p>
    <w:p w:rsidR="008B54A6" w:rsidRDefault="008B54A6" w:rsidP="008B54A6">
      <w:pPr>
        <w:shd w:val="clear" w:color="auto" w:fill="FFFFFF"/>
        <w:ind w:right="29" w:firstLine="709"/>
        <w:jc w:val="both"/>
        <w:rPr>
          <w:sz w:val="28"/>
          <w:szCs w:val="28"/>
        </w:rPr>
      </w:pPr>
      <w:r w:rsidRPr="00C66DB2">
        <w:rPr>
          <w:sz w:val="28"/>
          <w:szCs w:val="28"/>
        </w:rPr>
        <w:t>Данные препараты имеют механизм таргетного (целенаправленного) воздействия на BCR</w:t>
      </w:r>
      <w:r w:rsidRPr="00C66DB2">
        <w:rPr>
          <w:sz w:val="28"/>
          <w:szCs w:val="28"/>
        </w:rPr>
        <w:noBreakHyphen/>
        <w:t xml:space="preserve">ABL-положительные опухолевые клетки и должны назначаться всем пациентам после подтверждения диагноза ХМЛ. </w:t>
      </w:r>
    </w:p>
    <w:p w:rsidR="008B54A6" w:rsidRDefault="008B54A6" w:rsidP="008B54A6">
      <w:pPr>
        <w:shd w:val="clear" w:color="auto" w:fill="FFFFFF"/>
        <w:ind w:right="29" w:firstLine="709"/>
        <w:jc w:val="both"/>
        <w:rPr>
          <w:sz w:val="28"/>
          <w:szCs w:val="28"/>
        </w:rPr>
      </w:pPr>
      <w:r w:rsidRPr="00C66DB2">
        <w:rPr>
          <w:sz w:val="28"/>
          <w:szCs w:val="28"/>
        </w:rPr>
        <w:t xml:space="preserve">Механизм действия ИТК </w:t>
      </w:r>
      <w:r w:rsidR="00AA6955">
        <w:rPr>
          <w:sz w:val="28"/>
          <w:szCs w:val="28"/>
        </w:rPr>
        <w:t xml:space="preserve">- </w:t>
      </w:r>
      <w:r w:rsidRPr="00C66DB2">
        <w:rPr>
          <w:sz w:val="28"/>
          <w:szCs w:val="28"/>
        </w:rPr>
        <w:t>блокад</w:t>
      </w:r>
      <w:r w:rsidR="00AA6955">
        <w:rPr>
          <w:sz w:val="28"/>
          <w:szCs w:val="28"/>
        </w:rPr>
        <w:t>а</w:t>
      </w:r>
      <w:r w:rsidRPr="00C66DB2">
        <w:rPr>
          <w:sz w:val="28"/>
          <w:szCs w:val="28"/>
        </w:rPr>
        <w:t xml:space="preserve"> АТФ</w:t>
      </w:r>
      <w:r w:rsidRPr="00C66DB2">
        <w:rPr>
          <w:sz w:val="28"/>
          <w:szCs w:val="28"/>
        </w:rPr>
        <w:noBreakHyphen/>
        <w:t>связывающего кармана молекулы BCRABL, что лишает белок BCR-ABL тирозинкиназной активности, дающей опухолевым клеткам пролиферативное преимущество.</w:t>
      </w:r>
    </w:p>
    <w:p w:rsidR="008B54A6" w:rsidRDefault="008B54A6" w:rsidP="008B54A6">
      <w:pPr>
        <w:shd w:val="clear" w:color="auto" w:fill="FFFFFF"/>
        <w:ind w:right="29" w:firstLine="709"/>
        <w:jc w:val="both"/>
        <w:rPr>
          <w:sz w:val="28"/>
          <w:szCs w:val="28"/>
        </w:rPr>
      </w:pPr>
      <w:r w:rsidRPr="00C66DB2">
        <w:rPr>
          <w:sz w:val="28"/>
          <w:szCs w:val="28"/>
        </w:rPr>
        <w:lastRenderedPageBreak/>
        <w:t xml:space="preserve">Соблюдение принципа непрерывного и постоянного воздействия на опухолевый клон является основой эффективности лечения. </w:t>
      </w:r>
    </w:p>
    <w:p w:rsidR="008B54A6" w:rsidRDefault="008B54A6" w:rsidP="008B54A6">
      <w:pPr>
        <w:shd w:val="clear" w:color="auto" w:fill="FFFFFF"/>
        <w:ind w:right="29" w:firstLine="709"/>
        <w:jc w:val="both"/>
        <w:rPr>
          <w:sz w:val="28"/>
          <w:szCs w:val="28"/>
        </w:rPr>
      </w:pPr>
      <w:r w:rsidRPr="00C66DB2">
        <w:rPr>
          <w:sz w:val="28"/>
          <w:szCs w:val="28"/>
        </w:rPr>
        <w:t xml:space="preserve">Перерывы в приеме ИТК могут способствовать снижению эффективности терапии и прогрессированию заболевания. </w:t>
      </w:r>
    </w:p>
    <w:p w:rsidR="008B54A6" w:rsidRDefault="008B54A6" w:rsidP="008B54A6">
      <w:pPr>
        <w:shd w:val="clear" w:color="auto" w:fill="FFFFFF"/>
        <w:ind w:right="29" w:firstLine="709"/>
        <w:jc w:val="both"/>
        <w:rPr>
          <w:sz w:val="28"/>
          <w:szCs w:val="28"/>
        </w:rPr>
      </w:pPr>
      <w:r w:rsidRPr="00C66DB2">
        <w:rPr>
          <w:sz w:val="28"/>
          <w:szCs w:val="28"/>
        </w:rPr>
        <w:t>Регулярный контроль результатов терапии с помощью цитогенетических и молекулярно-генетических методов, своевременная оценка ответа и</w:t>
      </w:r>
      <w:r w:rsidR="00AA6955">
        <w:rPr>
          <w:sz w:val="28"/>
          <w:szCs w:val="28"/>
        </w:rPr>
        <w:t xml:space="preserve"> п</w:t>
      </w:r>
      <w:r w:rsidRPr="00C66DB2">
        <w:rPr>
          <w:sz w:val="28"/>
          <w:szCs w:val="28"/>
        </w:rPr>
        <w:t xml:space="preserve">ереключение на следующую линию терапии </w:t>
      </w:r>
      <w:r w:rsidR="00AA6955">
        <w:rPr>
          <w:sz w:val="28"/>
          <w:szCs w:val="28"/>
        </w:rPr>
        <w:t xml:space="preserve">- </w:t>
      </w:r>
      <w:r w:rsidRPr="00C66DB2">
        <w:rPr>
          <w:sz w:val="28"/>
          <w:szCs w:val="28"/>
        </w:rPr>
        <w:t>основополагающи</w:t>
      </w:r>
      <w:r w:rsidR="00AA6955">
        <w:rPr>
          <w:sz w:val="28"/>
          <w:szCs w:val="28"/>
        </w:rPr>
        <w:t>е</w:t>
      </w:r>
      <w:r w:rsidRPr="00C66DB2">
        <w:rPr>
          <w:sz w:val="28"/>
          <w:szCs w:val="28"/>
        </w:rPr>
        <w:t xml:space="preserve"> для предупреждения развития резистентности при ХМЛ. </w:t>
      </w:r>
    </w:p>
    <w:p w:rsidR="008B54A6" w:rsidRDefault="008B54A6" w:rsidP="008B54A6">
      <w:pPr>
        <w:shd w:val="clear" w:color="auto" w:fill="FFFFFF"/>
        <w:ind w:right="29" w:firstLine="709"/>
        <w:jc w:val="both"/>
        <w:rPr>
          <w:sz w:val="28"/>
          <w:szCs w:val="28"/>
        </w:rPr>
      </w:pPr>
      <w:r w:rsidRPr="00C66DB2">
        <w:rPr>
          <w:sz w:val="28"/>
          <w:szCs w:val="28"/>
        </w:rPr>
        <w:t xml:space="preserve">Терапия ИТК показана в непрерывном режиме – ежедневно, длительно, постоянно. Начальная доза их не зависит от пола, массы тела, роста, расы пациента. Прием препаратов можно начинать при любом числе лейкоцитов. </w:t>
      </w:r>
    </w:p>
    <w:p w:rsidR="008B54A6" w:rsidRDefault="008B54A6" w:rsidP="008B54A6">
      <w:pPr>
        <w:shd w:val="clear" w:color="auto" w:fill="FFFFFF"/>
        <w:ind w:right="29" w:firstLine="709"/>
        <w:jc w:val="both"/>
        <w:rPr>
          <w:sz w:val="28"/>
          <w:szCs w:val="28"/>
        </w:rPr>
      </w:pPr>
      <w:r w:rsidRPr="00AA6955">
        <w:rPr>
          <w:i/>
          <w:sz w:val="28"/>
          <w:szCs w:val="28"/>
        </w:rPr>
        <w:t>Снижение дозы и перерывы допустимы</w:t>
      </w:r>
      <w:r w:rsidRPr="00C66DB2">
        <w:rPr>
          <w:sz w:val="28"/>
          <w:szCs w:val="28"/>
        </w:rPr>
        <w:t xml:space="preserve"> </w:t>
      </w:r>
      <w:r w:rsidRPr="00AA6955">
        <w:rPr>
          <w:i/>
          <w:sz w:val="28"/>
          <w:szCs w:val="28"/>
        </w:rPr>
        <w:t>только</w:t>
      </w:r>
      <w:r w:rsidRPr="00C66DB2">
        <w:rPr>
          <w:sz w:val="28"/>
          <w:szCs w:val="28"/>
        </w:rPr>
        <w:t xml:space="preserve"> при развитии интермиттирующих явлений токсичности 3–4 степени и постоянной негематологической токсичности 2 степени. </w:t>
      </w:r>
    </w:p>
    <w:p w:rsidR="008B54A6" w:rsidRDefault="008B54A6" w:rsidP="008B54A6">
      <w:pPr>
        <w:shd w:val="clear" w:color="auto" w:fill="FFFFFF"/>
        <w:ind w:right="29" w:firstLine="709"/>
        <w:jc w:val="both"/>
        <w:rPr>
          <w:sz w:val="28"/>
          <w:szCs w:val="28"/>
        </w:rPr>
      </w:pPr>
      <w:r w:rsidRPr="00C66DB2">
        <w:rPr>
          <w:sz w:val="28"/>
          <w:szCs w:val="28"/>
        </w:rPr>
        <w:t xml:space="preserve">При постоянном воздействии ИТК происходят редукция опухолевого клона и восстановление нормального гемопоэза, снижается риск прогрессии заболевания, увеличивается выживаемость пациентов. </w:t>
      </w:r>
    </w:p>
    <w:p w:rsidR="006E7CB4" w:rsidRPr="00AF4EF1" w:rsidRDefault="006E7CB4" w:rsidP="009B7108">
      <w:pPr>
        <w:shd w:val="clear" w:color="auto" w:fill="FFFFFF"/>
        <w:ind w:left="5" w:right="24" w:firstLine="709"/>
        <w:jc w:val="both"/>
        <w:rPr>
          <w:sz w:val="28"/>
          <w:szCs w:val="28"/>
        </w:rPr>
      </w:pPr>
      <w:r w:rsidRPr="00AF4EF1">
        <w:rPr>
          <w:spacing w:val="-2"/>
          <w:sz w:val="28"/>
          <w:szCs w:val="28"/>
        </w:rPr>
        <w:t>Первым препаратом из группы</w:t>
      </w:r>
      <w:r w:rsidR="00AA6955" w:rsidRPr="00AA6955">
        <w:rPr>
          <w:i/>
          <w:sz w:val="28"/>
          <w:szCs w:val="28"/>
        </w:rPr>
        <w:t xml:space="preserve"> </w:t>
      </w:r>
      <w:r w:rsidR="00AA6955" w:rsidRPr="00AF4EF1">
        <w:rPr>
          <w:i/>
          <w:sz w:val="28"/>
          <w:szCs w:val="28"/>
        </w:rPr>
        <w:t>ингибитор</w:t>
      </w:r>
      <w:r w:rsidR="00AA6955">
        <w:rPr>
          <w:i/>
          <w:sz w:val="28"/>
          <w:szCs w:val="28"/>
        </w:rPr>
        <w:t>ов</w:t>
      </w:r>
      <w:r w:rsidR="00AA6955" w:rsidRPr="00AF4EF1">
        <w:rPr>
          <w:i/>
          <w:sz w:val="28"/>
          <w:szCs w:val="28"/>
        </w:rPr>
        <w:t xml:space="preserve"> тирозинкиназы</w:t>
      </w:r>
      <w:r w:rsidRPr="00AF4EF1">
        <w:rPr>
          <w:spacing w:val="-2"/>
          <w:sz w:val="28"/>
          <w:szCs w:val="28"/>
        </w:rPr>
        <w:t xml:space="preserve">, доступным для клинического применения, стал </w:t>
      </w:r>
      <w:r w:rsidRPr="00AF4EF1">
        <w:rPr>
          <w:b/>
          <w:bCs/>
          <w:spacing w:val="-2"/>
          <w:sz w:val="28"/>
          <w:szCs w:val="28"/>
        </w:rPr>
        <w:t xml:space="preserve">иматиниба </w:t>
      </w:r>
      <w:r w:rsidRPr="00AF4EF1">
        <w:rPr>
          <w:b/>
          <w:bCs/>
          <w:sz w:val="28"/>
          <w:szCs w:val="28"/>
        </w:rPr>
        <w:t xml:space="preserve">мезилат </w:t>
      </w:r>
      <w:r w:rsidRPr="00AF4EF1">
        <w:rPr>
          <w:sz w:val="28"/>
          <w:szCs w:val="28"/>
        </w:rPr>
        <w:t>(</w:t>
      </w:r>
      <w:r w:rsidRPr="00AF4EF1">
        <w:rPr>
          <w:b/>
          <w:i/>
          <w:sz w:val="28"/>
          <w:szCs w:val="28"/>
        </w:rPr>
        <w:t>Гливек</w:t>
      </w:r>
      <w:r w:rsidRPr="00AF4EF1">
        <w:rPr>
          <w:sz w:val="28"/>
          <w:szCs w:val="28"/>
        </w:rPr>
        <w:t>).</w:t>
      </w:r>
    </w:p>
    <w:p w:rsidR="000B24DC" w:rsidRPr="00AF4EF1" w:rsidRDefault="000B24DC" w:rsidP="000B24DC">
      <w:pPr>
        <w:shd w:val="clear" w:color="auto" w:fill="FFFFFF"/>
        <w:ind w:left="91" w:right="10" w:firstLine="709"/>
        <w:jc w:val="both"/>
        <w:rPr>
          <w:sz w:val="28"/>
          <w:szCs w:val="28"/>
        </w:rPr>
      </w:pPr>
      <w:r w:rsidRPr="00AF4EF1">
        <w:rPr>
          <w:b/>
          <w:spacing w:val="-6"/>
          <w:sz w:val="28"/>
          <w:szCs w:val="28"/>
        </w:rPr>
        <w:t>Иматиниба мезилат</w:t>
      </w:r>
      <w:r w:rsidRPr="00AF4EF1">
        <w:rPr>
          <w:spacing w:val="-6"/>
          <w:sz w:val="28"/>
          <w:szCs w:val="28"/>
        </w:rPr>
        <w:t xml:space="preserve"> назначается в </w:t>
      </w:r>
      <w:r>
        <w:rPr>
          <w:spacing w:val="-6"/>
          <w:sz w:val="28"/>
          <w:szCs w:val="28"/>
        </w:rPr>
        <w:t>зависимости от фазы и переносимости препарата в разных дозах: от дозы</w:t>
      </w:r>
      <w:r w:rsidRPr="00AF4EF1">
        <w:rPr>
          <w:spacing w:val="-6"/>
          <w:sz w:val="28"/>
          <w:szCs w:val="28"/>
        </w:rPr>
        <w:t xml:space="preserve"> </w:t>
      </w:r>
      <w:r>
        <w:rPr>
          <w:spacing w:val="-6"/>
          <w:sz w:val="28"/>
          <w:szCs w:val="28"/>
        </w:rPr>
        <w:t>260мг/м</w:t>
      </w:r>
      <w:proofErr w:type="gramStart"/>
      <w:r w:rsidRPr="00DA3F21">
        <w:rPr>
          <w:spacing w:val="-6"/>
          <w:sz w:val="28"/>
          <w:szCs w:val="28"/>
          <w:vertAlign w:val="superscript"/>
        </w:rPr>
        <w:t>2</w:t>
      </w:r>
      <w:proofErr w:type="gramEnd"/>
      <w:r>
        <w:rPr>
          <w:spacing w:val="-6"/>
          <w:sz w:val="28"/>
          <w:szCs w:val="28"/>
        </w:rPr>
        <w:t>/сут (соответствует 400</w:t>
      </w:r>
      <w:r w:rsidRPr="00AF4EF1">
        <w:rPr>
          <w:spacing w:val="-6"/>
          <w:sz w:val="28"/>
          <w:szCs w:val="28"/>
        </w:rPr>
        <w:t xml:space="preserve"> мг/сут</w:t>
      </w:r>
      <w:r>
        <w:rPr>
          <w:spacing w:val="-6"/>
          <w:sz w:val="28"/>
          <w:szCs w:val="28"/>
        </w:rPr>
        <w:t xml:space="preserve"> у взрослых) до </w:t>
      </w:r>
      <w:r w:rsidRPr="000D786F">
        <w:rPr>
          <w:sz w:val="28"/>
          <w:szCs w:val="28"/>
        </w:rPr>
        <w:t xml:space="preserve">340 </w:t>
      </w:r>
      <w:r>
        <w:rPr>
          <w:sz w:val="28"/>
          <w:szCs w:val="28"/>
        </w:rPr>
        <w:t>- 520</w:t>
      </w:r>
      <w:r w:rsidRPr="000D786F">
        <w:rPr>
          <w:sz w:val="28"/>
          <w:szCs w:val="28"/>
        </w:rPr>
        <w:t>мг/м</w:t>
      </w:r>
      <w:r w:rsidRPr="000D786F">
        <w:rPr>
          <w:sz w:val="28"/>
          <w:szCs w:val="28"/>
          <w:vertAlign w:val="superscript"/>
        </w:rPr>
        <w:t>2</w:t>
      </w:r>
      <w:r w:rsidRPr="000D786F">
        <w:rPr>
          <w:sz w:val="28"/>
          <w:szCs w:val="28"/>
        </w:rPr>
        <w:t> в день</w:t>
      </w:r>
      <w:r>
        <w:rPr>
          <w:sz w:val="28"/>
          <w:szCs w:val="28"/>
        </w:rPr>
        <w:t xml:space="preserve"> (максимально 600-800</w:t>
      </w:r>
      <w:r w:rsidRPr="00AF4EF1">
        <w:rPr>
          <w:sz w:val="28"/>
          <w:szCs w:val="28"/>
        </w:rPr>
        <w:t>мг/сут</w:t>
      </w:r>
      <w:r>
        <w:rPr>
          <w:sz w:val="28"/>
          <w:szCs w:val="28"/>
        </w:rPr>
        <w:t>).</w:t>
      </w:r>
    </w:p>
    <w:p w:rsidR="006E7CB4" w:rsidRPr="00AF4EF1" w:rsidRDefault="006E7CB4" w:rsidP="009B7108">
      <w:pPr>
        <w:shd w:val="clear" w:color="auto" w:fill="FFFFFF"/>
        <w:ind w:right="14" w:firstLine="709"/>
        <w:jc w:val="both"/>
        <w:rPr>
          <w:sz w:val="28"/>
          <w:szCs w:val="28"/>
        </w:rPr>
      </w:pPr>
      <w:r w:rsidRPr="00AF4EF1">
        <w:rPr>
          <w:spacing w:val="-3"/>
          <w:sz w:val="28"/>
          <w:szCs w:val="28"/>
        </w:rPr>
        <w:t xml:space="preserve">Общая расчетная </w:t>
      </w:r>
      <w:r w:rsidRPr="00AF4EF1">
        <w:rPr>
          <w:spacing w:val="-1"/>
          <w:sz w:val="28"/>
          <w:szCs w:val="28"/>
        </w:rPr>
        <w:t xml:space="preserve">выживаемость у получавших иматиниба мезилат составила 89,4%, расчетная выживаемость без </w:t>
      </w:r>
      <w:proofErr w:type="gramStart"/>
      <w:r w:rsidRPr="00AF4EF1">
        <w:rPr>
          <w:spacing w:val="-1"/>
          <w:sz w:val="28"/>
          <w:szCs w:val="28"/>
          <w:lang w:val="en-US"/>
        </w:rPr>
        <w:t>nporp</w:t>
      </w:r>
      <w:proofErr w:type="gramEnd"/>
      <w:r w:rsidRPr="00AF4EF1">
        <w:rPr>
          <w:spacing w:val="-1"/>
          <w:sz w:val="28"/>
          <w:szCs w:val="28"/>
        </w:rPr>
        <w:t>ессирования -</w:t>
      </w:r>
      <w:r w:rsidR="00F941F0" w:rsidRPr="00AF4EF1">
        <w:rPr>
          <w:spacing w:val="-1"/>
          <w:sz w:val="28"/>
          <w:szCs w:val="28"/>
        </w:rPr>
        <w:t xml:space="preserve"> 84%.</w:t>
      </w:r>
    </w:p>
    <w:p w:rsidR="00DA3F21" w:rsidRDefault="006E7CB4" w:rsidP="009B7108">
      <w:pPr>
        <w:shd w:val="clear" w:color="auto" w:fill="FFFFFF"/>
        <w:ind w:right="5" w:firstLine="709"/>
        <w:jc w:val="both"/>
        <w:rPr>
          <w:spacing w:val="-3"/>
          <w:sz w:val="28"/>
          <w:szCs w:val="28"/>
        </w:rPr>
      </w:pPr>
      <w:r w:rsidRPr="00AF4EF1">
        <w:rPr>
          <w:spacing w:val="-1"/>
          <w:sz w:val="28"/>
          <w:szCs w:val="28"/>
        </w:rPr>
        <w:t xml:space="preserve">Токсичность иматиниба мезилата сравнительно </w:t>
      </w:r>
      <w:r w:rsidRPr="00AF4EF1">
        <w:rPr>
          <w:spacing w:val="-3"/>
          <w:sz w:val="28"/>
          <w:szCs w:val="28"/>
        </w:rPr>
        <w:t xml:space="preserve">низкая. </w:t>
      </w:r>
    </w:p>
    <w:p w:rsidR="00DA3F21" w:rsidRDefault="006E7CB4" w:rsidP="009B7108">
      <w:pPr>
        <w:shd w:val="clear" w:color="auto" w:fill="FFFFFF"/>
        <w:ind w:right="5" w:firstLine="709"/>
        <w:jc w:val="both"/>
        <w:rPr>
          <w:sz w:val="28"/>
          <w:szCs w:val="28"/>
        </w:rPr>
      </w:pPr>
      <w:r w:rsidRPr="00AF4EF1">
        <w:rPr>
          <w:spacing w:val="-3"/>
          <w:sz w:val="28"/>
          <w:szCs w:val="28"/>
        </w:rPr>
        <w:t xml:space="preserve">Чаще всего встречались, </w:t>
      </w:r>
      <w:r w:rsidR="00AA6955">
        <w:rPr>
          <w:spacing w:val="-3"/>
          <w:sz w:val="28"/>
          <w:szCs w:val="28"/>
        </w:rPr>
        <w:t xml:space="preserve">но </w:t>
      </w:r>
      <w:r w:rsidRPr="00AF4EF1">
        <w:rPr>
          <w:spacing w:val="-3"/>
          <w:sz w:val="28"/>
          <w:szCs w:val="28"/>
        </w:rPr>
        <w:t>были мало выраженными и редко служи</w:t>
      </w:r>
      <w:r w:rsidRPr="00AF4EF1">
        <w:rPr>
          <w:spacing w:val="-1"/>
          <w:sz w:val="28"/>
          <w:szCs w:val="28"/>
        </w:rPr>
        <w:t>ли причиной отмены препарата</w:t>
      </w:r>
      <w:r w:rsidR="00DA3F21">
        <w:rPr>
          <w:spacing w:val="-1"/>
          <w:sz w:val="28"/>
          <w:szCs w:val="28"/>
        </w:rPr>
        <w:t>:</w:t>
      </w:r>
      <w:r w:rsidRPr="00AF4EF1">
        <w:rPr>
          <w:spacing w:val="-3"/>
          <w:sz w:val="28"/>
          <w:szCs w:val="28"/>
        </w:rPr>
        <w:t xml:space="preserve"> желудочно-кишечные </w:t>
      </w:r>
      <w:r w:rsidRPr="00AF4EF1">
        <w:rPr>
          <w:sz w:val="28"/>
          <w:szCs w:val="28"/>
        </w:rPr>
        <w:t xml:space="preserve">расстройства, сыпь, отеки, миалгии и артралгии. </w:t>
      </w:r>
    </w:p>
    <w:p w:rsidR="006E7CB4" w:rsidRPr="00AF4EF1" w:rsidRDefault="006E7CB4" w:rsidP="009B7108">
      <w:pPr>
        <w:shd w:val="clear" w:color="auto" w:fill="FFFFFF"/>
        <w:ind w:right="5" w:firstLine="709"/>
        <w:jc w:val="both"/>
        <w:rPr>
          <w:sz w:val="28"/>
          <w:szCs w:val="28"/>
        </w:rPr>
      </w:pPr>
      <w:r w:rsidRPr="00AF4EF1">
        <w:rPr>
          <w:spacing w:val="-1"/>
          <w:sz w:val="28"/>
          <w:szCs w:val="28"/>
        </w:rPr>
        <w:t xml:space="preserve">Сравнительно часто </w:t>
      </w:r>
      <w:r w:rsidRPr="00AF4EF1">
        <w:rPr>
          <w:spacing w:val="-4"/>
          <w:sz w:val="28"/>
          <w:szCs w:val="28"/>
        </w:rPr>
        <w:t>встречалась гематологическая токсичность 3-4-й сте</w:t>
      </w:r>
      <w:r w:rsidRPr="00AF4EF1">
        <w:rPr>
          <w:sz w:val="28"/>
          <w:szCs w:val="28"/>
        </w:rPr>
        <w:t>пени, требовавшая снижения дозы или даже отмены иматиниба мезилата.</w:t>
      </w:r>
    </w:p>
    <w:p w:rsidR="006E7CB4" w:rsidRPr="00AF4EF1" w:rsidRDefault="006E7CB4" w:rsidP="009B7108">
      <w:pPr>
        <w:shd w:val="clear" w:color="auto" w:fill="FFFFFF"/>
        <w:ind w:firstLine="709"/>
        <w:jc w:val="both"/>
        <w:rPr>
          <w:sz w:val="28"/>
          <w:szCs w:val="28"/>
        </w:rPr>
      </w:pPr>
      <w:r w:rsidRPr="00AF4EF1">
        <w:rPr>
          <w:sz w:val="28"/>
          <w:szCs w:val="28"/>
        </w:rPr>
        <w:t xml:space="preserve">В соответствии с рекомендациями </w:t>
      </w:r>
      <w:r w:rsidRPr="00AF4EF1">
        <w:rPr>
          <w:sz w:val="28"/>
          <w:szCs w:val="28"/>
          <w:lang w:val="en-US"/>
        </w:rPr>
        <w:t>European</w:t>
      </w:r>
      <w:r w:rsidRPr="00AF4EF1">
        <w:rPr>
          <w:sz w:val="28"/>
          <w:szCs w:val="28"/>
        </w:rPr>
        <w:t xml:space="preserve"> </w:t>
      </w:r>
      <w:r w:rsidRPr="00AF4EF1">
        <w:rPr>
          <w:spacing w:val="-2"/>
          <w:sz w:val="28"/>
          <w:szCs w:val="28"/>
          <w:lang w:val="en-US"/>
        </w:rPr>
        <w:t>Leukemia</w:t>
      </w:r>
      <w:r w:rsidRPr="00AF4EF1">
        <w:rPr>
          <w:spacing w:val="-2"/>
          <w:sz w:val="28"/>
          <w:szCs w:val="28"/>
        </w:rPr>
        <w:t xml:space="preserve"> </w:t>
      </w:r>
      <w:r w:rsidRPr="00AF4EF1">
        <w:rPr>
          <w:spacing w:val="-2"/>
          <w:sz w:val="28"/>
          <w:szCs w:val="28"/>
          <w:lang w:val="en-US"/>
        </w:rPr>
        <w:t>Net</w:t>
      </w:r>
      <w:r w:rsidRPr="00AF4EF1">
        <w:rPr>
          <w:spacing w:val="-2"/>
          <w:sz w:val="28"/>
          <w:szCs w:val="28"/>
        </w:rPr>
        <w:t xml:space="preserve"> (2006) контрольные стандартные цито</w:t>
      </w:r>
      <w:r w:rsidRPr="00AF4EF1">
        <w:rPr>
          <w:sz w:val="28"/>
          <w:szCs w:val="28"/>
        </w:rPr>
        <w:t xml:space="preserve">генетические исследования или </w:t>
      </w:r>
      <w:r w:rsidRPr="00AF4EF1">
        <w:rPr>
          <w:sz w:val="28"/>
          <w:szCs w:val="28"/>
          <w:lang w:val="en-US"/>
        </w:rPr>
        <w:t>FISH</w:t>
      </w:r>
      <w:r w:rsidRPr="00AF4EF1">
        <w:rPr>
          <w:sz w:val="28"/>
          <w:szCs w:val="28"/>
        </w:rPr>
        <w:t xml:space="preserve">-анализ (в случае отсутствия митозов клеток костного мозга) при </w:t>
      </w:r>
      <w:r w:rsidRPr="00AF4EF1">
        <w:rPr>
          <w:spacing w:val="-1"/>
          <w:sz w:val="28"/>
          <w:szCs w:val="28"/>
        </w:rPr>
        <w:t xml:space="preserve">лечении ХМЛ иматиниба мезилатом проводятся 1 раз </w:t>
      </w:r>
      <w:r w:rsidRPr="00AF4EF1">
        <w:rPr>
          <w:spacing w:val="-3"/>
          <w:sz w:val="28"/>
          <w:szCs w:val="28"/>
        </w:rPr>
        <w:t>в 6 месяцев до достижения полного цитогенетического от</w:t>
      </w:r>
      <w:r w:rsidRPr="00AF4EF1">
        <w:rPr>
          <w:sz w:val="28"/>
          <w:szCs w:val="28"/>
        </w:rPr>
        <w:t>вета, а затем 1 раз в год.</w:t>
      </w:r>
    </w:p>
    <w:p w:rsidR="006E7CB4" w:rsidRPr="00AF4EF1" w:rsidRDefault="006E7CB4" w:rsidP="009B7108">
      <w:pPr>
        <w:shd w:val="clear" w:color="auto" w:fill="FFFFFF"/>
        <w:ind w:right="5" w:firstLine="709"/>
        <w:jc w:val="both"/>
        <w:rPr>
          <w:spacing w:val="-2"/>
          <w:sz w:val="28"/>
          <w:szCs w:val="28"/>
        </w:rPr>
      </w:pPr>
      <w:r w:rsidRPr="00AF4EF1">
        <w:rPr>
          <w:sz w:val="28"/>
          <w:szCs w:val="28"/>
        </w:rPr>
        <w:t>Мониторинг терапии ХМЛ для выявления мини</w:t>
      </w:r>
      <w:r w:rsidRPr="00AF4EF1">
        <w:rPr>
          <w:spacing w:val="-2"/>
          <w:sz w:val="28"/>
          <w:szCs w:val="28"/>
        </w:rPr>
        <w:t>мальной остаточной болезни осуществляется с помо</w:t>
      </w:r>
      <w:r w:rsidRPr="00AF4EF1">
        <w:rPr>
          <w:spacing w:val="-3"/>
          <w:sz w:val="28"/>
          <w:szCs w:val="28"/>
        </w:rPr>
        <w:t xml:space="preserve">щью молекулярно-генетических технологий (методом </w:t>
      </w:r>
      <w:r w:rsidRPr="00AF4EF1">
        <w:rPr>
          <w:spacing w:val="-2"/>
          <w:sz w:val="28"/>
          <w:szCs w:val="28"/>
        </w:rPr>
        <w:t xml:space="preserve">количественной ПЦР в реальном времени), определяющих уровень экспрессии </w:t>
      </w:r>
      <w:r w:rsidRPr="00AF4EF1">
        <w:rPr>
          <w:spacing w:val="-2"/>
          <w:sz w:val="28"/>
          <w:szCs w:val="28"/>
          <w:lang w:val="en-US"/>
        </w:rPr>
        <w:t>BCR</w:t>
      </w:r>
      <w:r w:rsidRPr="00AF4EF1">
        <w:rPr>
          <w:spacing w:val="-2"/>
          <w:sz w:val="28"/>
          <w:szCs w:val="28"/>
        </w:rPr>
        <w:t>-</w:t>
      </w:r>
      <w:r w:rsidRPr="00AF4EF1">
        <w:rPr>
          <w:spacing w:val="-2"/>
          <w:sz w:val="28"/>
          <w:szCs w:val="28"/>
          <w:lang w:val="en-US"/>
        </w:rPr>
        <w:t>ABL</w:t>
      </w:r>
      <w:r w:rsidRPr="00AF4EF1">
        <w:rPr>
          <w:spacing w:val="-2"/>
          <w:sz w:val="28"/>
          <w:szCs w:val="28"/>
        </w:rPr>
        <w:t xml:space="preserve">-транскрипта до </w:t>
      </w:r>
      <w:r w:rsidRPr="00AF4EF1">
        <w:rPr>
          <w:spacing w:val="-4"/>
          <w:sz w:val="28"/>
          <w:szCs w:val="28"/>
        </w:rPr>
        <w:t>начала терапии и затем каждые 3 месяца в процессе лече</w:t>
      </w:r>
      <w:r w:rsidRPr="00AF4EF1">
        <w:rPr>
          <w:spacing w:val="-2"/>
          <w:sz w:val="28"/>
          <w:szCs w:val="28"/>
        </w:rPr>
        <w:t>ния иматини</w:t>
      </w:r>
      <w:r w:rsidR="00921F61" w:rsidRPr="00AF4EF1">
        <w:rPr>
          <w:spacing w:val="-2"/>
          <w:sz w:val="28"/>
          <w:szCs w:val="28"/>
        </w:rPr>
        <w:t>ба мезилатом в дозе 400 мг/сут.</w:t>
      </w:r>
    </w:p>
    <w:p w:rsidR="006E7CB4" w:rsidRPr="00AF4EF1" w:rsidRDefault="006E7CB4" w:rsidP="009B7108">
      <w:pPr>
        <w:shd w:val="clear" w:color="auto" w:fill="FFFFFF"/>
        <w:ind w:right="5" w:firstLine="709"/>
        <w:jc w:val="both"/>
        <w:rPr>
          <w:sz w:val="28"/>
          <w:szCs w:val="28"/>
        </w:rPr>
      </w:pPr>
      <w:r w:rsidRPr="00AF4EF1">
        <w:rPr>
          <w:spacing w:val="-2"/>
          <w:sz w:val="28"/>
          <w:szCs w:val="28"/>
        </w:rPr>
        <w:t xml:space="preserve">Больные </w:t>
      </w:r>
      <w:r w:rsidRPr="00AF4EF1">
        <w:rPr>
          <w:sz w:val="28"/>
          <w:szCs w:val="28"/>
        </w:rPr>
        <w:t xml:space="preserve">рассматриваются как резистентные при отсутствии гематологического ответа после 3 </w:t>
      </w:r>
      <w:proofErr w:type="gramStart"/>
      <w:r w:rsidRPr="00AF4EF1">
        <w:rPr>
          <w:sz w:val="28"/>
          <w:szCs w:val="28"/>
        </w:rPr>
        <w:t>мес</w:t>
      </w:r>
      <w:proofErr w:type="gramEnd"/>
      <w:r w:rsidRPr="00AF4EF1">
        <w:rPr>
          <w:sz w:val="28"/>
          <w:szCs w:val="28"/>
        </w:rPr>
        <w:t>, цитогенети</w:t>
      </w:r>
      <w:r w:rsidRPr="00AF4EF1">
        <w:rPr>
          <w:spacing w:val="-1"/>
          <w:sz w:val="28"/>
          <w:szCs w:val="28"/>
        </w:rPr>
        <w:t>ческого ответа - после 6 мес, частичного цитогенетического ответа - после 12 мес, полного цитогене</w:t>
      </w:r>
      <w:r w:rsidRPr="00AF4EF1">
        <w:rPr>
          <w:spacing w:val="-3"/>
          <w:sz w:val="28"/>
          <w:szCs w:val="28"/>
        </w:rPr>
        <w:t xml:space="preserve">тического ответа - после 18 месяцев терапии, потеря уже </w:t>
      </w:r>
      <w:r w:rsidRPr="00AF4EF1">
        <w:rPr>
          <w:spacing w:val="-2"/>
          <w:sz w:val="28"/>
          <w:szCs w:val="28"/>
        </w:rPr>
        <w:t xml:space="preserve">достигнутого гематологического, цитогенетического или молекулярного ответа, </w:t>
      </w:r>
      <w:r w:rsidRPr="00AF4EF1">
        <w:rPr>
          <w:spacing w:val="-2"/>
          <w:sz w:val="28"/>
          <w:szCs w:val="28"/>
        </w:rPr>
        <w:lastRenderedPageBreak/>
        <w:t>прогрессирование заболевания</w:t>
      </w:r>
      <w:r w:rsidRPr="00AF4EF1">
        <w:rPr>
          <w:spacing w:val="-1"/>
          <w:sz w:val="28"/>
          <w:szCs w:val="28"/>
        </w:rPr>
        <w:t xml:space="preserve"> с переходом в стадию акселерации и бластного криза</w:t>
      </w:r>
      <w:r w:rsidRPr="00AF4EF1">
        <w:rPr>
          <w:sz w:val="28"/>
          <w:szCs w:val="28"/>
        </w:rPr>
        <w:t xml:space="preserve"> (острую стадию).</w:t>
      </w:r>
    </w:p>
    <w:p w:rsidR="006E7CB4" w:rsidRPr="00AF4EF1" w:rsidRDefault="006E7CB4" w:rsidP="009B7108">
      <w:pPr>
        <w:shd w:val="clear" w:color="auto" w:fill="FFFFFF"/>
        <w:ind w:left="5" w:right="19" w:firstLine="709"/>
        <w:jc w:val="both"/>
        <w:rPr>
          <w:sz w:val="28"/>
          <w:szCs w:val="28"/>
        </w:rPr>
      </w:pPr>
      <w:r w:rsidRPr="00AF4EF1">
        <w:rPr>
          <w:sz w:val="28"/>
          <w:szCs w:val="28"/>
        </w:rPr>
        <w:t>Учитывая наличие</w:t>
      </w:r>
      <w:r w:rsidRPr="00AF4EF1">
        <w:rPr>
          <w:i/>
          <w:sz w:val="28"/>
          <w:szCs w:val="28"/>
        </w:rPr>
        <w:t xml:space="preserve"> резистентности к иматини</w:t>
      </w:r>
      <w:r w:rsidRPr="00AF4EF1">
        <w:rPr>
          <w:i/>
          <w:spacing w:val="-4"/>
          <w:sz w:val="28"/>
          <w:szCs w:val="28"/>
        </w:rPr>
        <w:t>ба мезилату</w:t>
      </w:r>
      <w:r w:rsidRPr="00AF4EF1">
        <w:rPr>
          <w:spacing w:val="-4"/>
          <w:sz w:val="28"/>
          <w:szCs w:val="28"/>
        </w:rPr>
        <w:t xml:space="preserve"> у ряда больных, в практику лечения ХМЛ </w:t>
      </w:r>
      <w:r w:rsidRPr="00AF4EF1">
        <w:rPr>
          <w:b/>
          <w:i/>
          <w:spacing w:val="-4"/>
          <w:sz w:val="28"/>
          <w:szCs w:val="28"/>
        </w:rPr>
        <w:t>в</w:t>
      </w:r>
      <w:r w:rsidRPr="00AF4EF1">
        <w:rPr>
          <w:b/>
          <w:i/>
          <w:spacing w:val="-5"/>
          <w:sz w:val="28"/>
          <w:szCs w:val="28"/>
        </w:rPr>
        <w:t>недряются новые препараты - ингибиторы тирозин</w:t>
      </w:r>
      <w:r w:rsidRPr="00AF4EF1">
        <w:rPr>
          <w:b/>
          <w:i/>
          <w:sz w:val="28"/>
          <w:szCs w:val="28"/>
        </w:rPr>
        <w:t xml:space="preserve">киназы </w:t>
      </w:r>
      <w:r w:rsidRPr="00AF4EF1">
        <w:rPr>
          <w:b/>
          <w:bCs/>
          <w:i/>
          <w:sz w:val="28"/>
          <w:szCs w:val="28"/>
          <w:lang w:val="en-US"/>
        </w:rPr>
        <w:t>II</w:t>
      </w:r>
      <w:r w:rsidRPr="00AF4EF1">
        <w:rPr>
          <w:b/>
          <w:bCs/>
          <w:i/>
          <w:sz w:val="28"/>
          <w:szCs w:val="28"/>
        </w:rPr>
        <w:t xml:space="preserve"> </w:t>
      </w:r>
      <w:r w:rsidRPr="00AF4EF1">
        <w:rPr>
          <w:b/>
          <w:i/>
          <w:sz w:val="28"/>
          <w:szCs w:val="28"/>
        </w:rPr>
        <w:t>поколение</w:t>
      </w:r>
      <w:r w:rsidRPr="00AF4EF1">
        <w:rPr>
          <w:sz w:val="28"/>
          <w:szCs w:val="28"/>
        </w:rPr>
        <w:t xml:space="preserve">, к которым относятся </w:t>
      </w:r>
      <w:r w:rsidRPr="00AF4EF1">
        <w:rPr>
          <w:b/>
          <w:sz w:val="28"/>
          <w:szCs w:val="28"/>
        </w:rPr>
        <w:t>нилотиниб</w:t>
      </w:r>
      <w:r w:rsidRPr="00AF4EF1">
        <w:rPr>
          <w:sz w:val="28"/>
          <w:szCs w:val="28"/>
        </w:rPr>
        <w:t xml:space="preserve"> и </w:t>
      </w:r>
      <w:r w:rsidRPr="00AF4EF1">
        <w:rPr>
          <w:b/>
          <w:sz w:val="28"/>
          <w:szCs w:val="28"/>
        </w:rPr>
        <w:t>дазатиниб</w:t>
      </w:r>
      <w:r w:rsidRPr="00AF4EF1">
        <w:rPr>
          <w:sz w:val="28"/>
          <w:szCs w:val="28"/>
        </w:rPr>
        <w:t xml:space="preserve">, изучаются новые лекарственные препараты уже </w:t>
      </w:r>
      <w:r w:rsidRPr="00AF4EF1">
        <w:rPr>
          <w:bCs/>
          <w:sz w:val="28"/>
          <w:szCs w:val="28"/>
          <w:lang w:val="en-US"/>
        </w:rPr>
        <w:t>III</w:t>
      </w:r>
      <w:r w:rsidRPr="00AF4EF1">
        <w:rPr>
          <w:bCs/>
          <w:sz w:val="28"/>
          <w:szCs w:val="28"/>
        </w:rPr>
        <w:t xml:space="preserve"> </w:t>
      </w:r>
      <w:r w:rsidRPr="00AF4EF1">
        <w:rPr>
          <w:sz w:val="28"/>
          <w:szCs w:val="28"/>
        </w:rPr>
        <w:t>поколение.</w:t>
      </w:r>
    </w:p>
    <w:p w:rsidR="006E7CB4" w:rsidRPr="00AF4EF1" w:rsidRDefault="006E7CB4" w:rsidP="009B7108">
      <w:pPr>
        <w:shd w:val="clear" w:color="auto" w:fill="FFFFFF"/>
        <w:ind w:right="5" w:firstLine="709"/>
        <w:jc w:val="both"/>
        <w:rPr>
          <w:sz w:val="28"/>
          <w:szCs w:val="28"/>
        </w:rPr>
      </w:pPr>
      <w:r w:rsidRPr="00AF4EF1">
        <w:rPr>
          <w:b/>
          <w:bCs/>
          <w:sz w:val="28"/>
          <w:szCs w:val="28"/>
        </w:rPr>
        <w:t xml:space="preserve">Нилотиниб </w:t>
      </w:r>
      <w:r w:rsidRPr="00AF4EF1">
        <w:rPr>
          <w:sz w:val="28"/>
          <w:szCs w:val="28"/>
        </w:rPr>
        <w:t>(</w:t>
      </w:r>
      <w:r w:rsidRPr="00AF4EF1">
        <w:rPr>
          <w:sz w:val="28"/>
          <w:szCs w:val="28"/>
          <w:lang w:val="en-US"/>
        </w:rPr>
        <w:t>Tasigna</w:t>
      </w:r>
      <w:r w:rsidRPr="00AF4EF1">
        <w:rPr>
          <w:sz w:val="28"/>
          <w:szCs w:val="28"/>
        </w:rPr>
        <w:t xml:space="preserve">) - фениламинопиримидиновое </w:t>
      </w:r>
      <w:proofErr w:type="gramStart"/>
      <w:r w:rsidRPr="00AF4EF1">
        <w:rPr>
          <w:sz w:val="28"/>
          <w:szCs w:val="28"/>
        </w:rPr>
        <w:t>производное</w:t>
      </w:r>
      <w:proofErr w:type="gramEnd"/>
      <w:r w:rsidRPr="00AF4EF1">
        <w:rPr>
          <w:sz w:val="28"/>
          <w:szCs w:val="28"/>
        </w:rPr>
        <w:t xml:space="preserve"> иматиниба мезилата, примерно в 20-30 раз более активное против </w:t>
      </w:r>
      <w:r w:rsidRPr="00AF4EF1">
        <w:rPr>
          <w:sz w:val="28"/>
          <w:szCs w:val="28"/>
          <w:lang w:val="en-US"/>
        </w:rPr>
        <w:t>BCR</w:t>
      </w:r>
      <w:r w:rsidRPr="00AF4EF1">
        <w:rPr>
          <w:sz w:val="28"/>
          <w:szCs w:val="28"/>
        </w:rPr>
        <w:t>-</w:t>
      </w:r>
      <w:r w:rsidRPr="00AF4EF1">
        <w:rPr>
          <w:sz w:val="28"/>
          <w:szCs w:val="28"/>
          <w:lang w:val="en-US"/>
        </w:rPr>
        <w:t>ABL</w:t>
      </w:r>
      <w:r w:rsidRPr="00AF4EF1">
        <w:rPr>
          <w:sz w:val="28"/>
          <w:szCs w:val="28"/>
        </w:rPr>
        <w:t>. Переносимость нилотиниба в дозе 1200 мг/сут (600 мг 2 раза в сутки) хорошая. Наиболее частыми побочными эффектами являются гематологические, поражение желудочно-кишечного тракта и кожи.</w:t>
      </w:r>
    </w:p>
    <w:p w:rsidR="006E7CB4" w:rsidRDefault="006E7CB4" w:rsidP="009B7108">
      <w:pPr>
        <w:shd w:val="clear" w:color="auto" w:fill="FFFFFF"/>
        <w:ind w:left="5" w:firstLine="709"/>
        <w:jc w:val="both"/>
        <w:rPr>
          <w:sz w:val="28"/>
          <w:szCs w:val="28"/>
        </w:rPr>
      </w:pPr>
      <w:r w:rsidRPr="00AF4EF1">
        <w:rPr>
          <w:b/>
          <w:bCs/>
          <w:sz w:val="28"/>
          <w:szCs w:val="28"/>
        </w:rPr>
        <w:t xml:space="preserve">Дазатиниб </w:t>
      </w:r>
      <w:r w:rsidRPr="00AF4EF1">
        <w:rPr>
          <w:sz w:val="28"/>
          <w:szCs w:val="28"/>
        </w:rPr>
        <w:t>(</w:t>
      </w:r>
      <w:r w:rsidRPr="00AF4EF1">
        <w:rPr>
          <w:sz w:val="28"/>
          <w:szCs w:val="28"/>
          <w:lang w:val="en-US"/>
        </w:rPr>
        <w:t>Sprycel</w:t>
      </w:r>
      <w:r w:rsidRPr="00AF4EF1">
        <w:rPr>
          <w:sz w:val="28"/>
          <w:szCs w:val="28"/>
        </w:rPr>
        <w:t xml:space="preserve">) - ингибитор </w:t>
      </w:r>
      <w:r w:rsidRPr="00AF4EF1">
        <w:rPr>
          <w:sz w:val="28"/>
          <w:szCs w:val="28"/>
          <w:lang w:val="en-US"/>
        </w:rPr>
        <w:t>BCR</w:t>
      </w:r>
      <w:r w:rsidRPr="00AF4EF1">
        <w:rPr>
          <w:sz w:val="28"/>
          <w:szCs w:val="28"/>
        </w:rPr>
        <w:t>-</w:t>
      </w:r>
      <w:r w:rsidRPr="00AF4EF1">
        <w:rPr>
          <w:sz w:val="28"/>
          <w:szCs w:val="28"/>
          <w:lang w:val="en-US"/>
        </w:rPr>
        <w:t>ABL</w:t>
      </w:r>
      <w:r w:rsidRPr="00AF4EF1">
        <w:rPr>
          <w:sz w:val="28"/>
          <w:szCs w:val="28"/>
        </w:rPr>
        <w:t xml:space="preserve">-киназы, семейства </w:t>
      </w:r>
      <w:r w:rsidRPr="00AF4EF1">
        <w:rPr>
          <w:sz w:val="28"/>
          <w:szCs w:val="28"/>
          <w:lang w:val="en-US"/>
        </w:rPr>
        <w:t>SRC</w:t>
      </w:r>
      <w:r w:rsidRPr="00AF4EF1">
        <w:rPr>
          <w:sz w:val="28"/>
          <w:szCs w:val="28"/>
        </w:rPr>
        <w:t xml:space="preserve">-киназ (с дополнительным действием на иные киназы), который в 100-300 раз активнее в отношении </w:t>
      </w:r>
      <w:r w:rsidRPr="00AF4EF1">
        <w:rPr>
          <w:sz w:val="28"/>
          <w:szCs w:val="28"/>
          <w:lang w:val="en-US"/>
        </w:rPr>
        <w:t>BCR</w:t>
      </w:r>
      <w:r w:rsidRPr="00AF4EF1">
        <w:rPr>
          <w:sz w:val="28"/>
          <w:szCs w:val="28"/>
        </w:rPr>
        <w:t>-</w:t>
      </w:r>
      <w:r w:rsidRPr="00AF4EF1">
        <w:rPr>
          <w:sz w:val="28"/>
          <w:szCs w:val="28"/>
          <w:lang w:val="en-US"/>
        </w:rPr>
        <w:t>ABL</w:t>
      </w:r>
      <w:r w:rsidRPr="00AF4EF1">
        <w:rPr>
          <w:sz w:val="28"/>
          <w:szCs w:val="28"/>
        </w:rPr>
        <w:t xml:space="preserve"> по сравнению с иматиниба мезилатом. Частота полного цитогенетического ответа у больных ХМЛ в хронической стадии составила 44% на поздних стадиях ХМЛ. Частота большого цитогенетического ответа колебалась в пределах от 46 до 66%. Препарат хорошо переносится больными, лишь у некоторых пациентов отмечаются осложнения со стороны желудочно-кишечного тракта и цитопения.</w:t>
      </w:r>
    </w:p>
    <w:p w:rsidR="000B24DC" w:rsidRDefault="000B24DC" w:rsidP="000B24DC">
      <w:pPr>
        <w:shd w:val="clear" w:color="auto" w:fill="FFFFFF"/>
        <w:ind w:left="5" w:firstLine="709"/>
        <w:jc w:val="both"/>
        <w:rPr>
          <w:sz w:val="28"/>
          <w:szCs w:val="28"/>
        </w:rPr>
      </w:pPr>
      <w:r>
        <w:rPr>
          <w:b/>
          <w:bCs/>
          <w:sz w:val="28"/>
          <w:szCs w:val="28"/>
        </w:rPr>
        <w:t xml:space="preserve"> </w:t>
      </w:r>
      <w:r>
        <w:rPr>
          <w:sz w:val="28"/>
          <w:szCs w:val="28"/>
        </w:rPr>
        <w:t>В лечении детей с ХМЛ п</w:t>
      </w:r>
      <w:r w:rsidRPr="00D955C7">
        <w:rPr>
          <w:sz w:val="28"/>
          <w:szCs w:val="28"/>
        </w:rPr>
        <w:t xml:space="preserve">репаратом </w:t>
      </w:r>
      <w:r>
        <w:rPr>
          <w:sz w:val="28"/>
          <w:szCs w:val="28"/>
          <w:lang w:val="en-US"/>
        </w:rPr>
        <w:t>I</w:t>
      </w:r>
      <w:r w:rsidRPr="00D955C7">
        <w:rPr>
          <w:sz w:val="28"/>
          <w:szCs w:val="28"/>
        </w:rPr>
        <w:t xml:space="preserve"> линии является иматиниб, </w:t>
      </w:r>
      <w:r>
        <w:rPr>
          <w:sz w:val="28"/>
          <w:szCs w:val="28"/>
        </w:rPr>
        <w:t xml:space="preserve"> </w:t>
      </w:r>
      <w:proofErr w:type="gramStart"/>
      <w:r>
        <w:rPr>
          <w:sz w:val="28"/>
          <w:szCs w:val="28"/>
        </w:rPr>
        <w:t>позволяющий</w:t>
      </w:r>
      <w:proofErr w:type="gramEnd"/>
      <w:r>
        <w:rPr>
          <w:sz w:val="28"/>
          <w:szCs w:val="28"/>
        </w:rPr>
        <w:t xml:space="preserve"> достичь </w:t>
      </w:r>
      <w:r w:rsidRPr="000D786F">
        <w:rPr>
          <w:sz w:val="28"/>
          <w:szCs w:val="28"/>
        </w:rPr>
        <w:t>стойкого полного гематологического и цитогенетического ответа</w:t>
      </w:r>
      <w:r>
        <w:rPr>
          <w:sz w:val="28"/>
          <w:szCs w:val="28"/>
        </w:rPr>
        <w:t xml:space="preserve"> у большинства больных</w:t>
      </w:r>
      <w:r w:rsidRPr="000D786F">
        <w:rPr>
          <w:sz w:val="28"/>
          <w:szCs w:val="28"/>
        </w:rPr>
        <w:t xml:space="preserve">. </w:t>
      </w:r>
    </w:p>
    <w:p w:rsidR="000B24DC" w:rsidRPr="00D955C7" w:rsidRDefault="000B24DC" w:rsidP="000B24DC">
      <w:pPr>
        <w:shd w:val="clear" w:color="auto" w:fill="FFFFFF"/>
        <w:ind w:left="5" w:firstLine="709"/>
        <w:jc w:val="both"/>
        <w:rPr>
          <w:sz w:val="28"/>
          <w:szCs w:val="28"/>
        </w:rPr>
      </w:pPr>
      <w:r>
        <w:rPr>
          <w:sz w:val="28"/>
          <w:szCs w:val="28"/>
        </w:rPr>
        <w:t xml:space="preserve">При развитии резистентности и прогрессировании заболевания показаны </w:t>
      </w:r>
      <w:r w:rsidRPr="00D955C7">
        <w:rPr>
          <w:sz w:val="28"/>
          <w:szCs w:val="28"/>
        </w:rPr>
        <w:t>препарат</w:t>
      </w:r>
      <w:r>
        <w:rPr>
          <w:sz w:val="28"/>
          <w:szCs w:val="28"/>
        </w:rPr>
        <w:t xml:space="preserve">ы </w:t>
      </w:r>
      <w:r>
        <w:rPr>
          <w:sz w:val="28"/>
          <w:szCs w:val="28"/>
          <w:lang w:val="en-US"/>
        </w:rPr>
        <w:t>II</w:t>
      </w:r>
      <w:r w:rsidRPr="00D955C7">
        <w:rPr>
          <w:sz w:val="28"/>
          <w:szCs w:val="28"/>
        </w:rPr>
        <w:t xml:space="preserve"> линии </w:t>
      </w:r>
      <w:r>
        <w:rPr>
          <w:sz w:val="28"/>
          <w:szCs w:val="28"/>
        </w:rPr>
        <w:t xml:space="preserve">– </w:t>
      </w:r>
      <w:r w:rsidRPr="00D955C7">
        <w:rPr>
          <w:sz w:val="28"/>
          <w:szCs w:val="28"/>
        </w:rPr>
        <w:t>дазатиниб</w:t>
      </w:r>
      <w:r>
        <w:rPr>
          <w:sz w:val="28"/>
          <w:szCs w:val="28"/>
        </w:rPr>
        <w:t xml:space="preserve">, </w:t>
      </w:r>
      <w:r w:rsidRPr="00D955C7">
        <w:rPr>
          <w:sz w:val="28"/>
          <w:szCs w:val="28"/>
        </w:rPr>
        <w:t>нилотиниб</w:t>
      </w:r>
      <w:r>
        <w:rPr>
          <w:sz w:val="28"/>
          <w:szCs w:val="28"/>
        </w:rPr>
        <w:t xml:space="preserve">, </w:t>
      </w:r>
      <w:r w:rsidRPr="00D955C7">
        <w:rPr>
          <w:sz w:val="28"/>
          <w:szCs w:val="28"/>
        </w:rPr>
        <w:t>бозутиниб</w:t>
      </w:r>
      <w:r>
        <w:rPr>
          <w:sz w:val="28"/>
          <w:szCs w:val="28"/>
        </w:rPr>
        <w:t xml:space="preserve"> (таблица 8).</w:t>
      </w:r>
    </w:p>
    <w:p w:rsidR="000B24DC" w:rsidRDefault="000B24DC" w:rsidP="009B7108">
      <w:pPr>
        <w:shd w:val="clear" w:color="auto" w:fill="FFFFFF"/>
        <w:ind w:left="14" w:right="10" w:firstLine="709"/>
        <w:jc w:val="both"/>
        <w:rPr>
          <w:sz w:val="28"/>
          <w:szCs w:val="28"/>
        </w:rPr>
      </w:pPr>
    </w:p>
    <w:p w:rsidR="000B24DC" w:rsidRDefault="000B24DC" w:rsidP="000B24DC">
      <w:pPr>
        <w:jc w:val="right"/>
        <w:rPr>
          <w:sz w:val="28"/>
          <w:szCs w:val="28"/>
        </w:rPr>
      </w:pPr>
      <w:r>
        <w:rPr>
          <w:sz w:val="28"/>
          <w:szCs w:val="28"/>
        </w:rPr>
        <w:t>Таблица 8</w:t>
      </w:r>
    </w:p>
    <w:p w:rsidR="000B24DC" w:rsidRPr="005E34FE" w:rsidRDefault="000B24DC" w:rsidP="000B24DC">
      <w:pPr>
        <w:jc w:val="center"/>
        <w:rPr>
          <w:b/>
        </w:rPr>
      </w:pPr>
      <w:r w:rsidRPr="000D786F">
        <w:rPr>
          <w:sz w:val="28"/>
          <w:szCs w:val="28"/>
        </w:rPr>
        <w:br/>
      </w:r>
      <w:r w:rsidRPr="005E34FE">
        <w:rPr>
          <w:b/>
          <w:bCs/>
          <w:sz w:val="28"/>
          <w:szCs w:val="28"/>
        </w:rPr>
        <w:t>Основные препараты в лечении</w:t>
      </w:r>
      <w:r>
        <w:rPr>
          <w:b/>
          <w:bCs/>
          <w:sz w:val="28"/>
          <w:szCs w:val="28"/>
        </w:rPr>
        <w:t xml:space="preserve"> </w:t>
      </w:r>
      <w:r w:rsidRPr="005E34FE">
        <w:rPr>
          <w:b/>
          <w:bCs/>
          <w:sz w:val="28"/>
          <w:szCs w:val="28"/>
        </w:rPr>
        <w:t>пациентов с ХМЛ</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
        <w:gridCol w:w="2666"/>
        <w:gridCol w:w="6594"/>
      </w:tblGrid>
      <w:tr w:rsidR="000B24DC" w:rsidRPr="00EF52BF" w:rsidTr="00546969">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bCs/>
                <w:sz w:val="28"/>
                <w:szCs w:val="28"/>
              </w:rPr>
              <w:t xml:space="preserve">№ </w:t>
            </w:r>
            <w:proofErr w:type="gramStart"/>
            <w:r w:rsidRPr="000D786F">
              <w:rPr>
                <w:bCs/>
                <w:sz w:val="28"/>
                <w:szCs w:val="28"/>
              </w:rPr>
              <w:t>п</w:t>
            </w:r>
            <w:proofErr w:type="gramEnd"/>
            <w:r w:rsidRPr="000D786F">
              <w:rPr>
                <w:bCs/>
                <w:sz w:val="28"/>
                <w:szCs w:val="28"/>
              </w:rPr>
              <w:t>/п</w:t>
            </w:r>
          </w:p>
        </w:tc>
        <w:tc>
          <w:tcPr>
            <w:tcW w:w="266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Default="000B24DC" w:rsidP="00546969">
            <w:pPr>
              <w:jc w:val="center"/>
              <w:rPr>
                <w:bCs/>
                <w:sz w:val="28"/>
                <w:szCs w:val="28"/>
              </w:rPr>
            </w:pPr>
            <w:r>
              <w:rPr>
                <w:bCs/>
                <w:sz w:val="28"/>
                <w:szCs w:val="28"/>
              </w:rPr>
              <w:t>Препарат</w:t>
            </w:r>
          </w:p>
          <w:p w:rsidR="000B24DC" w:rsidRPr="000D786F" w:rsidRDefault="000B24DC" w:rsidP="00546969">
            <w:pPr>
              <w:jc w:val="center"/>
              <w:rPr>
                <w:sz w:val="28"/>
                <w:szCs w:val="28"/>
              </w:rPr>
            </w:pPr>
            <w:r>
              <w:rPr>
                <w:bCs/>
                <w:sz w:val="28"/>
                <w:szCs w:val="28"/>
              </w:rPr>
              <w:t>(</w:t>
            </w:r>
            <w:r w:rsidRPr="000D786F">
              <w:rPr>
                <w:bCs/>
                <w:sz w:val="28"/>
                <w:szCs w:val="28"/>
              </w:rPr>
              <w:t>МНН</w:t>
            </w:r>
            <w:r>
              <w:rPr>
                <w:bCs/>
                <w:sz w:val="28"/>
                <w:szCs w:val="28"/>
              </w:rPr>
              <w:t>)</w:t>
            </w:r>
          </w:p>
        </w:tc>
        <w:tc>
          <w:tcPr>
            <w:tcW w:w="659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jc w:val="center"/>
              <w:rPr>
                <w:sz w:val="28"/>
                <w:szCs w:val="28"/>
              </w:rPr>
            </w:pPr>
            <w:r>
              <w:rPr>
                <w:bCs/>
                <w:sz w:val="28"/>
                <w:szCs w:val="28"/>
              </w:rPr>
              <w:t>Дозы, примечания</w:t>
            </w:r>
          </w:p>
        </w:tc>
      </w:tr>
      <w:tr w:rsidR="000B24DC" w:rsidRPr="00EF52BF" w:rsidTr="00546969">
        <w:tc>
          <w:tcPr>
            <w:tcW w:w="0" w:type="auto"/>
            <w:gridSpan w:val="3"/>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Default="000B24DC" w:rsidP="00546969">
            <w:pPr>
              <w:jc w:val="center"/>
              <w:rPr>
                <w:b/>
                <w:bCs/>
                <w:i/>
                <w:iCs/>
                <w:sz w:val="28"/>
                <w:szCs w:val="28"/>
              </w:rPr>
            </w:pPr>
            <w:r w:rsidRPr="000D786F">
              <w:rPr>
                <w:b/>
                <w:bCs/>
                <w:i/>
                <w:iCs/>
                <w:sz w:val="28"/>
                <w:szCs w:val="28"/>
              </w:rPr>
              <w:t>Химиопрепараты</w:t>
            </w:r>
          </w:p>
          <w:p w:rsidR="000B24DC" w:rsidRPr="000D786F" w:rsidRDefault="000B24DC" w:rsidP="00546969">
            <w:pPr>
              <w:jc w:val="center"/>
              <w:rPr>
                <w:sz w:val="28"/>
                <w:szCs w:val="28"/>
              </w:rPr>
            </w:pPr>
            <w:r w:rsidRPr="000D786F">
              <w:rPr>
                <w:sz w:val="28"/>
                <w:szCs w:val="28"/>
              </w:rPr>
              <w:t>(</w:t>
            </w:r>
            <w:r w:rsidRPr="000D786F">
              <w:rPr>
                <w:b/>
                <w:bCs/>
                <w:sz w:val="28"/>
                <w:szCs w:val="28"/>
              </w:rPr>
              <w:t>NB!</w:t>
            </w:r>
            <w:r w:rsidRPr="000D786F">
              <w:rPr>
                <w:sz w:val="28"/>
                <w:szCs w:val="28"/>
              </w:rPr>
              <w:t> *применять с информированного согласия родителей)</w:t>
            </w:r>
          </w:p>
        </w:tc>
      </w:tr>
      <w:tr w:rsidR="000B24DC" w:rsidRPr="00EF52BF" w:rsidTr="00546969">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1.</w:t>
            </w:r>
          </w:p>
        </w:tc>
        <w:tc>
          <w:tcPr>
            <w:tcW w:w="266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Гидроксикарбамид по 500 мг</w:t>
            </w:r>
            <w:r w:rsidRPr="000D786F">
              <w:rPr>
                <w:sz w:val="28"/>
                <w:szCs w:val="28"/>
              </w:rPr>
              <w:br/>
              <w:t> </w:t>
            </w:r>
          </w:p>
        </w:tc>
        <w:tc>
          <w:tcPr>
            <w:tcW w:w="659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Default="000B24DC" w:rsidP="00546969">
            <w:pPr>
              <w:rPr>
                <w:sz w:val="28"/>
                <w:szCs w:val="28"/>
              </w:rPr>
            </w:pPr>
            <w:r w:rsidRPr="000D786F">
              <w:rPr>
                <w:sz w:val="28"/>
                <w:szCs w:val="28"/>
              </w:rPr>
              <w:t>Н</w:t>
            </w:r>
            <w:r>
              <w:rPr>
                <w:sz w:val="28"/>
                <w:szCs w:val="28"/>
              </w:rPr>
              <w:t>азначают:</w:t>
            </w:r>
          </w:p>
          <w:p w:rsidR="000B24DC" w:rsidRDefault="000B24DC" w:rsidP="00546969">
            <w:pPr>
              <w:rPr>
                <w:sz w:val="28"/>
                <w:szCs w:val="28"/>
              </w:rPr>
            </w:pPr>
            <w:r w:rsidRPr="000D786F">
              <w:rPr>
                <w:sz w:val="28"/>
                <w:szCs w:val="28"/>
              </w:rPr>
              <w:t>по 50 мг/кг в день</w:t>
            </w:r>
            <w:r>
              <w:rPr>
                <w:sz w:val="28"/>
                <w:szCs w:val="28"/>
              </w:rPr>
              <w:t xml:space="preserve"> -</w:t>
            </w:r>
            <w:r w:rsidRPr="000D786F">
              <w:rPr>
                <w:sz w:val="28"/>
                <w:szCs w:val="28"/>
              </w:rPr>
              <w:t xml:space="preserve"> с последующим ↓ дозы в 2 раза</w:t>
            </w:r>
          </w:p>
          <w:p w:rsidR="000B24DC" w:rsidRDefault="000B24DC" w:rsidP="00546969">
            <w:pPr>
              <w:rPr>
                <w:sz w:val="28"/>
                <w:szCs w:val="28"/>
              </w:rPr>
            </w:pPr>
            <w:r>
              <w:rPr>
                <w:sz w:val="28"/>
                <w:szCs w:val="28"/>
              </w:rPr>
              <w:t xml:space="preserve">    </w:t>
            </w:r>
            <w:r w:rsidRPr="000D786F">
              <w:rPr>
                <w:sz w:val="28"/>
                <w:szCs w:val="28"/>
              </w:rPr>
              <w:t xml:space="preserve"> </w:t>
            </w:r>
            <w:r>
              <w:rPr>
                <w:sz w:val="28"/>
                <w:szCs w:val="28"/>
              </w:rPr>
              <w:t xml:space="preserve">      </w:t>
            </w:r>
            <w:proofErr w:type="gramStart"/>
            <w:r w:rsidRPr="000D786F">
              <w:rPr>
                <w:sz w:val="28"/>
                <w:szCs w:val="28"/>
              </w:rPr>
              <w:t>при</w:t>
            </w:r>
            <w:proofErr w:type="gramEnd"/>
            <w:r w:rsidRPr="000D786F">
              <w:rPr>
                <w:sz w:val="28"/>
                <w:szCs w:val="28"/>
              </w:rPr>
              <w:t xml:space="preserve"> ↓  количества</w:t>
            </w:r>
            <w:r>
              <w:rPr>
                <w:sz w:val="28"/>
                <w:szCs w:val="28"/>
              </w:rPr>
              <w:t xml:space="preserve"> </w:t>
            </w:r>
            <w:r w:rsidRPr="000D786F">
              <w:rPr>
                <w:sz w:val="28"/>
                <w:szCs w:val="28"/>
              </w:rPr>
              <w:t>лейкоцитов ниже 20х10</w:t>
            </w:r>
            <w:r w:rsidRPr="000D786F">
              <w:rPr>
                <w:sz w:val="28"/>
                <w:szCs w:val="28"/>
                <w:vertAlign w:val="superscript"/>
              </w:rPr>
              <w:t>9</w:t>
            </w:r>
            <w:r w:rsidRPr="000D786F">
              <w:rPr>
                <w:sz w:val="28"/>
                <w:szCs w:val="28"/>
              </w:rPr>
              <w:t xml:space="preserve">/л </w:t>
            </w:r>
          </w:p>
          <w:p w:rsidR="000B24DC" w:rsidRDefault="000B24DC" w:rsidP="00546969">
            <w:pPr>
              <w:rPr>
                <w:sz w:val="28"/>
                <w:szCs w:val="28"/>
              </w:rPr>
            </w:pPr>
            <w:r>
              <w:rPr>
                <w:sz w:val="28"/>
                <w:szCs w:val="28"/>
              </w:rPr>
              <w:t xml:space="preserve">  </w:t>
            </w:r>
            <w:r w:rsidRPr="000D786F">
              <w:rPr>
                <w:sz w:val="28"/>
                <w:szCs w:val="28"/>
              </w:rPr>
              <w:t xml:space="preserve">или </w:t>
            </w:r>
          </w:p>
          <w:p w:rsidR="000B24DC" w:rsidRDefault="000B24DC" w:rsidP="00546969">
            <w:pPr>
              <w:rPr>
                <w:sz w:val="28"/>
                <w:szCs w:val="28"/>
              </w:rPr>
            </w:pPr>
            <w:r w:rsidRPr="000D786F">
              <w:rPr>
                <w:sz w:val="28"/>
                <w:szCs w:val="28"/>
              </w:rPr>
              <w:t>по 30-20 мг/кг в день - чтобы дневная доза не превышала 2г.</w:t>
            </w:r>
          </w:p>
          <w:p w:rsidR="000B24DC" w:rsidRDefault="000B24DC" w:rsidP="00546969">
            <w:pPr>
              <w:ind w:firstLine="208"/>
              <w:rPr>
                <w:sz w:val="28"/>
                <w:szCs w:val="28"/>
              </w:rPr>
            </w:pPr>
            <w:r w:rsidRPr="000D786F">
              <w:rPr>
                <w:sz w:val="28"/>
                <w:szCs w:val="28"/>
              </w:rPr>
              <w:t>Г</w:t>
            </w:r>
            <w:r>
              <w:rPr>
                <w:sz w:val="28"/>
                <w:szCs w:val="28"/>
              </w:rPr>
              <w:t>идроксикарбамид:</w:t>
            </w:r>
          </w:p>
          <w:p w:rsidR="000B24DC" w:rsidRDefault="000B24DC" w:rsidP="00546969">
            <w:pPr>
              <w:rPr>
                <w:sz w:val="28"/>
                <w:szCs w:val="28"/>
              </w:rPr>
            </w:pPr>
            <w:r w:rsidRPr="000D786F">
              <w:rPr>
                <w:sz w:val="28"/>
                <w:szCs w:val="28"/>
              </w:rPr>
              <w:t xml:space="preserve">в развернутой фазе ХМЛ в большинстве случаев </w:t>
            </w:r>
            <w:r>
              <w:rPr>
                <w:sz w:val="28"/>
                <w:szCs w:val="28"/>
              </w:rPr>
              <w:t>–</w:t>
            </w:r>
            <w:r w:rsidRPr="000D786F">
              <w:rPr>
                <w:sz w:val="28"/>
                <w:szCs w:val="28"/>
              </w:rPr>
              <w:t xml:space="preserve"> </w:t>
            </w:r>
          </w:p>
          <w:p w:rsidR="000B24DC" w:rsidRDefault="000B24DC" w:rsidP="00546969">
            <w:pPr>
              <w:rPr>
                <w:sz w:val="28"/>
                <w:szCs w:val="28"/>
              </w:rPr>
            </w:pPr>
            <w:r w:rsidRPr="000D786F">
              <w:rPr>
                <w:sz w:val="28"/>
                <w:szCs w:val="28"/>
              </w:rPr>
              <w:t>позволяет стабилизировать уровень лейкоцитов,</w:t>
            </w:r>
            <w:r>
              <w:rPr>
                <w:sz w:val="28"/>
                <w:szCs w:val="28"/>
              </w:rPr>
              <w:t xml:space="preserve"> </w:t>
            </w:r>
          </w:p>
          <w:p w:rsidR="000B24DC" w:rsidRPr="000D786F" w:rsidRDefault="000B24DC" w:rsidP="00546969">
            <w:pPr>
              <w:rPr>
                <w:sz w:val="28"/>
                <w:szCs w:val="28"/>
              </w:rPr>
            </w:pPr>
            <w:r w:rsidRPr="000D786F">
              <w:rPr>
                <w:sz w:val="28"/>
                <w:szCs w:val="28"/>
              </w:rPr>
              <w:t>не вызывает эрадикации злокачественного клона клеток и не тормозит развития заболевания</w:t>
            </w:r>
          </w:p>
        </w:tc>
      </w:tr>
      <w:tr w:rsidR="000B24DC" w:rsidRPr="00EF52BF" w:rsidTr="00546969">
        <w:tc>
          <w:tcPr>
            <w:tcW w:w="0" w:type="auto"/>
            <w:gridSpan w:val="3"/>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jc w:val="center"/>
              <w:rPr>
                <w:sz w:val="28"/>
                <w:szCs w:val="28"/>
              </w:rPr>
            </w:pPr>
            <w:r w:rsidRPr="000D786F">
              <w:rPr>
                <w:b/>
                <w:bCs/>
                <w:i/>
                <w:iCs/>
                <w:sz w:val="28"/>
                <w:szCs w:val="28"/>
              </w:rPr>
              <w:lastRenderedPageBreak/>
              <w:t>Ингибиторы тирозинкиназ</w:t>
            </w:r>
          </w:p>
        </w:tc>
      </w:tr>
      <w:tr w:rsidR="000B24DC" w:rsidRPr="00EF52BF" w:rsidTr="00546969">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2.</w:t>
            </w:r>
          </w:p>
        </w:tc>
        <w:tc>
          <w:tcPr>
            <w:tcW w:w="266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Default="000B24DC" w:rsidP="00546969">
            <w:pPr>
              <w:rPr>
                <w:sz w:val="28"/>
                <w:szCs w:val="28"/>
              </w:rPr>
            </w:pPr>
            <w:r w:rsidRPr="000D786F">
              <w:rPr>
                <w:sz w:val="28"/>
                <w:szCs w:val="28"/>
              </w:rPr>
              <w:t>Иматиниб</w:t>
            </w:r>
          </w:p>
          <w:p w:rsidR="000B24DC" w:rsidRPr="000D786F" w:rsidRDefault="000B24DC" w:rsidP="00546969">
            <w:pPr>
              <w:rPr>
                <w:sz w:val="28"/>
                <w:szCs w:val="28"/>
              </w:rPr>
            </w:pPr>
            <w:r>
              <w:rPr>
                <w:sz w:val="28"/>
                <w:szCs w:val="28"/>
              </w:rPr>
              <w:t>(«гливек»)</w:t>
            </w:r>
            <w:r w:rsidRPr="000D786F">
              <w:rPr>
                <w:sz w:val="28"/>
                <w:szCs w:val="28"/>
              </w:rPr>
              <w:br/>
              <w:t> </w:t>
            </w:r>
          </w:p>
        </w:tc>
        <w:tc>
          <w:tcPr>
            <w:tcW w:w="659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 xml:space="preserve">в хронической фазе </w:t>
            </w:r>
            <w:r>
              <w:rPr>
                <w:sz w:val="28"/>
                <w:szCs w:val="28"/>
              </w:rPr>
              <w:t xml:space="preserve">- </w:t>
            </w:r>
            <w:r w:rsidRPr="000D786F">
              <w:rPr>
                <w:sz w:val="28"/>
                <w:szCs w:val="28"/>
              </w:rPr>
              <w:t>340 мг/м</w:t>
            </w:r>
            <w:proofErr w:type="gramStart"/>
            <w:r w:rsidRPr="000D786F">
              <w:rPr>
                <w:sz w:val="28"/>
                <w:szCs w:val="28"/>
                <w:vertAlign w:val="superscript"/>
              </w:rPr>
              <w:t>2</w:t>
            </w:r>
            <w:proofErr w:type="gramEnd"/>
            <w:r w:rsidRPr="000D786F">
              <w:rPr>
                <w:sz w:val="28"/>
                <w:szCs w:val="28"/>
              </w:rPr>
              <w:t xml:space="preserve"> в день (макс 600 мг), </w:t>
            </w:r>
          </w:p>
          <w:p w:rsidR="000B24DC" w:rsidRDefault="000B24DC" w:rsidP="00546969">
            <w:pPr>
              <w:rPr>
                <w:sz w:val="28"/>
                <w:szCs w:val="28"/>
              </w:rPr>
            </w:pPr>
            <w:r w:rsidRPr="000D786F">
              <w:rPr>
                <w:sz w:val="28"/>
                <w:szCs w:val="28"/>
              </w:rPr>
              <w:t xml:space="preserve"> </w:t>
            </w:r>
            <w:r>
              <w:rPr>
                <w:sz w:val="28"/>
                <w:szCs w:val="28"/>
              </w:rPr>
              <w:t xml:space="preserve">    </w:t>
            </w:r>
            <w:r w:rsidRPr="000D786F">
              <w:rPr>
                <w:sz w:val="28"/>
                <w:szCs w:val="28"/>
              </w:rPr>
              <w:t xml:space="preserve">при плохой переносимости </w:t>
            </w:r>
            <w:r>
              <w:rPr>
                <w:sz w:val="28"/>
                <w:szCs w:val="28"/>
              </w:rPr>
              <w:t>–</w:t>
            </w:r>
            <w:r w:rsidRPr="000D786F">
              <w:rPr>
                <w:sz w:val="28"/>
                <w:szCs w:val="28"/>
              </w:rPr>
              <w:t xml:space="preserve"> </w:t>
            </w:r>
          </w:p>
          <w:p w:rsidR="000B24DC" w:rsidRDefault="000B24DC" w:rsidP="00546969">
            <w:pPr>
              <w:rPr>
                <w:sz w:val="28"/>
                <w:szCs w:val="28"/>
              </w:rPr>
            </w:pPr>
            <w:r>
              <w:rPr>
                <w:sz w:val="28"/>
                <w:szCs w:val="28"/>
              </w:rPr>
              <w:t xml:space="preserve">              </w:t>
            </w:r>
            <w:r w:rsidRPr="000D786F">
              <w:rPr>
                <w:sz w:val="28"/>
                <w:szCs w:val="28"/>
              </w:rPr>
              <w:t xml:space="preserve">доза </w:t>
            </w:r>
            <w:r>
              <w:rPr>
                <w:sz w:val="28"/>
                <w:szCs w:val="28"/>
              </w:rPr>
              <w:t xml:space="preserve">может быть </w:t>
            </w:r>
            <w:r w:rsidRPr="000D786F">
              <w:rPr>
                <w:sz w:val="28"/>
                <w:szCs w:val="28"/>
              </w:rPr>
              <w:t>↓ до 260мг/м</w:t>
            </w:r>
            <w:proofErr w:type="gramStart"/>
            <w:r w:rsidRPr="000D786F">
              <w:rPr>
                <w:sz w:val="28"/>
                <w:szCs w:val="28"/>
                <w:vertAlign w:val="superscript"/>
              </w:rPr>
              <w:t>2</w:t>
            </w:r>
            <w:proofErr w:type="gramEnd"/>
            <w:r>
              <w:rPr>
                <w:sz w:val="28"/>
                <w:szCs w:val="28"/>
                <w:vertAlign w:val="superscript"/>
              </w:rPr>
              <w:t xml:space="preserve">  </w:t>
            </w:r>
            <w:r w:rsidRPr="000D786F">
              <w:rPr>
                <w:sz w:val="28"/>
                <w:szCs w:val="28"/>
              </w:rPr>
              <w:t xml:space="preserve">в день </w:t>
            </w:r>
          </w:p>
          <w:p w:rsidR="000B24DC" w:rsidRPr="000D786F" w:rsidRDefault="000B24DC" w:rsidP="00546969">
            <w:pPr>
              <w:rPr>
                <w:sz w:val="28"/>
                <w:szCs w:val="28"/>
                <w:vertAlign w:val="superscript"/>
              </w:rPr>
            </w:pPr>
            <w:r>
              <w:rPr>
                <w:sz w:val="28"/>
                <w:szCs w:val="28"/>
              </w:rPr>
              <w:t xml:space="preserve">               </w:t>
            </w:r>
            <w:r w:rsidRPr="000D786F">
              <w:rPr>
                <w:sz w:val="28"/>
                <w:szCs w:val="28"/>
              </w:rPr>
              <w:t>(соответствует 400 мг/сут у взрослых)</w:t>
            </w:r>
            <w:r>
              <w:rPr>
                <w:sz w:val="28"/>
                <w:szCs w:val="28"/>
              </w:rPr>
              <w:t>,</w:t>
            </w:r>
            <w:r w:rsidRPr="000D786F">
              <w:rPr>
                <w:sz w:val="28"/>
                <w:szCs w:val="28"/>
              </w:rPr>
              <w:br/>
              <w:t>в фазе акселерации и бластного криза (миелоидный вариант) –</w:t>
            </w:r>
            <w:r>
              <w:rPr>
                <w:sz w:val="28"/>
                <w:szCs w:val="28"/>
              </w:rPr>
              <w:t xml:space="preserve"> </w:t>
            </w:r>
            <w:r w:rsidRPr="000D786F">
              <w:rPr>
                <w:sz w:val="28"/>
                <w:szCs w:val="28"/>
              </w:rPr>
              <w:t>520 мг/м</w:t>
            </w:r>
            <w:proofErr w:type="gramStart"/>
            <w:r w:rsidRPr="000D786F">
              <w:rPr>
                <w:sz w:val="28"/>
                <w:szCs w:val="28"/>
                <w:vertAlign w:val="superscript"/>
              </w:rPr>
              <w:t>2</w:t>
            </w:r>
            <w:proofErr w:type="gramEnd"/>
            <w:r w:rsidRPr="000D786F">
              <w:rPr>
                <w:sz w:val="28"/>
                <w:szCs w:val="28"/>
              </w:rPr>
              <w:t> в день </w:t>
            </w:r>
          </w:p>
        </w:tc>
      </w:tr>
      <w:tr w:rsidR="000B24DC" w:rsidRPr="00EF52BF" w:rsidTr="00546969">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3.</w:t>
            </w:r>
          </w:p>
        </w:tc>
        <w:tc>
          <w:tcPr>
            <w:tcW w:w="26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sz w:val="28"/>
                <w:szCs w:val="28"/>
              </w:rPr>
              <w:t>Дазатиниб *</w:t>
            </w:r>
            <w:r w:rsidRPr="000D786F">
              <w:rPr>
                <w:sz w:val="28"/>
                <w:szCs w:val="28"/>
              </w:rPr>
              <w:br/>
              <w:t>Нилотиниб*</w:t>
            </w:r>
            <w:r w:rsidRPr="000D786F">
              <w:rPr>
                <w:sz w:val="28"/>
                <w:szCs w:val="28"/>
              </w:rPr>
              <w:br/>
              <w:t>Бозутиниб*</w:t>
            </w:r>
            <w:r w:rsidRPr="000D786F">
              <w:rPr>
                <w:sz w:val="28"/>
                <w:szCs w:val="28"/>
              </w:rPr>
              <w:br/>
              <w:t> </w:t>
            </w:r>
          </w:p>
        </w:tc>
        <w:tc>
          <w:tcPr>
            <w:tcW w:w="65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0B24DC" w:rsidRDefault="000B24DC" w:rsidP="00546969">
            <w:pPr>
              <w:rPr>
                <w:sz w:val="28"/>
                <w:szCs w:val="28"/>
              </w:rPr>
            </w:pPr>
            <w:r w:rsidRPr="000D786F">
              <w:rPr>
                <w:sz w:val="28"/>
                <w:szCs w:val="28"/>
              </w:rPr>
              <w:t xml:space="preserve">Лечение ХМЛ  у детей Иматинибом </w:t>
            </w:r>
            <w:r>
              <w:rPr>
                <w:sz w:val="28"/>
                <w:szCs w:val="28"/>
              </w:rPr>
              <w:t>–</w:t>
            </w:r>
            <w:r w:rsidRPr="000D786F">
              <w:rPr>
                <w:sz w:val="28"/>
                <w:szCs w:val="28"/>
              </w:rPr>
              <w:t xml:space="preserve"> </w:t>
            </w:r>
          </w:p>
          <w:p w:rsidR="000B24DC" w:rsidRPr="000D786F" w:rsidRDefault="000B24DC" w:rsidP="00546969">
            <w:pPr>
              <w:rPr>
                <w:sz w:val="28"/>
                <w:szCs w:val="28"/>
              </w:rPr>
            </w:pPr>
            <w:r w:rsidRPr="000D786F">
              <w:rPr>
                <w:sz w:val="28"/>
                <w:szCs w:val="28"/>
              </w:rPr>
              <w:t xml:space="preserve">позволяет у большинства больных достичь стойкого полного гематологического и цитогенетического ответа. </w:t>
            </w:r>
          </w:p>
          <w:p w:rsidR="000B24DC" w:rsidRPr="000D786F" w:rsidRDefault="000B24DC" w:rsidP="00546969">
            <w:pPr>
              <w:rPr>
                <w:sz w:val="28"/>
                <w:szCs w:val="28"/>
              </w:rPr>
            </w:pPr>
            <w:r w:rsidRPr="000D786F">
              <w:rPr>
                <w:sz w:val="28"/>
                <w:szCs w:val="28"/>
              </w:rPr>
              <w:t>Однако</w:t>
            </w:r>
            <w:proofErr w:type="gramStart"/>
            <w:r w:rsidRPr="000D786F">
              <w:rPr>
                <w:sz w:val="28"/>
                <w:szCs w:val="28"/>
              </w:rPr>
              <w:t>,</w:t>
            </w:r>
            <w:proofErr w:type="gramEnd"/>
            <w:r w:rsidRPr="000D786F">
              <w:rPr>
                <w:sz w:val="28"/>
                <w:szCs w:val="28"/>
              </w:rPr>
              <w:t xml:space="preserve"> с</w:t>
            </w:r>
            <w:r>
              <w:rPr>
                <w:sz w:val="28"/>
                <w:szCs w:val="28"/>
              </w:rPr>
              <w:t xml:space="preserve">о </w:t>
            </w:r>
            <w:r w:rsidRPr="000D786F">
              <w:rPr>
                <w:sz w:val="28"/>
                <w:szCs w:val="28"/>
              </w:rPr>
              <w:t>времен</w:t>
            </w:r>
            <w:r>
              <w:rPr>
                <w:sz w:val="28"/>
                <w:szCs w:val="28"/>
              </w:rPr>
              <w:t>ем</w:t>
            </w:r>
            <w:r w:rsidRPr="000D786F">
              <w:rPr>
                <w:sz w:val="28"/>
                <w:szCs w:val="28"/>
              </w:rPr>
              <w:t xml:space="preserve"> у части больных развивается резистентность к препарату, </w:t>
            </w:r>
            <w:r>
              <w:rPr>
                <w:sz w:val="28"/>
                <w:szCs w:val="28"/>
              </w:rPr>
              <w:t>это</w:t>
            </w:r>
            <w:r w:rsidRPr="000D786F">
              <w:rPr>
                <w:sz w:val="28"/>
                <w:szCs w:val="28"/>
              </w:rPr>
              <w:t xml:space="preserve"> ведёт к быстрому прогрессированию болезни - показан Дазатиниб</w:t>
            </w:r>
          </w:p>
        </w:tc>
      </w:tr>
      <w:tr w:rsidR="000B24DC" w:rsidRPr="00EF52BF" w:rsidTr="00546969">
        <w:trPr>
          <w:trHeight w:val="341"/>
        </w:trPr>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p>
        </w:tc>
        <w:tc>
          <w:tcPr>
            <w:tcW w:w="0" w:type="auto"/>
            <w:gridSpan w:val="2"/>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0B24DC" w:rsidRPr="000D786F" w:rsidRDefault="000B24DC" w:rsidP="00546969">
            <w:pPr>
              <w:rPr>
                <w:sz w:val="28"/>
                <w:szCs w:val="28"/>
              </w:rPr>
            </w:pPr>
            <w:r w:rsidRPr="000D786F">
              <w:rPr>
                <w:b/>
                <w:bCs/>
                <w:sz w:val="28"/>
                <w:szCs w:val="28"/>
              </w:rPr>
              <w:t>NB! </w:t>
            </w:r>
            <w:r w:rsidRPr="000D786F">
              <w:rPr>
                <w:sz w:val="28"/>
                <w:szCs w:val="28"/>
              </w:rPr>
              <w:t>*применять с информированного согласия родителей</w:t>
            </w:r>
          </w:p>
        </w:tc>
      </w:tr>
    </w:tbl>
    <w:p w:rsidR="008B54A6" w:rsidRDefault="000B24DC" w:rsidP="008B54A6">
      <w:pPr>
        <w:shd w:val="clear" w:color="auto" w:fill="FFFFFF"/>
        <w:ind w:firstLine="709"/>
        <w:jc w:val="center"/>
        <w:rPr>
          <w:b/>
          <w:sz w:val="28"/>
          <w:szCs w:val="28"/>
        </w:rPr>
      </w:pPr>
      <w:r w:rsidRPr="00EF52BF">
        <w:br/>
      </w:r>
    </w:p>
    <w:p w:rsidR="000358C5" w:rsidRPr="005E34FE" w:rsidRDefault="00EF52BF" w:rsidP="005E34FE">
      <w:pPr>
        <w:jc w:val="center"/>
        <w:rPr>
          <w:b/>
          <w:bCs/>
          <w:sz w:val="28"/>
          <w:szCs w:val="28"/>
        </w:rPr>
      </w:pPr>
      <w:r w:rsidRPr="005E34FE">
        <w:rPr>
          <w:b/>
          <w:bCs/>
          <w:sz w:val="28"/>
          <w:szCs w:val="28"/>
        </w:rPr>
        <w:t>Лечение пациентов в фазе бластного криза</w:t>
      </w:r>
    </w:p>
    <w:p w:rsidR="000358C5" w:rsidRDefault="000358C5" w:rsidP="000358C5">
      <w:pPr>
        <w:ind w:firstLine="709"/>
        <w:jc w:val="both"/>
        <w:rPr>
          <w:b/>
          <w:bCs/>
          <w:sz w:val="28"/>
          <w:szCs w:val="28"/>
        </w:rPr>
      </w:pPr>
      <w:r>
        <w:rPr>
          <w:b/>
          <w:bCs/>
          <w:sz w:val="28"/>
          <w:szCs w:val="28"/>
        </w:rPr>
        <w:t xml:space="preserve"> </w:t>
      </w:r>
    </w:p>
    <w:p w:rsidR="00AA20C5" w:rsidRDefault="00EF52BF" w:rsidP="000358C5">
      <w:pPr>
        <w:ind w:firstLine="709"/>
        <w:jc w:val="both"/>
        <w:rPr>
          <w:sz w:val="28"/>
          <w:szCs w:val="28"/>
        </w:rPr>
      </w:pPr>
      <w:r w:rsidRPr="000D786F">
        <w:rPr>
          <w:sz w:val="28"/>
          <w:szCs w:val="28"/>
        </w:rPr>
        <w:t>Шансы на долгосрочную выживаемость пациентов с бластным кризом ХМЛ на консервативной терапии очень низки, поэтому всем пациентам должна быть предложена аллогенная ТГСК.</w:t>
      </w:r>
    </w:p>
    <w:p w:rsidR="000358C5" w:rsidRDefault="000358C5" w:rsidP="000358C5">
      <w:pPr>
        <w:ind w:firstLine="709"/>
        <w:jc w:val="both"/>
        <w:rPr>
          <w:sz w:val="28"/>
          <w:szCs w:val="28"/>
        </w:rPr>
      </w:pPr>
      <w:r>
        <w:rPr>
          <w:sz w:val="28"/>
          <w:szCs w:val="28"/>
        </w:rPr>
        <w:t xml:space="preserve"> </w:t>
      </w:r>
      <w:r w:rsidR="00EF52BF" w:rsidRPr="000D786F">
        <w:rPr>
          <w:sz w:val="28"/>
          <w:szCs w:val="28"/>
        </w:rPr>
        <w:t xml:space="preserve">Цель медикаментозного лечения </w:t>
      </w:r>
      <w:r w:rsidR="00AA20C5">
        <w:rPr>
          <w:sz w:val="28"/>
          <w:szCs w:val="28"/>
        </w:rPr>
        <w:t xml:space="preserve">- </w:t>
      </w:r>
      <w:r w:rsidR="00EF52BF" w:rsidRPr="000D786F">
        <w:rPr>
          <w:sz w:val="28"/>
          <w:szCs w:val="28"/>
        </w:rPr>
        <w:t>достижение хронической фазы или клинико-гематологической ремиссии ХМЛ, учитывая плохие результаты трансплантации в фазе бластного криза.</w:t>
      </w:r>
    </w:p>
    <w:p w:rsidR="000358C5" w:rsidRDefault="000358C5" w:rsidP="000358C5">
      <w:pPr>
        <w:ind w:firstLine="709"/>
        <w:jc w:val="both"/>
        <w:rPr>
          <w:sz w:val="28"/>
          <w:szCs w:val="28"/>
        </w:rPr>
      </w:pPr>
      <w:r>
        <w:rPr>
          <w:sz w:val="28"/>
          <w:szCs w:val="28"/>
        </w:rPr>
        <w:t xml:space="preserve"> </w:t>
      </w:r>
      <w:r w:rsidR="00EF52BF" w:rsidRPr="000D786F">
        <w:rPr>
          <w:sz w:val="28"/>
          <w:szCs w:val="28"/>
        </w:rPr>
        <w:t>Если бластный криз развился на фоне приема иматиниба</w:t>
      </w:r>
      <w:r>
        <w:rPr>
          <w:sz w:val="28"/>
          <w:szCs w:val="28"/>
        </w:rPr>
        <w:t xml:space="preserve"> – </w:t>
      </w:r>
    </w:p>
    <w:p w:rsidR="000358C5" w:rsidRDefault="00EF52BF" w:rsidP="000358C5">
      <w:pPr>
        <w:jc w:val="both"/>
        <w:rPr>
          <w:sz w:val="28"/>
          <w:szCs w:val="28"/>
        </w:rPr>
      </w:pPr>
      <w:r w:rsidRPr="000D786F">
        <w:rPr>
          <w:sz w:val="28"/>
          <w:szCs w:val="28"/>
        </w:rPr>
        <w:t>лечение проводится по соответствующей форме бластного криза</w:t>
      </w:r>
      <w:r w:rsidR="000358C5">
        <w:rPr>
          <w:sz w:val="28"/>
          <w:szCs w:val="28"/>
        </w:rPr>
        <w:t>,</w:t>
      </w:r>
      <w:r w:rsidRPr="000D786F">
        <w:rPr>
          <w:sz w:val="28"/>
          <w:szCs w:val="28"/>
        </w:rPr>
        <w:t xml:space="preserve"> согласно протоколам</w:t>
      </w:r>
      <w:r w:rsidR="000358C5">
        <w:rPr>
          <w:sz w:val="28"/>
          <w:szCs w:val="28"/>
        </w:rPr>
        <w:t xml:space="preserve"> (</w:t>
      </w:r>
      <w:r w:rsidRPr="000D786F">
        <w:rPr>
          <w:sz w:val="28"/>
          <w:szCs w:val="28"/>
        </w:rPr>
        <w:t>ALL Ph+ AIEOP BFM-2009 или AML BFM-2004</w:t>
      </w:r>
      <w:r w:rsidR="000358C5">
        <w:rPr>
          <w:sz w:val="28"/>
          <w:szCs w:val="28"/>
        </w:rPr>
        <w:t>)</w:t>
      </w:r>
      <w:r w:rsidRPr="000D786F">
        <w:rPr>
          <w:sz w:val="28"/>
          <w:szCs w:val="28"/>
        </w:rPr>
        <w:t>. </w:t>
      </w:r>
    </w:p>
    <w:p w:rsidR="000358C5" w:rsidRDefault="000358C5" w:rsidP="000358C5">
      <w:pPr>
        <w:ind w:firstLine="709"/>
        <w:jc w:val="both"/>
        <w:rPr>
          <w:sz w:val="28"/>
          <w:szCs w:val="28"/>
        </w:rPr>
      </w:pPr>
      <w:r>
        <w:rPr>
          <w:sz w:val="28"/>
          <w:szCs w:val="28"/>
        </w:rPr>
        <w:t xml:space="preserve"> Д</w:t>
      </w:r>
      <w:r w:rsidRPr="000D786F">
        <w:rPr>
          <w:sz w:val="28"/>
          <w:szCs w:val="28"/>
        </w:rPr>
        <w:t xml:space="preserve">ети с позитивной Ph-хромосомой </w:t>
      </w:r>
      <w:r>
        <w:rPr>
          <w:sz w:val="28"/>
          <w:szCs w:val="28"/>
        </w:rPr>
        <w:t>(</w:t>
      </w:r>
      <w:r w:rsidR="00EF52BF" w:rsidRPr="000D786F">
        <w:rPr>
          <w:sz w:val="28"/>
          <w:szCs w:val="28"/>
        </w:rPr>
        <w:t>протокол   терапии EsPhALL</w:t>
      </w:r>
      <w:r w:rsidR="00AA20C5">
        <w:rPr>
          <w:sz w:val="28"/>
          <w:szCs w:val="28"/>
        </w:rPr>
        <w:t>-</w:t>
      </w:r>
      <w:r w:rsidR="00EF52BF" w:rsidRPr="000D786F">
        <w:rPr>
          <w:sz w:val="28"/>
          <w:szCs w:val="28"/>
        </w:rPr>
        <w:t>2010</w:t>
      </w:r>
      <w:r>
        <w:rPr>
          <w:sz w:val="28"/>
          <w:szCs w:val="28"/>
        </w:rPr>
        <w:t xml:space="preserve">) - </w:t>
      </w:r>
      <w:r w:rsidR="00EF52BF" w:rsidRPr="000D786F">
        <w:rPr>
          <w:sz w:val="28"/>
          <w:szCs w:val="28"/>
        </w:rPr>
        <w:t xml:space="preserve"> начинают индукционную терапию, аналогично детям без данной хромосомы (по протоколу Ia). </w:t>
      </w:r>
    </w:p>
    <w:p w:rsidR="00C66DB2" w:rsidRDefault="00EF52BF" w:rsidP="000358C5">
      <w:pPr>
        <w:ind w:firstLine="709"/>
        <w:rPr>
          <w:sz w:val="28"/>
          <w:szCs w:val="28"/>
        </w:rPr>
      </w:pPr>
      <w:r w:rsidRPr="000D786F">
        <w:rPr>
          <w:sz w:val="28"/>
          <w:szCs w:val="28"/>
        </w:rPr>
        <w:t xml:space="preserve">Начиная с 15 дня протокола </w:t>
      </w:r>
      <w:r w:rsidR="000358C5">
        <w:rPr>
          <w:sz w:val="28"/>
          <w:szCs w:val="28"/>
        </w:rPr>
        <w:t xml:space="preserve">- </w:t>
      </w:r>
      <w:r w:rsidRPr="000D786F">
        <w:rPr>
          <w:sz w:val="28"/>
          <w:szCs w:val="28"/>
        </w:rPr>
        <w:t>назначается препарат Иматиниб в дозе 300 мг/м</w:t>
      </w:r>
      <w:proofErr w:type="gramStart"/>
      <w:r w:rsidRPr="000D786F">
        <w:rPr>
          <w:sz w:val="28"/>
          <w:szCs w:val="28"/>
          <w:vertAlign w:val="superscript"/>
        </w:rPr>
        <w:t>2</w:t>
      </w:r>
      <w:proofErr w:type="gramEnd"/>
      <w:r w:rsidRPr="000D786F">
        <w:rPr>
          <w:sz w:val="28"/>
          <w:szCs w:val="28"/>
        </w:rPr>
        <w:t> ежедневно орально до 33-го дня протокола индукции</w:t>
      </w:r>
      <w:r w:rsidR="000358C5">
        <w:rPr>
          <w:sz w:val="28"/>
          <w:szCs w:val="28"/>
        </w:rPr>
        <w:t xml:space="preserve"> </w:t>
      </w:r>
      <w:r w:rsidRPr="000D786F">
        <w:rPr>
          <w:sz w:val="28"/>
          <w:szCs w:val="28"/>
        </w:rPr>
        <w:t xml:space="preserve"> (протокол ALL Ph+ AIEOP BFM-2009).</w:t>
      </w:r>
      <w:r w:rsidRPr="000D786F">
        <w:rPr>
          <w:sz w:val="28"/>
          <w:szCs w:val="28"/>
        </w:rPr>
        <w:br/>
        <w:t> </w:t>
      </w:r>
      <w:r w:rsidR="00C66DB2">
        <w:rPr>
          <w:sz w:val="28"/>
          <w:szCs w:val="28"/>
        </w:rPr>
        <w:t xml:space="preserve">  </w:t>
      </w:r>
    </w:p>
    <w:p w:rsidR="00C66DB2" w:rsidRDefault="00C66DB2" w:rsidP="00C66DB2">
      <w:pPr>
        <w:jc w:val="right"/>
        <w:rPr>
          <w:sz w:val="28"/>
          <w:szCs w:val="28"/>
        </w:rPr>
      </w:pPr>
    </w:p>
    <w:p w:rsidR="000F0369" w:rsidRDefault="000F0369" w:rsidP="000F0369">
      <w:pPr>
        <w:ind w:firstLine="709"/>
        <w:jc w:val="both"/>
        <w:rPr>
          <w:sz w:val="28"/>
          <w:szCs w:val="28"/>
        </w:rPr>
      </w:pPr>
      <w:r>
        <w:rPr>
          <w:sz w:val="28"/>
          <w:szCs w:val="28"/>
        </w:rPr>
        <w:t xml:space="preserve"> </w:t>
      </w:r>
      <w:r w:rsidR="000B24DC" w:rsidRPr="00AF4EF1">
        <w:rPr>
          <w:sz w:val="28"/>
          <w:szCs w:val="28"/>
        </w:rPr>
        <w:t xml:space="preserve">Для преодоления резистентности одним из </w:t>
      </w:r>
      <w:r>
        <w:rPr>
          <w:sz w:val="28"/>
          <w:szCs w:val="28"/>
        </w:rPr>
        <w:t xml:space="preserve">направлений поиска адекватной терапии </w:t>
      </w:r>
      <w:r w:rsidR="000B24DC" w:rsidRPr="00AF4EF1">
        <w:rPr>
          <w:sz w:val="28"/>
          <w:szCs w:val="28"/>
        </w:rPr>
        <w:t xml:space="preserve">является </w:t>
      </w:r>
      <w:r w:rsidR="000B24DC" w:rsidRPr="00AF4EF1">
        <w:rPr>
          <w:b/>
          <w:i/>
          <w:sz w:val="28"/>
          <w:szCs w:val="28"/>
        </w:rPr>
        <w:t>создание вакцин</w:t>
      </w:r>
      <w:r w:rsidR="000B24DC" w:rsidRPr="00AF4EF1">
        <w:rPr>
          <w:sz w:val="28"/>
          <w:szCs w:val="28"/>
        </w:rPr>
        <w:t xml:space="preserve">, вызывающих иммунный ответ против специфических антигенов лейкозных клеток при ХМЛ. </w:t>
      </w:r>
    </w:p>
    <w:p w:rsidR="000B24DC" w:rsidRPr="00AF4EF1" w:rsidRDefault="000B24DC" w:rsidP="000F0369">
      <w:pPr>
        <w:ind w:firstLine="709"/>
        <w:jc w:val="both"/>
        <w:rPr>
          <w:sz w:val="28"/>
          <w:szCs w:val="28"/>
        </w:rPr>
      </w:pPr>
      <w:r w:rsidRPr="00AF4EF1">
        <w:rPr>
          <w:sz w:val="28"/>
          <w:szCs w:val="28"/>
        </w:rPr>
        <w:t xml:space="preserve">По данным первых опытов применения пептидов из места слияния </w:t>
      </w:r>
      <w:r w:rsidRPr="00AF4EF1">
        <w:rPr>
          <w:sz w:val="28"/>
          <w:szCs w:val="28"/>
          <w:lang w:val="en-US"/>
        </w:rPr>
        <w:t>BCR</w:t>
      </w:r>
      <w:r w:rsidRPr="00AF4EF1">
        <w:rPr>
          <w:sz w:val="28"/>
          <w:szCs w:val="28"/>
        </w:rPr>
        <w:t>-</w:t>
      </w:r>
      <w:r w:rsidRPr="00AF4EF1">
        <w:rPr>
          <w:sz w:val="28"/>
          <w:szCs w:val="28"/>
          <w:lang w:val="en-US"/>
        </w:rPr>
        <w:t>ABL</w:t>
      </w:r>
      <w:r w:rsidRPr="00AF4EF1">
        <w:rPr>
          <w:sz w:val="28"/>
          <w:szCs w:val="28"/>
        </w:rPr>
        <w:t>, возможно, пептидные вакцины могут сыграть роль в лечении минимальной остаточной болезни при ХМЛ.</w:t>
      </w:r>
    </w:p>
    <w:p w:rsidR="000B24DC" w:rsidRPr="00AF4EF1" w:rsidRDefault="000B24DC" w:rsidP="000B24DC">
      <w:pPr>
        <w:shd w:val="clear" w:color="auto" w:fill="FFFFFF"/>
        <w:ind w:left="14" w:right="10" w:firstLine="709"/>
        <w:jc w:val="both"/>
        <w:rPr>
          <w:sz w:val="28"/>
          <w:szCs w:val="28"/>
        </w:rPr>
      </w:pPr>
      <w:r w:rsidRPr="00AF4EF1">
        <w:rPr>
          <w:spacing w:val="-5"/>
          <w:sz w:val="28"/>
          <w:szCs w:val="28"/>
        </w:rPr>
        <w:lastRenderedPageBreak/>
        <w:t>В последние годы делаются попытки изу</w:t>
      </w:r>
      <w:r w:rsidRPr="00AF4EF1">
        <w:rPr>
          <w:spacing w:val="-3"/>
          <w:sz w:val="28"/>
          <w:szCs w:val="28"/>
        </w:rPr>
        <w:t>чения эффективности при ХМЛ целого ряда</w:t>
      </w:r>
      <w:r w:rsidRPr="00AF4EF1">
        <w:rPr>
          <w:spacing w:val="-2"/>
          <w:sz w:val="28"/>
          <w:szCs w:val="28"/>
        </w:rPr>
        <w:t xml:space="preserve"> новых лекарственных препаратов: топотека</w:t>
      </w:r>
      <w:r w:rsidRPr="00AF4EF1">
        <w:rPr>
          <w:sz w:val="28"/>
          <w:szCs w:val="28"/>
        </w:rPr>
        <w:t>на, азидотимидина, гомохаррингтонина, децитабина, трансретиноивой кислоты (</w:t>
      </w:r>
      <w:r w:rsidRPr="00AF4EF1">
        <w:rPr>
          <w:sz w:val="28"/>
          <w:szCs w:val="28"/>
          <w:lang w:val="en-US"/>
        </w:rPr>
        <w:t>ATRA</w:t>
      </w:r>
      <w:r w:rsidRPr="00AF4EF1">
        <w:rPr>
          <w:sz w:val="28"/>
          <w:szCs w:val="28"/>
        </w:rPr>
        <w:t xml:space="preserve">), гранулоцитарно-макрофагального </w:t>
      </w:r>
      <w:r w:rsidRPr="00AF4EF1">
        <w:rPr>
          <w:spacing w:val="-3"/>
          <w:sz w:val="28"/>
          <w:szCs w:val="28"/>
        </w:rPr>
        <w:t>колониестимулирующего фактора и др.</w:t>
      </w:r>
    </w:p>
    <w:p w:rsidR="000F0369" w:rsidRDefault="000F0369" w:rsidP="00C66DB2">
      <w:pPr>
        <w:jc w:val="center"/>
        <w:rPr>
          <w:b/>
          <w:bCs/>
          <w:sz w:val="32"/>
          <w:szCs w:val="32"/>
        </w:rPr>
      </w:pPr>
    </w:p>
    <w:p w:rsidR="006E7CB4" w:rsidRPr="00364AA3" w:rsidRDefault="006E7CB4" w:rsidP="00364AA3">
      <w:pPr>
        <w:tabs>
          <w:tab w:val="left" w:pos="426"/>
        </w:tabs>
        <w:jc w:val="center"/>
        <w:rPr>
          <w:b/>
          <w:sz w:val="32"/>
          <w:szCs w:val="32"/>
        </w:rPr>
      </w:pPr>
      <w:r w:rsidRPr="00364AA3">
        <w:rPr>
          <w:b/>
          <w:sz w:val="32"/>
          <w:szCs w:val="32"/>
        </w:rPr>
        <w:t>С</w:t>
      </w:r>
      <w:r w:rsidR="00EC2773" w:rsidRPr="00364AA3">
        <w:rPr>
          <w:b/>
          <w:sz w:val="32"/>
          <w:szCs w:val="32"/>
        </w:rPr>
        <w:t>опроводительная терапия</w:t>
      </w:r>
    </w:p>
    <w:p w:rsidR="00364AA3" w:rsidRPr="00364AA3" w:rsidRDefault="00364AA3" w:rsidP="00364AA3">
      <w:pPr>
        <w:tabs>
          <w:tab w:val="left" w:pos="426"/>
        </w:tabs>
        <w:jc w:val="center"/>
        <w:rPr>
          <w:b/>
          <w:sz w:val="32"/>
          <w:szCs w:val="32"/>
        </w:rPr>
      </w:pPr>
    </w:p>
    <w:p w:rsidR="006E7CB4" w:rsidRPr="00AF4EF1" w:rsidRDefault="006E7CB4" w:rsidP="009B7108">
      <w:pPr>
        <w:shd w:val="clear" w:color="auto" w:fill="FFFFFF"/>
        <w:ind w:firstLine="709"/>
        <w:jc w:val="both"/>
        <w:rPr>
          <w:spacing w:val="-2"/>
          <w:sz w:val="28"/>
          <w:szCs w:val="28"/>
        </w:rPr>
      </w:pPr>
      <w:r w:rsidRPr="00AF4EF1">
        <w:rPr>
          <w:spacing w:val="-2"/>
          <w:sz w:val="28"/>
          <w:szCs w:val="28"/>
        </w:rPr>
        <w:t>Профилактика и лечение инфекционных ослож</w:t>
      </w:r>
      <w:r w:rsidRPr="00AF4EF1">
        <w:rPr>
          <w:sz w:val="28"/>
          <w:szCs w:val="28"/>
        </w:rPr>
        <w:t>нений, коррекция тромбоцитопении и анемии, воз</w:t>
      </w:r>
      <w:r w:rsidRPr="00AF4EF1">
        <w:rPr>
          <w:spacing w:val="-1"/>
          <w:sz w:val="28"/>
          <w:szCs w:val="28"/>
        </w:rPr>
        <w:t>никающих у детей в процессе применения современ</w:t>
      </w:r>
      <w:r w:rsidRPr="00AF4EF1">
        <w:rPr>
          <w:spacing w:val="-3"/>
          <w:sz w:val="28"/>
          <w:szCs w:val="28"/>
        </w:rPr>
        <w:t xml:space="preserve">ных протоколов, терапия метаболических нарушений, </w:t>
      </w:r>
      <w:r w:rsidRPr="00AF4EF1">
        <w:rPr>
          <w:sz w:val="28"/>
          <w:szCs w:val="28"/>
        </w:rPr>
        <w:t xml:space="preserve">адекватное обезболивание </w:t>
      </w:r>
      <w:r w:rsidR="00364AA3">
        <w:rPr>
          <w:sz w:val="28"/>
          <w:szCs w:val="28"/>
        </w:rPr>
        <w:t>- н</w:t>
      </w:r>
      <w:r w:rsidRPr="00AF4EF1">
        <w:rPr>
          <w:sz w:val="28"/>
          <w:szCs w:val="28"/>
        </w:rPr>
        <w:t>еобходимы</w:t>
      </w:r>
      <w:r w:rsidR="00364AA3">
        <w:rPr>
          <w:sz w:val="28"/>
          <w:szCs w:val="28"/>
        </w:rPr>
        <w:t>е</w:t>
      </w:r>
      <w:r w:rsidRPr="00AF4EF1">
        <w:rPr>
          <w:sz w:val="28"/>
          <w:szCs w:val="28"/>
        </w:rPr>
        <w:t xml:space="preserve"> </w:t>
      </w:r>
      <w:r w:rsidRPr="00AF4EF1">
        <w:rPr>
          <w:spacing w:val="-2"/>
          <w:sz w:val="28"/>
          <w:szCs w:val="28"/>
        </w:rPr>
        <w:t>компонент</w:t>
      </w:r>
      <w:r w:rsidR="00364AA3">
        <w:rPr>
          <w:spacing w:val="-2"/>
          <w:sz w:val="28"/>
          <w:szCs w:val="28"/>
        </w:rPr>
        <w:t>ы</w:t>
      </w:r>
      <w:r w:rsidRPr="00AF4EF1">
        <w:rPr>
          <w:spacing w:val="-2"/>
          <w:sz w:val="28"/>
          <w:szCs w:val="28"/>
        </w:rPr>
        <w:t xml:space="preserve"> современной терапии онкогематологических больных</w:t>
      </w:r>
      <w:r w:rsidR="00921F61" w:rsidRPr="00AF4EF1">
        <w:rPr>
          <w:spacing w:val="-2"/>
          <w:sz w:val="28"/>
          <w:szCs w:val="28"/>
        </w:rPr>
        <w:t>.</w:t>
      </w:r>
    </w:p>
    <w:p w:rsidR="00364AA3" w:rsidRDefault="006E7CB4" w:rsidP="009B7108">
      <w:pPr>
        <w:shd w:val="clear" w:color="auto" w:fill="FFFFFF"/>
        <w:ind w:firstLine="709"/>
        <w:jc w:val="both"/>
        <w:rPr>
          <w:sz w:val="28"/>
          <w:szCs w:val="28"/>
        </w:rPr>
      </w:pPr>
      <w:r w:rsidRPr="00AF4EF1">
        <w:rPr>
          <w:sz w:val="28"/>
          <w:szCs w:val="28"/>
        </w:rPr>
        <w:t>Сопроводительная терапия позволяет</w:t>
      </w:r>
      <w:r w:rsidR="00364AA3">
        <w:rPr>
          <w:sz w:val="28"/>
          <w:szCs w:val="28"/>
        </w:rPr>
        <w:t>:</w:t>
      </w:r>
    </w:p>
    <w:p w:rsidR="00364AA3" w:rsidRPr="00364AA3" w:rsidRDefault="006E7CB4" w:rsidP="00B72C50">
      <w:pPr>
        <w:pStyle w:val="a3"/>
        <w:numPr>
          <w:ilvl w:val="0"/>
          <w:numId w:val="108"/>
        </w:numPr>
        <w:shd w:val="clear" w:color="auto" w:fill="FFFFFF"/>
        <w:ind w:left="426" w:hanging="426"/>
        <w:jc w:val="both"/>
        <w:rPr>
          <w:sz w:val="28"/>
          <w:szCs w:val="28"/>
        </w:rPr>
      </w:pPr>
      <w:r w:rsidRPr="00364AA3">
        <w:rPr>
          <w:sz w:val="28"/>
          <w:szCs w:val="28"/>
        </w:rPr>
        <w:t>су</w:t>
      </w:r>
      <w:r w:rsidRPr="00364AA3">
        <w:rPr>
          <w:spacing w:val="-2"/>
          <w:sz w:val="28"/>
          <w:szCs w:val="28"/>
        </w:rPr>
        <w:t>щественно снизить летальность этой категории боль</w:t>
      </w:r>
      <w:r w:rsidRPr="00364AA3">
        <w:rPr>
          <w:sz w:val="28"/>
          <w:szCs w:val="28"/>
        </w:rPr>
        <w:t xml:space="preserve">ных, </w:t>
      </w:r>
    </w:p>
    <w:p w:rsidR="00364AA3" w:rsidRPr="00364AA3" w:rsidRDefault="006E7CB4" w:rsidP="00B72C50">
      <w:pPr>
        <w:pStyle w:val="a3"/>
        <w:numPr>
          <w:ilvl w:val="0"/>
          <w:numId w:val="108"/>
        </w:numPr>
        <w:shd w:val="clear" w:color="auto" w:fill="FFFFFF"/>
        <w:ind w:left="426" w:hanging="426"/>
        <w:jc w:val="both"/>
        <w:rPr>
          <w:sz w:val="28"/>
          <w:szCs w:val="28"/>
        </w:rPr>
      </w:pPr>
      <w:r w:rsidRPr="00364AA3">
        <w:rPr>
          <w:sz w:val="28"/>
          <w:szCs w:val="28"/>
        </w:rPr>
        <w:t>значительно интенсифицировать специфическую терапию</w:t>
      </w:r>
      <w:r w:rsidR="00364AA3" w:rsidRPr="00364AA3">
        <w:rPr>
          <w:sz w:val="28"/>
          <w:szCs w:val="28"/>
        </w:rPr>
        <w:t>,</w:t>
      </w:r>
    </w:p>
    <w:p w:rsidR="006E7CB4" w:rsidRPr="00364AA3" w:rsidRDefault="006E7CB4" w:rsidP="00B72C50">
      <w:pPr>
        <w:pStyle w:val="a3"/>
        <w:numPr>
          <w:ilvl w:val="0"/>
          <w:numId w:val="108"/>
        </w:numPr>
        <w:shd w:val="clear" w:color="auto" w:fill="FFFFFF"/>
        <w:ind w:left="426" w:hanging="426"/>
        <w:jc w:val="both"/>
        <w:rPr>
          <w:sz w:val="28"/>
          <w:szCs w:val="28"/>
        </w:rPr>
      </w:pPr>
      <w:r w:rsidRPr="00364AA3">
        <w:rPr>
          <w:sz w:val="28"/>
          <w:szCs w:val="28"/>
        </w:rPr>
        <w:t xml:space="preserve">повысить процент достижений полных ремиссий </w:t>
      </w:r>
    </w:p>
    <w:p w:rsidR="00F947EF" w:rsidRDefault="006E7CB4" w:rsidP="009B7108">
      <w:pPr>
        <w:shd w:val="clear" w:color="auto" w:fill="FFFFFF"/>
        <w:ind w:firstLine="709"/>
        <w:jc w:val="both"/>
        <w:rPr>
          <w:spacing w:val="-4"/>
          <w:sz w:val="28"/>
          <w:szCs w:val="28"/>
        </w:rPr>
      </w:pPr>
      <w:r w:rsidRPr="00AF4EF1">
        <w:rPr>
          <w:spacing w:val="-3"/>
          <w:sz w:val="28"/>
          <w:szCs w:val="28"/>
        </w:rPr>
        <w:t>Одн</w:t>
      </w:r>
      <w:r w:rsidR="00F947EF">
        <w:rPr>
          <w:spacing w:val="-3"/>
          <w:sz w:val="28"/>
          <w:szCs w:val="28"/>
        </w:rPr>
        <w:t>а</w:t>
      </w:r>
      <w:r w:rsidRPr="00AF4EF1">
        <w:rPr>
          <w:spacing w:val="-3"/>
          <w:sz w:val="28"/>
          <w:szCs w:val="28"/>
        </w:rPr>
        <w:t xml:space="preserve"> из важных проблем, возникающих в про</w:t>
      </w:r>
      <w:r w:rsidRPr="00AF4EF1">
        <w:rPr>
          <w:spacing w:val="-2"/>
          <w:sz w:val="28"/>
          <w:szCs w:val="28"/>
        </w:rPr>
        <w:t>цессе терапии этой категории больных</w:t>
      </w:r>
      <w:r w:rsidR="00F947EF">
        <w:rPr>
          <w:spacing w:val="-2"/>
          <w:sz w:val="28"/>
          <w:szCs w:val="28"/>
        </w:rPr>
        <w:t xml:space="preserve"> - </w:t>
      </w:r>
      <w:r w:rsidRPr="00AF4EF1">
        <w:rPr>
          <w:spacing w:val="-2"/>
          <w:sz w:val="28"/>
          <w:szCs w:val="28"/>
        </w:rPr>
        <w:t xml:space="preserve">обеспечение </w:t>
      </w:r>
      <w:r w:rsidRPr="00AF4EF1">
        <w:rPr>
          <w:spacing w:val="-4"/>
          <w:sz w:val="28"/>
          <w:szCs w:val="28"/>
        </w:rPr>
        <w:t xml:space="preserve">адекватного пищевого и витаминного статуса больного. </w:t>
      </w:r>
    </w:p>
    <w:p w:rsidR="006E7CB4" w:rsidRPr="00AF4EF1" w:rsidRDefault="006E7CB4" w:rsidP="009B7108">
      <w:pPr>
        <w:shd w:val="clear" w:color="auto" w:fill="FFFFFF"/>
        <w:ind w:firstLine="709"/>
        <w:jc w:val="both"/>
        <w:rPr>
          <w:sz w:val="28"/>
          <w:szCs w:val="28"/>
        </w:rPr>
      </w:pPr>
      <w:r w:rsidRPr="00AF4EF1">
        <w:rPr>
          <w:spacing w:val="-4"/>
          <w:sz w:val="28"/>
          <w:szCs w:val="28"/>
        </w:rPr>
        <w:t xml:space="preserve">При недостаточном питании </w:t>
      </w:r>
      <w:r w:rsidR="00F947EF">
        <w:rPr>
          <w:spacing w:val="-4"/>
          <w:sz w:val="28"/>
          <w:szCs w:val="28"/>
        </w:rPr>
        <w:t xml:space="preserve">- </w:t>
      </w:r>
      <w:r w:rsidRPr="00AF4EF1">
        <w:rPr>
          <w:spacing w:val="-4"/>
          <w:sz w:val="28"/>
          <w:szCs w:val="28"/>
        </w:rPr>
        <w:t>возникают или усугу</w:t>
      </w:r>
      <w:r w:rsidRPr="00AF4EF1">
        <w:rPr>
          <w:spacing w:val="-1"/>
          <w:sz w:val="28"/>
          <w:szCs w:val="28"/>
        </w:rPr>
        <w:t xml:space="preserve">бляются астения, анемический синдром, нарушение </w:t>
      </w:r>
      <w:r w:rsidRPr="00AF4EF1">
        <w:rPr>
          <w:spacing w:val="-3"/>
          <w:sz w:val="28"/>
          <w:szCs w:val="28"/>
        </w:rPr>
        <w:t xml:space="preserve">толерантности к глюкозе, ацидоз, гипоальбуминемия, </w:t>
      </w:r>
      <w:r w:rsidRPr="00AF4EF1">
        <w:rPr>
          <w:sz w:val="28"/>
          <w:szCs w:val="28"/>
        </w:rPr>
        <w:t>мышечная атро</w:t>
      </w:r>
      <w:r w:rsidR="00921F61" w:rsidRPr="00AF4EF1">
        <w:rPr>
          <w:sz w:val="28"/>
          <w:szCs w:val="28"/>
        </w:rPr>
        <w:t>фия, удлиняется период аплазии.</w:t>
      </w:r>
    </w:p>
    <w:p w:rsidR="00F947EF" w:rsidRDefault="006E7CB4" w:rsidP="009B7108">
      <w:pPr>
        <w:shd w:val="clear" w:color="auto" w:fill="FFFFFF"/>
        <w:ind w:firstLine="709"/>
        <w:jc w:val="both"/>
        <w:rPr>
          <w:spacing w:val="-1"/>
          <w:sz w:val="28"/>
          <w:szCs w:val="28"/>
        </w:rPr>
      </w:pPr>
      <w:r w:rsidRPr="00AF4EF1">
        <w:rPr>
          <w:spacing w:val="-5"/>
          <w:sz w:val="28"/>
          <w:szCs w:val="28"/>
        </w:rPr>
        <w:t>Потеря массы тела (более 10% у детей и 5% у взрос</w:t>
      </w:r>
      <w:r w:rsidRPr="00AF4EF1">
        <w:rPr>
          <w:sz w:val="28"/>
          <w:szCs w:val="28"/>
        </w:rPr>
        <w:t>лых) в процессе лечения неблагоприятно сказывает</w:t>
      </w:r>
      <w:r w:rsidRPr="00AF4EF1">
        <w:rPr>
          <w:spacing w:val="-2"/>
          <w:sz w:val="28"/>
          <w:szCs w:val="28"/>
        </w:rPr>
        <w:t xml:space="preserve">ся на результатах терапии, увеличивает летальность и </w:t>
      </w:r>
      <w:r w:rsidRPr="00AF4EF1">
        <w:rPr>
          <w:spacing w:val="-1"/>
          <w:sz w:val="28"/>
          <w:szCs w:val="28"/>
        </w:rPr>
        <w:t xml:space="preserve">снижает выживаемость. </w:t>
      </w:r>
    </w:p>
    <w:p w:rsidR="006E7CB4" w:rsidRPr="00AF4EF1" w:rsidRDefault="006E7CB4" w:rsidP="009B7108">
      <w:pPr>
        <w:shd w:val="clear" w:color="auto" w:fill="FFFFFF"/>
        <w:ind w:firstLine="709"/>
        <w:jc w:val="both"/>
        <w:rPr>
          <w:spacing w:val="-2"/>
          <w:sz w:val="28"/>
          <w:szCs w:val="28"/>
        </w:rPr>
      </w:pPr>
      <w:r w:rsidRPr="00AF4EF1">
        <w:rPr>
          <w:spacing w:val="-1"/>
          <w:sz w:val="28"/>
          <w:szCs w:val="28"/>
        </w:rPr>
        <w:t xml:space="preserve">При интенсивном лечении в </w:t>
      </w:r>
      <w:r w:rsidRPr="00AF4EF1">
        <w:rPr>
          <w:sz w:val="28"/>
          <w:szCs w:val="28"/>
        </w:rPr>
        <w:t>случае часто возникающих мукозитов обычно труд</w:t>
      </w:r>
      <w:r w:rsidRPr="00AF4EF1">
        <w:rPr>
          <w:spacing w:val="-1"/>
          <w:sz w:val="28"/>
          <w:szCs w:val="28"/>
        </w:rPr>
        <w:t xml:space="preserve">но обеспечить адекватное энтеральное питание, даже </w:t>
      </w:r>
      <w:r w:rsidRPr="00AF4EF1">
        <w:rPr>
          <w:spacing w:val="-3"/>
          <w:sz w:val="28"/>
          <w:szCs w:val="28"/>
        </w:rPr>
        <w:t>с учетом наличия на рынке сбалансированных специ</w:t>
      </w:r>
      <w:r w:rsidR="00053FF9" w:rsidRPr="00AF4EF1">
        <w:rPr>
          <w:spacing w:val="-2"/>
          <w:sz w:val="28"/>
          <w:szCs w:val="28"/>
        </w:rPr>
        <w:t>альных смесей и составов.</w:t>
      </w:r>
    </w:p>
    <w:p w:rsidR="006E7CB4" w:rsidRPr="00AF4EF1" w:rsidRDefault="006E7CB4" w:rsidP="009B7108">
      <w:pPr>
        <w:shd w:val="clear" w:color="auto" w:fill="FFFFFF"/>
        <w:ind w:firstLine="709"/>
        <w:jc w:val="both"/>
        <w:rPr>
          <w:sz w:val="28"/>
          <w:szCs w:val="28"/>
        </w:rPr>
      </w:pPr>
      <w:r w:rsidRPr="00AF4EF1">
        <w:rPr>
          <w:spacing w:val="-2"/>
          <w:sz w:val="28"/>
          <w:szCs w:val="28"/>
        </w:rPr>
        <w:t>Частичное или полное па</w:t>
      </w:r>
      <w:r w:rsidRPr="00AF4EF1">
        <w:rPr>
          <w:sz w:val="28"/>
          <w:szCs w:val="28"/>
        </w:rPr>
        <w:t xml:space="preserve">рентеральное питание проводится путем 24-часовой инфузии концентрированными растворами глюкозы </w:t>
      </w:r>
      <w:r w:rsidRPr="00AF4EF1">
        <w:rPr>
          <w:spacing w:val="-4"/>
          <w:sz w:val="28"/>
          <w:szCs w:val="28"/>
        </w:rPr>
        <w:t>из расчета 12-15г/кг/</w:t>
      </w:r>
      <w:proofErr w:type="gramStart"/>
      <w:r w:rsidRPr="00AF4EF1">
        <w:rPr>
          <w:spacing w:val="-4"/>
          <w:sz w:val="28"/>
          <w:szCs w:val="28"/>
        </w:rPr>
        <w:t>сут и</w:t>
      </w:r>
      <w:proofErr w:type="gramEnd"/>
      <w:r w:rsidRPr="00AF4EF1">
        <w:rPr>
          <w:spacing w:val="-4"/>
          <w:sz w:val="28"/>
          <w:szCs w:val="28"/>
        </w:rPr>
        <w:t xml:space="preserve"> аминокислотами из расче</w:t>
      </w:r>
      <w:r w:rsidRPr="00AF4EF1">
        <w:rPr>
          <w:spacing w:val="-3"/>
          <w:sz w:val="28"/>
          <w:szCs w:val="28"/>
        </w:rPr>
        <w:t xml:space="preserve">та 1-2г/кг/сут в зависимости от возраста больного (у </w:t>
      </w:r>
      <w:r w:rsidRPr="00AF4EF1">
        <w:rPr>
          <w:spacing w:val="-4"/>
          <w:sz w:val="28"/>
          <w:szCs w:val="28"/>
        </w:rPr>
        <w:t>маленьких детей, с весом менее 10-15кг, суточная по</w:t>
      </w:r>
      <w:r w:rsidRPr="00AF4EF1">
        <w:rPr>
          <w:spacing w:val="-1"/>
          <w:sz w:val="28"/>
          <w:szCs w:val="28"/>
        </w:rPr>
        <w:t>требность в белке больше и рассчитывается индиви</w:t>
      </w:r>
      <w:r w:rsidR="00053FF9" w:rsidRPr="00AF4EF1">
        <w:rPr>
          <w:sz w:val="28"/>
          <w:szCs w:val="28"/>
        </w:rPr>
        <w:t>дуально).</w:t>
      </w:r>
    </w:p>
    <w:p w:rsidR="006E7CB4" w:rsidRPr="00AF4EF1" w:rsidRDefault="006E7CB4" w:rsidP="009B7108">
      <w:pPr>
        <w:shd w:val="clear" w:color="auto" w:fill="FFFFFF"/>
        <w:ind w:firstLine="709"/>
        <w:jc w:val="both"/>
        <w:rPr>
          <w:spacing w:val="-1"/>
          <w:sz w:val="28"/>
          <w:szCs w:val="28"/>
        </w:rPr>
      </w:pPr>
      <w:r w:rsidRPr="00AF4EF1">
        <w:rPr>
          <w:sz w:val="28"/>
          <w:szCs w:val="28"/>
        </w:rPr>
        <w:t xml:space="preserve">При продолжительности парентерального </w:t>
      </w:r>
      <w:r w:rsidRPr="00AF4EF1">
        <w:rPr>
          <w:spacing w:val="-2"/>
          <w:sz w:val="28"/>
          <w:szCs w:val="28"/>
        </w:rPr>
        <w:t xml:space="preserve">питания более 10-14 дней </w:t>
      </w:r>
      <w:r w:rsidR="00F947EF">
        <w:rPr>
          <w:spacing w:val="-2"/>
          <w:sz w:val="28"/>
          <w:szCs w:val="28"/>
        </w:rPr>
        <w:t xml:space="preserve">- </w:t>
      </w:r>
      <w:r w:rsidRPr="00AF4EF1">
        <w:rPr>
          <w:spacing w:val="-2"/>
          <w:sz w:val="28"/>
          <w:szCs w:val="28"/>
        </w:rPr>
        <w:t xml:space="preserve">рассматривается вопрос о </w:t>
      </w:r>
      <w:r w:rsidRPr="00AF4EF1">
        <w:rPr>
          <w:spacing w:val="-1"/>
          <w:sz w:val="28"/>
          <w:szCs w:val="28"/>
        </w:rPr>
        <w:t xml:space="preserve">назначении жировых эмульсий из расчета </w:t>
      </w:r>
      <w:r w:rsidR="00053FF9" w:rsidRPr="00AF4EF1">
        <w:rPr>
          <w:spacing w:val="-1"/>
          <w:sz w:val="28"/>
          <w:szCs w:val="28"/>
        </w:rPr>
        <w:t>2г/кг ежедневно или через день.</w:t>
      </w:r>
    </w:p>
    <w:p w:rsidR="006E7CB4" w:rsidRPr="00AF4EF1" w:rsidRDefault="006E7CB4" w:rsidP="009B7108">
      <w:pPr>
        <w:shd w:val="clear" w:color="auto" w:fill="FFFFFF"/>
        <w:ind w:firstLine="709"/>
        <w:jc w:val="both"/>
        <w:rPr>
          <w:spacing w:val="-1"/>
          <w:sz w:val="28"/>
          <w:szCs w:val="28"/>
        </w:rPr>
      </w:pPr>
      <w:r w:rsidRPr="00AF4EF1">
        <w:rPr>
          <w:spacing w:val="-1"/>
          <w:sz w:val="28"/>
          <w:szCs w:val="28"/>
        </w:rPr>
        <w:t xml:space="preserve">Суточная потребность в калориях зависит от возраста и составляет 75-90 ккал/кг </w:t>
      </w:r>
      <w:r w:rsidRPr="00AF4EF1">
        <w:rPr>
          <w:spacing w:val="-7"/>
          <w:sz w:val="28"/>
          <w:szCs w:val="28"/>
        </w:rPr>
        <w:t>для детей 1-8 лет и 30-50 ккал/кг у старших. Ка</w:t>
      </w:r>
      <w:r w:rsidRPr="00AF4EF1">
        <w:rPr>
          <w:spacing w:val="-2"/>
          <w:sz w:val="28"/>
          <w:szCs w:val="28"/>
        </w:rPr>
        <w:t>лорийность на 20-30% обеспечивается за счет липи</w:t>
      </w:r>
      <w:r w:rsidRPr="00AF4EF1">
        <w:rPr>
          <w:spacing w:val="-11"/>
          <w:sz w:val="28"/>
          <w:szCs w:val="28"/>
        </w:rPr>
        <w:t>дов, на 50-60% - за счет углеводов и на 10-20% - бел</w:t>
      </w:r>
      <w:r w:rsidR="00053FF9" w:rsidRPr="00AF4EF1">
        <w:rPr>
          <w:spacing w:val="-1"/>
          <w:sz w:val="28"/>
          <w:szCs w:val="28"/>
        </w:rPr>
        <w:t>ков.</w:t>
      </w:r>
    </w:p>
    <w:p w:rsidR="006E7CB4" w:rsidRPr="00AF4EF1" w:rsidRDefault="006E7CB4" w:rsidP="009B7108">
      <w:pPr>
        <w:shd w:val="clear" w:color="auto" w:fill="FFFFFF"/>
        <w:ind w:firstLine="709"/>
        <w:jc w:val="both"/>
        <w:rPr>
          <w:sz w:val="28"/>
          <w:szCs w:val="28"/>
        </w:rPr>
      </w:pPr>
      <w:r w:rsidRPr="00AF4EF1">
        <w:rPr>
          <w:spacing w:val="-1"/>
          <w:sz w:val="28"/>
          <w:szCs w:val="28"/>
        </w:rPr>
        <w:t xml:space="preserve">Суточная потребность в электролитах составляет </w:t>
      </w:r>
      <w:r w:rsidRPr="00AF4EF1">
        <w:rPr>
          <w:spacing w:val="-3"/>
          <w:sz w:val="28"/>
          <w:szCs w:val="28"/>
        </w:rPr>
        <w:t xml:space="preserve">2-4 ммоль/кг для натрия, 1,5-2 ммоль/кг для калия. </w:t>
      </w:r>
      <w:r w:rsidRPr="00AF4EF1">
        <w:rPr>
          <w:sz w:val="28"/>
          <w:szCs w:val="28"/>
        </w:rPr>
        <w:t>Потребность в кальции и магнии составляет 0,15-0,2 ммоль/</w:t>
      </w:r>
      <w:r w:rsidR="00053FF9" w:rsidRPr="00AF4EF1">
        <w:rPr>
          <w:sz w:val="28"/>
          <w:szCs w:val="28"/>
        </w:rPr>
        <w:t>кг массы тела больного в сутки.</w:t>
      </w:r>
    </w:p>
    <w:p w:rsidR="006E7CB4" w:rsidRPr="00AF4EF1" w:rsidRDefault="006E7CB4" w:rsidP="009B7108">
      <w:pPr>
        <w:shd w:val="clear" w:color="auto" w:fill="FFFFFF"/>
        <w:ind w:firstLine="709"/>
        <w:jc w:val="both"/>
        <w:rPr>
          <w:spacing w:val="-1"/>
          <w:sz w:val="28"/>
          <w:szCs w:val="28"/>
        </w:rPr>
      </w:pPr>
      <w:r w:rsidRPr="00AF4EF1">
        <w:rPr>
          <w:sz w:val="28"/>
          <w:szCs w:val="28"/>
        </w:rPr>
        <w:t>Одновре</w:t>
      </w:r>
      <w:r w:rsidRPr="00AF4EF1">
        <w:rPr>
          <w:spacing w:val="-4"/>
          <w:sz w:val="28"/>
          <w:szCs w:val="28"/>
        </w:rPr>
        <w:t xml:space="preserve">менно необходимо учитывать суточную потребность в </w:t>
      </w:r>
      <w:r w:rsidR="00053FF9" w:rsidRPr="00AF4EF1">
        <w:rPr>
          <w:spacing w:val="-1"/>
          <w:sz w:val="28"/>
          <w:szCs w:val="28"/>
        </w:rPr>
        <w:t>витаминах, особенно группы В.</w:t>
      </w:r>
    </w:p>
    <w:p w:rsidR="00F947EF" w:rsidRDefault="006E7CB4" w:rsidP="009B7108">
      <w:pPr>
        <w:shd w:val="clear" w:color="auto" w:fill="FFFFFF"/>
        <w:ind w:firstLine="709"/>
        <w:jc w:val="both"/>
        <w:rPr>
          <w:sz w:val="28"/>
          <w:szCs w:val="28"/>
        </w:rPr>
      </w:pPr>
      <w:r w:rsidRPr="00AF4EF1">
        <w:rPr>
          <w:spacing w:val="-1"/>
          <w:sz w:val="28"/>
          <w:szCs w:val="28"/>
        </w:rPr>
        <w:lastRenderedPageBreak/>
        <w:t>К осложнениям пол</w:t>
      </w:r>
      <w:r w:rsidRPr="00AF4EF1">
        <w:rPr>
          <w:sz w:val="28"/>
          <w:szCs w:val="28"/>
        </w:rPr>
        <w:t>ного парентерального питания относятся</w:t>
      </w:r>
      <w:r w:rsidR="00F947EF">
        <w:rPr>
          <w:sz w:val="28"/>
          <w:szCs w:val="28"/>
        </w:rPr>
        <w:t xml:space="preserve"> - </w:t>
      </w:r>
      <w:r w:rsidRPr="00AF4EF1">
        <w:rPr>
          <w:sz w:val="28"/>
          <w:szCs w:val="28"/>
        </w:rPr>
        <w:t xml:space="preserve"> нарушения </w:t>
      </w:r>
      <w:r w:rsidRPr="00AF4EF1">
        <w:rPr>
          <w:spacing w:val="-1"/>
          <w:sz w:val="28"/>
          <w:szCs w:val="28"/>
        </w:rPr>
        <w:t xml:space="preserve">печеночных тестов (возникающих после </w:t>
      </w:r>
      <w:r w:rsidR="00F947EF">
        <w:rPr>
          <w:spacing w:val="-1"/>
          <w:sz w:val="28"/>
          <w:szCs w:val="28"/>
          <w:lang w:val="en-US"/>
        </w:rPr>
        <w:t>I</w:t>
      </w:r>
      <w:r w:rsidR="00F947EF">
        <w:rPr>
          <w:spacing w:val="-1"/>
          <w:sz w:val="28"/>
          <w:szCs w:val="28"/>
        </w:rPr>
        <w:t>-</w:t>
      </w:r>
      <w:r w:rsidRPr="00AF4EF1">
        <w:rPr>
          <w:sz w:val="28"/>
          <w:szCs w:val="28"/>
        </w:rPr>
        <w:t>й недели терапии) и холестаз.</w:t>
      </w:r>
    </w:p>
    <w:p w:rsidR="00F947EF" w:rsidRDefault="006E7CB4" w:rsidP="009B7108">
      <w:pPr>
        <w:shd w:val="clear" w:color="auto" w:fill="FFFFFF"/>
        <w:ind w:firstLine="709"/>
        <w:jc w:val="both"/>
        <w:rPr>
          <w:spacing w:val="-1"/>
          <w:sz w:val="28"/>
          <w:szCs w:val="28"/>
        </w:rPr>
      </w:pPr>
      <w:r w:rsidRPr="00AF4EF1">
        <w:rPr>
          <w:sz w:val="28"/>
          <w:szCs w:val="28"/>
        </w:rPr>
        <w:t>Особенно быстрое увеличение уровня трансаминаз и билирубина отме</w:t>
      </w:r>
      <w:r w:rsidRPr="00AF4EF1">
        <w:rPr>
          <w:spacing w:val="-2"/>
          <w:sz w:val="28"/>
          <w:szCs w:val="28"/>
        </w:rPr>
        <w:t>чается при избыточном поступлении глюкозы в орга</w:t>
      </w:r>
      <w:r w:rsidRPr="00AF4EF1">
        <w:rPr>
          <w:sz w:val="28"/>
          <w:szCs w:val="28"/>
        </w:rPr>
        <w:t xml:space="preserve">низм и связано с повышенным отложением гликогена в печени. Лечение данного синдрома заключается </w:t>
      </w:r>
      <w:r w:rsidRPr="00AF4EF1">
        <w:rPr>
          <w:spacing w:val="-1"/>
          <w:sz w:val="28"/>
          <w:szCs w:val="28"/>
        </w:rPr>
        <w:t xml:space="preserve">в частичной замене глюкозы жировыми эмульсиями. </w:t>
      </w:r>
    </w:p>
    <w:p w:rsidR="00053FF9" w:rsidRPr="00AF4EF1" w:rsidRDefault="006E7CB4" w:rsidP="009B7108">
      <w:pPr>
        <w:shd w:val="clear" w:color="auto" w:fill="FFFFFF"/>
        <w:ind w:firstLine="709"/>
        <w:jc w:val="both"/>
        <w:rPr>
          <w:sz w:val="28"/>
          <w:szCs w:val="28"/>
        </w:rPr>
      </w:pPr>
      <w:r w:rsidRPr="00AF4EF1">
        <w:rPr>
          <w:spacing w:val="-2"/>
          <w:sz w:val="28"/>
          <w:szCs w:val="28"/>
        </w:rPr>
        <w:t xml:space="preserve">Нарушение толерантности к глюкозе также относится </w:t>
      </w:r>
      <w:r w:rsidRPr="00AF4EF1">
        <w:rPr>
          <w:sz w:val="28"/>
          <w:szCs w:val="28"/>
        </w:rPr>
        <w:t>к одному из осложнений парентерального питания.</w:t>
      </w:r>
    </w:p>
    <w:p w:rsidR="00053FF9" w:rsidRDefault="00053FF9" w:rsidP="009B7108">
      <w:pPr>
        <w:shd w:val="clear" w:color="auto" w:fill="FFFFFF"/>
        <w:ind w:firstLine="709"/>
        <w:jc w:val="both"/>
        <w:rPr>
          <w:sz w:val="28"/>
          <w:szCs w:val="28"/>
        </w:rPr>
      </w:pPr>
    </w:p>
    <w:p w:rsidR="00364AA3" w:rsidRPr="003F663F" w:rsidRDefault="00364AA3" w:rsidP="00364AA3">
      <w:pPr>
        <w:jc w:val="center"/>
        <w:rPr>
          <w:b/>
          <w:bCs/>
          <w:sz w:val="32"/>
          <w:szCs w:val="32"/>
        </w:rPr>
      </w:pPr>
      <w:r w:rsidRPr="003F663F">
        <w:rPr>
          <w:b/>
          <w:bCs/>
          <w:sz w:val="32"/>
          <w:szCs w:val="32"/>
        </w:rPr>
        <w:t>Диспансерное наблюдение пациентов с ХМЛ</w:t>
      </w:r>
    </w:p>
    <w:p w:rsidR="00364AA3" w:rsidRPr="003F663F" w:rsidRDefault="00364AA3" w:rsidP="00364AA3">
      <w:pPr>
        <w:jc w:val="center"/>
        <w:rPr>
          <w:b/>
          <w:bCs/>
          <w:sz w:val="32"/>
          <w:szCs w:val="32"/>
        </w:rPr>
      </w:pPr>
    </w:p>
    <w:p w:rsidR="00364AA3" w:rsidRDefault="00364AA3" w:rsidP="00364AA3">
      <w:pPr>
        <w:ind w:firstLine="709"/>
        <w:jc w:val="both"/>
        <w:rPr>
          <w:sz w:val="28"/>
          <w:szCs w:val="28"/>
        </w:rPr>
      </w:pPr>
      <w:r w:rsidRPr="0097340F">
        <w:rPr>
          <w:b/>
          <w:bCs/>
          <w:sz w:val="28"/>
          <w:szCs w:val="28"/>
        </w:rPr>
        <w:t xml:space="preserve"> </w:t>
      </w:r>
      <w:r w:rsidRPr="0097340F">
        <w:rPr>
          <w:bCs/>
          <w:sz w:val="28"/>
          <w:szCs w:val="28"/>
        </w:rPr>
        <w:t>П</w:t>
      </w:r>
      <w:r w:rsidRPr="0097340F">
        <w:rPr>
          <w:sz w:val="28"/>
          <w:szCs w:val="28"/>
        </w:rPr>
        <w:t xml:space="preserve">ациент, </w:t>
      </w:r>
      <w:r w:rsidRPr="0097340F">
        <w:rPr>
          <w:bCs/>
          <w:sz w:val="28"/>
          <w:szCs w:val="28"/>
        </w:rPr>
        <w:t xml:space="preserve">получающий лечение  ингибиторами тирозинкиназ, </w:t>
      </w:r>
      <w:r w:rsidRPr="0097340F">
        <w:rPr>
          <w:sz w:val="28"/>
          <w:szCs w:val="28"/>
        </w:rPr>
        <w:br/>
      </w:r>
      <w:r w:rsidRPr="00C66DB2">
        <w:rPr>
          <w:sz w:val="28"/>
          <w:szCs w:val="28"/>
        </w:rPr>
        <w:t>передается педиатру (детскому гематологу) по месту жительства</w:t>
      </w:r>
      <w:r>
        <w:rPr>
          <w:sz w:val="28"/>
          <w:szCs w:val="28"/>
        </w:rPr>
        <w:t>:</w:t>
      </w:r>
    </w:p>
    <w:p w:rsidR="00364AA3" w:rsidRDefault="00364AA3" w:rsidP="00B72C50">
      <w:pPr>
        <w:pStyle w:val="a3"/>
        <w:numPr>
          <w:ilvl w:val="0"/>
          <w:numId w:val="107"/>
        </w:numPr>
        <w:ind w:left="426" w:hanging="426"/>
        <w:jc w:val="both"/>
        <w:rPr>
          <w:sz w:val="28"/>
          <w:szCs w:val="28"/>
        </w:rPr>
      </w:pPr>
      <w:r w:rsidRPr="000F0369">
        <w:rPr>
          <w:b/>
          <w:i/>
          <w:sz w:val="28"/>
          <w:szCs w:val="28"/>
        </w:rPr>
        <w:t>Через 3 месяца</w:t>
      </w:r>
      <w:r w:rsidRPr="00CB0A45">
        <w:rPr>
          <w:sz w:val="28"/>
          <w:szCs w:val="28"/>
        </w:rPr>
        <w:t xml:space="preserve"> после назначения иматиниба, с рекомендациями;</w:t>
      </w:r>
    </w:p>
    <w:p w:rsidR="00364AA3" w:rsidRDefault="00364AA3" w:rsidP="00B72C50">
      <w:pPr>
        <w:pStyle w:val="a3"/>
        <w:numPr>
          <w:ilvl w:val="0"/>
          <w:numId w:val="107"/>
        </w:numPr>
        <w:ind w:left="426" w:hanging="426"/>
        <w:jc w:val="both"/>
        <w:rPr>
          <w:sz w:val="28"/>
          <w:szCs w:val="28"/>
        </w:rPr>
      </w:pPr>
      <w:r w:rsidRPr="000F0369">
        <w:rPr>
          <w:b/>
          <w:i/>
          <w:sz w:val="28"/>
          <w:szCs w:val="28"/>
        </w:rPr>
        <w:t>Частота осмотра пациента с ХМЛ</w:t>
      </w:r>
      <w:r w:rsidRPr="00CB0A45">
        <w:rPr>
          <w:sz w:val="28"/>
          <w:szCs w:val="28"/>
        </w:rPr>
        <w:t xml:space="preserve"> </w:t>
      </w:r>
      <w:r>
        <w:rPr>
          <w:sz w:val="28"/>
          <w:szCs w:val="28"/>
        </w:rPr>
        <w:t>–</w:t>
      </w:r>
    </w:p>
    <w:p w:rsidR="00364AA3" w:rsidRDefault="00364AA3" w:rsidP="00364AA3">
      <w:pPr>
        <w:ind w:left="426"/>
        <w:jc w:val="both"/>
        <w:rPr>
          <w:sz w:val="28"/>
          <w:szCs w:val="28"/>
        </w:rPr>
      </w:pPr>
      <w:r w:rsidRPr="00CB0A45">
        <w:rPr>
          <w:sz w:val="28"/>
          <w:szCs w:val="28"/>
        </w:rPr>
        <w:t xml:space="preserve">1 раз в 2-4 недели - </w:t>
      </w:r>
      <w:proofErr w:type="gramStart"/>
      <w:r w:rsidRPr="00CB0A45">
        <w:rPr>
          <w:sz w:val="28"/>
          <w:szCs w:val="28"/>
        </w:rPr>
        <w:t>в первые</w:t>
      </w:r>
      <w:proofErr w:type="gramEnd"/>
      <w:r w:rsidRPr="00CB0A45">
        <w:rPr>
          <w:sz w:val="28"/>
          <w:szCs w:val="28"/>
        </w:rPr>
        <w:t xml:space="preserve"> 3 месяца лечения, </w:t>
      </w:r>
    </w:p>
    <w:p w:rsidR="00364AA3" w:rsidRDefault="00364AA3" w:rsidP="00364AA3">
      <w:pPr>
        <w:ind w:left="426"/>
        <w:jc w:val="both"/>
        <w:rPr>
          <w:sz w:val="28"/>
          <w:szCs w:val="28"/>
        </w:rPr>
      </w:pPr>
      <w:r w:rsidRPr="00CB0A45">
        <w:rPr>
          <w:sz w:val="28"/>
          <w:szCs w:val="28"/>
        </w:rPr>
        <w:t xml:space="preserve">далее  - не реже 1 раз в 2 месяца, в зависимости </w:t>
      </w:r>
      <w:proofErr w:type="gramStart"/>
      <w:r w:rsidRPr="00CB0A45">
        <w:rPr>
          <w:sz w:val="28"/>
          <w:szCs w:val="28"/>
        </w:rPr>
        <w:t>от</w:t>
      </w:r>
      <w:proofErr w:type="gramEnd"/>
      <w:r w:rsidRPr="00CB0A45">
        <w:rPr>
          <w:sz w:val="28"/>
          <w:szCs w:val="28"/>
        </w:rPr>
        <w:t xml:space="preserve"> клинического </w:t>
      </w:r>
      <w:r>
        <w:rPr>
          <w:sz w:val="28"/>
          <w:szCs w:val="28"/>
        </w:rPr>
        <w:t xml:space="preserve"> </w:t>
      </w:r>
    </w:p>
    <w:p w:rsidR="00364AA3" w:rsidRDefault="00364AA3" w:rsidP="00364AA3">
      <w:pPr>
        <w:ind w:left="1134"/>
        <w:jc w:val="both"/>
        <w:rPr>
          <w:sz w:val="28"/>
          <w:szCs w:val="28"/>
        </w:rPr>
      </w:pPr>
      <w:r>
        <w:rPr>
          <w:sz w:val="28"/>
          <w:szCs w:val="28"/>
        </w:rPr>
        <w:t xml:space="preserve">   </w:t>
      </w:r>
      <w:r w:rsidRPr="00CB0A45">
        <w:rPr>
          <w:sz w:val="28"/>
          <w:szCs w:val="28"/>
        </w:rPr>
        <w:t>состояния  и гематологической динамики.</w:t>
      </w:r>
    </w:p>
    <w:p w:rsidR="00364AA3" w:rsidRDefault="00364AA3" w:rsidP="00B72C50">
      <w:pPr>
        <w:pStyle w:val="a3"/>
        <w:numPr>
          <w:ilvl w:val="0"/>
          <w:numId w:val="107"/>
        </w:numPr>
        <w:ind w:left="426" w:hanging="426"/>
        <w:rPr>
          <w:sz w:val="28"/>
          <w:szCs w:val="28"/>
        </w:rPr>
      </w:pPr>
      <w:r w:rsidRPr="00CB0A45">
        <w:rPr>
          <w:bCs/>
          <w:sz w:val="28"/>
          <w:szCs w:val="28"/>
        </w:rPr>
        <w:t>Лабораторные исследования</w:t>
      </w:r>
      <w:r w:rsidRPr="00CB0A45">
        <w:rPr>
          <w:sz w:val="28"/>
          <w:szCs w:val="28"/>
        </w:rPr>
        <w:t>:</w:t>
      </w:r>
      <w:r w:rsidRPr="00CB0A45">
        <w:rPr>
          <w:sz w:val="28"/>
          <w:szCs w:val="28"/>
        </w:rPr>
        <w:br/>
      </w:r>
      <w:r w:rsidRPr="000F0369">
        <w:rPr>
          <w:b/>
          <w:i/>
          <w:sz w:val="28"/>
          <w:szCs w:val="28"/>
        </w:rPr>
        <w:t>Клинический анализ крови</w:t>
      </w:r>
      <w:r w:rsidRPr="00CB0A45">
        <w:rPr>
          <w:sz w:val="28"/>
          <w:szCs w:val="28"/>
        </w:rPr>
        <w:t xml:space="preserve"> в течение </w:t>
      </w:r>
      <w:r>
        <w:rPr>
          <w:sz w:val="28"/>
          <w:szCs w:val="28"/>
        </w:rPr>
        <w:t>1-го</w:t>
      </w:r>
      <w:r w:rsidRPr="00CB0A45">
        <w:rPr>
          <w:sz w:val="28"/>
          <w:szCs w:val="28"/>
        </w:rPr>
        <w:t xml:space="preserve"> месяца лечения </w:t>
      </w:r>
      <w:r>
        <w:rPr>
          <w:sz w:val="28"/>
          <w:szCs w:val="28"/>
        </w:rPr>
        <w:t xml:space="preserve">- </w:t>
      </w:r>
      <w:r w:rsidRPr="00CB0A45">
        <w:rPr>
          <w:sz w:val="28"/>
          <w:szCs w:val="28"/>
        </w:rPr>
        <w:t>еженедельно</w:t>
      </w:r>
      <w:r>
        <w:rPr>
          <w:sz w:val="28"/>
          <w:szCs w:val="28"/>
        </w:rPr>
        <w:t>,</w:t>
      </w:r>
    </w:p>
    <w:p w:rsidR="00364AA3" w:rsidRDefault="00364AA3" w:rsidP="00364AA3">
      <w:pPr>
        <w:pStyle w:val="a3"/>
        <w:ind w:left="426"/>
        <w:rPr>
          <w:sz w:val="28"/>
          <w:szCs w:val="28"/>
        </w:rPr>
      </w:pPr>
      <w:r>
        <w:rPr>
          <w:sz w:val="28"/>
          <w:szCs w:val="28"/>
        </w:rPr>
        <w:t xml:space="preserve">далее - </w:t>
      </w:r>
      <w:r w:rsidRPr="00CB0A45">
        <w:rPr>
          <w:sz w:val="28"/>
          <w:szCs w:val="28"/>
        </w:rPr>
        <w:t xml:space="preserve">частота исследования показателей гемограммы зависит </w:t>
      </w:r>
      <w:proofErr w:type="gramStart"/>
      <w:r w:rsidRPr="00CB0A45">
        <w:rPr>
          <w:sz w:val="28"/>
          <w:szCs w:val="28"/>
        </w:rPr>
        <w:t>от</w:t>
      </w:r>
      <w:proofErr w:type="gramEnd"/>
      <w:r w:rsidRPr="00CB0A45">
        <w:rPr>
          <w:sz w:val="28"/>
          <w:szCs w:val="28"/>
        </w:rPr>
        <w:t xml:space="preserve"> </w:t>
      </w:r>
    </w:p>
    <w:p w:rsidR="00364AA3" w:rsidRDefault="00364AA3" w:rsidP="00364AA3">
      <w:pPr>
        <w:pStyle w:val="a3"/>
        <w:ind w:left="426"/>
        <w:rPr>
          <w:sz w:val="28"/>
          <w:szCs w:val="28"/>
        </w:rPr>
      </w:pPr>
      <w:r>
        <w:rPr>
          <w:sz w:val="28"/>
          <w:szCs w:val="28"/>
        </w:rPr>
        <w:t xml:space="preserve">                 </w:t>
      </w:r>
      <w:r w:rsidRPr="00CB0A45">
        <w:rPr>
          <w:sz w:val="28"/>
          <w:szCs w:val="28"/>
        </w:rPr>
        <w:t>стабильности гематологических показателей.</w:t>
      </w:r>
    </w:p>
    <w:p w:rsidR="00364AA3" w:rsidRDefault="00364AA3" w:rsidP="00364AA3">
      <w:pPr>
        <w:pStyle w:val="a3"/>
        <w:ind w:left="426"/>
        <w:rPr>
          <w:sz w:val="28"/>
          <w:szCs w:val="28"/>
        </w:rPr>
      </w:pPr>
      <w:r>
        <w:rPr>
          <w:sz w:val="28"/>
          <w:szCs w:val="28"/>
        </w:rPr>
        <w:t>Если в контроле ОАК</w:t>
      </w:r>
      <w:r w:rsidRPr="00C66DB2">
        <w:rPr>
          <w:sz w:val="28"/>
          <w:szCs w:val="28"/>
        </w:rPr>
        <w:t xml:space="preserve"> через 1 месяц лечения</w:t>
      </w:r>
      <w:r>
        <w:rPr>
          <w:sz w:val="28"/>
          <w:szCs w:val="28"/>
        </w:rPr>
        <w:t xml:space="preserve">  </w:t>
      </w:r>
      <w:r w:rsidRPr="00C66DB2">
        <w:rPr>
          <w:sz w:val="28"/>
          <w:szCs w:val="28"/>
        </w:rPr>
        <w:t xml:space="preserve">содержание тромбоцитов </w:t>
      </w:r>
    </w:p>
    <w:p w:rsidR="00364AA3" w:rsidRDefault="00364AA3" w:rsidP="00364AA3">
      <w:pPr>
        <w:pStyle w:val="a3"/>
        <w:ind w:left="426"/>
        <w:rPr>
          <w:sz w:val="28"/>
          <w:szCs w:val="28"/>
        </w:rPr>
      </w:pPr>
      <w:r>
        <w:rPr>
          <w:sz w:val="28"/>
          <w:szCs w:val="28"/>
        </w:rPr>
        <w:t xml:space="preserve">             </w:t>
      </w:r>
      <w:r w:rsidRPr="00C66DB2">
        <w:rPr>
          <w:sz w:val="28"/>
          <w:szCs w:val="28"/>
        </w:rPr>
        <w:t>менее 100*10</w:t>
      </w:r>
      <w:r w:rsidRPr="00CB0A45">
        <w:rPr>
          <w:sz w:val="28"/>
          <w:szCs w:val="28"/>
          <w:vertAlign w:val="superscript"/>
        </w:rPr>
        <w:t>9</w:t>
      </w:r>
      <w:r w:rsidRPr="00C66DB2">
        <w:rPr>
          <w:sz w:val="28"/>
          <w:szCs w:val="28"/>
        </w:rPr>
        <w:t>/л, нейтрофилов менее 1500/мм3</w:t>
      </w:r>
      <w:r>
        <w:rPr>
          <w:sz w:val="28"/>
          <w:szCs w:val="28"/>
        </w:rPr>
        <w:t xml:space="preserve"> – </w:t>
      </w:r>
    </w:p>
    <w:p w:rsidR="00364AA3" w:rsidRDefault="00364AA3" w:rsidP="00364AA3">
      <w:pPr>
        <w:pStyle w:val="a3"/>
        <w:ind w:left="426"/>
        <w:rPr>
          <w:sz w:val="28"/>
          <w:szCs w:val="28"/>
        </w:rPr>
      </w:pPr>
      <w:r>
        <w:rPr>
          <w:sz w:val="28"/>
          <w:szCs w:val="28"/>
        </w:rPr>
        <w:t xml:space="preserve">                    </w:t>
      </w:r>
      <w:r w:rsidRPr="00C66DB2">
        <w:rPr>
          <w:sz w:val="28"/>
          <w:szCs w:val="28"/>
        </w:rPr>
        <w:t xml:space="preserve">исследование гемограммы проводят еженедельно. </w:t>
      </w:r>
    </w:p>
    <w:p w:rsidR="00364AA3" w:rsidRDefault="00364AA3" w:rsidP="00364AA3">
      <w:pPr>
        <w:pStyle w:val="a3"/>
        <w:ind w:left="426"/>
        <w:rPr>
          <w:sz w:val="28"/>
          <w:szCs w:val="28"/>
        </w:rPr>
      </w:pPr>
      <w:r w:rsidRPr="00C66DB2">
        <w:rPr>
          <w:sz w:val="28"/>
          <w:szCs w:val="28"/>
        </w:rPr>
        <w:t>При показателях гемограммы выше пороговых значений</w:t>
      </w:r>
      <w:r>
        <w:rPr>
          <w:sz w:val="28"/>
          <w:szCs w:val="28"/>
        </w:rPr>
        <w:t xml:space="preserve"> – </w:t>
      </w:r>
    </w:p>
    <w:p w:rsidR="00364AA3" w:rsidRDefault="00364AA3" w:rsidP="00364AA3">
      <w:pPr>
        <w:pStyle w:val="a3"/>
        <w:ind w:left="426"/>
        <w:rPr>
          <w:sz w:val="28"/>
          <w:szCs w:val="28"/>
        </w:rPr>
      </w:pPr>
      <w:r>
        <w:rPr>
          <w:sz w:val="28"/>
          <w:szCs w:val="28"/>
        </w:rPr>
        <w:t xml:space="preserve">                    их</w:t>
      </w:r>
      <w:r w:rsidRPr="00C66DB2">
        <w:rPr>
          <w:sz w:val="28"/>
          <w:szCs w:val="28"/>
        </w:rPr>
        <w:t xml:space="preserve"> исследова</w:t>
      </w:r>
      <w:r>
        <w:rPr>
          <w:sz w:val="28"/>
          <w:szCs w:val="28"/>
        </w:rPr>
        <w:t>ние</w:t>
      </w:r>
      <w:r w:rsidRPr="00C66DB2">
        <w:rPr>
          <w:sz w:val="28"/>
          <w:szCs w:val="28"/>
        </w:rPr>
        <w:t xml:space="preserve"> каждые 2 недели</w:t>
      </w:r>
      <w:r>
        <w:rPr>
          <w:sz w:val="28"/>
          <w:szCs w:val="28"/>
        </w:rPr>
        <w:t xml:space="preserve"> </w:t>
      </w:r>
      <w:r w:rsidRPr="00C66DB2">
        <w:rPr>
          <w:sz w:val="28"/>
          <w:szCs w:val="28"/>
        </w:rPr>
        <w:t>первы</w:t>
      </w:r>
      <w:r>
        <w:rPr>
          <w:sz w:val="28"/>
          <w:szCs w:val="28"/>
        </w:rPr>
        <w:t>е</w:t>
      </w:r>
      <w:r w:rsidRPr="00C66DB2">
        <w:rPr>
          <w:sz w:val="28"/>
          <w:szCs w:val="28"/>
        </w:rPr>
        <w:t xml:space="preserve"> 3 месяц</w:t>
      </w:r>
      <w:r>
        <w:rPr>
          <w:sz w:val="28"/>
          <w:szCs w:val="28"/>
        </w:rPr>
        <w:t>а</w:t>
      </w:r>
      <w:r w:rsidRPr="00C66DB2">
        <w:rPr>
          <w:sz w:val="28"/>
          <w:szCs w:val="28"/>
        </w:rPr>
        <w:t xml:space="preserve">. </w:t>
      </w:r>
    </w:p>
    <w:p w:rsidR="00364AA3" w:rsidRDefault="00364AA3" w:rsidP="00364AA3">
      <w:pPr>
        <w:pStyle w:val="a3"/>
        <w:ind w:left="426"/>
        <w:rPr>
          <w:sz w:val="28"/>
          <w:szCs w:val="28"/>
        </w:rPr>
      </w:pPr>
      <w:r w:rsidRPr="00C66DB2">
        <w:rPr>
          <w:sz w:val="28"/>
          <w:szCs w:val="28"/>
        </w:rPr>
        <w:t>При стабильности вышеуказанных показателей</w:t>
      </w:r>
      <w:r>
        <w:rPr>
          <w:sz w:val="28"/>
          <w:szCs w:val="28"/>
        </w:rPr>
        <w:t xml:space="preserve"> – </w:t>
      </w:r>
    </w:p>
    <w:p w:rsidR="00364AA3" w:rsidRDefault="00364AA3" w:rsidP="00364AA3">
      <w:pPr>
        <w:pStyle w:val="a3"/>
        <w:ind w:left="426" w:firstLine="294"/>
        <w:rPr>
          <w:sz w:val="28"/>
          <w:szCs w:val="28"/>
        </w:rPr>
      </w:pPr>
      <w:r>
        <w:rPr>
          <w:sz w:val="28"/>
          <w:szCs w:val="28"/>
        </w:rPr>
        <w:t xml:space="preserve">                    </w:t>
      </w:r>
      <w:r w:rsidRPr="00C66DB2">
        <w:rPr>
          <w:sz w:val="28"/>
          <w:szCs w:val="28"/>
        </w:rPr>
        <w:t xml:space="preserve">исследование гемограммы </w:t>
      </w:r>
      <w:r>
        <w:rPr>
          <w:sz w:val="28"/>
          <w:szCs w:val="28"/>
        </w:rPr>
        <w:t xml:space="preserve">- </w:t>
      </w:r>
      <w:r w:rsidRPr="00C66DB2">
        <w:rPr>
          <w:sz w:val="28"/>
          <w:szCs w:val="28"/>
        </w:rPr>
        <w:t xml:space="preserve">1 </w:t>
      </w:r>
      <w:r>
        <w:rPr>
          <w:sz w:val="28"/>
          <w:szCs w:val="28"/>
        </w:rPr>
        <w:t>раз в 3 месяца.</w:t>
      </w:r>
      <w:r>
        <w:rPr>
          <w:sz w:val="28"/>
          <w:szCs w:val="28"/>
        </w:rPr>
        <w:br/>
      </w:r>
      <w:r w:rsidRPr="000F0369">
        <w:rPr>
          <w:b/>
          <w:i/>
          <w:sz w:val="28"/>
          <w:szCs w:val="28"/>
        </w:rPr>
        <w:t>Биохимическое исследование крови</w:t>
      </w:r>
      <w:r w:rsidRPr="00C66DB2">
        <w:rPr>
          <w:sz w:val="28"/>
          <w:szCs w:val="28"/>
        </w:rPr>
        <w:t xml:space="preserve"> – ежемесячно, </w:t>
      </w:r>
    </w:p>
    <w:p w:rsidR="00364AA3" w:rsidRDefault="00364AA3" w:rsidP="00364AA3">
      <w:pPr>
        <w:pStyle w:val="a3"/>
        <w:ind w:left="426"/>
        <w:rPr>
          <w:sz w:val="28"/>
          <w:szCs w:val="28"/>
        </w:rPr>
      </w:pPr>
      <w:r>
        <w:rPr>
          <w:sz w:val="28"/>
          <w:szCs w:val="28"/>
        </w:rPr>
        <w:t xml:space="preserve">                        </w:t>
      </w:r>
      <w:r w:rsidRPr="00C66DB2">
        <w:rPr>
          <w:sz w:val="28"/>
          <w:szCs w:val="28"/>
        </w:rPr>
        <w:t>при стабильности показателей</w:t>
      </w:r>
      <w:r>
        <w:rPr>
          <w:sz w:val="28"/>
          <w:szCs w:val="28"/>
        </w:rPr>
        <w:t xml:space="preserve"> - </w:t>
      </w:r>
      <w:r w:rsidRPr="00C66DB2">
        <w:rPr>
          <w:sz w:val="28"/>
          <w:szCs w:val="28"/>
        </w:rPr>
        <w:t>1 р</w:t>
      </w:r>
      <w:r>
        <w:rPr>
          <w:sz w:val="28"/>
          <w:szCs w:val="28"/>
        </w:rPr>
        <w:t>аз  в 3 месяца.</w:t>
      </w:r>
      <w:r>
        <w:rPr>
          <w:sz w:val="28"/>
          <w:szCs w:val="28"/>
        </w:rPr>
        <w:br/>
      </w:r>
      <w:r w:rsidRPr="000F0369">
        <w:rPr>
          <w:b/>
          <w:i/>
          <w:sz w:val="28"/>
          <w:szCs w:val="28"/>
        </w:rPr>
        <w:t>Исследование морфологии и кариотипа костного мозга</w:t>
      </w:r>
      <w:r w:rsidRPr="00C66DB2">
        <w:rPr>
          <w:sz w:val="28"/>
          <w:szCs w:val="28"/>
        </w:rPr>
        <w:t xml:space="preserve"> – </w:t>
      </w:r>
    </w:p>
    <w:p w:rsidR="00364AA3" w:rsidRDefault="00364AA3" w:rsidP="00364AA3">
      <w:pPr>
        <w:pStyle w:val="a3"/>
        <w:ind w:left="426" w:hanging="426"/>
        <w:rPr>
          <w:sz w:val="28"/>
          <w:szCs w:val="28"/>
        </w:rPr>
      </w:pPr>
      <w:r>
        <w:rPr>
          <w:sz w:val="28"/>
          <w:szCs w:val="28"/>
        </w:rPr>
        <w:t xml:space="preserve">                              </w:t>
      </w:r>
      <w:r w:rsidRPr="00C66DB2">
        <w:rPr>
          <w:sz w:val="28"/>
          <w:szCs w:val="28"/>
        </w:rPr>
        <w:t xml:space="preserve">проводится гематологом  стационара в </w:t>
      </w:r>
      <w:r>
        <w:rPr>
          <w:sz w:val="28"/>
          <w:szCs w:val="28"/>
        </w:rPr>
        <w:t>установленные сроки.</w:t>
      </w:r>
    </w:p>
    <w:p w:rsidR="00364AA3" w:rsidRDefault="00364AA3" w:rsidP="00B72C50">
      <w:pPr>
        <w:pStyle w:val="a3"/>
        <w:numPr>
          <w:ilvl w:val="0"/>
          <w:numId w:val="107"/>
        </w:numPr>
        <w:tabs>
          <w:tab w:val="left" w:pos="426"/>
        </w:tabs>
        <w:ind w:left="426" w:hanging="426"/>
        <w:rPr>
          <w:sz w:val="28"/>
          <w:szCs w:val="28"/>
        </w:rPr>
      </w:pPr>
      <w:r w:rsidRPr="000F0369">
        <w:rPr>
          <w:b/>
          <w:bCs/>
          <w:i/>
          <w:sz w:val="28"/>
          <w:szCs w:val="28"/>
        </w:rPr>
        <w:t>Инструментальные исследования</w:t>
      </w:r>
      <w:r>
        <w:rPr>
          <w:b/>
          <w:bCs/>
          <w:sz w:val="28"/>
          <w:szCs w:val="28"/>
        </w:rPr>
        <w:t xml:space="preserve"> - </w:t>
      </w:r>
      <w:r w:rsidRPr="00C66DB2">
        <w:rPr>
          <w:sz w:val="28"/>
          <w:szCs w:val="28"/>
        </w:rPr>
        <w:t>при</w:t>
      </w:r>
      <w:r>
        <w:rPr>
          <w:sz w:val="28"/>
          <w:szCs w:val="28"/>
        </w:rPr>
        <w:t xml:space="preserve"> наличии клинических показаний.</w:t>
      </w:r>
    </w:p>
    <w:p w:rsidR="00364AA3" w:rsidRDefault="00364AA3" w:rsidP="00B72C50">
      <w:pPr>
        <w:pStyle w:val="a3"/>
        <w:numPr>
          <w:ilvl w:val="0"/>
          <w:numId w:val="107"/>
        </w:numPr>
        <w:tabs>
          <w:tab w:val="left" w:pos="426"/>
        </w:tabs>
        <w:ind w:left="426" w:hanging="426"/>
        <w:rPr>
          <w:sz w:val="28"/>
          <w:szCs w:val="28"/>
        </w:rPr>
      </w:pPr>
      <w:r>
        <w:rPr>
          <w:sz w:val="28"/>
          <w:szCs w:val="28"/>
        </w:rPr>
        <w:t xml:space="preserve"> </w:t>
      </w:r>
      <w:r w:rsidRPr="000F0369">
        <w:rPr>
          <w:b/>
          <w:i/>
          <w:sz w:val="28"/>
          <w:szCs w:val="28"/>
        </w:rPr>
        <w:t>О</w:t>
      </w:r>
      <w:r w:rsidRPr="000F0369">
        <w:rPr>
          <w:b/>
          <w:bCs/>
          <w:i/>
          <w:sz w:val="28"/>
          <w:szCs w:val="28"/>
        </w:rPr>
        <w:t>смотр специалистов смежных специальностей</w:t>
      </w:r>
      <w:r>
        <w:rPr>
          <w:bCs/>
          <w:sz w:val="28"/>
          <w:szCs w:val="28"/>
        </w:rPr>
        <w:t xml:space="preserve"> -</w:t>
      </w:r>
      <w:r w:rsidRPr="003F663F">
        <w:rPr>
          <w:sz w:val="28"/>
          <w:szCs w:val="28"/>
        </w:rPr>
        <w:br/>
      </w:r>
      <w:r>
        <w:rPr>
          <w:sz w:val="28"/>
          <w:szCs w:val="28"/>
        </w:rPr>
        <w:t xml:space="preserve"> </w:t>
      </w:r>
      <w:r w:rsidRPr="00C66DB2">
        <w:rPr>
          <w:sz w:val="28"/>
          <w:szCs w:val="28"/>
        </w:rPr>
        <w:t>при наличи</w:t>
      </w:r>
      <w:r>
        <w:rPr>
          <w:sz w:val="28"/>
          <w:szCs w:val="28"/>
        </w:rPr>
        <w:t>и</w:t>
      </w:r>
      <w:r w:rsidRPr="00C66DB2">
        <w:rPr>
          <w:sz w:val="28"/>
          <w:szCs w:val="28"/>
        </w:rPr>
        <w:t>  у пациента патологии, развившейся на фоне терапии</w:t>
      </w:r>
      <w:r>
        <w:rPr>
          <w:sz w:val="28"/>
          <w:szCs w:val="28"/>
        </w:rPr>
        <w:t xml:space="preserve"> и</w:t>
      </w:r>
    </w:p>
    <w:p w:rsidR="00364AA3" w:rsidRDefault="00364AA3" w:rsidP="00364AA3">
      <w:pPr>
        <w:pStyle w:val="a3"/>
        <w:tabs>
          <w:tab w:val="left" w:pos="426"/>
        </w:tabs>
        <w:ind w:left="426"/>
        <w:rPr>
          <w:sz w:val="28"/>
          <w:szCs w:val="28"/>
        </w:rPr>
      </w:pPr>
      <w:r>
        <w:rPr>
          <w:sz w:val="28"/>
          <w:szCs w:val="28"/>
        </w:rPr>
        <w:t xml:space="preserve"> </w:t>
      </w:r>
      <w:proofErr w:type="gramStart"/>
      <w:r w:rsidRPr="00C66DB2">
        <w:rPr>
          <w:sz w:val="28"/>
          <w:szCs w:val="28"/>
        </w:rPr>
        <w:t>потребовавшей</w:t>
      </w:r>
      <w:proofErr w:type="gramEnd"/>
      <w:r w:rsidRPr="00C66DB2">
        <w:rPr>
          <w:sz w:val="28"/>
          <w:szCs w:val="28"/>
        </w:rPr>
        <w:t xml:space="preserve"> вмешательства смежных специалистов</w:t>
      </w:r>
      <w:r>
        <w:rPr>
          <w:sz w:val="28"/>
          <w:szCs w:val="28"/>
        </w:rPr>
        <w:t xml:space="preserve"> -  </w:t>
      </w:r>
    </w:p>
    <w:p w:rsidR="00364AA3" w:rsidRPr="00364AA3" w:rsidRDefault="00364AA3" w:rsidP="00364AA3">
      <w:pPr>
        <w:pStyle w:val="a3"/>
        <w:tabs>
          <w:tab w:val="left" w:pos="426"/>
        </w:tabs>
        <w:ind w:left="426"/>
        <w:rPr>
          <w:sz w:val="28"/>
          <w:szCs w:val="28"/>
        </w:rPr>
      </w:pPr>
      <w:r>
        <w:rPr>
          <w:sz w:val="28"/>
          <w:szCs w:val="28"/>
        </w:rPr>
        <w:t xml:space="preserve"> </w:t>
      </w:r>
      <w:r w:rsidRPr="00C66DB2">
        <w:rPr>
          <w:sz w:val="28"/>
          <w:szCs w:val="28"/>
        </w:rPr>
        <w:t>периодичность контрольных осмотров устанавливается индивидуально</w:t>
      </w:r>
      <w:r w:rsidRPr="00364AA3">
        <w:rPr>
          <w:b/>
          <w:sz w:val="28"/>
          <w:szCs w:val="28"/>
        </w:rPr>
        <w:t xml:space="preserve"> </w:t>
      </w:r>
      <w:r w:rsidRPr="00364AA3">
        <w:rPr>
          <w:sz w:val="28"/>
          <w:szCs w:val="28"/>
        </w:rPr>
        <w:t>и</w:t>
      </w:r>
    </w:p>
    <w:p w:rsidR="00364AA3" w:rsidRDefault="00364AA3" w:rsidP="00364AA3">
      <w:pPr>
        <w:pStyle w:val="a3"/>
        <w:tabs>
          <w:tab w:val="left" w:pos="426"/>
        </w:tabs>
        <w:ind w:left="426"/>
        <w:rPr>
          <w:sz w:val="28"/>
          <w:szCs w:val="28"/>
        </w:rPr>
      </w:pPr>
      <w:r w:rsidRPr="00364AA3">
        <w:rPr>
          <w:sz w:val="28"/>
          <w:szCs w:val="28"/>
        </w:rPr>
        <w:t xml:space="preserve"> определяется специалистом.</w:t>
      </w:r>
      <w:r w:rsidRPr="00364AA3">
        <w:rPr>
          <w:sz w:val="28"/>
          <w:szCs w:val="28"/>
        </w:rPr>
        <w:br/>
      </w:r>
    </w:p>
    <w:p w:rsidR="00F947EF" w:rsidRDefault="00F947EF" w:rsidP="00364AA3">
      <w:pPr>
        <w:tabs>
          <w:tab w:val="left" w:pos="426"/>
        </w:tabs>
        <w:jc w:val="center"/>
        <w:rPr>
          <w:b/>
          <w:sz w:val="32"/>
          <w:szCs w:val="32"/>
        </w:rPr>
      </w:pPr>
    </w:p>
    <w:p w:rsidR="00F947EF" w:rsidRDefault="00F947EF" w:rsidP="00364AA3">
      <w:pPr>
        <w:tabs>
          <w:tab w:val="left" w:pos="426"/>
        </w:tabs>
        <w:jc w:val="center"/>
        <w:rPr>
          <w:b/>
          <w:sz w:val="32"/>
          <w:szCs w:val="32"/>
        </w:rPr>
      </w:pPr>
    </w:p>
    <w:p w:rsidR="00F947EF" w:rsidRDefault="00F947EF" w:rsidP="00364AA3">
      <w:pPr>
        <w:tabs>
          <w:tab w:val="left" w:pos="426"/>
        </w:tabs>
        <w:jc w:val="center"/>
        <w:rPr>
          <w:b/>
          <w:sz w:val="32"/>
          <w:szCs w:val="32"/>
        </w:rPr>
      </w:pPr>
    </w:p>
    <w:p w:rsidR="00F947EF" w:rsidRDefault="00F947EF" w:rsidP="00364AA3">
      <w:pPr>
        <w:tabs>
          <w:tab w:val="left" w:pos="426"/>
        </w:tabs>
        <w:jc w:val="center"/>
        <w:rPr>
          <w:b/>
          <w:sz w:val="32"/>
          <w:szCs w:val="32"/>
        </w:rPr>
      </w:pPr>
    </w:p>
    <w:p w:rsidR="00D955C7" w:rsidRPr="00364AA3" w:rsidRDefault="00D955C7" w:rsidP="00364AA3">
      <w:pPr>
        <w:tabs>
          <w:tab w:val="left" w:pos="426"/>
        </w:tabs>
        <w:jc w:val="center"/>
        <w:rPr>
          <w:b/>
          <w:sz w:val="32"/>
          <w:szCs w:val="32"/>
        </w:rPr>
      </w:pPr>
      <w:r w:rsidRPr="00364AA3">
        <w:rPr>
          <w:b/>
          <w:sz w:val="32"/>
          <w:szCs w:val="32"/>
        </w:rPr>
        <w:lastRenderedPageBreak/>
        <w:t xml:space="preserve">Прогноз при лечении </w:t>
      </w:r>
      <w:r w:rsidR="000F0369" w:rsidRPr="00364AA3">
        <w:rPr>
          <w:b/>
          <w:sz w:val="32"/>
          <w:szCs w:val="32"/>
        </w:rPr>
        <w:t>ХМЛ</w:t>
      </w:r>
    </w:p>
    <w:p w:rsidR="000F0369" w:rsidRPr="000F0369" w:rsidRDefault="000F0369" w:rsidP="000F0369"/>
    <w:p w:rsidR="000F0369" w:rsidRDefault="00D955C7" w:rsidP="000F0369">
      <w:pPr>
        <w:pStyle w:val="af1"/>
        <w:spacing w:before="0" w:beforeAutospacing="0" w:after="0" w:afterAutospacing="0"/>
        <w:ind w:firstLine="709"/>
        <w:jc w:val="both"/>
        <w:rPr>
          <w:sz w:val="28"/>
          <w:szCs w:val="28"/>
        </w:rPr>
      </w:pPr>
      <w:r w:rsidRPr="00550EE2">
        <w:rPr>
          <w:sz w:val="28"/>
          <w:szCs w:val="28"/>
        </w:rPr>
        <w:t>Обсуждая статистику выживаемости при раке, врачи часто используют число, называемое </w:t>
      </w:r>
      <w:r w:rsidRPr="00550EE2">
        <w:rPr>
          <w:rStyle w:val="glossary-marked"/>
          <w:sz w:val="28"/>
          <w:szCs w:val="28"/>
        </w:rPr>
        <w:t>5-летней выживаемостью</w:t>
      </w:r>
      <w:r w:rsidRPr="00550EE2">
        <w:rPr>
          <w:sz w:val="28"/>
          <w:szCs w:val="28"/>
        </w:rPr>
        <w:t xml:space="preserve">, имея в виду долю пациентов, которые живут не менее 5 лет после постановки онкологического диагноза. </w:t>
      </w:r>
    </w:p>
    <w:p w:rsidR="00D955C7" w:rsidRDefault="000F0369" w:rsidP="000F0369">
      <w:pPr>
        <w:pStyle w:val="af1"/>
        <w:spacing w:before="0" w:beforeAutospacing="0" w:after="0" w:afterAutospacing="0"/>
        <w:ind w:firstLine="709"/>
        <w:jc w:val="both"/>
        <w:rPr>
          <w:sz w:val="28"/>
          <w:szCs w:val="28"/>
        </w:rPr>
      </w:pPr>
      <w:r>
        <w:rPr>
          <w:sz w:val="28"/>
          <w:szCs w:val="28"/>
        </w:rPr>
        <w:t xml:space="preserve"> </w:t>
      </w:r>
      <w:r w:rsidR="00D955C7" w:rsidRPr="00550EE2">
        <w:rPr>
          <w:sz w:val="28"/>
          <w:szCs w:val="28"/>
        </w:rPr>
        <w:t>Для хронических лейкозов показатель 5-летней выживаемости менее полезен, поскольку дети могут жить с лейкозом долгое время без фактического излечения. Пятилетняя выживаемость при хроническом миелоидном лейкозе (ХМЛ) у детей составляет 80–90%.</w:t>
      </w:r>
    </w:p>
    <w:p w:rsidR="000F0369" w:rsidRDefault="000F0369" w:rsidP="000F0369">
      <w:pPr>
        <w:pStyle w:val="a3"/>
        <w:shd w:val="clear" w:color="auto" w:fill="FFFFFF"/>
        <w:jc w:val="center"/>
        <w:rPr>
          <w:rStyle w:val="af2"/>
          <w:color w:val="202124"/>
          <w:sz w:val="28"/>
          <w:szCs w:val="28"/>
          <w:shd w:val="clear" w:color="auto" w:fill="FFFFFF"/>
        </w:rPr>
      </w:pPr>
    </w:p>
    <w:p w:rsidR="000F0369" w:rsidRPr="0097340F" w:rsidRDefault="000F0369" w:rsidP="000F0369">
      <w:pPr>
        <w:pStyle w:val="a3"/>
        <w:shd w:val="clear" w:color="auto" w:fill="FFFFFF"/>
        <w:jc w:val="center"/>
        <w:rPr>
          <w:rStyle w:val="af2"/>
          <w:b w:val="0"/>
          <w:bCs w:val="0"/>
          <w:sz w:val="28"/>
          <w:szCs w:val="28"/>
        </w:rPr>
      </w:pPr>
      <w:r w:rsidRPr="0097340F">
        <w:rPr>
          <w:rStyle w:val="af2"/>
          <w:color w:val="202124"/>
          <w:sz w:val="28"/>
          <w:szCs w:val="28"/>
          <w:shd w:val="clear" w:color="auto" w:fill="FFFFFF"/>
        </w:rPr>
        <w:t>Индикаторы эффективности лечения:</w:t>
      </w:r>
    </w:p>
    <w:p w:rsidR="000F0369" w:rsidRPr="0097340F" w:rsidRDefault="000F0369" w:rsidP="00B72C50">
      <w:pPr>
        <w:pStyle w:val="a3"/>
        <w:numPr>
          <w:ilvl w:val="0"/>
          <w:numId w:val="101"/>
        </w:numPr>
        <w:shd w:val="clear" w:color="auto" w:fill="FFFFFF"/>
        <w:ind w:left="426" w:hanging="426"/>
        <w:rPr>
          <w:sz w:val="28"/>
          <w:szCs w:val="28"/>
        </w:rPr>
      </w:pPr>
      <w:r>
        <w:rPr>
          <w:color w:val="202124"/>
          <w:sz w:val="28"/>
          <w:szCs w:val="28"/>
        </w:rPr>
        <w:t xml:space="preserve"> </w:t>
      </w:r>
      <w:r w:rsidRPr="0097340F">
        <w:rPr>
          <w:sz w:val="28"/>
          <w:szCs w:val="28"/>
        </w:rPr>
        <w:t>улучшение качества жизни,</w:t>
      </w:r>
    </w:p>
    <w:p w:rsidR="000F0369" w:rsidRPr="0097340F" w:rsidRDefault="000F0369" w:rsidP="00B72C50">
      <w:pPr>
        <w:pStyle w:val="a3"/>
        <w:numPr>
          <w:ilvl w:val="0"/>
          <w:numId w:val="104"/>
        </w:numPr>
        <w:shd w:val="clear" w:color="auto" w:fill="FFFFFF"/>
        <w:ind w:left="426" w:hanging="426"/>
        <w:rPr>
          <w:color w:val="202124"/>
          <w:sz w:val="28"/>
          <w:szCs w:val="28"/>
          <w:shd w:val="clear" w:color="auto" w:fill="FFFFFF"/>
        </w:rPr>
      </w:pPr>
      <w:r w:rsidRPr="0097340F">
        <w:rPr>
          <w:color w:val="202124"/>
          <w:sz w:val="28"/>
          <w:szCs w:val="28"/>
          <w:shd w:val="clear" w:color="auto" w:fill="FFFFFF"/>
        </w:rPr>
        <w:t>уменьшение размеров селезенки,</w:t>
      </w:r>
      <w:r w:rsidRPr="0097340F">
        <w:rPr>
          <w:color w:val="202124"/>
          <w:sz w:val="28"/>
          <w:szCs w:val="28"/>
        </w:rPr>
        <w:br/>
      </w:r>
      <w:r w:rsidRPr="0097340F">
        <w:rPr>
          <w:color w:val="202124"/>
          <w:sz w:val="28"/>
          <w:szCs w:val="28"/>
          <w:shd w:val="clear" w:color="auto" w:fill="FFFFFF"/>
        </w:rPr>
        <w:t>регрессия лимфатических узлов,</w:t>
      </w:r>
    </w:p>
    <w:p w:rsidR="000F0369" w:rsidRPr="0097340F" w:rsidRDefault="000F0369" w:rsidP="00B72C50">
      <w:pPr>
        <w:pStyle w:val="a3"/>
        <w:numPr>
          <w:ilvl w:val="0"/>
          <w:numId w:val="104"/>
        </w:numPr>
        <w:shd w:val="clear" w:color="auto" w:fill="FFFFFF"/>
        <w:ind w:left="426" w:hanging="426"/>
        <w:rPr>
          <w:sz w:val="28"/>
          <w:szCs w:val="28"/>
        </w:rPr>
      </w:pPr>
      <w:r w:rsidRPr="0097340F">
        <w:rPr>
          <w:sz w:val="28"/>
          <w:szCs w:val="28"/>
        </w:rPr>
        <w:t>улучшение показателей крови –</w:t>
      </w:r>
    </w:p>
    <w:p w:rsidR="000F0369" w:rsidRPr="0097340F" w:rsidRDefault="000F0369" w:rsidP="000F0369">
      <w:pPr>
        <w:shd w:val="clear" w:color="auto" w:fill="FFFFFF"/>
        <w:ind w:left="1440"/>
        <w:rPr>
          <w:color w:val="202124"/>
          <w:sz w:val="28"/>
          <w:szCs w:val="28"/>
          <w:shd w:val="clear" w:color="auto" w:fill="FFFFFF"/>
        </w:rPr>
      </w:pPr>
      <w:r w:rsidRPr="0097340F">
        <w:rPr>
          <w:color w:val="202124"/>
          <w:sz w:val="28"/>
          <w:szCs w:val="28"/>
          <w:shd w:val="clear" w:color="auto" w:fill="FFFFFF"/>
        </w:rPr>
        <w:t>снижение уровня лейкоцитов и тромбоцитов в крови,</w:t>
      </w:r>
      <w:r w:rsidRPr="0097340F">
        <w:rPr>
          <w:color w:val="202124"/>
          <w:sz w:val="28"/>
          <w:szCs w:val="28"/>
        </w:rPr>
        <w:br/>
      </w:r>
      <w:r w:rsidRPr="0097340F">
        <w:rPr>
          <w:sz w:val="28"/>
          <w:szCs w:val="28"/>
        </w:rPr>
        <w:t>нормализация уровня гемоглобина;</w:t>
      </w:r>
    </w:p>
    <w:p w:rsidR="000F0369" w:rsidRPr="0097340F" w:rsidRDefault="000F0369" w:rsidP="00B72C50">
      <w:pPr>
        <w:pStyle w:val="a3"/>
        <w:numPr>
          <w:ilvl w:val="0"/>
          <w:numId w:val="106"/>
        </w:numPr>
        <w:shd w:val="clear" w:color="auto" w:fill="FFFFFF"/>
        <w:ind w:left="426" w:hanging="426"/>
        <w:rPr>
          <w:color w:val="202124"/>
          <w:sz w:val="28"/>
          <w:szCs w:val="28"/>
          <w:shd w:val="clear" w:color="auto" w:fill="FFFFFF"/>
        </w:rPr>
      </w:pPr>
      <w:r>
        <w:rPr>
          <w:sz w:val="28"/>
          <w:szCs w:val="28"/>
        </w:rPr>
        <w:t xml:space="preserve"> </w:t>
      </w:r>
      <w:r w:rsidRPr="0097340F">
        <w:rPr>
          <w:sz w:val="28"/>
          <w:szCs w:val="28"/>
        </w:rPr>
        <w:t>купирование температурной реакции</w:t>
      </w:r>
      <w:r>
        <w:rPr>
          <w:sz w:val="28"/>
          <w:szCs w:val="28"/>
        </w:rPr>
        <w:t>,</w:t>
      </w:r>
    </w:p>
    <w:p w:rsidR="000F0369" w:rsidRPr="0097340F" w:rsidRDefault="000F0369" w:rsidP="00B72C50">
      <w:pPr>
        <w:pStyle w:val="a3"/>
        <w:numPr>
          <w:ilvl w:val="0"/>
          <w:numId w:val="106"/>
        </w:numPr>
        <w:shd w:val="clear" w:color="auto" w:fill="FFFFFF"/>
        <w:ind w:left="426" w:hanging="426"/>
        <w:rPr>
          <w:color w:val="202124"/>
          <w:sz w:val="28"/>
          <w:szCs w:val="28"/>
          <w:shd w:val="clear" w:color="auto" w:fill="FFFFFF"/>
        </w:rPr>
      </w:pPr>
      <w:r>
        <w:rPr>
          <w:sz w:val="28"/>
          <w:szCs w:val="28"/>
        </w:rPr>
        <w:t xml:space="preserve"> </w:t>
      </w:r>
      <w:r w:rsidRPr="0097340F">
        <w:rPr>
          <w:sz w:val="28"/>
          <w:szCs w:val="28"/>
        </w:rPr>
        <w:t>отсутствие осложнений</w:t>
      </w:r>
      <w:r>
        <w:rPr>
          <w:sz w:val="28"/>
          <w:szCs w:val="28"/>
        </w:rPr>
        <w:t>,</w:t>
      </w:r>
    </w:p>
    <w:p w:rsidR="000F0369" w:rsidRPr="0097340F" w:rsidRDefault="000F0369" w:rsidP="00B72C50">
      <w:pPr>
        <w:pStyle w:val="a3"/>
        <w:numPr>
          <w:ilvl w:val="0"/>
          <w:numId w:val="106"/>
        </w:numPr>
        <w:shd w:val="clear" w:color="auto" w:fill="FFFFFF"/>
        <w:ind w:left="426" w:hanging="426"/>
        <w:rPr>
          <w:color w:val="202124"/>
          <w:sz w:val="28"/>
          <w:szCs w:val="28"/>
          <w:shd w:val="clear" w:color="auto" w:fill="FFFFFF"/>
        </w:rPr>
      </w:pPr>
      <w:r>
        <w:rPr>
          <w:sz w:val="28"/>
          <w:szCs w:val="28"/>
        </w:rPr>
        <w:t xml:space="preserve"> </w:t>
      </w:r>
      <w:r w:rsidRPr="0097340F">
        <w:rPr>
          <w:color w:val="202124"/>
          <w:sz w:val="28"/>
          <w:szCs w:val="28"/>
          <w:shd w:val="clear" w:color="auto" w:fill="FFFFFF"/>
        </w:rPr>
        <w:t xml:space="preserve">максимальное подавление Ph'-положительного опухолевого клона, </w:t>
      </w:r>
    </w:p>
    <w:p w:rsidR="000F0369" w:rsidRPr="0097340F" w:rsidRDefault="000F0369" w:rsidP="00B72C50">
      <w:pPr>
        <w:pStyle w:val="a3"/>
        <w:numPr>
          <w:ilvl w:val="0"/>
          <w:numId w:val="105"/>
        </w:numPr>
        <w:shd w:val="clear" w:color="auto" w:fill="FFFFFF"/>
        <w:ind w:left="426" w:hanging="426"/>
        <w:rPr>
          <w:color w:val="202124"/>
          <w:sz w:val="28"/>
          <w:szCs w:val="28"/>
          <w:shd w:val="clear" w:color="auto" w:fill="FFFFFF"/>
        </w:rPr>
      </w:pPr>
      <w:r w:rsidRPr="0097340F">
        <w:rPr>
          <w:color w:val="202124"/>
          <w:sz w:val="28"/>
          <w:szCs w:val="28"/>
          <w:shd w:val="clear" w:color="auto" w:fill="FFFFFF"/>
        </w:rPr>
        <w:t>снижение риска прогрессии заболевания,</w:t>
      </w:r>
    </w:p>
    <w:p w:rsidR="000F0369" w:rsidRPr="0097340F" w:rsidRDefault="000F0369" w:rsidP="00B72C50">
      <w:pPr>
        <w:pStyle w:val="a3"/>
        <w:numPr>
          <w:ilvl w:val="0"/>
          <w:numId w:val="105"/>
        </w:numPr>
        <w:shd w:val="clear" w:color="auto" w:fill="FFFFFF"/>
        <w:ind w:left="426" w:hanging="426"/>
        <w:rPr>
          <w:color w:val="202124"/>
          <w:sz w:val="28"/>
          <w:szCs w:val="28"/>
          <w:shd w:val="clear" w:color="auto" w:fill="FFFFFF"/>
        </w:rPr>
      </w:pPr>
      <w:r w:rsidRPr="0097340F">
        <w:rPr>
          <w:color w:val="202124"/>
          <w:sz w:val="28"/>
          <w:szCs w:val="28"/>
          <w:shd w:val="clear" w:color="auto" w:fill="FFFFFF"/>
        </w:rPr>
        <w:t xml:space="preserve">достижение продолжительности жизни больных, сравнимой с общей популяцией. </w:t>
      </w:r>
    </w:p>
    <w:p w:rsidR="000F0369" w:rsidRDefault="000F0369" w:rsidP="000F0369">
      <w:pPr>
        <w:shd w:val="clear" w:color="auto" w:fill="FFFFFF"/>
        <w:ind w:firstLine="709"/>
        <w:jc w:val="both"/>
        <w:rPr>
          <w:color w:val="202124"/>
          <w:sz w:val="28"/>
          <w:szCs w:val="28"/>
          <w:shd w:val="clear" w:color="auto" w:fill="FFFFFF"/>
        </w:rPr>
      </w:pPr>
    </w:p>
    <w:p w:rsidR="000F0369" w:rsidRPr="00C66DB2" w:rsidRDefault="000F0369" w:rsidP="000F0369">
      <w:pPr>
        <w:shd w:val="clear" w:color="auto" w:fill="FFFFFF"/>
        <w:ind w:firstLine="709"/>
        <w:jc w:val="both"/>
        <w:rPr>
          <w:color w:val="202124"/>
          <w:sz w:val="28"/>
          <w:szCs w:val="28"/>
          <w:shd w:val="clear" w:color="auto" w:fill="FFFFFF"/>
        </w:rPr>
      </w:pPr>
      <w:r w:rsidRPr="00C66DB2">
        <w:rPr>
          <w:color w:val="202124"/>
          <w:sz w:val="28"/>
          <w:szCs w:val="28"/>
          <w:shd w:val="clear" w:color="auto" w:fill="FFFFFF"/>
        </w:rPr>
        <w:t xml:space="preserve">Достижение полного цитогенетического ответа и большого </w:t>
      </w:r>
      <w:r>
        <w:rPr>
          <w:color w:val="202124"/>
          <w:sz w:val="28"/>
          <w:szCs w:val="28"/>
          <w:shd w:val="clear" w:color="auto" w:fill="FFFFFF"/>
        </w:rPr>
        <w:t>м</w:t>
      </w:r>
      <w:r w:rsidRPr="00C66DB2">
        <w:rPr>
          <w:color w:val="202124"/>
          <w:sz w:val="28"/>
          <w:szCs w:val="28"/>
          <w:shd w:val="clear" w:color="auto" w:fill="FFFFFF"/>
        </w:rPr>
        <w:t>олекулярного ответа – это ранние благоприятные прогностические признаки длительной выживаемости без прогрессирования при условии постоянной терапии.</w:t>
      </w:r>
    </w:p>
    <w:p w:rsidR="000F0369" w:rsidRPr="00550EE2" w:rsidRDefault="000F0369" w:rsidP="000F0369">
      <w:pPr>
        <w:pStyle w:val="af1"/>
        <w:spacing w:before="0" w:beforeAutospacing="0" w:after="0" w:afterAutospacing="0"/>
        <w:ind w:firstLine="709"/>
        <w:jc w:val="both"/>
        <w:rPr>
          <w:sz w:val="28"/>
          <w:szCs w:val="28"/>
        </w:rPr>
      </w:pPr>
    </w:p>
    <w:p w:rsidR="00D955C7" w:rsidRDefault="00D955C7" w:rsidP="00D955C7">
      <w:pPr>
        <w:shd w:val="clear" w:color="auto" w:fill="FFFFFF"/>
        <w:ind w:firstLine="709"/>
        <w:jc w:val="center"/>
        <w:rPr>
          <w:rStyle w:val="af2"/>
          <w:rFonts w:ascii="Segoe UI" w:hAnsi="Segoe UI" w:cs="Segoe UI"/>
          <w:color w:val="202124"/>
          <w:shd w:val="clear" w:color="auto" w:fill="FFFFFF"/>
        </w:rPr>
      </w:pPr>
    </w:p>
    <w:p w:rsidR="00D955C7" w:rsidRPr="00AF4EF1" w:rsidRDefault="00D955C7" w:rsidP="009B7108">
      <w:pPr>
        <w:shd w:val="clear" w:color="auto" w:fill="FFFFFF"/>
        <w:ind w:firstLine="709"/>
        <w:jc w:val="both"/>
        <w:rPr>
          <w:sz w:val="28"/>
          <w:szCs w:val="28"/>
        </w:rPr>
        <w:sectPr w:rsidR="00D955C7" w:rsidRPr="00AF4EF1" w:rsidSect="009B7108">
          <w:headerReference w:type="even" r:id="rId30"/>
          <w:headerReference w:type="default" r:id="rId31"/>
          <w:footerReference w:type="even" r:id="rId32"/>
          <w:footerReference w:type="default" r:id="rId33"/>
          <w:pgSz w:w="11906" w:h="16838" w:code="9"/>
          <w:pgMar w:top="1134" w:right="1134" w:bottom="1134" w:left="1134" w:header="709" w:footer="709" w:gutter="0"/>
          <w:pgNumType w:start="1"/>
          <w:cols w:space="708"/>
          <w:titlePg/>
          <w:docGrid w:linePitch="360"/>
        </w:sectPr>
      </w:pPr>
    </w:p>
    <w:p w:rsidR="008B08FF" w:rsidRPr="00AF4EF1" w:rsidRDefault="00925EBD" w:rsidP="009B7108">
      <w:pPr>
        <w:ind w:firstLine="709"/>
        <w:jc w:val="center"/>
        <w:rPr>
          <w:b/>
          <w:bCs/>
          <w:caps/>
          <w:sz w:val="28"/>
          <w:szCs w:val="28"/>
          <w:lang w:eastAsia="en-US"/>
        </w:rPr>
      </w:pPr>
      <w:r>
        <w:rPr>
          <w:b/>
          <w:bCs/>
          <w:sz w:val="28"/>
          <w:szCs w:val="28"/>
          <w:lang w:eastAsia="en-US"/>
        </w:rPr>
        <w:lastRenderedPageBreak/>
        <w:t>В</w:t>
      </w:r>
      <w:r w:rsidRPr="00AF4EF1">
        <w:rPr>
          <w:b/>
          <w:bCs/>
          <w:sz w:val="28"/>
          <w:szCs w:val="28"/>
          <w:lang w:eastAsia="en-US"/>
        </w:rPr>
        <w:t>опросы для самоконтроля</w:t>
      </w:r>
    </w:p>
    <w:p w:rsidR="00F356BD" w:rsidRPr="00AF4EF1" w:rsidRDefault="00F356BD" w:rsidP="009B7108">
      <w:pPr>
        <w:ind w:firstLine="709"/>
        <w:jc w:val="center"/>
        <w:rPr>
          <w:b/>
          <w:bCs/>
          <w:caps/>
          <w:sz w:val="28"/>
          <w:szCs w:val="28"/>
          <w:lang w:eastAsia="en-US"/>
        </w:rPr>
      </w:pPr>
    </w:p>
    <w:p w:rsidR="008B08FF" w:rsidRPr="00AF4EF1" w:rsidRDefault="008B08FF" w:rsidP="009B7108">
      <w:pPr>
        <w:shd w:val="clear" w:color="auto" w:fill="FFFFFF"/>
        <w:tabs>
          <w:tab w:val="left" w:pos="0"/>
        </w:tabs>
        <w:rPr>
          <w:spacing w:val="-1"/>
          <w:sz w:val="28"/>
          <w:szCs w:val="28"/>
          <w:lang w:eastAsia="en-US"/>
        </w:rPr>
      </w:pPr>
      <w:r w:rsidRPr="00AF4EF1">
        <w:rPr>
          <w:spacing w:val="-1"/>
          <w:sz w:val="28"/>
          <w:szCs w:val="28"/>
          <w:lang w:eastAsia="en-US"/>
        </w:rPr>
        <w:t xml:space="preserve">1) </w:t>
      </w:r>
      <w:r w:rsidR="00064754">
        <w:rPr>
          <w:spacing w:val="-1"/>
          <w:sz w:val="28"/>
          <w:szCs w:val="28"/>
          <w:lang w:eastAsia="en-US"/>
        </w:rPr>
        <w:t xml:space="preserve">   </w:t>
      </w:r>
      <w:r w:rsidRPr="00AF4EF1">
        <w:rPr>
          <w:spacing w:val="-1"/>
          <w:sz w:val="28"/>
          <w:szCs w:val="28"/>
          <w:lang w:eastAsia="en-US"/>
        </w:rPr>
        <w:t xml:space="preserve">Физиологические особенности </w:t>
      </w:r>
      <w:r w:rsidR="00CB18F9" w:rsidRPr="00AF4EF1">
        <w:rPr>
          <w:spacing w:val="-1"/>
          <w:sz w:val="28"/>
          <w:szCs w:val="28"/>
          <w:lang w:eastAsia="en-US"/>
        </w:rPr>
        <w:t xml:space="preserve">лимфатической </w:t>
      </w:r>
      <w:r w:rsidR="00AE649A" w:rsidRPr="00AF4EF1">
        <w:rPr>
          <w:spacing w:val="-1"/>
          <w:sz w:val="28"/>
          <w:szCs w:val="28"/>
          <w:lang w:eastAsia="en-US"/>
        </w:rPr>
        <w:t>системы</w:t>
      </w:r>
      <w:r w:rsidR="00CB18F9" w:rsidRPr="00AF4EF1">
        <w:rPr>
          <w:spacing w:val="-1"/>
          <w:sz w:val="28"/>
          <w:szCs w:val="28"/>
          <w:lang w:eastAsia="en-US"/>
        </w:rPr>
        <w:t xml:space="preserve">, системы </w:t>
      </w:r>
      <w:r w:rsidR="00AE649A" w:rsidRPr="00AF4EF1">
        <w:rPr>
          <w:spacing w:val="-1"/>
          <w:sz w:val="28"/>
          <w:szCs w:val="28"/>
          <w:lang w:eastAsia="en-US"/>
        </w:rPr>
        <w:t>кроветворения у детей</w:t>
      </w:r>
      <w:r w:rsidRPr="00AF4EF1">
        <w:rPr>
          <w:spacing w:val="-1"/>
          <w:sz w:val="28"/>
          <w:szCs w:val="28"/>
          <w:lang w:eastAsia="en-US"/>
        </w:rPr>
        <w:t>.</w:t>
      </w:r>
    </w:p>
    <w:p w:rsidR="00925EBD" w:rsidRDefault="008B08FF" w:rsidP="009B7108">
      <w:pPr>
        <w:pStyle w:val="21"/>
        <w:tabs>
          <w:tab w:val="left" w:pos="0"/>
        </w:tabs>
        <w:spacing w:after="0" w:line="240" w:lineRule="auto"/>
        <w:jc w:val="both"/>
        <w:rPr>
          <w:sz w:val="28"/>
          <w:szCs w:val="28"/>
        </w:rPr>
      </w:pPr>
      <w:r w:rsidRPr="00AF4EF1">
        <w:rPr>
          <w:sz w:val="28"/>
          <w:szCs w:val="28"/>
        </w:rPr>
        <w:t xml:space="preserve">2) </w:t>
      </w:r>
      <w:r w:rsidR="00925EBD">
        <w:rPr>
          <w:sz w:val="28"/>
          <w:szCs w:val="28"/>
        </w:rPr>
        <w:t>Лимфаденопатия у детей. Определение, причины, классификация, диагностика. Обследование детей с лимфаденопатией.</w:t>
      </w:r>
    </w:p>
    <w:p w:rsidR="008B08FF" w:rsidRPr="00AF4EF1" w:rsidRDefault="00064754" w:rsidP="009B7108">
      <w:pPr>
        <w:pStyle w:val="21"/>
        <w:tabs>
          <w:tab w:val="left" w:pos="0"/>
        </w:tabs>
        <w:spacing w:after="0" w:line="240" w:lineRule="auto"/>
        <w:jc w:val="both"/>
        <w:rPr>
          <w:sz w:val="28"/>
          <w:szCs w:val="28"/>
        </w:rPr>
      </w:pPr>
      <w:r>
        <w:rPr>
          <w:sz w:val="28"/>
          <w:szCs w:val="28"/>
        </w:rPr>
        <w:t xml:space="preserve">3) Лимфогранулематоз. </w:t>
      </w:r>
      <w:r w:rsidR="008B08FF" w:rsidRPr="00AF4EF1">
        <w:rPr>
          <w:sz w:val="28"/>
          <w:szCs w:val="28"/>
        </w:rPr>
        <w:t>Определение понятия</w:t>
      </w:r>
      <w:r>
        <w:rPr>
          <w:sz w:val="28"/>
          <w:szCs w:val="28"/>
        </w:rPr>
        <w:t>,</w:t>
      </w:r>
      <w:r w:rsidR="008B08FF" w:rsidRPr="00AF4EF1">
        <w:rPr>
          <w:sz w:val="28"/>
          <w:szCs w:val="28"/>
        </w:rPr>
        <w:t xml:space="preserve"> частота встречаемости. Этиология и патогенез заболевания.</w:t>
      </w:r>
    </w:p>
    <w:p w:rsidR="00AE649A" w:rsidRPr="00AF4EF1" w:rsidRDefault="00F20323" w:rsidP="00064754">
      <w:pPr>
        <w:pStyle w:val="21"/>
        <w:tabs>
          <w:tab w:val="left" w:pos="0"/>
        </w:tabs>
        <w:spacing w:after="0" w:line="240" w:lineRule="auto"/>
        <w:jc w:val="both"/>
        <w:rPr>
          <w:spacing w:val="-1"/>
          <w:sz w:val="28"/>
          <w:szCs w:val="28"/>
          <w:lang w:eastAsia="en-US"/>
        </w:rPr>
      </w:pPr>
      <w:r w:rsidRPr="00AF4EF1">
        <w:rPr>
          <w:spacing w:val="-1"/>
          <w:sz w:val="28"/>
          <w:szCs w:val="28"/>
        </w:rPr>
        <w:t>4</w:t>
      </w:r>
      <w:r w:rsidR="008B08FF" w:rsidRPr="00AF4EF1">
        <w:rPr>
          <w:spacing w:val="-1"/>
          <w:sz w:val="28"/>
          <w:szCs w:val="28"/>
        </w:rPr>
        <w:t xml:space="preserve">) </w:t>
      </w:r>
      <w:r w:rsidR="000C3A8F">
        <w:rPr>
          <w:spacing w:val="-1"/>
          <w:sz w:val="28"/>
          <w:szCs w:val="28"/>
        </w:rPr>
        <w:t xml:space="preserve">    </w:t>
      </w:r>
      <w:r w:rsidR="008B08FF" w:rsidRPr="00AF4EF1">
        <w:rPr>
          <w:spacing w:val="-1"/>
          <w:sz w:val="28"/>
          <w:szCs w:val="28"/>
        </w:rPr>
        <w:t xml:space="preserve">Классификация </w:t>
      </w:r>
      <w:r w:rsidR="00AE649A" w:rsidRPr="00AF4EF1">
        <w:rPr>
          <w:spacing w:val="-1"/>
          <w:sz w:val="28"/>
          <w:szCs w:val="28"/>
        </w:rPr>
        <w:t>лимфогранул</w:t>
      </w:r>
      <w:r w:rsidR="00CB18F9" w:rsidRPr="00AF4EF1">
        <w:rPr>
          <w:spacing w:val="-1"/>
          <w:sz w:val="28"/>
          <w:szCs w:val="28"/>
        </w:rPr>
        <w:t>е</w:t>
      </w:r>
      <w:r w:rsidR="00AE649A" w:rsidRPr="00AF4EF1">
        <w:rPr>
          <w:spacing w:val="-1"/>
          <w:sz w:val="28"/>
          <w:szCs w:val="28"/>
        </w:rPr>
        <w:t>матоза</w:t>
      </w:r>
      <w:r w:rsidR="008B08FF" w:rsidRPr="00AF4EF1">
        <w:rPr>
          <w:spacing w:val="-1"/>
          <w:sz w:val="28"/>
          <w:szCs w:val="28"/>
        </w:rPr>
        <w:t>.</w:t>
      </w:r>
      <w:r w:rsidR="00064754">
        <w:rPr>
          <w:spacing w:val="-1"/>
          <w:sz w:val="28"/>
          <w:szCs w:val="28"/>
        </w:rPr>
        <w:t xml:space="preserve"> </w:t>
      </w:r>
      <w:r w:rsidR="008C1DE6">
        <w:rPr>
          <w:spacing w:val="-1"/>
          <w:sz w:val="28"/>
          <w:szCs w:val="28"/>
        </w:rPr>
        <w:t>Гистологические с</w:t>
      </w:r>
      <w:r w:rsidR="008C1DE6">
        <w:rPr>
          <w:spacing w:val="-1"/>
          <w:sz w:val="28"/>
          <w:szCs w:val="28"/>
          <w:lang w:eastAsia="en-US"/>
        </w:rPr>
        <w:t xml:space="preserve">тадии заболевания. </w:t>
      </w:r>
      <w:r w:rsidR="008B08FF" w:rsidRPr="00AF4EF1">
        <w:rPr>
          <w:spacing w:val="-1"/>
          <w:sz w:val="28"/>
          <w:szCs w:val="28"/>
          <w:lang w:eastAsia="en-US"/>
        </w:rPr>
        <w:t>Особенности клинической картины</w:t>
      </w:r>
      <w:r w:rsidR="00064754">
        <w:rPr>
          <w:spacing w:val="-1"/>
          <w:sz w:val="28"/>
          <w:szCs w:val="28"/>
          <w:lang w:eastAsia="en-US"/>
        </w:rPr>
        <w:t xml:space="preserve">. </w:t>
      </w:r>
      <w:r w:rsidR="008C1DE6">
        <w:rPr>
          <w:spacing w:val="-1"/>
          <w:sz w:val="28"/>
          <w:szCs w:val="28"/>
          <w:lang w:eastAsia="en-US"/>
        </w:rPr>
        <w:t xml:space="preserve">Клинические стадии заболевания. </w:t>
      </w:r>
      <w:r w:rsidR="006B4A57">
        <w:rPr>
          <w:spacing w:val="-1"/>
          <w:sz w:val="28"/>
          <w:szCs w:val="28"/>
          <w:lang w:eastAsia="en-US"/>
        </w:rPr>
        <w:t>Понятие о группах риска. Диагностика</w:t>
      </w:r>
      <w:r w:rsidR="006B4A57" w:rsidRPr="00AF4EF1">
        <w:rPr>
          <w:spacing w:val="-1"/>
          <w:sz w:val="28"/>
          <w:szCs w:val="28"/>
          <w:lang w:eastAsia="en-US"/>
        </w:rPr>
        <w:t xml:space="preserve"> лимфогранулематоза.</w:t>
      </w:r>
      <w:r w:rsidR="008C1DE6">
        <w:rPr>
          <w:spacing w:val="-1"/>
          <w:sz w:val="28"/>
          <w:szCs w:val="28"/>
          <w:lang w:eastAsia="en-US"/>
        </w:rPr>
        <w:t xml:space="preserve"> </w:t>
      </w:r>
      <w:r w:rsidR="008B08FF" w:rsidRPr="00AF4EF1">
        <w:rPr>
          <w:spacing w:val="-1"/>
          <w:sz w:val="28"/>
          <w:szCs w:val="28"/>
          <w:lang w:eastAsia="en-US"/>
        </w:rPr>
        <w:t xml:space="preserve">Возможные осложнения течения </w:t>
      </w:r>
      <w:r w:rsidR="008B08FF" w:rsidRPr="00AF4EF1">
        <w:rPr>
          <w:sz w:val="28"/>
          <w:szCs w:val="28"/>
          <w:lang w:eastAsia="en-US"/>
        </w:rPr>
        <w:t>заболевания</w:t>
      </w:r>
      <w:r w:rsidR="008B08FF" w:rsidRPr="00AF4EF1">
        <w:rPr>
          <w:spacing w:val="-1"/>
          <w:sz w:val="28"/>
          <w:szCs w:val="28"/>
          <w:lang w:eastAsia="en-US"/>
        </w:rPr>
        <w:t>.</w:t>
      </w:r>
      <w:r w:rsidR="00AE649A" w:rsidRPr="00AF4EF1">
        <w:rPr>
          <w:spacing w:val="-1"/>
          <w:sz w:val="28"/>
          <w:szCs w:val="28"/>
          <w:lang w:eastAsia="en-US"/>
        </w:rPr>
        <w:t xml:space="preserve"> </w:t>
      </w:r>
    </w:p>
    <w:p w:rsidR="008C1DE6" w:rsidRDefault="00064754" w:rsidP="009B7108">
      <w:pPr>
        <w:shd w:val="clear" w:color="auto" w:fill="FFFFFF"/>
        <w:tabs>
          <w:tab w:val="left" w:pos="0"/>
        </w:tabs>
        <w:jc w:val="both"/>
        <w:rPr>
          <w:spacing w:val="-1"/>
          <w:sz w:val="28"/>
          <w:szCs w:val="28"/>
          <w:lang w:eastAsia="en-US"/>
        </w:rPr>
      </w:pPr>
      <w:r>
        <w:rPr>
          <w:spacing w:val="-1"/>
          <w:sz w:val="28"/>
          <w:szCs w:val="28"/>
          <w:lang w:eastAsia="en-US"/>
        </w:rPr>
        <w:t>5</w:t>
      </w:r>
      <w:r w:rsidR="009310CA">
        <w:rPr>
          <w:spacing w:val="-1"/>
          <w:sz w:val="28"/>
          <w:szCs w:val="28"/>
          <w:lang w:eastAsia="en-US"/>
        </w:rPr>
        <w:t xml:space="preserve">) </w:t>
      </w:r>
      <w:r w:rsidR="000C3A8F">
        <w:rPr>
          <w:spacing w:val="-1"/>
          <w:sz w:val="28"/>
          <w:szCs w:val="28"/>
          <w:lang w:eastAsia="en-US"/>
        </w:rPr>
        <w:t xml:space="preserve">   </w:t>
      </w:r>
      <w:r w:rsidR="00AE649A" w:rsidRPr="00AF4EF1">
        <w:rPr>
          <w:spacing w:val="-1"/>
          <w:sz w:val="28"/>
          <w:szCs w:val="28"/>
          <w:lang w:eastAsia="en-US"/>
        </w:rPr>
        <w:t>Основные принципы лечения ЛГМ.</w:t>
      </w:r>
      <w:r>
        <w:rPr>
          <w:spacing w:val="-1"/>
          <w:sz w:val="28"/>
          <w:szCs w:val="28"/>
          <w:lang w:eastAsia="en-US"/>
        </w:rPr>
        <w:t xml:space="preserve"> </w:t>
      </w:r>
      <w:r w:rsidR="008C1DE6">
        <w:rPr>
          <w:spacing w:val="-1"/>
          <w:sz w:val="28"/>
          <w:szCs w:val="28"/>
          <w:lang w:eastAsia="en-US"/>
        </w:rPr>
        <w:t xml:space="preserve">Основные схемы химиотерапии у детей, препараты. Особенности лучевой терапии у детей. Возможные осложнения терапии ЛХ. </w:t>
      </w:r>
      <w:r w:rsidR="000C3A8F">
        <w:rPr>
          <w:spacing w:val="-1"/>
          <w:sz w:val="28"/>
          <w:szCs w:val="28"/>
          <w:lang w:eastAsia="en-US"/>
        </w:rPr>
        <w:t xml:space="preserve">Понятие и принципы сопроводительной терапии. </w:t>
      </w:r>
      <w:r w:rsidR="008C1DE6">
        <w:rPr>
          <w:spacing w:val="-1"/>
          <w:sz w:val="28"/>
          <w:szCs w:val="28"/>
          <w:lang w:eastAsia="en-US"/>
        </w:rPr>
        <w:t>Прогноз. Диспансерное наблюдение, реабилитация.</w:t>
      </w:r>
    </w:p>
    <w:p w:rsidR="006B4A57" w:rsidRDefault="00064754" w:rsidP="006B4A57">
      <w:pPr>
        <w:shd w:val="clear" w:color="auto" w:fill="FFFFFF"/>
        <w:tabs>
          <w:tab w:val="left" w:pos="0"/>
        </w:tabs>
        <w:jc w:val="both"/>
        <w:rPr>
          <w:spacing w:val="-1"/>
          <w:sz w:val="28"/>
          <w:szCs w:val="28"/>
          <w:lang w:eastAsia="en-US"/>
        </w:rPr>
      </w:pPr>
      <w:r>
        <w:rPr>
          <w:spacing w:val="-1"/>
          <w:sz w:val="28"/>
          <w:szCs w:val="28"/>
          <w:lang w:eastAsia="en-US"/>
        </w:rPr>
        <w:t xml:space="preserve">6) </w:t>
      </w:r>
      <w:r w:rsidR="006B4A57">
        <w:rPr>
          <w:spacing w:val="-1"/>
          <w:sz w:val="28"/>
          <w:szCs w:val="28"/>
          <w:lang w:eastAsia="en-US"/>
        </w:rPr>
        <w:t xml:space="preserve">Миелодиспластический синдром. Определение понятия. Патогенез, классификация. Клинические проявления. Диагностика. </w:t>
      </w:r>
      <w:r w:rsidR="000C3A8F">
        <w:rPr>
          <w:spacing w:val="-1"/>
          <w:sz w:val="28"/>
          <w:szCs w:val="28"/>
          <w:lang w:eastAsia="en-US"/>
        </w:rPr>
        <w:t xml:space="preserve">Дифференциальный диагноз. </w:t>
      </w:r>
      <w:r w:rsidR="006B4A57">
        <w:rPr>
          <w:spacing w:val="-1"/>
          <w:sz w:val="28"/>
          <w:szCs w:val="28"/>
          <w:lang w:eastAsia="en-US"/>
        </w:rPr>
        <w:t>Принципы лечения. Прогноз.</w:t>
      </w:r>
    </w:p>
    <w:p w:rsidR="00064754" w:rsidRDefault="006B4A57" w:rsidP="009B7108">
      <w:pPr>
        <w:shd w:val="clear" w:color="auto" w:fill="FFFFFF"/>
        <w:tabs>
          <w:tab w:val="left" w:pos="0"/>
        </w:tabs>
        <w:jc w:val="both"/>
        <w:rPr>
          <w:spacing w:val="-1"/>
          <w:sz w:val="28"/>
          <w:szCs w:val="28"/>
          <w:lang w:eastAsia="en-US"/>
        </w:rPr>
      </w:pPr>
      <w:r>
        <w:rPr>
          <w:spacing w:val="-1"/>
          <w:sz w:val="28"/>
          <w:szCs w:val="28"/>
          <w:lang w:eastAsia="en-US"/>
        </w:rPr>
        <w:t>7) Хронический ми</w:t>
      </w:r>
      <w:r w:rsidR="008C1DE6">
        <w:rPr>
          <w:spacing w:val="-1"/>
          <w:sz w:val="28"/>
          <w:szCs w:val="28"/>
          <w:lang w:eastAsia="en-US"/>
        </w:rPr>
        <w:t>е</w:t>
      </w:r>
      <w:r>
        <w:rPr>
          <w:spacing w:val="-1"/>
          <w:sz w:val="28"/>
          <w:szCs w:val="28"/>
          <w:lang w:eastAsia="en-US"/>
        </w:rPr>
        <w:t xml:space="preserve">лолейкоз. </w:t>
      </w:r>
      <w:r w:rsidR="008C1DE6">
        <w:rPr>
          <w:spacing w:val="-1"/>
          <w:sz w:val="28"/>
          <w:szCs w:val="28"/>
          <w:lang w:eastAsia="en-US"/>
        </w:rPr>
        <w:t xml:space="preserve">Понятие о филадельфийской хромосоме. </w:t>
      </w:r>
      <w:r>
        <w:rPr>
          <w:spacing w:val="-1"/>
          <w:sz w:val="28"/>
          <w:szCs w:val="28"/>
          <w:lang w:eastAsia="en-US"/>
        </w:rPr>
        <w:t xml:space="preserve">Патогенез, классификация. Клинические проявления. Диагностика. </w:t>
      </w:r>
      <w:r w:rsidR="000C3A8F">
        <w:rPr>
          <w:spacing w:val="-1"/>
          <w:sz w:val="28"/>
          <w:szCs w:val="28"/>
          <w:lang w:eastAsia="en-US"/>
        </w:rPr>
        <w:t xml:space="preserve">Дифференциальный диагноз. </w:t>
      </w:r>
      <w:r>
        <w:rPr>
          <w:spacing w:val="-1"/>
          <w:sz w:val="28"/>
          <w:szCs w:val="28"/>
          <w:lang w:eastAsia="en-US"/>
        </w:rPr>
        <w:t xml:space="preserve">Принципы лечения. </w:t>
      </w:r>
      <w:r w:rsidR="000C3A8F">
        <w:rPr>
          <w:spacing w:val="-1"/>
          <w:sz w:val="28"/>
          <w:szCs w:val="28"/>
          <w:lang w:eastAsia="en-US"/>
        </w:rPr>
        <w:t xml:space="preserve">Таргетная терапия в лчении пациентов с ХМЛ. </w:t>
      </w:r>
      <w:r>
        <w:rPr>
          <w:spacing w:val="-1"/>
          <w:sz w:val="28"/>
          <w:szCs w:val="28"/>
          <w:lang w:eastAsia="en-US"/>
        </w:rPr>
        <w:t>Прогноз</w:t>
      </w:r>
      <w:r w:rsidR="000C3A8F">
        <w:rPr>
          <w:spacing w:val="-1"/>
          <w:sz w:val="28"/>
          <w:szCs w:val="28"/>
          <w:lang w:eastAsia="en-US"/>
        </w:rPr>
        <w:t>.</w:t>
      </w:r>
    </w:p>
    <w:p w:rsidR="00064754" w:rsidRDefault="00064754" w:rsidP="009B7108">
      <w:pPr>
        <w:shd w:val="clear" w:color="auto" w:fill="FFFFFF"/>
        <w:tabs>
          <w:tab w:val="left" w:pos="0"/>
        </w:tabs>
        <w:jc w:val="both"/>
        <w:rPr>
          <w:spacing w:val="-1"/>
          <w:sz w:val="28"/>
          <w:szCs w:val="28"/>
          <w:lang w:eastAsia="en-US"/>
        </w:rPr>
      </w:pPr>
    </w:p>
    <w:p w:rsidR="00925EBD" w:rsidRPr="00AF4EF1" w:rsidRDefault="00925EBD" w:rsidP="009B7108">
      <w:pPr>
        <w:shd w:val="clear" w:color="auto" w:fill="FFFFFF"/>
        <w:tabs>
          <w:tab w:val="left" w:pos="0"/>
        </w:tabs>
        <w:jc w:val="both"/>
        <w:rPr>
          <w:spacing w:val="-1"/>
          <w:sz w:val="28"/>
          <w:szCs w:val="28"/>
          <w:lang w:eastAsia="en-US"/>
        </w:rPr>
      </w:pPr>
    </w:p>
    <w:p w:rsidR="00CB18F9" w:rsidRPr="00AF4EF1" w:rsidRDefault="00CB18F9" w:rsidP="009B7108">
      <w:pPr>
        <w:pStyle w:val="a3"/>
        <w:ind w:left="0"/>
        <w:jc w:val="both"/>
        <w:rPr>
          <w:b/>
          <w:sz w:val="28"/>
          <w:szCs w:val="28"/>
        </w:rPr>
      </w:pPr>
    </w:p>
    <w:p w:rsidR="00433F4F" w:rsidRDefault="00433F4F"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830724" w:rsidRDefault="00830724"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4A2C2C" w:rsidRDefault="004A2C2C" w:rsidP="009B7108">
      <w:pPr>
        <w:pStyle w:val="a3"/>
        <w:ind w:left="0"/>
        <w:jc w:val="center"/>
        <w:rPr>
          <w:b/>
          <w:sz w:val="28"/>
          <w:szCs w:val="28"/>
        </w:rPr>
      </w:pPr>
    </w:p>
    <w:p w:rsidR="00577FC2" w:rsidRPr="00E067AB" w:rsidRDefault="00830724" w:rsidP="009B7108">
      <w:pPr>
        <w:pStyle w:val="a3"/>
        <w:ind w:left="0"/>
        <w:jc w:val="center"/>
        <w:rPr>
          <w:b/>
          <w:sz w:val="32"/>
          <w:szCs w:val="32"/>
        </w:rPr>
      </w:pPr>
      <w:r w:rsidRPr="00E067AB">
        <w:rPr>
          <w:b/>
          <w:sz w:val="32"/>
          <w:szCs w:val="32"/>
        </w:rPr>
        <w:lastRenderedPageBreak/>
        <w:t>ТЕСТОВЫЕ ЗАДАНИЯ</w:t>
      </w:r>
    </w:p>
    <w:p w:rsidR="00433F4F" w:rsidRDefault="00433F4F" w:rsidP="00433F4F">
      <w:pPr>
        <w:pStyle w:val="a3"/>
        <w:tabs>
          <w:tab w:val="left" w:pos="1080"/>
        </w:tabs>
        <w:ind w:left="0"/>
        <w:rPr>
          <w:b/>
          <w:sz w:val="28"/>
          <w:szCs w:val="28"/>
        </w:rPr>
      </w:pPr>
    </w:p>
    <w:p w:rsidR="00577FC2" w:rsidRPr="00AF4EF1" w:rsidRDefault="00577FC2" w:rsidP="00433F4F">
      <w:pPr>
        <w:pStyle w:val="a3"/>
        <w:tabs>
          <w:tab w:val="left" w:pos="1080"/>
        </w:tabs>
        <w:ind w:left="0"/>
        <w:rPr>
          <w:b/>
          <w:sz w:val="28"/>
          <w:szCs w:val="28"/>
        </w:rPr>
      </w:pPr>
      <w:r w:rsidRPr="00AF4EF1">
        <w:rPr>
          <w:i/>
          <w:sz w:val="28"/>
          <w:szCs w:val="28"/>
        </w:rPr>
        <w:t>Выб</w:t>
      </w:r>
      <w:r w:rsidR="00A87F35" w:rsidRPr="00AF4EF1">
        <w:rPr>
          <w:i/>
          <w:sz w:val="28"/>
          <w:szCs w:val="28"/>
        </w:rPr>
        <w:t>ерите</w:t>
      </w:r>
      <w:r w:rsidRPr="00AF4EF1">
        <w:rPr>
          <w:i/>
          <w:sz w:val="28"/>
          <w:szCs w:val="28"/>
        </w:rPr>
        <w:t xml:space="preserve"> один правильный ответ</w:t>
      </w:r>
    </w:p>
    <w:p w:rsidR="00577FC2" w:rsidRPr="00AF4EF1" w:rsidRDefault="00695BE3" w:rsidP="009B7108">
      <w:pPr>
        <w:shd w:val="clear" w:color="auto" w:fill="FFFFFF"/>
        <w:tabs>
          <w:tab w:val="left" w:pos="360"/>
          <w:tab w:val="left" w:pos="1080"/>
          <w:tab w:val="left" w:pos="3420"/>
        </w:tabs>
        <w:ind w:left="360" w:hanging="360"/>
        <w:jc w:val="both"/>
        <w:rPr>
          <w:spacing w:val="-3"/>
          <w:sz w:val="28"/>
          <w:szCs w:val="28"/>
        </w:rPr>
      </w:pPr>
      <w:r w:rsidRPr="00433F4F">
        <w:rPr>
          <w:b/>
          <w:spacing w:val="-3"/>
          <w:sz w:val="28"/>
          <w:szCs w:val="28"/>
        </w:rPr>
        <w:t>1.</w:t>
      </w:r>
      <w:r w:rsidR="00F356BD" w:rsidRPr="00433F4F">
        <w:rPr>
          <w:b/>
          <w:spacing w:val="-3"/>
          <w:sz w:val="28"/>
          <w:szCs w:val="28"/>
        </w:rPr>
        <w:t> </w:t>
      </w:r>
      <w:r w:rsidR="00433F4F" w:rsidRPr="00433F4F">
        <w:rPr>
          <w:b/>
          <w:spacing w:val="-3"/>
          <w:sz w:val="28"/>
          <w:szCs w:val="28"/>
        </w:rPr>
        <w:t>Индукция ремиссии острого лейкоза включает в себя применение</w:t>
      </w:r>
      <w:r w:rsidR="00433F4F">
        <w:rPr>
          <w:b/>
          <w:spacing w:val="-3"/>
          <w:sz w:val="28"/>
          <w:szCs w:val="28"/>
        </w:rPr>
        <w:t>:</w:t>
      </w:r>
    </w:p>
    <w:p w:rsidR="00577FC2" w:rsidRPr="00AF4EF1" w:rsidRDefault="00F356BD" w:rsidP="009B7108">
      <w:pPr>
        <w:shd w:val="clear" w:color="auto" w:fill="FFFFFF"/>
        <w:tabs>
          <w:tab w:val="left" w:pos="0"/>
          <w:tab w:val="left" w:pos="1080"/>
        </w:tabs>
        <w:ind w:firstLine="709"/>
        <w:jc w:val="both"/>
        <w:rPr>
          <w:iCs/>
          <w:spacing w:val="-3"/>
          <w:sz w:val="28"/>
          <w:szCs w:val="28"/>
        </w:rPr>
      </w:pPr>
      <w:r w:rsidRPr="00AF4EF1">
        <w:rPr>
          <w:sz w:val="28"/>
          <w:szCs w:val="28"/>
        </w:rPr>
        <w:t>1</w:t>
      </w:r>
      <w:r w:rsidR="00577FC2" w:rsidRPr="00AF4EF1">
        <w:rPr>
          <w:sz w:val="28"/>
          <w:szCs w:val="28"/>
        </w:rPr>
        <w:t>)</w:t>
      </w:r>
      <w:r w:rsidR="00577FC2" w:rsidRPr="00AF4EF1">
        <w:rPr>
          <w:spacing w:val="-3"/>
          <w:sz w:val="28"/>
          <w:szCs w:val="28"/>
        </w:rPr>
        <w:t xml:space="preserve"> </w:t>
      </w:r>
      <w:r w:rsidR="00577FC2" w:rsidRPr="00AF4EF1">
        <w:rPr>
          <w:iCs/>
          <w:spacing w:val="-3"/>
          <w:sz w:val="28"/>
          <w:szCs w:val="28"/>
        </w:rPr>
        <w:t>глюкокортикоидов</w:t>
      </w:r>
    </w:p>
    <w:p w:rsidR="00577FC2" w:rsidRPr="00AF4EF1" w:rsidRDefault="00F356BD" w:rsidP="009B7108">
      <w:pPr>
        <w:shd w:val="clear" w:color="auto" w:fill="FFFFFF"/>
        <w:tabs>
          <w:tab w:val="left" w:pos="0"/>
          <w:tab w:val="left" w:pos="1080"/>
        </w:tabs>
        <w:ind w:firstLine="709"/>
        <w:jc w:val="both"/>
        <w:rPr>
          <w:iCs/>
          <w:spacing w:val="-3"/>
          <w:sz w:val="28"/>
          <w:szCs w:val="28"/>
        </w:rPr>
      </w:pPr>
      <w:r w:rsidRPr="00AF4EF1">
        <w:rPr>
          <w:iCs/>
          <w:spacing w:val="-3"/>
          <w:sz w:val="28"/>
          <w:szCs w:val="28"/>
        </w:rPr>
        <w:t>2</w:t>
      </w:r>
      <w:r w:rsidR="00577FC2" w:rsidRPr="00AF4EF1">
        <w:rPr>
          <w:iCs/>
          <w:spacing w:val="-3"/>
          <w:sz w:val="28"/>
          <w:szCs w:val="28"/>
        </w:rPr>
        <w:t>) полихимиотерапии</w:t>
      </w:r>
    </w:p>
    <w:p w:rsidR="00577FC2" w:rsidRPr="00AF4EF1" w:rsidRDefault="00F356BD" w:rsidP="009B7108">
      <w:pPr>
        <w:shd w:val="clear" w:color="auto" w:fill="FFFFFF"/>
        <w:tabs>
          <w:tab w:val="left" w:pos="0"/>
          <w:tab w:val="left" w:pos="1080"/>
        </w:tabs>
        <w:ind w:firstLine="709"/>
        <w:jc w:val="both"/>
        <w:rPr>
          <w:iCs/>
          <w:spacing w:val="-3"/>
          <w:sz w:val="28"/>
          <w:szCs w:val="28"/>
        </w:rPr>
      </w:pPr>
      <w:r w:rsidRPr="00AF4EF1">
        <w:rPr>
          <w:iCs/>
          <w:spacing w:val="-3"/>
          <w:sz w:val="28"/>
          <w:szCs w:val="28"/>
        </w:rPr>
        <w:t>3</w:t>
      </w:r>
      <w:r w:rsidR="00577FC2" w:rsidRPr="00AF4EF1">
        <w:rPr>
          <w:iCs/>
          <w:spacing w:val="-3"/>
          <w:sz w:val="28"/>
          <w:szCs w:val="28"/>
        </w:rPr>
        <w:t>) лучевой терапии</w:t>
      </w:r>
    </w:p>
    <w:p w:rsidR="00577FC2" w:rsidRPr="00C77104" w:rsidRDefault="00F356BD" w:rsidP="009B7108">
      <w:pPr>
        <w:shd w:val="clear" w:color="auto" w:fill="FFFFFF"/>
        <w:tabs>
          <w:tab w:val="left" w:pos="0"/>
          <w:tab w:val="left" w:pos="1080"/>
        </w:tabs>
        <w:ind w:firstLine="709"/>
        <w:jc w:val="both"/>
        <w:rPr>
          <w:iCs/>
          <w:sz w:val="28"/>
          <w:szCs w:val="28"/>
        </w:rPr>
      </w:pPr>
      <w:r w:rsidRPr="00C77104">
        <w:rPr>
          <w:iCs/>
          <w:spacing w:val="-3"/>
          <w:sz w:val="28"/>
          <w:szCs w:val="28"/>
        </w:rPr>
        <w:t>4</w:t>
      </w:r>
      <w:r w:rsidR="00577FC2" w:rsidRPr="00C77104">
        <w:rPr>
          <w:iCs/>
          <w:spacing w:val="-3"/>
          <w:sz w:val="28"/>
          <w:szCs w:val="28"/>
        </w:rPr>
        <w:t xml:space="preserve">) </w:t>
      </w:r>
      <w:r w:rsidR="00577FC2" w:rsidRPr="00C77104">
        <w:rPr>
          <w:iCs/>
          <w:spacing w:val="-5"/>
          <w:sz w:val="28"/>
          <w:szCs w:val="28"/>
        </w:rPr>
        <w:t>глюкортикоидов+полихимиотерапии</w:t>
      </w:r>
    </w:p>
    <w:p w:rsidR="00577FC2" w:rsidRPr="00C77104" w:rsidRDefault="00F356BD" w:rsidP="009B7108">
      <w:pPr>
        <w:shd w:val="clear" w:color="auto" w:fill="FFFFFF"/>
        <w:tabs>
          <w:tab w:val="left" w:pos="0"/>
          <w:tab w:val="left" w:pos="1080"/>
        </w:tabs>
        <w:ind w:firstLine="709"/>
        <w:jc w:val="both"/>
        <w:rPr>
          <w:sz w:val="28"/>
          <w:szCs w:val="28"/>
        </w:rPr>
      </w:pPr>
      <w:r w:rsidRPr="00C77104">
        <w:rPr>
          <w:iCs/>
          <w:sz w:val="28"/>
          <w:szCs w:val="28"/>
        </w:rPr>
        <w:t>5</w:t>
      </w:r>
      <w:r w:rsidR="00577FC2" w:rsidRPr="00C77104">
        <w:rPr>
          <w:iCs/>
          <w:sz w:val="28"/>
          <w:szCs w:val="28"/>
        </w:rPr>
        <w:t xml:space="preserve">) </w:t>
      </w:r>
      <w:r w:rsidR="00577FC2" w:rsidRPr="00C77104">
        <w:rPr>
          <w:iCs/>
          <w:spacing w:val="-3"/>
          <w:sz w:val="28"/>
          <w:szCs w:val="28"/>
        </w:rPr>
        <w:t>глюкокортикоидов+полихимиотерапии+лучевой</w:t>
      </w:r>
      <w:r w:rsidR="0059414E" w:rsidRPr="00C77104">
        <w:rPr>
          <w:iCs/>
          <w:spacing w:val="-3"/>
          <w:sz w:val="28"/>
          <w:szCs w:val="28"/>
        </w:rPr>
        <w:t xml:space="preserve"> </w:t>
      </w:r>
      <w:r w:rsidR="00577FC2" w:rsidRPr="00C77104">
        <w:rPr>
          <w:iCs/>
          <w:spacing w:val="-3"/>
          <w:sz w:val="28"/>
          <w:szCs w:val="28"/>
        </w:rPr>
        <w:t>терапии</w:t>
      </w:r>
    </w:p>
    <w:p w:rsidR="00577FC2" w:rsidRPr="00C77104" w:rsidRDefault="00577FC2" w:rsidP="009B7108">
      <w:pPr>
        <w:shd w:val="clear" w:color="auto" w:fill="FFFFFF"/>
        <w:tabs>
          <w:tab w:val="left" w:pos="1080"/>
          <w:tab w:val="left" w:pos="1147"/>
        </w:tabs>
        <w:ind w:firstLine="709"/>
        <w:jc w:val="both"/>
        <w:rPr>
          <w:bCs/>
          <w:spacing w:val="-11"/>
          <w:sz w:val="28"/>
          <w:szCs w:val="28"/>
        </w:rPr>
      </w:pPr>
    </w:p>
    <w:p w:rsidR="000328C0" w:rsidRPr="00C77104" w:rsidRDefault="00433F4F" w:rsidP="00433F4F">
      <w:pPr>
        <w:shd w:val="clear" w:color="auto" w:fill="FFFFFF"/>
        <w:tabs>
          <w:tab w:val="left" w:pos="1080"/>
        </w:tabs>
        <w:suppressAutoHyphens/>
        <w:autoSpaceDE w:val="0"/>
        <w:rPr>
          <w:b/>
          <w:bCs/>
          <w:sz w:val="28"/>
          <w:szCs w:val="28"/>
          <w:lang w:eastAsia="ar-SA"/>
        </w:rPr>
      </w:pPr>
      <w:r w:rsidRPr="00C77104">
        <w:rPr>
          <w:b/>
          <w:bCs/>
          <w:spacing w:val="-6"/>
          <w:sz w:val="28"/>
          <w:szCs w:val="28"/>
        </w:rPr>
        <w:t>2. Критериями  ремиссии  при  остром  лейкозе  являются:</w:t>
      </w:r>
      <w:r w:rsidRPr="00C77104">
        <w:rPr>
          <w:b/>
          <w:bCs/>
          <w:sz w:val="28"/>
          <w:szCs w:val="28"/>
          <w:lang w:eastAsia="ar-SA"/>
        </w:rPr>
        <w:t xml:space="preserve"> </w:t>
      </w:r>
    </w:p>
    <w:p w:rsidR="000328C0" w:rsidRPr="00C77104" w:rsidRDefault="00C7013F" w:rsidP="009B7108">
      <w:pPr>
        <w:shd w:val="clear" w:color="auto" w:fill="FFFFFF"/>
        <w:tabs>
          <w:tab w:val="left" w:pos="634"/>
          <w:tab w:val="left" w:pos="1080"/>
        </w:tabs>
        <w:ind w:firstLine="709"/>
        <w:jc w:val="both"/>
        <w:rPr>
          <w:bCs/>
          <w:spacing w:val="-6"/>
          <w:sz w:val="28"/>
          <w:szCs w:val="28"/>
        </w:rPr>
      </w:pPr>
      <w:r w:rsidRPr="00C77104">
        <w:rPr>
          <w:bCs/>
          <w:spacing w:val="-6"/>
          <w:sz w:val="28"/>
          <w:szCs w:val="28"/>
        </w:rPr>
        <w:t>1</w:t>
      </w:r>
      <w:r w:rsidR="000328C0" w:rsidRPr="00C77104">
        <w:rPr>
          <w:bCs/>
          <w:spacing w:val="-6"/>
          <w:sz w:val="28"/>
          <w:szCs w:val="28"/>
        </w:rPr>
        <w:t>) менее 30% бластов в костном мозге</w:t>
      </w:r>
    </w:p>
    <w:p w:rsidR="000328C0" w:rsidRPr="00C77104" w:rsidRDefault="00C7013F" w:rsidP="009B7108">
      <w:pPr>
        <w:shd w:val="clear" w:color="auto" w:fill="FFFFFF"/>
        <w:tabs>
          <w:tab w:val="left" w:pos="634"/>
          <w:tab w:val="left" w:pos="1080"/>
        </w:tabs>
        <w:ind w:firstLine="709"/>
        <w:jc w:val="both"/>
        <w:rPr>
          <w:bCs/>
          <w:spacing w:val="-6"/>
          <w:sz w:val="28"/>
          <w:szCs w:val="28"/>
        </w:rPr>
      </w:pPr>
      <w:r w:rsidRPr="00C77104">
        <w:rPr>
          <w:bCs/>
          <w:spacing w:val="-6"/>
          <w:sz w:val="28"/>
          <w:szCs w:val="28"/>
        </w:rPr>
        <w:t>2</w:t>
      </w:r>
      <w:r w:rsidR="000328C0" w:rsidRPr="00C77104">
        <w:rPr>
          <w:bCs/>
          <w:spacing w:val="-6"/>
          <w:sz w:val="28"/>
          <w:szCs w:val="28"/>
        </w:rPr>
        <w:t>) менее 5% бластов в костном мозге</w:t>
      </w:r>
    </w:p>
    <w:p w:rsidR="000328C0" w:rsidRPr="00C77104" w:rsidRDefault="00C7013F" w:rsidP="009B7108">
      <w:pPr>
        <w:shd w:val="clear" w:color="auto" w:fill="FFFFFF"/>
        <w:tabs>
          <w:tab w:val="left" w:pos="634"/>
          <w:tab w:val="left" w:pos="1080"/>
          <w:tab w:val="left" w:pos="3960"/>
        </w:tabs>
        <w:ind w:firstLine="709"/>
        <w:jc w:val="both"/>
        <w:rPr>
          <w:spacing w:val="-8"/>
          <w:sz w:val="28"/>
          <w:szCs w:val="28"/>
        </w:rPr>
      </w:pPr>
      <w:r w:rsidRPr="00C77104">
        <w:rPr>
          <w:bCs/>
          <w:spacing w:val="-6"/>
          <w:sz w:val="28"/>
          <w:szCs w:val="28"/>
        </w:rPr>
        <w:t>3</w:t>
      </w:r>
      <w:r w:rsidR="000328C0" w:rsidRPr="00C77104">
        <w:rPr>
          <w:bCs/>
          <w:spacing w:val="-6"/>
          <w:sz w:val="28"/>
          <w:szCs w:val="28"/>
        </w:rPr>
        <w:t>) менее 10% бластов в костном мозге</w:t>
      </w:r>
    </w:p>
    <w:p w:rsidR="00577FC2" w:rsidRPr="00C77104" w:rsidRDefault="00C7013F" w:rsidP="009B7108">
      <w:pPr>
        <w:shd w:val="clear" w:color="auto" w:fill="FFFFFF"/>
        <w:tabs>
          <w:tab w:val="left" w:pos="900"/>
          <w:tab w:val="left" w:pos="2340"/>
        </w:tabs>
        <w:ind w:firstLine="709"/>
        <w:jc w:val="both"/>
        <w:rPr>
          <w:bCs/>
          <w:spacing w:val="-6"/>
          <w:sz w:val="28"/>
          <w:szCs w:val="28"/>
        </w:rPr>
      </w:pPr>
      <w:r w:rsidRPr="00C77104">
        <w:rPr>
          <w:sz w:val="28"/>
          <w:szCs w:val="28"/>
          <w:lang w:eastAsia="ar-SA"/>
        </w:rPr>
        <w:t>4</w:t>
      </w:r>
      <w:r w:rsidR="000328C0" w:rsidRPr="00C77104">
        <w:rPr>
          <w:sz w:val="28"/>
          <w:szCs w:val="28"/>
          <w:lang w:eastAsia="ar-SA"/>
        </w:rPr>
        <w:t>) отсутствие бластов</w:t>
      </w:r>
      <w:r w:rsidR="00577FC2" w:rsidRPr="00C77104">
        <w:rPr>
          <w:bCs/>
          <w:spacing w:val="-6"/>
          <w:sz w:val="28"/>
          <w:szCs w:val="28"/>
        </w:rPr>
        <w:t xml:space="preserve"> </w:t>
      </w:r>
      <w:r w:rsidR="000328C0" w:rsidRPr="00C77104">
        <w:rPr>
          <w:bCs/>
          <w:spacing w:val="-6"/>
          <w:sz w:val="28"/>
          <w:szCs w:val="28"/>
        </w:rPr>
        <w:t>в костном мозге</w:t>
      </w:r>
    </w:p>
    <w:p w:rsidR="00577FC2" w:rsidRPr="00C77104" w:rsidRDefault="00577FC2" w:rsidP="009B7108">
      <w:pPr>
        <w:shd w:val="clear" w:color="auto" w:fill="FFFFFF"/>
        <w:tabs>
          <w:tab w:val="left" w:pos="408"/>
          <w:tab w:val="left" w:pos="1080"/>
        </w:tabs>
        <w:ind w:firstLine="709"/>
        <w:jc w:val="both"/>
        <w:rPr>
          <w:bCs/>
          <w:spacing w:val="-9"/>
          <w:sz w:val="28"/>
          <w:szCs w:val="28"/>
        </w:rPr>
      </w:pPr>
    </w:p>
    <w:p w:rsidR="00C7013F" w:rsidRPr="00C77104" w:rsidRDefault="00433F4F" w:rsidP="00433F4F">
      <w:pPr>
        <w:shd w:val="clear" w:color="auto" w:fill="FFFFFF"/>
        <w:tabs>
          <w:tab w:val="left" w:pos="720"/>
          <w:tab w:val="left" w:pos="1080"/>
        </w:tabs>
        <w:ind w:left="540" w:hanging="540"/>
        <w:jc w:val="both"/>
        <w:rPr>
          <w:b/>
          <w:bCs/>
          <w:spacing w:val="-9"/>
          <w:sz w:val="28"/>
          <w:szCs w:val="28"/>
        </w:rPr>
      </w:pPr>
      <w:r w:rsidRPr="00C77104">
        <w:rPr>
          <w:b/>
          <w:bCs/>
          <w:spacing w:val="-9"/>
          <w:sz w:val="28"/>
          <w:szCs w:val="28"/>
        </w:rPr>
        <w:t>3. Патогенез тромбоцитопении при остром лейкозе обусловлен:</w:t>
      </w:r>
    </w:p>
    <w:p w:rsidR="00577FC2" w:rsidRPr="00C77104" w:rsidRDefault="00C7013F" w:rsidP="009B7108">
      <w:pPr>
        <w:shd w:val="clear" w:color="auto" w:fill="FFFFFF"/>
        <w:tabs>
          <w:tab w:val="left" w:pos="0"/>
          <w:tab w:val="left" w:pos="1080"/>
        </w:tabs>
        <w:ind w:left="720"/>
        <w:rPr>
          <w:iCs/>
          <w:spacing w:val="-1"/>
          <w:sz w:val="28"/>
          <w:szCs w:val="28"/>
        </w:rPr>
      </w:pPr>
      <w:r w:rsidRPr="00C77104">
        <w:rPr>
          <w:spacing w:val="-1"/>
          <w:sz w:val="28"/>
          <w:szCs w:val="28"/>
        </w:rPr>
        <w:t>1</w:t>
      </w:r>
      <w:r w:rsidR="00577FC2" w:rsidRPr="00C77104">
        <w:rPr>
          <w:spacing w:val="-1"/>
          <w:sz w:val="28"/>
          <w:szCs w:val="28"/>
        </w:rPr>
        <w:t xml:space="preserve">) </w:t>
      </w:r>
      <w:r w:rsidR="00577FC2" w:rsidRPr="00C77104">
        <w:rPr>
          <w:iCs/>
          <w:spacing w:val="-1"/>
          <w:sz w:val="28"/>
          <w:szCs w:val="28"/>
        </w:rPr>
        <w:t>угнетением мегакариоцитарного ростка</w:t>
      </w:r>
    </w:p>
    <w:p w:rsidR="00577FC2" w:rsidRPr="00C77104" w:rsidRDefault="00C7013F" w:rsidP="009B7108">
      <w:pPr>
        <w:shd w:val="clear" w:color="auto" w:fill="FFFFFF"/>
        <w:tabs>
          <w:tab w:val="left" w:pos="1080"/>
        </w:tabs>
        <w:ind w:right="22" w:firstLine="709"/>
        <w:jc w:val="both"/>
        <w:rPr>
          <w:iCs/>
          <w:spacing w:val="-2"/>
          <w:sz w:val="28"/>
          <w:szCs w:val="28"/>
        </w:rPr>
      </w:pPr>
      <w:r w:rsidRPr="00C77104">
        <w:rPr>
          <w:spacing w:val="-1"/>
          <w:sz w:val="28"/>
          <w:szCs w:val="28"/>
        </w:rPr>
        <w:t>2</w:t>
      </w:r>
      <w:r w:rsidR="00577FC2" w:rsidRPr="00C77104">
        <w:rPr>
          <w:spacing w:val="-1"/>
          <w:sz w:val="28"/>
          <w:szCs w:val="28"/>
        </w:rPr>
        <w:t xml:space="preserve">) </w:t>
      </w:r>
      <w:r w:rsidR="00577FC2" w:rsidRPr="00C77104">
        <w:rPr>
          <w:iCs/>
          <w:spacing w:val="-1"/>
          <w:sz w:val="28"/>
          <w:szCs w:val="28"/>
        </w:rPr>
        <w:t xml:space="preserve">недостаточной функцией </w:t>
      </w:r>
      <w:r w:rsidR="00577FC2" w:rsidRPr="00C77104">
        <w:rPr>
          <w:iCs/>
          <w:spacing w:val="-2"/>
          <w:sz w:val="28"/>
          <w:szCs w:val="28"/>
        </w:rPr>
        <w:t xml:space="preserve">тромбоцитов </w:t>
      </w:r>
    </w:p>
    <w:p w:rsidR="00577FC2" w:rsidRPr="00C77104" w:rsidRDefault="00C7013F" w:rsidP="009B7108">
      <w:pPr>
        <w:shd w:val="clear" w:color="auto" w:fill="FFFFFF"/>
        <w:tabs>
          <w:tab w:val="left" w:pos="1080"/>
        </w:tabs>
        <w:ind w:right="22" w:firstLine="709"/>
        <w:jc w:val="both"/>
        <w:rPr>
          <w:sz w:val="28"/>
          <w:szCs w:val="28"/>
        </w:rPr>
      </w:pPr>
      <w:r w:rsidRPr="00C77104">
        <w:rPr>
          <w:iCs/>
          <w:spacing w:val="-2"/>
          <w:sz w:val="28"/>
          <w:szCs w:val="28"/>
        </w:rPr>
        <w:t>3</w:t>
      </w:r>
      <w:r w:rsidR="00577FC2" w:rsidRPr="00C77104">
        <w:rPr>
          <w:iCs/>
          <w:spacing w:val="-2"/>
          <w:sz w:val="28"/>
          <w:szCs w:val="28"/>
        </w:rPr>
        <w:t>) повышенным разрушением тромбоцитов</w:t>
      </w:r>
    </w:p>
    <w:p w:rsidR="00577FC2" w:rsidRPr="00C77104" w:rsidRDefault="00577FC2" w:rsidP="009B7108">
      <w:pPr>
        <w:shd w:val="clear" w:color="auto" w:fill="FFFFFF"/>
        <w:tabs>
          <w:tab w:val="left" w:pos="1080"/>
        </w:tabs>
        <w:ind w:firstLine="709"/>
        <w:jc w:val="both"/>
        <w:rPr>
          <w:sz w:val="28"/>
          <w:szCs w:val="28"/>
        </w:rPr>
      </w:pPr>
    </w:p>
    <w:p w:rsidR="00577FC2" w:rsidRPr="00C77104" w:rsidRDefault="00433F4F" w:rsidP="009B7108">
      <w:pPr>
        <w:shd w:val="clear" w:color="auto" w:fill="FFFFFF"/>
        <w:tabs>
          <w:tab w:val="left" w:pos="540"/>
          <w:tab w:val="left" w:pos="1080"/>
        </w:tabs>
        <w:ind w:left="360" w:hanging="360"/>
        <w:jc w:val="both"/>
        <w:rPr>
          <w:b/>
          <w:bCs/>
          <w:sz w:val="28"/>
          <w:szCs w:val="28"/>
        </w:rPr>
      </w:pPr>
      <w:r w:rsidRPr="00C77104">
        <w:rPr>
          <w:b/>
          <w:bCs/>
          <w:sz w:val="28"/>
          <w:szCs w:val="28"/>
        </w:rPr>
        <w:t>4. В детском возрасте среди лейкозов чаще встречается:</w:t>
      </w:r>
    </w:p>
    <w:p w:rsidR="00577FC2" w:rsidRPr="00C77104" w:rsidRDefault="00C7013F" w:rsidP="009B7108">
      <w:pPr>
        <w:shd w:val="clear" w:color="auto" w:fill="FFFFFF"/>
        <w:tabs>
          <w:tab w:val="left" w:pos="1080"/>
          <w:tab w:val="left" w:pos="4169"/>
        </w:tabs>
        <w:ind w:firstLine="709"/>
        <w:jc w:val="both"/>
        <w:rPr>
          <w:bCs/>
          <w:sz w:val="28"/>
          <w:szCs w:val="28"/>
        </w:rPr>
      </w:pPr>
      <w:r w:rsidRPr="00C77104">
        <w:rPr>
          <w:bCs/>
          <w:sz w:val="28"/>
          <w:szCs w:val="28"/>
        </w:rPr>
        <w:t>1</w:t>
      </w:r>
      <w:r w:rsidR="00577FC2" w:rsidRPr="00C77104">
        <w:rPr>
          <w:bCs/>
          <w:sz w:val="28"/>
          <w:szCs w:val="28"/>
        </w:rPr>
        <w:t>) острый лейкоз</w:t>
      </w:r>
    </w:p>
    <w:p w:rsidR="00577FC2" w:rsidRPr="00C77104" w:rsidRDefault="00C7013F" w:rsidP="009B7108">
      <w:pPr>
        <w:shd w:val="clear" w:color="auto" w:fill="FFFFFF"/>
        <w:tabs>
          <w:tab w:val="left" w:pos="1080"/>
          <w:tab w:val="left" w:pos="4169"/>
        </w:tabs>
        <w:ind w:firstLine="709"/>
        <w:jc w:val="both"/>
        <w:rPr>
          <w:bCs/>
          <w:sz w:val="28"/>
          <w:szCs w:val="28"/>
        </w:rPr>
      </w:pPr>
      <w:r w:rsidRPr="00C77104">
        <w:rPr>
          <w:bCs/>
          <w:sz w:val="28"/>
          <w:szCs w:val="28"/>
        </w:rPr>
        <w:t>2</w:t>
      </w:r>
      <w:r w:rsidR="00577FC2" w:rsidRPr="00C77104">
        <w:rPr>
          <w:bCs/>
          <w:sz w:val="28"/>
          <w:szCs w:val="28"/>
        </w:rPr>
        <w:t xml:space="preserve">) хронический лейкоз </w:t>
      </w:r>
    </w:p>
    <w:p w:rsidR="00603FC9" w:rsidRPr="00C77104" w:rsidRDefault="00603FC9" w:rsidP="009B7108">
      <w:pPr>
        <w:shd w:val="clear" w:color="auto" w:fill="FFFFFF"/>
        <w:tabs>
          <w:tab w:val="left" w:pos="1080"/>
          <w:tab w:val="left" w:pos="4169"/>
        </w:tabs>
        <w:ind w:firstLine="709"/>
        <w:jc w:val="both"/>
        <w:rPr>
          <w:bCs/>
          <w:sz w:val="28"/>
          <w:szCs w:val="28"/>
        </w:rPr>
      </w:pPr>
    </w:p>
    <w:p w:rsidR="00577FC2" w:rsidRPr="00C77104" w:rsidRDefault="00816EE7" w:rsidP="009B7108">
      <w:pPr>
        <w:shd w:val="clear" w:color="auto" w:fill="FFFFFF"/>
        <w:tabs>
          <w:tab w:val="left" w:pos="605"/>
          <w:tab w:val="left" w:pos="1080"/>
        </w:tabs>
        <w:ind w:left="360" w:hanging="360"/>
        <w:jc w:val="both"/>
        <w:rPr>
          <w:b/>
          <w:sz w:val="28"/>
          <w:szCs w:val="28"/>
        </w:rPr>
      </w:pPr>
      <w:r w:rsidRPr="00C77104">
        <w:rPr>
          <w:b/>
          <w:bCs/>
          <w:spacing w:val="-2"/>
          <w:sz w:val="28"/>
          <w:szCs w:val="28"/>
        </w:rPr>
        <w:t xml:space="preserve">5. </w:t>
      </w:r>
      <w:r w:rsidR="00433F4F" w:rsidRPr="00C77104">
        <w:rPr>
          <w:b/>
          <w:bCs/>
          <w:spacing w:val="-2"/>
          <w:sz w:val="28"/>
          <w:szCs w:val="28"/>
        </w:rPr>
        <w:t>К препаратам, применяющимся для лечения хронического миелолейкоза, относится:</w:t>
      </w:r>
    </w:p>
    <w:p w:rsidR="00577FC2" w:rsidRPr="00C77104" w:rsidRDefault="00DB28AC" w:rsidP="009B7108">
      <w:pPr>
        <w:shd w:val="clear" w:color="auto" w:fill="FFFFFF"/>
        <w:tabs>
          <w:tab w:val="left" w:pos="1080"/>
        </w:tabs>
        <w:ind w:firstLine="709"/>
        <w:jc w:val="both"/>
        <w:rPr>
          <w:iCs/>
          <w:sz w:val="28"/>
          <w:szCs w:val="28"/>
        </w:rPr>
      </w:pPr>
      <w:r w:rsidRPr="00C77104">
        <w:rPr>
          <w:sz w:val="28"/>
          <w:szCs w:val="28"/>
        </w:rPr>
        <w:t>1</w:t>
      </w:r>
      <w:r w:rsidR="00577FC2" w:rsidRPr="00C77104">
        <w:rPr>
          <w:sz w:val="28"/>
          <w:szCs w:val="28"/>
        </w:rPr>
        <w:t>)</w:t>
      </w:r>
      <w:r w:rsidR="00D226DE" w:rsidRPr="00C77104">
        <w:rPr>
          <w:sz w:val="28"/>
          <w:szCs w:val="28"/>
        </w:rPr>
        <w:t xml:space="preserve"> </w:t>
      </w:r>
      <w:r w:rsidR="00577FC2" w:rsidRPr="00C77104">
        <w:rPr>
          <w:iCs/>
          <w:sz w:val="28"/>
          <w:szCs w:val="28"/>
        </w:rPr>
        <w:t>гливек</w:t>
      </w:r>
    </w:p>
    <w:p w:rsidR="00577FC2" w:rsidRPr="00C77104" w:rsidRDefault="00DB28AC" w:rsidP="009B7108">
      <w:pPr>
        <w:shd w:val="clear" w:color="auto" w:fill="FFFFFF"/>
        <w:tabs>
          <w:tab w:val="left" w:pos="1080"/>
        </w:tabs>
        <w:ind w:firstLine="709"/>
        <w:jc w:val="both"/>
        <w:rPr>
          <w:iCs/>
          <w:sz w:val="28"/>
          <w:szCs w:val="28"/>
        </w:rPr>
      </w:pPr>
      <w:r w:rsidRPr="00C77104">
        <w:rPr>
          <w:iCs/>
          <w:sz w:val="28"/>
          <w:szCs w:val="28"/>
        </w:rPr>
        <w:t>2</w:t>
      </w:r>
      <w:r w:rsidR="00577FC2" w:rsidRPr="00C77104">
        <w:rPr>
          <w:iCs/>
          <w:sz w:val="28"/>
          <w:szCs w:val="28"/>
        </w:rPr>
        <w:t>)</w:t>
      </w:r>
      <w:r w:rsidR="00D226DE" w:rsidRPr="00C77104">
        <w:rPr>
          <w:iCs/>
          <w:sz w:val="28"/>
          <w:szCs w:val="28"/>
        </w:rPr>
        <w:t xml:space="preserve"> </w:t>
      </w:r>
      <w:r w:rsidR="00577FC2" w:rsidRPr="00C77104">
        <w:rPr>
          <w:iCs/>
          <w:sz w:val="28"/>
          <w:szCs w:val="28"/>
        </w:rPr>
        <w:t>циклофосфан</w:t>
      </w:r>
    </w:p>
    <w:p w:rsidR="00577FC2" w:rsidRPr="00C77104" w:rsidRDefault="00DB28AC" w:rsidP="009B7108">
      <w:pPr>
        <w:shd w:val="clear" w:color="auto" w:fill="FFFFFF"/>
        <w:tabs>
          <w:tab w:val="left" w:pos="1080"/>
        </w:tabs>
        <w:ind w:firstLine="709"/>
        <w:jc w:val="both"/>
        <w:rPr>
          <w:sz w:val="28"/>
          <w:szCs w:val="28"/>
        </w:rPr>
      </w:pPr>
      <w:r w:rsidRPr="00C77104">
        <w:rPr>
          <w:iCs/>
          <w:sz w:val="28"/>
          <w:szCs w:val="28"/>
        </w:rPr>
        <w:t>3</w:t>
      </w:r>
      <w:r w:rsidR="00577FC2" w:rsidRPr="00C77104">
        <w:rPr>
          <w:iCs/>
          <w:sz w:val="28"/>
          <w:szCs w:val="28"/>
        </w:rPr>
        <w:t>)</w:t>
      </w:r>
      <w:r w:rsidR="00D226DE" w:rsidRPr="00C77104">
        <w:rPr>
          <w:iCs/>
          <w:sz w:val="28"/>
          <w:szCs w:val="28"/>
        </w:rPr>
        <w:t xml:space="preserve"> </w:t>
      </w:r>
      <w:r w:rsidR="00577FC2" w:rsidRPr="00C77104">
        <w:rPr>
          <w:iCs/>
          <w:sz w:val="28"/>
          <w:szCs w:val="28"/>
        </w:rPr>
        <w:t>метотрексат</w:t>
      </w:r>
    </w:p>
    <w:p w:rsidR="00577FC2" w:rsidRPr="00C77104" w:rsidRDefault="00577FC2" w:rsidP="009B7108">
      <w:pPr>
        <w:shd w:val="clear" w:color="auto" w:fill="FFFFFF"/>
        <w:tabs>
          <w:tab w:val="left" w:pos="430"/>
          <w:tab w:val="left" w:pos="1080"/>
        </w:tabs>
        <w:ind w:firstLine="709"/>
        <w:jc w:val="both"/>
        <w:rPr>
          <w:bCs/>
          <w:spacing w:val="-8"/>
          <w:sz w:val="28"/>
          <w:szCs w:val="28"/>
        </w:rPr>
      </w:pPr>
    </w:p>
    <w:p w:rsidR="00577FC2" w:rsidRPr="00C77104" w:rsidRDefault="00816EE7" w:rsidP="009B7108">
      <w:pPr>
        <w:shd w:val="clear" w:color="auto" w:fill="FFFFFF"/>
        <w:tabs>
          <w:tab w:val="left" w:pos="360"/>
        </w:tabs>
        <w:ind w:left="360" w:hanging="360"/>
        <w:jc w:val="both"/>
        <w:rPr>
          <w:b/>
          <w:bCs/>
          <w:sz w:val="28"/>
          <w:szCs w:val="28"/>
        </w:rPr>
      </w:pPr>
      <w:r w:rsidRPr="00C77104">
        <w:rPr>
          <w:b/>
          <w:bCs/>
          <w:sz w:val="28"/>
          <w:szCs w:val="28"/>
        </w:rPr>
        <w:t>6</w:t>
      </w:r>
      <w:r w:rsidR="00433F4F" w:rsidRPr="00C77104">
        <w:rPr>
          <w:b/>
          <w:bCs/>
          <w:sz w:val="28"/>
          <w:szCs w:val="28"/>
        </w:rPr>
        <w:t>. </w:t>
      </w:r>
      <w:r w:rsidR="0095611D" w:rsidRPr="00C77104">
        <w:rPr>
          <w:b/>
          <w:bCs/>
          <w:sz w:val="28"/>
          <w:szCs w:val="28"/>
        </w:rPr>
        <w:t>П</w:t>
      </w:r>
      <w:r w:rsidR="00433F4F" w:rsidRPr="00C77104">
        <w:rPr>
          <w:b/>
          <w:bCs/>
          <w:sz w:val="28"/>
          <w:szCs w:val="28"/>
        </w:rPr>
        <w:t>оражение костного мозга характерно для стадии лимфогранулематоза</w:t>
      </w:r>
      <w:r w:rsidR="0095611D" w:rsidRPr="00C77104">
        <w:rPr>
          <w:b/>
          <w:bCs/>
          <w:sz w:val="28"/>
          <w:szCs w:val="28"/>
        </w:rPr>
        <w:t>:</w:t>
      </w:r>
    </w:p>
    <w:p w:rsidR="00577FC2" w:rsidRPr="00C77104" w:rsidRDefault="00DB28AC" w:rsidP="009B7108">
      <w:pPr>
        <w:shd w:val="clear" w:color="auto" w:fill="FFFFFF"/>
        <w:tabs>
          <w:tab w:val="left" w:pos="737"/>
          <w:tab w:val="left" w:pos="1080"/>
        </w:tabs>
        <w:ind w:firstLine="709"/>
        <w:jc w:val="both"/>
        <w:rPr>
          <w:bCs/>
          <w:sz w:val="28"/>
          <w:szCs w:val="28"/>
        </w:rPr>
      </w:pPr>
      <w:r w:rsidRPr="00C77104">
        <w:rPr>
          <w:bCs/>
          <w:sz w:val="28"/>
          <w:szCs w:val="28"/>
        </w:rPr>
        <w:t>1</w:t>
      </w:r>
      <w:r w:rsidR="00577FC2" w:rsidRPr="00C77104">
        <w:rPr>
          <w:bCs/>
          <w:sz w:val="28"/>
          <w:szCs w:val="28"/>
        </w:rPr>
        <w:t xml:space="preserve">) </w:t>
      </w:r>
      <w:r w:rsidR="00577FC2" w:rsidRPr="00C77104">
        <w:rPr>
          <w:bCs/>
          <w:sz w:val="28"/>
          <w:szCs w:val="28"/>
          <w:lang w:val="en-US"/>
        </w:rPr>
        <w:t>I</w:t>
      </w:r>
      <w:r w:rsidR="00577FC2" w:rsidRPr="00C77104">
        <w:rPr>
          <w:bCs/>
          <w:sz w:val="28"/>
          <w:szCs w:val="28"/>
        </w:rPr>
        <w:t xml:space="preserve">  </w:t>
      </w:r>
    </w:p>
    <w:p w:rsidR="00577FC2" w:rsidRPr="00C77104" w:rsidRDefault="00DB28AC" w:rsidP="009B7108">
      <w:pPr>
        <w:shd w:val="clear" w:color="auto" w:fill="FFFFFF"/>
        <w:tabs>
          <w:tab w:val="left" w:pos="737"/>
          <w:tab w:val="left" w:pos="1080"/>
        </w:tabs>
        <w:ind w:firstLine="709"/>
        <w:jc w:val="both"/>
        <w:rPr>
          <w:bCs/>
          <w:spacing w:val="-5"/>
          <w:sz w:val="28"/>
          <w:szCs w:val="28"/>
        </w:rPr>
      </w:pPr>
      <w:r w:rsidRPr="00C77104">
        <w:rPr>
          <w:bCs/>
          <w:sz w:val="28"/>
          <w:szCs w:val="28"/>
        </w:rPr>
        <w:t>2</w:t>
      </w:r>
      <w:r w:rsidR="00577FC2" w:rsidRPr="00C77104">
        <w:rPr>
          <w:bCs/>
          <w:sz w:val="28"/>
          <w:szCs w:val="28"/>
        </w:rPr>
        <w:t>)</w:t>
      </w:r>
      <w:r w:rsidR="00577FC2" w:rsidRPr="00C77104">
        <w:rPr>
          <w:bCs/>
          <w:spacing w:val="-5"/>
          <w:sz w:val="28"/>
          <w:szCs w:val="28"/>
        </w:rPr>
        <w:t xml:space="preserve"> </w:t>
      </w:r>
      <w:r w:rsidR="00577FC2" w:rsidRPr="00C77104">
        <w:rPr>
          <w:bCs/>
          <w:spacing w:val="-5"/>
          <w:sz w:val="28"/>
          <w:szCs w:val="28"/>
          <w:lang w:val="en-US"/>
        </w:rPr>
        <w:t>II</w:t>
      </w:r>
    </w:p>
    <w:p w:rsidR="00577FC2" w:rsidRPr="00C77104" w:rsidRDefault="00DB28AC" w:rsidP="009B7108">
      <w:pPr>
        <w:shd w:val="clear" w:color="auto" w:fill="FFFFFF"/>
        <w:tabs>
          <w:tab w:val="left" w:pos="737"/>
          <w:tab w:val="left" w:pos="1080"/>
        </w:tabs>
        <w:ind w:firstLine="709"/>
        <w:jc w:val="both"/>
        <w:rPr>
          <w:bCs/>
          <w:iCs/>
          <w:spacing w:val="-5"/>
          <w:sz w:val="28"/>
          <w:szCs w:val="28"/>
        </w:rPr>
      </w:pPr>
      <w:r w:rsidRPr="00C77104">
        <w:rPr>
          <w:bCs/>
          <w:spacing w:val="-5"/>
          <w:sz w:val="28"/>
          <w:szCs w:val="28"/>
        </w:rPr>
        <w:t>3</w:t>
      </w:r>
      <w:r w:rsidR="00577FC2" w:rsidRPr="00C77104">
        <w:rPr>
          <w:bCs/>
          <w:spacing w:val="-5"/>
          <w:sz w:val="28"/>
          <w:szCs w:val="28"/>
        </w:rPr>
        <w:t xml:space="preserve">) </w:t>
      </w:r>
      <w:r w:rsidR="00577FC2" w:rsidRPr="00C77104">
        <w:rPr>
          <w:bCs/>
          <w:spacing w:val="-5"/>
          <w:sz w:val="28"/>
          <w:szCs w:val="28"/>
          <w:lang w:val="en-US"/>
        </w:rPr>
        <w:t>III</w:t>
      </w:r>
      <w:r w:rsidR="00577FC2" w:rsidRPr="00C77104">
        <w:rPr>
          <w:bCs/>
          <w:iCs/>
          <w:spacing w:val="-5"/>
          <w:sz w:val="28"/>
          <w:szCs w:val="28"/>
        </w:rPr>
        <w:t xml:space="preserve"> </w:t>
      </w:r>
    </w:p>
    <w:p w:rsidR="00577FC2" w:rsidRPr="00C77104" w:rsidRDefault="00DB28AC" w:rsidP="009B7108">
      <w:pPr>
        <w:shd w:val="clear" w:color="auto" w:fill="FFFFFF"/>
        <w:tabs>
          <w:tab w:val="left" w:pos="737"/>
          <w:tab w:val="left" w:pos="1080"/>
        </w:tabs>
        <w:ind w:firstLine="709"/>
        <w:jc w:val="both"/>
        <w:rPr>
          <w:sz w:val="28"/>
          <w:szCs w:val="28"/>
        </w:rPr>
      </w:pPr>
      <w:r w:rsidRPr="00C77104">
        <w:rPr>
          <w:bCs/>
          <w:iCs/>
          <w:spacing w:val="-5"/>
          <w:sz w:val="28"/>
          <w:szCs w:val="28"/>
        </w:rPr>
        <w:t>4</w:t>
      </w:r>
      <w:r w:rsidR="00577FC2" w:rsidRPr="00C77104">
        <w:rPr>
          <w:bCs/>
          <w:iCs/>
          <w:spacing w:val="-5"/>
          <w:sz w:val="28"/>
          <w:szCs w:val="28"/>
        </w:rPr>
        <w:t xml:space="preserve">) </w:t>
      </w:r>
      <w:r w:rsidR="00577FC2" w:rsidRPr="00C77104">
        <w:rPr>
          <w:bCs/>
          <w:iCs/>
          <w:spacing w:val="-5"/>
          <w:sz w:val="28"/>
          <w:szCs w:val="28"/>
          <w:lang w:val="en-US"/>
        </w:rPr>
        <w:t>IV</w:t>
      </w:r>
    </w:p>
    <w:p w:rsidR="00577FC2" w:rsidRPr="00C77104" w:rsidRDefault="00577FC2" w:rsidP="009B7108">
      <w:pPr>
        <w:shd w:val="clear" w:color="auto" w:fill="FFFFFF"/>
        <w:tabs>
          <w:tab w:val="left" w:pos="581"/>
          <w:tab w:val="left" w:pos="1080"/>
        </w:tabs>
        <w:ind w:firstLine="709"/>
        <w:jc w:val="both"/>
        <w:rPr>
          <w:bCs/>
          <w:spacing w:val="-6"/>
          <w:sz w:val="28"/>
          <w:szCs w:val="28"/>
        </w:rPr>
      </w:pPr>
    </w:p>
    <w:p w:rsidR="00577FC2" w:rsidRPr="00C77104" w:rsidRDefault="00816EE7" w:rsidP="009B7108">
      <w:pPr>
        <w:shd w:val="clear" w:color="auto" w:fill="FFFFFF"/>
        <w:tabs>
          <w:tab w:val="left" w:pos="410"/>
          <w:tab w:val="left" w:pos="1080"/>
        </w:tabs>
        <w:ind w:left="360" w:hanging="360"/>
        <w:jc w:val="both"/>
        <w:rPr>
          <w:b/>
          <w:bCs/>
          <w:spacing w:val="-5"/>
          <w:sz w:val="28"/>
          <w:szCs w:val="28"/>
        </w:rPr>
      </w:pPr>
      <w:r w:rsidRPr="00C77104">
        <w:rPr>
          <w:b/>
          <w:bCs/>
          <w:spacing w:val="-5"/>
          <w:sz w:val="28"/>
          <w:szCs w:val="28"/>
        </w:rPr>
        <w:t>7</w:t>
      </w:r>
      <w:r w:rsidR="00433F4F" w:rsidRPr="00C77104">
        <w:rPr>
          <w:b/>
          <w:bCs/>
          <w:spacing w:val="-5"/>
          <w:sz w:val="28"/>
          <w:szCs w:val="28"/>
        </w:rPr>
        <w:t>. </w:t>
      </w:r>
      <w:r w:rsidR="0095611D" w:rsidRPr="00C77104">
        <w:rPr>
          <w:b/>
          <w:bCs/>
          <w:spacing w:val="-5"/>
          <w:sz w:val="28"/>
          <w:szCs w:val="28"/>
        </w:rPr>
        <w:t>К</w:t>
      </w:r>
      <w:r w:rsidR="00433F4F" w:rsidRPr="00C77104">
        <w:rPr>
          <w:b/>
          <w:bCs/>
          <w:spacing w:val="-5"/>
          <w:sz w:val="28"/>
          <w:szCs w:val="28"/>
        </w:rPr>
        <w:t>акие специфические цитохимические реакции соответствуют острому лимфобластному лейкозу</w:t>
      </w:r>
      <w:r w:rsidR="0095611D" w:rsidRPr="00C77104">
        <w:rPr>
          <w:b/>
          <w:bCs/>
          <w:spacing w:val="-5"/>
          <w:sz w:val="28"/>
          <w:szCs w:val="28"/>
        </w:rPr>
        <w:t>:</w:t>
      </w:r>
    </w:p>
    <w:p w:rsidR="00577FC2" w:rsidRPr="00C77104" w:rsidRDefault="00DB28AC" w:rsidP="009B7108">
      <w:pPr>
        <w:shd w:val="clear" w:color="auto" w:fill="FFFFFF"/>
        <w:tabs>
          <w:tab w:val="left" w:pos="410"/>
          <w:tab w:val="left" w:pos="1080"/>
        </w:tabs>
        <w:ind w:firstLine="709"/>
        <w:jc w:val="both"/>
        <w:rPr>
          <w:bCs/>
          <w:spacing w:val="-5"/>
          <w:sz w:val="28"/>
          <w:szCs w:val="28"/>
        </w:rPr>
      </w:pPr>
      <w:r w:rsidRPr="00C77104">
        <w:rPr>
          <w:bCs/>
          <w:spacing w:val="-5"/>
          <w:sz w:val="28"/>
          <w:szCs w:val="28"/>
        </w:rPr>
        <w:t>1</w:t>
      </w:r>
      <w:r w:rsidR="00577FC2" w:rsidRPr="00C77104">
        <w:rPr>
          <w:bCs/>
          <w:spacing w:val="-5"/>
          <w:sz w:val="28"/>
          <w:szCs w:val="28"/>
        </w:rPr>
        <w:t>) РА</w:t>
      </w:r>
      <w:proofErr w:type="gramStart"/>
      <w:r w:rsidR="00577FC2" w:rsidRPr="00C77104">
        <w:rPr>
          <w:bCs/>
          <w:spacing w:val="-5"/>
          <w:sz w:val="28"/>
          <w:szCs w:val="28"/>
        </w:rPr>
        <w:t>S</w:t>
      </w:r>
      <w:proofErr w:type="gramEnd"/>
      <w:r w:rsidR="00577FC2" w:rsidRPr="00C77104">
        <w:rPr>
          <w:bCs/>
          <w:spacing w:val="-5"/>
          <w:sz w:val="28"/>
          <w:szCs w:val="28"/>
        </w:rPr>
        <w:t>-реакция на гликоген</w:t>
      </w:r>
    </w:p>
    <w:p w:rsidR="00577FC2" w:rsidRPr="00C77104" w:rsidRDefault="00DB28AC" w:rsidP="009B7108">
      <w:pPr>
        <w:shd w:val="clear" w:color="auto" w:fill="FFFFFF"/>
        <w:tabs>
          <w:tab w:val="left" w:pos="410"/>
          <w:tab w:val="left" w:pos="1080"/>
        </w:tabs>
        <w:ind w:firstLine="709"/>
        <w:jc w:val="both"/>
        <w:rPr>
          <w:bCs/>
          <w:spacing w:val="-5"/>
          <w:sz w:val="28"/>
          <w:szCs w:val="28"/>
        </w:rPr>
      </w:pPr>
      <w:r w:rsidRPr="00C77104">
        <w:rPr>
          <w:bCs/>
          <w:spacing w:val="-5"/>
          <w:sz w:val="28"/>
          <w:szCs w:val="28"/>
        </w:rPr>
        <w:t>2</w:t>
      </w:r>
      <w:r w:rsidR="00577FC2" w:rsidRPr="00C77104">
        <w:rPr>
          <w:bCs/>
          <w:spacing w:val="-5"/>
          <w:sz w:val="28"/>
          <w:szCs w:val="28"/>
        </w:rPr>
        <w:t>) Положительная реакция на миелопероксидазу</w:t>
      </w:r>
    </w:p>
    <w:p w:rsidR="00577FC2" w:rsidRPr="00C77104" w:rsidRDefault="00DB28AC" w:rsidP="009B7108">
      <w:pPr>
        <w:shd w:val="clear" w:color="auto" w:fill="FFFFFF"/>
        <w:tabs>
          <w:tab w:val="left" w:pos="410"/>
          <w:tab w:val="left" w:pos="1080"/>
        </w:tabs>
        <w:ind w:firstLine="709"/>
        <w:jc w:val="both"/>
        <w:rPr>
          <w:bCs/>
          <w:spacing w:val="-5"/>
          <w:sz w:val="28"/>
          <w:szCs w:val="28"/>
        </w:rPr>
      </w:pPr>
      <w:r w:rsidRPr="00C77104">
        <w:rPr>
          <w:bCs/>
          <w:spacing w:val="-5"/>
          <w:sz w:val="28"/>
          <w:szCs w:val="28"/>
        </w:rPr>
        <w:t>3</w:t>
      </w:r>
      <w:r w:rsidR="00577FC2" w:rsidRPr="00C77104">
        <w:rPr>
          <w:bCs/>
          <w:spacing w:val="-5"/>
          <w:sz w:val="28"/>
          <w:szCs w:val="28"/>
        </w:rPr>
        <w:t>) Положительная реакция на липиды</w:t>
      </w:r>
    </w:p>
    <w:p w:rsidR="00816EE7" w:rsidRPr="00C77104" w:rsidRDefault="00816EE7" w:rsidP="0095611D">
      <w:pPr>
        <w:shd w:val="clear" w:color="auto" w:fill="FFFFFF"/>
        <w:tabs>
          <w:tab w:val="left" w:pos="420"/>
          <w:tab w:val="left" w:pos="1080"/>
        </w:tabs>
        <w:jc w:val="both"/>
        <w:rPr>
          <w:b/>
          <w:bCs/>
          <w:spacing w:val="-8"/>
          <w:sz w:val="28"/>
          <w:szCs w:val="28"/>
        </w:rPr>
      </w:pPr>
    </w:p>
    <w:p w:rsidR="004A2C2C" w:rsidRDefault="004A2C2C" w:rsidP="0095611D">
      <w:pPr>
        <w:shd w:val="clear" w:color="auto" w:fill="FFFFFF"/>
        <w:tabs>
          <w:tab w:val="left" w:pos="420"/>
          <w:tab w:val="left" w:pos="1080"/>
        </w:tabs>
        <w:jc w:val="both"/>
        <w:rPr>
          <w:b/>
          <w:bCs/>
          <w:spacing w:val="-8"/>
          <w:sz w:val="28"/>
          <w:szCs w:val="28"/>
        </w:rPr>
      </w:pPr>
    </w:p>
    <w:p w:rsidR="004A2C2C" w:rsidRDefault="004A2C2C" w:rsidP="0095611D">
      <w:pPr>
        <w:shd w:val="clear" w:color="auto" w:fill="FFFFFF"/>
        <w:tabs>
          <w:tab w:val="left" w:pos="420"/>
          <w:tab w:val="left" w:pos="1080"/>
        </w:tabs>
        <w:jc w:val="both"/>
        <w:rPr>
          <w:b/>
          <w:bCs/>
          <w:spacing w:val="-8"/>
          <w:sz w:val="28"/>
          <w:szCs w:val="28"/>
        </w:rPr>
      </w:pPr>
    </w:p>
    <w:p w:rsidR="00577FC2" w:rsidRPr="00C77104" w:rsidRDefault="00816EE7" w:rsidP="0095611D">
      <w:pPr>
        <w:shd w:val="clear" w:color="auto" w:fill="FFFFFF"/>
        <w:tabs>
          <w:tab w:val="left" w:pos="420"/>
          <w:tab w:val="left" w:pos="1080"/>
        </w:tabs>
        <w:jc w:val="both"/>
        <w:rPr>
          <w:b/>
          <w:sz w:val="28"/>
          <w:szCs w:val="28"/>
        </w:rPr>
      </w:pPr>
      <w:r w:rsidRPr="00C77104">
        <w:rPr>
          <w:b/>
          <w:bCs/>
          <w:spacing w:val="-8"/>
          <w:sz w:val="28"/>
          <w:szCs w:val="28"/>
        </w:rPr>
        <w:lastRenderedPageBreak/>
        <w:t>8</w:t>
      </w:r>
      <w:r w:rsidR="00433F4F" w:rsidRPr="00C77104">
        <w:rPr>
          <w:b/>
          <w:bCs/>
          <w:spacing w:val="-8"/>
          <w:sz w:val="28"/>
          <w:szCs w:val="28"/>
        </w:rPr>
        <w:t>. </w:t>
      </w:r>
      <w:r w:rsidR="0095611D" w:rsidRPr="00C77104">
        <w:rPr>
          <w:b/>
          <w:sz w:val="28"/>
          <w:szCs w:val="28"/>
        </w:rPr>
        <w:t>С</w:t>
      </w:r>
      <w:r w:rsidR="00433F4F" w:rsidRPr="00C77104">
        <w:rPr>
          <w:b/>
          <w:sz w:val="28"/>
          <w:szCs w:val="28"/>
        </w:rPr>
        <w:t xml:space="preserve">убстратом опухоли при </w:t>
      </w:r>
      <w:proofErr w:type="gramStart"/>
      <w:r w:rsidR="00433F4F" w:rsidRPr="00C77104">
        <w:rPr>
          <w:b/>
          <w:sz w:val="28"/>
          <w:szCs w:val="28"/>
        </w:rPr>
        <w:t>хроническо</w:t>
      </w:r>
      <w:r w:rsidR="00830724" w:rsidRPr="00C77104">
        <w:rPr>
          <w:b/>
          <w:sz w:val="28"/>
          <w:szCs w:val="28"/>
        </w:rPr>
        <w:t>м</w:t>
      </w:r>
      <w:proofErr w:type="gramEnd"/>
      <w:r w:rsidR="00433F4F" w:rsidRPr="00C77104">
        <w:rPr>
          <w:b/>
          <w:sz w:val="28"/>
          <w:szCs w:val="28"/>
        </w:rPr>
        <w:t xml:space="preserve"> миелолейкоз</w:t>
      </w:r>
      <w:r w:rsidR="00830724" w:rsidRPr="00C77104">
        <w:rPr>
          <w:b/>
          <w:sz w:val="28"/>
          <w:szCs w:val="28"/>
        </w:rPr>
        <w:t>е</w:t>
      </w:r>
      <w:r w:rsidR="00433F4F" w:rsidRPr="00C77104">
        <w:rPr>
          <w:b/>
          <w:sz w:val="28"/>
          <w:szCs w:val="28"/>
        </w:rPr>
        <w:t xml:space="preserve"> являются</w:t>
      </w:r>
      <w:r w:rsidR="0095611D" w:rsidRPr="00C77104">
        <w:rPr>
          <w:b/>
          <w:sz w:val="28"/>
          <w:szCs w:val="28"/>
        </w:rPr>
        <w:t>:</w:t>
      </w:r>
    </w:p>
    <w:p w:rsidR="00577FC2" w:rsidRPr="00C77104" w:rsidRDefault="00A2073C" w:rsidP="009B7108">
      <w:pPr>
        <w:shd w:val="clear" w:color="auto" w:fill="FFFFFF"/>
        <w:tabs>
          <w:tab w:val="left" w:pos="634"/>
          <w:tab w:val="left" w:pos="1080"/>
          <w:tab w:val="left" w:pos="9355"/>
        </w:tabs>
        <w:ind w:firstLine="709"/>
        <w:jc w:val="both"/>
        <w:rPr>
          <w:iCs/>
          <w:spacing w:val="-1"/>
          <w:sz w:val="28"/>
          <w:szCs w:val="28"/>
        </w:rPr>
      </w:pPr>
      <w:r w:rsidRPr="00C77104">
        <w:rPr>
          <w:spacing w:val="-1"/>
          <w:sz w:val="28"/>
          <w:szCs w:val="28"/>
        </w:rPr>
        <w:t>1</w:t>
      </w:r>
      <w:r w:rsidR="009310CA" w:rsidRPr="00C77104">
        <w:rPr>
          <w:spacing w:val="-1"/>
          <w:sz w:val="28"/>
          <w:szCs w:val="28"/>
        </w:rPr>
        <w:t xml:space="preserve">) </w:t>
      </w:r>
      <w:r w:rsidR="00577FC2" w:rsidRPr="00C77104">
        <w:rPr>
          <w:iCs/>
          <w:spacing w:val="-1"/>
          <w:sz w:val="28"/>
          <w:szCs w:val="28"/>
        </w:rPr>
        <w:t>зрелые клети</w:t>
      </w:r>
    </w:p>
    <w:p w:rsidR="00577FC2" w:rsidRPr="00C77104" w:rsidRDefault="00A2073C" w:rsidP="009B7108">
      <w:pPr>
        <w:shd w:val="clear" w:color="auto" w:fill="FFFFFF"/>
        <w:tabs>
          <w:tab w:val="left" w:pos="634"/>
          <w:tab w:val="left" w:pos="1080"/>
          <w:tab w:val="left" w:pos="9355"/>
        </w:tabs>
        <w:ind w:firstLine="709"/>
        <w:jc w:val="both"/>
        <w:rPr>
          <w:sz w:val="28"/>
          <w:szCs w:val="28"/>
        </w:rPr>
      </w:pPr>
      <w:r w:rsidRPr="00C77104">
        <w:rPr>
          <w:iCs/>
          <w:spacing w:val="-1"/>
          <w:sz w:val="28"/>
          <w:szCs w:val="28"/>
        </w:rPr>
        <w:t>2</w:t>
      </w:r>
      <w:r w:rsidR="009310CA" w:rsidRPr="00C77104">
        <w:rPr>
          <w:iCs/>
          <w:spacing w:val="-1"/>
          <w:sz w:val="28"/>
          <w:szCs w:val="28"/>
        </w:rPr>
        <w:t xml:space="preserve">) </w:t>
      </w:r>
      <w:r w:rsidR="00577FC2" w:rsidRPr="00C77104">
        <w:rPr>
          <w:iCs/>
          <w:spacing w:val="-1"/>
          <w:sz w:val="28"/>
          <w:szCs w:val="28"/>
        </w:rPr>
        <w:t>незрелые клетки</w:t>
      </w:r>
    </w:p>
    <w:p w:rsidR="00577FC2" w:rsidRPr="00C77104" w:rsidRDefault="00577FC2" w:rsidP="009B7108">
      <w:pPr>
        <w:shd w:val="clear" w:color="auto" w:fill="FFFFFF"/>
        <w:tabs>
          <w:tab w:val="left" w:pos="437"/>
          <w:tab w:val="left" w:pos="1080"/>
          <w:tab w:val="left" w:pos="9355"/>
        </w:tabs>
        <w:ind w:firstLine="709"/>
        <w:jc w:val="both"/>
        <w:rPr>
          <w:spacing w:val="-6"/>
          <w:sz w:val="28"/>
          <w:szCs w:val="28"/>
        </w:rPr>
      </w:pPr>
    </w:p>
    <w:p w:rsidR="00577FC2" w:rsidRPr="00C77104" w:rsidRDefault="00816EE7" w:rsidP="009B7108">
      <w:pPr>
        <w:shd w:val="clear" w:color="auto" w:fill="FFFFFF"/>
        <w:tabs>
          <w:tab w:val="left" w:pos="408"/>
          <w:tab w:val="left" w:pos="1080"/>
          <w:tab w:val="left" w:pos="9355"/>
        </w:tabs>
        <w:jc w:val="both"/>
        <w:rPr>
          <w:b/>
          <w:sz w:val="28"/>
          <w:szCs w:val="28"/>
        </w:rPr>
      </w:pPr>
      <w:r w:rsidRPr="00C77104">
        <w:rPr>
          <w:b/>
          <w:spacing w:val="-2"/>
          <w:sz w:val="28"/>
          <w:szCs w:val="28"/>
        </w:rPr>
        <w:t>9</w:t>
      </w:r>
      <w:r w:rsidR="00433F4F" w:rsidRPr="00C77104">
        <w:rPr>
          <w:b/>
          <w:spacing w:val="-2"/>
          <w:sz w:val="28"/>
          <w:szCs w:val="28"/>
        </w:rPr>
        <w:t>. </w:t>
      </w:r>
      <w:r w:rsidR="0095611D" w:rsidRPr="00C77104">
        <w:rPr>
          <w:b/>
          <w:spacing w:val="-2"/>
          <w:sz w:val="28"/>
          <w:szCs w:val="28"/>
        </w:rPr>
        <w:t>О</w:t>
      </w:r>
      <w:r w:rsidR="00433F4F" w:rsidRPr="00C77104">
        <w:rPr>
          <w:b/>
          <w:spacing w:val="-2"/>
          <w:sz w:val="28"/>
          <w:szCs w:val="28"/>
        </w:rPr>
        <w:t>стрые и хронические лейкозы отличаются друг от друга</w:t>
      </w:r>
      <w:r w:rsidR="0095611D" w:rsidRPr="00C77104">
        <w:rPr>
          <w:b/>
          <w:spacing w:val="-2"/>
          <w:sz w:val="28"/>
          <w:szCs w:val="28"/>
        </w:rPr>
        <w:t>:</w:t>
      </w:r>
    </w:p>
    <w:p w:rsidR="00577FC2" w:rsidRPr="00C77104" w:rsidRDefault="00A2073C" w:rsidP="009B7108">
      <w:pPr>
        <w:shd w:val="clear" w:color="auto" w:fill="FFFFFF"/>
        <w:tabs>
          <w:tab w:val="left" w:pos="1080"/>
          <w:tab w:val="left" w:pos="9355"/>
        </w:tabs>
        <w:ind w:firstLine="709"/>
        <w:jc w:val="both"/>
        <w:rPr>
          <w:iCs/>
          <w:spacing w:val="-1"/>
          <w:sz w:val="28"/>
          <w:szCs w:val="28"/>
        </w:rPr>
      </w:pPr>
      <w:r w:rsidRPr="00C77104">
        <w:rPr>
          <w:spacing w:val="-1"/>
          <w:sz w:val="28"/>
          <w:szCs w:val="28"/>
        </w:rPr>
        <w:t>1</w:t>
      </w:r>
      <w:r w:rsidR="00577FC2" w:rsidRPr="00C77104">
        <w:rPr>
          <w:spacing w:val="-1"/>
          <w:sz w:val="28"/>
          <w:szCs w:val="28"/>
        </w:rPr>
        <w:t>)</w:t>
      </w:r>
      <w:r w:rsidR="00D226DE" w:rsidRPr="00C77104">
        <w:rPr>
          <w:spacing w:val="-1"/>
          <w:sz w:val="28"/>
          <w:szCs w:val="28"/>
        </w:rPr>
        <w:t xml:space="preserve"> </w:t>
      </w:r>
      <w:r w:rsidR="00577FC2" w:rsidRPr="00C77104">
        <w:rPr>
          <w:iCs/>
          <w:spacing w:val="-1"/>
          <w:sz w:val="28"/>
          <w:szCs w:val="28"/>
        </w:rPr>
        <w:t>длительностью заболевания</w:t>
      </w:r>
    </w:p>
    <w:p w:rsidR="00577FC2" w:rsidRPr="00C77104" w:rsidRDefault="00A2073C" w:rsidP="009B7108">
      <w:pPr>
        <w:shd w:val="clear" w:color="auto" w:fill="FFFFFF"/>
        <w:tabs>
          <w:tab w:val="left" w:pos="1080"/>
          <w:tab w:val="left" w:pos="9355"/>
        </w:tabs>
        <w:ind w:firstLine="709"/>
        <w:jc w:val="both"/>
        <w:rPr>
          <w:iCs/>
          <w:spacing w:val="-1"/>
          <w:sz w:val="28"/>
          <w:szCs w:val="28"/>
        </w:rPr>
      </w:pPr>
      <w:r w:rsidRPr="00C77104">
        <w:rPr>
          <w:iCs/>
          <w:spacing w:val="-1"/>
          <w:sz w:val="28"/>
          <w:szCs w:val="28"/>
        </w:rPr>
        <w:t>2</w:t>
      </w:r>
      <w:r w:rsidR="00577FC2" w:rsidRPr="00C77104">
        <w:rPr>
          <w:iCs/>
          <w:spacing w:val="-1"/>
          <w:sz w:val="28"/>
          <w:szCs w:val="28"/>
        </w:rPr>
        <w:t xml:space="preserve">) остротой клинических проявлений </w:t>
      </w:r>
    </w:p>
    <w:p w:rsidR="00577FC2" w:rsidRPr="00C77104" w:rsidRDefault="00A2073C" w:rsidP="009B7108">
      <w:pPr>
        <w:shd w:val="clear" w:color="auto" w:fill="FFFFFF"/>
        <w:tabs>
          <w:tab w:val="left" w:pos="1080"/>
          <w:tab w:val="left" w:pos="9355"/>
        </w:tabs>
        <w:ind w:firstLine="709"/>
        <w:jc w:val="both"/>
        <w:rPr>
          <w:sz w:val="28"/>
          <w:szCs w:val="28"/>
        </w:rPr>
      </w:pPr>
      <w:r w:rsidRPr="00C77104">
        <w:rPr>
          <w:iCs/>
          <w:spacing w:val="-1"/>
          <w:sz w:val="28"/>
          <w:szCs w:val="28"/>
        </w:rPr>
        <w:t>3</w:t>
      </w:r>
      <w:r w:rsidR="00577FC2" w:rsidRPr="00C77104">
        <w:rPr>
          <w:iCs/>
          <w:spacing w:val="-1"/>
          <w:sz w:val="28"/>
          <w:szCs w:val="28"/>
        </w:rPr>
        <w:t>)</w:t>
      </w:r>
      <w:r w:rsidR="00D226DE" w:rsidRPr="00C77104">
        <w:rPr>
          <w:iCs/>
          <w:spacing w:val="-1"/>
          <w:sz w:val="28"/>
          <w:szCs w:val="28"/>
        </w:rPr>
        <w:t xml:space="preserve"> </w:t>
      </w:r>
      <w:r w:rsidR="00577FC2" w:rsidRPr="00C77104">
        <w:rPr>
          <w:iCs/>
          <w:sz w:val="28"/>
          <w:szCs w:val="28"/>
        </w:rPr>
        <w:t>степенью дифференцировки опухолевых клеток</w:t>
      </w:r>
    </w:p>
    <w:p w:rsidR="00890ACC" w:rsidRPr="00C77104" w:rsidRDefault="00890ACC" w:rsidP="009B7108">
      <w:pPr>
        <w:pStyle w:val="a3"/>
        <w:tabs>
          <w:tab w:val="left" w:pos="1080"/>
        </w:tabs>
        <w:ind w:left="0" w:firstLine="709"/>
        <w:jc w:val="both"/>
        <w:rPr>
          <w:sz w:val="28"/>
          <w:szCs w:val="28"/>
        </w:rPr>
      </w:pPr>
    </w:p>
    <w:p w:rsidR="000328C0" w:rsidRPr="00C77104" w:rsidRDefault="00433F4F" w:rsidP="009B7108">
      <w:pPr>
        <w:tabs>
          <w:tab w:val="left" w:pos="1080"/>
        </w:tabs>
        <w:ind w:left="540" w:hanging="540"/>
        <w:jc w:val="both"/>
        <w:rPr>
          <w:b/>
          <w:sz w:val="28"/>
          <w:szCs w:val="28"/>
        </w:rPr>
      </w:pPr>
      <w:r w:rsidRPr="00C77104">
        <w:rPr>
          <w:b/>
          <w:sz w:val="28"/>
          <w:szCs w:val="28"/>
        </w:rPr>
        <w:t>1</w:t>
      </w:r>
      <w:r w:rsidR="006132CF" w:rsidRPr="00C77104">
        <w:rPr>
          <w:b/>
          <w:sz w:val="28"/>
          <w:szCs w:val="28"/>
        </w:rPr>
        <w:t>0</w:t>
      </w:r>
      <w:r w:rsidRPr="00C77104">
        <w:rPr>
          <w:b/>
          <w:sz w:val="28"/>
          <w:szCs w:val="28"/>
        </w:rPr>
        <w:t>. </w:t>
      </w:r>
      <w:r w:rsidR="0095611D" w:rsidRPr="00C77104">
        <w:rPr>
          <w:b/>
          <w:sz w:val="28"/>
          <w:szCs w:val="28"/>
        </w:rPr>
        <w:t>Н</w:t>
      </w:r>
      <w:r w:rsidRPr="00C77104">
        <w:rPr>
          <w:b/>
          <w:sz w:val="28"/>
          <w:szCs w:val="28"/>
        </w:rPr>
        <w:t>ехарактерный признак начального периода гемобластозов</w:t>
      </w:r>
      <w:r w:rsidR="0095611D" w:rsidRPr="00C77104">
        <w:rPr>
          <w:b/>
          <w:sz w:val="28"/>
          <w:szCs w:val="28"/>
        </w:rPr>
        <w:t>:</w:t>
      </w:r>
    </w:p>
    <w:p w:rsidR="000328C0" w:rsidRPr="00C77104" w:rsidRDefault="00A2073C" w:rsidP="009B7108">
      <w:pPr>
        <w:tabs>
          <w:tab w:val="left" w:pos="1080"/>
        </w:tabs>
        <w:ind w:firstLine="709"/>
        <w:jc w:val="both"/>
        <w:rPr>
          <w:sz w:val="28"/>
          <w:szCs w:val="28"/>
        </w:rPr>
      </w:pPr>
      <w:r w:rsidRPr="00C77104">
        <w:rPr>
          <w:sz w:val="28"/>
          <w:szCs w:val="28"/>
        </w:rPr>
        <w:t>1</w:t>
      </w:r>
      <w:r w:rsidR="000328C0" w:rsidRPr="00C77104">
        <w:rPr>
          <w:sz w:val="28"/>
          <w:szCs w:val="28"/>
        </w:rPr>
        <w:t xml:space="preserve">) немотивированные подъемы температуры </w:t>
      </w:r>
    </w:p>
    <w:p w:rsidR="000328C0" w:rsidRPr="00C77104" w:rsidRDefault="00A2073C" w:rsidP="009B7108">
      <w:pPr>
        <w:tabs>
          <w:tab w:val="left" w:pos="1080"/>
        </w:tabs>
        <w:ind w:firstLine="709"/>
        <w:jc w:val="both"/>
        <w:rPr>
          <w:sz w:val="28"/>
          <w:szCs w:val="28"/>
        </w:rPr>
      </w:pPr>
      <w:r w:rsidRPr="00C77104">
        <w:rPr>
          <w:sz w:val="28"/>
          <w:szCs w:val="28"/>
        </w:rPr>
        <w:t>2</w:t>
      </w:r>
      <w:r w:rsidR="000328C0" w:rsidRPr="00C77104">
        <w:rPr>
          <w:sz w:val="28"/>
          <w:szCs w:val="28"/>
        </w:rPr>
        <w:t xml:space="preserve">) оссалгии </w:t>
      </w:r>
    </w:p>
    <w:p w:rsidR="000328C0" w:rsidRPr="00C77104" w:rsidRDefault="00A2073C" w:rsidP="009B7108">
      <w:pPr>
        <w:tabs>
          <w:tab w:val="left" w:pos="1080"/>
        </w:tabs>
        <w:ind w:firstLine="709"/>
        <w:jc w:val="both"/>
        <w:rPr>
          <w:sz w:val="28"/>
          <w:szCs w:val="28"/>
        </w:rPr>
      </w:pPr>
      <w:r w:rsidRPr="00C77104">
        <w:rPr>
          <w:sz w:val="28"/>
          <w:szCs w:val="28"/>
        </w:rPr>
        <w:t>3</w:t>
      </w:r>
      <w:r w:rsidR="000328C0" w:rsidRPr="00C77104">
        <w:rPr>
          <w:sz w:val="28"/>
          <w:szCs w:val="28"/>
        </w:rPr>
        <w:t xml:space="preserve">) деформация суставов </w:t>
      </w:r>
    </w:p>
    <w:p w:rsidR="000328C0" w:rsidRPr="00C77104" w:rsidRDefault="00A2073C" w:rsidP="009B7108">
      <w:pPr>
        <w:tabs>
          <w:tab w:val="left" w:pos="1080"/>
        </w:tabs>
        <w:ind w:firstLine="709"/>
        <w:jc w:val="both"/>
        <w:rPr>
          <w:sz w:val="28"/>
          <w:szCs w:val="28"/>
        </w:rPr>
      </w:pPr>
      <w:r w:rsidRPr="00C77104">
        <w:rPr>
          <w:sz w:val="28"/>
          <w:szCs w:val="28"/>
        </w:rPr>
        <w:t>4</w:t>
      </w:r>
      <w:r w:rsidR="000328C0" w:rsidRPr="00C77104">
        <w:rPr>
          <w:sz w:val="28"/>
          <w:szCs w:val="28"/>
        </w:rPr>
        <w:t xml:space="preserve">) увеличение лимфоузлов </w:t>
      </w:r>
    </w:p>
    <w:p w:rsidR="000328C0" w:rsidRPr="00C77104" w:rsidRDefault="00A2073C" w:rsidP="009B7108">
      <w:pPr>
        <w:tabs>
          <w:tab w:val="left" w:pos="1080"/>
        </w:tabs>
        <w:ind w:firstLine="709"/>
        <w:jc w:val="both"/>
        <w:rPr>
          <w:sz w:val="28"/>
          <w:szCs w:val="28"/>
        </w:rPr>
      </w:pPr>
      <w:r w:rsidRPr="00C77104">
        <w:rPr>
          <w:sz w:val="28"/>
          <w:szCs w:val="28"/>
        </w:rPr>
        <w:t>5</w:t>
      </w:r>
      <w:r w:rsidR="000328C0" w:rsidRPr="00C77104">
        <w:rPr>
          <w:sz w:val="28"/>
          <w:szCs w:val="28"/>
        </w:rPr>
        <w:t xml:space="preserve">) общая слабость </w:t>
      </w:r>
    </w:p>
    <w:p w:rsidR="000328C0" w:rsidRPr="00C77104" w:rsidRDefault="000328C0" w:rsidP="009B7108">
      <w:pPr>
        <w:tabs>
          <w:tab w:val="left" w:pos="1080"/>
        </w:tabs>
        <w:ind w:firstLine="709"/>
        <w:jc w:val="both"/>
        <w:rPr>
          <w:sz w:val="28"/>
          <w:szCs w:val="28"/>
        </w:rPr>
      </w:pPr>
    </w:p>
    <w:p w:rsidR="000328C0" w:rsidRPr="00C77104" w:rsidRDefault="00433F4F" w:rsidP="009B7108">
      <w:pPr>
        <w:tabs>
          <w:tab w:val="left" w:pos="1080"/>
        </w:tabs>
        <w:ind w:left="540" w:hanging="540"/>
        <w:jc w:val="both"/>
        <w:rPr>
          <w:b/>
          <w:sz w:val="28"/>
          <w:szCs w:val="28"/>
        </w:rPr>
      </w:pPr>
      <w:r w:rsidRPr="00C77104">
        <w:rPr>
          <w:b/>
          <w:sz w:val="28"/>
          <w:szCs w:val="28"/>
        </w:rPr>
        <w:t>1</w:t>
      </w:r>
      <w:r w:rsidR="006132CF" w:rsidRPr="00C77104">
        <w:rPr>
          <w:b/>
          <w:sz w:val="28"/>
          <w:szCs w:val="28"/>
        </w:rPr>
        <w:t>1</w:t>
      </w:r>
      <w:r w:rsidRPr="00C77104">
        <w:rPr>
          <w:b/>
          <w:sz w:val="28"/>
          <w:szCs w:val="28"/>
        </w:rPr>
        <w:t>. </w:t>
      </w:r>
      <w:r w:rsidR="0095611D" w:rsidRPr="00C77104">
        <w:rPr>
          <w:b/>
          <w:sz w:val="28"/>
          <w:szCs w:val="28"/>
        </w:rPr>
        <w:t>Н</w:t>
      </w:r>
      <w:r w:rsidRPr="00C77104">
        <w:rPr>
          <w:b/>
          <w:sz w:val="28"/>
          <w:szCs w:val="28"/>
        </w:rPr>
        <w:t>ехарактерные изменения периферической крови при остром лейкозе</w:t>
      </w:r>
      <w:r w:rsidR="0095611D" w:rsidRPr="00C77104">
        <w:rPr>
          <w:b/>
          <w:sz w:val="28"/>
          <w:szCs w:val="28"/>
        </w:rPr>
        <w:t>:</w:t>
      </w:r>
    </w:p>
    <w:p w:rsidR="000328C0" w:rsidRPr="00C77104" w:rsidRDefault="00A2073C" w:rsidP="009B7108">
      <w:pPr>
        <w:tabs>
          <w:tab w:val="left" w:pos="1080"/>
        </w:tabs>
        <w:ind w:firstLine="709"/>
        <w:jc w:val="both"/>
        <w:rPr>
          <w:sz w:val="28"/>
          <w:szCs w:val="28"/>
        </w:rPr>
      </w:pPr>
      <w:r w:rsidRPr="00C77104">
        <w:rPr>
          <w:sz w:val="28"/>
          <w:szCs w:val="28"/>
        </w:rPr>
        <w:t>1</w:t>
      </w:r>
      <w:r w:rsidR="000328C0" w:rsidRPr="00C77104">
        <w:rPr>
          <w:sz w:val="28"/>
          <w:szCs w:val="28"/>
        </w:rPr>
        <w:t xml:space="preserve">) ретикулоцитопения </w:t>
      </w:r>
    </w:p>
    <w:p w:rsidR="000328C0" w:rsidRPr="00C77104" w:rsidRDefault="00A2073C" w:rsidP="009B7108">
      <w:pPr>
        <w:tabs>
          <w:tab w:val="left" w:pos="1080"/>
        </w:tabs>
        <w:ind w:firstLine="709"/>
        <w:jc w:val="both"/>
        <w:rPr>
          <w:sz w:val="28"/>
          <w:szCs w:val="28"/>
        </w:rPr>
      </w:pPr>
      <w:r w:rsidRPr="00C77104">
        <w:rPr>
          <w:sz w:val="28"/>
          <w:szCs w:val="28"/>
        </w:rPr>
        <w:t>2</w:t>
      </w:r>
      <w:r w:rsidR="009310CA" w:rsidRPr="00C77104">
        <w:rPr>
          <w:sz w:val="28"/>
          <w:szCs w:val="28"/>
        </w:rPr>
        <w:t xml:space="preserve">) </w:t>
      </w:r>
      <w:r w:rsidR="000328C0" w:rsidRPr="00C77104">
        <w:rPr>
          <w:sz w:val="28"/>
          <w:szCs w:val="28"/>
        </w:rPr>
        <w:t xml:space="preserve">ретикулоцитоз </w:t>
      </w:r>
    </w:p>
    <w:p w:rsidR="000328C0" w:rsidRPr="00C77104" w:rsidRDefault="00A2073C" w:rsidP="009B7108">
      <w:pPr>
        <w:tabs>
          <w:tab w:val="left" w:pos="1080"/>
        </w:tabs>
        <w:ind w:firstLine="709"/>
        <w:jc w:val="both"/>
        <w:rPr>
          <w:sz w:val="28"/>
          <w:szCs w:val="28"/>
        </w:rPr>
      </w:pPr>
      <w:r w:rsidRPr="00C77104">
        <w:rPr>
          <w:sz w:val="28"/>
          <w:szCs w:val="28"/>
        </w:rPr>
        <w:t>3</w:t>
      </w:r>
      <w:r w:rsidR="009310CA" w:rsidRPr="00C77104">
        <w:rPr>
          <w:sz w:val="28"/>
          <w:szCs w:val="28"/>
        </w:rPr>
        <w:t xml:space="preserve">) </w:t>
      </w:r>
      <w:r w:rsidR="000328C0" w:rsidRPr="00C77104">
        <w:rPr>
          <w:sz w:val="28"/>
          <w:szCs w:val="28"/>
        </w:rPr>
        <w:t xml:space="preserve">нейтропения </w:t>
      </w:r>
    </w:p>
    <w:p w:rsidR="000328C0" w:rsidRPr="00C77104" w:rsidRDefault="00A2073C" w:rsidP="009B7108">
      <w:pPr>
        <w:tabs>
          <w:tab w:val="left" w:pos="1080"/>
        </w:tabs>
        <w:ind w:firstLine="709"/>
        <w:jc w:val="both"/>
        <w:rPr>
          <w:sz w:val="28"/>
          <w:szCs w:val="28"/>
        </w:rPr>
      </w:pPr>
      <w:r w:rsidRPr="00C77104">
        <w:rPr>
          <w:sz w:val="28"/>
          <w:szCs w:val="28"/>
        </w:rPr>
        <w:t>4</w:t>
      </w:r>
      <w:r w:rsidR="009310CA" w:rsidRPr="00C77104">
        <w:rPr>
          <w:sz w:val="28"/>
          <w:szCs w:val="28"/>
        </w:rPr>
        <w:t xml:space="preserve">) </w:t>
      </w:r>
      <w:r w:rsidR="000328C0" w:rsidRPr="00C77104">
        <w:rPr>
          <w:sz w:val="28"/>
          <w:szCs w:val="28"/>
        </w:rPr>
        <w:t xml:space="preserve">тромбоцитопения </w:t>
      </w:r>
    </w:p>
    <w:p w:rsidR="000328C0" w:rsidRPr="00C77104" w:rsidRDefault="00A2073C" w:rsidP="009B7108">
      <w:pPr>
        <w:tabs>
          <w:tab w:val="left" w:pos="1080"/>
        </w:tabs>
        <w:ind w:firstLine="709"/>
        <w:jc w:val="both"/>
        <w:rPr>
          <w:sz w:val="28"/>
          <w:szCs w:val="28"/>
        </w:rPr>
      </w:pPr>
      <w:r w:rsidRPr="00C77104">
        <w:rPr>
          <w:sz w:val="28"/>
          <w:szCs w:val="28"/>
        </w:rPr>
        <w:t>5</w:t>
      </w:r>
      <w:r w:rsidR="009310CA" w:rsidRPr="00C77104">
        <w:rPr>
          <w:sz w:val="28"/>
          <w:szCs w:val="28"/>
        </w:rPr>
        <w:t xml:space="preserve">) </w:t>
      </w:r>
      <w:r w:rsidR="000328C0" w:rsidRPr="00C77104">
        <w:rPr>
          <w:sz w:val="28"/>
          <w:szCs w:val="28"/>
        </w:rPr>
        <w:t xml:space="preserve">анемия </w:t>
      </w:r>
    </w:p>
    <w:p w:rsidR="00433F4F" w:rsidRPr="00C77104" w:rsidRDefault="00433F4F" w:rsidP="009B7108">
      <w:pPr>
        <w:tabs>
          <w:tab w:val="left" w:pos="1080"/>
        </w:tabs>
        <w:ind w:firstLine="709"/>
        <w:jc w:val="both"/>
        <w:rPr>
          <w:sz w:val="28"/>
          <w:szCs w:val="28"/>
        </w:rPr>
      </w:pPr>
    </w:p>
    <w:p w:rsidR="000328C0" w:rsidRPr="00C77104" w:rsidRDefault="00433F4F" w:rsidP="009B7108">
      <w:pPr>
        <w:tabs>
          <w:tab w:val="left" w:pos="1080"/>
        </w:tabs>
        <w:ind w:left="540" w:hanging="540"/>
        <w:jc w:val="both"/>
        <w:rPr>
          <w:b/>
          <w:sz w:val="28"/>
          <w:szCs w:val="28"/>
        </w:rPr>
      </w:pPr>
      <w:r w:rsidRPr="00C77104">
        <w:rPr>
          <w:b/>
          <w:sz w:val="28"/>
          <w:szCs w:val="28"/>
        </w:rPr>
        <w:t>1</w:t>
      </w:r>
      <w:r w:rsidR="006132CF" w:rsidRPr="00C77104">
        <w:rPr>
          <w:b/>
          <w:sz w:val="28"/>
          <w:szCs w:val="28"/>
        </w:rPr>
        <w:t>2</w:t>
      </w:r>
      <w:r w:rsidRPr="00C77104">
        <w:rPr>
          <w:b/>
          <w:sz w:val="28"/>
          <w:szCs w:val="28"/>
        </w:rPr>
        <w:t>. </w:t>
      </w:r>
      <w:r w:rsidR="0095611D" w:rsidRPr="00C77104">
        <w:rPr>
          <w:b/>
          <w:sz w:val="28"/>
          <w:szCs w:val="28"/>
        </w:rPr>
        <w:t>Д</w:t>
      </w:r>
      <w:r w:rsidRPr="00C77104">
        <w:rPr>
          <w:b/>
          <w:sz w:val="28"/>
          <w:szCs w:val="28"/>
        </w:rPr>
        <w:t>ля верификации диагноза острого лейкоза наиболее достоверно исследование</w:t>
      </w:r>
      <w:r w:rsidR="0095611D" w:rsidRPr="00C77104">
        <w:rPr>
          <w:b/>
          <w:sz w:val="28"/>
          <w:szCs w:val="28"/>
        </w:rPr>
        <w:t>:</w:t>
      </w:r>
    </w:p>
    <w:p w:rsidR="000328C0" w:rsidRPr="00C77104" w:rsidRDefault="00A2073C" w:rsidP="009B7108">
      <w:pPr>
        <w:tabs>
          <w:tab w:val="left" w:pos="1080"/>
        </w:tabs>
        <w:ind w:firstLine="709"/>
        <w:jc w:val="both"/>
        <w:rPr>
          <w:sz w:val="28"/>
          <w:szCs w:val="28"/>
        </w:rPr>
      </w:pPr>
      <w:r w:rsidRPr="00C77104">
        <w:rPr>
          <w:sz w:val="28"/>
          <w:szCs w:val="28"/>
        </w:rPr>
        <w:t>1</w:t>
      </w:r>
      <w:r w:rsidR="000328C0" w:rsidRPr="00C77104">
        <w:rPr>
          <w:sz w:val="28"/>
          <w:szCs w:val="28"/>
        </w:rPr>
        <w:t xml:space="preserve">) </w:t>
      </w:r>
      <w:r w:rsidR="009310CA" w:rsidRPr="00C77104">
        <w:rPr>
          <w:sz w:val="28"/>
          <w:szCs w:val="28"/>
        </w:rPr>
        <w:t>анализ периферической крови</w:t>
      </w:r>
    </w:p>
    <w:p w:rsidR="000328C0" w:rsidRPr="00C77104" w:rsidRDefault="00A2073C" w:rsidP="009B7108">
      <w:pPr>
        <w:tabs>
          <w:tab w:val="left" w:pos="1080"/>
        </w:tabs>
        <w:ind w:firstLine="709"/>
        <w:jc w:val="both"/>
        <w:rPr>
          <w:sz w:val="28"/>
          <w:szCs w:val="28"/>
        </w:rPr>
      </w:pPr>
      <w:r w:rsidRPr="00C77104">
        <w:rPr>
          <w:sz w:val="28"/>
          <w:szCs w:val="28"/>
        </w:rPr>
        <w:t>2</w:t>
      </w:r>
      <w:r w:rsidR="009310CA" w:rsidRPr="00C77104">
        <w:rPr>
          <w:sz w:val="28"/>
          <w:szCs w:val="28"/>
        </w:rPr>
        <w:t xml:space="preserve">) </w:t>
      </w:r>
      <w:r w:rsidR="00C4320A" w:rsidRPr="00C77104">
        <w:rPr>
          <w:sz w:val="28"/>
          <w:szCs w:val="28"/>
        </w:rPr>
        <w:t>исследование</w:t>
      </w:r>
      <w:r w:rsidR="009310CA" w:rsidRPr="00C77104">
        <w:rPr>
          <w:sz w:val="28"/>
          <w:szCs w:val="28"/>
        </w:rPr>
        <w:t xml:space="preserve"> миелограммы</w:t>
      </w:r>
    </w:p>
    <w:p w:rsidR="000328C0" w:rsidRPr="00C77104" w:rsidRDefault="00A2073C" w:rsidP="009B7108">
      <w:pPr>
        <w:tabs>
          <w:tab w:val="left" w:pos="1080"/>
        </w:tabs>
        <w:ind w:firstLine="709"/>
        <w:jc w:val="both"/>
        <w:rPr>
          <w:sz w:val="28"/>
          <w:szCs w:val="28"/>
        </w:rPr>
      </w:pPr>
      <w:r w:rsidRPr="00C77104">
        <w:rPr>
          <w:sz w:val="28"/>
          <w:szCs w:val="28"/>
        </w:rPr>
        <w:t>3</w:t>
      </w:r>
      <w:r w:rsidR="009310CA" w:rsidRPr="00C77104">
        <w:rPr>
          <w:sz w:val="28"/>
          <w:szCs w:val="28"/>
        </w:rPr>
        <w:t xml:space="preserve">) </w:t>
      </w:r>
      <w:r w:rsidR="000328C0" w:rsidRPr="00C77104">
        <w:rPr>
          <w:sz w:val="28"/>
          <w:szCs w:val="28"/>
        </w:rPr>
        <w:t xml:space="preserve">биохимическое исследование крови </w:t>
      </w:r>
    </w:p>
    <w:p w:rsidR="000328C0" w:rsidRPr="00C77104" w:rsidRDefault="00A2073C" w:rsidP="009B7108">
      <w:pPr>
        <w:tabs>
          <w:tab w:val="left" w:pos="1080"/>
        </w:tabs>
        <w:ind w:firstLine="709"/>
        <w:jc w:val="both"/>
        <w:rPr>
          <w:sz w:val="28"/>
          <w:szCs w:val="28"/>
        </w:rPr>
      </w:pPr>
      <w:r w:rsidRPr="00C77104">
        <w:rPr>
          <w:sz w:val="28"/>
          <w:szCs w:val="28"/>
        </w:rPr>
        <w:t>4</w:t>
      </w:r>
      <w:r w:rsidR="009310CA" w:rsidRPr="00C77104">
        <w:rPr>
          <w:sz w:val="28"/>
          <w:szCs w:val="28"/>
        </w:rPr>
        <w:t>) исследование кариотипа</w:t>
      </w:r>
    </w:p>
    <w:p w:rsidR="000328C0" w:rsidRPr="00C77104" w:rsidRDefault="00A2073C" w:rsidP="009B7108">
      <w:pPr>
        <w:tabs>
          <w:tab w:val="left" w:pos="1080"/>
        </w:tabs>
        <w:ind w:firstLine="709"/>
        <w:jc w:val="both"/>
        <w:rPr>
          <w:sz w:val="28"/>
          <w:szCs w:val="28"/>
        </w:rPr>
      </w:pPr>
      <w:r w:rsidRPr="00C77104">
        <w:rPr>
          <w:sz w:val="28"/>
          <w:szCs w:val="28"/>
        </w:rPr>
        <w:t>5</w:t>
      </w:r>
      <w:r w:rsidR="009310CA" w:rsidRPr="00C77104">
        <w:rPr>
          <w:sz w:val="28"/>
          <w:szCs w:val="28"/>
        </w:rPr>
        <w:t xml:space="preserve">) </w:t>
      </w:r>
      <w:r w:rsidR="000328C0" w:rsidRPr="00C77104">
        <w:rPr>
          <w:sz w:val="28"/>
          <w:szCs w:val="28"/>
        </w:rPr>
        <w:t>определение уровня ферритина крови</w:t>
      </w:r>
    </w:p>
    <w:p w:rsidR="00816EE7" w:rsidRPr="00C77104" w:rsidRDefault="00816EE7" w:rsidP="009B7108">
      <w:pPr>
        <w:tabs>
          <w:tab w:val="left" w:pos="1080"/>
        </w:tabs>
        <w:ind w:firstLine="709"/>
        <w:jc w:val="both"/>
        <w:rPr>
          <w:sz w:val="28"/>
          <w:szCs w:val="28"/>
        </w:rPr>
      </w:pPr>
    </w:p>
    <w:p w:rsidR="00A87F35" w:rsidRPr="00C77104" w:rsidRDefault="00433F4F" w:rsidP="009B7108">
      <w:pPr>
        <w:tabs>
          <w:tab w:val="left" w:pos="1080"/>
        </w:tabs>
        <w:ind w:left="540" w:hanging="540"/>
        <w:jc w:val="both"/>
        <w:rPr>
          <w:b/>
          <w:sz w:val="28"/>
          <w:szCs w:val="28"/>
        </w:rPr>
      </w:pPr>
      <w:r w:rsidRPr="00C77104">
        <w:rPr>
          <w:b/>
          <w:sz w:val="28"/>
          <w:szCs w:val="28"/>
        </w:rPr>
        <w:t>1</w:t>
      </w:r>
      <w:r w:rsidR="006132CF" w:rsidRPr="00C77104">
        <w:rPr>
          <w:b/>
          <w:sz w:val="28"/>
          <w:szCs w:val="28"/>
        </w:rPr>
        <w:t>3</w:t>
      </w:r>
      <w:r w:rsidRPr="00C77104">
        <w:rPr>
          <w:b/>
          <w:sz w:val="28"/>
          <w:szCs w:val="28"/>
        </w:rPr>
        <w:t>. </w:t>
      </w:r>
      <w:r w:rsidR="0095611D" w:rsidRPr="00C77104">
        <w:rPr>
          <w:b/>
          <w:sz w:val="28"/>
          <w:szCs w:val="28"/>
        </w:rPr>
        <w:t>П</w:t>
      </w:r>
      <w:r w:rsidRPr="00C77104">
        <w:rPr>
          <w:b/>
          <w:sz w:val="28"/>
          <w:szCs w:val="28"/>
        </w:rPr>
        <w:t>равильная тактика ведения после постановки диагноза острого лейкоза</w:t>
      </w:r>
      <w:r w:rsidR="0095611D" w:rsidRPr="00C77104">
        <w:rPr>
          <w:b/>
          <w:sz w:val="28"/>
          <w:szCs w:val="28"/>
        </w:rPr>
        <w:t>:</w:t>
      </w:r>
    </w:p>
    <w:p w:rsidR="00A87F35" w:rsidRPr="00C77104" w:rsidRDefault="00A2073C" w:rsidP="009B7108">
      <w:pPr>
        <w:tabs>
          <w:tab w:val="left" w:pos="1080"/>
        </w:tabs>
        <w:ind w:firstLine="709"/>
        <w:jc w:val="both"/>
        <w:rPr>
          <w:sz w:val="28"/>
          <w:szCs w:val="28"/>
        </w:rPr>
      </w:pPr>
      <w:r w:rsidRPr="00C77104">
        <w:rPr>
          <w:sz w:val="28"/>
          <w:szCs w:val="28"/>
        </w:rPr>
        <w:t>1</w:t>
      </w:r>
      <w:r w:rsidR="00A87F35" w:rsidRPr="00C77104">
        <w:rPr>
          <w:sz w:val="28"/>
          <w:szCs w:val="28"/>
        </w:rPr>
        <w:t xml:space="preserve">) госпитализация </w:t>
      </w:r>
      <w:r w:rsidR="009310CA" w:rsidRPr="00C77104">
        <w:rPr>
          <w:sz w:val="28"/>
          <w:szCs w:val="28"/>
        </w:rPr>
        <w:t>в специализированное</w:t>
      </w:r>
      <w:r w:rsidR="00816EE7" w:rsidRPr="00C77104">
        <w:rPr>
          <w:sz w:val="28"/>
          <w:szCs w:val="28"/>
        </w:rPr>
        <w:t xml:space="preserve"> </w:t>
      </w:r>
      <w:r w:rsidR="00A87F35" w:rsidRPr="00C77104">
        <w:rPr>
          <w:sz w:val="28"/>
          <w:szCs w:val="28"/>
        </w:rPr>
        <w:t xml:space="preserve">гематологическое отделение </w:t>
      </w:r>
    </w:p>
    <w:p w:rsidR="00A87F35" w:rsidRPr="00C77104" w:rsidRDefault="00A2073C" w:rsidP="009B7108">
      <w:pPr>
        <w:tabs>
          <w:tab w:val="left" w:pos="1080"/>
        </w:tabs>
        <w:ind w:firstLine="709"/>
        <w:jc w:val="both"/>
        <w:rPr>
          <w:sz w:val="28"/>
          <w:szCs w:val="28"/>
        </w:rPr>
      </w:pPr>
      <w:r w:rsidRPr="00C77104">
        <w:rPr>
          <w:sz w:val="28"/>
          <w:szCs w:val="28"/>
        </w:rPr>
        <w:t>2</w:t>
      </w:r>
      <w:r w:rsidR="00A87F35" w:rsidRPr="00C77104">
        <w:rPr>
          <w:sz w:val="28"/>
          <w:szCs w:val="28"/>
        </w:rPr>
        <w:t>)  госпитал</w:t>
      </w:r>
      <w:r w:rsidR="009310CA" w:rsidRPr="00C77104">
        <w:rPr>
          <w:sz w:val="28"/>
          <w:szCs w:val="28"/>
        </w:rPr>
        <w:t>изация в соматическое отделение</w:t>
      </w:r>
    </w:p>
    <w:p w:rsidR="00A87F35" w:rsidRPr="00C77104" w:rsidRDefault="00A2073C" w:rsidP="009B7108">
      <w:pPr>
        <w:tabs>
          <w:tab w:val="left" w:pos="1080"/>
        </w:tabs>
        <w:ind w:firstLine="709"/>
        <w:jc w:val="both"/>
        <w:rPr>
          <w:sz w:val="28"/>
          <w:szCs w:val="28"/>
        </w:rPr>
      </w:pPr>
      <w:r w:rsidRPr="00C77104">
        <w:rPr>
          <w:sz w:val="28"/>
          <w:szCs w:val="28"/>
        </w:rPr>
        <w:t>3</w:t>
      </w:r>
      <w:r w:rsidR="00A87F35" w:rsidRPr="00C77104">
        <w:rPr>
          <w:sz w:val="28"/>
          <w:szCs w:val="28"/>
        </w:rPr>
        <w:t xml:space="preserve">) </w:t>
      </w:r>
      <w:r w:rsidR="009310CA" w:rsidRPr="00C77104">
        <w:rPr>
          <w:sz w:val="28"/>
          <w:szCs w:val="28"/>
        </w:rPr>
        <w:t xml:space="preserve"> амбулаторное лечение</w:t>
      </w:r>
    </w:p>
    <w:p w:rsidR="00A87F35" w:rsidRPr="00C77104" w:rsidRDefault="00A2073C" w:rsidP="009B7108">
      <w:pPr>
        <w:tabs>
          <w:tab w:val="left" w:pos="1080"/>
        </w:tabs>
        <w:ind w:firstLine="709"/>
        <w:jc w:val="both"/>
        <w:rPr>
          <w:sz w:val="28"/>
          <w:szCs w:val="28"/>
        </w:rPr>
      </w:pPr>
      <w:r w:rsidRPr="00C77104">
        <w:rPr>
          <w:sz w:val="28"/>
          <w:szCs w:val="28"/>
        </w:rPr>
        <w:t>4</w:t>
      </w:r>
      <w:r w:rsidR="00A87F35" w:rsidRPr="00C77104">
        <w:rPr>
          <w:sz w:val="28"/>
          <w:szCs w:val="28"/>
        </w:rPr>
        <w:t>)  консультация гематолога</w:t>
      </w:r>
    </w:p>
    <w:p w:rsidR="00A87F35" w:rsidRPr="00C77104" w:rsidRDefault="00A2073C" w:rsidP="009B7108">
      <w:pPr>
        <w:tabs>
          <w:tab w:val="left" w:pos="1080"/>
        </w:tabs>
        <w:ind w:firstLine="709"/>
        <w:jc w:val="both"/>
        <w:rPr>
          <w:sz w:val="28"/>
          <w:szCs w:val="28"/>
        </w:rPr>
      </w:pPr>
      <w:r w:rsidRPr="00C77104">
        <w:rPr>
          <w:sz w:val="28"/>
          <w:szCs w:val="28"/>
        </w:rPr>
        <w:t>5</w:t>
      </w:r>
      <w:r w:rsidR="00A87F35" w:rsidRPr="00C77104">
        <w:rPr>
          <w:sz w:val="28"/>
          <w:szCs w:val="28"/>
        </w:rPr>
        <w:t xml:space="preserve">) </w:t>
      </w:r>
      <w:r w:rsidR="009310CA" w:rsidRPr="00C77104">
        <w:rPr>
          <w:sz w:val="28"/>
          <w:szCs w:val="28"/>
        </w:rPr>
        <w:t xml:space="preserve"> консультация онколога</w:t>
      </w:r>
    </w:p>
    <w:p w:rsidR="00A87F35" w:rsidRPr="00C77104" w:rsidRDefault="00A87F35" w:rsidP="009B7108">
      <w:pPr>
        <w:tabs>
          <w:tab w:val="left" w:pos="1080"/>
        </w:tabs>
        <w:ind w:firstLine="709"/>
        <w:jc w:val="both"/>
        <w:rPr>
          <w:sz w:val="28"/>
          <w:szCs w:val="28"/>
        </w:rPr>
      </w:pPr>
    </w:p>
    <w:p w:rsidR="00A87F35" w:rsidRPr="00C77104" w:rsidRDefault="00433F4F" w:rsidP="009B7108">
      <w:pPr>
        <w:shd w:val="clear" w:color="auto" w:fill="FFFFFF"/>
        <w:tabs>
          <w:tab w:val="left" w:pos="1080"/>
        </w:tabs>
        <w:suppressAutoHyphens/>
        <w:autoSpaceDE w:val="0"/>
        <w:ind w:left="540" w:hanging="540"/>
        <w:jc w:val="both"/>
        <w:rPr>
          <w:b/>
          <w:bCs/>
          <w:sz w:val="28"/>
          <w:szCs w:val="28"/>
          <w:lang w:eastAsia="ar-SA"/>
        </w:rPr>
      </w:pPr>
      <w:r w:rsidRPr="00C77104">
        <w:rPr>
          <w:b/>
          <w:bCs/>
          <w:sz w:val="28"/>
          <w:szCs w:val="28"/>
          <w:lang w:eastAsia="ar-SA"/>
        </w:rPr>
        <w:t>1</w:t>
      </w:r>
      <w:r w:rsidR="006132CF" w:rsidRPr="00C77104">
        <w:rPr>
          <w:b/>
          <w:bCs/>
          <w:sz w:val="28"/>
          <w:szCs w:val="28"/>
          <w:lang w:eastAsia="ar-SA"/>
        </w:rPr>
        <w:t>4</w:t>
      </w:r>
      <w:r w:rsidRPr="00C77104">
        <w:rPr>
          <w:b/>
          <w:bCs/>
          <w:sz w:val="28"/>
          <w:szCs w:val="28"/>
          <w:lang w:eastAsia="ar-SA"/>
        </w:rPr>
        <w:t>. </w:t>
      </w:r>
      <w:r w:rsidR="0095611D" w:rsidRPr="00C77104">
        <w:rPr>
          <w:b/>
          <w:bCs/>
          <w:sz w:val="28"/>
          <w:szCs w:val="28"/>
          <w:lang w:eastAsia="ar-SA"/>
        </w:rPr>
        <w:t>П</w:t>
      </w:r>
      <w:r w:rsidRPr="00C77104">
        <w:rPr>
          <w:b/>
          <w:bCs/>
          <w:sz w:val="28"/>
          <w:szCs w:val="28"/>
          <w:lang w:eastAsia="ar-SA"/>
        </w:rPr>
        <w:t>ервичным источником образования лейкозных клеток является</w:t>
      </w:r>
      <w:r w:rsidR="0095611D" w:rsidRPr="00C77104">
        <w:rPr>
          <w:b/>
          <w:bCs/>
          <w:sz w:val="28"/>
          <w:szCs w:val="28"/>
          <w:lang w:eastAsia="ar-SA"/>
        </w:rPr>
        <w:t>:</w:t>
      </w:r>
    </w:p>
    <w:p w:rsidR="00A87F35"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A87F35" w:rsidRPr="00C77104">
        <w:rPr>
          <w:sz w:val="28"/>
          <w:szCs w:val="28"/>
          <w:lang w:eastAsia="ar-SA"/>
        </w:rPr>
        <w:t>) лимфатические узлы</w:t>
      </w:r>
    </w:p>
    <w:p w:rsidR="00A87F35"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9310CA" w:rsidRPr="00C77104">
        <w:rPr>
          <w:sz w:val="28"/>
          <w:szCs w:val="28"/>
          <w:lang w:eastAsia="ar-SA"/>
        </w:rPr>
        <w:t>) костный мозг</w:t>
      </w:r>
    </w:p>
    <w:p w:rsidR="00603FC9"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A87F35" w:rsidRPr="00C77104">
        <w:rPr>
          <w:sz w:val="28"/>
          <w:szCs w:val="28"/>
          <w:lang w:eastAsia="ar-SA"/>
        </w:rPr>
        <w:t>) ЦНС</w:t>
      </w:r>
    </w:p>
    <w:p w:rsidR="00A87F35"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A87F35" w:rsidRPr="00C77104">
        <w:rPr>
          <w:sz w:val="28"/>
          <w:szCs w:val="28"/>
          <w:lang w:eastAsia="ar-SA"/>
        </w:rPr>
        <w:t>) паренхиматозные органы</w:t>
      </w:r>
    </w:p>
    <w:p w:rsidR="00A87F35" w:rsidRPr="00C77104" w:rsidRDefault="00A87F35" w:rsidP="009B7108">
      <w:pPr>
        <w:pStyle w:val="a3"/>
        <w:tabs>
          <w:tab w:val="left" w:pos="1080"/>
        </w:tabs>
        <w:ind w:left="0" w:firstLine="709"/>
        <w:jc w:val="both"/>
        <w:rPr>
          <w:sz w:val="28"/>
          <w:szCs w:val="28"/>
        </w:rPr>
      </w:pPr>
    </w:p>
    <w:p w:rsidR="00A87F35" w:rsidRPr="00C77104" w:rsidRDefault="00A87F35" w:rsidP="00433F4F">
      <w:pPr>
        <w:pStyle w:val="a3"/>
        <w:tabs>
          <w:tab w:val="left" w:pos="1080"/>
        </w:tabs>
        <w:ind w:left="0"/>
        <w:rPr>
          <w:i/>
          <w:sz w:val="28"/>
          <w:szCs w:val="28"/>
        </w:rPr>
      </w:pPr>
      <w:r w:rsidRPr="00C77104">
        <w:rPr>
          <w:i/>
          <w:sz w:val="28"/>
          <w:szCs w:val="28"/>
        </w:rPr>
        <w:lastRenderedPageBreak/>
        <w:t>Выберите все правильные ответы</w:t>
      </w:r>
    </w:p>
    <w:p w:rsidR="00816EE7" w:rsidRPr="00C77104" w:rsidRDefault="006132CF" w:rsidP="00816EE7">
      <w:pPr>
        <w:shd w:val="clear" w:color="auto" w:fill="FFFFFF"/>
        <w:tabs>
          <w:tab w:val="left" w:pos="360"/>
          <w:tab w:val="left" w:pos="1080"/>
        </w:tabs>
        <w:ind w:left="360" w:hanging="360"/>
        <w:jc w:val="both"/>
        <w:rPr>
          <w:b/>
          <w:bCs/>
          <w:spacing w:val="-8"/>
          <w:sz w:val="28"/>
          <w:szCs w:val="28"/>
        </w:rPr>
      </w:pPr>
      <w:r w:rsidRPr="00C77104">
        <w:rPr>
          <w:b/>
          <w:bCs/>
          <w:spacing w:val="-10"/>
          <w:sz w:val="28"/>
          <w:szCs w:val="28"/>
        </w:rPr>
        <w:t>1</w:t>
      </w:r>
      <w:r w:rsidR="00816EE7" w:rsidRPr="00C77104">
        <w:rPr>
          <w:b/>
          <w:bCs/>
          <w:spacing w:val="-10"/>
          <w:sz w:val="28"/>
          <w:szCs w:val="28"/>
        </w:rPr>
        <w:t xml:space="preserve">5. Заболевания крови, при которых ребенок может быть отнесен к группе инвалидов детства: </w:t>
      </w:r>
    </w:p>
    <w:p w:rsidR="00816EE7" w:rsidRPr="00C77104" w:rsidRDefault="00816EE7" w:rsidP="00816EE7">
      <w:pPr>
        <w:shd w:val="clear" w:color="auto" w:fill="FFFFFF"/>
        <w:tabs>
          <w:tab w:val="left" w:pos="1080"/>
        </w:tabs>
        <w:ind w:firstLine="709"/>
        <w:jc w:val="both"/>
        <w:rPr>
          <w:bCs/>
          <w:iCs/>
          <w:spacing w:val="-8"/>
          <w:sz w:val="28"/>
          <w:szCs w:val="28"/>
        </w:rPr>
      </w:pPr>
      <w:r w:rsidRPr="00C77104">
        <w:rPr>
          <w:bCs/>
          <w:spacing w:val="-8"/>
          <w:sz w:val="28"/>
          <w:szCs w:val="28"/>
        </w:rPr>
        <w:t xml:space="preserve">1) </w:t>
      </w:r>
      <w:r w:rsidRPr="00C77104">
        <w:rPr>
          <w:bCs/>
          <w:iCs/>
          <w:spacing w:val="-8"/>
          <w:sz w:val="28"/>
          <w:szCs w:val="28"/>
        </w:rPr>
        <w:t xml:space="preserve">гемофилия   </w:t>
      </w:r>
    </w:p>
    <w:p w:rsidR="00816EE7" w:rsidRPr="00C77104" w:rsidRDefault="00816EE7" w:rsidP="00816EE7">
      <w:pPr>
        <w:shd w:val="clear" w:color="auto" w:fill="FFFFFF"/>
        <w:tabs>
          <w:tab w:val="left" w:pos="1080"/>
        </w:tabs>
        <w:ind w:firstLine="709"/>
        <w:jc w:val="both"/>
        <w:rPr>
          <w:bCs/>
          <w:iCs/>
          <w:spacing w:val="-8"/>
          <w:sz w:val="28"/>
          <w:szCs w:val="28"/>
        </w:rPr>
      </w:pPr>
      <w:r w:rsidRPr="00C77104">
        <w:rPr>
          <w:bCs/>
          <w:iCs/>
          <w:spacing w:val="-8"/>
          <w:sz w:val="28"/>
          <w:szCs w:val="28"/>
        </w:rPr>
        <w:t xml:space="preserve">2) гетероиммунная гемолитическая анемия </w:t>
      </w:r>
    </w:p>
    <w:p w:rsidR="00816EE7" w:rsidRPr="00C77104" w:rsidRDefault="00816EE7" w:rsidP="00816EE7">
      <w:pPr>
        <w:shd w:val="clear" w:color="auto" w:fill="FFFFFF"/>
        <w:tabs>
          <w:tab w:val="left" w:pos="1080"/>
        </w:tabs>
        <w:ind w:firstLine="709"/>
        <w:jc w:val="both"/>
        <w:rPr>
          <w:b/>
          <w:sz w:val="28"/>
          <w:szCs w:val="28"/>
        </w:rPr>
      </w:pPr>
      <w:r w:rsidRPr="00C77104">
        <w:rPr>
          <w:bCs/>
          <w:iCs/>
          <w:spacing w:val="-8"/>
          <w:sz w:val="28"/>
          <w:szCs w:val="28"/>
        </w:rPr>
        <w:t>3) лейкоз</w:t>
      </w:r>
    </w:p>
    <w:p w:rsidR="00816EE7" w:rsidRPr="00C77104" w:rsidRDefault="00816EE7" w:rsidP="009B7108">
      <w:pPr>
        <w:tabs>
          <w:tab w:val="left" w:pos="1080"/>
        </w:tabs>
        <w:ind w:left="540" w:hanging="540"/>
        <w:jc w:val="both"/>
        <w:rPr>
          <w:b/>
          <w:sz w:val="28"/>
          <w:szCs w:val="28"/>
        </w:rPr>
      </w:pPr>
    </w:p>
    <w:p w:rsidR="000328C0" w:rsidRPr="00C77104" w:rsidRDefault="00433F4F" w:rsidP="009B7108">
      <w:pPr>
        <w:tabs>
          <w:tab w:val="left" w:pos="1080"/>
        </w:tabs>
        <w:ind w:left="540" w:hanging="540"/>
        <w:jc w:val="both"/>
        <w:rPr>
          <w:b/>
          <w:sz w:val="28"/>
          <w:szCs w:val="28"/>
        </w:rPr>
      </w:pPr>
      <w:r w:rsidRPr="00C77104">
        <w:rPr>
          <w:b/>
          <w:sz w:val="28"/>
          <w:szCs w:val="28"/>
        </w:rPr>
        <w:t>1</w:t>
      </w:r>
      <w:r w:rsidR="006132CF" w:rsidRPr="00C77104">
        <w:rPr>
          <w:b/>
          <w:sz w:val="28"/>
          <w:szCs w:val="28"/>
        </w:rPr>
        <w:t>6</w:t>
      </w:r>
      <w:r w:rsidRPr="00C77104">
        <w:rPr>
          <w:b/>
          <w:sz w:val="28"/>
          <w:szCs w:val="28"/>
        </w:rPr>
        <w:t>. </w:t>
      </w:r>
      <w:r w:rsidR="0095611D" w:rsidRPr="00C77104">
        <w:rPr>
          <w:b/>
          <w:sz w:val="28"/>
          <w:szCs w:val="28"/>
        </w:rPr>
        <w:t>П</w:t>
      </w:r>
      <w:r w:rsidRPr="00C77104">
        <w:rPr>
          <w:b/>
          <w:sz w:val="28"/>
          <w:szCs w:val="28"/>
        </w:rPr>
        <w:t>ри остром лейкозе абсолютно необходимыми исследованиями являются</w:t>
      </w:r>
      <w:r w:rsidR="0095611D" w:rsidRPr="00C77104">
        <w:rPr>
          <w:b/>
          <w:sz w:val="28"/>
          <w:szCs w:val="28"/>
        </w:rPr>
        <w:t>:</w:t>
      </w:r>
    </w:p>
    <w:p w:rsidR="000328C0" w:rsidRPr="00C77104" w:rsidRDefault="00A2073C" w:rsidP="009B7108">
      <w:pPr>
        <w:tabs>
          <w:tab w:val="left" w:pos="1080"/>
        </w:tabs>
        <w:ind w:firstLine="709"/>
        <w:jc w:val="both"/>
        <w:rPr>
          <w:sz w:val="28"/>
          <w:szCs w:val="28"/>
        </w:rPr>
      </w:pPr>
      <w:r w:rsidRPr="00C77104">
        <w:rPr>
          <w:sz w:val="28"/>
          <w:szCs w:val="28"/>
        </w:rPr>
        <w:t>1</w:t>
      </w:r>
      <w:r w:rsidR="000328C0" w:rsidRPr="00C77104">
        <w:rPr>
          <w:sz w:val="28"/>
          <w:szCs w:val="28"/>
        </w:rPr>
        <w:t>) рентгенография грудной клетки</w:t>
      </w:r>
    </w:p>
    <w:p w:rsidR="000328C0" w:rsidRPr="00C77104" w:rsidRDefault="00A2073C" w:rsidP="009B7108">
      <w:pPr>
        <w:tabs>
          <w:tab w:val="left" w:pos="1080"/>
        </w:tabs>
        <w:ind w:firstLine="709"/>
        <w:jc w:val="both"/>
        <w:rPr>
          <w:sz w:val="28"/>
          <w:szCs w:val="28"/>
        </w:rPr>
      </w:pPr>
      <w:r w:rsidRPr="00C77104">
        <w:rPr>
          <w:sz w:val="28"/>
          <w:szCs w:val="28"/>
        </w:rPr>
        <w:t>2</w:t>
      </w:r>
      <w:r w:rsidR="009310CA" w:rsidRPr="00C77104">
        <w:rPr>
          <w:sz w:val="28"/>
          <w:szCs w:val="28"/>
        </w:rPr>
        <w:t>) клинический анализ крови</w:t>
      </w:r>
    </w:p>
    <w:p w:rsidR="000328C0" w:rsidRPr="00C77104" w:rsidRDefault="00A2073C" w:rsidP="009B7108">
      <w:pPr>
        <w:tabs>
          <w:tab w:val="left" w:pos="1080"/>
        </w:tabs>
        <w:ind w:firstLine="709"/>
        <w:jc w:val="both"/>
        <w:rPr>
          <w:sz w:val="28"/>
          <w:szCs w:val="28"/>
        </w:rPr>
      </w:pPr>
      <w:r w:rsidRPr="00C77104">
        <w:rPr>
          <w:sz w:val="28"/>
          <w:szCs w:val="28"/>
        </w:rPr>
        <w:t>3</w:t>
      </w:r>
      <w:r w:rsidR="009310CA" w:rsidRPr="00C77104">
        <w:rPr>
          <w:sz w:val="28"/>
          <w:szCs w:val="28"/>
        </w:rPr>
        <w:t>) цистография</w:t>
      </w:r>
    </w:p>
    <w:p w:rsidR="000328C0" w:rsidRPr="00C77104" w:rsidRDefault="00A2073C" w:rsidP="009B7108">
      <w:pPr>
        <w:tabs>
          <w:tab w:val="left" w:pos="1080"/>
        </w:tabs>
        <w:ind w:firstLine="709"/>
        <w:jc w:val="both"/>
        <w:rPr>
          <w:sz w:val="28"/>
          <w:szCs w:val="28"/>
        </w:rPr>
      </w:pPr>
      <w:r w:rsidRPr="00C77104">
        <w:rPr>
          <w:sz w:val="28"/>
          <w:szCs w:val="28"/>
        </w:rPr>
        <w:t>4</w:t>
      </w:r>
      <w:r w:rsidR="009310CA" w:rsidRPr="00C77104">
        <w:rPr>
          <w:sz w:val="28"/>
          <w:szCs w:val="28"/>
        </w:rPr>
        <w:t xml:space="preserve">) </w:t>
      </w:r>
      <w:r w:rsidR="000328C0" w:rsidRPr="00C77104">
        <w:rPr>
          <w:sz w:val="28"/>
          <w:szCs w:val="28"/>
        </w:rPr>
        <w:t>УЗИ органов брюшной полости и лимфоузлов</w:t>
      </w:r>
    </w:p>
    <w:p w:rsidR="000328C0" w:rsidRPr="00C77104" w:rsidRDefault="00A2073C" w:rsidP="009B7108">
      <w:pPr>
        <w:tabs>
          <w:tab w:val="left" w:pos="1080"/>
        </w:tabs>
        <w:ind w:firstLine="709"/>
        <w:jc w:val="both"/>
        <w:rPr>
          <w:sz w:val="28"/>
          <w:szCs w:val="28"/>
        </w:rPr>
      </w:pPr>
      <w:r w:rsidRPr="00C77104">
        <w:rPr>
          <w:sz w:val="28"/>
          <w:szCs w:val="28"/>
        </w:rPr>
        <w:t>5</w:t>
      </w:r>
      <w:r w:rsidR="009310CA" w:rsidRPr="00C77104">
        <w:rPr>
          <w:sz w:val="28"/>
          <w:szCs w:val="28"/>
        </w:rPr>
        <w:t xml:space="preserve">) </w:t>
      </w:r>
      <w:r w:rsidR="003D047A" w:rsidRPr="00C77104">
        <w:rPr>
          <w:sz w:val="28"/>
          <w:szCs w:val="28"/>
        </w:rPr>
        <w:t xml:space="preserve">костномозговая </w:t>
      </w:r>
      <w:r w:rsidR="009310CA" w:rsidRPr="00C77104">
        <w:rPr>
          <w:sz w:val="28"/>
          <w:szCs w:val="28"/>
        </w:rPr>
        <w:t>пункция</w:t>
      </w:r>
    </w:p>
    <w:p w:rsidR="000328C0" w:rsidRPr="00C77104" w:rsidRDefault="000328C0" w:rsidP="009B7108">
      <w:pPr>
        <w:tabs>
          <w:tab w:val="left" w:pos="1080"/>
        </w:tabs>
        <w:ind w:firstLine="709"/>
        <w:jc w:val="both"/>
        <w:rPr>
          <w:sz w:val="28"/>
          <w:szCs w:val="28"/>
        </w:rPr>
      </w:pPr>
    </w:p>
    <w:p w:rsidR="000328C0" w:rsidRPr="00C77104" w:rsidRDefault="00433F4F" w:rsidP="009B7108">
      <w:pPr>
        <w:tabs>
          <w:tab w:val="left" w:pos="1080"/>
        </w:tabs>
        <w:jc w:val="both"/>
        <w:rPr>
          <w:b/>
          <w:sz w:val="28"/>
          <w:szCs w:val="28"/>
        </w:rPr>
      </w:pPr>
      <w:r w:rsidRPr="00C77104">
        <w:rPr>
          <w:b/>
          <w:sz w:val="28"/>
          <w:szCs w:val="28"/>
        </w:rPr>
        <w:t>1</w:t>
      </w:r>
      <w:r w:rsidR="006132CF" w:rsidRPr="00C77104">
        <w:rPr>
          <w:b/>
          <w:sz w:val="28"/>
          <w:szCs w:val="28"/>
        </w:rPr>
        <w:t>7</w:t>
      </w:r>
      <w:r w:rsidRPr="00C77104">
        <w:rPr>
          <w:b/>
          <w:sz w:val="28"/>
          <w:szCs w:val="28"/>
        </w:rPr>
        <w:t>. </w:t>
      </w:r>
      <w:r w:rsidR="0095611D" w:rsidRPr="00C77104">
        <w:rPr>
          <w:b/>
          <w:sz w:val="28"/>
          <w:szCs w:val="28"/>
        </w:rPr>
        <w:t>В</w:t>
      </w:r>
      <w:r w:rsidRPr="00C77104">
        <w:rPr>
          <w:b/>
          <w:sz w:val="28"/>
          <w:szCs w:val="28"/>
        </w:rPr>
        <w:t>озможные жалобы при лимфогранулематозе</w:t>
      </w:r>
      <w:r w:rsidR="0095611D" w:rsidRPr="00C77104">
        <w:rPr>
          <w:b/>
          <w:sz w:val="28"/>
          <w:szCs w:val="28"/>
        </w:rPr>
        <w:t>:</w:t>
      </w:r>
    </w:p>
    <w:p w:rsidR="000328C0" w:rsidRPr="00C77104" w:rsidRDefault="00A2073C" w:rsidP="009B7108">
      <w:pPr>
        <w:tabs>
          <w:tab w:val="left" w:pos="1080"/>
        </w:tabs>
        <w:ind w:firstLine="709"/>
        <w:jc w:val="both"/>
        <w:rPr>
          <w:sz w:val="28"/>
          <w:szCs w:val="28"/>
        </w:rPr>
      </w:pPr>
      <w:r w:rsidRPr="00C77104">
        <w:rPr>
          <w:sz w:val="28"/>
          <w:szCs w:val="28"/>
        </w:rPr>
        <w:t>1</w:t>
      </w:r>
      <w:r w:rsidR="009310CA" w:rsidRPr="00C77104">
        <w:rPr>
          <w:sz w:val="28"/>
          <w:szCs w:val="28"/>
        </w:rPr>
        <w:t xml:space="preserve">) </w:t>
      </w:r>
      <w:r w:rsidR="000328C0" w:rsidRPr="00C77104">
        <w:rPr>
          <w:sz w:val="28"/>
          <w:szCs w:val="28"/>
        </w:rPr>
        <w:t>температурн</w:t>
      </w:r>
      <w:r w:rsidR="00A87F35" w:rsidRPr="00C77104">
        <w:rPr>
          <w:sz w:val="28"/>
          <w:szCs w:val="28"/>
        </w:rPr>
        <w:t>ая</w:t>
      </w:r>
      <w:r w:rsidR="000328C0" w:rsidRPr="00C77104">
        <w:rPr>
          <w:sz w:val="28"/>
          <w:szCs w:val="28"/>
        </w:rPr>
        <w:t xml:space="preserve"> реакци</w:t>
      </w:r>
      <w:r w:rsidR="00A87F35" w:rsidRPr="00C77104">
        <w:rPr>
          <w:sz w:val="28"/>
          <w:szCs w:val="28"/>
        </w:rPr>
        <w:t>я</w:t>
      </w:r>
      <w:r w:rsidR="009310CA" w:rsidRPr="00C77104">
        <w:rPr>
          <w:sz w:val="28"/>
          <w:szCs w:val="28"/>
        </w:rPr>
        <w:t xml:space="preserve"> с ознобом</w:t>
      </w:r>
    </w:p>
    <w:p w:rsidR="000328C0" w:rsidRPr="00C77104" w:rsidRDefault="00A2073C" w:rsidP="009B7108">
      <w:pPr>
        <w:tabs>
          <w:tab w:val="left" w:pos="1080"/>
        </w:tabs>
        <w:ind w:firstLine="709"/>
        <w:jc w:val="both"/>
        <w:rPr>
          <w:sz w:val="28"/>
          <w:szCs w:val="28"/>
        </w:rPr>
      </w:pPr>
      <w:r w:rsidRPr="00C77104">
        <w:rPr>
          <w:sz w:val="28"/>
          <w:szCs w:val="28"/>
        </w:rPr>
        <w:t>2</w:t>
      </w:r>
      <w:r w:rsidR="009310CA" w:rsidRPr="00C77104">
        <w:rPr>
          <w:sz w:val="28"/>
          <w:szCs w:val="28"/>
        </w:rPr>
        <w:t xml:space="preserve">) </w:t>
      </w:r>
      <w:r w:rsidR="000328C0" w:rsidRPr="00C77104">
        <w:rPr>
          <w:sz w:val="28"/>
          <w:szCs w:val="28"/>
        </w:rPr>
        <w:t>общ</w:t>
      </w:r>
      <w:r w:rsidR="00A87F35" w:rsidRPr="00C77104">
        <w:rPr>
          <w:sz w:val="28"/>
          <w:szCs w:val="28"/>
        </w:rPr>
        <w:t>ая</w:t>
      </w:r>
      <w:r w:rsidR="000328C0" w:rsidRPr="00C77104">
        <w:rPr>
          <w:sz w:val="28"/>
          <w:szCs w:val="28"/>
        </w:rPr>
        <w:t xml:space="preserve"> слабост</w:t>
      </w:r>
      <w:r w:rsidR="00A87F35" w:rsidRPr="00C77104">
        <w:rPr>
          <w:sz w:val="28"/>
          <w:szCs w:val="28"/>
        </w:rPr>
        <w:t>ь</w:t>
      </w:r>
    </w:p>
    <w:p w:rsidR="000328C0" w:rsidRPr="00C77104" w:rsidRDefault="00A2073C" w:rsidP="009B7108">
      <w:pPr>
        <w:tabs>
          <w:tab w:val="left" w:pos="1080"/>
        </w:tabs>
        <w:ind w:firstLine="709"/>
        <w:jc w:val="both"/>
        <w:rPr>
          <w:sz w:val="28"/>
          <w:szCs w:val="28"/>
        </w:rPr>
      </w:pPr>
      <w:r w:rsidRPr="00C77104">
        <w:rPr>
          <w:sz w:val="28"/>
          <w:szCs w:val="28"/>
        </w:rPr>
        <w:t>3</w:t>
      </w:r>
      <w:r w:rsidR="009310CA" w:rsidRPr="00C77104">
        <w:rPr>
          <w:sz w:val="28"/>
          <w:szCs w:val="28"/>
        </w:rPr>
        <w:t xml:space="preserve">) </w:t>
      </w:r>
      <w:r w:rsidR="000328C0" w:rsidRPr="00C77104">
        <w:rPr>
          <w:sz w:val="28"/>
          <w:szCs w:val="28"/>
        </w:rPr>
        <w:t>кожн</w:t>
      </w:r>
      <w:r w:rsidR="00A87F35" w:rsidRPr="00C77104">
        <w:rPr>
          <w:sz w:val="28"/>
          <w:szCs w:val="28"/>
        </w:rPr>
        <w:t>ый</w:t>
      </w:r>
      <w:r w:rsidR="000328C0" w:rsidRPr="00C77104">
        <w:rPr>
          <w:sz w:val="28"/>
          <w:szCs w:val="28"/>
        </w:rPr>
        <w:t xml:space="preserve"> зуд</w:t>
      </w:r>
    </w:p>
    <w:p w:rsidR="000328C0" w:rsidRPr="00C77104" w:rsidRDefault="00A2073C" w:rsidP="009B7108">
      <w:pPr>
        <w:tabs>
          <w:tab w:val="left" w:pos="1080"/>
        </w:tabs>
        <w:ind w:firstLine="709"/>
        <w:jc w:val="both"/>
        <w:rPr>
          <w:sz w:val="28"/>
          <w:szCs w:val="28"/>
        </w:rPr>
      </w:pPr>
      <w:r w:rsidRPr="00C77104">
        <w:rPr>
          <w:sz w:val="28"/>
          <w:szCs w:val="28"/>
        </w:rPr>
        <w:t>4</w:t>
      </w:r>
      <w:r w:rsidR="009310CA" w:rsidRPr="00C77104">
        <w:rPr>
          <w:sz w:val="28"/>
          <w:szCs w:val="28"/>
        </w:rPr>
        <w:t xml:space="preserve">) </w:t>
      </w:r>
      <w:r w:rsidR="000328C0" w:rsidRPr="00C77104">
        <w:rPr>
          <w:sz w:val="28"/>
          <w:szCs w:val="28"/>
        </w:rPr>
        <w:t>кровоточивост</w:t>
      </w:r>
      <w:r w:rsidR="00A87F35" w:rsidRPr="00C77104">
        <w:rPr>
          <w:sz w:val="28"/>
          <w:szCs w:val="28"/>
        </w:rPr>
        <w:t>ь</w:t>
      </w:r>
    </w:p>
    <w:p w:rsidR="000328C0" w:rsidRPr="00C77104" w:rsidRDefault="00A2073C" w:rsidP="009B7108">
      <w:pPr>
        <w:tabs>
          <w:tab w:val="left" w:pos="1080"/>
        </w:tabs>
        <w:ind w:firstLine="709"/>
        <w:jc w:val="both"/>
        <w:rPr>
          <w:sz w:val="28"/>
          <w:szCs w:val="28"/>
        </w:rPr>
      </w:pPr>
      <w:r w:rsidRPr="00C77104">
        <w:rPr>
          <w:sz w:val="28"/>
          <w:szCs w:val="28"/>
        </w:rPr>
        <w:t>5</w:t>
      </w:r>
      <w:r w:rsidR="009310CA" w:rsidRPr="00C77104">
        <w:rPr>
          <w:sz w:val="28"/>
          <w:szCs w:val="28"/>
        </w:rPr>
        <w:t xml:space="preserve">) </w:t>
      </w:r>
      <w:r w:rsidR="000328C0" w:rsidRPr="00C77104">
        <w:rPr>
          <w:sz w:val="28"/>
          <w:szCs w:val="28"/>
        </w:rPr>
        <w:t>потливост</w:t>
      </w:r>
      <w:r w:rsidR="00A87F35" w:rsidRPr="00C77104">
        <w:rPr>
          <w:sz w:val="28"/>
          <w:szCs w:val="28"/>
        </w:rPr>
        <w:t>ь</w:t>
      </w:r>
    </w:p>
    <w:p w:rsidR="00A87F35" w:rsidRPr="00C77104" w:rsidRDefault="00A2073C" w:rsidP="009B7108">
      <w:pPr>
        <w:tabs>
          <w:tab w:val="left" w:pos="1080"/>
        </w:tabs>
        <w:ind w:firstLine="709"/>
        <w:jc w:val="both"/>
        <w:rPr>
          <w:sz w:val="28"/>
          <w:szCs w:val="28"/>
        </w:rPr>
      </w:pPr>
      <w:r w:rsidRPr="00C77104">
        <w:rPr>
          <w:sz w:val="28"/>
          <w:szCs w:val="28"/>
        </w:rPr>
        <w:t>6</w:t>
      </w:r>
      <w:r w:rsidR="009310CA" w:rsidRPr="00C77104">
        <w:rPr>
          <w:sz w:val="28"/>
          <w:szCs w:val="28"/>
        </w:rPr>
        <w:t xml:space="preserve">) </w:t>
      </w:r>
      <w:r w:rsidR="00A87F35" w:rsidRPr="00C77104">
        <w:rPr>
          <w:sz w:val="28"/>
          <w:szCs w:val="28"/>
        </w:rPr>
        <w:t>похудание</w:t>
      </w:r>
    </w:p>
    <w:p w:rsidR="000328C0" w:rsidRPr="00C77104" w:rsidRDefault="000328C0" w:rsidP="009B7108">
      <w:pPr>
        <w:tabs>
          <w:tab w:val="left" w:pos="1080"/>
        </w:tabs>
        <w:ind w:firstLine="709"/>
        <w:jc w:val="both"/>
        <w:rPr>
          <w:sz w:val="28"/>
          <w:szCs w:val="28"/>
        </w:rPr>
      </w:pPr>
    </w:p>
    <w:p w:rsidR="003D047A" w:rsidRPr="00C77104" w:rsidRDefault="006132CF" w:rsidP="009B7108">
      <w:pPr>
        <w:shd w:val="clear" w:color="auto" w:fill="FFFFFF"/>
        <w:tabs>
          <w:tab w:val="left" w:pos="1080"/>
        </w:tabs>
        <w:suppressAutoHyphens/>
        <w:autoSpaceDE w:val="0"/>
        <w:jc w:val="both"/>
        <w:rPr>
          <w:b/>
          <w:bCs/>
          <w:sz w:val="28"/>
          <w:szCs w:val="28"/>
          <w:lang w:eastAsia="ar-SA"/>
        </w:rPr>
      </w:pPr>
      <w:r w:rsidRPr="00C77104">
        <w:rPr>
          <w:b/>
          <w:bCs/>
          <w:sz w:val="28"/>
          <w:szCs w:val="28"/>
          <w:lang w:eastAsia="ar-SA"/>
        </w:rPr>
        <w:t>18</w:t>
      </w:r>
      <w:r w:rsidR="00433F4F" w:rsidRPr="00C77104">
        <w:rPr>
          <w:b/>
          <w:bCs/>
          <w:sz w:val="28"/>
          <w:szCs w:val="28"/>
          <w:lang w:eastAsia="ar-SA"/>
        </w:rPr>
        <w:t>. </w:t>
      </w:r>
      <w:r w:rsidR="0095611D" w:rsidRPr="00C77104">
        <w:rPr>
          <w:b/>
          <w:bCs/>
          <w:sz w:val="28"/>
          <w:szCs w:val="28"/>
          <w:lang w:eastAsia="ar-SA"/>
        </w:rPr>
        <w:t>Д</w:t>
      </w:r>
      <w:r w:rsidR="00433F4F" w:rsidRPr="00C77104">
        <w:rPr>
          <w:b/>
          <w:bCs/>
          <w:sz w:val="28"/>
          <w:szCs w:val="28"/>
          <w:lang w:eastAsia="ar-SA"/>
        </w:rPr>
        <w:t>ля лечения острого лейкоза применяется</w:t>
      </w:r>
      <w:r w:rsidR="0095611D" w:rsidRPr="00C77104">
        <w:rPr>
          <w:b/>
          <w:bCs/>
          <w:sz w:val="28"/>
          <w:szCs w:val="28"/>
          <w:lang w:eastAsia="ar-SA"/>
        </w:rPr>
        <w:t>:</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миелосан</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циклофосфан</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9310CA" w:rsidRPr="00C77104">
        <w:rPr>
          <w:sz w:val="28"/>
          <w:szCs w:val="28"/>
          <w:lang w:eastAsia="ar-SA"/>
        </w:rPr>
        <w:t>) 6-меркаптопурин</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винкристин</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5</w:t>
      </w:r>
      <w:r w:rsidR="003D047A" w:rsidRPr="00C77104">
        <w:rPr>
          <w:sz w:val="28"/>
          <w:szCs w:val="28"/>
          <w:lang w:eastAsia="ar-SA"/>
        </w:rPr>
        <w:t>) преднизолон</w:t>
      </w:r>
    </w:p>
    <w:p w:rsidR="003D047A" w:rsidRPr="00C77104" w:rsidRDefault="003D047A" w:rsidP="009B7108">
      <w:pPr>
        <w:shd w:val="clear" w:color="auto" w:fill="FFFFFF"/>
        <w:tabs>
          <w:tab w:val="left" w:pos="1080"/>
        </w:tabs>
        <w:suppressAutoHyphens/>
        <w:autoSpaceDE w:val="0"/>
        <w:ind w:firstLine="709"/>
        <w:jc w:val="both"/>
        <w:rPr>
          <w:b/>
          <w:bCs/>
          <w:sz w:val="28"/>
          <w:szCs w:val="28"/>
          <w:lang w:eastAsia="ar-SA"/>
        </w:rPr>
      </w:pPr>
    </w:p>
    <w:p w:rsidR="003D047A" w:rsidRPr="00C77104" w:rsidRDefault="006132CF" w:rsidP="009B7108">
      <w:pPr>
        <w:shd w:val="clear" w:color="auto" w:fill="FFFFFF"/>
        <w:tabs>
          <w:tab w:val="left" w:pos="1080"/>
        </w:tabs>
        <w:suppressAutoHyphens/>
        <w:autoSpaceDE w:val="0"/>
        <w:ind w:left="540" w:hanging="540"/>
        <w:jc w:val="both"/>
        <w:rPr>
          <w:b/>
          <w:bCs/>
          <w:sz w:val="28"/>
          <w:szCs w:val="28"/>
          <w:lang w:eastAsia="ar-SA"/>
        </w:rPr>
      </w:pPr>
      <w:r w:rsidRPr="00C77104">
        <w:rPr>
          <w:b/>
          <w:bCs/>
          <w:sz w:val="28"/>
          <w:szCs w:val="28"/>
          <w:lang w:eastAsia="ar-SA"/>
        </w:rPr>
        <w:t>19</w:t>
      </w:r>
      <w:r w:rsidR="00433F4F" w:rsidRPr="00C77104">
        <w:rPr>
          <w:b/>
          <w:bCs/>
          <w:sz w:val="28"/>
          <w:szCs w:val="28"/>
          <w:lang w:eastAsia="ar-SA"/>
        </w:rPr>
        <w:t>. При экстрамедуллярном рецидиве острого лейкоза поражаются:</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9310CA" w:rsidRPr="00C77104">
        <w:rPr>
          <w:sz w:val="28"/>
          <w:szCs w:val="28"/>
          <w:lang w:eastAsia="ar-SA"/>
        </w:rPr>
        <w:t>) лимфатические узлы</w:t>
      </w:r>
    </w:p>
    <w:p w:rsidR="00A87F35"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w:t>
      </w:r>
      <w:r w:rsidR="00A87F35" w:rsidRPr="00C77104">
        <w:rPr>
          <w:sz w:val="28"/>
          <w:szCs w:val="28"/>
          <w:lang w:eastAsia="ar-SA"/>
        </w:rPr>
        <w:t xml:space="preserve"> ЦНС</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A87F35" w:rsidRPr="00C77104">
        <w:rPr>
          <w:sz w:val="28"/>
          <w:szCs w:val="28"/>
          <w:lang w:eastAsia="ar-SA"/>
        </w:rPr>
        <w:t>)</w:t>
      </w:r>
      <w:r w:rsidR="003D047A" w:rsidRPr="00C77104">
        <w:rPr>
          <w:sz w:val="28"/>
          <w:szCs w:val="28"/>
          <w:lang w:eastAsia="ar-SA"/>
        </w:rPr>
        <w:t xml:space="preserve"> печень</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A87F35" w:rsidRPr="00C77104">
        <w:rPr>
          <w:sz w:val="28"/>
          <w:szCs w:val="28"/>
          <w:lang w:eastAsia="ar-SA"/>
        </w:rPr>
        <w:t xml:space="preserve">) </w:t>
      </w:r>
      <w:r w:rsidR="003D047A" w:rsidRPr="00C77104">
        <w:rPr>
          <w:sz w:val="28"/>
          <w:szCs w:val="28"/>
          <w:lang w:eastAsia="ar-SA"/>
        </w:rPr>
        <w:t>костный мозг</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5</w:t>
      </w:r>
      <w:r w:rsidR="00A87F35" w:rsidRPr="00C77104">
        <w:rPr>
          <w:sz w:val="28"/>
          <w:szCs w:val="28"/>
          <w:lang w:eastAsia="ar-SA"/>
        </w:rPr>
        <w:t xml:space="preserve">) </w:t>
      </w:r>
      <w:r w:rsidR="003D047A" w:rsidRPr="00C77104">
        <w:rPr>
          <w:sz w:val="28"/>
          <w:szCs w:val="28"/>
          <w:lang w:eastAsia="ar-SA"/>
        </w:rPr>
        <w:t>яички</w:t>
      </w:r>
    </w:p>
    <w:p w:rsidR="00433F4F" w:rsidRPr="00C77104" w:rsidRDefault="00433F4F" w:rsidP="00433F4F">
      <w:pPr>
        <w:shd w:val="clear" w:color="auto" w:fill="FFFFFF"/>
        <w:tabs>
          <w:tab w:val="left" w:pos="1080"/>
        </w:tabs>
        <w:suppressAutoHyphens/>
        <w:autoSpaceDE w:val="0"/>
        <w:rPr>
          <w:bCs/>
          <w:i/>
          <w:sz w:val="28"/>
          <w:szCs w:val="28"/>
          <w:lang w:eastAsia="ar-SA"/>
        </w:rPr>
      </w:pPr>
    </w:p>
    <w:p w:rsidR="00A87F35" w:rsidRPr="00C77104" w:rsidRDefault="00A87F35" w:rsidP="00433F4F">
      <w:pPr>
        <w:shd w:val="clear" w:color="auto" w:fill="FFFFFF"/>
        <w:tabs>
          <w:tab w:val="left" w:pos="1080"/>
        </w:tabs>
        <w:suppressAutoHyphens/>
        <w:autoSpaceDE w:val="0"/>
        <w:rPr>
          <w:bCs/>
          <w:i/>
          <w:sz w:val="28"/>
          <w:szCs w:val="28"/>
          <w:lang w:eastAsia="ar-SA"/>
        </w:rPr>
      </w:pPr>
      <w:r w:rsidRPr="00C77104">
        <w:rPr>
          <w:bCs/>
          <w:i/>
          <w:sz w:val="28"/>
          <w:szCs w:val="28"/>
          <w:lang w:eastAsia="ar-SA"/>
        </w:rPr>
        <w:t>Выберите один правильный ответ</w:t>
      </w:r>
    </w:p>
    <w:p w:rsidR="00816EE7" w:rsidRPr="00C77104" w:rsidRDefault="006132CF" w:rsidP="00816EE7">
      <w:pPr>
        <w:tabs>
          <w:tab w:val="left" w:pos="1080"/>
        </w:tabs>
        <w:jc w:val="both"/>
        <w:rPr>
          <w:b/>
          <w:sz w:val="28"/>
          <w:szCs w:val="28"/>
        </w:rPr>
      </w:pPr>
      <w:r w:rsidRPr="00C77104">
        <w:rPr>
          <w:b/>
          <w:sz w:val="28"/>
          <w:szCs w:val="28"/>
        </w:rPr>
        <w:t>20</w:t>
      </w:r>
      <w:r w:rsidR="00816EE7" w:rsidRPr="00C77104">
        <w:rPr>
          <w:b/>
          <w:sz w:val="28"/>
          <w:szCs w:val="28"/>
        </w:rPr>
        <w:t>. Характерное изменение состава периферической крови на ранних этапах лимфогранулематоза:</w:t>
      </w:r>
    </w:p>
    <w:p w:rsidR="00816EE7" w:rsidRPr="00C77104" w:rsidRDefault="00816EE7" w:rsidP="00816EE7">
      <w:pPr>
        <w:tabs>
          <w:tab w:val="left" w:pos="1080"/>
        </w:tabs>
        <w:ind w:firstLine="709"/>
        <w:jc w:val="both"/>
        <w:rPr>
          <w:sz w:val="28"/>
          <w:szCs w:val="28"/>
        </w:rPr>
      </w:pPr>
      <w:r w:rsidRPr="00C77104">
        <w:rPr>
          <w:sz w:val="28"/>
          <w:szCs w:val="28"/>
        </w:rPr>
        <w:t>1)  анемия;</w:t>
      </w:r>
    </w:p>
    <w:p w:rsidR="00816EE7" w:rsidRPr="00C77104" w:rsidRDefault="00816EE7" w:rsidP="00816EE7">
      <w:pPr>
        <w:tabs>
          <w:tab w:val="left" w:pos="1080"/>
        </w:tabs>
        <w:ind w:firstLine="709"/>
        <w:jc w:val="both"/>
        <w:rPr>
          <w:sz w:val="28"/>
          <w:szCs w:val="28"/>
        </w:rPr>
      </w:pPr>
      <w:r w:rsidRPr="00C77104">
        <w:rPr>
          <w:sz w:val="28"/>
          <w:szCs w:val="28"/>
        </w:rPr>
        <w:t>2)  повышение СОЭ;</w:t>
      </w:r>
    </w:p>
    <w:p w:rsidR="00816EE7" w:rsidRPr="00C77104" w:rsidRDefault="00816EE7" w:rsidP="00816EE7">
      <w:pPr>
        <w:tabs>
          <w:tab w:val="left" w:pos="1080"/>
        </w:tabs>
        <w:ind w:firstLine="709"/>
        <w:jc w:val="both"/>
        <w:rPr>
          <w:sz w:val="28"/>
          <w:szCs w:val="28"/>
        </w:rPr>
      </w:pPr>
      <w:r w:rsidRPr="00C77104">
        <w:rPr>
          <w:sz w:val="28"/>
          <w:szCs w:val="28"/>
        </w:rPr>
        <w:t>3)  умеренный нейтрофильный лейкоцитоз;</w:t>
      </w:r>
    </w:p>
    <w:p w:rsidR="00816EE7" w:rsidRPr="00C77104" w:rsidRDefault="00816EE7" w:rsidP="00816EE7">
      <w:pPr>
        <w:tabs>
          <w:tab w:val="left" w:pos="1080"/>
        </w:tabs>
        <w:ind w:firstLine="709"/>
        <w:jc w:val="both"/>
        <w:rPr>
          <w:sz w:val="28"/>
          <w:szCs w:val="28"/>
        </w:rPr>
      </w:pPr>
      <w:r w:rsidRPr="00C77104">
        <w:rPr>
          <w:sz w:val="28"/>
          <w:szCs w:val="28"/>
        </w:rPr>
        <w:t>4)  тромбоцитопения;</w:t>
      </w:r>
    </w:p>
    <w:p w:rsidR="00816EE7" w:rsidRPr="00C77104" w:rsidRDefault="00816EE7" w:rsidP="00816EE7">
      <w:pPr>
        <w:tabs>
          <w:tab w:val="left" w:pos="1080"/>
        </w:tabs>
        <w:ind w:firstLine="709"/>
        <w:jc w:val="both"/>
        <w:rPr>
          <w:sz w:val="28"/>
          <w:szCs w:val="28"/>
        </w:rPr>
      </w:pPr>
      <w:r w:rsidRPr="00C77104">
        <w:rPr>
          <w:sz w:val="28"/>
          <w:szCs w:val="28"/>
        </w:rPr>
        <w:t>5)  изменения отсутствуют.</w:t>
      </w:r>
    </w:p>
    <w:p w:rsidR="003D047A" w:rsidRPr="00C77104" w:rsidRDefault="00433F4F" w:rsidP="009B7108">
      <w:pPr>
        <w:shd w:val="clear" w:color="auto" w:fill="FFFFFF"/>
        <w:tabs>
          <w:tab w:val="left" w:pos="1080"/>
        </w:tabs>
        <w:suppressAutoHyphens/>
        <w:autoSpaceDE w:val="0"/>
        <w:ind w:left="540" w:hanging="540"/>
        <w:jc w:val="both"/>
        <w:rPr>
          <w:b/>
          <w:bCs/>
          <w:sz w:val="28"/>
          <w:szCs w:val="28"/>
          <w:lang w:eastAsia="ar-SA"/>
        </w:rPr>
      </w:pPr>
      <w:r w:rsidRPr="00C77104">
        <w:rPr>
          <w:b/>
          <w:bCs/>
          <w:sz w:val="28"/>
          <w:szCs w:val="28"/>
          <w:lang w:eastAsia="ar-SA"/>
        </w:rPr>
        <w:lastRenderedPageBreak/>
        <w:t>2</w:t>
      </w:r>
      <w:r w:rsidR="006132CF" w:rsidRPr="00C77104">
        <w:rPr>
          <w:b/>
          <w:bCs/>
          <w:sz w:val="28"/>
          <w:szCs w:val="28"/>
          <w:lang w:eastAsia="ar-SA"/>
        </w:rPr>
        <w:t>1</w:t>
      </w:r>
      <w:r w:rsidRPr="00C77104">
        <w:rPr>
          <w:b/>
          <w:bCs/>
          <w:sz w:val="28"/>
          <w:szCs w:val="28"/>
          <w:lang w:eastAsia="ar-SA"/>
        </w:rPr>
        <w:t xml:space="preserve">. Наиболее часто в клинической картине при взрослом типе </w:t>
      </w:r>
      <w:proofErr w:type="gramStart"/>
      <w:r w:rsidRPr="00C77104">
        <w:rPr>
          <w:b/>
          <w:bCs/>
          <w:sz w:val="28"/>
          <w:szCs w:val="28"/>
          <w:lang w:eastAsia="ar-SA"/>
        </w:rPr>
        <w:t>хронического</w:t>
      </w:r>
      <w:proofErr w:type="gramEnd"/>
      <w:r w:rsidRPr="00C77104">
        <w:rPr>
          <w:b/>
          <w:bCs/>
          <w:sz w:val="28"/>
          <w:szCs w:val="28"/>
          <w:lang w:eastAsia="ar-SA"/>
        </w:rPr>
        <w:t xml:space="preserve"> миелолейкоза встречается:</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геморрагический синдром</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увеличение лимфатических узлов</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увеличение селезенки</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увеличение печени</w:t>
      </w:r>
    </w:p>
    <w:p w:rsidR="003D047A" w:rsidRPr="00C77104" w:rsidRDefault="00A2073C"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5</w:t>
      </w:r>
      <w:r w:rsidR="003D047A" w:rsidRPr="00C77104">
        <w:rPr>
          <w:sz w:val="28"/>
          <w:szCs w:val="28"/>
          <w:lang w:eastAsia="ar-SA"/>
        </w:rPr>
        <w:t>) лихорадка</w:t>
      </w:r>
    </w:p>
    <w:p w:rsidR="003D047A" w:rsidRPr="00C77104" w:rsidRDefault="003D047A" w:rsidP="009B7108">
      <w:pPr>
        <w:shd w:val="clear" w:color="auto" w:fill="FFFFFF"/>
        <w:tabs>
          <w:tab w:val="left" w:pos="1080"/>
        </w:tabs>
        <w:suppressAutoHyphens/>
        <w:autoSpaceDE w:val="0"/>
        <w:ind w:firstLine="709"/>
        <w:jc w:val="both"/>
        <w:rPr>
          <w:b/>
          <w:bCs/>
          <w:sz w:val="28"/>
          <w:szCs w:val="28"/>
          <w:lang w:eastAsia="ar-SA"/>
        </w:rPr>
      </w:pPr>
    </w:p>
    <w:p w:rsidR="003D047A" w:rsidRPr="00C77104" w:rsidRDefault="00433F4F" w:rsidP="009B7108">
      <w:pPr>
        <w:shd w:val="clear" w:color="auto" w:fill="FFFFFF"/>
        <w:tabs>
          <w:tab w:val="left" w:pos="1080"/>
        </w:tabs>
        <w:suppressAutoHyphens/>
        <w:autoSpaceDE w:val="0"/>
        <w:jc w:val="both"/>
        <w:rPr>
          <w:b/>
          <w:bCs/>
          <w:sz w:val="28"/>
          <w:szCs w:val="28"/>
          <w:lang w:eastAsia="ar-SA"/>
        </w:rPr>
      </w:pPr>
      <w:r w:rsidRPr="00C77104">
        <w:rPr>
          <w:b/>
          <w:bCs/>
          <w:sz w:val="28"/>
          <w:szCs w:val="28"/>
          <w:lang w:eastAsia="ar-SA"/>
        </w:rPr>
        <w:t>2</w:t>
      </w:r>
      <w:r w:rsidR="006132CF" w:rsidRPr="00C77104">
        <w:rPr>
          <w:b/>
          <w:bCs/>
          <w:sz w:val="28"/>
          <w:szCs w:val="28"/>
          <w:lang w:eastAsia="ar-SA"/>
        </w:rPr>
        <w:t>2</w:t>
      </w:r>
      <w:r w:rsidRPr="00C77104">
        <w:rPr>
          <w:b/>
          <w:bCs/>
          <w:sz w:val="28"/>
          <w:szCs w:val="28"/>
          <w:lang w:eastAsia="ar-SA"/>
        </w:rPr>
        <w:t>. Диагноз лимфогранулематоза ставится на основании:</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анализа периферической крови</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пункции лимфатического узла</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биопсии лимфатического узла</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пункции костного мозга</w:t>
      </w:r>
    </w:p>
    <w:p w:rsidR="003D047A" w:rsidRPr="00C77104" w:rsidRDefault="003D047A" w:rsidP="009B7108">
      <w:pPr>
        <w:shd w:val="clear" w:color="auto" w:fill="FFFFFF"/>
        <w:tabs>
          <w:tab w:val="left" w:pos="1080"/>
        </w:tabs>
        <w:suppressAutoHyphens/>
        <w:autoSpaceDE w:val="0"/>
        <w:ind w:firstLine="709"/>
        <w:jc w:val="both"/>
        <w:rPr>
          <w:b/>
          <w:bCs/>
          <w:sz w:val="28"/>
          <w:szCs w:val="28"/>
          <w:lang w:eastAsia="ar-SA"/>
        </w:rPr>
      </w:pPr>
    </w:p>
    <w:p w:rsidR="003D047A" w:rsidRPr="00C77104" w:rsidRDefault="00433F4F" w:rsidP="009B7108">
      <w:pPr>
        <w:shd w:val="clear" w:color="auto" w:fill="FFFFFF"/>
        <w:tabs>
          <w:tab w:val="left" w:pos="1080"/>
        </w:tabs>
        <w:suppressAutoHyphens/>
        <w:autoSpaceDE w:val="0"/>
        <w:jc w:val="both"/>
        <w:rPr>
          <w:b/>
          <w:bCs/>
          <w:sz w:val="28"/>
          <w:szCs w:val="28"/>
          <w:lang w:eastAsia="ar-SA"/>
        </w:rPr>
      </w:pPr>
      <w:r w:rsidRPr="00C77104">
        <w:rPr>
          <w:b/>
          <w:bCs/>
          <w:sz w:val="28"/>
          <w:szCs w:val="28"/>
          <w:lang w:eastAsia="ar-SA"/>
        </w:rPr>
        <w:t>2</w:t>
      </w:r>
      <w:r w:rsidR="006132CF" w:rsidRPr="00C77104">
        <w:rPr>
          <w:b/>
          <w:bCs/>
          <w:sz w:val="28"/>
          <w:szCs w:val="28"/>
          <w:lang w:eastAsia="ar-SA"/>
        </w:rPr>
        <w:t>3</w:t>
      </w:r>
      <w:r w:rsidRPr="00C77104">
        <w:rPr>
          <w:b/>
          <w:bCs/>
          <w:sz w:val="28"/>
          <w:szCs w:val="28"/>
          <w:lang w:eastAsia="ar-SA"/>
        </w:rPr>
        <w:t>. Выбор схемы лечения лимфогранулематоза зависит:</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от стадии заболевания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от гистологического варианта</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от степени активности процесса</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всегда одинакова</w:t>
      </w:r>
    </w:p>
    <w:p w:rsidR="003D047A" w:rsidRPr="00C77104" w:rsidRDefault="00433F4F" w:rsidP="009B7108">
      <w:pPr>
        <w:shd w:val="clear" w:color="auto" w:fill="FFFFFF"/>
        <w:tabs>
          <w:tab w:val="left" w:pos="1080"/>
        </w:tabs>
        <w:suppressAutoHyphens/>
        <w:autoSpaceDE w:val="0"/>
        <w:ind w:left="540" w:hanging="540"/>
        <w:jc w:val="both"/>
        <w:rPr>
          <w:b/>
          <w:bCs/>
          <w:sz w:val="28"/>
          <w:szCs w:val="28"/>
          <w:lang w:eastAsia="ar-SA"/>
        </w:rPr>
      </w:pPr>
      <w:r w:rsidRPr="00C77104">
        <w:rPr>
          <w:b/>
          <w:bCs/>
          <w:sz w:val="28"/>
          <w:szCs w:val="28"/>
          <w:lang w:eastAsia="ar-SA"/>
        </w:rPr>
        <w:t>2</w:t>
      </w:r>
      <w:r w:rsidR="006132CF" w:rsidRPr="00C77104">
        <w:rPr>
          <w:b/>
          <w:bCs/>
          <w:sz w:val="28"/>
          <w:szCs w:val="28"/>
          <w:lang w:eastAsia="ar-SA"/>
        </w:rPr>
        <w:t>4</w:t>
      </w:r>
      <w:r w:rsidRPr="00C77104">
        <w:rPr>
          <w:b/>
          <w:bCs/>
          <w:sz w:val="28"/>
          <w:szCs w:val="28"/>
          <w:lang w:eastAsia="ar-SA"/>
        </w:rPr>
        <w:t>. Решающим в постановке диагноза лимфогранулематоза является: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увеличение шейных лимфатических узлов</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увеличение паратрахеальных лимфатических узлов</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обнаружение клеток Березовского-Штернберга</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гиперлейкоцитоз</w:t>
      </w:r>
    </w:p>
    <w:p w:rsidR="00433F4F" w:rsidRPr="00C77104" w:rsidRDefault="00433F4F" w:rsidP="009B7108">
      <w:pPr>
        <w:shd w:val="clear" w:color="auto" w:fill="FFFFFF"/>
        <w:tabs>
          <w:tab w:val="left" w:pos="1080"/>
        </w:tabs>
        <w:suppressAutoHyphens/>
        <w:autoSpaceDE w:val="0"/>
        <w:ind w:firstLine="709"/>
        <w:jc w:val="both"/>
        <w:rPr>
          <w:sz w:val="28"/>
          <w:szCs w:val="28"/>
          <w:lang w:eastAsia="ar-SA"/>
        </w:rPr>
      </w:pPr>
    </w:p>
    <w:p w:rsidR="003D047A" w:rsidRPr="00C77104" w:rsidRDefault="00433F4F" w:rsidP="009B7108">
      <w:pPr>
        <w:shd w:val="clear" w:color="auto" w:fill="FFFFFF"/>
        <w:tabs>
          <w:tab w:val="left" w:pos="1080"/>
        </w:tabs>
        <w:suppressAutoHyphens/>
        <w:autoSpaceDE w:val="0"/>
        <w:ind w:left="540" w:hanging="540"/>
        <w:jc w:val="both"/>
        <w:rPr>
          <w:b/>
          <w:sz w:val="28"/>
          <w:szCs w:val="28"/>
          <w:lang w:eastAsia="ar-SA"/>
        </w:rPr>
      </w:pPr>
      <w:r w:rsidRPr="00C77104">
        <w:rPr>
          <w:b/>
          <w:bCs/>
          <w:sz w:val="28"/>
          <w:szCs w:val="28"/>
          <w:lang w:eastAsia="ar-SA"/>
        </w:rPr>
        <w:t>2</w:t>
      </w:r>
      <w:r w:rsidR="006132CF" w:rsidRPr="00C77104">
        <w:rPr>
          <w:b/>
          <w:bCs/>
          <w:sz w:val="28"/>
          <w:szCs w:val="28"/>
          <w:lang w:eastAsia="ar-SA"/>
        </w:rPr>
        <w:t>5</w:t>
      </w:r>
      <w:r w:rsidRPr="00C77104">
        <w:rPr>
          <w:b/>
          <w:bCs/>
          <w:sz w:val="28"/>
          <w:szCs w:val="28"/>
          <w:lang w:eastAsia="ar-SA"/>
        </w:rPr>
        <w:t>. Для лечения</w:t>
      </w:r>
      <w:r w:rsidRPr="00C77104">
        <w:rPr>
          <w:b/>
          <w:sz w:val="28"/>
          <w:szCs w:val="28"/>
          <w:lang w:eastAsia="ar-SA"/>
        </w:rPr>
        <w:t xml:space="preserve"> </w:t>
      </w:r>
      <w:r w:rsidRPr="00C77104">
        <w:rPr>
          <w:b/>
          <w:sz w:val="28"/>
          <w:szCs w:val="28"/>
          <w:lang w:val="en-US" w:eastAsia="ar-SA"/>
        </w:rPr>
        <w:t>IV</w:t>
      </w:r>
      <w:r w:rsidRPr="00C77104">
        <w:rPr>
          <w:b/>
          <w:sz w:val="28"/>
          <w:szCs w:val="28"/>
          <w:lang w:eastAsia="ar-SA"/>
        </w:rPr>
        <w:t xml:space="preserve"> стадии лимфогранулематоза применяется: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1</w:t>
      </w:r>
      <w:r w:rsidR="003D047A" w:rsidRPr="00C77104">
        <w:rPr>
          <w:sz w:val="28"/>
          <w:szCs w:val="28"/>
          <w:lang w:eastAsia="ar-SA"/>
        </w:rPr>
        <w:t>) глюкокортикоиды+полихимиотерапия+лучевая терапия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только лучевая терапия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только полихими</w:t>
      </w:r>
      <w:r w:rsidR="0059414E" w:rsidRPr="00C77104">
        <w:rPr>
          <w:sz w:val="28"/>
          <w:szCs w:val="28"/>
          <w:lang w:eastAsia="ar-SA"/>
        </w:rPr>
        <w:t>о</w:t>
      </w:r>
      <w:r w:rsidR="003D047A" w:rsidRPr="00C77104">
        <w:rPr>
          <w:sz w:val="28"/>
          <w:szCs w:val="28"/>
          <w:lang w:eastAsia="ar-SA"/>
        </w:rPr>
        <w:t>терапия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полихимиотерапия</w:t>
      </w:r>
      <w:r w:rsidR="00297BCC" w:rsidRPr="00C77104">
        <w:rPr>
          <w:sz w:val="28"/>
          <w:szCs w:val="28"/>
          <w:lang w:eastAsia="ar-SA"/>
        </w:rPr>
        <w:t xml:space="preserve"> </w:t>
      </w:r>
      <w:r w:rsidR="003D047A" w:rsidRPr="00C77104">
        <w:rPr>
          <w:sz w:val="28"/>
          <w:szCs w:val="28"/>
          <w:lang w:eastAsia="ar-SA"/>
        </w:rPr>
        <w:t>+</w:t>
      </w:r>
      <w:r w:rsidR="00297BCC" w:rsidRPr="00C77104">
        <w:rPr>
          <w:sz w:val="28"/>
          <w:szCs w:val="28"/>
          <w:lang w:eastAsia="ar-SA"/>
        </w:rPr>
        <w:t xml:space="preserve"> </w:t>
      </w:r>
      <w:r w:rsidR="003D047A" w:rsidRPr="00C77104">
        <w:rPr>
          <w:sz w:val="28"/>
          <w:szCs w:val="28"/>
          <w:lang w:eastAsia="ar-SA"/>
        </w:rPr>
        <w:t>лучевая терапия</w:t>
      </w:r>
    </w:p>
    <w:p w:rsidR="003D047A" w:rsidRPr="00C77104" w:rsidRDefault="006409D2" w:rsidP="009B7108">
      <w:pPr>
        <w:shd w:val="clear" w:color="auto" w:fill="FFFFFF"/>
        <w:tabs>
          <w:tab w:val="left" w:pos="1080"/>
        </w:tabs>
        <w:suppressAutoHyphens/>
        <w:autoSpaceDE w:val="0"/>
        <w:ind w:firstLine="709"/>
        <w:jc w:val="both"/>
        <w:rPr>
          <w:sz w:val="28"/>
          <w:szCs w:val="28"/>
          <w:lang w:eastAsia="ar-SA"/>
        </w:rPr>
      </w:pPr>
      <w:r w:rsidRPr="00C77104">
        <w:rPr>
          <w:sz w:val="28"/>
          <w:szCs w:val="28"/>
          <w:lang w:eastAsia="ar-SA"/>
        </w:rPr>
        <w:t>5</w:t>
      </w:r>
      <w:r w:rsidR="003D047A" w:rsidRPr="00C77104">
        <w:rPr>
          <w:sz w:val="28"/>
          <w:szCs w:val="28"/>
          <w:lang w:eastAsia="ar-SA"/>
        </w:rPr>
        <w:t>) посиндромная терапия</w:t>
      </w:r>
    </w:p>
    <w:p w:rsidR="00C7013F" w:rsidRPr="00C77104" w:rsidRDefault="00C7013F" w:rsidP="009B7108">
      <w:pPr>
        <w:shd w:val="clear" w:color="auto" w:fill="FFFFFF"/>
        <w:tabs>
          <w:tab w:val="left" w:pos="1080"/>
        </w:tabs>
        <w:suppressAutoHyphens/>
        <w:autoSpaceDE w:val="0"/>
        <w:ind w:firstLine="709"/>
        <w:jc w:val="both"/>
        <w:rPr>
          <w:sz w:val="28"/>
          <w:szCs w:val="28"/>
          <w:lang w:eastAsia="ar-SA"/>
        </w:rPr>
      </w:pPr>
    </w:p>
    <w:p w:rsidR="003D047A" w:rsidRPr="00C77104" w:rsidRDefault="00433F4F" w:rsidP="009B7108">
      <w:pPr>
        <w:shd w:val="clear" w:color="auto" w:fill="FFFFFF"/>
        <w:tabs>
          <w:tab w:val="left" w:pos="1080"/>
        </w:tabs>
        <w:suppressAutoHyphens/>
        <w:autoSpaceDE w:val="0"/>
        <w:ind w:left="540" w:hanging="540"/>
        <w:jc w:val="both"/>
        <w:rPr>
          <w:b/>
          <w:sz w:val="28"/>
          <w:szCs w:val="28"/>
          <w:lang w:eastAsia="ar-SA"/>
        </w:rPr>
      </w:pPr>
      <w:r w:rsidRPr="00C77104">
        <w:rPr>
          <w:b/>
          <w:sz w:val="28"/>
          <w:szCs w:val="28"/>
          <w:lang w:eastAsia="ar-SA"/>
        </w:rPr>
        <w:t>2</w:t>
      </w:r>
      <w:r w:rsidR="006132CF" w:rsidRPr="00C77104">
        <w:rPr>
          <w:b/>
          <w:sz w:val="28"/>
          <w:szCs w:val="28"/>
          <w:lang w:eastAsia="ar-SA"/>
        </w:rPr>
        <w:t>6</w:t>
      </w:r>
      <w:r w:rsidRPr="00C77104">
        <w:rPr>
          <w:b/>
          <w:sz w:val="28"/>
          <w:szCs w:val="28"/>
          <w:lang w:eastAsia="ar-SA"/>
        </w:rPr>
        <w:t xml:space="preserve">. Наименее благоприятный прогноз при гистологическом варианте лимфогранулематоза: </w:t>
      </w:r>
    </w:p>
    <w:p w:rsidR="003D047A" w:rsidRPr="00C77104" w:rsidRDefault="006409D2" w:rsidP="009B7108">
      <w:pPr>
        <w:shd w:val="clear" w:color="auto" w:fill="FFFFFF"/>
        <w:suppressAutoHyphens/>
        <w:autoSpaceDE w:val="0"/>
        <w:ind w:firstLine="709"/>
        <w:jc w:val="both"/>
        <w:rPr>
          <w:sz w:val="28"/>
          <w:szCs w:val="28"/>
          <w:lang w:eastAsia="ar-SA"/>
        </w:rPr>
      </w:pPr>
      <w:r w:rsidRPr="00C77104">
        <w:rPr>
          <w:sz w:val="28"/>
          <w:szCs w:val="28"/>
          <w:lang w:eastAsia="ar-SA"/>
        </w:rPr>
        <w:t>1</w:t>
      </w:r>
      <w:r w:rsidR="009310CA" w:rsidRPr="00C77104">
        <w:rPr>
          <w:sz w:val="28"/>
          <w:szCs w:val="28"/>
          <w:lang w:eastAsia="ar-SA"/>
        </w:rPr>
        <w:t>) нодуллярный склероз</w:t>
      </w:r>
    </w:p>
    <w:p w:rsidR="003D047A" w:rsidRPr="00C77104" w:rsidRDefault="006409D2" w:rsidP="009B7108">
      <w:pPr>
        <w:shd w:val="clear" w:color="auto" w:fill="FFFFFF"/>
        <w:suppressAutoHyphens/>
        <w:autoSpaceDE w:val="0"/>
        <w:ind w:firstLine="709"/>
        <w:jc w:val="both"/>
        <w:rPr>
          <w:sz w:val="28"/>
          <w:szCs w:val="28"/>
          <w:lang w:eastAsia="ar-SA"/>
        </w:rPr>
      </w:pPr>
      <w:r w:rsidRPr="00C77104">
        <w:rPr>
          <w:sz w:val="28"/>
          <w:szCs w:val="28"/>
          <w:lang w:eastAsia="ar-SA"/>
        </w:rPr>
        <w:t>2</w:t>
      </w:r>
      <w:r w:rsidR="003D047A" w:rsidRPr="00C77104">
        <w:rPr>
          <w:sz w:val="28"/>
          <w:szCs w:val="28"/>
          <w:lang w:eastAsia="ar-SA"/>
        </w:rPr>
        <w:t>) с лимфоцитарным преобладанием</w:t>
      </w:r>
    </w:p>
    <w:p w:rsidR="003D047A" w:rsidRPr="00C77104" w:rsidRDefault="006409D2" w:rsidP="009B7108">
      <w:pPr>
        <w:shd w:val="clear" w:color="auto" w:fill="FFFFFF"/>
        <w:suppressAutoHyphens/>
        <w:autoSpaceDE w:val="0"/>
        <w:ind w:firstLine="709"/>
        <w:jc w:val="both"/>
        <w:rPr>
          <w:sz w:val="28"/>
          <w:szCs w:val="28"/>
          <w:lang w:eastAsia="ar-SA"/>
        </w:rPr>
      </w:pPr>
      <w:r w:rsidRPr="00C77104">
        <w:rPr>
          <w:sz w:val="28"/>
          <w:szCs w:val="28"/>
          <w:lang w:eastAsia="ar-SA"/>
        </w:rPr>
        <w:t>3</w:t>
      </w:r>
      <w:r w:rsidR="003D047A" w:rsidRPr="00C77104">
        <w:rPr>
          <w:sz w:val="28"/>
          <w:szCs w:val="28"/>
          <w:lang w:eastAsia="ar-SA"/>
        </w:rPr>
        <w:t>) смешанно-клеточный</w:t>
      </w:r>
    </w:p>
    <w:p w:rsidR="003630D8" w:rsidRDefault="006409D2" w:rsidP="009B7108">
      <w:pPr>
        <w:shd w:val="clear" w:color="auto" w:fill="FFFFFF"/>
        <w:suppressAutoHyphens/>
        <w:autoSpaceDE w:val="0"/>
        <w:ind w:firstLine="709"/>
        <w:jc w:val="both"/>
        <w:rPr>
          <w:sz w:val="28"/>
          <w:szCs w:val="28"/>
          <w:lang w:eastAsia="ar-SA"/>
        </w:rPr>
      </w:pPr>
      <w:r w:rsidRPr="00C77104">
        <w:rPr>
          <w:sz w:val="28"/>
          <w:szCs w:val="28"/>
          <w:lang w:eastAsia="ar-SA"/>
        </w:rPr>
        <w:t>4</w:t>
      </w:r>
      <w:r w:rsidR="003D047A" w:rsidRPr="00C77104">
        <w:rPr>
          <w:sz w:val="28"/>
          <w:szCs w:val="28"/>
          <w:lang w:eastAsia="ar-SA"/>
        </w:rPr>
        <w:t>) с лимфоцитарн</w:t>
      </w:r>
      <w:r w:rsidR="00F16F5E" w:rsidRPr="00C77104">
        <w:rPr>
          <w:sz w:val="28"/>
          <w:szCs w:val="28"/>
          <w:lang w:eastAsia="ar-SA"/>
        </w:rPr>
        <w:t>ы</w:t>
      </w:r>
      <w:r w:rsidR="009310CA" w:rsidRPr="00C77104">
        <w:rPr>
          <w:sz w:val="28"/>
          <w:szCs w:val="28"/>
          <w:lang w:eastAsia="ar-SA"/>
        </w:rPr>
        <w:t>м истощением</w:t>
      </w:r>
    </w:p>
    <w:p w:rsidR="00B4398D" w:rsidRDefault="00B4398D" w:rsidP="009B7108">
      <w:pPr>
        <w:shd w:val="clear" w:color="auto" w:fill="FFFFFF"/>
        <w:suppressAutoHyphens/>
        <w:autoSpaceDE w:val="0"/>
        <w:ind w:firstLine="709"/>
        <w:jc w:val="both"/>
        <w:rPr>
          <w:sz w:val="28"/>
          <w:szCs w:val="28"/>
          <w:lang w:eastAsia="ar-SA"/>
        </w:rPr>
      </w:pPr>
    </w:p>
    <w:p w:rsidR="00B4398D" w:rsidRDefault="00B4398D" w:rsidP="00B4398D">
      <w:pPr>
        <w:tabs>
          <w:tab w:val="left" w:pos="567"/>
        </w:tabs>
        <w:ind w:left="426" w:hanging="426"/>
        <w:rPr>
          <w:b/>
          <w:sz w:val="28"/>
          <w:szCs w:val="28"/>
        </w:rPr>
      </w:pPr>
      <w:r w:rsidRPr="00B4398D">
        <w:rPr>
          <w:b/>
          <w:sz w:val="28"/>
          <w:szCs w:val="28"/>
          <w:lang w:eastAsia="ar-SA"/>
        </w:rPr>
        <w:t>27.</w:t>
      </w:r>
      <w:r>
        <w:rPr>
          <w:b/>
          <w:sz w:val="28"/>
          <w:szCs w:val="28"/>
          <w:lang w:eastAsia="ar-SA"/>
        </w:rPr>
        <w:t xml:space="preserve">  </w:t>
      </w:r>
      <w:r w:rsidRPr="00B4398D">
        <w:rPr>
          <w:b/>
          <w:sz w:val="28"/>
          <w:szCs w:val="28"/>
        </w:rPr>
        <w:t xml:space="preserve">Назовите признаки «пролиферативного синдрома» развернутого </w:t>
      </w:r>
      <w:r>
        <w:rPr>
          <w:b/>
          <w:sz w:val="28"/>
          <w:szCs w:val="28"/>
        </w:rPr>
        <w:t xml:space="preserve"> </w:t>
      </w:r>
    </w:p>
    <w:p w:rsidR="00B4398D" w:rsidRPr="00B4398D" w:rsidRDefault="00B4398D" w:rsidP="00B4398D">
      <w:pPr>
        <w:tabs>
          <w:tab w:val="left" w:pos="567"/>
        </w:tabs>
        <w:ind w:left="567"/>
        <w:rPr>
          <w:b/>
          <w:sz w:val="28"/>
          <w:szCs w:val="28"/>
        </w:rPr>
      </w:pPr>
      <w:r w:rsidRPr="00B4398D">
        <w:rPr>
          <w:b/>
          <w:sz w:val="28"/>
          <w:szCs w:val="28"/>
        </w:rPr>
        <w:t>периода острого лейкоза:</w:t>
      </w:r>
    </w:p>
    <w:p w:rsidR="00B4398D" w:rsidRPr="00B4398D" w:rsidRDefault="00B4398D" w:rsidP="00B4398D">
      <w:pPr>
        <w:ind w:firstLine="709"/>
        <w:jc w:val="both"/>
        <w:rPr>
          <w:sz w:val="28"/>
          <w:szCs w:val="28"/>
        </w:rPr>
      </w:pPr>
      <w:r w:rsidRPr="00B4398D">
        <w:rPr>
          <w:sz w:val="28"/>
          <w:szCs w:val="28"/>
        </w:rPr>
        <w:t>1) гепатоспленомегалия</w:t>
      </w:r>
    </w:p>
    <w:p w:rsidR="00B4398D" w:rsidRPr="00B4398D" w:rsidRDefault="00B4398D" w:rsidP="00B4398D">
      <w:pPr>
        <w:ind w:firstLine="709"/>
        <w:jc w:val="both"/>
        <w:rPr>
          <w:sz w:val="28"/>
          <w:szCs w:val="28"/>
        </w:rPr>
      </w:pPr>
      <w:r w:rsidRPr="00B4398D">
        <w:rPr>
          <w:sz w:val="28"/>
          <w:szCs w:val="28"/>
        </w:rPr>
        <w:t>2) спленомегалия, увеличение лимфоузлов</w:t>
      </w:r>
    </w:p>
    <w:p w:rsidR="00B4398D" w:rsidRPr="00B4398D" w:rsidRDefault="00B4398D" w:rsidP="00B4398D">
      <w:pPr>
        <w:ind w:firstLine="709"/>
        <w:jc w:val="both"/>
        <w:rPr>
          <w:sz w:val="28"/>
          <w:szCs w:val="28"/>
        </w:rPr>
      </w:pPr>
      <w:r w:rsidRPr="00B4398D">
        <w:rPr>
          <w:sz w:val="28"/>
          <w:szCs w:val="28"/>
        </w:rPr>
        <w:t>3) системное увеличение лимфоузлов, гепатоспленомегалия</w:t>
      </w:r>
    </w:p>
    <w:p w:rsidR="00B4398D" w:rsidRPr="00B4398D" w:rsidRDefault="00B4398D" w:rsidP="00B4398D">
      <w:pPr>
        <w:ind w:firstLine="709"/>
        <w:jc w:val="both"/>
        <w:rPr>
          <w:sz w:val="28"/>
          <w:szCs w:val="28"/>
        </w:rPr>
      </w:pPr>
      <w:r w:rsidRPr="00B4398D">
        <w:rPr>
          <w:sz w:val="28"/>
          <w:szCs w:val="28"/>
        </w:rPr>
        <w:t>4) гепатомегалия</w:t>
      </w:r>
    </w:p>
    <w:p w:rsidR="00B4398D" w:rsidRPr="00B4398D" w:rsidRDefault="00B4398D" w:rsidP="00B4398D">
      <w:pPr>
        <w:ind w:firstLine="709"/>
        <w:jc w:val="both"/>
        <w:rPr>
          <w:sz w:val="28"/>
          <w:szCs w:val="28"/>
        </w:rPr>
      </w:pPr>
      <w:r w:rsidRPr="00B4398D">
        <w:rPr>
          <w:sz w:val="28"/>
          <w:szCs w:val="28"/>
        </w:rPr>
        <w:lastRenderedPageBreak/>
        <w:t>5) симптом Микулича</w:t>
      </w:r>
    </w:p>
    <w:p w:rsidR="00B4398D" w:rsidRDefault="00B4398D" w:rsidP="00B4398D">
      <w:pPr>
        <w:shd w:val="clear" w:color="auto" w:fill="FFFFFF"/>
        <w:suppressAutoHyphens/>
        <w:autoSpaceDE w:val="0"/>
        <w:jc w:val="both"/>
        <w:rPr>
          <w:sz w:val="28"/>
          <w:szCs w:val="28"/>
          <w:lang w:eastAsia="ar-SA"/>
        </w:rPr>
      </w:pPr>
    </w:p>
    <w:p w:rsidR="00B4398D" w:rsidRDefault="00B4398D" w:rsidP="00B4398D">
      <w:pPr>
        <w:jc w:val="both"/>
        <w:rPr>
          <w:b/>
          <w:sz w:val="28"/>
          <w:szCs w:val="28"/>
        </w:rPr>
      </w:pPr>
      <w:r w:rsidRPr="00B4398D">
        <w:rPr>
          <w:b/>
          <w:sz w:val="28"/>
          <w:szCs w:val="28"/>
          <w:lang w:eastAsia="ar-SA"/>
        </w:rPr>
        <w:t xml:space="preserve">28. </w:t>
      </w:r>
      <w:r w:rsidRPr="00B4398D">
        <w:rPr>
          <w:b/>
          <w:sz w:val="28"/>
          <w:szCs w:val="28"/>
        </w:rPr>
        <w:t>Какое исследование позволит уточнить морфологический тип</w:t>
      </w:r>
    </w:p>
    <w:p w:rsidR="00B4398D" w:rsidRPr="00B4398D" w:rsidRDefault="00B4398D" w:rsidP="00B4398D">
      <w:pPr>
        <w:ind w:left="567" w:hanging="141"/>
        <w:jc w:val="both"/>
        <w:rPr>
          <w:b/>
          <w:sz w:val="28"/>
          <w:szCs w:val="28"/>
        </w:rPr>
      </w:pPr>
      <w:r w:rsidRPr="00B4398D">
        <w:rPr>
          <w:b/>
          <w:sz w:val="28"/>
          <w:szCs w:val="28"/>
        </w:rPr>
        <w:t xml:space="preserve"> </w:t>
      </w:r>
      <w:r>
        <w:rPr>
          <w:b/>
          <w:sz w:val="28"/>
          <w:szCs w:val="28"/>
        </w:rPr>
        <w:t>з</w:t>
      </w:r>
      <w:r w:rsidRPr="00B4398D">
        <w:rPr>
          <w:b/>
          <w:sz w:val="28"/>
          <w:szCs w:val="28"/>
        </w:rPr>
        <w:t>аболевания</w:t>
      </w:r>
      <w:r>
        <w:rPr>
          <w:b/>
          <w:sz w:val="28"/>
          <w:szCs w:val="28"/>
        </w:rPr>
        <w:t xml:space="preserve"> </w:t>
      </w:r>
      <w:r w:rsidRPr="00B4398D">
        <w:rPr>
          <w:b/>
          <w:sz w:val="28"/>
          <w:szCs w:val="28"/>
        </w:rPr>
        <w:t>при подозрении на острый лейкоз?</w:t>
      </w:r>
    </w:p>
    <w:p w:rsidR="00B4398D" w:rsidRPr="00B4398D" w:rsidRDefault="00B4398D" w:rsidP="00B4398D">
      <w:pPr>
        <w:ind w:firstLine="709"/>
        <w:jc w:val="both"/>
        <w:rPr>
          <w:sz w:val="28"/>
          <w:szCs w:val="28"/>
        </w:rPr>
      </w:pPr>
      <w:r w:rsidRPr="00B4398D">
        <w:rPr>
          <w:sz w:val="28"/>
          <w:szCs w:val="28"/>
        </w:rPr>
        <w:t>1) общий анализ крови</w:t>
      </w:r>
    </w:p>
    <w:p w:rsidR="00B4398D" w:rsidRPr="00B4398D" w:rsidRDefault="00B4398D" w:rsidP="00B4398D">
      <w:pPr>
        <w:ind w:firstLine="709"/>
        <w:jc w:val="both"/>
        <w:rPr>
          <w:sz w:val="28"/>
          <w:szCs w:val="28"/>
        </w:rPr>
      </w:pPr>
      <w:r w:rsidRPr="00B4398D">
        <w:rPr>
          <w:sz w:val="28"/>
          <w:szCs w:val="28"/>
        </w:rPr>
        <w:t xml:space="preserve">2) биопсия </w:t>
      </w:r>
      <w:proofErr w:type="gramStart"/>
      <w:r w:rsidRPr="00B4398D">
        <w:rPr>
          <w:sz w:val="28"/>
          <w:szCs w:val="28"/>
        </w:rPr>
        <w:t>увеличенных</w:t>
      </w:r>
      <w:proofErr w:type="gramEnd"/>
      <w:r w:rsidRPr="00B4398D">
        <w:rPr>
          <w:sz w:val="28"/>
          <w:szCs w:val="28"/>
        </w:rPr>
        <w:t xml:space="preserve"> лимфоузлов</w:t>
      </w:r>
    </w:p>
    <w:p w:rsidR="00B4398D" w:rsidRPr="00B4398D" w:rsidRDefault="00B4398D" w:rsidP="00B4398D">
      <w:pPr>
        <w:ind w:firstLine="709"/>
        <w:jc w:val="both"/>
        <w:rPr>
          <w:sz w:val="28"/>
          <w:szCs w:val="28"/>
        </w:rPr>
      </w:pPr>
      <w:r w:rsidRPr="00B4398D">
        <w:rPr>
          <w:sz w:val="28"/>
          <w:szCs w:val="28"/>
        </w:rPr>
        <w:t>3) цитохимические реакции</w:t>
      </w:r>
    </w:p>
    <w:p w:rsidR="00B4398D" w:rsidRPr="00B4398D" w:rsidRDefault="00B4398D" w:rsidP="00B4398D">
      <w:pPr>
        <w:ind w:firstLine="709"/>
        <w:jc w:val="both"/>
        <w:rPr>
          <w:sz w:val="28"/>
          <w:szCs w:val="28"/>
        </w:rPr>
      </w:pPr>
      <w:r w:rsidRPr="00B4398D">
        <w:rPr>
          <w:sz w:val="28"/>
          <w:szCs w:val="28"/>
        </w:rPr>
        <w:t>4) костномозговая пункция</w:t>
      </w:r>
    </w:p>
    <w:p w:rsidR="00B4398D" w:rsidRPr="00B4398D" w:rsidRDefault="00B4398D" w:rsidP="00B4398D">
      <w:pPr>
        <w:ind w:firstLine="709"/>
        <w:jc w:val="both"/>
        <w:rPr>
          <w:sz w:val="28"/>
          <w:szCs w:val="28"/>
        </w:rPr>
      </w:pPr>
      <w:r w:rsidRPr="00B4398D">
        <w:rPr>
          <w:sz w:val="28"/>
          <w:szCs w:val="28"/>
        </w:rPr>
        <w:t>5) УЗИ селезенки</w:t>
      </w:r>
    </w:p>
    <w:p w:rsidR="00B4398D" w:rsidRPr="00B4398D" w:rsidRDefault="00B4398D" w:rsidP="00B4398D">
      <w:pPr>
        <w:shd w:val="clear" w:color="auto" w:fill="FFFFFF"/>
        <w:suppressAutoHyphens/>
        <w:autoSpaceDE w:val="0"/>
        <w:jc w:val="both"/>
        <w:rPr>
          <w:b/>
          <w:sz w:val="28"/>
          <w:szCs w:val="28"/>
          <w:lang w:eastAsia="ar-SA"/>
        </w:rPr>
      </w:pPr>
    </w:p>
    <w:p w:rsidR="004B0773" w:rsidRDefault="004B0773" w:rsidP="009B7108">
      <w:pPr>
        <w:pStyle w:val="a3"/>
        <w:ind w:left="-142" w:firstLine="142"/>
        <w:jc w:val="center"/>
        <w:rPr>
          <w:b/>
          <w:sz w:val="28"/>
          <w:szCs w:val="28"/>
        </w:rPr>
      </w:pPr>
    </w:p>
    <w:p w:rsidR="00E067AB" w:rsidRDefault="00E067AB" w:rsidP="009B7108">
      <w:pPr>
        <w:pStyle w:val="a3"/>
        <w:ind w:left="-142" w:firstLine="142"/>
        <w:jc w:val="center"/>
        <w:rPr>
          <w:b/>
          <w:sz w:val="32"/>
          <w:szCs w:val="32"/>
        </w:rPr>
      </w:pPr>
    </w:p>
    <w:p w:rsidR="00AC7C9D" w:rsidRPr="00E067AB" w:rsidRDefault="003E62B1" w:rsidP="009B7108">
      <w:pPr>
        <w:pStyle w:val="a3"/>
        <w:ind w:left="-142" w:firstLine="142"/>
        <w:jc w:val="center"/>
        <w:rPr>
          <w:b/>
          <w:sz w:val="32"/>
          <w:szCs w:val="32"/>
        </w:rPr>
      </w:pPr>
      <w:r w:rsidRPr="00E067AB">
        <w:rPr>
          <w:b/>
          <w:sz w:val="32"/>
          <w:szCs w:val="32"/>
        </w:rPr>
        <w:t>С</w:t>
      </w:r>
      <w:r w:rsidR="001F3AA3" w:rsidRPr="00E067AB">
        <w:rPr>
          <w:b/>
          <w:sz w:val="32"/>
          <w:szCs w:val="32"/>
        </w:rPr>
        <w:t>ИТУАЦИОННЫЕ ЗАДАЧИ</w:t>
      </w:r>
    </w:p>
    <w:p w:rsidR="00815494" w:rsidRDefault="00815494" w:rsidP="009B7108">
      <w:pPr>
        <w:ind w:firstLine="142"/>
        <w:jc w:val="center"/>
        <w:rPr>
          <w:sz w:val="28"/>
          <w:szCs w:val="28"/>
        </w:rPr>
      </w:pPr>
    </w:p>
    <w:p w:rsidR="00061AE4" w:rsidRPr="00782744" w:rsidRDefault="00C4320A" w:rsidP="004B0773">
      <w:pPr>
        <w:ind w:firstLine="142"/>
        <w:jc w:val="center"/>
        <w:rPr>
          <w:b/>
          <w:sz w:val="28"/>
          <w:szCs w:val="28"/>
        </w:rPr>
      </w:pPr>
      <w:r w:rsidRPr="00782744">
        <w:rPr>
          <w:b/>
          <w:sz w:val="28"/>
          <w:szCs w:val="28"/>
        </w:rPr>
        <w:t>Задача</w:t>
      </w:r>
      <w:r w:rsidR="001F3AA3" w:rsidRPr="00782744">
        <w:rPr>
          <w:b/>
          <w:sz w:val="28"/>
          <w:szCs w:val="28"/>
        </w:rPr>
        <w:t xml:space="preserve"> №</w:t>
      </w:r>
      <w:r w:rsidR="00061AE4" w:rsidRPr="00782744">
        <w:rPr>
          <w:b/>
          <w:sz w:val="28"/>
          <w:szCs w:val="28"/>
        </w:rPr>
        <w:t xml:space="preserve"> 1</w:t>
      </w:r>
    </w:p>
    <w:p w:rsidR="003D46BD" w:rsidRDefault="00C4320A" w:rsidP="009B7108">
      <w:pPr>
        <w:ind w:firstLine="709"/>
        <w:jc w:val="both"/>
        <w:rPr>
          <w:sz w:val="28"/>
          <w:szCs w:val="28"/>
        </w:rPr>
      </w:pPr>
      <w:r w:rsidRPr="00AF4EF1">
        <w:rPr>
          <w:sz w:val="28"/>
          <w:szCs w:val="28"/>
        </w:rPr>
        <w:t>Девочка</w:t>
      </w:r>
      <w:r w:rsidR="00061AE4" w:rsidRPr="00AF4EF1">
        <w:rPr>
          <w:sz w:val="28"/>
          <w:szCs w:val="28"/>
        </w:rPr>
        <w:t xml:space="preserve"> 1</w:t>
      </w:r>
      <w:r w:rsidRPr="00AF4EF1">
        <w:rPr>
          <w:sz w:val="28"/>
          <w:szCs w:val="28"/>
        </w:rPr>
        <w:t>4</w:t>
      </w:r>
      <w:r w:rsidR="00061AE4" w:rsidRPr="00AF4EF1">
        <w:rPr>
          <w:sz w:val="28"/>
          <w:szCs w:val="28"/>
        </w:rPr>
        <w:t xml:space="preserve"> лет находится в клинике по поводу лимфогранулематоза, смешанно</w:t>
      </w:r>
      <w:r w:rsidRPr="00AF4EF1">
        <w:rPr>
          <w:sz w:val="28"/>
          <w:szCs w:val="28"/>
        </w:rPr>
        <w:t>-</w:t>
      </w:r>
      <w:r w:rsidR="00061AE4" w:rsidRPr="00AF4EF1">
        <w:rPr>
          <w:sz w:val="28"/>
          <w:szCs w:val="28"/>
        </w:rPr>
        <w:t xml:space="preserve">клеточного варианта. На шее пальпируется конгломерат лимфоузлов плотноватой консистенции, размерами 3х4см. </w:t>
      </w:r>
    </w:p>
    <w:p w:rsidR="003D46BD" w:rsidRDefault="00C4320A" w:rsidP="00E067AB">
      <w:pPr>
        <w:jc w:val="both"/>
        <w:rPr>
          <w:sz w:val="28"/>
          <w:szCs w:val="28"/>
        </w:rPr>
      </w:pPr>
      <w:r w:rsidRPr="00AF4EF1">
        <w:rPr>
          <w:i/>
          <w:sz w:val="28"/>
          <w:szCs w:val="28"/>
        </w:rPr>
        <w:t>Р</w:t>
      </w:r>
      <w:r w:rsidR="00061AE4" w:rsidRPr="00AF4EF1">
        <w:rPr>
          <w:i/>
          <w:sz w:val="28"/>
          <w:szCs w:val="28"/>
        </w:rPr>
        <w:t>ентгенограмм</w:t>
      </w:r>
      <w:r w:rsidRPr="00AF4EF1">
        <w:rPr>
          <w:i/>
          <w:sz w:val="28"/>
          <w:szCs w:val="28"/>
        </w:rPr>
        <w:t>а</w:t>
      </w:r>
      <w:r w:rsidR="00061AE4" w:rsidRPr="00AF4EF1">
        <w:rPr>
          <w:i/>
          <w:sz w:val="28"/>
          <w:szCs w:val="28"/>
        </w:rPr>
        <w:t xml:space="preserve"> органов грудной клетки</w:t>
      </w:r>
      <w:r w:rsidR="00061AE4" w:rsidRPr="00AF4EF1">
        <w:rPr>
          <w:sz w:val="28"/>
          <w:szCs w:val="28"/>
        </w:rPr>
        <w:t xml:space="preserve"> </w:t>
      </w:r>
      <w:r w:rsidRPr="00AF4EF1">
        <w:rPr>
          <w:sz w:val="28"/>
          <w:szCs w:val="28"/>
        </w:rPr>
        <w:t xml:space="preserve">- </w:t>
      </w:r>
      <w:r w:rsidR="00061AE4" w:rsidRPr="00AF4EF1">
        <w:rPr>
          <w:sz w:val="28"/>
          <w:szCs w:val="28"/>
        </w:rPr>
        <w:t xml:space="preserve">без особенностей. </w:t>
      </w:r>
    </w:p>
    <w:p w:rsidR="00C4320A" w:rsidRPr="00AF4EF1" w:rsidRDefault="00061AE4" w:rsidP="00E067AB">
      <w:pPr>
        <w:jc w:val="both"/>
        <w:rPr>
          <w:sz w:val="28"/>
          <w:szCs w:val="28"/>
        </w:rPr>
      </w:pPr>
      <w:r w:rsidRPr="00AF4EF1">
        <w:rPr>
          <w:i/>
          <w:sz w:val="28"/>
          <w:szCs w:val="28"/>
        </w:rPr>
        <w:t>УЗИ органов брюшной полости</w:t>
      </w:r>
      <w:r w:rsidR="00C4320A" w:rsidRPr="00AF4EF1">
        <w:rPr>
          <w:sz w:val="28"/>
          <w:szCs w:val="28"/>
        </w:rPr>
        <w:t xml:space="preserve"> -</w:t>
      </w:r>
      <w:r w:rsidRPr="00AF4EF1">
        <w:rPr>
          <w:sz w:val="28"/>
          <w:szCs w:val="28"/>
        </w:rPr>
        <w:t xml:space="preserve"> в воротах</w:t>
      </w:r>
      <w:r w:rsidR="00C4320A" w:rsidRPr="00AF4EF1">
        <w:rPr>
          <w:sz w:val="28"/>
          <w:szCs w:val="28"/>
        </w:rPr>
        <w:t xml:space="preserve"> </w:t>
      </w:r>
      <w:r w:rsidRPr="00AF4EF1">
        <w:rPr>
          <w:sz w:val="28"/>
          <w:szCs w:val="28"/>
        </w:rPr>
        <w:t>селезенки определяются увеличенные лимфоузлы до 2см</w:t>
      </w:r>
      <w:r w:rsidR="00C4320A" w:rsidRPr="00AF4EF1">
        <w:rPr>
          <w:sz w:val="28"/>
          <w:szCs w:val="28"/>
        </w:rPr>
        <w:t>, о</w:t>
      </w:r>
      <w:r w:rsidRPr="00AF4EF1">
        <w:rPr>
          <w:sz w:val="28"/>
          <w:szCs w:val="28"/>
        </w:rPr>
        <w:t>стальные органы не изменены.</w:t>
      </w:r>
    </w:p>
    <w:p w:rsidR="00061AE4" w:rsidRPr="00D05C81" w:rsidRDefault="00061AE4" w:rsidP="00E067AB">
      <w:pPr>
        <w:ind w:firstLine="709"/>
        <w:rPr>
          <w:sz w:val="28"/>
          <w:szCs w:val="28"/>
        </w:rPr>
      </w:pPr>
      <w:r w:rsidRPr="00D05C81">
        <w:rPr>
          <w:sz w:val="28"/>
          <w:szCs w:val="28"/>
        </w:rPr>
        <w:t>Укажите стадию заболевания</w:t>
      </w:r>
      <w:r w:rsidR="00D05C81">
        <w:rPr>
          <w:sz w:val="28"/>
          <w:szCs w:val="28"/>
        </w:rPr>
        <w:t>:</w:t>
      </w:r>
    </w:p>
    <w:p w:rsidR="00061AE4" w:rsidRPr="00AF4EF1" w:rsidRDefault="003534F3" w:rsidP="009B7108">
      <w:pPr>
        <w:ind w:firstLine="709"/>
        <w:jc w:val="both"/>
        <w:rPr>
          <w:sz w:val="28"/>
          <w:szCs w:val="28"/>
        </w:rPr>
      </w:pPr>
      <w:r w:rsidRPr="00AF4EF1">
        <w:rPr>
          <w:sz w:val="28"/>
          <w:szCs w:val="28"/>
        </w:rPr>
        <w:t>1</w:t>
      </w:r>
      <w:r w:rsidR="001F3AA3" w:rsidRPr="00AF4EF1">
        <w:rPr>
          <w:sz w:val="28"/>
          <w:szCs w:val="28"/>
        </w:rPr>
        <w:t xml:space="preserve">) </w:t>
      </w:r>
      <w:r w:rsidR="00061AE4" w:rsidRPr="00AF4EF1">
        <w:rPr>
          <w:sz w:val="28"/>
          <w:szCs w:val="28"/>
          <w:lang w:val="it-IT"/>
        </w:rPr>
        <w:t>I</w:t>
      </w:r>
    </w:p>
    <w:p w:rsidR="00061AE4" w:rsidRPr="00AF4EF1" w:rsidRDefault="003534F3" w:rsidP="009B7108">
      <w:pPr>
        <w:ind w:firstLine="709"/>
        <w:jc w:val="both"/>
        <w:rPr>
          <w:sz w:val="28"/>
          <w:szCs w:val="28"/>
        </w:rPr>
      </w:pPr>
      <w:r w:rsidRPr="00AF4EF1">
        <w:rPr>
          <w:sz w:val="28"/>
          <w:szCs w:val="28"/>
        </w:rPr>
        <w:t>2</w:t>
      </w:r>
      <w:r w:rsidR="001F3AA3" w:rsidRPr="00AF4EF1">
        <w:rPr>
          <w:sz w:val="28"/>
          <w:szCs w:val="28"/>
        </w:rPr>
        <w:t xml:space="preserve">) </w:t>
      </w:r>
      <w:r w:rsidR="00061AE4" w:rsidRPr="00AF4EF1">
        <w:rPr>
          <w:sz w:val="28"/>
          <w:szCs w:val="28"/>
          <w:lang w:val="it-IT"/>
        </w:rPr>
        <w:t>II</w:t>
      </w:r>
    </w:p>
    <w:p w:rsidR="00061AE4" w:rsidRPr="00AF4EF1" w:rsidRDefault="003534F3" w:rsidP="009B7108">
      <w:pPr>
        <w:ind w:firstLine="709"/>
        <w:jc w:val="both"/>
        <w:rPr>
          <w:sz w:val="28"/>
          <w:szCs w:val="28"/>
        </w:rPr>
      </w:pPr>
      <w:r w:rsidRPr="00AF4EF1">
        <w:rPr>
          <w:sz w:val="28"/>
          <w:szCs w:val="28"/>
        </w:rPr>
        <w:t>3</w:t>
      </w:r>
      <w:r w:rsidR="001F3AA3" w:rsidRPr="00AF4EF1">
        <w:rPr>
          <w:sz w:val="28"/>
          <w:szCs w:val="28"/>
        </w:rPr>
        <w:t xml:space="preserve">) </w:t>
      </w:r>
      <w:r w:rsidR="00061AE4" w:rsidRPr="00AF4EF1">
        <w:rPr>
          <w:sz w:val="28"/>
          <w:szCs w:val="28"/>
          <w:lang w:val="it-IT"/>
        </w:rPr>
        <w:t>III</w:t>
      </w:r>
    </w:p>
    <w:p w:rsidR="00061AE4" w:rsidRPr="00AF4EF1" w:rsidRDefault="003534F3" w:rsidP="009B7108">
      <w:pPr>
        <w:ind w:firstLine="709"/>
        <w:jc w:val="both"/>
        <w:rPr>
          <w:sz w:val="28"/>
          <w:szCs w:val="28"/>
        </w:rPr>
      </w:pPr>
      <w:r w:rsidRPr="00AF4EF1">
        <w:rPr>
          <w:sz w:val="28"/>
          <w:szCs w:val="28"/>
        </w:rPr>
        <w:t>4</w:t>
      </w:r>
      <w:r w:rsidR="001F3AA3" w:rsidRPr="00AF4EF1">
        <w:rPr>
          <w:sz w:val="28"/>
          <w:szCs w:val="28"/>
        </w:rPr>
        <w:t xml:space="preserve">) </w:t>
      </w:r>
      <w:r w:rsidR="00061AE4" w:rsidRPr="00AF4EF1">
        <w:rPr>
          <w:sz w:val="28"/>
          <w:szCs w:val="28"/>
          <w:lang w:val="it-IT"/>
        </w:rPr>
        <w:t>IV</w:t>
      </w:r>
    </w:p>
    <w:p w:rsidR="003630D8" w:rsidRPr="00AF4EF1" w:rsidRDefault="003630D8" w:rsidP="009B7108">
      <w:pPr>
        <w:ind w:firstLine="709"/>
        <w:jc w:val="both"/>
        <w:rPr>
          <w:sz w:val="28"/>
          <w:szCs w:val="28"/>
        </w:rPr>
      </w:pPr>
    </w:p>
    <w:p w:rsidR="00061AE4" w:rsidRPr="00782744" w:rsidRDefault="00061AE4" w:rsidP="009B7108">
      <w:pPr>
        <w:jc w:val="center"/>
        <w:rPr>
          <w:b/>
          <w:sz w:val="28"/>
          <w:szCs w:val="28"/>
        </w:rPr>
      </w:pPr>
      <w:r w:rsidRPr="00782744">
        <w:rPr>
          <w:b/>
          <w:sz w:val="28"/>
          <w:szCs w:val="28"/>
        </w:rPr>
        <w:t>Зада</w:t>
      </w:r>
      <w:r w:rsidR="00C4320A" w:rsidRPr="00782744">
        <w:rPr>
          <w:b/>
          <w:sz w:val="28"/>
          <w:szCs w:val="28"/>
        </w:rPr>
        <w:t>ча</w:t>
      </w:r>
      <w:r w:rsidRPr="00782744">
        <w:rPr>
          <w:b/>
          <w:sz w:val="28"/>
          <w:szCs w:val="28"/>
        </w:rPr>
        <w:t xml:space="preserve"> </w:t>
      </w:r>
      <w:r w:rsidR="001F3AA3" w:rsidRPr="00782744">
        <w:rPr>
          <w:b/>
          <w:sz w:val="28"/>
          <w:szCs w:val="28"/>
        </w:rPr>
        <w:t xml:space="preserve">№ </w:t>
      </w:r>
      <w:r w:rsidRPr="00782744">
        <w:rPr>
          <w:b/>
          <w:sz w:val="28"/>
          <w:szCs w:val="28"/>
        </w:rPr>
        <w:t>2</w:t>
      </w:r>
    </w:p>
    <w:p w:rsidR="00E067AB" w:rsidRDefault="00C4320A" w:rsidP="009B7108">
      <w:pPr>
        <w:ind w:firstLine="709"/>
        <w:jc w:val="both"/>
        <w:rPr>
          <w:sz w:val="28"/>
          <w:szCs w:val="28"/>
        </w:rPr>
      </w:pPr>
      <w:proofErr w:type="gramStart"/>
      <w:r w:rsidRPr="00AF4EF1">
        <w:rPr>
          <w:sz w:val="28"/>
          <w:szCs w:val="28"/>
        </w:rPr>
        <w:t>Подросток</w:t>
      </w:r>
      <w:r w:rsidR="00061AE4" w:rsidRPr="00AF4EF1">
        <w:rPr>
          <w:sz w:val="28"/>
          <w:szCs w:val="28"/>
        </w:rPr>
        <w:t xml:space="preserve"> 1</w:t>
      </w:r>
      <w:r w:rsidRPr="00AF4EF1">
        <w:rPr>
          <w:sz w:val="28"/>
          <w:szCs w:val="28"/>
        </w:rPr>
        <w:t>2</w:t>
      </w:r>
      <w:r w:rsidR="00061AE4" w:rsidRPr="00AF4EF1">
        <w:rPr>
          <w:sz w:val="28"/>
          <w:szCs w:val="28"/>
        </w:rPr>
        <w:t xml:space="preserve"> лет предъявляет жалобы на подъемы температуры до фебрильных цифр, </w:t>
      </w:r>
      <w:r w:rsidRPr="00AF4EF1">
        <w:rPr>
          <w:sz w:val="28"/>
          <w:szCs w:val="28"/>
        </w:rPr>
        <w:t>по</w:t>
      </w:r>
      <w:r w:rsidR="00061AE4" w:rsidRPr="00AF4EF1">
        <w:rPr>
          <w:sz w:val="28"/>
          <w:szCs w:val="28"/>
        </w:rPr>
        <w:t xml:space="preserve">худание на </w:t>
      </w:r>
      <w:r w:rsidR="004B0773">
        <w:rPr>
          <w:sz w:val="28"/>
          <w:szCs w:val="28"/>
        </w:rPr>
        <w:t>7</w:t>
      </w:r>
      <w:r w:rsidR="00061AE4" w:rsidRPr="00AF4EF1">
        <w:rPr>
          <w:sz w:val="28"/>
          <w:szCs w:val="28"/>
        </w:rPr>
        <w:t xml:space="preserve"> кг за последние </w:t>
      </w:r>
      <w:r w:rsidRPr="00AF4EF1">
        <w:rPr>
          <w:sz w:val="28"/>
          <w:szCs w:val="28"/>
        </w:rPr>
        <w:t>3</w:t>
      </w:r>
      <w:r w:rsidR="00061AE4" w:rsidRPr="00AF4EF1">
        <w:rPr>
          <w:sz w:val="28"/>
          <w:szCs w:val="28"/>
        </w:rPr>
        <w:t xml:space="preserve"> месяца, общую слабость. </w:t>
      </w:r>
      <w:proofErr w:type="gramEnd"/>
    </w:p>
    <w:p w:rsidR="003D46BD" w:rsidRDefault="00061AE4" w:rsidP="009B7108">
      <w:pPr>
        <w:ind w:firstLine="709"/>
        <w:jc w:val="both"/>
        <w:rPr>
          <w:sz w:val="28"/>
          <w:szCs w:val="28"/>
        </w:rPr>
      </w:pPr>
      <w:r w:rsidRPr="00AF4EF1">
        <w:rPr>
          <w:sz w:val="28"/>
          <w:szCs w:val="28"/>
        </w:rPr>
        <w:t xml:space="preserve">При осмотре пальпируются заднешейные лимфоузлы </w:t>
      </w:r>
      <w:r w:rsidR="00C4320A" w:rsidRPr="00AF4EF1">
        <w:rPr>
          <w:sz w:val="28"/>
          <w:szCs w:val="28"/>
        </w:rPr>
        <w:t xml:space="preserve">слева, </w:t>
      </w:r>
      <w:r w:rsidRPr="00AF4EF1">
        <w:rPr>
          <w:sz w:val="28"/>
          <w:szCs w:val="28"/>
        </w:rPr>
        <w:t xml:space="preserve">до 3,5см в диаметре, плотноватой консистенции, безболезненные. </w:t>
      </w:r>
    </w:p>
    <w:p w:rsidR="003D46BD" w:rsidRDefault="00E067AB" w:rsidP="00E067AB">
      <w:pPr>
        <w:jc w:val="both"/>
        <w:rPr>
          <w:sz w:val="28"/>
          <w:szCs w:val="28"/>
        </w:rPr>
      </w:pPr>
      <w:r>
        <w:rPr>
          <w:i/>
          <w:sz w:val="28"/>
          <w:szCs w:val="28"/>
        </w:rPr>
        <w:t>Р</w:t>
      </w:r>
      <w:r w:rsidR="00061AE4" w:rsidRPr="00AF4EF1">
        <w:rPr>
          <w:i/>
          <w:sz w:val="28"/>
          <w:szCs w:val="28"/>
        </w:rPr>
        <w:t>ентгенограмм</w:t>
      </w:r>
      <w:r>
        <w:rPr>
          <w:i/>
          <w:sz w:val="28"/>
          <w:szCs w:val="28"/>
        </w:rPr>
        <w:t>а</w:t>
      </w:r>
      <w:r w:rsidR="00061AE4" w:rsidRPr="00AF4EF1">
        <w:rPr>
          <w:i/>
          <w:sz w:val="28"/>
          <w:szCs w:val="28"/>
        </w:rPr>
        <w:t xml:space="preserve"> органов грудной клетки</w:t>
      </w:r>
      <w:r w:rsidR="00061AE4" w:rsidRPr="00AF4EF1">
        <w:rPr>
          <w:sz w:val="28"/>
          <w:szCs w:val="28"/>
        </w:rPr>
        <w:t xml:space="preserve"> </w:t>
      </w:r>
      <w:r w:rsidR="00C4320A" w:rsidRPr="00AF4EF1">
        <w:rPr>
          <w:sz w:val="28"/>
          <w:szCs w:val="28"/>
        </w:rPr>
        <w:t xml:space="preserve">- </w:t>
      </w:r>
      <w:r w:rsidR="00061AE4" w:rsidRPr="00AF4EF1">
        <w:rPr>
          <w:sz w:val="28"/>
          <w:szCs w:val="28"/>
        </w:rPr>
        <w:t xml:space="preserve">расширение тени средостения с полициклическими контурами, сердце без особенностей. </w:t>
      </w:r>
    </w:p>
    <w:p w:rsidR="003D46BD" w:rsidRDefault="00E067AB" w:rsidP="00E067AB">
      <w:pPr>
        <w:jc w:val="both"/>
        <w:rPr>
          <w:sz w:val="28"/>
          <w:szCs w:val="28"/>
        </w:rPr>
      </w:pPr>
      <w:r>
        <w:rPr>
          <w:i/>
          <w:sz w:val="28"/>
          <w:szCs w:val="28"/>
        </w:rPr>
        <w:t>А</w:t>
      </w:r>
      <w:r w:rsidR="00061AE4" w:rsidRPr="00AF4EF1">
        <w:rPr>
          <w:i/>
          <w:sz w:val="28"/>
          <w:szCs w:val="28"/>
        </w:rPr>
        <w:t>нализ крови</w:t>
      </w:r>
      <w:r>
        <w:rPr>
          <w:i/>
          <w:sz w:val="28"/>
          <w:szCs w:val="28"/>
        </w:rPr>
        <w:t xml:space="preserve"> - </w:t>
      </w:r>
      <w:r w:rsidR="00061AE4" w:rsidRPr="00AF4EF1">
        <w:rPr>
          <w:sz w:val="28"/>
          <w:szCs w:val="28"/>
        </w:rPr>
        <w:t xml:space="preserve">эозинофилия, лимфоцитоз, </w:t>
      </w:r>
      <w:r w:rsidR="005B765E" w:rsidRPr="00AF4EF1">
        <w:rPr>
          <w:sz w:val="28"/>
          <w:szCs w:val="28"/>
        </w:rPr>
        <w:t>4</w:t>
      </w:r>
      <w:r w:rsidR="00061AE4" w:rsidRPr="00AF4EF1">
        <w:rPr>
          <w:sz w:val="28"/>
          <w:szCs w:val="28"/>
        </w:rPr>
        <w:t xml:space="preserve"> атипичных мононуклеара. </w:t>
      </w:r>
    </w:p>
    <w:p w:rsidR="005B765E" w:rsidRDefault="00E067AB" w:rsidP="00E067AB">
      <w:pPr>
        <w:jc w:val="both"/>
        <w:rPr>
          <w:sz w:val="28"/>
          <w:szCs w:val="28"/>
        </w:rPr>
      </w:pPr>
      <w:r>
        <w:rPr>
          <w:i/>
          <w:sz w:val="28"/>
          <w:szCs w:val="28"/>
        </w:rPr>
        <w:t>Б</w:t>
      </w:r>
      <w:r w:rsidR="00061AE4" w:rsidRPr="00AF4EF1">
        <w:rPr>
          <w:i/>
          <w:sz w:val="28"/>
          <w:szCs w:val="28"/>
        </w:rPr>
        <w:t>иоптат лимфоузла</w:t>
      </w:r>
      <w:r w:rsidR="00061AE4" w:rsidRPr="00AF4EF1">
        <w:rPr>
          <w:sz w:val="28"/>
          <w:szCs w:val="28"/>
        </w:rPr>
        <w:t xml:space="preserve"> </w:t>
      </w:r>
      <w:r>
        <w:rPr>
          <w:sz w:val="28"/>
          <w:szCs w:val="28"/>
        </w:rPr>
        <w:t xml:space="preserve">- </w:t>
      </w:r>
      <w:r w:rsidR="00061AE4" w:rsidRPr="00AF4EF1">
        <w:rPr>
          <w:sz w:val="28"/>
          <w:szCs w:val="28"/>
        </w:rPr>
        <w:t>выявлены клетки Березовского-Ш</w:t>
      </w:r>
      <w:r w:rsidR="005B765E" w:rsidRPr="00AF4EF1">
        <w:rPr>
          <w:sz w:val="28"/>
          <w:szCs w:val="28"/>
        </w:rPr>
        <w:t>т</w:t>
      </w:r>
      <w:r w:rsidR="00061AE4" w:rsidRPr="00AF4EF1">
        <w:rPr>
          <w:sz w:val="28"/>
          <w:szCs w:val="28"/>
        </w:rPr>
        <w:t xml:space="preserve">ернберга. </w:t>
      </w:r>
    </w:p>
    <w:p w:rsidR="00061AE4" w:rsidRPr="00D05C81" w:rsidRDefault="00061AE4" w:rsidP="00E067AB">
      <w:pPr>
        <w:ind w:firstLine="709"/>
        <w:jc w:val="both"/>
        <w:rPr>
          <w:sz w:val="28"/>
          <w:szCs w:val="28"/>
        </w:rPr>
      </w:pPr>
      <w:r w:rsidRPr="00D05C81">
        <w:rPr>
          <w:sz w:val="28"/>
          <w:szCs w:val="28"/>
        </w:rPr>
        <w:t>Назовите наиболее вероятный диагноз:</w:t>
      </w:r>
    </w:p>
    <w:p w:rsidR="00061AE4" w:rsidRPr="00AF4EF1" w:rsidRDefault="003534F3" w:rsidP="009B7108">
      <w:pPr>
        <w:ind w:firstLine="709"/>
        <w:jc w:val="both"/>
        <w:rPr>
          <w:sz w:val="28"/>
          <w:szCs w:val="28"/>
        </w:rPr>
      </w:pPr>
      <w:r w:rsidRPr="00AF4EF1">
        <w:rPr>
          <w:sz w:val="28"/>
          <w:szCs w:val="28"/>
        </w:rPr>
        <w:t>1</w:t>
      </w:r>
      <w:r w:rsidR="00ED5E9E">
        <w:rPr>
          <w:sz w:val="28"/>
          <w:szCs w:val="28"/>
        </w:rPr>
        <w:t xml:space="preserve">) </w:t>
      </w:r>
      <w:r w:rsidR="00E24EF9" w:rsidRPr="00AF4EF1">
        <w:rPr>
          <w:sz w:val="28"/>
          <w:szCs w:val="28"/>
        </w:rPr>
        <w:t>т</w:t>
      </w:r>
      <w:r w:rsidR="00061AE4" w:rsidRPr="00AF4EF1">
        <w:rPr>
          <w:sz w:val="28"/>
          <w:szCs w:val="28"/>
        </w:rPr>
        <w:t>уберкулез</w:t>
      </w:r>
    </w:p>
    <w:p w:rsidR="00061AE4" w:rsidRPr="00AF4EF1" w:rsidRDefault="003534F3" w:rsidP="009B7108">
      <w:pPr>
        <w:ind w:firstLine="709"/>
        <w:jc w:val="both"/>
        <w:rPr>
          <w:sz w:val="28"/>
          <w:szCs w:val="28"/>
        </w:rPr>
      </w:pPr>
      <w:r w:rsidRPr="00AF4EF1">
        <w:rPr>
          <w:sz w:val="28"/>
          <w:szCs w:val="28"/>
        </w:rPr>
        <w:t>2</w:t>
      </w:r>
      <w:r w:rsidR="00ED5E9E">
        <w:rPr>
          <w:sz w:val="28"/>
          <w:szCs w:val="28"/>
        </w:rPr>
        <w:t xml:space="preserve">) </w:t>
      </w:r>
      <w:r w:rsidR="00E24EF9" w:rsidRPr="00AF4EF1">
        <w:rPr>
          <w:sz w:val="28"/>
          <w:szCs w:val="28"/>
        </w:rPr>
        <w:t>и</w:t>
      </w:r>
      <w:r w:rsidR="00061AE4" w:rsidRPr="00AF4EF1">
        <w:rPr>
          <w:sz w:val="28"/>
          <w:szCs w:val="28"/>
        </w:rPr>
        <w:t>нфекционный мононуклеоз</w:t>
      </w:r>
    </w:p>
    <w:p w:rsidR="00061AE4" w:rsidRPr="00AF4EF1" w:rsidRDefault="003534F3" w:rsidP="009B7108">
      <w:pPr>
        <w:ind w:firstLine="709"/>
        <w:jc w:val="both"/>
        <w:rPr>
          <w:sz w:val="28"/>
          <w:szCs w:val="28"/>
        </w:rPr>
      </w:pPr>
      <w:r w:rsidRPr="00AF4EF1">
        <w:rPr>
          <w:sz w:val="28"/>
          <w:szCs w:val="28"/>
        </w:rPr>
        <w:t>3</w:t>
      </w:r>
      <w:r w:rsidR="00ED5E9E">
        <w:rPr>
          <w:sz w:val="28"/>
          <w:szCs w:val="28"/>
        </w:rPr>
        <w:t xml:space="preserve">) </w:t>
      </w:r>
      <w:r w:rsidR="00E24EF9" w:rsidRPr="00AF4EF1">
        <w:rPr>
          <w:sz w:val="28"/>
          <w:szCs w:val="28"/>
        </w:rPr>
        <w:t>л</w:t>
      </w:r>
      <w:r w:rsidR="00061AE4" w:rsidRPr="00AF4EF1">
        <w:rPr>
          <w:sz w:val="28"/>
          <w:szCs w:val="28"/>
        </w:rPr>
        <w:t>имфогранулематоз I ст</w:t>
      </w:r>
      <w:r w:rsidR="001F3AA3" w:rsidRPr="00AF4EF1">
        <w:rPr>
          <w:sz w:val="28"/>
          <w:szCs w:val="28"/>
        </w:rPr>
        <w:t>.</w:t>
      </w:r>
    </w:p>
    <w:p w:rsidR="00061AE4" w:rsidRPr="00AF4EF1" w:rsidRDefault="003534F3" w:rsidP="009B7108">
      <w:pPr>
        <w:ind w:firstLine="709"/>
        <w:jc w:val="both"/>
        <w:rPr>
          <w:sz w:val="28"/>
          <w:szCs w:val="28"/>
        </w:rPr>
      </w:pPr>
      <w:r w:rsidRPr="00AF4EF1">
        <w:rPr>
          <w:sz w:val="28"/>
          <w:szCs w:val="28"/>
        </w:rPr>
        <w:t>4</w:t>
      </w:r>
      <w:r w:rsidR="00ED5E9E">
        <w:rPr>
          <w:sz w:val="28"/>
          <w:szCs w:val="28"/>
        </w:rPr>
        <w:t xml:space="preserve">) </w:t>
      </w:r>
      <w:r w:rsidR="00E24EF9" w:rsidRPr="00AF4EF1">
        <w:rPr>
          <w:sz w:val="28"/>
          <w:szCs w:val="28"/>
        </w:rPr>
        <w:t>л</w:t>
      </w:r>
      <w:r w:rsidR="00061AE4" w:rsidRPr="00AF4EF1">
        <w:rPr>
          <w:sz w:val="28"/>
          <w:szCs w:val="28"/>
        </w:rPr>
        <w:t>имфогранулематоз II ст</w:t>
      </w:r>
      <w:r w:rsidR="001F3AA3" w:rsidRPr="00AF4EF1">
        <w:rPr>
          <w:sz w:val="28"/>
          <w:szCs w:val="28"/>
        </w:rPr>
        <w:t>.</w:t>
      </w:r>
    </w:p>
    <w:p w:rsidR="00061AE4" w:rsidRPr="00AF4EF1" w:rsidRDefault="003534F3" w:rsidP="009B7108">
      <w:pPr>
        <w:ind w:firstLine="709"/>
        <w:jc w:val="both"/>
        <w:rPr>
          <w:sz w:val="28"/>
          <w:szCs w:val="28"/>
        </w:rPr>
      </w:pPr>
      <w:r w:rsidRPr="00AF4EF1">
        <w:rPr>
          <w:sz w:val="28"/>
          <w:szCs w:val="28"/>
        </w:rPr>
        <w:t>5</w:t>
      </w:r>
      <w:r w:rsidR="00ED5E9E">
        <w:rPr>
          <w:sz w:val="28"/>
          <w:szCs w:val="28"/>
        </w:rPr>
        <w:t xml:space="preserve">) </w:t>
      </w:r>
      <w:r w:rsidR="00E24EF9" w:rsidRPr="00AF4EF1">
        <w:rPr>
          <w:sz w:val="28"/>
          <w:szCs w:val="28"/>
        </w:rPr>
        <w:t>р</w:t>
      </w:r>
      <w:r w:rsidR="00061AE4" w:rsidRPr="00AF4EF1">
        <w:rPr>
          <w:sz w:val="28"/>
          <w:szCs w:val="28"/>
        </w:rPr>
        <w:t>етикулез</w:t>
      </w:r>
    </w:p>
    <w:p w:rsidR="005B765E" w:rsidRPr="00AF4EF1" w:rsidRDefault="005B765E" w:rsidP="009B7108">
      <w:pPr>
        <w:ind w:firstLine="709"/>
        <w:jc w:val="both"/>
        <w:rPr>
          <w:sz w:val="28"/>
          <w:szCs w:val="28"/>
        </w:rPr>
      </w:pPr>
    </w:p>
    <w:p w:rsidR="00E067AB" w:rsidRDefault="00E067AB" w:rsidP="009B7108">
      <w:pPr>
        <w:jc w:val="center"/>
        <w:rPr>
          <w:b/>
          <w:sz w:val="28"/>
          <w:szCs w:val="28"/>
        </w:rPr>
      </w:pPr>
    </w:p>
    <w:p w:rsidR="00061AE4" w:rsidRPr="00782744" w:rsidRDefault="00061AE4" w:rsidP="009B7108">
      <w:pPr>
        <w:jc w:val="center"/>
        <w:rPr>
          <w:b/>
          <w:sz w:val="28"/>
          <w:szCs w:val="28"/>
        </w:rPr>
      </w:pPr>
      <w:r w:rsidRPr="00782744">
        <w:rPr>
          <w:b/>
          <w:sz w:val="28"/>
          <w:szCs w:val="28"/>
        </w:rPr>
        <w:lastRenderedPageBreak/>
        <w:t>Зада</w:t>
      </w:r>
      <w:r w:rsidR="005B765E" w:rsidRPr="00782744">
        <w:rPr>
          <w:b/>
          <w:sz w:val="28"/>
          <w:szCs w:val="28"/>
        </w:rPr>
        <w:t>ча</w:t>
      </w:r>
      <w:r w:rsidRPr="00782744">
        <w:rPr>
          <w:b/>
          <w:sz w:val="28"/>
          <w:szCs w:val="28"/>
        </w:rPr>
        <w:t xml:space="preserve"> </w:t>
      </w:r>
      <w:r w:rsidR="001F3AA3" w:rsidRPr="00782744">
        <w:rPr>
          <w:b/>
          <w:sz w:val="28"/>
          <w:szCs w:val="28"/>
        </w:rPr>
        <w:t xml:space="preserve">№ </w:t>
      </w:r>
      <w:r w:rsidRPr="00782744">
        <w:rPr>
          <w:b/>
          <w:sz w:val="28"/>
          <w:szCs w:val="28"/>
        </w:rPr>
        <w:t>3</w:t>
      </w:r>
    </w:p>
    <w:p w:rsidR="005B765E" w:rsidRPr="00AF4EF1" w:rsidRDefault="005B765E" w:rsidP="009B7108">
      <w:pPr>
        <w:ind w:firstLine="709"/>
        <w:jc w:val="both"/>
        <w:rPr>
          <w:sz w:val="28"/>
          <w:szCs w:val="28"/>
        </w:rPr>
      </w:pPr>
      <w:r w:rsidRPr="00AF4EF1">
        <w:rPr>
          <w:sz w:val="28"/>
          <w:szCs w:val="28"/>
        </w:rPr>
        <w:t>Юноша</w:t>
      </w:r>
      <w:r w:rsidR="00061AE4" w:rsidRPr="00AF4EF1">
        <w:rPr>
          <w:sz w:val="28"/>
          <w:szCs w:val="28"/>
        </w:rPr>
        <w:t xml:space="preserve"> 16 лет лечится в гематологическом центре по поводу лимфогранулематоза II</w:t>
      </w:r>
      <w:proofErr w:type="gramStart"/>
      <w:r w:rsidR="00061AE4" w:rsidRPr="00AF4EF1">
        <w:rPr>
          <w:sz w:val="28"/>
          <w:szCs w:val="28"/>
        </w:rPr>
        <w:t xml:space="preserve"> Б</w:t>
      </w:r>
      <w:proofErr w:type="gramEnd"/>
      <w:r w:rsidR="00061AE4" w:rsidRPr="00AF4EF1">
        <w:rPr>
          <w:sz w:val="28"/>
          <w:szCs w:val="28"/>
        </w:rPr>
        <w:t xml:space="preserve"> стадии, получает лечение согласно протоколу. </w:t>
      </w:r>
    </w:p>
    <w:p w:rsidR="00061AE4" w:rsidRPr="00E067AB" w:rsidRDefault="00061AE4" w:rsidP="00E067AB">
      <w:pPr>
        <w:ind w:firstLine="709"/>
        <w:jc w:val="both"/>
        <w:rPr>
          <w:sz w:val="28"/>
          <w:szCs w:val="28"/>
        </w:rPr>
      </w:pPr>
      <w:r w:rsidRPr="00E067AB">
        <w:rPr>
          <w:sz w:val="28"/>
          <w:szCs w:val="28"/>
        </w:rPr>
        <w:t>Назовите препарат, не относящийся к группе цитостатиков:</w:t>
      </w:r>
    </w:p>
    <w:p w:rsidR="00061AE4" w:rsidRPr="00AF4EF1" w:rsidRDefault="003534F3" w:rsidP="009B7108">
      <w:pPr>
        <w:ind w:firstLine="709"/>
        <w:jc w:val="both"/>
        <w:rPr>
          <w:sz w:val="28"/>
          <w:szCs w:val="28"/>
        </w:rPr>
      </w:pPr>
      <w:r w:rsidRPr="00AF4EF1">
        <w:rPr>
          <w:sz w:val="28"/>
          <w:szCs w:val="28"/>
        </w:rPr>
        <w:t>1</w:t>
      </w:r>
      <w:r w:rsidR="001F3AA3" w:rsidRPr="00AF4EF1">
        <w:rPr>
          <w:sz w:val="28"/>
          <w:szCs w:val="28"/>
        </w:rPr>
        <w:t xml:space="preserve">) </w:t>
      </w:r>
      <w:r w:rsidR="00E24EF9" w:rsidRPr="00AF4EF1">
        <w:rPr>
          <w:sz w:val="28"/>
          <w:szCs w:val="28"/>
        </w:rPr>
        <w:t>м</w:t>
      </w:r>
      <w:r w:rsidR="00061AE4" w:rsidRPr="00AF4EF1">
        <w:rPr>
          <w:sz w:val="28"/>
          <w:szCs w:val="28"/>
        </w:rPr>
        <w:t>етилурацил</w:t>
      </w:r>
    </w:p>
    <w:p w:rsidR="00061AE4" w:rsidRPr="00AF4EF1" w:rsidRDefault="003534F3" w:rsidP="009B7108">
      <w:pPr>
        <w:ind w:firstLine="709"/>
        <w:jc w:val="both"/>
        <w:rPr>
          <w:sz w:val="28"/>
          <w:szCs w:val="28"/>
        </w:rPr>
      </w:pPr>
      <w:r w:rsidRPr="00AF4EF1">
        <w:rPr>
          <w:sz w:val="28"/>
          <w:szCs w:val="28"/>
        </w:rPr>
        <w:t>2</w:t>
      </w:r>
      <w:r w:rsidR="00ED5E9E">
        <w:rPr>
          <w:sz w:val="28"/>
          <w:szCs w:val="28"/>
        </w:rPr>
        <w:t>)</w:t>
      </w:r>
      <w:r w:rsidR="00E24EF9" w:rsidRPr="00AF4EF1">
        <w:rPr>
          <w:sz w:val="28"/>
          <w:szCs w:val="28"/>
        </w:rPr>
        <w:t xml:space="preserve"> в</w:t>
      </w:r>
      <w:r w:rsidR="00061AE4" w:rsidRPr="00AF4EF1">
        <w:rPr>
          <w:sz w:val="28"/>
          <w:szCs w:val="28"/>
        </w:rPr>
        <w:t>инбластин</w:t>
      </w:r>
    </w:p>
    <w:p w:rsidR="00061AE4" w:rsidRPr="00AF4EF1" w:rsidRDefault="003534F3" w:rsidP="009B7108">
      <w:pPr>
        <w:ind w:firstLine="709"/>
        <w:jc w:val="both"/>
        <w:rPr>
          <w:sz w:val="28"/>
          <w:szCs w:val="28"/>
        </w:rPr>
      </w:pPr>
      <w:r w:rsidRPr="00AF4EF1">
        <w:rPr>
          <w:sz w:val="28"/>
          <w:szCs w:val="28"/>
        </w:rPr>
        <w:t>3</w:t>
      </w:r>
      <w:r w:rsidR="00ED5E9E">
        <w:rPr>
          <w:sz w:val="28"/>
          <w:szCs w:val="28"/>
        </w:rPr>
        <w:t xml:space="preserve">) </w:t>
      </w:r>
      <w:r w:rsidR="00E24EF9" w:rsidRPr="00AF4EF1">
        <w:rPr>
          <w:sz w:val="28"/>
          <w:szCs w:val="28"/>
        </w:rPr>
        <w:t>в</w:t>
      </w:r>
      <w:r w:rsidR="00061AE4" w:rsidRPr="00AF4EF1">
        <w:rPr>
          <w:sz w:val="28"/>
          <w:szCs w:val="28"/>
        </w:rPr>
        <w:t>инкристин</w:t>
      </w:r>
    </w:p>
    <w:p w:rsidR="00061AE4" w:rsidRPr="00AF4EF1" w:rsidRDefault="003534F3" w:rsidP="009B7108">
      <w:pPr>
        <w:ind w:firstLine="709"/>
        <w:jc w:val="both"/>
        <w:rPr>
          <w:sz w:val="28"/>
          <w:szCs w:val="28"/>
        </w:rPr>
      </w:pPr>
      <w:r w:rsidRPr="00AF4EF1">
        <w:rPr>
          <w:sz w:val="28"/>
          <w:szCs w:val="28"/>
        </w:rPr>
        <w:t>4</w:t>
      </w:r>
      <w:r w:rsidR="00ED5E9E">
        <w:rPr>
          <w:sz w:val="28"/>
          <w:szCs w:val="28"/>
        </w:rPr>
        <w:t xml:space="preserve">) </w:t>
      </w:r>
      <w:r w:rsidR="00E24EF9" w:rsidRPr="00AF4EF1">
        <w:rPr>
          <w:sz w:val="28"/>
          <w:szCs w:val="28"/>
        </w:rPr>
        <w:t>ц</w:t>
      </w:r>
      <w:r w:rsidR="00061AE4" w:rsidRPr="00AF4EF1">
        <w:rPr>
          <w:sz w:val="28"/>
          <w:szCs w:val="28"/>
        </w:rPr>
        <w:t>иклофосфан</w:t>
      </w:r>
    </w:p>
    <w:p w:rsidR="00061AE4" w:rsidRPr="00AF4EF1" w:rsidRDefault="003534F3" w:rsidP="009B7108">
      <w:pPr>
        <w:ind w:firstLine="709"/>
        <w:jc w:val="both"/>
        <w:rPr>
          <w:sz w:val="28"/>
          <w:szCs w:val="28"/>
        </w:rPr>
      </w:pPr>
      <w:r w:rsidRPr="00AF4EF1">
        <w:rPr>
          <w:sz w:val="28"/>
          <w:szCs w:val="28"/>
        </w:rPr>
        <w:t>5</w:t>
      </w:r>
      <w:r w:rsidR="00ED5E9E">
        <w:rPr>
          <w:sz w:val="28"/>
          <w:szCs w:val="28"/>
        </w:rPr>
        <w:t xml:space="preserve">) </w:t>
      </w:r>
      <w:r w:rsidR="00E24EF9" w:rsidRPr="00AF4EF1">
        <w:rPr>
          <w:sz w:val="28"/>
          <w:szCs w:val="28"/>
        </w:rPr>
        <w:t>а</w:t>
      </w:r>
      <w:r w:rsidR="00061AE4" w:rsidRPr="00AF4EF1">
        <w:rPr>
          <w:sz w:val="28"/>
          <w:szCs w:val="28"/>
        </w:rPr>
        <w:t>дриабластин</w:t>
      </w:r>
    </w:p>
    <w:p w:rsidR="005B765E" w:rsidRPr="00AF4EF1" w:rsidRDefault="005B765E" w:rsidP="009B7108">
      <w:pPr>
        <w:ind w:firstLine="709"/>
        <w:jc w:val="both"/>
        <w:rPr>
          <w:sz w:val="28"/>
          <w:szCs w:val="28"/>
        </w:rPr>
      </w:pPr>
    </w:p>
    <w:p w:rsidR="00061AE4" w:rsidRPr="00782744" w:rsidRDefault="00061AE4" w:rsidP="009B7108">
      <w:pPr>
        <w:jc w:val="center"/>
        <w:rPr>
          <w:b/>
          <w:sz w:val="28"/>
          <w:szCs w:val="28"/>
        </w:rPr>
      </w:pPr>
      <w:r w:rsidRPr="00782744">
        <w:rPr>
          <w:b/>
          <w:sz w:val="28"/>
          <w:szCs w:val="28"/>
        </w:rPr>
        <w:t>Зада</w:t>
      </w:r>
      <w:r w:rsidR="005B765E" w:rsidRPr="00782744">
        <w:rPr>
          <w:b/>
          <w:sz w:val="28"/>
          <w:szCs w:val="28"/>
        </w:rPr>
        <w:t xml:space="preserve">ча </w:t>
      </w:r>
      <w:r w:rsidR="001F3AA3" w:rsidRPr="00782744">
        <w:rPr>
          <w:b/>
          <w:sz w:val="28"/>
          <w:szCs w:val="28"/>
        </w:rPr>
        <w:t xml:space="preserve">№ </w:t>
      </w:r>
      <w:r w:rsidRPr="00782744">
        <w:rPr>
          <w:b/>
          <w:sz w:val="28"/>
          <w:szCs w:val="28"/>
        </w:rPr>
        <w:t>4</w:t>
      </w:r>
    </w:p>
    <w:p w:rsidR="003D46BD" w:rsidRDefault="005B765E" w:rsidP="009B7108">
      <w:pPr>
        <w:ind w:firstLine="709"/>
        <w:jc w:val="both"/>
        <w:rPr>
          <w:sz w:val="28"/>
          <w:szCs w:val="28"/>
        </w:rPr>
      </w:pPr>
      <w:r w:rsidRPr="00AF4EF1">
        <w:rPr>
          <w:sz w:val="28"/>
          <w:szCs w:val="28"/>
        </w:rPr>
        <w:t>Подросток</w:t>
      </w:r>
      <w:r w:rsidR="00061AE4" w:rsidRPr="00AF4EF1">
        <w:rPr>
          <w:sz w:val="28"/>
          <w:szCs w:val="28"/>
        </w:rPr>
        <w:t xml:space="preserve"> 16 лет поступил в клинику с жалобами на общую слабость</w:t>
      </w:r>
      <w:r w:rsidRPr="00AF4EF1">
        <w:rPr>
          <w:sz w:val="28"/>
          <w:szCs w:val="28"/>
        </w:rPr>
        <w:t>, фебрильную лихорадку</w:t>
      </w:r>
      <w:r w:rsidR="00061AE4" w:rsidRPr="00AF4EF1">
        <w:rPr>
          <w:sz w:val="28"/>
          <w:szCs w:val="28"/>
        </w:rPr>
        <w:t xml:space="preserve">, кашель, одышку. При осмотре: </w:t>
      </w:r>
      <w:proofErr w:type="gramStart"/>
      <w:r w:rsidR="00061AE4" w:rsidRPr="00AF4EF1">
        <w:rPr>
          <w:sz w:val="28"/>
          <w:szCs w:val="28"/>
        </w:rPr>
        <w:t>бледен</w:t>
      </w:r>
      <w:proofErr w:type="gramEnd"/>
      <w:r w:rsidR="00061AE4" w:rsidRPr="00AF4EF1">
        <w:rPr>
          <w:sz w:val="28"/>
          <w:szCs w:val="28"/>
        </w:rPr>
        <w:t xml:space="preserve">, периферические лимфоузлы по типу микрополиадении. </w:t>
      </w:r>
    </w:p>
    <w:p w:rsidR="00061AE4" w:rsidRPr="00AF4EF1" w:rsidRDefault="00E067AB" w:rsidP="00E067AB">
      <w:pPr>
        <w:jc w:val="both"/>
        <w:rPr>
          <w:sz w:val="28"/>
          <w:szCs w:val="28"/>
        </w:rPr>
      </w:pPr>
      <w:r>
        <w:rPr>
          <w:i/>
          <w:sz w:val="28"/>
          <w:szCs w:val="28"/>
        </w:rPr>
        <w:t>Р</w:t>
      </w:r>
      <w:r w:rsidR="00061AE4" w:rsidRPr="00AF4EF1">
        <w:rPr>
          <w:i/>
          <w:sz w:val="28"/>
          <w:szCs w:val="28"/>
        </w:rPr>
        <w:t>рентгенограмм</w:t>
      </w:r>
      <w:r>
        <w:rPr>
          <w:i/>
          <w:sz w:val="28"/>
          <w:szCs w:val="28"/>
        </w:rPr>
        <w:t xml:space="preserve">а </w:t>
      </w:r>
      <w:r w:rsidR="00061AE4" w:rsidRPr="00AF4EF1">
        <w:rPr>
          <w:i/>
          <w:sz w:val="28"/>
          <w:szCs w:val="28"/>
        </w:rPr>
        <w:t>органов грудной клетк</w:t>
      </w:r>
      <w:r>
        <w:rPr>
          <w:i/>
          <w:sz w:val="28"/>
          <w:szCs w:val="28"/>
        </w:rPr>
        <w:t>и -</w:t>
      </w:r>
      <w:r w:rsidR="00061AE4" w:rsidRPr="00AF4EF1">
        <w:rPr>
          <w:sz w:val="28"/>
          <w:szCs w:val="28"/>
        </w:rPr>
        <w:t xml:space="preserve"> расширена тень средостения, сердце без особенностей.</w:t>
      </w:r>
    </w:p>
    <w:p w:rsidR="00E067AB" w:rsidRDefault="00061AE4" w:rsidP="00E067AB">
      <w:pPr>
        <w:jc w:val="both"/>
        <w:rPr>
          <w:sz w:val="28"/>
          <w:szCs w:val="28"/>
        </w:rPr>
      </w:pPr>
      <w:r w:rsidRPr="00AF4EF1">
        <w:rPr>
          <w:i/>
          <w:sz w:val="28"/>
          <w:szCs w:val="28"/>
        </w:rPr>
        <w:t>УЗИ органов брюшной полости</w:t>
      </w:r>
      <w:r w:rsidRPr="00AF4EF1">
        <w:rPr>
          <w:sz w:val="28"/>
          <w:szCs w:val="28"/>
        </w:rPr>
        <w:t xml:space="preserve"> </w:t>
      </w:r>
      <w:r w:rsidR="00E067AB">
        <w:rPr>
          <w:sz w:val="28"/>
          <w:szCs w:val="28"/>
        </w:rPr>
        <w:t xml:space="preserve">- </w:t>
      </w:r>
      <w:r w:rsidRPr="00AF4EF1">
        <w:rPr>
          <w:sz w:val="28"/>
          <w:szCs w:val="28"/>
        </w:rPr>
        <w:t xml:space="preserve">значительное увеличение внутрибрюшных лимфоузлов. </w:t>
      </w:r>
    </w:p>
    <w:p w:rsidR="00B452B1" w:rsidRDefault="00061AE4" w:rsidP="00E067AB">
      <w:pPr>
        <w:ind w:firstLine="709"/>
        <w:jc w:val="both"/>
        <w:rPr>
          <w:sz w:val="28"/>
          <w:szCs w:val="28"/>
        </w:rPr>
      </w:pPr>
      <w:r w:rsidRPr="00AF4EF1">
        <w:rPr>
          <w:sz w:val="28"/>
          <w:szCs w:val="28"/>
        </w:rPr>
        <w:t>Высказано пред</w:t>
      </w:r>
      <w:r w:rsidR="00ED5E9E">
        <w:rPr>
          <w:sz w:val="28"/>
          <w:szCs w:val="28"/>
        </w:rPr>
        <w:t>положение о лимфогранулематозе.</w:t>
      </w:r>
    </w:p>
    <w:p w:rsidR="00061AE4" w:rsidRPr="00E067AB" w:rsidRDefault="001F3AA3" w:rsidP="00E067AB">
      <w:pPr>
        <w:ind w:firstLine="709"/>
        <w:jc w:val="both"/>
        <w:rPr>
          <w:sz w:val="28"/>
          <w:szCs w:val="28"/>
        </w:rPr>
      </w:pPr>
      <w:r w:rsidRPr="00E067AB">
        <w:rPr>
          <w:sz w:val="28"/>
          <w:szCs w:val="28"/>
        </w:rPr>
        <w:t>Назовите стадию заболевания, для которой  характерны э</w:t>
      </w:r>
      <w:r w:rsidR="00B452B1" w:rsidRPr="00E067AB">
        <w:rPr>
          <w:sz w:val="28"/>
          <w:szCs w:val="28"/>
        </w:rPr>
        <w:t>ти данные:</w:t>
      </w:r>
    </w:p>
    <w:p w:rsidR="00061AE4" w:rsidRPr="00ED5E9E" w:rsidRDefault="003534F3" w:rsidP="009B7108">
      <w:pPr>
        <w:ind w:firstLine="709"/>
        <w:jc w:val="both"/>
        <w:rPr>
          <w:sz w:val="28"/>
          <w:szCs w:val="28"/>
          <w:lang w:val="en-US"/>
        </w:rPr>
      </w:pPr>
      <w:r w:rsidRPr="00ED5E9E">
        <w:rPr>
          <w:sz w:val="28"/>
          <w:szCs w:val="28"/>
          <w:lang w:val="en-US"/>
        </w:rPr>
        <w:t>1</w:t>
      </w:r>
      <w:r w:rsidR="00ED5E9E" w:rsidRPr="00ED5E9E">
        <w:rPr>
          <w:sz w:val="28"/>
          <w:szCs w:val="28"/>
          <w:lang w:val="en-US"/>
        </w:rPr>
        <w:t xml:space="preserve">) </w:t>
      </w:r>
      <w:r w:rsidR="00061AE4" w:rsidRPr="00AF4EF1">
        <w:rPr>
          <w:sz w:val="28"/>
          <w:szCs w:val="28"/>
          <w:lang w:val="it-IT"/>
        </w:rPr>
        <w:t>I</w:t>
      </w:r>
      <w:r w:rsidR="001F3AA3" w:rsidRPr="00ED5E9E">
        <w:rPr>
          <w:sz w:val="28"/>
          <w:szCs w:val="28"/>
          <w:lang w:val="en-US"/>
        </w:rPr>
        <w:t xml:space="preserve"> </w:t>
      </w:r>
      <w:r w:rsidR="00061AE4" w:rsidRPr="00AF4EF1">
        <w:rPr>
          <w:sz w:val="28"/>
          <w:szCs w:val="28"/>
          <w:lang w:val="it-IT"/>
        </w:rPr>
        <w:t>A</w:t>
      </w:r>
    </w:p>
    <w:p w:rsidR="00061AE4" w:rsidRPr="003C028C" w:rsidRDefault="003534F3" w:rsidP="009B7108">
      <w:pPr>
        <w:ind w:firstLine="709"/>
        <w:jc w:val="both"/>
        <w:rPr>
          <w:sz w:val="28"/>
          <w:szCs w:val="28"/>
          <w:lang w:val="en-US"/>
        </w:rPr>
      </w:pPr>
      <w:r w:rsidRPr="003C028C">
        <w:rPr>
          <w:sz w:val="28"/>
          <w:szCs w:val="28"/>
          <w:lang w:val="en-US"/>
        </w:rPr>
        <w:t>2</w:t>
      </w:r>
      <w:r w:rsidR="00ED5E9E" w:rsidRPr="003C028C">
        <w:rPr>
          <w:sz w:val="28"/>
          <w:szCs w:val="28"/>
          <w:lang w:val="en-US"/>
        </w:rPr>
        <w:t xml:space="preserve">) </w:t>
      </w:r>
      <w:r w:rsidR="00061AE4" w:rsidRPr="00AF4EF1">
        <w:rPr>
          <w:sz w:val="28"/>
          <w:szCs w:val="28"/>
          <w:lang w:val="it-IT"/>
        </w:rPr>
        <w:t>I</w:t>
      </w:r>
      <w:r w:rsidR="001F3AA3" w:rsidRPr="003C028C">
        <w:rPr>
          <w:sz w:val="28"/>
          <w:szCs w:val="28"/>
          <w:lang w:val="en-US"/>
        </w:rPr>
        <w:t xml:space="preserve"> </w:t>
      </w:r>
      <w:r w:rsidR="00061AE4" w:rsidRPr="00AF4EF1">
        <w:rPr>
          <w:sz w:val="28"/>
          <w:szCs w:val="28"/>
        </w:rPr>
        <w:t>Б</w:t>
      </w:r>
    </w:p>
    <w:p w:rsidR="00061AE4" w:rsidRPr="003C028C" w:rsidRDefault="003534F3" w:rsidP="009B7108">
      <w:pPr>
        <w:ind w:firstLine="709"/>
        <w:jc w:val="both"/>
        <w:rPr>
          <w:sz w:val="28"/>
          <w:szCs w:val="28"/>
          <w:lang w:val="en-US"/>
        </w:rPr>
      </w:pPr>
      <w:r w:rsidRPr="003C028C">
        <w:rPr>
          <w:sz w:val="28"/>
          <w:szCs w:val="28"/>
          <w:lang w:val="en-US"/>
        </w:rPr>
        <w:t>3</w:t>
      </w:r>
      <w:r w:rsidR="00ED5E9E" w:rsidRPr="003C028C">
        <w:rPr>
          <w:sz w:val="28"/>
          <w:szCs w:val="28"/>
          <w:lang w:val="en-US"/>
        </w:rPr>
        <w:t xml:space="preserve">) </w:t>
      </w:r>
      <w:r w:rsidR="00061AE4" w:rsidRPr="00AF4EF1">
        <w:rPr>
          <w:sz w:val="28"/>
          <w:szCs w:val="28"/>
          <w:lang w:val="it-IT"/>
        </w:rPr>
        <w:t>II</w:t>
      </w:r>
      <w:r w:rsidR="001F3AA3" w:rsidRPr="003C028C">
        <w:rPr>
          <w:sz w:val="28"/>
          <w:szCs w:val="28"/>
          <w:lang w:val="en-US"/>
        </w:rPr>
        <w:t xml:space="preserve"> </w:t>
      </w:r>
      <w:r w:rsidR="00061AE4" w:rsidRPr="00AF4EF1">
        <w:rPr>
          <w:sz w:val="28"/>
          <w:szCs w:val="28"/>
        </w:rPr>
        <w:t>Б</w:t>
      </w:r>
    </w:p>
    <w:p w:rsidR="00061AE4" w:rsidRPr="003C028C" w:rsidRDefault="003534F3" w:rsidP="009B7108">
      <w:pPr>
        <w:ind w:firstLine="709"/>
        <w:jc w:val="both"/>
        <w:rPr>
          <w:sz w:val="28"/>
          <w:szCs w:val="28"/>
          <w:lang w:val="en-US"/>
        </w:rPr>
      </w:pPr>
      <w:r w:rsidRPr="003C028C">
        <w:rPr>
          <w:sz w:val="28"/>
          <w:szCs w:val="28"/>
          <w:lang w:val="en-US"/>
        </w:rPr>
        <w:t>4</w:t>
      </w:r>
      <w:r w:rsidR="00ED5E9E" w:rsidRPr="003C028C">
        <w:rPr>
          <w:sz w:val="28"/>
          <w:szCs w:val="28"/>
          <w:lang w:val="en-US"/>
        </w:rPr>
        <w:t xml:space="preserve">) </w:t>
      </w:r>
      <w:r w:rsidR="00061AE4" w:rsidRPr="00AF4EF1">
        <w:rPr>
          <w:sz w:val="28"/>
          <w:szCs w:val="28"/>
          <w:lang w:val="it-IT"/>
        </w:rPr>
        <w:t>III</w:t>
      </w:r>
      <w:r w:rsidR="001F3AA3" w:rsidRPr="003C028C">
        <w:rPr>
          <w:sz w:val="28"/>
          <w:szCs w:val="28"/>
          <w:lang w:val="en-US"/>
        </w:rPr>
        <w:t xml:space="preserve"> </w:t>
      </w:r>
      <w:r w:rsidR="00061AE4" w:rsidRPr="00AF4EF1">
        <w:rPr>
          <w:sz w:val="28"/>
          <w:szCs w:val="28"/>
        </w:rPr>
        <w:t>А</w:t>
      </w:r>
    </w:p>
    <w:p w:rsidR="00061AE4" w:rsidRPr="00ED5E9E" w:rsidRDefault="003534F3" w:rsidP="009B7108">
      <w:pPr>
        <w:ind w:firstLine="709"/>
        <w:jc w:val="both"/>
        <w:rPr>
          <w:sz w:val="28"/>
          <w:szCs w:val="28"/>
        </w:rPr>
      </w:pPr>
      <w:r w:rsidRPr="00ED5E9E">
        <w:rPr>
          <w:sz w:val="28"/>
          <w:szCs w:val="28"/>
        </w:rPr>
        <w:t>5</w:t>
      </w:r>
      <w:r w:rsidR="00ED5E9E" w:rsidRPr="00ED5E9E">
        <w:rPr>
          <w:sz w:val="28"/>
          <w:szCs w:val="28"/>
        </w:rPr>
        <w:t xml:space="preserve">) </w:t>
      </w:r>
      <w:r w:rsidR="00061AE4" w:rsidRPr="00ED5E9E">
        <w:rPr>
          <w:sz w:val="28"/>
          <w:szCs w:val="28"/>
          <w:lang w:val="en-US"/>
        </w:rPr>
        <w:t>III</w:t>
      </w:r>
      <w:proofErr w:type="gramStart"/>
      <w:r w:rsidR="001F3AA3" w:rsidRPr="00ED5E9E">
        <w:rPr>
          <w:sz w:val="28"/>
          <w:szCs w:val="28"/>
        </w:rPr>
        <w:t xml:space="preserve"> </w:t>
      </w:r>
      <w:r w:rsidR="00061AE4" w:rsidRPr="00AF4EF1">
        <w:rPr>
          <w:sz w:val="28"/>
          <w:szCs w:val="28"/>
        </w:rPr>
        <w:t>Б</w:t>
      </w:r>
      <w:proofErr w:type="gramEnd"/>
    </w:p>
    <w:p w:rsidR="005B765E" w:rsidRPr="00ED5E9E" w:rsidRDefault="005B765E" w:rsidP="009B7108">
      <w:pPr>
        <w:ind w:firstLine="709"/>
        <w:jc w:val="both"/>
        <w:rPr>
          <w:sz w:val="28"/>
          <w:szCs w:val="28"/>
        </w:rPr>
      </w:pPr>
    </w:p>
    <w:p w:rsidR="00E067AB" w:rsidRPr="003D46BD" w:rsidRDefault="00E067AB" w:rsidP="00E067AB">
      <w:pPr>
        <w:jc w:val="center"/>
        <w:rPr>
          <w:b/>
          <w:sz w:val="28"/>
          <w:szCs w:val="28"/>
        </w:rPr>
      </w:pPr>
      <w:r w:rsidRPr="003D46BD">
        <w:rPr>
          <w:b/>
          <w:sz w:val="28"/>
          <w:szCs w:val="28"/>
        </w:rPr>
        <w:t xml:space="preserve">Задание № </w:t>
      </w:r>
      <w:r>
        <w:rPr>
          <w:b/>
          <w:sz w:val="28"/>
          <w:szCs w:val="28"/>
        </w:rPr>
        <w:t>5</w:t>
      </w:r>
    </w:p>
    <w:p w:rsidR="009B7B9E" w:rsidRDefault="0098446F" w:rsidP="00E067AB">
      <w:pPr>
        <w:ind w:firstLine="709"/>
        <w:jc w:val="both"/>
        <w:rPr>
          <w:sz w:val="28"/>
          <w:szCs w:val="28"/>
        </w:rPr>
      </w:pPr>
      <w:r>
        <w:rPr>
          <w:sz w:val="28"/>
          <w:szCs w:val="28"/>
        </w:rPr>
        <w:t xml:space="preserve">Девочке 3-х лет по поводу бледности кожных покровов сделан анализ крови. </w:t>
      </w:r>
      <w:r w:rsidR="009B7B9E">
        <w:rPr>
          <w:sz w:val="28"/>
          <w:szCs w:val="28"/>
        </w:rPr>
        <w:t>При объективном осмотре – девочка активная, бледность кожи, высыпаний нет, периферические лимфоузлы не увеличены.</w:t>
      </w:r>
    </w:p>
    <w:p w:rsidR="00E067AB" w:rsidRPr="00AF4EF1" w:rsidRDefault="009B7B9E" w:rsidP="009B7B9E">
      <w:pPr>
        <w:jc w:val="both"/>
        <w:rPr>
          <w:sz w:val="28"/>
          <w:szCs w:val="28"/>
        </w:rPr>
      </w:pPr>
      <w:r w:rsidRPr="009B7B9E">
        <w:rPr>
          <w:i/>
          <w:sz w:val="28"/>
          <w:szCs w:val="28"/>
        </w:rPr>
        <w:t>ОАК</w:t>
      </w:r>
      <w:r w:rsidR="00E067AB" w:rsidRPr="009B7B9E">
        <w:rPr>
          <w:i/>
          <w:sz w:val="28"/>
          <w:szCs w:val="28"/>
        </w:rPr>
        <w:t>:</w:t>
      </w:r>
      <w:r w:rsidR="00E067AB" w:rsidRPr="00AF4EF1">
        <w:rPr>
          <w:sz w:val="28"/>
          <w:szCs w:val="28"/>
        </w:rPr>
        <w:t xml:space="preserve"> Эр - 3,4х10</w:t>
      </w:r>
      <w:r w:rsidR="00E067AB" w:rsidRPr="00AF4EF1">
        <w:rPr>
          <w:sz w:val="28"/>
          <w:szCs w:val="28"/>
          <w:vertAlign w:val="superscript"/>
        </w:rPr>
        <w:t>12</w:t>
      </w:r>
      <w:r w:rsidR="00E067AB" w:rsidRPr="00AF4EF1">
        <w:rPr>
          <w:sz w:val="28"/>
          <w:szCs w:val="28"/>
        </w:rPr>
        <w:t>/л, Нв - 11</w:t>
      </w:r>
      <w:r w:rsidR="00E067AB">
        <w:rPr>
          <w:sz w:val="28"/>
          <w:szCs w:val="28"/>
        </w:rPr>
        <w:t>9</w:t>
      </w:r>
      <w:r w:rsidR="00E067AB" w:rsidRPr="00AF4EF1">
        <w:rPr>
          <w:sz w:val="28"/>
          <w:szCs w:val="28"/>
        </w:rPr>
        <w:t xml:space="preserve"> г/л, Лейк - 6,7х10 </w:t>
      </w:r>
      <w:r w:rsidR="00E067AB" w:rsidRPr="00AF4EF1">
        <w:rPr>
          <w:sz w:val="28"/>
          <w:szCs w:val="28"/>
          <w:vertAlign w:val="superscript"/>
        </w:rPr>
        <w:t>9</w:t>
      </w:r>
      <w:r w:rsidR="00E067AB" w:rsidRPr="00AF4EF1">
        <w:rPr>
          <w:sz w:val="28"/>
          <w:szCs w:val="28"/>
        </w:rPr>
        <w:t xml:space="preserve">/л, </w:t>
      </w:r>
      <w:proofErr w:type="gramStart"/>
      <w:r w:rsidR="00E067AB" w:rsidRPr="00AF4EF1">
        <w:rPr>
          <w:sz w:val="28"/>
          <w:szCs w:val="28"/>
        </w:rPr>
        <w:t>Тр</w:t>
      </w:r>
      <w:proofErr w:type="gramEnd"/>
      <w:r w:rsidR="00E067AB" w:rsidRPr="00AF4EF1">
        <w:rPr>
          <w:sz w:val="28"/>
          <w:szCs w:val="28"/>
        </w:rPr>
        <w:t xml:space="preserve"> – 1</w:t>
      </w:r>
      <w:r w:rsidR="00E067AB">
        <w:rPr>
          <w:sz w:val="28"/>
          <w:szCs w:val="28"/>
        </w:rPr>
        <w:t>85</w:t>
      </w:r>
      <w:r w:rsidR="00E067AB" w:rsidRPr="00AF4EF1">
        <w:rPr>
          <w:sz w:val="28"/>
          <w:szCs w:val="28"/>
        </w:rPr>
        <w:t xml:space="preserve">х10 </w:t>
      </w:r>
      <w:r w:rsidR="00E067AB" w:rsidRPr="00AF4EF1">
        <w:rPr>
          <w:sz w:val="28"/>
          <w:szCs w:val="28"/>
          <w:vertAlign w:val="superscript"/>
        </w:rPr>
        <w:t>9</w:t>
      </w:r>
      <w:r w:rsidR="00E067AB" w:rsidRPr="00AF4EF1">
        <w:rPr>
          <w:sz w:val="28"/>
          <w:szCs w:val="28"/>
        </w:rPr>
        <w:t xml:space="preserve">/л, э - 1%, п - 2%, c - 38%, лимф - 55%, мон - 4%, СОЭ - 10 мм/ч. </w:t>
      </w:r>
    </w:p>
    <w:p w:rsidR="00E067AB" w:rsidRPr="00E067AB" w:rsidRDefault="00E067AB" w:rsidP="00E067AB">
      <w:pPr>
        <w:ind w:firstLine="709"/>
        <w:jc w:val="both"/>
        <w:rPr>
          <w:sz w:val="28"/>
          <w:szCs w:val="28"/>
        </w:rPr>
      </w:pPr>
      <w:r w:rsidRPr="00E067AB">
        <w:rPr>
          <w:sz w:val="28"/>
          <w:szCs w:val="28"/>
        </w:rPr>
        <w:t>Дайте трактовку результатам данного анализа:</w:t>
      </w:r>
    </w:p>
    <w:p w:rsidR="00E067AB" w:rsidRPr="00AF4EF1" w:rsidRDefault="00E067AB" w:rsidP="00E067AB">
      <w:pPr>
        <w:ind w:firstLine="709"/>
        <w:jc w:val="both"/>
        <w:rPr>
          <w:sz w:val="28"/>
          <w:szCs w:val="28"/>
        </w:rPr>
      </w:pPr>
      <w:r w:rsidRPr="00AF4EF1">
        <w:rPr>
          <w:sz w:val="28"/>
          <w:szCs w:val="28"/>
        </w:rPr>
        <w:t>1</w:t>
      </w:r>
      <w:r>
        <w:rPr>
          <w:sz w:val="28"/>
          <w:szCs w:val="28"/>
        </w:rPr>
        <w:t xml:space="preserve">) </w:t>
      </w:r>
      <w:r w:rsidRPr="00AF4EF1">
        <w:rPr>
          <w:sz w:val="28"/>
          <w:szCs w:val="28"/>
        </w:rPr>
        <w:t>анемия</w:t>
      </w:r>
    </w:p>
    <w:p w:rsidR="00E067AB" w:rsidRPr="00AF4EF1" w:rsidRDefault="00E067AB" w:rsidP="00E067AB">
      <w:pPr>
        <w:ind w:firstLine="709"/>
        <w:jc w:val="both"/>
        <w:rPr>
          <w:sz w:val="28"/>
          <w:szCs w:val="28"/>
        </w:rPr>
      </w:pPr>
      <w:r w:rsidRPr="00AF4EF1">
        <w:rPr>
          <w:sz w:val="28"/>
          <w:szCs w:val="28"/>
        </w:rPr>
        <w:t>2) тромбоцитопения</w:t>
      </w:r>
    </w:p>
    <w:p w:rsidR="00E067AB" w:rsidRPr="00AF4EF1" w:rsidRDefault="00E067AB" w:rsidP="00E067AB">
      <w:pPr>
        <w:ind w:firstLine="709"/>
        <w:jc w:val="both"/>
        <w:rPr>
          <w:sz w:val="28"/>
          <w:szCs w:val="28"/>
        </w:rPr>
      </w:pPr>
      <w:r w:rsidRPr="00AF4EF1">
        <w:rPr>
          <w:sz w:val="28"/>
          <w:szCs w:val="28"/>
        </w:rPr>
        <w:t>3</w:t>
      </w:r>
      <w:r>
        <w:rPr>
          <w:sz w:val="28"/>
          <w:szCs w:val="28"/>
        </w:rPr>
        <w:t>)</w:t>
      </w:r>
      <w:r w:rsidRPr="00AF4EF1">
        <w:rPr>
          <w:sz w:val="28"/>
          <w:szCs w:val="28"/>
        </w:rPr>
        <w:t xml:space="preserve"> лимфоцитоз</w:t>
      </w:r>
    </w:p>
    <w:p w:rsidR="00E067AB" w:rsidRPr="00AF4EF1" w:rsidRDefault="00E067AB" w:rsidP="00E067AB">
      <w:pPr>
        <w:ind w:firstLine="709"/>
        <w:jc w:val="both"/>
        <w:rPr>
          <w:sz w:val="28"/>
          <w:szCs w:val="28"/>
        </w:rPr>
      </w:pPr>
      <w:r w:rsidRPr="00AF4EF1">
        <w:rPr>
          <w:sz w:val="28"/>
          <w:szCs w:val="28"/>
        </w:rPr>
        <w:t>4</w:t>
      </w:r>
      <w:r>
        <w:rPr>
          <w:sz w:val="28"/>
          <w:szCs w:val="28"/>
        </w:rPr>
        <w:t>)</w:t>
      </w:r>
      <w:r w:rsidRPr="00AF4EF1">
        <w:rPr>
          <w:sz w:val="28"/>
          <w:szCs w:val="28"/>
        </w:rPr>
        <w:t xml:space="preserve"> нейтропения</w:t>
      </w:r>
    </w:p>
    <w:p w:rsidR="00E067AB" w:rsidRPr="00AF4EF1" w:rsidRDefault="00E067AB" w:rsidP="00E067AB">
      <w:pPr>
        <w:ind w:firstLine="709"/>
        <w:jc w:val="both"/>
        <w:rPr>
          <w:sz w:val="28"/>
          <w:szCs w:val="28"/>
        </w:rPr>
      </w:pPr>
      <w:r w:rsidRPr="00AF4EF1">
        <w:rPr>
          <w:sz w:val="28"/>
          <w:szCs w:val="28"/>
        </w:rPr>
        <w:t>5</w:t>
      </w:r>
      <w:r>
        <w:rPr>
          <w:sz w:val="28"/>
          <w:szCs w:val="28"/>
        </w:rPr>
        <w:t xml:space="preserve">) </w:t>
      </w:r>
      <w:r w:rsidRPr="00AF4EF1">
        <w:rPr>
          <w:sz w:val="28"/>
          <w:szCs w:val="28"/>
        </w:rPr>
        <w:t>норма</w:t>
      </w:r>
    </w:p>
    <w:p w:rsidR="00E067AB" w:rsidRDefault="00E067AB" w:rsidP="00E067AB">
      <w:pPr>
        <w:jc w:val="center"/>
        <w:rPr>
          <w:b/>
          <w:sz w:val="28"/>
          <w:szCs w:val="28"/>
        </w:rPr>
      </w:pPr>
    </w:p>
    <w:p w:rsidR="00E067AB" w:rsidRPr="003D46BD" w:rsidRDefault="00E067AB" w:rsidP="00E067AB">
      <w:pPr>
        <w:jc w:val="center"/>
        <w:rPr>
          <w:b/>
          <w:sz w:val="28"/>
          <w:szCs w:val="28"/>
        </w:rPr>
      </w:pPr>
      <w:r w:rsidRPr="003D46BD">
        <w:rPr>
          <w:b/>
          <w:sz w:val="28"/>
          <w:szCs w:val="28"/>
        </w:rPr>
        <w:t xml:space="preserve">Задание № </w:t>
      </w:r>
      <w:r>
        <w:rPr>
          <w:b/>
          <w:sz w:val="28"/>
          <w:szCs w:val="28"/>
        </w:rPr>
        <w:t>6</w:t>
      </w:r>
    </w:p>
    <w:p w:rsidR="00E067AB" w:rsidRDefault="00E067AB" w:rsidP="00E067AB">
      <w:pPr>
        <w:ind w:firstLine="709"/>
        <w:jc w:val="both"/>
        <w:rPr>
          <w:sz w:val="28"/>
          <w:szCs w:val="28"/>
        </w:rPr>
      </w:pPr>
      <w:r w:rsidRPr="00C77104">
        <w:rPr>
          <w:sz w:val="28"/>
          <w:szCs w:val="28"/>
        </w:rPr>
        <w:t xml:space="preserve">У мальчика 3-х лет на фоне острого бронхита появились носовое кровотечение, «синяки» на коже. </w:t>
      </w:r>
    </w:p>
    <w:p w:rsidR="00E067AB" w:rsidRPr="00C77104" w:rsidRDefault="0098446F" w:rsidP="00E067AB">
      <w:pPr>
        <w:jc w:val="both"/>
        <w:rPr>
          <w:sz w:val="28"/>
          <w:szCs w:val="28"/>
        </w:rPr>
      </w:pPr>
      <w:r>
        <w:rPr>
          <w:i/>
          <w:sz w:val="28"/>
          <w:szCs w:val="28"/>
        </w:rPr>
        <w:t>А</w:t>
      </w:r>
      <w:r w:rsidR="00E067AB" w:rsidRPr="00C77104">
        <w:rPr>
          <w:i/>
          <w:sz w:val="28"/>
          <w:szCs w:val="28"/>
        </w:rPr>
        <w:t>нализ крови:</w:t>
      </w:r>
      <w:r w:rsidR="00E067AB" w:rsidRPr="00C77104">
        <w:rPr>
          <w:sz w:val="28"/>
          <w:szCs w:val="28"/>
        </w:rPr>
        <w:t xml:space="preserve"> Эр - 2,6х10 </w:t>
      </w:r>
      <w:r w:rsidR="00E067AB" w:rsidRPr="00C77104">
        <w:rPr>
          <w:sz w:val="28"/>
          <w:szCs w:val="28"/>
          <w:vertAlign w:val="superscript"/>
        </w:rPr>
        <w:t>12</w:t>
      </w:r>
      <w:r w:rsidR="00E067AB" w:rsidRPr="00C77104">
        <w:rPr>
          <w:sz w:val="28"/>
          <w:szCs w:val="28"/>
        </w:rPr>
        <w:t xml:space="preserve">/л, Нв - 100 г/л, </w:t>
      </w:r>
      <w:proofErr w:type="gramStart"/>
      <w:r w:rsidR="00E067AB" w:rsidRPr="00C77104">
        <w:rPr>
          <w:sz w:val="28"/>
          <w:szCs w:val="28"/>
        </w:rPr>
        <w:t>Тр</w:t>
      </w:r>
      <w:proofErr w:type="gramEnd"/>
      <w:r w:rsidR="00E067AB" w:rsidRPr="00C77104">
        <w:rPr>
          <w:sz w:val="28"/>
          <w:szCs w:val="28"/>
        </w:rPr>
        <w:t xml:space="preserve"> - 30х10 </w:t>
      </w:r>
      <w:r w:rsidR="00E067AB" w:rsidRPr="00C77104">
        <w:rPr>
          <w:sz w:val="28"/>
          <w:szCs w:val="28"/>
          <w:vertAlign w:val="superscript"/>
        </w:rPr>
        <w:t>9</w:t>
      </w:r>
      <w:r w:rsidR="00E067AB" w:rsidRPr="00C77104">
        <w:rPr>
          <w:sz w:val="28"/>
          <w:szCs w:val="28"/>
        </w:rPr>
        <w:t xml:space="preserve">/л, </w:t>
      </w:r>
      <w:r w:rsidR="00E067AB">
        <w:rPr>
          <w:sz w:val="28"/>
          <w:szCs w:val="28"/>
        </w:rPr>
        <w:t>Лейкоциты 3,7х10</w:t>
      </w:r>
      <w:r w:rsidR="00E067AB" w:rsidRPr="004B0773">
        <w:rPr>
          <w:sz w:val="28"/>
          <w:szCs w:val="28"/>
          <w:vertAlign w:val="superscript"/>
        </w:rPr>
        <w:t>9</w:t>
      </w:r>
      <w:r w:rsidR="00E067AB">
        <w:rPr>
          <w:sz w:val="28"/>
          <w:szCs w:val="28"/>
        </w:rPr>
        <w:t xml:space="preserve">/л, </w:t>
      </w:r>
      <w:r w:rsidR="00E067AB" w:rsidRPr="00C77104">
        <w:rPr>
          <w:sz w:val="28"/>
          <w:szCs w:val="28"/>
        </w:rPr>
        <w:t xml:space="preserve">э - 1%, п - 2%, c - </w:t>
      </w:r>
      <w:r w:rsidR="00E067AB">
        <w:rPr>
          <w:sz w:val="28"/>
          <w:szCs w:val="28"/>
        </w:rPr>
        <w:t>4</w:t>
      </w:r>
      <w:r w:rsidR="00E067AB" w:rsidRPr="00C77104">
        <w:rPr>
          <w:sz w:val="28"/>
          <w:szCs w:val="28"/>
        </w:rPr>
        <w:t xml:space="preserve">6%, лимф - </w:t>
      </w:r>
      <w:r w:rsidR="00E067AB">
        <w:rPr>
          <w:sz w:val="28"/>
          <w:szCs w:val="28"/>
        </w:rPr>
        <w:t>4</w:t>
      </w:r>
      <w:r w:rsidR="00E067AB" w:rsidRPr="00C77104">
        <w:rPr>
          <w:sz w:val="28"/>
          <w:szCs w:val="28"/>
        </w:rPr>
        <w:t xml:space="preserve">7%, м - 4%, СОЭ - 20 мм/ч, время кровотечения по Дьюку - 10 минут. </w:t>
      </w:r>
    </w:p>
    <w:p w:rsidR="00E067AB" w:rsidRPr="0098446F" w:rsidRDefault="00E067AB" w:rsidP="0098446F">
      <w:pPr>
        <w:ind w:firstLine="709"/>
        <w:jc w:val="both"/>
        <w:rPr>
          <w:sz w:val="28"/>
          <w:szCs w:val="28"/>
        </w:rPr>
      </w:pPr>
      <w:r w:rsidRPr="0098446F">
        <w:rPr>
          <w:sz w:val="28"/>
          <w:szCs w:val="28"/>
        </w:rPr>
        <w:lastRenderedPageBreak/>
        <w:t>Назовите необходимое исследование для уточнения диагноза:</w:t>
      </w:r>
    </w:p>
    <w:p w:rsidR="00E067AB" w:rsidRPr="00C77104" w:rsidRDefault="00E067AB" w:rsidP="00E067AB">
      <w:pPr>
        <w:ind w:firstLine="709"/>
        <w:jc w:val="both"/>
        <w:rPr>
          <w:sz w:val="28"/>
          <w:szCs w:val="28"/>
        </w:rPr>
      </w:pPr>
      <w:r w:rsidRPr="00C77104">
        <w:rPr>
          <w:sz w:val="28"/>
          <w:szCs w:val="28"/>
        </w:rPr>
        <w:t>1) сывороточное железо</w:t>
      </w:r>
    </w:p>
    <w:p w:rsidR="00E067AB" w:rsidRPr="00C77104" w:rsidRDefault="00E067AB" w:rsidP="00E067AB">
      <w:pPr>
        <w:ind w:firstLine="709"/>
        <w:jc w:val="both"/>
        <w:rPr>
          <w:sz w:val="28"/>
          <w:szCs w:val="28"/>
        </w:rPr>
      </w:pPr>
      <w:r w:rsidRPr="00C77104">
        <w:rPr>
          <w:sz w:val="28"/>
          <w:szCs w:val="28"/>
        </w:rPr>
        <w:t>2) миелограмма</w:t>
      </w:r>
    </w:p>
    <w:p w:rsidR="00E067AB" w:rsidRPr="00C77104" w:rsidRDefault="00E067AB" w:rsidP="00E067AB">
      <w:pPr>
        <w:ind w:firstLine="709"/>
        <w:jc w:val="both"/>
        <w:rPr>
          <w:sz w:val="28"/>
          <w:szCs w:val="28"/>
        </w:rPr>
      </w:pPr>
      <w:r w:rsidRPr="00C77104">
        <w:rPr>
          <w:sz w:val="28"/>
          <w:szCs w:val="28"/>
        </w:rPr>
        <w:t>3) сосудистые пробы</w:t>
      </w:r>
    </w:p>
    <w:p w:rsidR="00E067AB" w:rsidRPr="00C77104" w:rsidRDefault="00E067AB" w:rsidP="00E067AB">
      <w:pPr>
        <w:ind w:firstLine="709"/>
        <w:jc w:val="both"/>
        <w:rPr>
          <w:sz w:val="28"/>
          <w:szCs w:val="28"/>
        </w:rPr>
      </w:pPr>
      <w:r w:rsidRPr="00C77104">
        <w:rPr>
          <w:sz w:val="28"/>
          <w:szCs w:val="28"/>
        </w:rPr>
        <w:t>4) динамические функции тромбоциты</w:t>
      </w:r>
    </w:p>
    <w:p w:rsidR="00E067AB" w:rsidRPr="00AF4EF1" w:rsidRDefault="00E067AB" w:rsidP="00E067AB">
      <w:pPr>
        <w:tabs>
          <w:tab w:val="left" w:pos="540"/>
        </w:tabs>
        <w:ind w:firstLine="709"/>
        <w:jc w:val="both"/>
        <w:rPr>
          <w:sz w:val="28"/>
          <w:szCs w:val="28"/>
        </w:rPr>
      </w:pPr>
      <w:r w:rsidRPr="00C77104">
        <w:rPr>
          <w:sz w:val="28"/>
          <w:szCs w:val="28"/>
        </w:rPr>
        <w:t>5) рентгенография органов грудной клетки</w:t>
      </w:r>
    </w:p>
    <w:p w:rsidR="00E067AB" w:rsidRPr="00AF4EF1" w:rsidRDefault="00E067AB" w:rsidP="00E067AB">
      <w:pPr>
        <w:ind w:firstLine="709"/>
        <w:jc w:val="both"/>
        <w:rPr>
          <w:sz w:val="28"/>
          <w:szCs w:val="28"/>
        </w:rPr>
      </w:pPr>
    </w:p>
    <w:p w:rsidR="00061AE4" w:rsidRPr="00782744" w:rsidRDefault="00061AE4" w:rsidP="009B7108">
      <w:pPr>
        <w:jc w:val="center"/>
        <w:rPr>
          <w:b/>
          <w:sz w:val="28"/>
          <w:szCs w:val="28"/>
        </w:rPr>
      </w:pPr>
      <w:r w:rsidRPr="00782744">
        <w:rPr>
          <w:b/>
          <w:sz w:val="28"/>
          <w:szCs w:val="28"/>
        </w:rPr>
        <w:t>Зада</w:t>
      </w:r>
      <w:r w:rsidR="005B765E" w:rsidRPr="00782744">
        <w:rPr>
          <w:b/>
          <w:sz w:val="28"/>
          <w:szCs w:val="28"/>
        </w:rPr>
        <w:t>ча</w:t>
      </w:r>
      <w:r w:rsidRPr="00782744">
        <w:rPr>
          <w:b/>
          <w:sz w:val="28"/>
          <w:szCs w:val="28"/>
        </w:rPr>
        <w:t xml:space="preserve"> </w:t>
      </w:r>
      <w:r w:rsidR="00A346E6" w:rsidRPr="00782744">
        <w:rPr>
          <w:b/>
          <w:sz w:val="28"/>
          <w:szCs w:val="28"/>
        </w:rPr>
        <w:t xml:space="preserve">№ </w:t>
      </w:r>
      <w:r w:rsidR="00E067AB">
        <w:rPr>
          <w:b/>
          <w:sz w:val="28"/>
          <w:szCs w:val="28"/>
        </w:rPr>
        <w:t>7</w:t>
      </w:r>
    </w:p>
    <w:p w:rsidR="005B765E" w:rsidRPr="00AF4EF1" w:rsidRDefault="00061AE4" w:rsidP="009B7108">
      <w:pPr>
        <w:ind w:firstLine="709"/>
        <w:jc w:val="both"/>
        <w:rPr>
          <w:sz w:val="28"/>
          <w:szCs w:val="28"/>
        </w:rPr>
      </w:pPr>
      <w:r w:rsidRPr="00AF4EF1">
        <w:rPr>
          <w:sz w:val="28"/>
          <w:szCs w:val="28"/>
        </w:rPr>
        <w:t xml:space="preserve">Мать </w:t>
      </w:r>
      <w:r w:rsidR="005B765E" w:rsidRPr="00AF4EF1">
        <w:rPr>
          <w:sz w:val="28"/>
          <w:szCs w:val="28"/>
        </w:rPr>
        <w:t>4-</w:t>
      </w:r>
      <w:r w:rsidRPr="00AF4EF1">
        <w:rPr>
          <w:sz w:val="28"/>
          <w:szCs w:val="28"/>
        </w:rPr>
        <w:t xml:space="preserve">летнего ребенка предъявляет жалобы на увеличение у него </w:t>
      </w:r>
      <w:proofErr w:type="gramStart"/>
      <w:r w:rsidRPr="00AF4EF1">
        <w:rPr>
          <w:sz w:val="28"/>
          <w:szCs w:val="28"/>
        </w:rPr>
        <w:t>подчелюстных</w:t>
      </w:r>
      <w:proofErr w:type="gramEnd"/>
      <w:r w:rsidRPr="00AF4EF1">
        <w:rPr>
          <w:sz w:val="28"/>
          <w:szCs w:val="28"/>
        </w:rPr>
        <w:t xml:space="preserve"> лимфоузлов. Болеет 3-й день, кашель, </w:t>
      </w:r>
      <w:proofErr w:type="gramStart"/>
      <w:r w:rsidRPr="00AF4EF1">
        <w:rPr>
          <w:sz w:val="28"/>
          <w:szCs w:val="28"/>
        </w:rPr>
        <w:t>слизистое</w:t>
      </w:r>
      <w:proofErr w:type="gramEnd"/>
      <w:r w:rsidRPr="00AF4EF1">
        <w:rPr>
          <w:sz w:val="28"/>
          <w:szCs w:val="28"/>
        </w:rPr>
        <w:t xml:space="preserve"> отделяемое из носа. При осмотре миндалины гиперемированы, </w:t>
      </w:r>
      <w:r w:rsidR="009B7B9E">
        <w:rPr>
          <w:sz w:val="28"/>
          <w:szCs w:val="28"/>
        </w:rPr>
        <w:t>рыхлые</w:t>
      </w:r>
      <w:r w:rsidRPr="00AF4EF1">
        <w:rPr>
          <w:sz w:val="28"/>
          <w:szCs w:val="28"/>
        </w:rPr>
        <w:t xml:space="preserve">. Подчелюстные лимфоузлы до 2,5см, болезненные при пальпации. </w:t>
      </w:r>
    </w:p>
    <w:p w:rsidR="00061AE4" w:rsidRPr="009B7B9E" w:rsidRDefault="00061AE4" w:rsidP="009B7B9E">
      <w:pPr>
        <w:ind w:firstLine="709"/>
        <w:jc w:val="both"/>
        <w:rPr>
          <w:sz w:val="28"/>
          <w:szCs w:val="28"/>
        </w:rPr>
      </w:pPr>
      <w:r w:rsidRPr="009B7B9E">
        <w:rPr>
          <w:sz w:val="28"/>
          <w:szCs w:val="28"/>
        </w:rPr>
        <w:t>Какое исследование необходимо назначить в данном случае:</w:t>
      </w:r>
    </w:p>
    <w:p w:rsidR="00061AE4" w:rsidRPr="00AF4EF1" w:rsidRDefault="003534F3" w:rsidP="009B7108">
      <w:pPr>
        <w:ind w:firstLine="709"/>
        <w:jc w:val="both"/>
        <w:rPr>
          <w:sz w:val="28"/>
          <w:szCs w:val="28"/>
        </w:rPr>
      </w:pPr>
      <w:r w:rsidRPr="00AF4EF1">
        <w:rPr>
          <w:sz w:val="28"/>
          <w:szCs w:val="28"/>
        </w:rPr>
        <w:t>2</w:t>
      </w:r>
      <w:r w:rsidR="00ED5E9E">
        <w:rPr>
          <w:sz w:val="28"/>
          <w:szCs w:val="28"/>
        </w:rPr>
        <w:t>)</w:t>
      </w:r>
      <w:r w:rsidR="00061AE4" w:rsidRPr="00AF4EF1">
        <w:rPr>
          <w:sz w:val="28"/>
          <w:szCs w:val="28"/>
        </w:rPr>
        <w:t xml:space="preserve"> </w:t>
      </w:r>
      <w:r w:rsidR="009671FA" w:rsidRPr="00AF4EF1">
        <w:rPr>
          <w:sz w:val="28"/>
          <w:szCs w:val="28"/>
        </w:rPr>
        <w:t>п</w:t>
      </w:r>
      <w:r w:rsidR="00061AE4" w:rsidRPr="00AF4EF1">
        <w:rPr>
          <w:sz w:val="28"/>
          <w:szCs w:val="28"/>
        </w:rPr>
        <w:t>ункция лимфоузла</w:t>
      </w:r>
    </w:p>
    <w:p w:rsidR="00061AE4" w:rsidRPr="00AF4EF1" w:rsidRDefault="003534F3" w:rsidP="009B7108">
      <w:pPr>
        <w:ind w:firstLine="709"/>
        <w:jc w:val="both"/>
        <w:rPr>
          <w:sz w:val="28"/>
          <w:szCs w:val="28"/>
        </w:rPr>
      </w:pPr>
      <w:r w:rsidRPr="00AF4EF1">
        <w:rPr>
          <w:sz w:val="28"/>
          <w:szCs w:val="28"/>
        </w:rPr>
        <w:t>3</w:t>
      </w:r>
      <w:r w:rsidR="00A346E6" w:rsidRPr="00AF4EF1">
        <w:rPr>
          <w:sz w:val="28"/>
          <w:szCs w:val="28"/>
        </w:rPr>
        <w:t xml:space="preserve">) </w:t>
      </w:r>
      <w:r w:rsidR="009671FA" w:rsidRPr="00AF4EF1">
        <w:rPr>
          <w:sz w:val="28"/>
          <w:szCs w:val="28"/>
        </w:rPr>
        <w:t>би</w:t>
      </w:r>
      <w:r w:rsidR="00061AE4" w:rsidRPr="00AF4EF1">
        <w:rPr>
          <w:sz w:val="28"/>
          <w:szCs w:val="28"/>
        </w:rPr>
        <w:t>опсия лимфоузла</w:t>
      </w:r>
    </w:p>
    <w:p w:rsidR="00061AE4" w:rsidRPr="00AF4EF1" w:rsidRDefault="003534F3" w:rsidP="009B7108">
      <w:pPr>
        <w:ind w:firstLine="709"/>
        <w:jc w:val="both"/>
        <w:rPr>
          <w:sz w:val="28"/>
          <w:szCs w:val="28"/>
        </w:rPr>
      </w:pPr>
      <w:r w:rsidRPr="00AF4EF1">
        <w:rPr>
          <w:sz w:val="28"/>
          <w:szCs w:val="28"/>
        </w:rPr>
        <w:t>4</w:t>
      </w:r>
      <w:r w:rsidR="00A346E6" w:rsidRPr="00AF4EF1">
        <w:rPr>
          <w:sz w:val="28"/>
          <w:szCs w:val="28"/>
        </w:rPr>
        <w:t xml:space="preserve">) </w:t>
      </w:r>
      <w:r w:rsidR="009671FA" w:rsidRPr="00AF4EF1">
        <w:rPr>
          <w:sz w:val="28"/>
          <w:szCs w:val="28"/>
        </w:rPr>
        <w:t>о</w:t>
      </w:r>
      <w:r w:rsidR="00061AE4" w:rsidRPr="00AF4EF1">
        <w:rPr>
          <w:sz w:val="28"/>
          <w:szCs w:val="28"/>
        </w:rPr>
        <w:t>бщий анализ крови</w:t>
      </w:r>
    </w:p>
    <w:p w:rsidR="00061AE4" w:rsidRPr="00AF4EF1" w:rsidRDefault="003534F3" w:rsidP="009B7108">
      <w:pPr>
        <w:ind w:firstLine="709"/>
        <w:jc w:val="both"/>
        <w:rPr>
          <w:sz w:val="28"/>
          <w:szCs w:val="28"/>
        </w:rPr>
      </w:pPr>
      <w:r w:rsidRPr="00AF4EF1">
        <w:rPr>
          <w:sz w:val="28"/>
          <w:szCs w:val="28"/>
        </w:rPr>
        <w:t>5</w:t>
      </w:r>
      <w:r w:rsidR="00A346E6" w:rsidRPr="00AF4EF1">
        <w:rPr>
          <w:sz w:val="28"/>
          <w:szCs w:val="28"/>
        </w:rPr>
        <w:t xml:space="preserve">) </w:t>
      </w:r>
      <w:r w:rsidR="009671FA" w:rsidRPr="00AF4EF1">
        <w:rPr>
          <w:sz w:val="28"/>
          <w:szCs w:val="28"/>
        </w:rPr>
        <w:t>м</w:t>
      </w:r>
      <w:r w:rsidR="00061AE4" w:rsidRPr="00AF4EF1">
        <w:rPr>
          <w:sz w:val="28"/>
          <w:szCs w:val="28"/>
        </w:rPr>
        <w:t>азок из зева на флору</w:t>
      </w:r>
    </w:p>
    <w:p w:rsidR="00061AE4" w:rsidRPr="00AF4EF1" w:rsidRDefault="003534F3" w:rsidP="009B7108">
      <w:pPr>
        <w:ind w:firstLine="709"/>
        <w:jc w:val="both"/>
        <w:rPr>
          <w:sz w:val="28"/>
          <w:szCs w:val="28"/>
        </w:rPr>
      </w:pPr>
      <w:r w:rsidRPr="00AF4EF1">
        <w:rPr>
          <w:sz w:val="28"/>
          <w:szCs w:val="28"/>
        </w:rPr>
        <w:t>6</w:t>
      </w:r>
      <w:r w:rsidR="00ED5E9E">
        <w:rPr>
          <w:sz w:val="28"/>
          <w:szCs w:val="28"/>
        </w:rPr>
        <w:t>)</w:t>
      </w:r>
      <w:r w:rsidR="009671FA" w:rsidRPr="00AF4EF1">
        <w:rPr>
          <w:sz w:val="28"/>
          <w:szCs w:val="28"/>
        </w:rPr>
        <w:t xml:space="preserve"> р</w:t>
      </w:r>
      <w:r w:rsidR="00061AE4" w:rsidRPr="00AF4EF1">
        <w:rPr>
          <w:sz w:val="28"/>
          <w:szCs w:val="28"/>
        </w:rPr>
        <w:t>ентгенография органов грудной клетки</w:t>
      </w:r>
    </w:p>
    <w:p w:rsidR="00F16F5E" w:rsidRPr="00AF4EF1" w:rsidRDefault="00F16F5E" w:rsidP="009B7108">
      <w:pPr>
        <w:ind w:firstLine="709"/>
        <w:jc w:val="both"/>
        <w:rPr>
          <w:sz w:val="28"/>
          <w:szCs w:val="28"/>
        </w:rPr>
      </w:pPr>
    </w:p>
    <w:p w:rsidR="00D05C81" w:rsidRDefault="00D05C81" w:rsidP="009B7108">
      <w:pPr>
        <w:jc w:val="center"/>
        <w:rPr>
          <w:b/>
          <w:sz w:val="28"/>
          <w:szCs w:val="28"/>
        </w:rPr>
      </w:pPr>
    </w:p>
    <w:p w:rsidR="00D05C81" w:rsidRDefault="00D05C81" w:rsidP="009B7B9E">
      <w:pPr>
        <w:rPr>
          <w:b/>
          <w:sz w:val="28"/>
          <w:szCs w:val="28"/>
        </w:rPr>
      </w:pPr>
    </w:p>
    <w:p w:rsidR="006C493B" w:rsidRPr="009B7B9E" w:rsidRDefault="006C493B" w:rsidP="009B7108">
      <w:pPr>
        <w:jc w:val="center"/>
        <w:rPr>
          <w:b/>
          <w:sz w:val="32"/>
          <w:szCs w:val="32"/>
        </w:rPr>
      </w:pPr>
      <w:r w:rsidRPr="009B7B9E">
        <w:rPr>
          <w:b/>
          <w:sz w:val="32"/>
          <w:szCs w:val="32"/>
        </w:rPr>
        <w:t>КЛИНИЧЕСКИЕ ЗАДАЧИ</w:t>
      </w:r>
    </w:p>
    <w:p w:rsidR="00A346E6" w:rsidRPr="00AF4EF1" w:rsidRDefault="00A346E6" w:rsidP="009B7108">
      <w:pPr>
        <w:ind w:firstLine="709"/>
        <w:jc w:val="both"/>
        <w:rPr>
          <w:b/>
          <w:sz w:val="28"/>
          <w:szCs w:val="28"/>
        </w:rPr>
      </w:pPr>
    </w:p>
    <w:p w:rsidR="006C493B" w:rsidRDefault="006B7D71" w:rsidP="00AE5092">
      <w:pPr>
        <w:jc w:val="center"/>
        <w:rPr>
          <w:b/>
          <w:sz w:val="28"/>
          <w:szCs w:val="28"/>
        </w:rPr>
      </w:pPr>
      <w:r w:rsidRPr="00782744">
        <w:rPr>
          <w:b/>
          <w:sz w:val="28"/>
          <w:szCs w:val="28"/>
        </w:rPr>
        <w:t>Клиническая з</w:t>
      </w:r>
      <w:r w:rsidR="00195D86" w:rsidRPr="00782744">
        <w:rPr>
          <w:b/>
          <w:sz w:val="28"/>
          <w:szCs w:val="28"/>
        </w:rPr>
        <w:t>адача №1</w:t>
      </w:r>
    </w:p>
    <w:p w:rsidR="00AE5092" w:rsidRPr="00782744" w:rsidRDefault="00AE5092" w:rsidP="009B7108">
      <w:pPr>
        <w:jc w:val="center"/>
        <w:rPr>
          <w:b/>
          <w:sz w:val="28"/>
          <w:szCs w:val="28"/>
        </w:rPr>
      </w:pPr>
    </w:p>
    <w:p w:rsidR="00F319D0" w:rsidRPr="00AF4EF1" w:rsidRDefault="00924F0F" w:rsidP="009B7108">
      <w:pPr>
        <w:ind w:firstLine="709"/>
        <w:jc w:val="both"/>
        <w:rPr>
          <w:sz w:val="28"/>
          <w:szCs w:val="28"/>
        </w:rPr>
      </w:pPr>
      <w:r w:rsidRPr="00AF4EF1">
        <w:rPr>
          <w:sz w:val="28"/>
          <w:szCs w:val="28"/>
        </w:rPr>
        <w:t xml:space="preserve">Девочка </w:t>
      </w:r>
      <w:r w:rsidR="006C493B" w:rsidRPr="00AF4EF1">
        <w:rPr>
          <w:sz w:val="28"/>
          <w:szCs w:val="28"/>
        </w:rPr>
        <w:t>С</w:t>
      </w:r>
      <w:r w:rsidRPr="00AF4EF1">
        <w:rPr>
          <w:sz w:val="28"/>
          <w:szCs w:val="28"/>
        </w:rPr>
        <w:t>., 1</w:t>
      </w:r>
      <w:r w:rsidR="006C493B" w:rsidRPr="00AF4EF1">
        <w:rPr>
          <w:sz w:val="28"/>
          <w:szCs w:val="28"/>
        </w:rPr>
        <w:t>4</w:t>
      </w:r>
      <w:r w:rsidRPr="00AF4EF1">
        <w:rPr>
          <w:sz w:val="28"/>
          <w:szCs w:val="28"/>
        </w:rPr>
        <w:t xml:space="preserve"> лет, поступила в стационар </w:t>
      </w:r>
      <w:r w:rsidRPr="00AF4EF1">
        <w:rPr>
          <w:i/>
          <w:sz w:val="28"/>
          <w:szCs w:val="28"/>
        </w:rPr>
        <w:t>с жалобами</w:t>
      </w:r>
      <w:r w:rsidRPr="00AF4EF1">
        <w:rPr>
          <w:sz w:val="28"/>
          <w:szCs w:val="28"/>
        </w:rPr>
        <w:t xml:space="preserve"> на увеличение шейных лимфатических узлов.</w:t>
      </w:r>
    </w:p>
    <w:p w:rsidR="00924F0F" w:rsidRPr="00AF4EF1" w:rsidRDefault="00924F0F" w:rsidP="009B7108">
      <w:pPr>
        <w:ind w:firstLine="709"/>
        <w:jc w:val="both"/>
        <w:rPr>
          <w:sz w:val="28"/>
          <w:szCs w:val="28"/>
        </w:rPr>
      </w:pPr>
      <w:r w:rsidRPr="00AF4EF1">
        <w:rPr>
          <w:i/>
          <w:sz w:val="28"/>
          <w:szCs w:val="28"/>
        </w:rPr>
        <w:t>Из анамнеза</w:t>
      </w:r>
      <w:r w:rsidRPr="00AF4EF1">
        <w:rPr>
          <w:sz w:val="28"/>
          <w:szCs w:val="28"/>
        </w:rPr>
        <w:t xml:space="preserve"> известно, что </w:t>
      </w:r>
      <w:r w:rsidR="006C493B" w:rsidRPr="00AF4EF1">
        <w:rPr>
          <w:sz w:val="28"/>
          <w:szCs w:val="28"/>
        </w:rPr>
        <w:t xml:space="preserve">около </w:t>
      </w:r>
      <w:r w:rsidRPr="00AF4EF1">
        <w:rPr>
          <w:sz w:val="28"/>
          <w:szCs w:val="28"/>
        </w:rPr>
        <w:t>1</w:t>
      </w:r>
      <w:r w:rsidR="006C493B" w:rsidRPr="00AF4EF1">
        <w:rPr>
          <w:sz w:val="28"/>
          <w:szCs w:val="28"/>
        </w:rPr>
        <w:t>,5</w:t>
      </w:r>
      <w:r w:rsidRPr="00AF4EF1">
        <w:rPr>
          <w:sz w:val="28"/>
          <w:szCs w:val="28"/>
        </w:rPr>
        <w:t xml:space="preserve"> месяц</w:t>
      </w:r>
      <w:r w:rsidR="006C493B" w:rsidRPr="00AF4EF1">
        <w:rPr>
          <w:sz w:val="28"/>
          <w:szCs w:val="28"/>
        </w:rPr>
        <w:t>ев</w:t>
      </w:r>
      <w:r w:rsidRPr="00AF4EF1">
        <w:rPr>
          <w:sz w:val="28"/>
          <w:szCs w:val="28"/>
        </w:rPr>
        <w:t xml:space="preserve"> назад у ребенка заметили увеличение шейных лимфатических узлов. Участковым педиатром поставлен диагноз: шейный лимфаденит. Больная получала антибактериальную терапию без эффекта</w:t>
      </w:r>
      <w:r w:rsidR="0042086D" w:rsidRPr="00AF4EF1">
        <w:rPr>
          <w:sz w:val="28"/>
          <w:szCs w:val="28"/>
        </w:rPr>
        <w:t>. После</w:t>
      </w:r>
      <w:r w:rsidRPr="00AF4EF1">
        <w:rPr>
          <w:sz w:val="28"/>
          <w:szCs w:val="28"/>
        </w:rPr>
        <w:t xml:space="preserve"> курс</w:t>
      </w:r>
      <w:r w:rsidR="0042086D" w:rsidRPr="00AF4EF1">
        <w:rPr>
          <w:sz w:val="28"/>
          <w:szCs w:val="28"/>
        </w:rPr>
        <w:t>а</w:t>
      </w:r>
      <w:r w:rsidRPr="00AF4EF1">
        <w:rPr>
          <w:sz w:val="28"/>
          <w:szCs w:val="28"/>
        </w:rPr>
        <w:t xml:space="preserve"> УВЧ-терапии, </w:t>
      </w:r>
      <w:r w:rsidR="0042086D" w:rsidRPr="00AF4EF1">
        <w:rPr>
          <w:sz w:val="28"/>
          <w:szCs w:val="28"/>
        </w:rPr>
        <w:t>на фоне ухудшения самочувствия девочки, объективно отмечалось значимое увеличение лимфатических узлов</w:t>
      </w:r>
      <w:r w:rsidRPr="00AF4EF1">
        <w:rPr>
          <w:sz w:val="28"/>
          <w:szCs w:val="28"/>
        </w:rPr>
        <w:t>. Периодически отмеча</w:t>
      </w:r>
      <w:r w:rsidR="0042086D" w:rsidRPr="00AF4EF1">
        <w:rPr>
          <w:sz w:val="28"/>
          <w:szCs w:val="28"/>
        </w:rPr>
        <w:t>лись</w:t>
      </w:r>
      <w:r w:rsidRPr="00AF4EF1">
        <w:rPr>
          <w:sz w:val="28"/>
          <w:szCs w:val="28"/>
        </w:rPr>
        <w:t xml:space="preserve"> подъемы температуры до 38,5</w:t>
      </w:r>
      <w:proofErr w:type="gramStart"/>
      <w:r w:rsidRPr="00AF4EF1">
        <w:rPr>
          <w:sz w:val="28"/>
          <w:szCs w:val="28"/>
        </w:rPr>
        <w:t>°С</w:t>
      </w:r>
      <w:proofErr w:type="gramEnd"/>
      <w:r w:rsidRPr="00AF4EF1">
        <w:rPr>
          <w:sz w:val="28"/>
          <w:szCs w:val="28"/>
        </w:rPr>
        <w:t>, сопровождающиеся ознобом,</w:t>
      </w:r>
      <w:r w:rsidR="0042086D" w:rsidRPr="00AF4EF1">
        <w:rPr>
          <w:sz w:val="28"/>
          <w:szCs w:val="28"/>
        </w:rPr>
        <w:t xml:space="preserve"> </w:t>
      </w:r>
      <w:r w:rsidRPr="00AF4EF1">
        <w:rPr>
          <w:sz w:val="28"/>
          <w:szCs w:val="28"/>
        </w:rPr>
        <w:t>проливны</w:t>
      </w:r>
      <w:r w:rsidR="0042086D" w:rsidRPr="00AF4EF1">
        <w:rPr>
          <w:sz w:val="28"/>
          <w:szCs w:val="28"/>
        </w:rPr>
        <w:t>ми</w:t>
      </w:r>
      <w:r w:rsidRPr="00AF4EF1">
        <w:rPr>
          <w:sz w:val="28"/>
          <w:szCs w:val="28"/>
        </w:rPr>
        <w:t xml:space="preserve"> ночны</w:t>
      </w:r>
      <w:r w:rsidR="0042086D" w:rsidRPr="00AF4EF1">
        <w:rPr>
          <w:sz w:val="28"/>
          <w:szCs w:val="28"/>
        </w:rPr>
        <w:t>ми</w:t>
      </w:r>
      <w:r w:rsidRPr="00AF4EF1">
        <w:rPr>
          <w:sz w:val="28"/>
          <w:szCs w:val="28"/>
        </w:rPr>
        <w:t xml:space="preserve"> пот</w:t>
      </w:r>
      <w:r w:rsidR="0042086D" w:rsidRPr="00AF4EF1">
        <w:rPr>
          <w:sz w:val="28"/>
          <w:szCs w:val="28"/>
        </w:rPr>
        <w:t>ами</w:t>
      </w:r>
      <w:r w:rsidRPr="00AF4EF1">
        <w:rPr>
          <w:sz w:val="28"/>
          <w:szCs w:val="28"/>
        </w:rPr>
        <w:t xml:space="preserve">, появился кашель, боли за грудиной, </w:t>
      </w:r>
      <w:r w:rsidR="0042086D" w:rsidRPr="00AF4EF1">
        <w:rPr>
          <w:sz w:val="28"/>
          <w:szCs w:val="28"/>
        </w:rPr>
        <w:t>девочка похудела</w:t>
      </w:r>
      <w:r w:rsidRPr="00AF4EF1">
        <w:rPr>
          <w:sz w:val="28"/>
          <w:szCs w:val="28"/>
        </w:rPr>
        <w:t>.</w:t>
      </w:r>
    </w:p>
    <w:p w:rsidR="00924F0F" w:rsidRPr="00AF4EF1" w:rsidRDefault="0042086D" w:rsidP="009B7108">
      <w:pPr>
        <w:ind w:firstLine="709"/>
        <w:jc w:val="both"/>
        <w:rPr>
          <w:sz w:val="28"/>
          <w:szCs w:val="28"/>
        </w:rPr>
      </w:pPr>
      <w:r w:rsidRPr="00AF4EF1">
        <w:rPr>
          <w:i/>
          <w:sz w:val="28"/>
          <w:szCs w:val="28"/>
        </w:rPr>
        <w:t>Объективно</w:t>
      </w:r>
      <w:r w:rsidRPr="00AF4EF1">
        <w:rPr>
          <w:sz w:val="28"/>
          <w:szCs w:val="28"/>
        </w:rPr>
        <w:t xml:space="preserve"> п</w:t>
      </w:r>
      <w:r w:rsidR="00924F0F" w:rsidRPr="00AF4EF1">
        <w:rPr>
          <w:sz w:val="28"/>
          <w:szCs w:val="28"/>
        </w:rPr>
        <w:t xml:space="preserve">ри осмотре </w:t>
      </w:r>
      <w:r w:rsidRPr="00AF4EF1">
        <w:rPr>
          <w:sz w:val="28"/>
          <w:szCs w:val="28"/>
        </w:rPr>
        <w:t xml:space="preserve">- конфигурация шеи </w:t>
      </w:r>
      <w:r w:rsidR="00924F0F" w:rsidRPr="00AF4EF1">
        <w:rPr>
          <w:sz w:val="28"/>
          <w:szCs w:val="28"/>
        </w:rPr>
        <w:t>изменен</w:t>
      </w:r>
      <w:r w:rsidRPr="00AF4EF1">
        <w:rPr>
          <w:sz w:val="28"/>
          <w:szCs w:val="28"/>
        </w:rPr>
        <w:t>а</w:t>
      </w:r>
      <w:r w:rsidR="00924F0F" w:rsidRPr="00AF4EF1">
        <w:rPr>
          <w:sz w:val="28"/>
          <w:szCs w:val="28"/>
        </w:rPr>
        <w:t>. Пальпируется конгломерат лимфатических узлов на шее с</w:t>
      </w:r>
      <w:r w:rsidRPr="00AF4EF1">
        <w:rPr>
          <w:sz w:val="28"/>
          <w:szCs w:val="28"/>
        </w:rPr>
        <w:t>права</w:t>
      </w:r>
      <w:r w:rsidR="00924F0F" w:rsidRPr="00AF4EF1">
        <w:rPr>
          <w:sz w:val="28"/>
          <w:szCs w:val="28"/>
        </w:rPr>
        <w:t xml:space="preserve">, общим размером </w:t>
      </w:r>
      <w:r w:rsidRPr="00AF4EF1">
        <w:rPr>
          <w:sz w:val="28"/>
          <w:szCs w:val="28"/>
        </w:rPr>
        <w:t>6</w:t>
      </w:r>
      <w:r w:rsidR="00924F0F" w:rsidRPr="00AF4EF1">
        <w:rPr>
          <w:sz w:val="28"/>
          <w:szCs w:val="28"/>
        </w:rPr>
        <w:t>,0x7,0 см, внутри него пальпируются отдельные лимфатические узлы размером 1,0-</w:t>
      </w:r>
      <w:smartTag w:uri="urn:schemas-microsoft-com:office:smarttags" w:element="metricconverter">
        <w:smartTagPr>
          <w:attr w:name="ProductID" w:val="1,5 см"/>
        </w:smartTagPr>
        <w:r w:rsidR="00924F0F" w:rsidRPr="00AF4EF1">
          <w:rPr>
            <w:sz w:val="28"/>
            <w:szCs w:val="28"/>
          </w:rPr>
          <w:t>1,5 см</w:t>
        </w:r>
      </w:smartTag>
      <w:r w:rsidR="00924F0F" w:rsidRPr="00AF4EF1">
        <w:rPr>
          <w:sz w:val="28"/>
          <w:szCs w:val="28"/>
        </w:rPr>
        <w:t xml:space="preserve">, не спаянные между собой и окружающей клетчаткой, безболезненные при пальпации. Другие группы периферических лимфатических узлов не увеличены. В легких дыхание везикулярное, хрипов нет. Тоны сердца несколько приглушены, ритмичные. Границы </w:t>
      </w:r>
      <w:r w:rsidRPr="00AF4EF1">
        <w:rPr>
          <w:sz w:val="28"/>
          <w:szCs w:val="28"/>
        </w:rPr>
        <w:t xml:space="preserve">относительной сердечной тупости </w:t>
      </w:r>
      <w:r w:rsidR="00924F0F" w:rsidRPr="00AF4EF1">
        <w:rPr>
          <w:sz w:val="28"/>
          <w:szCs w:val="28"/>
        </w:rPr>
        <w:t>расширены в поперечнике. Живот мягкий, безболезненный. Печень, селезенка не пальпируются.</w:t>
      </w:r>
    </w:p>
    <w:p w:rsidR="00053FF9" w:rsidRPr="00AF4EF1" w:rsidRDefault="00053FF9" w:rsidP="009B7108">
      <w:pPr>
        <w:ind w:firstLine="709"/>
        <w:jc w:val="both"/>
        <w:rPr>
          <w:sz w:val="28"/>
          <w:szCs w:val="28"/>
        </w:rPr>
      </w:pPr>
    </w:p>
    <w:p w:rsidR="00924F0F" w:rsidRPr="00782744" w:rsidRDefault="0042086D" w:rsidP="00AE5092">
      <w:pPr>
        <w:jc w:val="center"/>
        <w:rPr>
          <w:b/>
          <w:i/>
          <w:sz w:val="28"/>
          <w:szCs w:val="28"/>
        </w:rPr>
      </w:pPr>
      <w:r w:rsidRPr="00782744">
        <w:rPr>
          <w:b/>
          <w:i/>
          <w:sz w:val="28"/>
          <w:szCs w:val="28"/>
        </w:rPr>
        <w:lastRenderedPageBreak/>
        <w:t>Результаты обследования</w:t>
      </w:r>
    </w:p>
    <w:p w:rsidR="00924F0F" w:rsidRPr="00AF4EF1" w:rsidRDefault="004930B0" w:rsidP="009B7108">
      <w:pPr>
        <w:ind w:firstLine="709"/>
        <w:jc w:val="both"/>
        <w:rPr>
          <w:sz w:val="28"/>
          <w:szCs w:val="28"/>
        </w:rPr>
      </w:pPr>
      <w:r w:rsidRPr="00AF4EF1">
        <w:rPr>
          <w:i/>
          <w:sz w:val="28"/>
          <w:szCs w:val="28"/>
        </w:rPr>
        <w:t>К</w:t>
      </w:r>
      <w:r w:rsidR="0042086D" w:rsidRPr="00AF4EF1">
        <w:rPr>
          <w:i/>
          <w:sz w:val="28"/>
          <w:szCs w:val="28"/>
        </w:rPr>
        <w:t>линическ</w:t>
      </w:r>
      <w:r w:rsidRPr="00AF4EF1">
        <w:rPr>
          <w:i/>
          <w:sz w:val="28"/>
          <w:szCs w:val="28"/>
        </w:rPr>
        <w:t>ий</w:t>
      </w:r>
      <w:r w:rsidR="0042086D" w:rsidRPr="00AF4EF1">
        <w:rPr>
          <w:i/>
          <w:sz w:val="28"/>
          <w:szCs w:val="28"/>
        </w:rPr>
        <w:t xml:space="preserve"> </w:t>
      </w:r>
      <w:r w:rsidR="00924F0F" w:rsidRPr="00AF4EF1">
        <w:rPr>
          <w:i/>
          <w:sz w:val="28"/>
          <w:szCs w:val="28"/>
        </w:rPr>
        <w:t xml:space="preserve"> анализ крови:</w:t>
      </w:r>
      <w:r w:rsidR="00924F0F" w:rsidRPr="00AF4EF1">
        <w:rPr>
          <w:sz w:val="28"/>
          <w:szCs w:val="28"/>
        </w:rPr>
        <w:t xml:space="preserve"> Н</w:t>
      </w:r>
      <w:r w:rsidRPr="00AF4EF1">
        <w:rPr>
          <w:sz w:val="28"/>
          <w:szCs w:val="28"/>
        </w:rPr>
        <w:t>в</w:t>
      </w:r>
      <w:r w:rsidR="00924F0F" w:rsidRPr="00AF4EF1">
        <w:rPr>
          <w:sz w:val="28"/>
          <w:szCs w:val="28"/>
        </w:rPr>
        <w:t xml:space="preserve"> - 132 г/л, Эр - 4,5х10</w:t>
      </w:r>
      <w:r w:rsidR="00924F0F" w:rsidRPr="00AF4EF1">
        <w:rPr>
          <w:sz w:val="28"/>
          <w:szCs w:val="28"/>
          <w:vertAlign w:val="superscript"/>
        </w:rPr>
        <w:t>12</w:t>
      </w:r>
      <w:r w:rsidR="00924F0F" w:rsidRPr="00AF4EF1">
        <w:rPr>
          <w:sz w:val="28"/>
          <w:szCs w:val="28"/>
        </w:rPr>
        <w:t>/л, Тр -</w:t>
      </w:r>
      <w:r w:rsidR="002F4414">
        <w:rPr>
          <w:sz w:val="28"/>
          <w:szCs w:val="28"/>
        </w:rPr>
        <w:t xml:space="preserve"> </w:t>
      </w:r>
      <w:r w:rsidR="00924F0F" w:rsidRPr="00AF4EF1">
        <w:rPr>
          <w:sz w:val="28"/>
          <w:szCs w:val="28"/>
        </w:rPr>
        <w:t>495х10</w:t>
      </w:r>
      <w:r w:rsidR="00924F0F" w:rsidRPr="00AF4EF1">
        <w:rPr>
          <w:sz w:val="28"/>
          <w:szCs w:val="28"/>
          <w:vertAlign w:val="superscript"/>
        </w:rPr>
        <w:t>9</w:t>
      </w:r>
      <w:r w:rsidR="00924F0F" w:rsidRPr="00AF4EF1">
        <w:rPr>
          <w:sz w:val="28"/>
          <w:szCs w:val="28"/>
        </w:rPr>
        <w:t>/л, Лейк - 8,4х10</w:t>
      </w:r>
      <w:r w:rsidR="00924F0F" w:rsidRPr="00AF4EF1">
        <w:rPr>
          <w:sz w:val="28"/>
          <w:szCs w:val="28"/>
          <w:vertAlign w:val="superscript"/>
        </w:rPr>
        <w:t>9</w:t>
      </w:r>
      <w:r w:rsidR="00924F0F" w:rsidRPr="00AF4EF1">
        <w:rPr>
          <w:sz w:val="28"/>
          <w:szCs w:val="28"/>
        </w:rPr>
        <w:t>/л, п/я - 4%, с</w:t>
      </w:r>
      <w:r w:rsidRPr="00AF4EF1">
        <w:rPr>
          <w:sz w:val="28"/>
          <w:szCs w:val="28"/>
        </w:rPr>
        <w:t>/я</w:t>
      </w:r>
      <w:r w:rsidR="00924F0F" w:rsidRPr="00AF4EF1">
        <w:rPr>
          <w:sz w:val="28"/>
          <w:szCs w:val="28"/>
        </w:rPr>
        <w:t xml:space="preserve"> - 72%, </w:t>
      </w:r>
      <w:r w:rsidRPr="00AF4EF1">
        <w:rPr>
          <w:sz w:val="28"/>
          <w:szCs w:val="28"/>
        </w:rPr>
        <w:t>Эо</w:t>
      </w:r>
      <w:r w:rsidR="00924F0F" w:rsidRPr="00AF4EF1">
        <w:rPr>
          <w:sz w:val="28"/>
          <w:szCs w:val="28"/>
        </w:rPr>
        <w:t xml:space="preserve"> - 1%, </w:t>
      </w:r>
      <w:r w:rsidRPr="00AF4EF1">
        <w:rPr>
          <w:sz w:val="28"/>
          <w:szCs w:val="28"/>
        </w:rPr>
        <w:t>Лимф</w:t>
      </w:r>
      <w:r w:rsidR="00924F0F" w:rsidRPr="00AF4EF1">
        <w:rPr>
          <w:sz w:val="28"/>
          <w:szCs w:val="28"/>
        </w:rPr>
        <w:t xml:space="preserve"> - 20%, </w:t>
      </w:r>
      <w:r w:rsidRPr="00AF4EF1">
        <w:rPr>
          <w:sz w:val="28"/>
          <w:szCs w:val="28"/>
        </w:rPr>
        <w:t>Мо</w:t>
      </w:r>
      <w:r w:rsidR="00924F0F" w:rsidRPr="00AF4EF1">
        <w:rPr>
          <w:sz w:val="28"/>
          <w:szCs w:val="28"/>
        </w:rPr>
        <w:t xml:space="preserve"> - 3%, СОЭ - 3</w:t>
      </w:r>
      <w:r w:rsidRPr="00AF4EF1">
        <w:rPr>
          <w:sz w:val="28"/>
          <w:szCs w:val="28"/>
        </w:rPr>
        <w:t>9</w:t>
      </w:r>
      <w:r w:rsidR="00924F0F" w:rsidRPr="00AF4EF1">
        <w:rPr>
          <w:sz w:val="28"/>
          <w:szCs w:val="28"/>
        </w:rPr>
        <w:t xml:space="preserve"> мм/час.</w:t>
      </w:r>
    </w:p>
    <w:p w:rsidR="00924F0F" w:rsidRPr="00AF4EF1" w:rsidRDefault="004930B0" w:rsidP="009B7108">
      <w:pPr>
        <w:ind w:firstLine="709"/>
        <w:jc w:val="both"/>
        <w:rPr>
          <w:sz w:val="28"/>
          <w:szCs w:val="28"/>
        </w:rPr>
      </w:pPr>
      <w:r w:rsidRPr="00AF4EF1">
        <w:rPr>
          <w:i/>
          <w:sz w:val="28"/>
          <w:szCs w:val="28"/>
        </w:rPr>
        <w:t>Биопсия шейного лимфатического узла:</w:t>
      </w:r>
      <w:r w:rsidRPr="00AF4EF1">
        <w:rPr>
          <w:sz w:val="28"/>
          <w:szCs w:val="28"/>
        </w:rPr>
        <w:t xml:space="preserve">  в п</w:t>
      </w:r>
      <w:r w:rsidR="00924F0F" w:rsidRPr="00AF4EF1">
        <w:rPr>
          <w:sz w:val="28"/>
          <w:szCs w:val="28"/>
        </w:rPr>
        <w:t>унктат</w:t>
      </w:r>
      <w:r w:rsidRPr="00AF4EF1">
        <w:rPr>
          <w:sz w:val="28"/>
          <w:szCs w:val="28"/>
        </w:rPr>
        <w:t>е</w:t>
      </w:r>
      <w:r w:rsidR="00924F0F" w:rsidRPr="00AF4EF1">
        <w:rPr>
          <w:sz w:val="28"/>
          <w:szCs w:val="28"/>
        </w:rPr>
        <w:t xml:space="preserve"> обнаружены клетки Березовского-Штернберга.</w:t>
      </w:r>
    </w:p>
    <w:p w:rsidR="00924F0F" w:rsidRPr="00AF4EF1" w:rsidRDefault="00924F0F" w:rsidP="009B7108">
      <w:pPr>
        <w:ind w:firstLine="709"/>
        <w:jc w:val="both"/>
        <w:rPr>
          <w:sz w:val="28"/>
          <w:szCs w:val="28"/>
        </w:rPr>
      </w:pPr>
      <w:r w:rsidRPr="00AF4EF1">
        <w:rPr>
          <w:i/>
          <w:sz w:val="28"/>
          <w:szCs w:val="28"/>
        </w:rPr>
        <w:t>Рентгенограмма органов грудной клетки</w:t>
      </w:r>
      <w:r w:rsidRPr="00AF4EF1">
        <w:rPr>
          <w:sz w:val="28"/>
          <w:szCs w:val="28"/>
        </w:rPr>
        <w:t>: расширение срединной тени за счет увеличенных внутригрудных лимфатических узлов.</w:t>
      </w:r>
    </w:p>
    <w:p w:rsidR="00924F0F" w:rsidRPr="00AF4EF1" w:rsidRDefault="00924F0F" w:rsidP="009B7108">
      <w:pPr>
        <w:ind w:firstLine="709"/>
        <w:jc w:val="both"/>
        <w:rPr>
          <w:sz w:val="28"/>
          <w:szCs w:val="28"/>
        </w:rPr>
      </w:pPr>
      <w:r w:rsidRPr="00AF4EF1">
        <w:rPr>
          <w:i/>
          <w:sz w:val="28"/>
          <w:szCs w:val="28"/>
        </w:rPr>
        <w:t>УЗИ органов брюшной полости</w:t>
      </w:r>
      <w:r w:rsidRPr="00AF4EF1">
        <w:rPr>
          <w:sz w:val="28"/>
          <w:szCs w:val="28"/>
        </w:rPr>
        <w:t>: печень, селезенка, поджелудочная железа однородной структуры, увеличенных лимфатических узлов в брюшной полости не обнаружено.</w:t>
      </w:r>
    </w:p>
    <w:p w:rsidR="00924F0F" w:rsidRPr="00AF4EF1" w:rsidRDefault="00924F0F" w:rsidP="009B7108">
      <w:pPr>
        <w:ind w:firstLine="709"/>
        <w:jc w:val="both"/>
        <w:rPr>
          <w:sz w:val="28"/>
          <w:szCs w:val="28"/>
        </w:rPr>
      </w:pPr>
      <w:r w:rsidRPr="00AF4EF1">
        <w:rPr>
          <w:i/>
          <w:sz w:val="28"/>
          <w:szCs w:val="28"/>
        </w:rPr>
        <w:t>Миелограмма:</w:t>
      </w:r>
      <w:r w:rsidRPr="00AF4EF1">
        <w:rPr>
          <w:sz w:val="28"/>
          <w:szCs w:val="28"/>
        </w:rPr>
        <w:t xml:space="preserve"> костный мозг клеточный, бласты - 0,2%, нейтрофильный росток - 65%, эритроидный росток - 21%, лимфоциты - 8%, эозинофилы - 6%, мегакариоциты - 1 на 200 миелокариоцитов.</w:t>
      </w:r>
    </w:p>
    <w:p w:rsidR="00AE5092" w:rsidRDefault="00AE5092" w:rsidP="00AE5092">
      <w:pPr>
        <w:jc w:val="center"/>
        <w:rPr>
          <w:b/>
          <w:i/>
          <w:sz w:val="28"/>
          <w:szCs w:val="28"/>
        </w:rPr>
      </w:pPr>
    </w:p>
    <w:p w:rsidR="00924F0F" w:rsidRPr="00782744" w:rsidRDefault="00A346E6" w:rsidP="00AE5092">
      <w:pPr>
        <w:jc w:val="center"/>
        <w:rPr>
          <w:b/>
          <w:i/>
          <w:sz w:val="28"/>
          <w:szCs w:val="28"/>
        </w:rPr>
      </w:pPr>
      <w:r w:rsidRPr="00782744">
        <w:rPr>
          <w:b/>
          <w:i/>
          <w:sz w:val="28"/>
          <w:szCs w:val="28"/>
        </w:rPr>
        <w:t>Задание</w:t>
      </w:r>
      <w:r w:rsidR="00924F0F" w:rsidRPr="00782744">
        <w:rPr>
          <w:b/>
          <w:i/>
          <w:sz w:val="28"/>
          <w:szCs w:val="28"/>
        </w:rPr>
        <w:t xml:space="preserve"> к </w:t>
      </w:r>
      <w:r w:rsidR="006B7D71" w:rsidRPr="00782744">
        <w:rPr>
          <w:b/>
          <w:i/>
          <w:sz w:val="28"/>
          <w:szCs w:val="28"/>
        </w:rPr>
        <w:t xml:space="preserve">клинической </w:t>
      </w:r>
      <w:r w:rsidR="00924F0F" w:rsidRPr="00782744">
        <w:rPr>
          <w:b/>
          <w:i/>
          <w:sz w:val="28"/>
          <w:szCs w:val="28"/>
        </w:rPr>
        <w:t xml:space="preserve">задаче </w:t>
      </w:r>
      <w:r w:rsidR="004930B0" w:rsidRPr="00782744">
        <w:rPr>
          <w:b/>
          <w:i/>
          <w:sz w:val="28"/>
          <w:szCs w:val="28"/>
        </w:rPr>
        <w:t>№1</w:t>
      </w:r>
    </w:p>
    <w:p w:rsidR="00924F0F" w:rsidRPr="00AF4EF1" w:rsidRDefault="00924F0F" w:rsidP="00A32A6A">
      <w:pPr>
        <w:jc w:val="both"/>
        <w:rPr>
          <w:sz w:val="28"/>
          <w:szCs w:val="28"/>
        </w:rPr>
      </w:pPr>
      <w:r w:rsidRPr="00AF4EF1">
        <w:rPr>
          <w:sz w:val="28"/>
          <w:szCs w:val="28"/>
        </w:rPr>
        <w:t xml:space="preserve">1. Поставьте </w:t>
      </w:r>
      <w:r w:rsidR="00DC062C">
        <w:rPr>
          <w:sz w:val="28"/>
          <w:szCs w:val="28"/>
        </w:rPr>
        <w:t xml:space="preserve">и обоснуйте </w:t>
      </w:r>
      <w:r w:rsidRPr="00AF4EF1">
        <w:rPr>
          <w:sz w:val="28"/>
          <w:szCs w:val="28"/>
        </w:rPr>
        <w:t>диагноз.</w:t>
      </w:r>
    </w:p>
    <w:p w:rsidR="00702E78" w:rsidRDefault="00924F0F" w:rsidP="00702E78">
      <w:pPr>
        <w:jc w:val="both"/>
        <w:rPr>
          <w:sz w:val="28"/>
          <w:szCs w:val="28"/>
        </w:rPr>
      </w:pPr>
      <w:r w:rsidRPr="00AF4EF1">
        <w:rPr>
          <w:sz w:val="28"/>
          <w:szCs w:val="28"/>
        </w:rPr>
        <w:t xml:space="preserve">2. </w:t>
      </w:r>
      <w:r w:rsidR="00702E78" w:rsidRPr="00AF4EF1">
        <w:rPr>
          <w:sz w:val="28"/>
          <w:szCs w:val="28"/>
        </w:rPr>
        <w:t xml:space="preserve">Назовите группы лимфатических узлов средостения, наиболее часто </w:t>
      </w:r>
    </w:p>
    <w:p w:rsidR="00702E78" w:rsidRDefault="00702E78" w:rsidP="00702E78">
      <w:pPr>
        <w:jc w:val="both"/>
        <w:rPr>
          <w:sz w:val="28"/>
          <w:szCs w:val="28"/>
        </w:rPr>
      </w:pPr>
      <w:r>
        <w:rPr>
          <w:sz w:val="28"/>
          <w:szCs w:val="28"/>
        </w:rPr>
        <w:t xml:space="preserve">    </w:t>
      </w:r>
      <w:r w:rsidRPr="00AF4EF1">
        <w:rPr>
          <w:sz w:val="28"/>
          <w:szCs w:val="28"/>
        </w:rPr>
        <w:t>поража</w:t>
      </w:r>
      <w:r>
        <w:rPr>
          <w:sz w:val="28"/>
          <w:szCs w:val="28"/>
        </w:rPr>
        <w:t>емые</w:t>
      </w:r>
      <w:r w:rsidRPr="00AF4EF1">
        <w:rPr>
          <w:sz w:val="28"/>
          <w:szCs w:val="28"/>
        </w:rPr>
        <w:t xml:space="preserve"> при данном заболевании </w:t>
      </w:r>
    </w:p>
    <w:p w:rsidR="002149B5" w:rsidRPr="002149B5" w:rsidRDefault="002149B5" w:rsidP="002149B5">
      <w:pPr>
        <w:tabs>
          <w:tab w:val="left" w:pos="284"/>
        </w:tabs>
        <w:jc w:val="both"/>
        <w:rPr>
          <w:sz w:val="28"/>
          <w:szCs w:val="28"/>
        </w:rPr>
      </w:pPr>
      <w:r>
        <w:rPr>
          <w:sz w:val="28"/>
          <w:szCs w:val="28"/>
        </w:rPr>
        <w:t xml:space="preserve">3. </w:t>
      </w:r>
      <w:r w:rsidR="00702E78" w:rsidRPr="002149B5">
        <w:rPr>
          <w:sz w:val="28"/>
          <w:szCs w:val="28"/>
        </w:rPr>
        <w:t xml:space="preserve">Какую стадию заболевания можно поставить по результатам обследования? 4. </w:t>
      </w:r>
      <w:r w:rsidR="00924F0F" w:rsidRPr="002149B5">
        <w:rPr>
          <w:sz w:val="28"/>
          <w:szCs w:val="28"/>
        </w:rPr>
        <w:t xml:space="preserve">Какие </w:t>
      </w:r>
      <w:r w:rsidRPr="002149B5">
        <w:rPr>
          <w:sz w:val="28"/>
          <w:szCs w:val="28"/>
        </w:rPr>
        <w:t xml:space="preserve">дополнительные </w:t>
      </w:r>
      <w:r w:rsidR="00924F0F" w:rsidRPr="002149B5">
        <w:rPr>
          <w:sz w:val="28"/>
          <w:szCs w:val="28"/>
        </w:rPr>
        <w:t xml:space="preserve">исследования необходимо провести для уточнения </w:t>
      </w:r>
    </w:p>
    <w:p w:rsidR="00924F0F" w:rsidRPr="00AF4EF1" w:rsidRDefault="002149B5" w:rsidP="002149B5">
      <w:pPr>
        <w:tabs>
          <w:tab w:val="left" w:pos="284"/>
        </w:tabs>
        <w:jc w:val="both"/>
        <w:rPr>
          <w:sz w:val="28"/>
          <w:szCs w:val="28"/>
        </w:rPr>
      </w:pPr>
      <w:r>
        <w:rPr>
          <w:sz w:val="28"/>
          <w:szCs w:val="28"/>
        </w:rPr>
        <w:t xml:space="preserve">    </w:t>
      </w:r>
      <w:r w:rsidR="00DC062C">
        <w:rPr>
          <w:sz w:val="28"/>
          <w:szCs w:val="28"/>
        </w:rPr>
        <w:t xml:space="preserve"> </w:t>
      </w:r>
      <w:r w:rsidR="00924F0F" w:rsidRPr="002149B5">
        <w:rPr>
          <w:sz w:val="28"/>
          <w:szCs w:val="28"/>
        </w:rPr>
        <w:t xml:space="preserve">стадии заболевания </w:t>
      </w:r>
      <w:r w:rsidR="00924F0F" w:rsidRPr="00AF4EF1">
        <w:rPr>
          <w:sz w:val="28"/>
          <w:szCs w:val="28"/>
        </w:rPr>
        <w:t>и гистологического варианта?</w:t>
      </w:r>
    </w:p>
    <w:p w:rsidR="00702E78" w:rsidRPr="00AF4EF1" w:rsidRDefault="00702E78" w:rsidP="00702E78">
      <w:pPr>
        <w:jc w:val="both"/>
        <w:rPr>
          <w:sz w:val="28"/>
          <w:szCs w:val="28"/>
        </w:rPr>
      </w:pPr>
      <w:r>
        <w:rPr>
          <w:sz w:val="28"/>
          <w:szCs w:val="28"/>
        </w:rPr>
        <w:t>5</w:t>
      </w:r>
      <w:r w:rsidR="00924F0F" w:rsidRPr="00AF4EF1">
        <w:rPr>
          <w:sz w:val="28"/>
          <w:szCs w:val="28"/>
        </w:rPr>
        <w:t xml:space="preserve">. </w:t>
      </w:r>
      <w:r w:rsidR="00DC062C">
        <w:rPr>
          <w:sz w:val="28"/>
          <w:szCs w:val="28"/>
        </w:rPr>
        <w:t xml:space="preserve"> </w:t>
      </w:r>
      <w:r w:rsidRPr="00AF4EF1">
        <w:rPr>
          <w:sz w:val="28"/>
          <w:szCs w:val="28"/>
        </w:rPr>
        <w:t>Назовите морфологические особенности клетки Березовского-Штернберга.</w:t>
      </w:r>
    </w:p>
    <w:p w:rsidR="00702E78" w:rsidRDefault="00702E78" w:rsidP="00702E78">
      <w:pPr>
        <w:jc w:val="both"/>
        <w:rPr>
          <w:sz w:val="28"/>
          <w:szCs w:val="28"/>
        </w:rPr>
      </w:pPr>
      <w:r>
        <w:rPr>
          <w:sz w:val="28"/>
          <w:szCs w:val="28"/>
        </w:rPr>
        <w:t xml:space="preserve">6. </w:t>
      </w:r>
      <w:r w:rsidR="00DC062C">
        <w:rPr>
          <w:sz w:val="28"/>
          <w:szCs w:val="28"/>
        </w:rPr>
        <w:t xml:space="preserve"> </w:t>
      </w:r>
      <w:r w:rsidRPr="00AF4EF1">
        <w:rPr>
          <w:sz w:val="28"/>
          <w:szCs w:val="28"/>
        </w:rPr>
        <w:t>Какие клетки являются предшественниками клеток Березовского-</w:t>
      </w:r>
    </w:p>
    <w:p w:rsidR="00702E78" w:rsidRPr="00AF4EF1" w:rsidRDefault="00702E78" w:rsidP="00702E78">
      <w:pPr>
        <w:jc w:val="both"/>
        <w:rPr>
          <w:sz w:val="28"/>
          <w:szCs w:val="28"/>
        </w:rPr>
      </w:pPr>
      <w:r>
        <w:rPr>
          <w:sz w:val="28"/>
          <w:szCs w:val="28"/>
        </w:rPr>
        <w:t xml:space="preserve">     </w:t>
      </w:r>
      <w:r w:rsidRPr="00AF4EF1">
        <w:rPr>
          <w:sz w:val="28"/>
          <w:szCs w:val="28"/>
        </w:rPr>
        <w:t>Штернберга и как они выглядят?</w:t>
      </w:r>
    </w:p>
    <w:p w:rsidR="00702E78" w:rsidRPr="00AF4EF1" w:rsidRDefault="00702E78" w:rsidP="00702E78">
      <w:pPr>
        <w:jc w:val="both"/>
        <w:rPr>
          <w:sz w:val="28"/>
          <w:szCs w:val="28"/>
        </w:rPr>
      </w:pPr>
      <w:r>
        <w:rPr>
          <w:sz w:val="28"/>
          <w:szCs w:val="28"/>
        </w:rPr>
        <w:t>7.</w:t>
      </w:r>
      <w:r w:rsidRPr="00702E78">
        <w:rPr>
          <w:sz w:val="28"/>
          <w:szCs w:val="28"/>
        </w:rPr>
        <w:t xml:space="preserve"> </w:t>
      </w:r>
      <w:r w:rsidR="00DC062C">
        <w:rPr>
          <w:sz w:val="28"/>
          <w:szCs w:val="28"/>
        </w:rPr>
        <w:t xml:space="preserve"> </w:t>
      </w:r>
      <w:r w:rsidRPr="00AF4EF1">
        <w:rPr>
          <w:sz w:val="28"/>
          <w:szCs w:val="28"/>
        </w:rPr>
        <w:t>Назовите лабораторные показатели, характеризующие активность процесса.</w:t>
      </w:r>
    </w:p>
    <w:p w:rsidR="00702E78" w:rsidRPr="00AF4EF1" w:rsidRDefault="00702E78" w:rsidP="00702E78">
      <w:pPr>
        <w:jc w:val="both"/>
        <w:rPr>
          <w:sz w:val="28"/>
          <w:szCs w:val="28"/>
        </w:rPr>
      </w:pPr>
      <w:r>
        <w:rPr>
          <w:sz w:val="28"/>
          <w:szCs w:val="28"/>
        </w:rPr>
        <w:t xml:space="preserve">8. </w:t>
      </w:r>
      <w:r w:rsidR="00DC062C">
        <w:rPr>
          <w:sz w:val="28"/>
          <w:szCs w:val="28"/>
        </w:rPr>
        <w:t xml:space="preserve"> </w:t>
      </w:r>
      <w:r w:rsidRPr="00AF4EF1">
        <w:rPr>
          <w:sz w:val="28"/>
          <w:szCs w:val="28"/>
        </w:rPr>
        <w:t>С какими заболеваниями следует проводить дифференциальный диагноз</w:t>
      </w:r>
    </w:p>
    <w:p w:rsidR="00702E78" w:rsidRDefault="00702E78" w:rsidP="00702E78">
      <w:pPr>
        <w:jc w:val="both"/>
        <w:rPr>
          <w:sz w:val="28"/>
          <w:szCs w:val="28"/>
        </w:rPr>
      </w:pPr>
      <w:r>
        <w:rPr>
          <w:sz w:val="28"/>
          <w:szCs w:val="28"/>
        </w:rPr>
        <w:t>9</w:t>
      </w:r>
      <w:r w:rsidR="00924F0F" w:rsidRPr="00AF4EF1">
        <w:rPr>
          <w:sz w:val="28"/>
          <w:szCs w:val="28"/>
        </w:rPr>
        <w:t xml:space="preserve">. </w:t>
      </w:r>
      <w:r>
        <w:rPr>
          <w:sz w:val="28"/>
          <w:szCs w:val="28"/>
        </w:rPr>
        <w:t xml:space="preserve"> </w:t>
      </w:r>
      <w:r w:rsidR="00DC062C">
        <w:rPr>
          <w:sz w:val="28"/>
          <w:szCs w:val="28"/>
        </w:rPr>
        <w:t xml:space="preserve"> </w:t>
      </w:r>
      <w:r w:rsidRPr="00AF4EF1">
        <w:rPr>
          <w:sz w:val="28"/>
          <w:szCs w:val="28"/>
        </w:rPr>
        <w:t>Были ли ошибки участкового врача в тактике ведения больного? Если да, то</w:t>
      </w:r>
    </w:p>
    <w:p w:rsidR="00702E78" w:rsidRPr="00AF4EF1" w:rsidRDefault="00702E78" w:rsidP="00702E78">
      <w:pPr>
        <w:jc w:val="both"/>
        <w:rPr>
          <w:sz w:val="28"/>
          <w:szCs w:val="28"/>
        </w:rPr>
      </w:pPr>
      <w:r>
        <w:rPr>
          <w:sz w:val="28"/>
          <w:szCs w:val="28"/>
        </w:rPr>
        <w:t xml:space="preserve">     </w:t>
      </w:r>
      <w:r w:rsidR="00DC062C">
        <w:rPr>
          <w:sz w:val="28"/>
          <w:szCs w:val="28"/>
        </w:rPr>
        <w:t xml:space="preserve"> </w:t>
      </w:r>
      <w:r w:rsidRPr="00AF4EF1">
        <w:rPr>
          <w:sz w:val="28"/>
          <w:szCs w:val="28"/>
        </w:rPr>
        <w:t>какие</w:t>
      </w:r>
    </w:p>
    <w:p w:rsidR="00DC062C" w:rsidRDefault="00702E78" w:rsidP="00A32A6A">
      <w:pPr>
        <w:jc w:val="both"/>
        <w:rPr>
          <w:sz w:val="28"/>
          <w:szCs w:val="28"/>
        </w:rPr>
      </w:pPr>
      <w:r>
        <w:rPr>
          <w:sz w:val="28"/>
          <w:szCs w:val="28"/>
        </w:rPr>
        <w:t>10.</w:t>
      </w:r>
      <w:r w:rsidR="00DC062C">
        <w:rPr>
          <w:sz w:val="28"/>
          <w:szCs w:val="28"/>
        </w:rPr>
        <w:t xml:space="preserve"> </w:t>
      </w:r>
      <w:r w:rsidR="00924F0F" w:rsidRPr="00AF4EF1">
        <w:rPr>
          <w:sz w:val="28"/>
          <w:szCs w:val="28"/>
        </w:rPr>
        <w:t xml:space="preserve">Консультация какого специалиста </w:t>
      </w:r>
      <w:r w:rsidR="00DC062C">
        <w:rPr>
          <w:sz w:val="28"/>
          <w:szCs w:val="28"/>
        </w:rPr>
        <w:t>была</w:t>
      </w:r>
      <w:r w:rsidR="00924F0F" w:rsidRPr="00AF4EF1">
        <w:rPr>
          <w:sz w:val="28"/>
          <w:szCs w:val="28"/>
        </w:rPr>
        <w:t xml:space="preserve"> необходима на </w:t>
      </w:r>
      <w:r>
        <w:rPr>
          <w:sz w:val="28"/>
          <w:szCs w:val="28"/>
        </w:rPr>
        <w:t>до</w:t>
      </w:r>
      <w:r w:rsidR="00924F0F" w:rsidRPr="00AF4EF1">
        <w:rPr>
          <w:sz w:val="28"/>
          <w:szCs w:val="28"/>
        </w:rPr>
        <w:t xml:space="preserve">госпитальном </w:t>
      </w:r>
    </w:p>
    <w:p w:rsidR="00924F0F" w:rsidRPr="00AF4EF1" w:rsidRDefault="00DC062C" w:rsidP="00A32A6A">
      <w:pPr>
        <w:jc w:val="both"/>
        <w:rPr>
          <w:sz w:val="28"/>
          <w:szCs w:val="28"/>
        </w:rPr>
      </w:pPr>
      <w:r>
        <w:rPr>
          <w:sz w:val="28"/>
          <w:szCs w:val="28"/>
        </w:rPr>
        <w:t xml:space="preserve">      э</w:t>
      </w:r>
      <w:r w:rsidR="00924F0F" w:rsidRPr="00AF4EF1">
        <w:rPr>
          <w:sz w:val="28"/>
          <w:szCs w:val="28"/>
        </w:rPr>
        <w:t>тапе?</w:t>
      </w:r>
    </w:p>
    <w:p w:rsidR="006A5084" w:rsidRPr="006A5084" w:rsidRDefault="006A5084" w:rsidP="00E05A1D">
      <w:pPr>
        <w:pStyle w:val="a3"/>
        <w:numPr>
          <w:ilvl w:val="0"/>
          <w:numId w:val="13"/>
        </w:numPr>
        <w:tabs>
          <w:tab w:val="clear" w:pos="1365"/>
        </w:tabs>
        <w:ind w:left="426" w:hanging="426"/>
        <w:jc w:val="both"/>
        <w:rPr>
          <w:sz w:val="28"/>
          <w:szCs w:val="28"/>
        </w:rPr>
      </w:pPr>
      <w:r w:rsidRPr="006A5084">
        <w:rPr>
          <w:sz w:val="28"/>
          <w:szCs w:val="28"/>
        </w:rPr>
        <w:t>Назовите основные принципы терапии</w:t>
      </w:r>
      <w:r w:rsidR="00702E78" w:rsidRPr="006A5084">
        <w:rPr>
          <w:sz w:val="28"/>
          <w:szCs w:val="28"/>
        </w:rPr>
        <w:t xml:space="preserve"> данной патологии</w:t>
      </w:r>
      <w:r w:rsidRPr="006A5084">
        <w:rPr>
          <w:sz w:val="28"/>
          <w:szCs w:val="28"/>
        </w:rPr>
        <w:t>. Перечислите</w:t>
      </w:r>
    </w:p>
    <w:p w:rsidR="00702E78" w:rsidRPr="006A5084" w:rsidRDefault="006A5084" w:rsidP="006A5084">
      <w:pPr>
        <w:pStyle w:val="a3"/>
        <w:ind w:left="0"/>
        <w:jc w:val="both"/>
        <w:rPr>
          <w:sz w:val="28"/>
          <w:szCs w:val="28"/>
        </w:rPr>
      </w:pPr>
      <w:r>
        <w:rPr>
          <w:sz w:val="28"/>
          <w:szCs w:val="28"/>
        </w:rPr>
        <w:t xml:space="preserve">      </w:t>
      </w:r>
      <w:r w:rsidRPr="006A5084">
        <w:rPr>
          <w:sz w:val="28"/>
          <w:szCs w:val="28"/>
        </w:rPr>
        <w:t>препараты, применяющиеся при данной патологии.</w:t>
      </w:r>
    </w:p>
    <w:p w:rsidR="00155FC5" w:rsidRPr="00AF4EF1" w:rsidRDefault="00924F0F" w:rsidP="00702E78">
      <w:pPr>
        <w:jc w:val="both"/>
        <w:rPr>
          <w:sz w:val="28"/>
          <w:szCs w:val="28"/>
        </w:rPr>
      </w:pPr>
      <w:r w:rsidRPr="00AF4EF1">
        <w:rPr>
          <w:sz w:val="28"/>
          <w:szCs w:val="28"/>
        </w:rPr>
        <w:t xml:space="preserve">12. </w:t>
      </w:r>
      <w:r w:rsidR="00702E78" w:rsidRPr="00AF4EF1">
        <w:rPr>
          <w:sz w:val="28"/>
          <w:szCs w:val="28"/>
        </w:rPr>
        <w:t>От чего зависит объем лечебных мероприятий</w:t>
      </w:r>
    </w:p>
    <w:p w:rsidR="00155FC5" w:rsidRPr="00AF4EF1" w:rsidRDefault="00702E78" w:rsidP="006A5084">
      <w:pPr>
        <w:jc w:val="both"/>
        <w:rPr>
          <w:sz w:val="28"/>
          <w:szCs w:val="28"/>
        </w:rPr>
      </w:pPr>
      <w:r>
        <w:rPr>
          <w:sz w:val="28"/>
          <w:szCs w:val="28"/>
        </w:rPr>
        <w:t>13</w:t>
      </w:r>
      <w:r w:rsidR="00155FC5" w:rsidRPr="00AF4EF1">
        <w:rPr>
          <w:sz w:val="28"/>
          <w:szCs w:val="28"/>
        </w:rPr>
        <w:t xml:space="preserve">. </w:t>
      </w:r>
      <w:r w:rsidR="006A5084">
        <w:rPr>
          <w:sz w:val="28"/>
          <w:szCs w:val="28"/>
        </w:rPr>
        <w:t>Назовите возможные осложнения терапии</w:t>
      </w:r>
    </w:p>
    <w:p w:rsidR="00924F0F" w:rsidRPr="00AF4EF1" w:rsidRDefault="00702E78" w:rsidP="00A32A6A">
      <w:pPr>
        <w:jc w:val="both"/>
        <w:rPr>
          <w:sz w:val="28"/>
          <w:szCs w:val="28"/>
        </w:rPr>
      </w:pPr>
      <w:r>
        <w:rPr>
          <w:sz w:val="28"/>
          <w:szCs w:val="28"/>
        </w:rPr>
        <w:t xml:space="preserve">14. </w:t>
      </w:r>
      <w:r w:rsidR="00924F0F" w:rsidRPr="00AF4EF1">
        <w:rPr>
          <w:sz w:val="28"/>
          <w:szCs w:val="28"/>
        </w:rPr>
        <w:t>Каков прогноз заболевания в данном случае</w:t>
      </w:r>
    </w:p>
    <w:p w:rsidR="00924F0F" w:rsidRPr="00AF4EF1" w:rsidRDefault="00924F0F" w:rsidP="00A32A6A">
      <w:pPr>
        <w:jc w:val="both"/>
        <w:rPr>
          <w:sz w:val="28"/>
          <w:szCs w:val="28"/>
        </w:rPr>
      </w:pPr>
      <w:r w:rsidRPr="00AF4EF1">
        <w:rPr>
          <w:sz w:val="28"/>
          <w:szCs w:val="28"/>
        </w:rPr>
        <w:t>1</w:t>
      </w:r>
      <w:r w:rsidR="00702E78">
        <w:rPr>
          <w:sz w:val="28"/>
          <w:szCs w:val="28"/>
        </w:rPr>
        <w:t>5</w:t>
      </w:r>
      <w:r w:rsidRPr="00AF4EF1">
        <w:rPr>
          <w:sz w:val="28"/>
          <w:szCs w:val="28"/>
        </w:rPr>
        <w:t xml:space="preserve">. </w:t>
      </w:r>
      <w:r w:rsidR="00DC062C">
        <w:rPr>
          <w:sz w:val="28"/>
          <w:szCs w:val="28"/>
        </w:rPr>
        <w:t xml:space="preserve"> </w:t>
      </w:r>
      <w:r w:rsidRPr="00AF4EF1">
        <w:rPr>
          <w:sz w:val="28"/>
          <w:szCs w:val="28"/>
        </w:rPr>
        <w:t>Каким образом проводится диспансеризация больных с данной патологией</w:t>
      </w:r>
    </w:p>
    <w:p w:rsidR="00053FF9" w:rsidRDefault="00053FF9" w:rsidP="009B7108">
      <w:pPr>
        <w:ind w:firstLine="709"/>
        <w:jc w:val="both"/>
        <w:rPr>
          <w:sz w:val="28"/>
          <w:szCs w:val="28"/>
        </w:rPr>
      </w:pPr>
    </w:p>
    <w:p w:rsidR="00702E78" w:rsidRPr="00AF4EF1" w:rsidRDefault="00702E78" w:rsidP="009B7108">
      <w:pPr>
        <w:ind w:firstLine="709"/>
        <w:jc w:val="both"/>
        <w:rPr>
          <w:sz w:val="28"/>
          <w:szCs w:val="28"/>
        </w:rPr>
      </w:pPr>
      <w:r>
        <w:rPr>
          <w:sz w:val="28"/>
          <w:szCs w:val="28"/>
        </w:rPr>
        <w:t xml:space="preserve">  </w:t>
      </w:r>
    </w:p>
    <w:p w:rsidR="00B069DA" w:rsidRDefault="00B069DA" w:rsidP="00AE5092">
      <w:pPr>
        <w:jc w:val="center"/>
        <w:rPr>
          <w:b/>
          <w:sz w:val="28"/>
          <w:szCs w:val="28"/>
        </w:rPr>
      </w:pPr>
      <w:r w:rsidRPr="00782744">
        <w:rPr>
          <w:b/>
          <w:sz w:val="28"/>
          <w:szCs w:val="28"/>
        </w:rPr>
        <w:t>Клиническая задача №</w:t>
      </w:r>
      <w:r w:rsidR="0060643C">
        <w:rPr>
          <w:b/>
          <w:sz w:val="28"/>
          <w:szCs w:val="28"/>
        </w:rPr>
        <w:t>2</w:t>
      </w:r>
    </w:p>
    <w:p w:rsidR="00AE5092" w:rsidRPr="00782744" w:rsidRDefault="00AE5092" w:rsidP="009B7108">
      <w:pPr>
        <w:ind w:firstLine="709"/>
        <w:jc w:val="center"/>
        <w:rPr>
          <w:b/>
          <w:sz w:val="28"/>
          <w:szCs w:val="28"/>
        </w:rPr>
      </w:pPr>
    </w:p>
    <w:p w:rsidR="00924F0F" w:rsidRPr="00AF4EF1" w:rsidRDefault="00924F0F" w:rsidP="009B7108">
      <w:pPr>
        <w:ind w:firstLine="709"/>
        <w:jc w:val="both"/>
        <w:rPr>
          <w:sz w:val="28"/>
          <w:szCs w:val="28"/>
        </w:rPr>
      </w:pPr>
      <w:r w:rsidRPr="00AF4EF1">
        <w:rPr>
          <w:sz w:val="28"/>
          <w:szCs w:val="28"/>
        </w:rPr>
        <w:t xml:space="preserve">Мальчик </w:t>
      </w:r>
      <w:r w:rsidR="00195D86" w:rsidRPr="00AF4EF1">
        <w:rPr>
          <w:sz w:val="28"/>
          <w:szCs w:val="28"/>
        </w:rPr>
        <w:t>П., 11</w:t>
      </w:r>
      <w:r w:rsidRPr="00AF4EF1">
        <w:rPr>
          <w:sz w:val="28"/>
          <w:szCs w:val="28"/>
        </w:rPr>
        <w:t xml:space="preserve"> лет, поступил</w:t>
      </w:r>
      <w:r w:rsidRPr="00AF4EF1">
        <w:rPr>
          <w:b/>
          <w:i/>
          <w:sz w:val="28"/>
          <w:szCs w:val="28"/>
        </w:rPr>
        <w:t xml:space="preserve"> </w:t>
      </w:r>
      <w:r w:rsidRPr="00AF4EF1">
        <w:rPr>
          <w:sz w:val="28"/>
          <w:szCs w:val="28"/>
        </w:rPr>
        <w:t xml:space="preserve">в </w:t>
      </w:r>
      <w:r w:rsidR="00195D86" w:rsidRPr="00AF4EF1">
        <w:rPr>
          <w:sz w:val="28"/>
          <w:szCs w:val="28"/>
        </w:rPr>
        <w:t>стационар</w:t>
      </w:r>
      <w:r w:rsidRPr="00AF4EF1">
        <w:rPr>
          <w:sz w:val="28"/>
          <w:szCs w:val="28"/>
        </w:rPr>
        <w:t xml:space="preserve"> </w:t>
      </w:r>
      <w:r w:rsidRPr="00AF4EF1">
        <w:rPr>
          <w:i/>
          <w:sz w:val="28"/>
          <w:szCs w:val="28"/>
        </w:rPr>
        <w:t>с жалобами</w:t>
      </w:r>
      <w:r w:rsidRPr="00AF4EF1">
        <w:rPr>
          <w:sz w:val="28"/>
          <w:szCs w:val="28"/>
        </w:rPr>
        <w:t xml:space="preserve"> на </w:t>
      </w:r>
      <w:r w:rsidR="00195D86" w:rsidRPr="00AF4EF1">
        <w:rPr>
          <w:sz w:val="28"/>
          <w:szCs w:val="28"/>
        </w:rPr>
        <w:t xml:space="preserve">повышение температуры, </w:t>
      </w:r>
      <w:r w:rsidRPr="00AF4EF1">
        <w:rPr>
          <w:sz w:val="28"/>
          <w:szCs w:val="28"/>
        </w:rPr>
        <w:t>слабость, тошноту, рвоту, боли в ногах.</w:t>
      </w:r>
    </w:p>
    <w:p w:rsidR="003241EE" w:rsidRPr="00AF4EF1" w:rsidRDefault="00924F0F" w:rsidP="009B7108">
      <w:pPr>
        <w:ind w:firstLine="709"/>
        <w:jc w:val="both"/>
        <w:rPr>
          <w:sz w:val="28"/>
          <w:szCs w:val="28"/>
        </w:rPr>
      </w:pPr>
      <w:r w:rsidRPr="00AF4EF1">
        <w:rPr>
          <w:i/>
          <w:sz w:val="28"/>
          <w:szCs w:val="28"/>
        </w:rPr>
        <w:t>Из анамнеза</w:t>
      </w:r>
      <w:r w:rsidRPr="00AF4EF1">
        <w:rPr>
          <w:sz w:val="28"/>
          <w:szCs w:val="28"/>
        </w:rPr>
        <w:t xml:space="preserve"> известно, что в течение последних </w:t>
      </w:r>
      <w:r w:rsidR="00A125F7" w:rsidRPr="00AF4EF1">
        <w:rPr>
          <w:sz w:val="28"/>
          <w:szCs w:val="28"/>
        </w:rPr>
        <w:t>3</w:t>
      </w:r>
      <w:r w:rsidR="00195D86" w:rsidRPr="00AF4EF1">
        <w:rPr>
          <w:sz w:val="28"/>
          <w:szCs w:val="28"/>
        </w:rPr>
        <w:t>,5</w:t>
      </w:r>
      <w:r w:rsidRPr="00AF4EF1">
        <w:rPr>
          <w:sz w:val="28"/>
          <w:szCs w:val="28"/>
        </w:rPr>
        <w:t xml:space="preserve"> месяцев </w:t>
      </w:r>
      <w:r w:rsidR="00195D86" w:rsidRPr="00AF4EF1">
        <w:rPr>
          <w:sz w:val="28"/>
          <w:szCs w:val="28"/>
        </w:rPr>
        <w:t xml:space="preserve">снизился аппетит, </w:t>
      </w:r>
      <w:r w:rsidRPr="00AF4EF1">
        <w:rPr>
          <w:sz w:val="28"/>
          <w:szCs w:val="28"/>
        </w:rPr>
        <w:t xml:space="preserve">мальчик стал быстро уставать. 2 недели назад родители </w:t>
      </w:r>
      <w:r w:rsidR="00195D86" w:rsidRPr="00AF4EF1">
        <w:rPr>
          <w:sz w:val="28"/>
          <w:szCs w:val="28"/>
        </w:rPr>
        <w:t xml:space="preserve">обратили </w:t>
      </w:r>
      <w:r w:rsidR="00195D86" w:rsidRPr="00AF4EF1">
        <w:rPr>
          <w:sz w:val="28"/>
          <w:szCs w:val="28"/>
        </w:rPr>
        <w:lastRenderedPageBreak/>
        <w:t>внимание на бледность ребенка</w:t>
      </w:r>
      <w:r w:rsidR="003241EE" w:rsidRPr="00AF4EF1">
        <w:rPr>
          <w:sz w:val="28"/>
          <w:szCs w:val="28"/>
        </w:rPr>
        <w:t>.</w:t>
      </w:r>
      <w:r w:rsidRPr="00AF4EF1">
        <w:rPr>
          <w:sz w:val="28"/>
          <w:szCs w:val="28"/>
        </w:rPr>
        <w:t xml:space="preserve"> </w:t>
      </w:r>
      <w:r w:rsidR="003241EE" w:rsidRPr="00AF4EF1">
        <w:rPr>
          <w:sz w:val="28"/>
          <w:szCs w:val="28"/>
        </w:rPr>
        <w:t xml:space="preserve">За </w:t>
      </w:r>
      <w:r w:rsidRPr="00AF4EF1">
        <w:rPr>
          <w:sz w:val="28"/>
          <w:szCs w:val="28"/>
        </w:rPr>
        <w:t xml:space="preserve">10 дней </w:t>
      </w:r>
      <w:r w:rsidR="003241EE" w:rsidRPr="00AF4EF1">
        <w:rPr>
          <w:sz w:val="28"/>
          <w:szCs w:val="28"/>
        </w:rPr>
        <w:t>до поступления</w:t>
      </w:r>
      <w:r w:rsidRPr="00AF4EF1">
        <w:rPr>
          <w:sz w:val="28"/>
          <w:szCs w:val="28"/>
        </w:rPr>
        <w:t xml:space="preserve"> повысилась температура до 39,3°С, увеличились п</w:t>
      </w:r>
      <w:r w:rsidR="00ED5E9E">
        <w:rPr>
          <w:sz w:val="28"/>
          <w:szCs w:val="28"/>
        </w:rPr>
        <w:t>одчелюстные лимфатические узлы.</w:t>
      </w:r>
    </w:p>
    <w:p w:rsidR="003241EE" w:rsidRPr="00AF4EF1" w:rsidRDefault="003241EE" w:rsidP="009B7108">
      <w:pPr>
        <w:ind w:firstLine="709"/>
        <w:jc w:val="both"/>
        <w:rPr>
          <w:sz w:val="28"/>
          <w:szCs w:val="28"/>
        </w:rPr>
      </w:pPr>
      <w:r w:rsidRPr="00AF4EF1">
        <w:rPr>
          <w:sz w:val="28"/>
          <w:szCs w:val="28"/>
        </w:rPr>
        <w:t>А</w:t>
      </w:r>
      <w:r w:rsidR="00924F0F" w:rsidRPr="00AF4EF1">
        <w:rPr>
          <w:sz w:val="28"/>
          <w:szCs w:val="28"/>
        </w:rPr>
        <w:t>мбулаторно</w:t>
      </w:r>
      <w:r w:rsidRPr="00AF4EF1">
        <w:rPr>
          <w:sz w:val="28"/>
          <w:szCs w:val="28"/>
        </w:rPr>
        <w:t xml:space="preserve"> - в</w:t>
      </w:r>
      <w:r w:rsidR="00924F0F" w:rsidRPr="00AF4EF1">
        <w:rPr>
          <w:sz w:val="28"/>
          <w:szCs w:val="28"/>
        </w:rPr>
        <w:t xml:space="preserve"> анализе крови выявлен гиперлейкоцитоз до </w:t>
      </w:r>
      <w:r w:rsidR="004709B3" w:rsidRPr="00AF4EF1">
        <w:rPr>
          <w:sz w:val="28"/>
          <w:szCs w:val="28"/>
        </w:rPr>
        <w:t>2</w:t>
      </w:r>
      <w:r w:rsidRPr="00AF4EF1">
        <w:rPr>
          <w:sz w:val="28"/>
          <w:szCs w:val="28"/>
        </w:rPr>
        <w:t>9,</w:t>
      </w:r>
      <w:r w:rsidR="00924F0F" w:rsidRPr="00AF4EF1">
        <w:rPr>
          <w:sz w:val="28"/>
          <w:szCs w:val="28"/>
        </w:rPr>
        <w:t>0x10</w:t>
      </w:r>
      <w:r w:rsidRPr="00AF4EF1">
        <w:rPr>
          <w:sz w:val="28"/>
          <w:szCs w:val="28"/>
        </w:rPr>
        <w:t xml:space="preserve"> </w:t>
      </w:r>
      <w:r w:rsidR="00924F0F" w:rsidRPr="00AF4EF1">
        <w:rPr>
          <w:sz w:val="28"/>
          <w:szCs w:val="28"/>
          <w:vertAlign w:val="superscript"/>
        </w:rPr>
        <w:t>9</w:t>
      </w:r>
      <w:r w:rsidR="00924F0F" w:rsidRPr="00AF4EF1">
        <w:rPr>
          <w:sz w:val="28"/>
          <w:szCs w:val="28"/>
        </w:rPr>
        <w:t>/л</w:t>
      </w:r>
      <w:r w:rsidR="00ED5E9E">
        <w:rPr>
          <w:sz w:val="28"/>
          <w:szCs w:val="28"/>
        </w:rPr>
        <w:t>.</w:t>
      </w:r>
    </w:p>
    <w:p w:rsidR="00924F0F" w:rsidRPr="00AF4EF1" w:rsidRDefault="003241EE" w:rsidP="009B7108">
      <w:pPr>
        <w:ind w:firstLine="709"/>
        <w:jc w:val="both"/>
        <w:rPr>
          <w:sz w:val="28"/>
          <w:szCs w:val="28"/>
        </w:rPr>
      </w:pPr>
      <w:r w:rsidRPr="00AF4EF1">
        <w:rPr>
          <w:sz w:val="28"/>
          <w:szCs w:val="28"/>
        </w:rPr>
        <w:t>С</w:t>
      </w:r>
      <w:r w:rsidR="00924F0F" w:rsidRPr="00AF4EF1">
        <w:rPr>
          <w:sz w:val="28"/>
          <w:szCs w:val="28"/>
        </w:rPr>
        <w:t xml:space="preserve"> подозрением на </w:t>
      </w:r>
      <w:r w:rsidR="004709B3" w:rsidRPr="00AF4EF1">
        <w:rPr>
          <w:sz w:val="28"/>
          <w:szCs w:val="28"/>
        </w:rPr>
        <w:t xml:space="preserve">хронический </w:t>
      </w:r>
      <w:r w:rsidR="00924F0F" w:rsidRPr="00AF4EF1">
        <w:rPr>
          <w:sz w:val="28"/>
          <w:szCs w:val="28"/>
        </w:rPr>
        <w:t>лейкоз мальчик был госпитализирован.</w:t>
      </w:r>
    </w:p>
    <w:p w:rsidR="00924F0F" w:rsidRPr="00AF4EF1" w:rsidRDefault="003241EE" w:rsidP="009B7108">
      <w:pPr>
        <w:ind w:firstLine="709"/>
        <w:jc w:val="both"/>
        <w:rPr>
          <w:sz w:val="28"/>
          <w:szCs w:val="28"/>
        </w:rPr>
      </w:pPr>
      <w:r w:rsidRPr="00AF4EF1">
        <w:rPr>
          <w:i/>
          <w:sz w:val="28"/>
          <w:szCs w:val="28"/>
        </w:rPr>
        <w:t>Объективно</w:t>
      </w:r>
      <w:r w:rsidRPr="00AF4EF1">
        <w:rPr>
          <w:sz w:val="28"/>
          <w:szCs w:val="28"/>
        </w:rPr>
        <w:t xml:space="preserve"> п</w:t>
      </w:r>
      <w:r w:rsidR="00924F0F" w:rsidRPr="00AF4EF1">
        <w:rPr>
          <w:sz w:val="28"/>
          <w:szCs w:val="28"/>
        </w:rPr>
        <w:t xml:space="preserve">ри поступлении состояние ребенка тяжелое. Резко выражены симптомы интоксикации. Кожные покровы и видимые слизистые оболочки бледные, на конечностях многочисленные экхимозы. Пальпируются подчелюстные, шейные лимфатические узлы размерами до </w:t>
      </w:r>
      <w:smartTag w:uri="urn:schemas-microsoft-com:office:smarttags" w:element="metricconverter">
        <w:smartTagPr>
          <w:attr w:name="ProductID" w:val="1,5 см"/>
        </w:smartTagPr>
        <w:r w:rsidR="00924F0F" w:rsidRPr="00AF4EF1">
          <w:rPr>
            <w:sz w:val="28"/>
            <w:szCs w:val="28"/>
          </w:rPr>
          <w:t>1,5 см</w:t>
        </w:r>
      </w:smartTag>
      <w:r w:rsidR="00924F0F" w:rsidRPr="00AF4EF1">
        <w:rPr>
          <w:sz w:val="28"/>
          <w:szCs w:val="28"/>
        </w:rPr>
        <w:t xml:space="preserve">, подвижные, безболезненные; подмышечные, паховые лимфатические узлы до </w:t>
      </w:r>
      <w:smartTag w:uri="urn:schemas-microsoft-com:office:smarttags" w:element="metricconverter">
        <w:smartTagPr>
          <w:attr w:name="ProductID" w:val="1,0 см"/>
        </w:smartTagPr>
        <w:r w:rsidR="00924F0F" w:rsidRPr="00AF4EF1">
          <w:rPr>
            <w:sz w:val="28"/>
            <w:szCs w:val="28"/>
          </w:rPr>
          <w:t>1,0 см</w:t>
        </w:r>
      </w:smartTag>
      <w:r w:rsidR="00924F0F" w:rsidRPr="00AF4EF1">
        <w:rPr>
          <w:sz w:val="28"/>
          <w:szCs w:val="28"/>
        </w:rPr>
        <w:t xml:space="preserve"> в диаметре. В легких дыхание везикулярное, в нижних отделах справа ослаблено, хрипы не выслушиваются. Тоны сердца ясные, ритмичные. Живот мягкий, безболезненный при пальпации. Печень +</w:t>
      </w:r>
      <w:smartTag w:uri="urn:schemas-microsoft-com:office:smarttags" w:element="metricconverter">
        <w:smartTagPr>
          <w:attr w:name="ProductID" w:val="4,5 см"/>
        </w:smartTagPr>
        <w:r w:rsidR="00924F0F" w:rsidRPr="00AF4EF1">
          <w:rPr>
            <w:sz w:val="28"/>
            <w:szCs w:val="28"/>
          </w:rPr>
          <w:t>4,</w:t>
        </w:r>
        <w:r w:rsidRPr="00AF4EF1">
          <w:rPr>
            <w:sz w:val="28"/>
            <w:szCs w:val="28"/>
          </w:rPr>
          <w:t>5</w:t>
        </w:r>
        <w:r w:rsidR="00924F0F" w:rsidRPr="00AF4EF1">
          <w:rPr>
            <w:sz w:val="28"/>
            <w:szCs w:val="28"/>
          </w:rPr>
          <w:t xml:space="preserve"> см</w:t>
        </w:r>
      </w:smartTag>
      <w:r w:rsidR="00924F0F" w:rsidRPr="00AF4EF1">
        <w:rPr>
          <w:sz w:val="28"/>
          <w:szCs w:val="28"/>
        </w:rPr>
        <w:t>, селезенка +</w:t>
      </w:r>
      <w:smartTag w:uri="urn:schemas-microsoft-com:office:smarttags" w:element="metricconverter">
        <w:smartTagPr>
          <w:attr w:name="ProductID" w:val="3,0 см"/>
        </w:smartTagPr>
        <w:r w:rsidRPr="00AF4EF1">
          <w:rPr>
            <w:sz w:val="28"/>
            <w:szCs w:val="28"/>
          </w:rPr>
          <w:t>3</w:t>
        </w:r>
        <w:r w:rsidR="00924F0F" w:rsidRPr="00AF4EF1">
          <w:rPr>
            <w:sz w:val="28"/>
            <w:szCs w:val="28"/>
          </w:rPr>
          <w:t>,0 см</w:t>
        </w:r>
      </w:smartTag>
      <w:r w:rsidR="00924F0F" w:rsidRPr="00AF4EF1">
        <w:rPr>
          <w:sz w:val="28"/>
          <w:szCs w:val="28"/>
        </w:rPr>
        <w:t xml:space="preserve"> ниже края реберной дуги. Отмечается ригидность затылочных мышц, положительный симптом Кернига.</w:t>
      </w:r>
    </w:p>
    <w:p w:rsidR="00924F0F" w:rsidRPr="00782744" w:rsidRDefault="006B7D71" w:rsidP="00AE5092">
      <w:pPr>
        <w:jc w:val="center"/>
        <w:rPr>
          <w:b/>
          <w:i/>
          <w:sz w:val="28"/>
          <w:szCs w:val="28"/>
        </w:rPr>
      </w:pPr>
      <w:r w:rsidRPr="00782744">
        <w:rPr>
          <w:b/>
          <w:i/>
          <w:sz w:val="28"/>
          <w:szCs w:val="28"/>
        </w:rPr>
        <w:t>Результаты обследования</w:t>
      </w:r>
    </w:p>
    <w:p w:rsidR="00924F0F" w:rsidRPr="00AF4EF1" w:rsidRDefault="003241EE" w:rsidP="009B7108">
      <w:pPr>
        <w:ind w:firstLine="709"/>
        <w:jc w:val="both"/>
        <w:rPr>
          <w:sz w:val="28"/>
          <w:szCs w:val="28"/>
        </w:rPr>
      </w:pPr>
      <w:r w:rsidRPr="00AF4EF1">
        <w:rPr>
          <w:i/>
          <w:sz w:val="28"/>
          <w:szCs w:val="28"/>
        </w:rPr>
        <w:t xml:space="preserve">Клинический </w:t>
      </w:r>
      <w:r w:rsidR="00924F0F" w:rsidRPr="00AF4EF1">
        <w:rPr>
          <w:i/>
          <w:sz w:val="28"/>
          <w:szCs w:val="28"/>
        </w:rPr>
        <w:t>анализ крови:</w:t>
      </w:r>
      <w:r w:rsidR="00924F0F" w:rsidRPr="00AF4EF1">
        <w:rPr>
          <w:sz w:val="28"/>
          <w:szCs w:val="28"/>
        </w:rPr>
        <w:t xml:space="preserve"> Н</w:t>
      </w:r>
      <w:r w:rsidRPr="00AF4EF1">
        <w:rPr>
          <w:sz w:val="28"/>
          <w:szCs w:val="28"/>
        </w:rPr>
        <w:t>в</w:t>
      </w:r>
      <w:r w:rsidR="00924F0F" w:rsidRPr="00AF4EF1">
        <w:rPr>
          <w:sz w:val="28"/>
          <w:szCs w:val="28"/>
        </w:rPr>
        <w:t xml:space="preserve"> - 86 г/л, Эр - 3,2x10</w:t>
      </w:r>
      <w:r w:rsidRPr="00AF4EF1">
        <w:rPr>
          <w:sz w:val="28"/>
          <w:szCs w:val="28"/>
        </w:rPr>
        <w:t xml:space="preserve"> </w:t>
      </w:r>
      <w:r w:rsidR="00924F0F" w:rsidRPr="00AF4EF1">
        <w:rPr>
          <w:sz w:val="28"/>
          <w:szCs w:val="28"/>
          <w:vertAlign w:val="superscript"/>
        </w:rPr>
        <w:t>12</w:t>
      </w:r>
      <w:r w:rsidR="00924F0F" w:rsidRPr="00AF4EF1">
        <w:rPr>
          <w:sz w:val="28"/>
          <w:szCs w:val="28"/>
        </w:rPr>
        <w:t xml:space="preserve">/л, Тромб - единичные, Лейк </w:t>
      </w:r>
      <w:r w:rsidR="004709B3" w:rsidRPr="00AF4EF1">
        <w:rPr>
          <w:sz w:val="28"/>
          <w:szCs w:val="28"/>
        </w:rPr>
        <w:t>–</w:t>
      </w:r>
      <w:r w:rsidR="00924F0F" w:rsidRPr="00AF4EF1">
        <w:rPr>
          <w:sz w:val="28"/>
          <w:szCs w:val="28"/>
        </w:rPr>
        <w:t xml:space="preserve"> 2</w:t>
      </w:r>
      <w:r w:rsidR="004709B3" w:rsidRPr="00AF4EF1">
        <w:rPr>
          <w:sz w:val="28"/>
          <w:szCs w:val="28"/>
        </w:rPr>
        <w:t>0,8</w:t>
      </w:r>
      <w:r w:rsidR="00924F0F" w:rsidRPr="00AF4EF1">
        <w:rPr>
          <w:sz w:val="28"/>
          <w:szCs w:val="28"/>
        </w:rPr>
        <w:t>x10</w:t>
      </w:r>
      <w:r w:rsidRPr="00AF4EF1">
        <w:rPr>
          <w:sz w:val="28"/>
          <w:szCs w:val="28"/>
        </w:rPr>
        <w:t xml:space="preserve"> </w:t>
      </w:r>
      <w:r w:rsidR="00924F0F" w:rsidRPr="00AF4EF1">
        <w:rPr>
          <w:sz w:val="28"/>
          <w:szCs w:val="28"/>
          <w:vertAlign w:val="superscript"/>
        </w:rPr>
        <w:t>9</w:t>
      </w:r>
      <w:r w:rsidR="00924F0F" w:rsidRPr="00AF4EF1">
        <w:rPr>
          <w:sz w:val="28"/>
          <w:szCs w:val="28"/>
        </w:rPr>
        <w:t>/л, бласты - 76%, п/я - 1%, с</w:t>
      </w:r>
      <w:r w:rsidRPr="00AF4EF1">
        <w:rPr>
          <w:sz w:val="28"/>
          <w:szCs w:val="28"/>
        </w:rPr>
        <w:t>/я</w:t>
      </w:r>
      <w:r w:rsidR="00924F0F" w:rsidRPr="00AF4EF1">
        <w:rPr>
          <w:sz w:val="28"/>
          <w:szCs w:val="28"/>
        </w:rPr>
        <w:t xml:space="preserve"> - 4%, </w:t>
      </w:r>
      <w:r w:rsidRPr="00AF4EF1">
        <w:rPr>
          <w:sz w:val="28"/>
          <w:szCs w:val="28"/>
        </w:rPr>
        <w:t>Лимф</w:t>
      </w:r>
      <w:r w:rsidR="00924F0F" w:rsidRPr="00AF4EF1">
        <w:rPr>
          <w:sz w:val="28"/>
          <w:szCs w:val="28"/>
        </w:rPr>
        <w:t xml:space="preserve"> - 19%, СОЭ - 64 мм/час.</w:t>
      </w:r>
    </w:p>
    <w:p w:rsidR="00924F0F" w:rsidRPr="00AF4EF1" w:rsidRDefault="00924F0F" w:rsidP="009B7108">
      <w:pPr>
        <w:ind w:firstLine="709"/>
        <w:jc w:val="both"/>
        <w:rPr>
          <w:sz w:val="28"/>
          <w:szCs w:val="28"/>
        </w:rPr>
      </w:pPr>
      <w:r w:rsidRPr="00AF4EF1">
        <w:rPr>
          <w:i/>
          <w:sz w:val="28"/>
          <w:szCs w:val="28"/>
        </w:rPr>
        <w:t>Миелограмма:</w:t>
      </w:r>
      <w:r w:rsidRPr="00AF4EF1">
        <w:rPr>
          <w:sz w:val="28"/>
          <w:szCs w:val="28"/>
        </w:rPr>
        <w:t xml:space="preserve"> костный мозг гиперплазирован, бласты - 96%, нейтрофильный росток - 3%, эритроидный росток - 1%, мегакариоциты - не найдены.</w:t>
      </w:r>
    </w:p>
    <w:p w:rsidR="00924F0F" w:rsidRPr="00AF4EF1" w:rsidRDefault="00924F0F" w:rsidP="009B7108">
      <w:pPr>
        <w:ind w:firstLine="709"/>
        <w:jc w:val="both"/>
        <w:rPr>
          <w:sz w:val="28"/>
          <w:szCs w:val="28"/>
        </w:rPr>
      </w:pPr>
      <w:r w:rsidRPr="00AF4EF1">
        <w:rPr>
          <w:i/>
          <w:sz w:val="28"/>
          <w:szCs w:val="28"/>
        </w:rPr>
        <w:t xml:space="preserve">Цитохимическое исследование </w:t>
      </w:r>
      <w:r w:rsidR="006B7D71" w:rsidRPr="00AF4EF1">
        <w:rPr>
          <w:i/>
          <w:sz w:val="28"/>
          <w:szCs w:val="28"/>
        </w:rPr>
        <w:t>КМ</w:t>
      </w:r>
      <w:r w:rsidRPr="00AF4EF1">
        <w:rPr>
          <w:sz w:val="28"/>
          <w:szCs w:val="28"/>
        </w:rPr>
        <w:t>: ШИК-реакция гранулярная в 95% бластов, реакция на миелопероксидазу и судан отрицательная.</w:t>
      </w:r>
    </w:p>
    <w:p w:rsidR="00924F0F" w:rsidRPr="00AF4EF1" w:rsidRDefault="00924F0F" w:rsidP="009B7108">
      <w:pPr>
        <w:ind w:firstLine="709"/>
        <w:jc w:val="both"/>
        <w:rPr>
          <w:sz w:val="28"/>
          <w:szCs w:val="28"/>
        </w:rPr>
      </w:pPr>
      <w:r w:rsidRPr="00AF4EF1">
        <w:rPr>
          <w:i/>
          <w:sz w:val="28"/>
          <w:szCs w:val="28"/>
        </w:rPr>
        <w:t xml:space="preserve">Иммунологическое исследование </w:t>
      </w:r>
      <w:r w:rsidR="006B7D71" w:rsidRPr="00AF4EF1">
        <w:rPr>
          <w:i/>
          <w:sz w:val="28"/>
          <w:szCs w:val="28"/>
        </w:rPr>
        <w:t>КМ</w:t>
      </w:r>
      <w:r w:rsidRPr="00AF4EF1">
        <w:rPr>
          <w:i/>
          <w:sz w:val="28"/>
          <w:szCs w:val="28"/>
        </w:rPr>
        <w:t xml:space="preserve">: </w:t>
      </w:r>
      <w:r w:rsidRPr="00AF4EF1">
        <w:rPr>
          <w:sz w:val="28"/>
          <w:szCs w:val="28"/>
        </w:rPr>
        <w:t>выявлены маркеры зрелой Т-клетки.</w:t>
      </w:r>
    </w:p>
    <w:p w:rsidR="00924F0F" w:rsidRPr="00AF4EF1" w:rsidRDefault="00924F0F" w:rsidP="009B7108">
      <w:pPr>
        <w:ind w:firstLine="709"/>
        <w:jc w:val="both"/>
        <w:rPr>
          <w:sz w:val="28"/>
          <w:szCs w:val="28"/>
        </w:rPr>
      </w:pPr>
      <w:r w:rsidRPr="00AF4EF1">
        <w:rPr>
          <w:i/>
          <w:sz w:val="28"/>
          <w:szCs w:val="28"/>
        </w:rPr>
        <w:t>Исследование ликвора:</w:t>
      </w:r>
      <w:r w:rsidRPr="00AF4EF1">
        <w:rPr>
          <w:sz w:val="28"/>
          <w:szCs w:val="28"/>
        </w:rPr>
        <w:t xml:space="preserve"> цитоз </w:t>
      </w:r>
      <w:r w:rsidR="003241EE" w:rsidRPr="00AF4EF1">
        <w:rPr>
          <w:sz w:val="28"/>
          <w:szCs w:val="28"/>
        </w:rPr>
        <w:t>–</w:t>
      </w:r>
      <w:r w:rsidRPr="00AF4EF1">
        <w:rPr>
          <w:sz w:val="28"/>
          <w:szCs w:val="28"/>
        </w:rPr>
        <w:t xml:space="preserve"> 200</w:t>
      </w:r>
      <w:r w:rsidR="003241EE" w:rsidRPr="00AF4EF1">
        <w:rPr>
          <w:sz w:val="28"/>
          <w:szCs w:val="28"/>
        </w:rPr>
        <w:t xml:space="preserve"> </w:t>
      </w:r>
      <w:r w:rsidRPr="00AF4EF1">
        <w:rPr>
          <w:sz w:val="28"/>
          <w:szCs w:val="28"/>
        </w:rPr>
        <w:t xml:space="preserve">/3, белок - 960 ммоль/л, реакция Панди </w:t>
      </w:r>
      <w:r w:rsidR="003241EE" w:rsidRPr="00AF4EF1">
        <w:rPr>
          <w:sz w:val="28"/>
          <w:szCs w:val="28"/>
        </w:rPr>
        <w:t>(</w:t>
      </w:r>
      <w:r w:rsidRPr="00AF4EF1">
        <w:rPr>
          <w:sz w:val="28"/>
          <w:szCs w:val="28"/>
        </w:rPr>
        <w:t>+++</w:t>
      </w:r>
      <w:r w:rsidR="003241EE" w:rsidRPr="00AF4EF1">
        <w:rPr>
          <w:sz w:val="28"/>
          <w:szCs w:val="28"/>
        </w:rPr>
        <w:t>)</w:t>
      </w:r>
      <w:r w:rsidRPr="00AF4EF1">
        <w:rPr>
          <w:sz w:val="28"/>
          <w:szCs w:val="28"/>
        </w:rPr>
        <w:t>, бласты - 100%.</w:t>
      </w:r>
    </w:p>
    <w:p w:rsidR="00AE5092" w:rsidRDefault="00AE5092" w:rsidP="00AE5092">
      <w:pPr>
        <w:jc w:val="center"/>
        <w:rPr>
          <w:b/>
          <w:i/>
          <w:sz w:val="28"/>
          <w:szCs w:val="28"/>
        </w:rPr>
      </w:pPr>
    </w:p>
    <w:p w:rsidR="00924F0F" w:rsidRPr="00782744" w:rsidRDefault="00A346E6" w:rsidP="00AE5092">
      <w:pPr>
        <w:jc w:val="center"/>
        <w:rPr>
          <w:b/>
          <w:i/>
          <w:sz w:val="28"/>
          <w:szCs w:val="28"/>
        </w:rPr>
      </w:pPr>
      <w:r w:rsidRPr="00782744">
        <w:rPr>
          <w:b/>
          <w:i/>
          <w:sz w:val="28"/>
          <w:szCs w:val="28"/>
        </w:rPr>
        <w:t>Задание</w:t>
      </w:r>
      <w:r w:rsidR="003241EE" w:rsidRPr="00782744">
        <w:rPr>
          <w:b/>
          <w:i/>
          <w:sz w:val="28"/>
          <w:szCs w:val="28"/>
        </w:rPr>
        <w:t xml:space="preserve"> к </w:t>
      </w:r>
      <w:r w:rsidR="006B7D71" w:rsidRPr="00782744">
        <w:rPr>
          <w:b/>
          <w:i/>
          <w:sz w:val="28"/>
          <w:szCs w:val="28"/>
        </w:rPr>
        <w:t xml:space="preserve">клинической </w:t>
      </w:r>
      <w:r w:rsidR="003241EE" w:rsidRPr="00782744">
        <w:rPr>
          <w:b/>
          <w:i/>
          <w:sz w:val="28"/>
          <w:szCs w:val="28"/>
        </w:rPr>
        <w:t>задаче №</w:t>
      </w:r>
      <w:r w:rsidR="0060643C">
        <w:rPr>
          <w:b/>
          <w:i/>
          <w:sz w:val="28"/>
          <w:szCs w:val="28"/>
        </w:rPr>
        <w:t>2</w:t>
      </w:r>
    </w:p>
    <w:p w:rsidR="00924F0F" w:rsidRPr="00AF4EF1" w:rsidRDefault="00924F0F" w:rsidP="00A32A6A">
      <w:pPr>
        <w:jc w:val="both"/>
        <w:rPr>
          <w:sz w:val="28"/>
          <w:szCs w:val="28"/>
        </w:rPr>
      </w:pPr>
      <w:r w:rsidRPr="00AF4EF1">
        <w:rPr>
          <w:sz w:val="28"/>
          <w:szCs w:val="28"/>
        </w:rPr>
        <w:t>1. Поставьте диагноз согласно принятой классификации.</w:t>
      </w:r>
    </w:p>
    <w:p w:rsidR="00924F0F" w:rsidRPr="00AF4EF1" w:rsidRDefault="00924F0F" w:rsidP="00A32A6A">
      <w:pPr>
        <w:jc w:val="both"/>
        <w:rPr>
          <w:sz w:val="28"/>
          <w:szCs w:val="28"/>
        </w:rPr>
      </w:pPr>
      <w:r w:rsidRPr="00AF4EF1">
        <w:rPr>
          <w:sz w:val="28"/>
          <w:szCs w:val="28"/>
        </w:rPr>
        <w:t>2. На каком основании был заподозрен лейкоз?</w:t>
      </w:r>
    </w:p>
    <w:p w:rsidR="00924F0F" w:rsidRPr="00AF4EF1" w:rsidRDefault="00924F0F" w:rsidP="00A32A6A">
      <w:pPr>
        <w:jc w:val="both"/>
        <w:rPr>
          <w:sz w:val="28"/>
          <w:szCs w:val="28"/>
        </w:rPr>
      </w:pPr>
      <w:r w:rsidRPr="00AF4EF1">
        <w:rPr>
          <w:sz w:val="28"/>
          <w:szCs w:val="28"/>
        </w:rPr>
        <w:t>3. Что явилось решающим в постановке Вашего диагноза?</w:t>
      </w:r>
    </w:p>
    <w:p w:rsidR="00924F0F" w:rsidRPr="00AF4EF1" w:rsidRDefault="00924F0F" w:rsidP="00A32A6A">
      <w:pPr>
        <w:jc w:val="both"/>
        <w:rPr>
          <w:sz w:val="28"/>
          <w:szCs w:val="28"/>
        </w:rPr>
      </w:pPr>
      <w:r w:rsidRPr="00AF4EF1">
        <w:rPr>
          <w:sz w:val="28"/>
          <w:szCs w:val="28"/>
        </w:rPr>
        <w:t>4. Какие методы исследования необходимо еще провести этому ребенку?</w:t>
      </w:r>
    </w:p>
    <w:p w:rsidR="00924F0F" w:rsidRPr="00AF4EF1" w:rsidRDefault="00924F0F" w:rsidP="00A32A6A">
      <w:pPr>
        <w:jc w:val="both"/>
        <w:rPr>
          <w:sz w:val="28"/>
          <w:szCs w:val="28"/>
        </w:rPr>
      </w:pPr>
      <w:r w:rsidRPr="00AF4EF1">
        <w:rPr>
          <w:sz w:val="28"/>
          <w:szCs w:val="28"/>
        </w:rPr>
        <w:t>5. Назовите основные этапы лечения этого заболевания.</w:t>
      </w:r>
    </w:p>
    <w:p w:rsidR="00924F0F" w:rsidRPr="00AF4EF1" w:rsidRDefault="00924F0F" w:rsidP="00A32A6A">
      <w:pPr>
        <w:jc w:val="both"/>
        <w:rPr>
          <w:sz w:val="28"/>
          <w:szCs w:val="28"/>
        </w:rPr>
      </w:pPr>
      <w:r w:rsidRPr="00AF4EF1">
        <w:rPr>
          <w:sz w:val="28"/>
          <w:szCs w:val="28"/>
        </w:rPr>
        <w:t>6. Что явилось причиной развития неврологической симптоматики?</w:t>
      </w:r>
    </w:p>
    <w:p w:rsidR="00924F0F" w:rsidRPr="00AF4EF1" w:rsidRDefault="00924F0F" w:rsidP="00A32A6A">
      <w:pPr>
        <w:jc w:val="both"/>
        <w:rPr>
          <w:sz w:val="28"/>
          <w:szCs w:val="28"/>
        </w:rPr>
      </w:pPr>
      <w:r w:rsidRPr="00AF4EF1">
        <w:rPr>
          <w:sz w:val="28"/>
          <w:szCs w:val="28"/>
        </w:rPr>
        <w:t>7. Объясните патогенез клинических симптомов.</w:t>
      </w:r>
    </w:p>
    <w:p w:rsidR="00924F0F" w:rsidRPr="00AF4EF1" w:rsidRDefault="00924F0F" w:rsidP="00A32A6A">
      <w:pPr>
        <w:jc w:val="both"/>
        <w:rPr>
          <w:sz w:val="28"/>
          <w:szCs w:val="28"/>
        </w:rPr>
      </w:pPr>
      <w:r w:rsidRPr="00AF4EF1">
        <w:rPr>
          <w:sz w:val="28"/>
          <w:szCs w:val="28"/>
        </w:rPr>
        <w:t>8. Как Вы понимаете термин «опухолевая прогрессия»?</w:t>
      </w:r>
    </w:p>
    <w:p w:rsidR="00924F0F" w:rsidRPr="00AF4EF1" w:rsidRDefault="00924F0F" w:rsidP="00A32A6A">
      <w:pPr>
        <w:jc w:val="both"/>
        <w:rPr>
          <w:sz w:val="28"/>
          <w:szCs w:val="28"/>
        </w:rPr>
      </w:pPr>
      <w:r w:rsidRPr="00AF4EF1">
        <w:rPr>
          <w:sz w:val="28"/>
          <w:szCs w:val="28"/>
        </w:rPr>
        <w:t>9. Опишите морфологические особенности лимфобласта.</w:t>
      </w:r>
    </w:p>
    <w:p w:rsidR="00924F0F" w:rsidRPr="00AF4EF1" w:rsidRDefault="00924F0F" w:rsidP="00A32A6A">
      <w:pPr>
        <w:jc w:val="both"/>
        <w:rPr>
          <w:sz w:val="28"/>
          <w:szCs w:val="28"/>
        </w:rPr>
      </w:pPr>
      <w:r w:rsidRPr="00AF4EF1">
        <w:rPr>
          <w:sz w:val="28"/>
          <w:szCs w:val="28"/>
        </w:rPr>
        <w:t>10. Какие цитохимические реакции характер</w:t>
      </w:r>
      <w:r w:rsidR="00983922" w:rsidRPr="00AF4EF1">
        <w:rPr>
          <w:sz w:val="28"/>
          <w:szCs w:val="28"/>
        </w:rPr>
        <w:t>ны</w:t>
      </w:r>
      <w:r w:rsidRPr="00AF4EF1">
        <w:rPr>
          <w:sz w:val="28"/>
          <w:szCs w:val="28"/>
        </w:rPr>
        <w:t xml:space="preserve"> для миелобластов?</w:t>
      </w:r>
    </w:p>
    <w:p w:rsidR="00924F0F" w:rsidRPr="00AF4EF1" w:rsidRDefault="00924F0F" w:rsidP="00A32A6A">
      <w:pPr>
        <w:jc w:val="both"/>
        <w:rPr>
          <w:sz w:val="28"/>
          <w:szCs w:val="28"/>
        </w:rPr>
      </w:pPr>
      <w:r w:rsidRPr="00AF4EF1">
        <w:rPr>
          <w:sz w:val="28"/>
          <w:szCs w:val="28"/>
        </w:rPr>
        <w:t>11. Опишите возможные офтальмологические симптомы при данной патологии.</w:t>
      </w:r>
    </w:p>
    <w:p w:rsidR="00924F0F" w:rsidRPr="00AF4EF1" w:rsidRDefault="00924F0F" w:rsidP="00A32A6A">
      <w:pPr>
        <w:jc w:val="both"/>
        <w:rPr>
          <w:sz w:val="28"/>
          <w:szCs w:val="28"/>
        </w:rPr>
      </w:pPr>
      <w:r w:rsidRPr="00AF4EF1">
        <w:rPr>
          <w:sz w:val="28"/>
          <w:szCs w:val="28"/>
        </w:rPr>
        <w:t>12. На какую фазу клеточного цикла действует преднизолон?</w:t>
      </w:r>
    </w:p>
    <w:p w:rsidR="00A32A6A" w:rsidRDefault="00924F0F" w:rsidP="00A32A6A">
      <w:pPr>
        <w:jc w:val="both"/>
        <w:rPr>
          <w:sz w:val="28"/>
          <w:szCs w:val="28"/>
        </w:rPr>
      </w:pPr>
      <w:r w:rsidRPr="00AF4EF1">
        <w:rPr>
          <w:sz w:val="28"/>
          <w:szCs w:val="28"/>
        </w:rPr>
        <w:t xml:space="preserve">13. Опишите наиболее часто встречающиеся цитогенетические аномалии при </w:t>
      </w:r>
    </w:p>
    <w:p w:rsidR="00924F0F" w:rsidRPr="00AF4EF1" w:rsidRDefault="00A32A6A" w:rsidP="00A32A6A">
      <w:pPr>
        <w:jc w:val="both"/>
        <w:rPr>
          <w:sz w:val="28"/>
          <w:szCs w:val="28"/>
        </w:rPr>
      </w:pPr>
      <w:r>
        <w:rPr>
          <w:sz w:val="28"/>
          <w:szCs w:val="28"/>
        </w:rPr>
        <w:t xml:space="preserve">      </w:t>
      </w:r>
      <w:r w:rsidR="00924F0F" w:rsidRPr="00AF4EF1">
        <w:rPr>
          <w:sz w:val="28"/>
          <w:szCs w:val="28"/>
        </w:rPr>
        <w:t>хроническом миелолейкозе.</w:t>
      </w:r>
    </w:p>
    <w:p w:rsidR="00924F0F" w:rsidRPr="00AF4EF1" w:rsidRDefault="00924F0F" w:rsidP="00A32A6A">
      <w:pPr>
        <w:jc w:val="both"/>
        <w:rPr>
          <w:sz w:val="28"/>
          <w:szCs w:val="28"/>
        </w:rPr>
      </w:pPr>
      <w:r w:rsidRPr="00AF4EF1">
        <w:rPr>
          <w:sz w:val="28"/>
          <w:szCs w:val="28"/>
        </w:rPr>
        <w:t>14. Когда и где появляются первые клетки крови во внутриутробном периоде?</w:t>
      </w:r>
    </w:p>
    <w:p w:rsidR="006F7D87" w:rsidRPr="00AF4EF1" w:rsidRDefault="006F7D87" w:rsidP="009B7108">
      <w:pPr>
        <w:ind w:firstLine="709"/>
        <w:jc w:val="both"/>
        <w:rPr>
          <w:b/>
          <w:sz w:val="28"/>
          <w:szCs w:val="28"/>
        </w:rPr>
      </w:pPr>
    </w:p>
    <w:p w:rsidR="0095611D" w:rsidRDefault="0095611D" w:rsidP="00782744">
      <w:pPr>
        <w:tabs>
          <w:tab w:val="left" w:pos="1080"/>
        </w:tabs>
        <w:jc w:val="center"/>
        <w:rPr>
          <w:b/>
          <w:sz w:val="28"/>
          <w:szCs w:val="28"/>
        </w:rPr>
      </w:pPr>
    </w:p>
    <w:p w:rsidR="0060643C" w:rsidRDefault="0060643C" w:rsidP="0060643C">
      <w:pPr>
        <w:jc w:val="center"/>
        <w:rPr>
          <w:b/>
          <w:sz w:val="28"/>
          <w:szCs w:val="28"/>
        </w:rPr>
      </w:pPr>
      <w:r w:rsidRPr="00782744">
        <w:rPr>
          <w:b/>
          <w:sz w:val="28"/>
          <w:szCs w:val="28"/>
        </w:rPr>
        <w:lastRenderedPageBreak/>
        <w:t>Клиническая задача №</w:t>
      </w:r>
      <w:r>
        <w:rPr>
          <w:b/>
          <w:sz w:val="28"/>
          <w:szCs w:val="28"/>
        </w:rPr>
        <w:t>3</w:t>
      </w:r>
    </w:p>
    <w:p w:rsidR="0060643C" w:rsidRPr="00782744" w:rsidRDefault="0060643C" w:rsidP="0060643C">
      <w:pPr>
        <w:ind w:firstLine="709"/>
        <w:jc w:val="center"/>
        <w:rPr>
          <w:b/>
          <w:sz w:val="28"/>
          <w:szCs w:val="28"/>
        </w:rPr>
      </w:pPr>
    </w:p>
    <w:p w:rsidR="0060643C" w:rsidRPr="0037643C" w:rsidRDefault="0060643C" w:rsidP="0060643C">
      <w:pPr>
        <w:ind w:firstLine="709"/>
        <w:jc w:val="both"/>
        <w:rPr>
          <w:rFonts w:eastAsiaTheme="minorHAnsi"/>
          <w:sz w:val="28"/>
          <w:szCs w:val="28"/>
        </w:rPr>
      </w:pPr>
      <w:r w:rsidRPr="0037643C">
        <w:rPr>
          <w:rFonts w:eastAsiaTheme="minorHAnsi"/>
          <w:sz w:val="28"/>
          <w:szCs w:val="28"/>
        </w:rPr>
        <w:t>Девочка 2,5 лет, госпитализирована по поводу изменений в анализе крови, для проведения обследования.</w:t>
      </w:r>
    </w:p>
    <w:p w:rsidR="0060643C" w:rsidRPr="0037643C" w:rsidRDefault="0060643C" w:rsidP="0060643C">
      <w:pPr>
        <w:ind w:firstLine="709"/>
        <w:jc w:val="both"/>
        <w:rPr>
          <w:rFonts w:eastAsiaTheme="minorHAnsi"/>
          <w:sz w:val="28"/>
          <w:szCs w:val="28"/>
        </w:rPr>
      </w:pPr>
      <w:r w:rsidRPr="0037643C">
        <w:rPr>
          <w:rFonts w:eastAsiaTheme="minorHAnsi"/>
          <w:i/>
          <w:sz w:val="28"/>
          <w:szCs w:val="28"/>
        </w:rPr>
        <w:t>Из анамнеза</w:t>
      </w:r>
      <w:r w:rsidRPr="0037643C">
        <w:rPr>
          <w:rFonts w:eastAsiaTheme="minorHAnsi"/>
          <w:sz w:val="28"/>
          <w:szCs w:val="28"/>
        </w:rPr>
        <w:t xml:space="preserve"> известно: девочка от 3 беременности</w:t>
      </w:r>
      <w:r>
        <w:rPr>
          <w:rFonts w:eastAsiaTheme="minorHAnsi"/>
          <w:sz w:val="28"/>
          <w:szCs w:val="28"/>
        </w:rPr>
        <w:t xml:space="preserve"> на фоне </w:t>
      </w:r>
      <w:r w:rsidRPr="0037643C">
        <w:rPr>
          <w:rFonts w:eastAsiaTheme="minorHAnsi"/>
          <w:sz w:val="28"/>
          <w:szCs w:val="28"/>
        </w:rPr>
        <w:t>угроз</w:t>
      </w:r>
      <w:r>
        <w:rPr>
          <w:rFonts w:eastAsiaTheme="minorHAnsi"/>
          <w:sz w:val="28"/>
          <w:szCs w:val="28"/>
        </w:rPr>
        <w:t>ы</w:t>
      </w:r>
      <w:r w:rsidRPr="0037643C">
        <w:rPr>
          <w:rFonts w:eastAsiaTheme="minorHAnsi"/>
          <w:sz w:val="28"/>
          <w:szCs w:val="28"/>
        </w:rPr>
        <w:t xml:space="preserve"> прерывания, 3-х родов на 37 неделе беременности, родилась с МТ 2800г, длиной 47см. Росла и развивалась соответственно возрасту до 2 лет 3 месяцев, болела редко, вакцинирована по календарю.</w:t>
      </w:r>
    </w:p>
    <w:p w:rsidR="0060643C" w:rsidRPr="0037643C" w:rsidRDefault="0060643C" w:rsidP="0060643C">
      <w:pPr>
        <w:ind w:firstLine="709"/>
        <w:jc w:val="both"/>
        <w:rPr>
          <w:rFonts w:eastAsiaTheme="minorHAnsi"/>
          <w:sz w:val="28"/>
          <w:szCs w:val="28"/>
        </w:rPr>
      </w:pPr>
      <w:r w:rsidRPr="0037643C">
        <w:rPr>
          <w:rFonts w:eastAsiaTheme="minorHAnsi"/>
          <w:sz w:val="28"/>
          <w:szCs w:val="28"/>
        </w:rPr>
        <w:t>2 месяца назад</w:t>
      </w:r>
      <w:r>
        <w:rPr>
          <w:rFonts w:eastAsiaTheme="minorHAnsi"/>
          <w:sz w:val="28"/>
          <w:szCs w:val="28"/>
        </w:rPr>
        <w:t xml:space="preserve"> б</w:t>
      </w:r>
      <w:r w:rsidRPr="0037643C">
        <w:rPr>
          <w:rFonts w:eastAsiaTheme="minorHAnsi"/>
          <w:sz w:val="28"/>
          <w:szCs w:val="28"/>
        </w:rPr>
        <w:t>ыла госпитализирована в стационар по поводу пневмонии, где в ОАК выявлен лейкоцитоз 81,3х10</w:t>
      </w:r>
      <w:r w:rsidRPr="0037643C">
        <w:rPr>
          <w:rFonts w:eastAsiaTheme="minorHAnsi"/>
          <w:sz w:val="28"/>
          <w:szCs w:val="28"/>
          <w:vertAlign w:val="superscript"/>
        </w:rPr>
        <w:t>9</w:t>
      </w:r>
      <w:r w:rsidRPr="0037643C">
        <w:rPr>
          <w:rFonts w:eastAsiaTheme="minorHAnsi"/>
          <w:sz w:val="28"/>
          <w:szCs w:val="28"/>
        </w:rPr>
        <w:t>/л. На фоне антибактериальной и инфузионной терапии явления пневмонии купировались, количество лейкоцитов снизилось до 22,4х10</w:t>
      </w:r>
      <w:r w:rsidRPr="0037643C">
        <w:rPr>
          <w:rFonts w:eastAsiaTheme="minorHAnsi"/>
          <w:sz w:val="28"/>
          <w:szCs w:val="28"/>
          <w:vertAlign w:val="superscript"/>
        </w:rPr>
        <w:t>9</w:t>
      </w:r>
      <w:r w:rsidRPr="0037643C">
        <w:rPr>
          <w:rFonts w:eastAsiaTheme="minorHAnsi"/>
          <w:sz w:val="28"/>
          <w:szCs w:val="28"/>
        </w:rPr>
        <w:t>/л, был</w:t>
      </w:r>
      <w:r>
        <w:rPr>
          <w:rFonts w:eastAsiaTheme="minorHAnsi"/>
          <w:sz w:val="28"/>
          <w:szCs w:val="28"/>
        </w:rPr>
        <w:t>а</w:t>
      </w:r>
      <w:r w:rsidRPr="0037643C">
        <w:rPr>
          <w:rFonts w:eastAsiaTheme="minorHAnsi"/>
          <w:sz w:val="28"/>
          <w:szCs w:val="28"/>
        </w:rPr>
        <w:t xml:space="preserve"> выписан</w:t>
      </w:r>
      <w:r>
        <w:rPr>
          <w:rFonts w:eastAsiaTheme="minorHAnsi"/>
          <w:sz w:val="28"/>
          <w:szCs w:val="28"/>
        </w:rPr>
        <w:t>а</w:t>
      </w:r>
      <w:r w:rsidRPr="0037643C">
        <w:rPr>
          <w:rFonts w:eastAsiaTheme="minorHAnsi"/>
          <w:sz w:val="28"/>
          <w:szCs w:val="28"/>
        </w:rPr>
        <w:t xml:space="preserve"> под наблюдение гематолога. При </w:t>
      </w:r>
      <w:r>
        <w:rPr>
          <w:rFonts w:eastAsiaTheme="minorHAnsi"/>
          <w:sz w:val="28"/>
          <w:szCs w:val="28"/>
        </w:rPr>
        <w:t xml:space="preserve">очередном контроле – вновь лейкоцитоз </w:t>
      </w:r>
      <w:r w:rsidRPr="0037643C">
        <w:rPr>
          <w:rFonts w:eastAsiaTheme="minorHAnsi"/>
          <w:sz w:val="28"/>
          <w:szCs w:val="28"/>
        </w:rPr>
        <w:t>до 39,4х10</w:t>
      </w:r>
      <w:r w:rsidRPr="0037643C">
        <w:rPr>
          <w:rFonts w:eastAsiaTheme="minorHAnsi"/>
          <w:sz w:val="28"/>
          <w:szCs w:val="28"/>
          <w:vertAlign w:val="superscript"/>
        </w:rPr>
        <w:t>9</w:t>
      </w:r>
      <w:r w:rsidRPr="0037643C">
        <w:rPr>
          <w:rFonts w:eastAsiaTheme="minorHAnsi"/>
          <w:sz w:val="28"/>
          <w:szCs w:val="28"/>
        </w:rPr>
        <w:t xml:space="preserve">/л, </w:t>
      </w:r>
      <w:r>
        <w:rPr>
          <w:rFonts w:eastAsiaTheme="minorHAnsi"/>
          <w:sz w:val="28"/>
          <w:szCs w:val="28"/>
        </w:rPr>
        <w:t xml:space="preserve">со </w:t>
      </w:r>
      <w:r w:rsidRPr="0037643C">
        <w:rPr>
          <w:rFonts w:eastAsiaTheme="minorHAnsi"/>
          <w:sz w:val="28"/>
          <w:szCs w:val="28"/>
        </w:rPr>
        <w:t>сдвиг</w:t>
      </w:r>
      <w:r>
        <w:rPr>
          <w:rFonts w:eastAsiaTheme="minorHAnsi"/>
          <w:sz w:val="28"/>
          <w:szCs w:val="28"/>
        </w:rPr>
        <w:t>ом</w:t>
      </w:r>
      <w:r w:rsidRPr="0037643C">
        <w:rPr>
          <w:rFonts w:eastAsiaTheme="minorHAnsi"/>
          <w:sz w:val="28"/>
          <w:szCs w:val="28"/>
        </w:rPr>
        <w:t xml:space="preserve"> лейкоформулы влево до миелоцитов.</w:t>
      </w:r>
    </w:p>
    <w:p w:rsidR="0060643C" w:rsidRPr="0037643C" w:rsidRDefault="0060643C" w:rsidP="0060643C">
      <w:pPr>
        <w:ind w:firstLine="709"/>
        <w:jc w:val="both"/>
        <w:rPr>
          <w:rFonts w:eastAsiaTheme="minorHAnsi"/>
          <w:sz w:val="28"/>
          <w:szCs w:val="28"/>
        </w:rPr>
      </w:pPr>
      <w:r w:rsidRPr="0037643C">
        <w:rPr>
          <w:rFonts w:eastAsiaTheme="minorHAnsi"/>
          <w:i/>
          <w:sz w:val="28"/>
          <w:szCs w:val="28"/>
        </w:rPr>
        <w:t>Объективно:</w:t>
      </w:r>
      <w:r w:rsidRPr="0037643C">
        <w:rPr>
          <w:rFonts w:eastAsiaTheme="minorHAnsi"/>
          <w:sz w:val="28"/>
          <w:szCs w:val="28"/>
        </w:rPr>
        <w:t xml:space="preserve"> самочувствие удовлетворительное, активная. Кожные покровы и видимые слизистые умеренно бледные, геморрагического синдрома нет. Подкожно-жировой слой развит удовлетворительно. Пальпируются шейные, подчелюстные, паховые лимфоузлы, мелкие, подвижные, безболезненные. Дыхание в легких </w:t>
      </w:r>
      <w:r>
        <w:rPr>
          <w:rFonts w:eastAsiaTheme="minorHAnsi"/>
          <w:sz w:val="28"/>
          <w:szCs w:val="28"/>
        </w:rPr>
        <w:t>пуэрильное</w:t>
      </w:r>
      <w:r w:rsidRPr="0037643C">
        <w:rPr>
          <w:rFonts w:eastAsiaTheme="minorHAnsi"/>
          <w:sz w:val="28"/>
          <w:szCs w:val="28"/>
        </w:rPr>
        <w:t>, ЧД 26 в мин. Тоны сердца ритмичные, ЧСС 124 в мин. Живот мягкий, безболезненный. Печень выступает из-под края реберной дуги на 2см, селезенка на 3,5см, безболезненная. Стул, мочеиспускание не нарушены. Менингеальных явлений нет.</w:t>
      </w:r>
    </w:p>
    <w:p w:rsidR="0060643C" w:rsidRDefault="0060643C" w:rsidP="0060643C">
      <w:pPr>
        <w:jc w:val="center"/>
        <w:rPr>
          <w:b/>
          <w:i/>
          <w:sz w:val="28"/>
          <w:szCs w:val="28"/>
        </w:rPr>
      </w:pPr>
    </w:p>
    <w:p w:rsidR="0060643C" w:rsidRPr="0037643C" w:rsidRDefault="0060643C" w:rsidP="0060643C">
      <w:pPr>
        <w:jc w:val="center"/>
        <w:rPr>
          <w:b/>
          <w:i/>
          <w:sz w:val="28"/>
          <w:szCs w:val="28"/>
        </w:rPr>
      </w:pPr>
      <w:r w:rsidRPr="0037643C">
        <w:rPr>
          <w:b/>
          <w:i/>
          <w:sz w:val="28"/>
          <w:szCs w:val="28"/>
        </w:rPr>
        <w:t>Результаты обследования</w:t>
      </w:r>
    </w:p>
    <w:p w:rsidR="0060643C" w:rsidRPr="0037643C" w:rsidRDefault="0060643C" w:rsidP="0060643C">
      <w:pPr>
        <w:ind w:firstLine="709"/>
        <w:jc w:val="both"/>
        <w:rPr>
          <w:rFonts w:eastAsiaTheme="minorHAnsi"/>
          <w:sz w:val="28"/>
          <w:szCs w:val="28"/>
        </w:rPr>
      </w:pPr>
      <w:r w:rsidRPr="002F4414">
        <w:rPr>
          <w:rFonts w:eastAsiaTheme="minorHAnsi"/>
          <w:i/>
          <w:sz w:val="28"/>
          <w:szCs w:val="28"/>
        </w:rPr>
        <w:t>Общий анализ крови:</w:t>
      </w:r>
      <w:r w:rsidRPr="0037643C">
        <w:rPr>
          <w:rFonts w:eastAsiaTheme="minorHAnsi"/>
          <w:b/>
          <w:sz w:val="28"/>
          <w:szCs w:val="28"/>
        </w:rPr>
        <w:t xml:space="preserve"> </w:t>
      </w:r>
      <w:r w:rsidRPr="0037643C">
        <w:rPr>
          <w:rFonts w:eastAsiaTheme="minorHAnsi"/>
          <w:sz w:val="28"/>
          <w:szCs w:val="28"/>
        </w:rPr>
        <w:t xml:space="preserve">Нв </w:t>
      </w:r>
      <w:r>
        <w:rPr>
          <w:rFonts w:eastAsiaTheme="minorHAnsi"/>
          <w:sz w:val="28"/>
          <w:szCs w:val="28"/>
        </w:rPr>
        <w:t xml:space="preserve">- </w:t>
      </w:r>
      <w:r w:rsidRPr="0037643C">
        <w:rPr>
          <w:rFonts w:eastAsiaTheme="minorHAnsi"/>
          <w:sz w:val="28"/>
          <w:szCs w:val="28"/>
        </w:rPr>
        <w:t xml:space="preserve">101г/л, </w:t>
      </w:r>
      <w:r>
        <w:rPr>
          <w:rFonts w:eastAsiaTheme="minorHAnsi"/>
          <w:sz w:val="28"/>
          <w:szCs w:val="28"/>
        </w:rPr>
        <w:t xml:space="preserve">Эр - </w:t>
      </w:r>
      <w:r w:rsidRPr="0037643C">
        <w:rPr>
          <w:rFonts w:eastAsiaTheme="minorHAnsi"/>
          <w:sz w:val="28"/>
          <w:szCs w:val="28"/>
        </w:rPr>
        <w:t>4,5х 10</w:t>
      </w:r>
      <w:r w:rsidRPr="002F4414">
        <w:rPr>
          <w:rFonts w:eastAsiaTheme="minorHAnsi"/>
          <w:sz w:val="28"/>
          <w:szCs w:val="28"/>
          <w:vertAlign w:val="superscript"/>
        </w:rPr>
        <w:t>12</w:t>
      </w:r>
      <w:r w:rsidRPr="0037643C">
        <w:rPr>
          <w:rFonts w:eastAsiaTheme="minorHAnsi"/>
          <w:sz w:val="28"/>
          <w:szCs w:val="28"/>
        </w:rPr>
        <w:t>/л, МСV</w:t>
      </w:r>
      <w:r>
        <w:rPr>
          <w:rFonts w:eastAsiaTheme="minorHAnsi"/>
          <w:sz w:val="28"/>
          <w:szCs w:val="28"/>
        </w:rPr>
        <w:t xml:space="preserve"> -</w:t>
      </w:r>
      <w:r w:rsidRPr="0037643C">
        <w:rPr>
          <w:rFonts w:eastAsiaTheme="minorHAnsi"/>
          <w:sz w:val="28"/>
          <w:szCs w:val="28"/>
        </w:rPr>
        <w:t xml:space="preserve"> 77фл </w:t>
      </w:r>
      <w:r>
        <w:rPr>
          <w:rFonts w:eastAsiaTheme="minorHAnsi"/>
          <w:sz w:val="28"/>
          <w:szCs w:val="28"/>
        </w:rPr>
        <w:t>, MCH 25,0 пг</w:t>
      </w:r>
      <w:r w:rsidRPr="0037643C">
        <w:rPr>
          <w:rFonts w:eastAsiaTheme="minorHAnsi"/>
          <w:sz w:val="28"/>
          <w:szCs w:val="28"/>
        </w:rPr>
        <w:t xml:space="preserve">, </w:t>
      </w:r>
      <w:r>
        <w:rPr>
          <w:rFonts w:eastAsiaTheme="minorHAnsi"/>
          <w:sz w:val="28"/>
          <w:szCs w:val="28"/>
        </w:rPr>
        <w:t>Л</w:t>
      </w:r>
      <w:r w:rsidRPr="0037643C">
        <w:rPr>
          <w:rFonts w:eastAsiaTheme="minorHAnsi"/>
          <w:sz w:val="28"/>
          <w:szCs w:val="28"/>
        </w:rPr>
        <w:t xml:space="preserve">ейк </w:t>
      </w:r>
      <w:r>
        <w:rPr>
          <w:rFonts w:eastAsiaTheme="minorHAnsi"/>
          <w:sz w:val="28"/>
          <w:szCs w:val="28"/>
        </w:rPr>
        <w:t xml:space="preserve">- </w:t>
      </w:r>
      <w:r w:rsidRPr="0037643C">
        <w:rPr>
          <w:rFonts w:eastAsiaTheme="minorHAnsi"/>
          <w:sz w:val="28"/>
          <w:szCs w:val="28"/>
        </w:rPr>
        <w:t>95,2х10</w:t>
      </w:r>
      <w:r w:rsidRPr="002F4414">
        <w:rPr>
          <w:rFonts w:eastAsiaTheme="minorHAnsi"/>
          <w:sz w:val="28"/>
          <w:szCs w:val="28"/>
          <w:vertAlign w:val="superscript"/>
        </w:rPr>
        <w:t>9</w:t>
      </w:r>
      <w:r w:rsidRPr="0037643C">
        <w:rPr>
          <w:rFonts w:eastAsiaTheme="minorHAnsi"/>
          <w:sz w:val="28"/>
          <w:szCs w:val="28"/>
        </w:rPr>
        <w:t>/л, промиелоциты</w:t>
      </w:r>
      <w:r>
        <w:rPr>
          <w:rFonts w:eastAsiaTheme="minorHAnsi"/>
          <w:sz w:val="28"/>
          <w:szCs w:val="28"/>
        </w:rPr>
        <w:t xml:space="preserve"> </w:t>
      </w:r>
      <w:r w:rsidRPr="0037643C">
        <w:rPr>
          <w:rFonts w:eastAsiaTheme="minorHAnsi"/>
          <w:sz w:val="28"/>
          <w:szCs w:val="28"/>
        </w:rPr>
        <w:t xml:space="preserve">- 2%, миелоциты-5%, метамиелоциты - 5%,  п/я </w:t>
      </w:r>
      <w:r>
        <w:rPr>
          <w:rFonts w:eastAsiaTheme="minorHAnsi"/>
          <w:sz w:val="28"/>
          <w:szCs w:val="28"/>
        </w:rPr>
        <w:t>-</w:t>
      </w:r>
      <w:r w:rsidRPr="0037643C">
        <w:rPr>
          <w:rFonts w:eastAsiaTheme="minorHAnsi"/>
          <w:sz w:val="28"/>
          <w:szCs w:val="28"/>
        </w:rPr>
        <w:t xml:space="preserve"> 23%, с/я </w:t>
      </w:r>
      <w:r>
        <w:rPr>
          <w:rFonts w:eastAsiaTheme="minorHAnsi"/>
          <w:sz w:val="28"/>
          <w:szCs w:val="28"/>
        </w:rPr>
        <w:t xml:space="preserve">- </w:t>
      </w:r>
      <w:r w:rsidRPr="0037643C">
        <w:rPr>
          <w:rFonts w:eastAsiaTheme="minorHAnsi"/>
          <w:sz w:val="28"/>
          <w:szCs w:val="28"/>
        </w:rPr>
        <w:t xml:space="preserve">44%, </w:t>
      </w:r>
      <w:r>
        <w:rPr>
          <w:rFonts w:eastAsiaTheme="minorHAnsi"/>
          <w:sz w:val="28"/>
          <w:szCs w:val="28"/>
        </w:rPr>
        <w:t xml:space="preserve">Лимф - </w:t>
      </w:r>
      <w:r w:rsidRPr="0037643C">
        <w:rPr>
          <w:rFonts w:eastAsiaTheme="minorHAnsi"/>
          <w:sz w:val="28"/>
          <w:szCs w:val="28"/>
        </w:rPr>
        <w:t xml:space="preserve">14%, </w:t>
      </w:r>
      <w:r>
        <w:rPr>
          <w:rFonts w:eastAsiaTheme="minorHAnsi"/>
          <w:sz w:val="28"/>
          <w:szCs w:val="28"/>
        </w:rPr>
        <w:t xml:space="preserve">Эо - </w:t>
      </w:r>
      <w:r w:rsidRPr="0037643C">
        <w:rPr>
          <w:rFonts w:eastAsiaTheme="minorHAnsi"/>
          <w:sz w:val="28"/>
          <w:szCs w:val="28"/>
        </w:rPr>
        <w:t xml:space="preserve">3%, базофилы - 2%, </w:t>
      </w:r>
      <w:r>
        <w:rPr>
          <w:rFonts w:eastAsiaTheme="minorHAnsi"/>
          <w:sz w:val="28"/>
          <w:szCs w:val="28"/>
        </w:rPr>
        <w:t xml:space="preserve">Мон - </w:t>
      </w:r>
      <w:r w:rsidRPr="0037643C">
        <w:rPr>
          <w:rFonts w:eastAsiaTheme="minorHAnsi"/>
          <w:sz w:val="28"/>
          <w:szCs w:val="28"/>
        </w:rPr>
        <w:t xml:space="preserve">3%, </w:t>
      </w:r>
      <w:r>
        <w:rPr>
          <w:rFonts w:eastAsiaTheme="minorHAnsi"/>
          <w:sz w:val="28"/>
          <w:szCs w:val="28"/>
        </w:rPr>
        <w:t xml:space="preserve">Тр - </w:t>
      </w:r>
      <w:r w:rsidRPr="0037643C">
        <w:rPr>
          <w:rFonts w:eastAsiaTheme="minorHAnsi"/>
          <w:sz w:val="28"/>
          <w:szCs w:val="28"/>
        </w:rPr>
        <w:t>900 х10</w:t>
      </w:r>
      <w:r w:rsidRPr="002F4414">
        <w:rPr>
          <w:rFonts w:eastAsiaTheme="minorHAnsi"/>
          <w:sz w:val="28"/>
          <w:szCs w:val="28"/>
          <w:vertAlign w:val="superscript"/>
        </w:rPr>
        <w:t>9</w:t>
      </w:r>
      <w:r w:rsidRPr="0037643C">
        <w:rPr>
          <w:rFonts w:eastAsiaTheme="minorHAnsi"/>
          <w:sz w:val="28"/>
          <w:szCs w:val="28"/>
        </w:rPr>
        <w:t>/л, СОЭ</w:t>
      </w:r>
      <w:r>
        <w:rPr>
          <w:rFonts w:eastAsiaTheme="minorHAnsi"/>
          <w:sz w:val="28"/>
          <w:szCs w:val="28"/>
        </w:rPr>
        <w:t xml:space="preserve"> - </w:t>
      </w:r>
      <w:r w:rsidRPr="0037643C">
        <w:rPr>
          <w:rFonts w:eastAsiaTheme="minorHAnsi"/>
          <w:sz w:val="28"/>
          <w:szCs w:val="28"/>
        </w:rPr>
        <w:t xml:space="preserve">7 мм/ч. </w:t>
      </w:r>
    </w:p>
    <w:p w:rsidR="0060643C" w:rsidRPr="0037643C" w:rsidRDefault="0060643C" w:rsidP="0060643C">
      <w:pPr>
        <w:ind w:firstLine="709"/>
        <w:jc w:val="both"/>
        <w:rPr>
          <w:rFonts w:eastAsiaTheme="minorHAnsi"/>
          <w:sz w:val="28"/>
          <w:szCs w:val="28"/>
        </w:rPr>
      </w:pPr>
      <w:r w:rsidRPr="002F4414">
        <w:rPr>
          <w:rFonts w:eastAsiaTheme="minorHAnsi"/>
          <w:i/>
          <w:sz w:val="28"/>
          <w:szCs w:val="28"/>
        </w:rPr>
        <w:t>УЗИ внутренних органов:</w:t>
      </w:r>
      <w:r w:rsidRPr="0037643C">
        <w:rPr>
          <w:rFonts w:eastAsiaTheme="minorHAnsi"/>
          <w:b/>
          <w:sz w:val="28"/>
          <w:szCs w:val="28"/>
        </w:rPr>
        <w:t xml:space="preserve"> </w:t>
      </w:r>
      <w:r w:rsidRPr="0037643C">
        <w:rPr>
          <w:rFonts w:eastAsiaTheme="minorHAnsi"/>
          <w:sz w:val="28"/>
          <w:szCs w:val="28"/>
        </w:rPr>
        <w:t>печень</w:t>
      </w:r>
      <w:r>
        <w:rPr>
          <w:rFonts w:eastAsiaTheme="minorHAnsi"/>
          <w:sz w:val="28"/>
          <w:szCs w:val="28"/>
        </w:rPr>
        <w:t xml:space="preserve"> - </w:t>
      </w:r>
      <w:r w:rsidRPr="0037643C">
        <w:rPr>
          <w:rFonts w:eastAsiaTheme="minorHAnsi"/>
          <w:sz w:val="28"/>
          <w:szCs w:val="28"/>
        </w:rPr>
        <w:t>размер увеличена умеренно</w:t>
      </w:r>
      <w:r>
        <w:rPr>
          <w:rFonts w:eastAsiaTheme="minorHAnsi"/>
          <w:sz w:val="28"/>
          <w:szCs w:val="28"/>
        </w:rPr>
        <w:t>, э</w:t>
      </w:r>
      <w:r w:rsidRPr="0037643C">
        <w:rPr>
          <w:rFonts w:eastAsiaTheme="minorHAnsi"/>
          <w:sz w:val="28"/>
          <w:szCs w:val="28"/>
        </w:rPr>
        <w:t>хогенность не изменена, структура мелкозернистая, уплотнена</w:t>
      </w:r>
      <w:r>
        <w:rPr>
          <w:rFonts w:eastAsiaTheme="minorHAnsi"/>
          <w:sz w:val="28"/>
          <w:szCs w:val="28"/>
        </w:rPr>
        <w:t>; п</w:t>
      </w:r>
      <w:r w:rsidRPr="0037643C">
        <w:rPr>
          <w:rFonts w:eastAsiaTheme="minorHAnsi"/>
          <w:sz w:val="28"/>
          <w:szCs w:val="28"/>
        </w:rPr>
        <w:t>ечёночные сосуды в норме</w:t>
      </w:r>
      <w:r>
        <w:rPr>
          <w:rFonts w:eastAsiaTheme="minorHAnsi"/>
          <w:sz w:val="28"/>
          <w:szCs w:val="28"/>
        </w:rPr>
        <w:t>, к</w:t>
      </w:r>
      <w:r w:rsidRPr="0037643C">
        <w:rPr>
          <w:rFonts w:eastAsiaTheme="minorHAnsi"/>
          <w:sz w:val="28"/>
          <w:szCs w:val="28"/>
        </w:rPr>
        <w:t>онтур ровный</w:t>
      </w:r>
      <w:r>
        <w:rPr>
          <w:rFonts w:eastAsiaTheme="minorHAnsi"/>
          <w:sz w:val="28"/>
          <w:szCs w:val="28"/>
        </w:rPr>
        <w:t>; с</w:t>
      </w:r>
      <w:r w:rsidRPr="0037643C">
        <w:rPr>
          <w:rFonts w:eastAsiaTheme="minorHAnsi"/>
          <w:sz w:val="28"/>
          <w:szCs w:val="28"/>
        </w:rPr>
        <w:t>елезёнка</w:t>
      </w:r>
      <w:r>
        <w:rPr>
          <w:rFonts w:eastAsiaTheme="minorHAnsi"/>
          <w:sz w:val="28"/>
          <w:szCs w:val="28"/>
        </w:rPr>
        <w:t xml:space="preserve"> - </w:t>
      </w:r>
      <w:r w:rsidRPr="0037643C">
        <w:rPr>
          <w:rFonts w:eastAsiaTheme="minorHAnsi"/>
          <w:sz w:val="28"/>
          <w:szCs w:val="28"/>
        </w:rPr>
        <w:t>увеличена</w:t>
      </w:r>
      <w:r>
        <w:rPr>
          <w:rFonts w:eastAsiaTheme="minorHAnsi"/>
          <w:sz w:val="28"/>
          <w:szCs w:val="28"/>
        </w:rPr>
        <w:t>, э</w:t>
      </w:r>
      <w:r w:rsidRPr="0037643C">
        <w:rPr>
          <w:rFonts w:eastAsiaTheme="minorHAnsi"/>
          <w:sz w:val="28"/>
          <w:szCs w:val="28"/>
        </w:rPr>
        <w:t xml:space="preserve">хогенность </w:t>
      </w:r>
      <w:r>
        <w:rPr>
          <w:rFonts w:eastAsiaTheme="minorHAnsi"/>
          <w:sz w:val="28"/>
          <w:szCs w:val="28"/>
        </w:rPr>
        <w:t xml:space="preserve">и структура </w:t>
      </w:r>
      <w:r w:rsidRPr="0037643C">
        <w:rPr>
          <w:rFonts w:eastAsiaTheme="minorHAnsi"/>
          <w:sz w:val="28"/>
          <w:szCs w:val="28"/>
        </w:rPr>
        <w:t>в норме</w:t>
      </w:r>
      <w:r>
        <w:rPr>
          <w:rFonts w:eastAsiaTheme="minorHAnsi"/>
          <w:sz w:val="28"/>
          <w:szCs w:val="28"/>
        </w:rPr>
        <w:t>; с</w:t>
      </w:r>
      <w:r w:rsidRPr="0037643C">
        <w:rPr>
          <w:rFonts w:eastAsiaTheme="minorHAnsi"/>
          <w:sz w:val="28"/>
          <w:szCs w:val="28"/>
        </w:rPr>
        <w:t>елезёночная вена без особенностей.</w:t>
      </w:r>
    </w:p>
    <w:p w:rsidR="0060643C" w:rsidRPr="0037643C" w:rsidRDefault="0060643C" w:rsidP="0060643C">
      <w:pPr>
        <w:ind w:firstLine="709"/>
        <w:jc w:val="both"/>
        <w:rPr>
          <w:rFonts w:eastAsiaTheme="minorHAnsi"/>
          <w:sz w:val="28"/>
          <w:szCs w:val="28"/>
        </w:rPr>
      </w:pPr>
      <w:r w:rsidRPr="002F4414">
        <w:rPr>
          <w:rFonts w:eastAsiaTheme="minorHAnsi"/>
          <w:i/>
          <w:sz w:val="28"/>
          <w:szCs w:val="28"/>
        </w:rPr>
        <w:t>Миелограмма:</w:t>
      </w:r>
      <w:r w:rsidRPr="0037643C">
        <w:rPr>
          <w:rFonts w:eastAsiaTheme="minorHAnsi"/>
          <w:sz w:val="28"/>
          <w:szCs w:val="28"/>
        </w:rPr>
        <w:t xml:space="preserve"> костный мозг гиперплазирован, содержит элементы стромального окружения, макрофаги, недифференцированные бластные клетки 0,4%, мегакариоцитарный росток</w:t>
      </w:r>
      <w:r>
        <w:rPr>
          <w:rFonts w:eastAsiaTheme="minorHAnsi"/>
          <w:sz w:val="28"/>
          <w:szCs w:val="28"/>
        </w:rPr>
        <w:t xml:space="preserve"> </w:t>
      </w:r>
      <w:r w:rsidRPr="0037643C">
        <w:rPr>
          <w:rFonts w:eastAsiaTheme="minorHAnsi"/>
          <w:sz w:val="28"/>
          <w:szCs w:val="28"/>
        </w:rPr>
        <w:t>активный, образование и отшнуровка тромбоцитов не нарушены, миелоидный росток значительно гиперплазирован, присутствуют все формы развития. Индекс созревания нейтрофилов снижен до 0,4, что указывает на ускоренное созревание клеток миелоидного ряда или задержку выхода зрелых нейтрофилов. Эритроидный росток сужен за счет объемного нейтрофильного звена.</w:t>
      </w:r>
    </w:p>
    <w:p w:rsidR="0060643C" w:rsidRPr="0037643C" w:rsidRDefault="0060643C" w:rsidP="0060643C">
      <w:pPr>
        <w:ind w:firstLine="709"/>
        <w:jc w:val="both"/>
        <w:rPr>
          <w:rFonts w:eastAsiaTheme="minorHAnsi"/>
          <w:sz w:val="28"/>
          <w:szCs w:val="28"/>
        </w:rPr>
      </w:pPr>
      <w:r w:rsidRPr="002F4414">
        <w:rPr>
          <w:rFonts w:eastAsiaTheme="minorHAnsi"/>
          <w:i/>
          <w:sz w:val="28"/>
          <w:szCs w:val="28"/>
        </w:rPr>
        <w:t>Молекулярно-генетическое исследование клеток костного мозга методом ПЦР</w:t>
      </w:r>
      <w:r w:rsidRPr="0037643C">
        <w:rPr>
          <w:rFonts w:eastAsiaTheme="minorHAnsi"/>
          <w:sz w:val="28"/>
          <w:szCs w:val="28"/>
        </w:rPr>
        <w:t xml:space="preserve"> - обнаружена транслокация (9;22)(q34;q11), в результате которой образовался химерный </w:t>
      </w:r>
      <w:r>
        <w:rPr>
          <w:rFonts w:eastAsiaTheme="minorHAnsi"/>
          <w:sz w:val="28"/>
          <w:szCs w:val="28"/>
        </w:rPr>
        <w:t>онкоген BCR‑ABL</w:t>
      </w:r>
      <w:r w:rsidRPr="0037643C">
        <w:rPr>
          <w:rFonts w:eastAsiaTheme="minorHAnsi"/>
          <w:sz w:val="28"/>
          <w:szCs w:val="28"/>
        </w:rPr>
        <w:t xml:space="preserve"> (Филадельфийская хромосома)</w:t>
      </w:r>
      <w:r>
        <w:rPr>
          <w:rFonts w:eastAsiaTheme="minorHAnsi"/>
          <w:sz w:val="28"/>
          <w:szCs w:val="28"/>
        </w:rPr>
        <w:t>.</w:t>
      </w:r>
    </w:p>
    <w:p w:rsidR="0060643C" w:rsidRDefault="0060643C" w:rsidP="0060643C">
      <w:pPr>
        <w:jc w:val="center"/>
        <w:rPr>
          <w:b/>
          <w:i/>
          <w:sz w:val="28"/>
          <w:szCs w:val="28"/>
        </w:rPr>
      </w:pPr>
    </w:p>
    <w:p w:rsidR="009B7B9E" w:rsidRDefault="009B7B9E" w:rsidP="0060643C">
      <w:pPr>
        <w:jc w:val="center"/>
        <w:rPr>
          <w:b/>
          <w:i/>
          <w:sz w:val="28"/>
          <w:szCs w:val="28"/>
        </w:rPr>
      </w:pPr>
    </w:p>
    <w:p w:rsidR="0060643C" w:rsidRPr="0037643C" w:rsidRDefault="0060643C" w:rsidP="0060643C">
      <w:pPr>
        <w:jc w:val="center"/>
        <w:rPr>
          <w:b/>
          <w:i/>
          <w:sz w:val="28"/>
          <w:szCs w:val="28"/>
        </w:rPr>
      </w:pPr>
      <w:r w:rsidRPr="0037643C">
        <w:rPr>
          <w:b/>
          <w:i/>
          <w:sz w:val="28"/>
          <w:szCs w:val="28"/>
        </w:rPr>
        <w:lastRenderedPageBreak/>
        <w:t>Задание к клинической задаче №</w:t>
      </w:r>
      <w:r>
        <w:rPr>
          <w:b/>
          <w:i/>
          <w:sz w:val="28"/>
          <w:szCs w:val="28"/>
        </w:rPr>
        <w:t>3</w:t>
      </w:r>
    </w:p>
    <w:p w:rsidR="0060643C" w:rsidRPr="0037643C" w:rsidRDefault="0060643C" w:rsidP="0060643C">
      <w:pPr>
        <w:jc w:val="both"/>
        <w:rPr>
          <w:rFonts w:eastAsiaTheme="minorHAnsi"/>
          <w:sz w:val="28"/>
          <w:szCs w:val="28"/>
        </w:rPr>
      </w:pPr>
      <w:r w:rsidRPr="0037643C">
        <w:rPr>
          <w:rFonts w:eastAsiaTheme="minorHAnsi"/>
          <w:sz w:val="28"/>
          <w:szCs w:val="28"/>
        </w:rPr>
        <w:t xml:space="preserve">1. </w:t>
      </w:r>
      <w:r>
        <w:rPr>
          <w:rFonts w:eastAsiaTheme="minorHAnsi"/>
          <w:sz w:val="28"/>
          <w:szCs w:val="28"/>
        </w:rPr>
        <w:t xml:space="preserve"> </w:t>
      </w:r>
      <w:r w:rsidRPr="0037643C">
        <w:rPr>
          <w:rFonts w:eastAsiaTheme="minorHAnsi"/>
          <w:sz w:val="28"/>
          <w:szCs w:val="28"/>
        </w:rPr>
        <w:t>Выделите  ведущий синдром</w:t>
      </w:r>
      <w:r>
        <w:rPr>
          <w:rFonts w:eastAsiaTheme="minorHAnsi"/>
          <w:sz w:val="28"/>
          <w:szCs w:val="28"/>
        </w:rPr>
        <w:t>,</w:t>
      </w:r>
      <w:r w:rsidRPr="0037643C">
        <w:rPr>
          <w:rFonts w:eastAsiaTheme="minorHAnsi"/>
          <w:sz w:val="28"/>
          <w:szCs w:val="28"/>
        </w:rPr>
        <w:t xml:space="preserve">  имеющий место у пациентки. </w:t>
      </w:r>
    </w:p>
    <w:p w:rsidR="0060643C" w:rsidRPr="0037643C" w:rsidRDefault="0060643C" w:rsidP="0060643C">
      <w:pPr>
        <w:jc w:val="both"/>
        <w:rPr>
          <w:rFonts w:eastAsiaTheme="minorHAnsi"/>
          <w:sz w:val="28"/>
          <w:szCs w:val="28"/>
        </w:rPr>
      </w:pPr>
      <w:r w:rsidRPr="0037643C">
        <w:rPr>
          <w:rFonts w:eastAsiaTheme="minorHAnsi"/>
          <w:sz w:val="28"/>
          <w:szCs w:val="28"/>
        </w:rPr>
        <w:t xml:space="preserve">2. </w:t>
      </w:r>
      <w:r>
        <w:rPr>
          <w:rFonts w:eastAsiaTheme="minorHAnsi"/>
          <w:sz w:val="28"/>
          <w:szCs w:val="28"/>
        </w:rPr>
        <w:t xml:space="preserve"> </w:t>
      </w:r>
      <w:r w:rsidRPr="0037643C">
        <w:rPr>
          <w:rFonts w:eastAsiaTheme="minorHAnsi"/>
          <w:sz w:val="28"/>
          <w:szCs w:val="28"/>
        </w:rPr>
        <w:t>При каких заболеваниях данный синдром встречается?</w:t>
      </w:r>
    </w:p>
    <w:p w:rsidR="0060643C" w:rsidRDefault="0060643C" w:rsidP="0060643C">
      <w:pPr>
        <w:jc w:val="both"/>
        <w:rPr>
          <w:rFonts w:eastAsiaTheme="minorHAnsi"/>
          <w:sz w:val="28"/>
          <w:szCs w:val="28"/>
        </w:rPr>
      </w:pPr>
      <w:r w:rsidRPr="0037643C">
        <w:rPr>
          <w:rFonts w:eastAsiaTheme="minorHAnsi"/>
          <w:sz w:val="28"/>
          <w:szCs w:val="28"/>
        </w:rPr>
        <w:t>3.</w:t>
      </w:r>
      <w:r>
        <w:rPr>
          <w:rFonts w:eastAsiaTheme="minorHAnsi"/>
          <w:sz w:val="28"/>
          <w:szCs w:val="28"/>
        </w:rPr>
        <w:t xml:space="preserve">  </w:t>
      </w:r>
      <w:r w:rsidRPr="0037643C">
        <w:rPr>
          <w:rFonts w:eastAsiaTheme="minorHAnsi"/>
          <w:sz w:val="28"/>
          <w:szCs w:val="28"/>
        </w:rPr>
        <w:t xml:space="preserve">Оцените данные обследования. </w:t>
      </w:r>
    </w:p>
    <w:p w:rsidR="0060643C" w:rsidRDefault="0060643C" w:rsidP="0060643C">
      <w:pPr>
        <w:jc w:val="both"/>
        <w:rPr>
          <w:rFonts w:eastAsiaTheme="minorHAnsi"/>
          <w:sz w:val="28"/>
          <w:szCs w:val="28"/>
        </w:rPr>
      </w:pPr>
      <w:r>
        <w:rPr>
          <w:rFonts w:eastAsiaTheme="minorHAnsi"/>
          <w:sz w:val="28"/>
          <w:szCs w:val="28"/>
        </w:rPr>
        <w:t xml:space="preserve">4.  </w:t>
      </w:r>
      <w:r w:rsidRPr="0037643C">
        <w:rPr>
          <w:rFonts w:eastAsiaTheme="minorHAnsi"/>
          <w:sz w:val="28"/>
          <w:szCs w:val="28"/>
        </w:rPr>
        <w:t xml:space="preserve">Объясните изменения, которые имеют место в гемограмме у данного </w:t>
      </w:r>
    </w:p>
    <w:p w:rsidR="0060643C" w:rsidRDefault="0060643C" w:rsidP="0060643C">
      <w:pPr>
        <w:jc w:val="both"/>
        <w:rPr>
          <w:rFonts w:eastAsiaTheme="minorHAnsi"/>
          <w:sz w:val="28"/>
          <w:szCs w:val="28"/>
        </w:rPr>
      </w:pPr>
      <w:r>
        <w:rPr>
          <w:rFonts w:eastAsiaTheme="minorHAnsi"/>
          <w:sz w:val="28"/>
          <w:szCs w:val="28"/>
        </w:rPr>
        <w:t xml:space="preserve">     </w:t>
      </w:r>
      <w:r w:rsidRPr="0037643C">
        <w:rPr>
          <w:rFonts w:eastAsiaTheme="minorHAnsi"/>
          <w:sz w:val="28"/>
          <w:szCs w:val="28"/>
        </w:rPr>
        <w:t>больного.</w:t>
      </w:r>
    </w:p>
    <w:p w:rsidR="0060643C" w:rsidRPr="0037643C" w:rsidRDefault="0060643C" w:rsidP="0060643C">
      <w:pPr>
        <w:jc w:val="both"/>
        <w:rPr>
          <w:rFonts w:eastAsiaTheme="minorHAnsi"/>
          <w:sz w:val="28"/>
          <w:szCs w:val="28"/>
        </w:rPr>
      </w:pPr>
      <w:r>
        <w:rPr>
          <w:rFonts w:eastAsiaTheme="minorHAnsi"/>
          <w:sz w:val="28"/>
          <w:szCs w:val="28"/>
        </w:rPr>
        <w:t>5.  О чем свидетельствует обнаружение Филадельфийской хромосомы?</w:t>
      </w:r>
    </w:p>
    <w:p w:rsidR="0060643C" w:rsidRDefault="0060643C" w:rsidP="0060643C">
      <w:pPr>
        <w:rPr>
          <w:rFonts w:eastAsiaTheme="minorHAnsi"/>
          <w:sz w:val="28"/>
          <w:szCs w:val="28"/>
        </w:rPr>
      </w:pPr>
      <w:r>
        <w:rPr>
          <w:rFonts w:eastAsiaTheme="minorHAnsi"/>
          <w:sz w:val="28"/>
          <w:szCs w:val="28"/>
        </w:rPr>
        <w:t xml:space="preserve">6.  </w:t>
      </w:r>
      <w:r w:rsidRPr="0037643C">
        <w:rPr>
          <w:rFonts w:eastAsiaTheme="minorHAnsi"/>
          <w:sz w:val="28"/>
          <w:szCs w:val="28"/>
        </w:rPr>
        <w:t>Поставьте и обоснуйте диагноз</w:t>
      </w:r>
    </w:p>
    <w:p w:rsidR="0060643C" w:rsidRDefault="0060643C" w:rsidP="0060643C">
      <w:pPr>
        <w:rPr>
          <w:rFonts w:eastAsiaTheme="minorHAnsi"/>
          <w:sz w:val="28"/>
          <w:szCs w:val="28"/>
        </w:rPr>
      </w:pPr>
      <w:r>
        <w:rPr>
          <w:rFonts w:eastAsiaTheme="minorHAnsi"/>
          <w:sz w:val="28"/>
          <w:szCs w:val="28"/>
        </w:rPr>
        <w:t xml:space="preserve">7.  </w:t>
      </w:r>
      <w:r w:rsidRPr="0037643C">
        <w:rPr>
          <w:rFonts w:eastAsiaTheme="minorHAnsi"/>
          <w:sz w:val="28"/>
          <w:szCs w:val="28"/>
        </w:rPr>
        <w:t>К</w:t>
      </w:r>
      <w:r>
        <w:rPr>
          <w:rFonts w:eastAsiaTheme="minorHAnsi"/>
          <w:sz w:val="28"/>
          <w:szCs w:val="28"/>
        </w:rPr>
        <w:t>акие формы существуют у данного заболевания</w:t>
      </w:r>
      <w:r w:rsidRPr="0037643C">
        <w:rPr>
          <w:rFonts w:eastAsiaTheme="minorHAnsi"/>
          <w:sz w:val="28"/>
          <w:szCs w:val="28"/>
        </w:rPr>
        <w:t>.</w:t>
      </w:r>
    </w:p>
    <w:p w:rsidR="0060643C" w:rsidRPr="0037643C" w:rsidRDefault="0060643C" w:rsidP="0060643C">
      <w:pPr>
        <w:jc w:val="both"/>
        <w:rPr>
          <w:rFonts w:eastAsiaTheme="minorHAnsi"/>
          <w:sz w:val="28"/>
          <w:szCs w:val="28"/>
        </w:rPr>
      </w:pPr>
      <w:r>
        <w:rPr>
          <w:rFonts w:eastAsiaTheme="minorHAnsi"/>
          <w:sz w:val="28"/>
          <w:szCs w:val="28"/>
        </w:rPr>
        <w:t>8.  Какие обследования нужно еще назначить ребенку</w:t>
      </w:r>
    </w:p>
    <w:p w:rsidR="0060643C" w:rsidRPr="0037643C" w:rsidRDefault="0060643C" w:rsidP="0060643C">
      <w:pPr>
        <w:jc w:val="both"/>
        <w:rPr>
          <w:rFonts w:eastAsiaTheme="minorHAnsi"/>
          <w:sz w:val="28"/>
          <w:szCs w:val="28"/>
        </w:rPr>
      </w:pPr>
      <w:r>
        <w:rPr>
          <w:rFonts w:eastAsiaTheme="minorHAnsi"/>
          <w:sz w:val="28"/>
          <w:szCs w:val="28"/>
        </w:rPr>
        <w:t xml:space="preserve">9.  </w:t>
      </w:r>
      <w:r w:rsidRPr="0037643C">
        <w:rPr>
          <w:rFonts w:eastAsiaTheme="minorHAnsi"/>
          <w:sz w:val="28"/>
          <w:szCs w:val="28"/>
        </w:rPr>
        <w:t xml:space="preserve">Какие современные методы лечения данной патологии  существуют?  </w:t>
      </w:r>
    </w:p>
    <w:p w:rsidR="0060643C" w:rsidRPr="0037643C" w:rsidRDefault="0060643C" w:rsidP="0060643C">
      <w:pPr>
        <w:jc w:val="both"/>
        <w:rPr>
          <w:rFonts w:eastAsiaTheme="minorHAnsi"/>
          <w:sz w:val="28"/>
          <w:szCs w:val="28"/>
        </w:rPr>
      </w:pPr>
      <w:r>
        <w:rPr>
          <w:rFonts w:eastAsiaTheme="minorHAnsi"/>
          <w:sz w:val="28"/>
          <w:szCs w:val="28"/>
        </w:rPr>
        <w:t>10</w:t>
      </w:r>
      <w:r w:rsidRPr="0037643C">
        <w:rPr>
          <w:rFonts w:eastAsiaTheme="minorHAnsi"/>
          <w:sz w:val="28"/>
          <w:szCs w:val="28"/>
        </w:rPr>
        <w:t>. Прогноз заболевания.</w:t>
      </w:r>
    </w:p>
    <w:p w:rsidR="00A32A6A" w:rsidRDefault="00A32A6A" w:rsidP="00782744">
      <w:pPr>
        <w:tabs>
          <w:tab w:val="left" w:pos="1080"/>
        </w:tabs>
        <w:jc w:val="center"/>
        <w:rPr>
          <w:b/>
          <w:sz w:val="32"/>
          <w:szCs w:val="32"/>
        </w:rPr>
      </w:pPr>
    </w:p>
    <w:p w:rsidR="00A32A6A" w:rsidRDefault="00A32A6A"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065341" w:rsidRDefault="00065341" w:rsidP="00782744">
      <w:pPr>
        <w:tabs>
          <w:tab w:val="left" w:pos="1080"/>
        </w:tabs>
        <w:jc w:val="center"/>
        <w:rPr>
          <w:b/>
          <w:sz w:val="32"/>
          <w:szCs w:val="32"/>
        </w:rPr>
      </w:pPr>
    </w:p>
    <w:p w:rsidR="00A346E6" w:rsidRPr="00702E78" w:rsidRDefault="00287599" w:rsidP="00782744">
      <w:pPr>
        <w:tabs>
          <w:tab w:val="left" w:pos="1080"/>
        </w:tabs>
        <w:jc w:val="center"/>
        <w:rPr>
          <w:b/>
          <w:sz w:val="32"/>
          <w:szCs w:val="32"/>
        </w:rPr>
      </w:pPr>
      <w:r w:rsidRPr="00702E78">
        <w:rPr>
          <w:b/>
          <w:sz w:val="32"/>
          <w:szCs w:val="32"/>
        </w:rPr>
        <w:lastRenderedPageBreak/>
        <w:t>ЭТАЛОНЫ ОТВЕТОВ</w:t>
      </w:r>
    </w:p>
    <w:p w:rsidR="0095611D" w:rsidRPr="00782744" w:rsidRDefault="0095611D" w:rsidP="00782744">
      <w:pPr>
        <w:tabs>
          <w:tab w:val="left" w:pos="1080"/>
        </w:tabs>
        <w:jc w:val="center"/>
        <w:rPr>
          <w:i/>
          <w:sz w:val="28"/>
          <w:szCs w:val="28"/>
        </w:rPr>
      </w:pPr>
    </w:p>
    <w:p w:rsidR="002C7B0C" w:rsidRDefault="009671FA" w:rsidP="001253F5">
      <w:pPr>
        <w:tabs>
          <w:tab w:val="left" w:pos="0"/>
        </w:tabs>
        <w:jc w:val="center"/>
        <w:rPr>
          <w:b/>
          <w:sz w:val="32"/>
          <w:szCs w:val="32"/>
        </w:rPr>
      </w:pPr>
      <w:r w:rsidRPr="00A32A6A">
        <w:rPr>
          <w:b/>
          <w:sz w:val="32"/>
          <w:szCs w:val="32"/>
        </w:rPr>
        <w:t xml:space="preserve">К </w:t>
      </w:r>
      <w:r w:rsidR="00A32A6A" w:rsidRPr="00A32A6A">
        <w:rPr>
          <w:b/>
          <w:sz w:val="32"/>
          <w:szCs w:val="32"/>
        </w:rPr>
        <w:t>тестовым заданиям</w:t>
      </w:r>
    </w:p>
    <w:p w:rsidR="00B452B1" w:rsidRPr="00AF4EF1" w:rsidRDefault="00B452B1" w:rsidP="001253F5">
      <w:pPr>
        <w:tabs>
          <w:tab w:val="left" w:pos="0"/>
        </w:tabs>
        <w:jc w:val="center"/>
        <w:rPr>
          <w:sz w:val="28"/>
          <w:szCs w:val="28"/>
        </w:rPr>
      </w:pPr>
      <w:r w:rsidRPr="00AF4EF1">
        <w:rPr>
          <w:sz w:val="28"/>
          <w:szCs w:val="28"/>
        </w:rPr>
        <w:t xml:space="preserve">Тема занятия: </w:t>
      </w:r>
      <w:r w:rsidR="005746F7">
        <w:rPr>
          <w:sz w:val="28"/>
          <w:szCs w:val="28"/>
        </w:rPr>
        <w:t>Л</w:t>
      </w:r>
      <w:r w:rsidR="002C7B0C">
        <w:rPr>
          <w:sz w:val="28"/>
          <w:szCs w:val="28"/>
        </w:rPr>
        <w:t>имфогранулематоз</w:t>
      </w:r>
      <w:r w:rsidRPr="00AF4EF1">
        <w:rPr>
          <w:sz w:val="28"/>
          <w:szCs w:val="28"/>
        </w:rPr>
        <w:t xml:space="preserve"> у детей</w:t>
      </w:r>
    </w:p>
    <w:tbl>
      <w:tblPr>
        <w:tblW w:w="0" w:type="auto"/>
        <w:jc w:val="center"/>
        <w:tblInd w:w="-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1701"/>
        <w:gridCol w:w="1559"/>
        <w:gridCol w:w="1843"/>
      </w:tblGrid>
      <w:tr w:rsidR="00B452B1" w:rsidRPr="00AF4EF1" w:rsidTr="001253F5">
        <w:trPr>
          <w:jc w:val="center"/>
        </w:trPr>
        <w:tc>
          <w:tcPr>
            <w:tcW w:w="1614" w:type="dxa"/>
          </w:tcPr>
          <w:p w:rsidR="00B452B1" w:rsidRPr="00AF4EF1" w:rsidRDefault="00B452B1" w:rsidP="001253F5">
            <w:pPr>
              <w:pStyle w:val="a3"/>
              <w:tabs>
                <w:tab w:val="left" w:pos="1080"/>
              </w:tabs>
              <w:ind w:left="0"/>
              <w:rPr>
                <w:sz w:val="28"/>
                <w:szCs w:val="28"/>
              </w:rPr>
            </w:pPr>
            <w:r w:rsidRPr="00AF4EF1">
              <w:rPr>
                <w:sz w:val="28"/>
                <w:szCs w:val="28"/>
              </w:rPr>
              <w:t>№</w:t>
            </w:r>
          </w:p>
        </w:tc>
        <w:tc>
          <w:tcPr>
            <w:tcW w:w="1701" w:type="dxa"/>
          </w:tcPr>
          <w:p w:rsidR="00B452B1" w:rsidRPr="00AF4EF1" w:rsidRDefault="00B452B1" w:rsidP="001253F5">
            <w:pPr>
              <w:pStyle w:val="a3"/>
              <w:tabs>
                <w:tab w:val="left" w:pos="1080"/>
              </w:tabs>
              <w:ind w:left="0"/>
              <w:rPr>
                <w:sz w:val="28"/>
                <w:szCs w:val="28"/>
              </w:rPr>
            </w:pPr>
            <w:r w:rsidRPr="00AF4EF1">
              <w:rPr>
                <w:sz w:val="28"/>
                <w:szCs w:val="28"/>
              </w:rPr>
              <w:t>Ответ</w:t>
            </w:r>
          </w:p>
        </w:tc>
        <w:tc>
          <w:tcPr>
            <w:tcW w:w="1559" w:type="dxa"/>
          </w:tcPr>
          <w:p w:rsidR="00B452B1" w:rsidRPr="00AF4EF1" w:rsidRDefault="00B452B1" w:rsidP="001253F5">
            <w:pPr>
              <w:pStyle w:val="a3"/>
              <w:tabs>
                <w:tab w:val="left" w:pos="1080"/>
              </w:tabs>
              <w:ind w:left="0"/>
              <w:rPr>
                <w:sz w:val="28"/>
                <w:szCs w:val="28"/>
              </w:rPr>
            </w:pPr>
            <w:r w:rsidRPr="00AF4EF1">
              <w:rPr>
                <w:sz w:val="28"/>
                <w:szCs w:val="28"/>
              </w:rPr>
              <w:t>№</w:t>
            </w:r>
          </w:p>
        </w:tc>
        <w:tc>
          <w:tcPr>
            <w:tcW w:w="1843" w:type="dxa"/>
          </w:tcPr>
          <w:p w:rsidR="00B452B1" w:rsidRPr="00AF4EF1" w:rsidRDefault="00B452B1" w:rsidP="001253F5">
            <w:pPr>
              <w:pStyle w:val="a3"/>
              <w:tabs>
                <w:tab w:val="left" w:pos="1080"/>
              </w:tabs>
              <w:ind w:left="0"/>
              <w:rPr>
                <w:sz w:val="28"/>
                <w:szCs w:val="28"/>
              </w:rPr>
            </w:pPr>
            <w:r w:rsidRPr="00AF4EF1">
              <w:rPr>
                <w:sz w:val="28"/>
                <w:szCs w:val="28"/>
              </w:rPr>
              <w:t>Ответ</w:t>
            </w:r>
          </w:p>
        </w:tc>
      </w:tr>
      <w:tr w:rsidR="00B4398D" w:rsidRPr="00AF4EF1" w:rsidTr="001253F5">
        <w:trPr>
          <w:jc w:val="center"/>
        </w:trPr>
        <w:tc>
          <w:tcPr>
            <w:tcW w:w="1614" w:type="dxa"/>
          </w:tcPr>
          <w:p w:rsidR="00B4398D" w:rsidRPr="00AF4EF1" w:rsidRDefault="00B4398D" w:rsidP="001253F5">
            <w:pPr>
              <w:shd w:val="clear" w:color="auto" w:fill="FFFFFF"/>
              <w:tabs>
                <w:tab w:val="left" w:pos="403"/>
                <w:tab w:val="left" w:pos="1080"/>
              </w:tabs>
              <w:rPr>
                <w:iCs/>
                <w:sz w:val="28"/>
                <w:szCs w:val="28"/>
              </w:rPr>
            </w:pPr>
            <w:r w:rsidRPr="00AF4EF1">
              <w:rPr>
                <w:spacing w:val="-3"/>
                <w:sz w:val="28"/>
                <w:szCs w:val="28"/>
              </w:rPr>
              <w:t>1</w:t>
            </w:r>
          </w:p>
        </w:tc>
        <w:tc>
          <w:tcPr>
            <w:tcW w:w="1701" w:type="dxa"/>
          </w:tcPr>
          <w:p w:rsidR="00B4398D" w:rsidRPr="00AF4EF1" w:rsidRDefault="00B4398D" w:rsidP="001253F5">
            <w:pPr>
              <w:pStyle w:val="a3"/>
              <w:tabs>
                <w:tab w:val="left" w:pos="1080"/>
              </w:tabs>
              <w:ind w:left="0"/>
              <w:rPr>
                <w:sz w:val="28"/>
                <w:szCs w:val="28"/>
              </w:rPr>
            </w:pPr>
            <w:r w:rsidRPr="00AF4EF1">
              <w:rPr>
                <w:iCs/>
                <w:spacing w:val="-3"/>
                <w:sz w:val="28"/>
                <w:szCs w:val="28"/>
              </w:rPr>
              <w:t>4</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15</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1</w:t>
            </w:r>
            <w:r>
              <w:rPr>
                <w:sz w:val="28"/>
                <w:szCs w:val="28"/>
              </w:rPr>
              <w:t>,3</w:t>
            </w:r>
          </w:p>
        </w:tc>
      </w:tr>
      <w:tr w:rsidR="00B4398D" w:rsidRPr="00AF4EF1" w:rsidTr="001253F5">
        <w:trPr>
          <w:jc w:val="center"/>
        </w:trPr>
        <w:tc>
          <w:tcPr>
            <w:tcW w:w="1614" w:type="dxa"/>
          </w:tcPr>
          <w:p w:rsidR="00B4398D" w:rsidRPr="00AF4EF1" w:rsidRDefault="00B4398D" w:rsidP="001253F5">
            <w:pPr>
              <w:shd w:val="clear" w:color="auto" w:fill="FFFFFF"/>
              <w:tabs>
                <w:tab w:val="left" w:pos="1080"/>
                <w:tab w:val="left" w:pos="1147"/>
              </w:tabs>
              <w:rPr>
                <w:bCs/>
                <w:spacing w:val="-6"/>
                <w:sz w:val="28"/>
                <w:szCs w:val="28"/>
              </w:rPr>
            </w:pPr>
            <w:r w:rsidRPr="00AF4EF1">
              <w:rPr>
                <w:bCs/>
                <w:spacing w:val="-11"/>
                <w:sz w:val="28"/>
                <w:szCs w:val="28"/>
              </w:rPr>
              <w:t>2</w:t>
            </w:r>
          </w:p>
        </w:tc>
        <w:tc>
          <w:tcPr>
            <w:tcW w:w="1701" w:type="dxa"/>
          </w:tcPr>
          <w:p w:rsidR="00B4398D" w:rsidRPr="00AF4EF1" w:rsidRDefault="00B4398D" w:rsidP="001253F5">
            <w:pPr>
              <w:pStyle w:val="a3"/>
              <w:tabs>
                <w:tab w:val="left" w:pos="1080"/>
              </w:tabs>
              <w:ind w:left="0"/>
              <w:rPr>
                <w:sz w:val="28"/>
                <w:szCs w:val="28"/>
              </w:rPr>
            </w:pPr>
            <w:r w:rsidRPr="00AF4EF1">
              <w:rPr>
                <w:bCs/>
                <w:spacing w:val="-6"/>
                <w:sz w:val="28"/>
                <w:szCs w:val="28"/>
              </w:rPr>
              <w:t>2</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16</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1, 2, 4, 5</w:t>
            </w:r>
          </w:p>
        </w:tc>
      </w:tr>
      <w:tr w:rsidR="00B4398D" w:rsidRPr="00AF4EF1" w:rsidTr="001253F5">
        <w:trPr>
          <w:jc w:val="center"/>
        </w:trPr>
        <w:tc>
          <w:tcPr>
            <w:tcW w:w="1614" w:type="dxa"/>
          </w:tcPr>
          <w:p w:rsidR="00B4398D" w:rsidRPr="00AF4EF1" w:rsidRDefault="00B4398D" w:rsidP="001253F5">
            <w:pPr>
              <w:shd w:val="clear" w:color="auto" w:fill="FFFFFF"/>
              <w:tabs>
                <w:tab w:val="left" w:pos="408"/>
                <w:tab w:val="left" w:pos="1080"/>
              </w:tabs>
              <w:rPr>
                <w:iCs/>
                <w:spacing w:val="-1"/>
                <w:sz w:val="28"/>
                <w:szCs w:val="28"/>
              </w:rPr>
            </w:pPr>
            <w:r w:rsidRPr="00AF4EF1">
              <w:rPr>
                <w:bCs/>
                <w:spacing w:val="-9"/>
                <w:sz w:val="28"/>
                <w:szCs w:val="28"/>
              </w:rPr>
              <w:t>3</w:t>
            </w:r>
          </w:p>
        </w:tc>
        <w:tc>
          <w:tcPr>
            <w:tcW w:w="1701" w:type="dxa"/>
          </w:tcPr>
          <w:p w:rsidR="00B4398D" w:rsidRPr="00AF4EF1" w:rsidRDefault="00B4398D" w:rsidP="001253F5">
            <w:pPr>
              <w:pStyle w:val="a3"/>
              <w:tabs>
                <w:tab w:val="left" w:pos="1080"/>
              </w:tabs>
              <w:ind w:left="0"/>
              <w:rPr>
                <w:sz w:val="28"/>
                <w:szCs w:val="28"/>
              </w:rPr>
            </w:pPr>
            <w:r w:rsidRPr="00AF4EF1">
              <w:rPr>
                <w:spacing w:val="-1"/>
                <w:sz w:val="28"/>
                <w:szCs w:val="28"/>
              </w:rPr>
              <w:t>1</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17</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1, 2, 3, 5, 6</w:t>
            </w:r>
          </w:p>
        </w:tc>
      </w:tr>
      <w:tr w:rsidR="00B4398D" w:rsidRPr="00AF4EF1" w:rsidTr="001253F5">
        <w:trPr>
          <w:jc w:val="center"/>
        </w:trPr>
        <w:tc>
          <w:tcPr>
            <w:tcW w:w="1614" w:type="dxa"/>
          </w:tcPr>
          <w:p w:rsidR="00B4398D" w:rsidRPr="00AF4EF1" w:rsidRDefault="00B4398D" w:rsidP="001253F5">
            <w:pPr>
              <w:shd w:val="clear" w:color="auto" w:fill="FFFFFF"/>
              <w:tabs>
                <w:tab w:val="left" w:pos="1080"/>
              </w:tabs>
              <w:rPr>
                <w:bCs/>
                <w:sz w:val="28"/>
                <w:szCs w:val="28"/>
              </w:rPr>
            </w:pPr>
            <w:r w:rsidRPr="00AF4EF1">
              <w:rPr>
                <w:sz w:val="28"/>
                <w:szCs w:val="28"/>
              </w:rPr>
              <w:t>4</w:t>
            </w:r>
          </w:p>
        </w:tc>
        <w:tc>
          <w:tcPr>
            <w:tcW w:w="1701" w:type="dxa"/>
          </w:tcPr>
          <w:p w:rsidR="00B4398D" w:rsidRPr="00AF4EF1" w:rsidRDefault="00B4398D" w:rsidP="001253F5">
            <w:pPr>
              <w:pStyle w:val="a3"/>
              <w:tabs>
                <w:tab w:val="left" w:pos="1080"/>
              </w:tabs>
              <w:ind w:left="0"/>
              <w:rPr>
                <w:sz w:val="28"/>
                <w:szCs w:val="28"/>
              </w:rPr>
            </w:pPr>
            <w:r w:rsidRPr="00AF4EF1">
              <w:rPr>
                <w:bCs/>
                <w:sz w:val="28"/>
                <w:szCs w:val="28"/>
              </w:rPr>
              <w:t>1</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18</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2, 4, 5</w:t>
            </w:r>
          </w:p>
        </w:tc>
      </w:tr>
      <w:tr w:rsidR="00B4398D" w:rsidRPr="00AF4EF1" w:rsidTr="001253F5">
        <w:trPr>
          <w:jc w:val="center"/>
        </w:trPr>
        <w:tc>
          <w:tcPr>
            <w:tcW w:w="1614" w:type="dxa"/>
          </w:tcPr>
          <w:p w:rsidR="00B4398D" w:rsidRPr="00AF4EF1" w:rsidRDefault="00B4398D" w:rsidP="001253F5">
            <w:pPr>
              <w:shd w:val="clear" w:color="auto" w:fill="FFFFFF"/>
              <w:tabs>
                <w:tab w:val="left" w:pos="1080"/>
              </w:tabs>
              <w:rPr>
                <w:bCs/>
                <w:iCs/>
                <w:spacing w:val="-8"/>
                <w:sz w:val="28"/>
                <w:szCs w:val="28"/>
              </w:rPr>
            </w:pPr>
            <w:r w:rsidRPr="00AF4EF1">
              <w:rPr>
                <w:bCs/>
                <w:sz w:val="28"/>
                <w:szCs w:val="28"/>
              </w:rPr>
              <w:t>5</w:t>
            </w:r>
          </w:p>
        </w:tc>
        <w:tc>
          <w:tcPr>
            <w:tcW w:w="1701" w:type="dxa"/>
          </w:tcPr>
          <w:p w:rsidR="00B4398D" w:rsidRPr="00AF4EF1" w:rsidRDefault="00B4398D" w:rsidP="001253F5">
            <w:pPr>
              <w:pStyle w:val="a3"/>
              <w:tabs>
                <w:tab w:val="left" w:pos="1080"/>
              </w:tabs>
              <w:ind w:left="0"/>
              <w:rPr>
                <w:sz w:val="28"/>
                <w:szCs w:val="28"/>
              </w:rPr>
            </w:pPr>
            <w:r>
              <w:rPr>
                <w:bCs/>
                <w:sz w:val="28"/>
                <w:szCs w:val="28"/>
              </w:rPr>
              <w:t>1</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19</w:t>
            </w:r>
          </w:p>
        </w:tc>
        <w:tc>
          <w:tcPr>
            <w:tcW w:w="1843" w:type="dxa"/>
          </w:tcPr>
          <w:p w:rsidR="00B4398D" w:rsidRPr="00AF4EF1" w:rsidRDefault="00B4398D" w:rsidP="001253F5">
            <w:pPr>
              <w:pStyle w:val="a3"/>
              <w:tabs>
                <w:tab w:val="left" w:pos="1080"/>
              </w:tabs>
              <w:ind w:left="0"/>
              <w:rPr>
                <w:sz w:val="28"/>
                <w:szCs w:val="28"/>
              </w:rPr>
            </w:pPr>
            <w:r>
              <w:rPr>
                <w:sz w:val="28"/>
                <w:szCs w:val="28"/>
              </w:rPr>
              <w:t xml:space="preserve">2, </w:t>
            </w:r>
            <w:r w:rsidRPr="00AF4EF1">
              <w:rPr>
                <w:sz w:val="28"/>
                <w:szCs w:val="28"/>
              </w:rPr>
              <w:t>5</w:t>
            </w:r>
          </w:p>
        </w:tc>
      </w:tr>
      <w:tr w:rsidR="00B4398D" w:rsidRPr="00AF4EF1" w:rsidTr="001253F5">
        <w:trPr>
          <w:jc w:val="center"/>
        </w:trPr>
        <w:tc>
          <w:tcPr>
            <w:tcW w:w="1614" w:type="dxa"/>
          </w:tcPr>
          <w:p w:rsidR="00B4398D" w:rsidRPr="00AF4EF1" w:rsidRDefault="00B4398D" w:rsidP="001253F5">
            <w:pPr>
              <w:shd w:val="clear" w:color="auto" w:fill="FFFFFF"/>
              <w:tabs>
                <w:tab w:val="left" w:pos="605"/>
                <w:tab w:val="left" w:pos="1080"/>
              </w:tabs>
              <w:rPr>
                <w:iCs/>
                <w:sz w:val="28"/>
                <w:szCs w:val="28"/>
              </w:rPr>
            </w:pPr>
            <w:r w:rsidRPr="00AF4EF1">
              <w:rPr>
                <w:bCs/>
                <w:spacing w:val="-7"/>
                <w:sz w:val="28"/>
                <w:szCs w:val="28"/>
              </w:rPr>
              <w:t>6</w:t>
            </w:r>
          </w:p>
        </w:tc>
        <w:tc>
          <w:tcPr>
            <w:tcW w:w="1701" w:type="dxa"/>
          </w:tcPr>
          <w:p w:rsidR="00B4398D" w:rsidRPr="00AF4EF1" w:rsidRDefault="00B4398D" w:rsidP="001253F5">
            <w:pPr>
              <w:pStyle w:val="a3"/>
              <w:tabs>
                <w:tab w:val="left" w:pos="1080"/>
              </w:tabs>
              <w:ind w:left="0"/>
              <w:rPr>
                <w:sz w:val="28"/>
                <w:szCs w:val="28"/>
              </w:rPr>
            </w:pPr>
            <w:r>
              <w:rPr>
                <w:sz w:val="28"/>
                <w:szCs w:val="28"/>
              </w:rPr>
              <w:t>4</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20</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5</w:t>
            </w:r>
          </w:p>
        </w:tc>
      </w:tr>
      <w:tr w:rsidR="00B4398D" w:rsidRPr="00AF4EF1" w:rsidTr="001253F5">
        <w:trPr>
          <w:jc w:val="center"/>
        </w:trPr>
        <w:tc>
          <w:tcPr>
            <w:tcW w:w="1614" w:type="dxa"/>
          </w:tcPr>
          <w:p w:rsidR="00B4398D" w:rsidRPr="00AF4EF1" w:rsidRDefault="00B4398D" w:rsidP="001253F5">
            <w:pPr>
              <w:shd w:val="clear" w:color="auto" w:fill="FFFFFF"/>
              <w:tabs>
                <w:tab w:val="left" w:pos="430"/>
                <w:tab w:val="left" w:pos="1080"/>
              </w:tabs>
              <w:rPr>
                <w:sz w:val="28"/>
                <w:szCs w:val="28"/>
              </w:rPr>
            </w:pPr>
            <w:r w:rsidRPr="00AF4EF1">
              <w:rPr>
                <w:bCs/>
                <w:spacing w:val="-8"/>
                <w:sz w:val="28"/>
                <w:szCs w:val="28"/>
              </w:rPr>
              <w:t>7</w:t>
            </w:r>
          </w:p>
        </w:tc>
        <w:tc>
          <w:tcPr>
            <w:tcW w:w="1701" w:type="dxa"/>
          </w:tcPr>
          <w:p w:rsidR="00B4398D" w:rsidRPr="00AF4EF1" w:rsidRDefault="00B4398D" w:rsidP="001253F5">
            <w:pPr>
              <w:pStyle w:val="a3"/>
              <w:tabs>
                <w:tab w:val="left" w:pos="1080"/>
              </w:tabs>
              <w:ind w:left="0"/>
              <w:rPr>
                <w:sz w:val="28"/>
                <w:szCs w:val="28"/>
              </w:rPr>
            </w:pPr>
            <w:r>
              <w:rPr>
                <w:bCs/>
                <w:iCs/>
                <w:spacing w:val="-5"/>
                <w:sz w:val="28"/>
                <w:szCs w:val="28"/>
              </w:rPr>
              <w:t>1</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21</w:t>
            </w:r>
          </w:p>
        </w:tc>
        <w:tc>
          <w:tcPr>
            <w:tcW w:w="1843" w:type="dxa"/>
          </w:tcPr>
          <w:p w:rsidR="00B4398D" w:rsidRPr="00AF4EF1" w:rsidRDefault="00B4398D" w:rsidP="001253F5">
            <w:pPr>
              <w:pStyle w:val="a3"/>
              <w:tabs>
                <w:tab w:val="left" w:pos="1080"/>
              </w:tabs>
              <w:ind w:left="0"/>
              <w:rPr>
                <w:sz w:val="28"/>
                <w:szCs w:val="28"/>
              </w:rPr>
            </w:pPr>
            <w:r>
              <w:rPr>
                <w:sz w:val="28"/>
                <w:szCs w:val="28"/>
              </w:rPr>
              <w:t>3</w:t>
            </w:r>
          </w:p>
        </w:tc>
      </w:tr>
      <w:tr w:rsidR="00B4398D" w:rsidRPr="00AF4EF1" w:rsidTr="001253F5">
        <w:trPr>
          <w:jc w:val="center"/>
        </w:trPr>
        <w:tc>
          <w:tcPr>
            <w:tcW w:w="1614" w:type="dxa"/>
          </w:tcPr>
          <w:p w:rsidR="00B4398D" w:rsidRPr="00AF4EF1" w:rsidRDefault="00B4398D" w:rsidP="001253F5">
            <w:pPr>
              <w:shd w:val="clear" w:color="auto" w:fill="FFFFFF"/>
              <w:tabs>
                <w:tab w:val="left" w:pos="581"/>
                <w:tab w:val="left" w:pos="1080"/>
              </w:tabs>
              <w:rPr>
                <w:bCs/>
                <w:spacing w:val="-5"/>
                <w:sz w:val="28"/>
                <w:szCs w:val="28"/>
              </w:rPr>
            </w:pPr>
            <w:r w:rsidRPr="00AF4EF1">
              <w:rPr>
                <w:bCs/>
                <w:spacing w:val="-6"/>
                <w:sz w:val="28"/>
                <w:szCs w:val="28"/>
              </w:rPr>
              <w:t>8</w:t>
            </w:r>
          </w:p>
        </w:tc>
        <w:tc>
          <w:tcPr>
            <w:tcW w:w="1701" w:type="dxa"/>
          </w:tcPr>
          <w:p w:rsidR="00B4398D" w:rsidRPr="00AF4EF1" w:rsidRDefault="00B4398D" w:rsidP="001253F5">
            <w:pPr>
              <w:pStyle w:val="a3"/>
              <w:tabs>
                <w:tab w:val="left" w:pos="1080"/>
              </w:tabs>
              <w:ind w:left="0"/>
              <w:rPr>
                <w:sz w:val="28"/>
                <w:szCs w:val="28"/>
              </w:rPr>
            </w:pPr>
            <w:r>
              <w:rPr>
                <w:bCs/>
                <w:spacing w:val="-6"/>
                <w:sz w:val="28"/>
                <w:szCs w:val="28"/>
              </w:rPr>
              <w:t>1</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22</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3</w:t>
            </w:r>
          </w:p>
        </w:tc>
      </w:tr>
      <w:tr w:rsidR="00B4398D" w:rsidRPr="00AF4EF1" w:rsidTr="001253F5">
        <w:trPr>
          <w:jc w:val="center"/>
        </w:trPr>
        <w:tc>
          <w:tcPr>
            <w:tcW w:w="1614" w:type="dxa"/>
          </w:tcPr>
          <w:p w:rsidR="00B4398D" w:rsidRPr="00AF4EF1" w:rsidRDefault="00B4398D" w:rsidP="001253F5">
            <w:pPr>
              <w:shd w:val="clear" w:color="auto" w:fill="FFFFFF"/>
              <w:tabs>
                <w:tab w:val="left" w:pos="420"/>
                <w:tab w:val="left" w:pos="1080"/>
              </w:tabs>
              <w:rPr>
                <w:sz w:val="28"/>
                <w:szCs w:val="28"/>
              </w:rPr>
            </w:pPr>
            <w:r w:rsidRPr="00AF4EF1">
              <w:rPr>
                <w:bCs/>
                <w:spacing w:val="-8"/>
                <w:sz w:val="28"/>
                <w:szCs w:val="28"/>
              </w:rPr>
              <w:t>9</w:t>
            </w:r>
          </w:p>
        </w:tc>
        <w:tc>
          <w:tcPr>
            <w:tcW w:w="1701" w:type="dxa"/>
          </w:tcPr>
          <w:p w:rsidR="00B4398D" w:rsidRPr="00AF4EF1" w:rsidRDefault="00B4398D" w:rsidP="001253F5">
            <w:pPr>
              <w:pStyle w:val="a3"/>
              <w:tabs>
                <w:tab w:val="left" w:pos="1080"/>
              </w:tabs>
              <w:ind w:left="0"/>
              <w:rPr>
                <w:b/>
                <w:sz w:val="28"/>
                <w:szCs w:val="28"/>
              </w:rPr>
            </w:pPr>
            <w:r>
              <w:rPr>
                <w:bCs/>
                <w:iCs/>
                <w:spacing w:val="-5"/>
                <w:sz w:val="28"/>
                <w:szCs w:val="28"/>
              </w:rPr>
              <w:t>3</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23</w:t>
            </w:r>
          </w:p>
        </w:tc>
        <w:tc>
          <w:tcPr>
            <w:tcW w:w="1843" w:type="dxa"/>
          </w:tcPr>
          <w:p w:rsidR="00B4398D" w:rsidRPr="00AF4EF1" w:rsidRDefault="00B4398D" w:rsidP="001253F5">
            <w:pPr>
              <w:pStyle w:val="a3"/>
              <w:tabs>
                <w:tab w:val="left" w:pos="1080"/>
              </w:tabs>
              <w:ind w:left="0"/>
              <w:rPr>
                <w:sz w:val="28"/>
                <w:szCs w:val="28"/>
              </w:rPr>
            </w:pPr>
            <w:r>
              <w:rPr>
                <w:sz w:val="28"/>
                <w:szCs w:val="28"/>
              </w:rPr>
              <w:t>1</w:t>
            </w:r>
          </w:p>
        </w:tc>
      </w:tr>
      <w:tr w:rsidR="00B4398D" w:rsidRPr="00AF4EF1" w:rsidTr="001253F5">
        <w:trPr>
          <w:jc w:val="center"/>
        </w:trPr>
        <w:tc>
          <w:tcPr>
            <w:tcW w:w="1614" w:type="dxa"/>
          </w:tcPr>
          <w:p w:rsidR="00B4398D" w:rsidRPr="00C4095F" w:rsidRDefault="00B4398D" w:rsidP="001253F5">
            <w:pPr>
              <w:shd w:val="clear" w:color="auto" w:fill="FFFFFF"/>
              <w:tabs>
                <w:tab w:val="left" w:pos="1080"/>
                <w:tab w:val="left" w:pos="1382"/>
                <w:tab w:val="left" w:pos="9355"/>
              </w:tabs>
              <w:rPr>
                <w:iCs/>
                <w:spacing w:val="-1"/>
                <w:sz w:val="28"/>
                <w:szCs w:val="28"/>
              </w:rPr>
            </w:pPr>
            <w:r w:rsidRPr="00C4095F">
              <w:rPr>
                <w:spacing w:val="-8"/>
                <w:sz w:val="28"/>
                <w:szCs w:val="28"/>
              </w:rPr>
              <w:t>10</w:t>
            </w:r>
          </w:p>
        </w:tc>
        <w:tc>
          <w:tcPr>
            <w:tcW w:w="1701" w:type="dxa"/>
          </w:tcPr>
          <w:p w:rsidR="00B4398D" w:rsidRPr="00C4095F" w:rsidRDefault="00B4398D" w:rsidP="001253F5">
            <w:pPr>
              <w:pStyle w:val="a3"/>
              <w:tabs>
                <w:tab w:val="left" w:pos="1080"/>
              </w:tabs>
              <w:ind w:left="0"/>
              <w:rPr>
                <w:b/>
                <w:sz w:val="28"/>
                <w:szCs w:val="28"/>
              </w:rPr>
            </w:pPr>
            <w:r>
              <w:rPr>
                <w:spacing w:val="-1"/>
                <w:sz w:val="28"/>
                <w:szCs w:val="28"/>
              </w:rPr>
              <w:t>3</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24</w:t>
            </w:r>
          </w:p>
        </w:tc>
        <w:tc>
          <w:tcPr>
            <w:tcW w:w="1843" w:type="dxa"/>
          </w:tcPr>
          <w:p w:rsidR="00B4398D" w:rsidRPr="00AF4EF1" w:rsidRDefault="00B4398D" w:rsidP="001253F5">
            <w:pPr>
              <w:pStyle w:val="a3"/>
              <w:tabs>
                <w:tab w:val="left" w:pos="1080"/>
              </w:tabs>
              <w:ind w:left="0"/>
              <w:rPr>
                <w:sz w:val="28"/>
                <w:szCs w:val="28"/>
              </w:rPr>
            </w:pPr>
            <w:r>
              <w:rPr>
                <w:sz w:val="28"/>
                <w:szCs w:val="28"/>
              </w:rPr>
              <w:t>3</w:t>
            </w:r>
          </w:p>
        </w:tc>
      </w:tr>
      <w:tr w:rsidR="00B4398D" w:rsidRPr="00AF4EF1" w:rsidTr="001253F5">
        <w:trPr>
          <w:jc w:val="center"/>
        </w:trPr>
        <w:tc>
          <w:tcPr>
            <w:tcW w:w="1614" w:type="dxa"/>
          </w:tcPr>
          <w:p w:rsidR="00B4398D" w:rsidRPr="00AF4EF1" w:rsidRDefault="00B4398D" w:rsidP="001253F5">
            <w:pPr>
              <w:shd w:val="clear" w:color="auto" w:fill="FFFFFF"/>
              <w:tabs>
                <w:tab w:val="left" w:pos="437"/>
                <w:tab w:val="left" w:pos="1080"/>
                <w:tab w:val="left" w:pos="9355"/>
              </w:tabs>
              <w:rPr>
                <w:sz w:val="28"/>
                <w:szCs w:val="28"/>
              </w:rPr>
            </w:pPr>
            <w:r w:rsidRPr="00AF4EF1">
              <w:rPr>
                <w:spacing w:val="-6"/>
                <w:sz w:val="28"/>
                <w:szCs w:val="28"/>
              </w:rPr>
              <w:t>11</w:t>
            </w:r>
          </w:p>
        </w:tc>
        <w:tc>
          <w:tcPr>
            <w:tcW w:w="1701" w:type="dxa"/>
          </w:tcPr>
          <w:p w:rsidR="00B4398D" w:rsidRPr="00AF4EF1" w:rsidRDefault="00B4398D" w:rsidP="001253F5">
            <w:pPr>
              <w:pStyle w:val="a3"/>
              <w:tabs>
                <w:tab w:val="left" w:pos="1080"/>
              </w:tabs>
              <w:ind w:left="0"/>
              <w:rPr>
                <w:b/>
                <w:sz w:val="28"/>
                <w:szCs w:val="28"/>
              </w:rPr>
            </w:pPr>
            <w:r>
              <w:rPr>
                <w:iCs/>
                <w:spacing w:val="-1"/>
                <w:sz w:val="28"/>
                <w:szCs w:val="28"/>
              </w:rPr>
              <w:t>2</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25</w:t>
            </w:r>
          </w:p>
        </w:tc>
        <w:tc>
          <w:tcPr>
            <w:tcW w:w="1843" w:type="dxa"/>
          </w:tcPr>
          <w:p w:rsidR="00B4398D" w:rsidRPr="00AF4EF1" w:rsidRDefault="00B4398D" w:rsidP="001253F5">
            <w:pPr>
              <w:pStyle w:val="a3"/>
              <w:tabs>
                <w:tab w:val="left" w:pos="1080"/>
              </w:tabs>
              <w:ind w:left="0"/>
              <w:rPr>
                <w:sz w:val="28"/>
                <w:szCs w:val="28"/>
              </w:rPr>
            </w:pPr>
            <w:r>
              <w:rPr>
                <w:sz w:val="28"/>
                <w:szCs w:val="28"/>
              </w:rPr>
              <w:t>4</w:t>
            </w:r>
          </w:p>
        </w:tc>
      </w:tr>
      <w:tr w:rsidR="00B4398D" w:rsidRPr="00AF4EF1" w:rsidTr="001253F5">
        <w:trPr>
          <w:jc w:val="center"/>
        </w:trPr>
        <w:tc>
          <w:tcPr>
            <w:tcW w:w="1614" w:type="dxa"/>
          </w:tcPr>
          <w:p w:rsidR="00B4398D" w:rsidRPr="00AF4EF1" w:rsidRDefault="00B4398D" w:rsidP="001253F5">
            <w:pPr>
              <w:pStyle w:val="a3"/>
              <w:tabs>
                <w:tab w:val="left" w:pos="1080"/>
              </w:tabs>
              <w:ind w:left="0"/>
              <w:rPr>
                <w:b/>
                <w:sz w:val="28"/>
                <w:szCs w:val="28"/>
              </w:rPr>
            </w:pPr>
            <w:r w:rsidRPr="00AF4EF1">
              <w:rPr>
                <w:sz w:val="28"/>
                <w:szCs w:val="28"/>
              </w:rPr>
              <w:t>12</w:t>
            </w:r>
          </w:p>
        </w:tc>
        <w:tc>
          <w:tcPr>
            <w:tcW w:w="1701" w:type="dxa"/>
          </w:tcPr>
          <w:p w:rsidR="00B4398D" w:rsidRPr="00AF4EF1" w:rsidRDefault="00B4398D" w:rsidP="001253F5">
            <w:pPr>
              <w:pStyle w:val="a3"/>
              <w:tabs>
                <w:tab w:val="left" w:pos="1080"/>
              </w:tabs>
              <w:ind w:left="0"/>
              <w:rPr>
                <w:b/>
                <w:sz w:val="28"/>
                <w:szCs w:val="28"/>
              </w:rPr>
            </w:pPr>
            <w:r>
              <w:rPr>
                <w:sz w:val="28"/>
                <w:szCs w:val="28"/>
              </w:rPr>
              <w:t>2</w:t>
            </w:r>
          </w:p>
        </w:tc>
        <w:tc>
          <w:tcPr>
            <w:tcW w:w="1559" w:type="dxa"/>
          </w:tcPr>
          <w:p w:rsidR="00B4398D" w:rsidRPr="00AF4EF1" w:rsidRDefault="00B4398D" w:rsidP="001253F5">
            <w:pPr>
              <w:pStyle w:val="a3"/>
              <w:tabs>
                <w:tab w:val="left" w:pos="1080"/>
              </w:tabs>
              <w:ind w:left="0"/>
              <w:rPr>
                <w:sz w:val="28"/>
                <w:szCs w:val="28"/>
              </w:rPr>
            </w:pPr>
            <w:r w:rsidRPr="00AF4EF1">
              <w:rPr>
                <w:sz w:val="28"/>
                <w:szCs w:val="28"/>
              </w:rPr>
              <w:t>26</w:t>
            </w:r>
          </w:p>
        </w:tc>
        <w:tc>
          <w:tcPr>
            <w:tcW w:w="1843" w:type="dxa"/>
          </w:tcPr>
          <w:p w:rsidR="00B4398D" w:rsidRPr="00AF4EF1" w:rsidRDefault="00B4398D" w:rsidP="001253F5">
            <w:pPr>
              <w:pStyle w:val="a3"/>
              <w:tabs>
                <w:tab w:val="left" w:pos="1080"/>
              </w:tabs>
              <w:ind w:left="0"/>
              <w:rPr>
                <w:sz w:val="28"/>
                <w:szCs w:val="28"/>
              </w:rPr>
            </w:pPr>
            <w:r w:rsidRPr="00AF4EF1">
              <w:rPr>
                <w:sz w:val="28"/>
                <w:szCs w:val="28"/>
              </w:rPr>
              <w:t>4</w:t>
            </w:r>
          </w:p>
        </w:tc>
      </w:tr>
      <w:tr w:rsidR="00B4398D" w:rsidRPr="00AF4EF1" w:rsidTr="001253F5">
        <w:trPr>
          <w:jc w:val="center"/>
        </w:trPr>
        <w:tc>
          <w:tcPr>
            <w:tcW w:w="1614" w:type="dxa"/>
          </w:tcPr>
          <w:p w:rsidR="00B4398D" w:rsidRPr="00AF4EF1" w:rsidRDefault="00B4398D" w:rsidP="001253F5">
            <w:pPr>
              <w:pStyle w:val="a3"/>
              <w:tabs>
                <w:tab w:val="left" w:pos="1080"/>
              </w:tabs>
              <w:ind w:left="0"/>
              <w:rPr>
                <w:sz w:val="28"/>
                <w:szCs w:val="28"/>
              </w:rPr>
            </w:pPr>
            <w:r w:rsidRPr="00AF4EF1">
              <w:rPr>
                <w:sz w:val="28"/>
                <w:szCs w:val="28"/>
              </w:rPr>
              <w:t>13</w:t>
            </w:r>
          </w:p>
        </w:tc>
        <w:tc>
          <w:tcPr>
            <w:tcW w:w="1701" w:type="dxa"/>
          </w:tcPr>
          <w:p w:rsidR="00B4398D" w:rsidRPr="00AF4EF1" w:rsidRDefault="00B4398D" w:rsidP="001253F5">
            <w:pPr>
              <w:pStyle w:val="a3"/>
              <w:tabs>
                <w:tab w:val="left" w:pos="1080"/>
              </w:tabs>
              <w:ind w:left="0"/>
              <w:rPr>
                <w:sz w:val="28"/>
                <w:szCs w:val="28"/>
              </w:rPr>
            </w:pPr>
            <w:r>
              <w:rPr>
                <w:sz w:val="28"/>
                <w:szCs w:val="28"/>
              </w:rPr>
              <w:t>1</w:t>
            </w:r>
          </w:p>
        </w:tc>
        <w:tc>
          <w:tcPr>
            <w:tcW w:w="1559" w:type="dxa"/>
          </w:tcPr>
          <w:p w:rsidR="00B4398D" w:rsidRPr="00AF4EF1" w:rsidRDefault="00B4398D" w:rsidP="001253F5">
            <w:pPr>
              <w:pStyle w:val="a3"/>
              <w:tabs>
                <w:tab w:val="left" w:pos="1080"/>
              </w:tabs>
              <w:ind w:left="0"/>
              <w:rPr>
                <w:sz w:val="28"/>
                <w:szCs w:val="28"/>
              </w:rPr>
            </w:pPr>
            <w:r>
              <w:rPr>
                <w:sz w:val="28"/>
                <w:szCs w:val="28"/>
              </w:rPr>
              <w:t>27</w:t>
            </w:r>
          </w:p>
        </w:tc>
        <w:tc>
          <w:tcPr>
            <w:tcW w:w="1843" w:type="dxa"/>
          </w:tcPr>
          <w:p w:rsidR="00B4398D" w:rsidRPr="00AF4EF1" w:rsidRDefault="00B4398D" w:rsidP="001253F5">
            <w:pPr>
              <w:pStyle w:val="a3"/>
              <w:tabs>
                <w:tab w:val="left" w:pos="1080"/>
              </w:tabs>
              <w:ind w:left="0"/>
              <w:rPr>
                <w:sz w:val="28"/>
                <w:szCs w:val="28"/>
              </w:rPr>
            </w:pPr>
            <w:r>
              <w:rPr>
                <w:sz w:val="28"/>
                <w:szCs w:val="28"/>
              </w:rPr>
              <w:t>3</w:t>
            </w:r>
          </w:p>
        </w:tc>
      </w:tr>
      <w:tr w:rsidR="00B4398D" w:rsidRPr="00AF4EF1" w:rsidTr="001253F5">
        <w:trPr>
          <w:jc w:val="center"/>
        </w:trPr>
        <w:tc>
          <w:tcPr>
            <w:tcW w:w="1614" w:type="dxa"/>
          </w:tcPr>
          <w:p w:rsidR="00B4398D" w:rsidRPr="00AF4EF1" w:rsidRDefault="00B4398D" w:rsidP="001253F5">
            <w:pPr>
              <w:pStyle w:val="a3"/>
              <w:tabs>
                <w:tab w:val="left" w:pos="1080"/>
              </w:tabs>
              <w:ind w:left="0"/>
              <w:rPr>
                <w:sz w:val="28"/>
                <w:szCs w:val="28"/>
              </w:rPr>
            </w:pPr>
            <w:r w:rsidRPr="00AF4EF1">
              <w:rPr>
                <w:sz w:val="28"/>
                <w:szCs w:val="28"/>
              </w:rPr>
              <w:t>14</w:t>
            </w:r>
          </w:p>
        </w:tc>
        <w:tc>
          <w:tcPr>
            <w:tcW w:w="1701" w:type="dxa"/>
          </w:tcPr>
          <w:p w:rsidR="00B4398D" w:rsidRPr="00AF4EF1" w:rsidRDefault="00B4398D" w:rsidP="001253F5">
            <w:pPr>
              <w:pStyle w:val="a3"/>
              <w:tabs>
                <w:tab w:val="left" w:pos="1080"/>
              </w:tabs>
              <w:ind w:left="0"/>
              <w:rPr>
                <w:sz w:val="28"/>
                <w:szCs w:val="28"/>
              </w:rPr>
            </w:pPr>
            <w:r w:rsidRPr="00AF4EF1">
              <w:rPr>
                <w:sz w:val="28"/>
                <w:szCs w:val="28"/>
              </w:rPr>
              <w:t>2</w:t>
            </w:r>
          </w:p>
        </w:tc>
        <w:tc>
          <w:tcPr>
            <w:tcW w:w="1559" w:type="dxa"/>
          </w:tcPr>
          <w:p w:rsidR="00B4398D" w:rsidRPr="00AF4EF1" w:rsidRDefault="00B4398D" w:rsidP="001253F5">
            <w:pPr>
              <w:pStyle w:val="a3"/>
              <w:tabs>
                <w:tab w:val="left" w:pos="1080"/>
              </w:tabs>
              <w:ind w:left="0"/>
              <w:rPr>
                <w:sz w:val="28"/>
                <w:szCs w:val="28"/>
              </w:rPr>
            </w:pPr>
            <w:r>
              <w:rPr>
                <w:sz w:val="28"/>
                <w:szCs w:val="28"/>
              </w:rPr>
              <w:t>28</w:t>
            </w:r>
          </w:p>
        </w:tc>
        <w:tc>
          <w:tcPr>
            <w:tcW w:w="1843" w:type="dxa"/>
          </w:tcPr>
          <w:p w:rsidR="00B4398D" w:rsidRPr="00AF4EF1" w:rsidRDefault="00B4398D" w:rsidP="001253F5">
            <w:pPr>
              <w:pStyle w:val="a3"/>
              <w:tabs>
                <w:tab w:val="left" w:pos="1080"/>
              </w:tabs>
              <w:ind w:left="0"/>
              <w:rPr>
                <w:sz w:val="28"/>
                <w:szCs w:val="28"/>
              </w:rPr>
            </w:pPr>
            <w:r>
              <w:rPr>
                <w:sz w:val="28"/>
                <w:szCs w:val="28"/>
              </w:rPr>
              <w:t>3</w:t>
            </w:r>
          </w:p>
        </w:tc>
      </w:tr>
    </w:tbl>
    <w:p w:rsidR="00287599" w:rsidRPr="00AF4EF1" w:rsidRDefault="00287599" w:rsidP="001253F5">
      <w:pPr>
        <w:rPr>
          <w:b/>
          <w:i/>
          <w:sz w:val="28"/>
          <w:szCs w:val="28"/>
        </w:rPr>
      </w:pPr>
    </w:p>
    <w:p w:rsidR="00287599" w:rsidRPr="00AF4EF1" w:rsidRDefault="00287599" w:rsidP="009B7108">
      <w:pPr>
        <w:jc w:val="both"/>
        <w:rPr>
          <w:b/>
          <w:i/>
          <w:sz w:val="28"/>
          <w:szCs w:val="28"/>
        </w:rPr>
      </w:pPr>
    </w:p>
    <w:p w:rsidR="002C7B0C" w:rsidRDefault="009671FA" w:rsidP="001253F5">
      <w:pPr>
        <w:pStyle w:val="a3"/>
        <w:tabs>
          <w:tab w:val="left" w:pos="1080"/>
        </w:tabs>
        <w:ind w:left="0"/>
        <w:jc w:val="center"/>
        <w:rPr>
          <w:b/>
          <w:sz w:val="32"/>
          <w:szCs w:val="32"/>
        </w:rPr>
      </w:pPr>
      <w:r w:rsidRPr="00A32A6A">
        <w:rPr>
          <w:b/>
          <w:sz w:val="32"/>
          <w:szCs w:val="32"/>
        </w:rPr>
        <w:t xml:space="preserve">К </w:t>
      </w:r>
      <w:r w:rsidR="00A32A6A" w:rsidRPr="00A32A6A">
        <w:rPr>
          <w:b/>
          <w:sz w:val="32"/>
          <w:szCs w:val="32"/>
        </w:rPr>
        <w:t>ситуационным задачам</w:t>
      </w:r>
    </w:p>
    <w:p w:rsidR="00B452B1" w:rsidRPr="00AF4EF1" w:rsidRDefault="00B452B1" w:rsidP="001253F5">
      <w:pPr>
        <w:pStyle w:val="a3"/>
        <w:tabs>
          <w:tab w:val="left" w:pos="1080"/>
        </w:tabs>
        <w:ind w:left="0"/>
        <w:jc w:val="center"/>
        <w:rPr>
          <w:sz w:val="28"/>
          <w:szCs w:val="28"/>
        </w:rPr>
      </w:pPr>
      <w:r w:rsidRPr="00AF4EF1">
        <w:rPr>
          <w:sz w:val="28"/>
          <w:szCs w:val="28"/>
        </w:rPr>
        <w:t xml:space="preserve">Тема занятия: </w:t>
      </w:r>
      <w:r w:rsidR="002C7B0C">
        <w:rPr>
          <w:sz w:val="28"/>
          <w:szCs w:val="28"/>
        </w:rPr>
        <w:t>Лимфогранулематоз</w:t>
      </w:r>
      <w:r w:rsidRPr="00AF4EF1">
        <w:rPr>
          <w:sz w:val="28"/>
          <w:szCs w:val="28"/>
        </w:rPr>
        <w:t xml:space="preserve"> у детей</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417"/>
        <w:gridCol w:w="1985"/>
      </w:tblGrid>
      <w:tr w:rsidR="00B452B1" w:rsidRPr="00AF4EF1" w:rsidTr="001253F5">
        <w:tc>
          <w:tcPr>
            <w:tcW w:w="1701" w:type="dxa"/>
          </w:tcPr>
          <w:p w:rsidR="00B452B1" w:rsidRPr="00AF4EF1" w:rsidRDefault="00B452B1" w:rsidP="001253F5">
            <w:pPr>
              <w:ind w:firstLine="34"/>
              <w:jc w:val="center"/>
              <w:rPr>
                <w:sz w:val="28"/>
                <w:szCs w:val="28"/>
              </w:rPr>
            </w:pPr>
            <w:r w:rsidRPr="00AF4EF1">
              <w:rPr>
                <w:sz w:val="28"/>
                <w:szCs w:val="28"/>
              </w:rPr>
              <w:t>№</w:t>
            </w:r>
          </w:p>
        </w:tc>
        <w:tc>
          <w:tcPr>
            <w:tcW w:w="1701" w:type="dxa"/>
          </w:tcPr>
          <w:p w:rsidR="00B452B1" w:rsidRPr="00AF4EF1" w:rsidRDefault="00B452B1" w:rsidP="001253F5">
            <w:pPr>
              <w:ind w:firstLine="34"/>
              <w:jc w:val="center"/>
              <w:rPr>
                <w:sz w:val="28"/>
                <w:szCs w:val="28"/>
              </w:rPr>
            </w:pPr>
            <w:r w:rsidRPr="00AF4EF1">
              <w:rPr>
                <w:sz w:val="28"/>
                <w:szCs w:val="28"/>
              </w:rPr>
              <w:t>Ответ</w:t>
            </w:r>
          </w:p>
        </w:tc>
        <w:tc>
          <w:tcPr>
            <w:tcW w:w="1417" w:type="dxa"/>
          </w:tcPr>
          <w:p w:rsidR="00B452B1" w:rsidRPr="00AF4EF1" w:rsidRDefault="00B452B1" w:rsidP="001253F5">
            <w:pPr>
              <w:ind w:firstLine="34"/>
              <w:jc w:val="center"/>
              <w:rPr>
                <w:sz w:val="28"/>
                <w:szCs w:val="28"/>
              </w:rPr>
            </w:pPr>
            <w:r w:rsidRPr="00AF4EF1">
              <w:rPr>
                <w:sz w:val="28"/>
                <w:szCs w:val="28"/>
              </w:rPr>
              <w:t>№</w:t>
            </w:r>
          </w:p>
        </w:tc>
        <w:tc>
          <w:tcPr>
            <w:tcW w:w="1985" w:type="dxa"/>
          </w:tcPr>
          <w:p w:rsidR="00B452B1" w:rsidRPr="00AF4EF1" w:rsidRDefault="00B452B1" w:rsidP="001253F5">
            <w:pPr>
              <w:ind w:firstLine="709"/>
              <w:jc w:val="center"/>
              <w:rPr>
                <w:sz w:val="28"/>
                <w:szCs w:val="28"/>
              </w:rPr>
            </w:pPr>
            <w:r w:rsidRPr="00AF4EF1">
              <w:rPr>
                <w:sz w:val="28"/>
                <w:szCs w:val="28"/>
              </w:rPr>
              <w:t>Ответ</w:t>
            </w:r>
          </w:p>
        </w:tc>
      </w:tr>
      <w:tr w:rsidR="009B7B9E" w:rsidRPr="00AF4EF1" w:rsidTr="001253F5">
        <w:tc>
          <w:tcPr>
            <w:tcW w:w="1701" w:type="dxa"/>
          </w:tcPr>
          <w:p w:rsidR="009B7B9E" w:rsidRPr="00AF4EF1" w:rsidRDefault="009B7B9E" w:rsidP="001253F5">
            <w:pPr>
              <w:jc w:val="center"/>
              <w:rPr>
                <w:sz w:val="28"/>
                <w:szCs w:val="28"/>
              </w:rPr>
            </w:pPr>
            <w:r w:rsidRPr="00AF4EF1">
              <w:rPr>
                <w:sz w:val="28"/>
                <w:szCs w:val="28"/>
              </w:rPr>
              <w:t>1</w:t>
            </w:r>
          </w:p>
        </w:tc>
        <w:tc>
          <w:tcPr>
            <w:tcW w:w="1701" w:type="dxa"/>
          </w:tcPr>
          <w:p w:rsidR="009B7B9E" w:rsidRPr="00AF4EF1" w:rsidRDefault="009B7B9E" w:rsidP="001253F5">
            <w:pPr>
              <w:ind w:firstLine="34"/>
              <w:jc w:val="center"/>
              <w:rPr>
                <w:sz w:val="28"/>
                <w:szCs w:val="28"/>
              </w:rPr>
            </w:pPr>
            <w:r w:rsidRPr="00AF4EF1">
              <w:rPr>
                <w:sz w:val="28"/>
                <w:szCs w:val="28"/>
              </w:rPr>
              <w:t>3</w:t>
            </w:r>
          </w:p>
        </w:tc>
        <w:tc>
          <w:tcPr>
            <w:tcW w:w="1417" w:type="dxa"/>
          </w:tcPr>
          <w:p w:rsidR="009B7B9E" w:rsidRPr="00AF4EF1" w:rsidRDefault="009B7B9E" w:rsidP="001253F5">
            <w:pPr>
              <w:ind w:firstLine="34"/>
              <w:jc w:val="center"/>
              <w:rPr>
                <w:sz w:val="28"/>
                <w:szCs w:val="28"/>
              </w:rPr>
            </w:pPr>
            <w:r w:rsidRPr="00AF4EF1">
              <w:rPr>
                <w:sz w:val="28"/>
                <w:szCs w:val="28"/>
              </w:rPr>
              <w:t>5</w:t>
            </w:r>
          </w:p>
        </w:tc>
        <w:tc>
          <w:tcPr>
            <w:tcW w:w="1985" w:type="dxa"/>
          </w:tcPr>
          <w:p w:rsidR="009B7B9E" w:rsidRPr="00AF4EF1" w:rsidRDefault="009B7B9E" w:rsidP="001253F5">
            <w:pPr>
              <w:jc w:val="center"/>
              <w:rPr>
                <w:sz w:val="28"/>
                <w:szCs w:val="28"/>
              </w:rPr>
            </w:pPr>
            <w:r>
              <w:rPr>
                <w:sz w:val="28"/>
                <w:szCs w:val="28"/>
              </w:rPr>
              <w:t>5</w:t>
            </w:r>
          </w:p>
        </w:tc>
      </w:tr>
      <w:tr w:rsidR="009B7B9E" w:rsidRPr="00AF4EF1" w:rsidTr="001253F5">
        <w:tc>
          <w:tcPr>
            <w:tcW w:w="1701" w:type="dxa"/>
          </w:tcPr>
          <w:p w:rsidR="009B7B9E" w:rsidRPr="00AF4EF1" w:rsidRDefault="009B7B9E" w:rsidP="001253F5">
            <w:pPr>
              <w:jc w:val="center"/>
              <w:rPr>
                <w:sz w:val="28"/>
                <w:szCs w:val="28"/>
              </w:rPr>
            </w:pPr>
            <w:r w:rsidRPr="00AF4EF1">
              <w:rPr>
                <w:sz w:val="28"/>
                <w:szCs w:val="28"/>
              </w:rPr>
              <w:t>2</w:t>
            </w:r>
          </w:p>
        </w:tc>
        <w:tc>
          <w:tcPr>
            <w:tcW w:w="1701" w:type="dxa"/>
          </w:tcPr>
          <w:p w:rsidR="009B7B9E" w:rsidRPr="00AF4EF1" w:rsidRDefault="009B7B9E" w:rsidP="001253F5">
            <w:pPr>
              <w:ind w:firstLine="34"/>
              <w:jc w:val="center"/>
              <w:rPr>
                <w:sz w:val="28"/>
                <w:szCs w:val="28"/>
              </w:rPr>
            </w:pPr>
            <w:r w:rsidRPr="00AF4EF1">
              <w:rPr>
                <w:sz w:val="28"/>
                <w:szCs w:val="28"/>
              </w:rPr>
              <w:t>4</w:t>
            </w:r>
          </w:p>
        </w:tc>
        <w:tc>
          <w:tcPr>
            <w:tcW w:w="1417" w:type="dxa"/>
          </w:tcPr>
          <w:p w:rsidR="009B7B9E" w:rsidRPr="00AF4EF1" w:rsidRDefault="009B7B9E" w:rsidP="001253F5">
            <w:pPr>
              <w:ind w:firstLine="34"/>
              <w:jc w:val="center"/>
              <w:rPr>
                <w:sz w:val="28"/>
                <w:szCs w:val="28"/>
              </w:rPr>
            </w:pPr>
            <w:r>
              <w:rPr>
                <w:sz w:val="28"/>
                <w:szCs w:val="28"/>
              </w:rPr>
              <w:t>6</w:t>
            </w:r>
          </w:p>
        </w:tc>
        <w:tc>
          <w:tcPr>
            <w:tcW w:w="1985" w:type="dxa"/>
          </w:tcPr>
          <w:p w:rsidR="009B7B9E" w:rsidRPr="00AF4EF1" w:rsidRDefault="009B7B9E" w:rsidP="001253F5">
            <w:pPr>
              <w:tabs>
                <w:tab w:val="left" w:pos="318"/>
              </w:tabs>
              <w:ind w:firstLine="34"/>
              <w:jc w:val="center"/>
              <w:rPr>
                <w:sz w:val="28"/>
                <w:szCs w:val="28"/>
              </w:rPr>
            </w:pPr>
            <w:r>
              <w:rPr>
                <w:sz w:val="28"/>
                <w:szCs w:val="28"/>
              </w:rPr>
              <w:t>2</w:t>
            </w:r>
          </w:p>
        </w:tc>
      </w:tr>
      <w:tr w:rsidR="009B7B9E" w:rsidRPr="00AF4EF1" w:rsidTr="001253F5">
        <w:tc>
          <w:tcPr>
            <w:tcW w:w="1701" w:type="dxa"/>
          </w:tcPr>
          <w:p w:rsidR="009B7B9E" w:rsidRPr="00AF4EF1" w:rsidRDefault="009B7B9E" w:rsidP="001253F5">
            <w:pPr>
              <w:jc w:val="center"/>
              <w:rPr>
                <w:sz w:val="28"/>
                <w:szCs w:val="28"/>
              </w:rPr>
            </w:pPr>
            <w:r w:rsidRPr="00AF4EF1">
              <w:rPr>
                <w:sz w:val="28"/>
                <w:szCs w:val="28"/>
              </w:rPr>
              <w:t>3</w:t>
            </w:r>
          </w:p>
        </w:tc>
        <w:tc>
          <w:tcPr>
            <w:tcW w:w="1701" w:type="dxa"/>
          </w:tcPr>
          <w:p w:rsidR="009B7B9E" w:rsidRPr="00AF4EF1" w:rsidRDefault="009B7B9E" w:rsidP="001253F5">
            <w:pPr>
              <w:ind w:firstLine="34"/>
              <w:jc w:val="center"/>
              <w:rPr>
                <w:sz w:val="28"/>
                <w:szCs w:val="28"/>
              </w:rPr>
            </w:pPr>
            <w:r w:rsidRPr="00AF4EF1">
              <w:rPr>
                <w:sz w:val="28"/>
                <w:szCs w:val="28"/>
              </w:rPr>
              <w:t>1</w:t>
            </w:r>
          </w:p>
        </w:tc>
        <w:tc>
          <w:tcPr>
            <w:tcW w:w="1417" w:type="dxa"/>
          </w:tcPr>
          <w:p w:rsidR="009B7B9E" w:rsidRPr="00AF4EF1" w:rsidRDefault="009B7B9E" w:rsidP="001253F5">
            <w:pPr>
              <w:ind w:firstLine="34"/>
              <w:jc w:val="center"/>
              <w:rPr>
                <w:sz w:val="28"/>
                <w:szCs w:val="28"/>
              </w:rPr>
            </w:pPr>
            <w:r>
              <w:rPr>
                <w:sz w:val="28"/>
                <w:szCs w:val="28"/>
              </w:rPr>
              <w:t>7</w:t>
            </w:r>
          </w:p>
        </w:tc>
        <w:tc>
          <w:tcPr>
            <w:tcW w:w="1985" w:type="dxa"/>
          </w:tcPr>
          <w:p w:rsidR="009B7B9E" w:rsidRPr="00AF4EF1" w:rsidRDefault="009B7B9E" w:rsidP="001253F5">
            <w:pPr>
              <w:tabs>
                <w:tab w:val="left" w:pos="318"/>
              </w:tabs>
              <w:ind w:firstLine="34"/>
              <w:jc w:val="center"/>
              <w:rPr>
                <w:sz w:val="28"/>
                <w:szCs w:val="28"/>
              </w:rPr>
            </w:pPr>
            <w:r>
              <w:rPr>
                <w:sz w:val="28"/>
                <w:szCs w:val="28"/>
              </w:rPr>
              <w:t>3</w:t>
            </w:r>
          </w:p>
        </w:tc>
      </w:tr>
      <w:tr w:rsidR="009B7B9E" w:rsidRPr="00AF4EF1" w:rsidTr="001253F5">
        <w:tc>
          <w:tcPr>
            <w:tcW w:w="1701" w:type="dxa"/>
          </w:tcPr>
          <w:p w:rsidR="009B7B9E" w:rsidRPr="00AF4EF1" w:rsidRDefault="009B7B9E" w:rsidP="001253F5">
            <w:pPr>
              <w:ind w:firstLine="34"/>
              <w:jc w:val="center"/>
              <w:rPr>
                <w:sz w:val="28"/>
                <w:szCs w:val="28"/>
              </w:rPr>
            </w:pPr>
            <w:r w:rsidRPr="00AF4EF1">
              <w:rPr>
                <w:sz w:val="28"/>
                <w:szCs w:val="28"/>
              </w:rPr>
              <w:t>4</w:t>
            </w:r>
          </w:p>
        </w:tc>
        <w:tc>
          <w:tcPr>
            <w:tcW w:w="1701" w:type="dxa"/>
          </w:tcPr>
          <w:p w:rsidR="009B7B9E" w:rsidRPr="00AF4EF1" w:rsidRDefault="009B7B9E" w:rsidP="001253F5">
            <w:pPr>
              <w:jc w:val="center"/>
              <w:rPr>
                <w:sz w:val="28"/>
                <w:szCs w:val="28"/>
              </w:rPr>
            </w:pPr>
            <w:r w:rsidRPr="00AF4EF1">
              <w:rPr>
                <w:sz w:val="28"/>
                <w:szCs w:val="28"/>
              </w:rPr>
              <w:t>5</w:t>
            </w:r>
          </w:p>
        </w:tc>
        <w:tc>
          <w:tcPr>
            <w:tcW w:w="1417" w:type="dxa"/>
          </w:tcPr>
          <w:p w:rsidR="009B7B9E" w:rsidRPr="00AF4EF1" w:rsidRDefault="009B7B9E" w:rsidP="001253F5">
            <w:pPr>
              <w:ind w:firstLine="34"/>
              <w:jc w:val="center"/>
              <w:rPr>
                <w:sz w:val="28"/>
                <w:szCs w:val="28"/>
              </w:rPr>
            </w:pPr>
          </w:p>
        </w:tc>
        <w:tc>
          <w:tcPr>
            <w:tcW w:w="1985" w:type="dxa"/>
          </w:tcPr>
          <w:p w:rsidR="009B7B9E" w:rsidRPr="00AF4EF1" w:rsidRDefault="009B7B9E" w:rsidP="001253F5">
            <w:pPr>
              <w:tabs>
                <w:tab w:val="left" w:pos="318"/>
              </w:tabs>
              <w:ind w:firstLine="34"/>
              <w:jc w:val="center"/>
              <w:rPr>
                <w:sz w:val="28"/>
                <w:szCs w:val="28"/>
              </w:rPr>
            </w:pPr>
          </w:p>
        </w:tc>
      </w:tr>
    </w:tbl>
    <w:p w:rsidR="00B452B1" w:rsidRPr="00AF4EF1" w:rsidRDefault="00B452B1" w:rsidP="009B7108">
      <w:pPr>
        <w:ind w:firstLine="709"/>
        <w:jc w:val="both"/>
        <w:rPr>
          <w:b/>
          <w:i/>
          <w:sz w:val="28"/>
          <w:szCs w:val="28"/>
        </w:rPr>
      </w:pPr>
    </w:p>
    <w:p w:rsidR="009B7B9E" w:rsidRDefault="00A32A6A" w:rsidP="005746F7">
      <w:pPr>
        <w:pStyle w:val="a3"/>
        <w:tabs>
          <w:tab w:val="left" w:pos="0"/>
        </w:tabs>
        <w:ind w:left="0"/>
        <w:jc w:val="center"/>
        <w:rPr>
          <w:b/>
          <w:sz w:val="32"/>
          <w:szCs w:val="32"/>
        </w:rPr>
      </w:pPr>
      <w:r w:rsidRPr="00A32A6A">
        <w:rPr>
          <w:b/>
          <w:sz w:val="32"/>
          <w:szCs w:val="32"/>
        </w:rPr>
        <w:t>К клиническим задачам</w:t>
      </w:r>
      <w:r w:rsidR="005746F7">
        <w:rPr>
          <w:b/>
          <w:sz w:val="32"/>
          <w:szCs w:val="32"/>
        </w:rPr>
        <w:t xml:space="preserve"> </w:t>
      </w:r>
    </w:p>
    <w:p w:rsidR="005746F7" w:rsidRDefault="005746F7" w:rsidP="005746F7">
      <w:pPr>
        <w:pStyle w:val="a3"/>
        <w:tabs>
          <w:tab w:val="left" w:pos="0"/>
        </w:tabs>
        <w:ind w:left="0"/>
        <w:jc w:val="center"/>
        <w:rPr>
          <w:sz w:val="28"/>
          <w:szCs w:val="28"/>
        </w:rPr>
      </w:pPr>
      <w:r w:rsidRPr="00AF4EF1">
        <w:rPr>
          <w:sz w:val="28"/>
          <w:szCs w:val="28"/>
        </w:rPr>
        <w:t xml:space="preserve">Тема занятия: </w:t>
      </w:r>
      <w:r w:rsidR="002C7B0C">
        <w:rPr>
          <w:sz w:val="28"/>
          <w:szCs w:val="28"/>
        </w:rPr>
        <w:t>Лимфогранулематоз</w:t>
      </w:r>
      <w:r>
        <w:rPr>
          <w:sz w:val="28"/>
          <w:szCs w:val="28"/>
        </w:rPr>
        <w:t xml:space="preserve"> </w:t>
      </w:r>
      <w:r w:rsidRPr="00AF4EF1">
        <w:rPr>
          <w:sz w:val="28"/>
          <w:szCs w:val="28"/>
        </w:rPr>
        <w:t>детей</w:t>
      </w:r>
    </w:p>
    <w:p w:rsidR="009B7B9E" w:rsidRPr="00AF4EF1" w:rsidRDefault="009B7B9E" w:rsidP="005746F7">
      <w:pPr>
        <w:pStyle w:val="a3"/>
        <w:tabs>
          <w:tab w:val="left" w:pos="0"/>
        </w:tabs>
        <w:ind w:left="0"/>
        <w:jc w:val="center"/>
        <w:rPr>
          <w:sz w:val="28"/>
          <w:szCs w:val="28"/>
        </w:rPr>
      </w:pPr>
    </w:p>
    <w:p w:rsidR="00B452B1" w:rsidRPr="00AF4EF1" w:rsidRDefault="00087085" w:rsidP="009B7108">
      <w:pPr>
        <w:jc w:val="center"/>
        <w:rPr>
          <w:b/>
          <w:sz w:val="28"/>
          <w:szCs w:val="28"/>
        </w:rPr>
      </w:pPr>
      <w:r w:rsidRPr="00AF4EF1">
        <w:rPr>
          <w:b/>
          <w:sz w:val="28"/>
          <w:szCs w:val="28"/>
        </w:rPr>
        <w:t>К</w:t>
      </w:r>
      <w:r w:rsidR="00B452B1" w:rsidRPr="00AF4EF1">
        <w:rPr>
          <w:b/>
          <w:sz w:val="28"/>
          <w:szCs w:val="28"/>
        </w:rPr>
        <w:t>линическ</w:t>
      </w:r>
      <w:r w:rsidRPr="00AF4EF1">
        <w:rPr>
          <w:b/>
          <w:sz w:val="28"/>
          <w:szCs w:val="28"/>
        </w:rPr>
        <w:t>ая</w:t>
      </w:r>
      <w:r w:rsidR="00B452B1" w:rsidRPr="00AF4EF1">
        <w:rPr>
          <w:b/>
          <w:sz w:val="28"/>
          <w:szCs w:val="28"/>
        </w:rPr>
        <w:t xml:space="preserve"> задач</w:t>
      </w:r>
      <w:r w:rsidRPr="00AF4EF1">
        <w:rPr>
          <w:b/>
          <w:sz w:val="28"/>
          <w:szCs w:val="28"/>
        </w:rPr>
        <w:t>а</w:t>
      </w:r>
      <w:r w:rsidR="00B452B1" w:rsidRPr="00AF4EF1">
        <w:rPr>
          <w:b/>
          <w:sz w:val="28"/>
          <w:szCs w:val="28"/>
        </w:rPr>
        <w:t xml:space="preserve"> №1</w:t>
      </w:r>
    </w:p>
    <w:p w:rsidR="00B452B1" w:rsidRPr="00AF4EF1" w:rsidRDefault="00B452B1" w:rsidP="009B7108">
      <w:pPr>
        <w:jc w:val="both"/>
        <w:rPr>
          <w:sz w:val="28"/>
          <w:szCs w:val="28"/>
        </w:rPr>
      </w:pPr>
      <w:r w:rsidRPr="00BC069B">
        <w:rPr>
          <w:sz w:val="28"/>
          <w:szCs w:val="28"/>
        </w:rPr>
        <w:t>Диагноз:</w:t>
      </w:r>
      <w:r w:rsidRPr="00AF4EF1">
        <w:rPr>
          <w:sz w:val="28"/>
          <w:szCs w:val="28"/>
        </w:rPr>
        <w:t xml:space="preserve"> Лимфогранулематоз, </w:t>
      </w:r>
      <w:r w:rsidRPr="00AF4EF1">
        <w:rPr>
          <w:sz w:val="28"/>
          <w:szCs w:val="28"/>
          <w:lang w:val="en-US"/>
        </w:rPr>
        <w:t>II</w:t>
      </w:r>
      <w:r w:rsidRPr="00AF4EF1">
        <w:rPr>
          <w:sz w:val="28"/>
          <w:szCs w:val="28"/>
        </w:rPr>
        <w:t xml:space="preserve"> </w:t>
      </w:r>
      <w:r w:rsidR="005746F7">
        <w:rPr>
          <w:sz w:val="28"/>
          <w:szCs w:val="28"/>
        </w:rPr>
        <w:t>В</w:t>
      </w:r>
      <w:r w:rsidRPr="00AF4EF1">
        <w:rPr>
          <w:sz w:val="28"/>
          <w:szCs w:val="28"/>
        </w:rPr>
        <w:t>.</w:t>
      </w:r>
    </w:p>
    <w:p w:rsidR="00155FC5" w:rsidRDefault="00155FC5" w:rsidP="009B7108">
      <w:pPr>
        <w:jc w:val="center"/>
        <w:rPr>
          <w:b/>
          <w:sz w:val="28"/>
          <w:szCs w:val="28"/>
        </w:rPr>
      </w:pPr>
    </w:p>
    <w:p w:rsidR="00087085" w:rsidRPr="00AF4EF1" w:rsidRDefault="00087085" w:rsidP="009B7108">
      <w:pPr>
        <w:jc w:val="center"/>
        <w:rPr>
          <w:b/>
          <w:sz w:val="28"/>
          <w:szCs w:val="28"/>
        </w:rPr>
      </w:pPr>
      <w:r w:rsidRPr="00AF4EF1">
        <w:rPr>
          <w:b/>
          <w:sz w:val="28"/>
          <w:szCs w:val="28"/>
        </w:rPr>
        <w:t>Клиническая задача №</w:t>
      </w:r>
      <w:r w:rsidR="0060643C">
        <w:rPr>
          <w:b/>
          <w:sz w:val="28"/>
          <w:szCs w:val="28"/>
        </w:rPr>
        <w:t>2</w:t>
      </w:r>
    </w:p>
    <w:p w:rsidR="00087085" w:rsidRPr="00AF4EF1" w:rsidRDefault="00087085" w:rsidP="009B7108">
      <w:pPr>
        <w:jc w:val="both"/>
        <w:rPr>
          <w:sz w:val="28"/>
          <w:szCs w:val="28"/>
        </w:rPr>
      </w:pPr>
      <w:r w:rsidRPr="005746F7">
        <w:rPr>
          <w:sz w:val="28"/>
          <w:szCs w:val="28"/>
        </w:rPr>
        <w:t>Диагноз:</w:t>
      </w:r>
      <w:r w:rsidRPr="00AF4EF1">
        <w:rPr>
          <w:i/>
          <w:sz w:val="28"/>
          <w:szCs w:val="28"/>
        </w:rPr>
        <w:t xml:space="preserve"> </w:t>
      </w:r>
      <w:r w:rsidR="005746F7">
        <w:rPr>
          <w:i/>
          <w:sz w:val="28"/>
          <w:szCs w:val="28"/>
        </w:rPr>
        <w:t xml:space="preserve"> </w:t>
      </w:r>
      <w:r w:rsidRPr="00AF4EF1">
        <w:rPr>
          <w:sz w:val="28"/>
          <w:szCs w:val="28"/>
        </w:rPr>
        <w:t>Острый лимфобластный лейкоз, Т-клеточный вариант, нейролейкоз.</w:t>
      </w:r>
    </w:p>
    <w:p w:rsidR="0060643C" w:rsidRDefault="0060643C" w:rsidP="009B7108">
      <w:pPr>
        <w:jc w:val="both"/>
        <w:rPr>
          <w:sz w:val="28"/>
          <w:szCs w:val="28"/>
        </w:rPr>
      </w:pPr>
    </w:p>
    <w:p w:rsidR="0060643C" w:rsidRDefault="0060643C" w:rsidP="0060643C">
      <w:pPr>
        <w:jc w:val="center"/>
        <w:rPr>
          <w:b/>
          <w:sz w:val="28"/>
          <w:szCs w:val="28"/>
        </w:rPr>
      </w:pPr>
      <w:r w:rsidRPr="00AF4EF1">
        <w:rPr>
          <w:b/>
          <w:sz w:val="28"/>
          <w:szCs w:val="28"/>
        </w:rPr>
        <w:t>Клиническая задача №</w:t>
      </w:r>
      <w:r>
        <w:rPr>
          <w:b/>
          <w:sz w:val="28"/>
          <w:szCs w:val="28"/>
        </w:rPr>
        <w:t>3</w:t>
      </w:r>
    </w:p>
    <w:p w:rsidR="0060643C" w:rsidRDefault="0060643C" w:rsidP="0060643C">
      <w:pPr>
        <w:jc w:val="center"/>
        <w:rPr>
          <w:b/>
          <w:sz w:val="28"/>
          <w:szCs w:val="28"/>
        </w:rPr>
      </w:pPr>
    </w:p>
    <w:p w:rsidR="005746F7" w:rsidRDefault="0060643C" w:rsidP="0060643C">
      <w:pPr>
        <w:jc w:val="both"/>
        <w:rPr>
          <w:rFonts w:eastAsiaTheme="minorHAnsi"/>
          <w:sz w:val="28"/>
          <w:szCs w:val="28"/>
        </w:rPr>
      </w:pPr>
      <w:r w:rsidRPr="005746F7">
        <w:rPr>
          <w:sz w:val="28"/>
          <w:szCs w:val="28"/>
        </w:rPr>
        <w:t>Диагноз:</w:t>
      </w:r>
      <w:r w:rsidRPr="0058670F">
        <w:rPr>
          <w:sz w:val="28"/>
          <w:szCs w:val="28"/>
        </w:rPr>
        <w:t xml:space="preserve"> </w:t>
      </w:r>
      <w:r w:rsidR="005746F7">
        <w:rPr>
          <w:sz w:val="28"/>
          <w:szCs w:val="28"/>
        </w:rPr>
        <w:t xml:space="preserve"> </w:t>
      </w:r>
      <w:r w:rsidRPr="0007183C">
        <w:rPr>
          <w:rFonts w:eastAsiaTheme="minorHAnsi"/>
          <w:sz w:val="28"/>
          <w:szCs w:val="28"/>
        </w:rPr>
        <w:t xml:space="preserve">Хронический миелоидный лейкоз, BCR/ABL-положительный. </w:t>
      </w:r>
    </w:p>
    <w:p w:rsidR="0060643C" w:rsidRPr="0007183C" w:rsidRDefault="005746F7" w:rsidP="0060643C">
      <w:pPr>
        <w:jc w:val="both"/>
        <w:rPr>
          <w:sz w:val="28"/>
          <w:szCs w:val="28"/>
        </w:rPr>
      </w:pPr>
      <w:r>
        <w:rPr>
          <w:rFonts w:eastAsiaTheme="minorHAnsi"/>
          <w:sz w:val="28"/>
          <w:szCs w:val="28"/>
        </w:rPr>
        <w:t xml:space="preserve">                </w:t>
      </w:r>
      <w:r w:rsidR="0060643C" w:rsidRPr="0007183C">
        <w:rPr>
          <w:rFonts w:eastAsiaTheme="minorHAnsi"/>
          <w:sz w:val="28"/>
          <w:szCs w:val="28"/>
        </w:rPr>
        <w:t>Хроническая фаза</w:t>
      </w:r>
    </w:p>
    <w:p w:rsidR="009B7B9E" w:rsidRDefault="009B7B9E" w:rsidP="009B7108">
      <w:pPr>
        <w:shd w:val="clear" w:color="auto" w:fill="FFFFFF"/>
        <w:jc w:val="center"/>
        <w:rPr>
          <w:b/>
          <w:caps/>
          <w:spacing w:val="-1"/>
          <w:sz w:val="28"/>
          <w:szCs w:val="28"/>
          <w:lang w:eastAsia="en-US"/>
        </w:rPr>
      </w:pPr>
    </w:p>
    <w:p w:rsidR="005C6AC5" w:rsidRPr="00AF4EF1" w:rsidRDefault="005C6AC5" w:rsidP="009B7108">
      <w:pPr>
        <w:shd w:val="clear" w:color="auto" w:fill="FFFFFF"/>
        <w:jc w:val="center"/>
        <w:rPr>
          <w:b/>
          <w:caps/>
          <w:spacing w:val="-1"/>
          <w:sz w:val="28"/>
          <w:szCs w:val="28"/>
          <w:lang w:eastAsia="en-US"/>
        </w:rPr>
      </w:pPr>
      <w:r w:rsidRPr="00AF4EF1">
        <w:rPr>
          <w:b/>
          <w:caps/>
          <w:spacing w:val="-1"/>
          <w:sz w:val="28"/>
          <w:szCs w:val="28"/>
          <w:lang w:eastAsia="en-US"/>
        </w:rPr>
        <w:lastRenderedPageBreak/>
        <w:t>Рекомендуемая литература</w:t>
      </w:r>
    </w:p>
    <w:p w:rsidR="00655E59" w:rsidRPr="00AF4EF1" w:rsidRDefault="00A85A88" w:rsidP="009B7108">
      <w:pPr>
        <w:pStyle w:val="a3"/>
        <w:ind w:left="0"/>
        <w:jc w:val="both"/>
        <w:rPr>
          <w:sz w:val="28"/>
          <w:szCs w:val="28"/>
        </w:rPr>
      </w:pPr>
      <w:r w:rsidRPr="00AF4EF1">
        <w:rPr>
          <w:sz w:val="28"/>
          <w:szCs w:val="28"/>
        </w:rPr>
        <w:t>Основная:</w:t>
      </w:r>
    </w:p>
    <w:p w:rsidR="00A85A88" w:rsidRPr="00D568B2" w:rsidRDefault="00A85A88" w:rsidP="009B7108">
      <w:pPr>
        <w:pStyle w:val="a3"/>
        <w:ind w:left="0"/>
        <w:jc w:val="both"/>
        <w:rPr>
          <w:sz w:val="28"/>
          <w:szCs w:val="28"/>
        </w:rPr>
      </w:pPr>
      <w:r w:rsidRPr="00D568B2">
        <w:rPr>
          <w:sz w:val="28"/>
          <w:szCs w:val="28"/>
        </w:rPr>
        <w:t>1.</w:t>
      </w:r>
      <w:r w:rsidR="00840243" w:rsidRPr="00D568B2">
        <w:rPr>
          <w:sz w:val="28"/>
          <w:szCs w:val="28"/>
        </w:rPr>
        <w:t xml:space="preserve"> Д</w:t>
      </w:r>
      <w:r w:rsidRPr="00D568B2">
        <w:rPr>
          <w:sz w:val="28"/>
          <w:szCs w:val="28"/>
        </w:rPr>
        <w:t>етские болезни</w:t>
      </w:r>
      <w:r w:rsidR="00A06561" w:rsidRPr="00D568B2">
        <w:rPr>
          <w:sz w:val="28"/>
          <w:szCs w:val="28"/>
        </w:rPr>
        <w:t>: учебник для студентов /</w:t>
      </w:r>
      <w:r w:rsidRPr="00D568B2">
        <w:rPr>
          <w:sz w:val="28"/>
          <w:szCs w:val="28"/>
        </w:rPr>
        <w:t xml:space="preserve">под ред. Шабалова Н.П. </w:t>
      </w:r>
      <w:r w:rsidR="00A06561" w:rsidRPr="00D568B2">
        <w:rPr>
          <w:sz w:val="28"/>
          <w:szCs w:val="28"/>
        </w:rPr>
        <w:t xml:space="preserve">, </w:t>
      </w:r>
      <w:r w:rsidRPr="00D568B2">
        <w:rPr>
          <w:sz w:val="28"/>
          <w:szCs w:val="28"/>
        </w:rPr>
        <w:t xml:space="preserve">в 2 т. – </w:t>
      </w:r>
      <w:r w:rsidR="00A06561" w:rsidRPr="00D568B2">
        <w:rPr>
          <w:sz w:val="28"/>
          <w:szCs w:val="28"/>
        </w:rPr>
        <w:t>СПб.: Питер, 2013г.</w:t>
      </w:r>
      <w:r w:rsidR="00840243" w:rsidRPr="00D568B2">
        <w:rPr>
          <w:sz w:val="28"/>
          <w:szCs w:val="28"/>
        </w:rPr>
        <w:t>,</w:t>
      </w:r>
      <w:r w:rsidR="00A06561" w:rsidRPr="00D568B2">
        <w:rPr>
          <w:sz w:val="28"/>
          <w:szCs w:val="28"/>
        </w:rPr>
        <w:t xml:space="preserve"> т. 1</w:t>
      </w:r>
      <w:r w:rsidR="00840243" w:rsidRPr="00D568B2">
        <w:rPr>
          <w:sz w:val="28"/>
          <w:szCs w:val="28"/>
        </w:rPr>
        <w:t>.</w:t>
      </w:r>
      <w:r w:rsidR="00A06561" w:rsidRPr="00D568B2">
        <w:rPr>
          <w:sz w:val="28"/>
          <w:szCs w:val="28"/>
        </w:rPr>
        <w:t xml:space="preserve"> - 928с.; т.2. – 880с.</w:t>
      </w:r>
    </w:p>
    <w:p w:rsidR="00A85A88" w:rsidRPr="00AF4EF1" w:rsidRDefault="00A85A88" w:rsidP="00840243">
      <w:pPr>
        <w:pStyle w:val="a3"/>
        <w:tabs>
          <w:tab w:val="left" w:pos="426"/>
        </w:tabs>
        <w:ind w:left="0"/>
        <w:jc w:val="both"/>
        <w:rPr>
          <w:sz w:val="28"/>
          <w:szCs w:val="28"/>
        </w:rPr>
      </w:pPr>
      <w:r w:rsidRPr="00D568B2">
        <w:rPr>
          <w:sz w:val="28"/>
          <w:szCs w:val="28"/>
        </w:rPr>
        <w:t>2.</w:t>
      </w:r>
      <w:r w:rsidR="00840243" w:rsidRPr="00D568B2">
        <w:rPr>
          <w:sz w:val="28"/>
          <w:szCs w:val="28"/>
        </w:rPr>
        <w:t xml:space="preserve"> </w:t>
      </w:r>
      <w:r w:rsidRPr="00D568B2">
        <w:rPr>
          <w:sz w:val="28"/>
          <w:szCs w:val="28"/>
        </w:rPr>
        <w:t xml:space="preserve">Педиатрия. Национальное руководство в 2 томах. – под ред. </w:t>
      </w:r>
      <w:r w:rsidR="00CC51FB" w:rsidRPr="00D568B2">
        <w:rPr>
          <w:sz w:val="28"/>
          <w:szCs w:val="28"/>
        </w:rPr>
        <w:t xml:space="preserve">А.А. </w:t>
      </w:r>
      <w:r w:rsidRPr="00D568B2">
        <w:rPr>
          <w:sz w:val="28"/>
          <w:szCs w:val="28"/>
        </w:rPr>
        <w:t>Баранова</w:t>
      </w:r>
      <w:r w:rsidR="00CC51FB" w:rsidRPr="00D568B2">
        <w:rPr>
          <w:sz w:val="28"/>
          <w:szCs w:val="28"/>
        </w:rPr>
        <w:t>.</w:t>
      </w:r>
      <w:r w:rsidRPr="00D568B2">
        <w:rPr>
          <w:sz w:val="28"/>
          <w:szCs w:val="28"/>
        </w:rPr>
        <w:t>– Москва, 2009г., т.1. – 1024 с.; т.2 – 1024 с.</w:t>
      </w:r>
      <w:bookmarkStart w:id="5" w:name="_GoBack"/>
      <w:bookmarkEnd w:id="5"/>
    </w:p>
    <w:p w:rsidR="00840243" w:rsidRDefault="00840243" w:rsidP="009B7108">
      <w:pPr>
        <w:pStyle w:val="a3"/>
        <w:tabs>
          <w:tab w:val="left" w:pos="142"/>
        </w:tabs>
        <w:ind w:left="0"/>
        <w:jc w:val="both"/>
        <w:rPr>
          <w:sz w:val="28"/>
          <w:szCs w:val="28"/>
        </w:rPr>
      </w:pPr>
    </w:p>
    <w:p w:rsidR="00A85A88" w:rsidRPr="00AF4EF1" w:rsidRDefault="00A85A88" w:rsidP="009B7108">
      <w:pPr>
        <w:pStyle w:val="a3"/>
        <w:tabs>
          <w:tab w:val="left" w:pos="142"/>
        </w:tabs>
        <w:ind w:left="0"/>
        <w:jc w:val="both"/>
        <w:rPr>
          <w:sz w:val="28"/>
          <w:szCs w:val="28"/>
        </w:rPr>
      </w:pPr>
      <w:r w:rsidRPr="00AF4EF1">
        <w:rPr>
          <w:sz w:val="28"/>
          <w:szCs w:val="28"/>
        </w:rPr>
        <w:t xml:space="preserve">Дополнительная: </w:t>
      </w:r>
    </w:p>
    <w:p w:rsidR="00BD473B" w:rsidRPr="00BD473B" w:rsidRDefault="00840243" w:rsidP="00840243">
      <w:pPr>
        <w:pStyle w:val="a3"/>
        <w:tabs>
          <w:tab w:val="left" w:pos="142"/>
          <w:tab w:val="left" w:pos="284"/>
        </w:tabs>
        <w:ind w:left="0"/>
        <w:jc w:val="both"/>
        <w:rPr>
          <w:bCs/>
          <w:sz w:val="28"/>
          <w:szCs w:val="28"/>
          <w:shd w:val="clear" w:color="auto" w:fill="FFFFFF"/>
        </w:rPr>
      </w:pPr>
      <w:r>
        <w:rPr>
          <w:bCs/>
          <w:sz w:val="28"/>
          <w:szCs w:val="28"/>
          <w:shd w:val="clear" w:color="auto" w:fill="FFFFFF"/>
        </w:rPr>
        <w:t>1. З</w:t>
      </w:r>
      <w:r w:rsidR="00BD473B" w:rsidRPr="00BD473B">
        <w:rPr>
          <w:bCs/>
          <w:sz w:val="28"/>
          <w:szCs w:val="28"/>
          <w:shd w:val="clear" w:color="auto" w:fill="FFFFFF"/>
        </w:rPr>
        <w:t>апруднов А. М.</w:t>
      </w:r>
      <w:r w:rsidR="00BD473B" w:rsidRPr="00BD473B">
        <w:rPr>
          <w:sz w:val="28"/>
          <w:szCs w:val="28"/>
          <w:shd w:val="clear" w:color="auto" w:fill="FFFFFF"/>
        </w:rPr>
        <w:t> , Г</w:t>
      </w:r>
      <w:r w:rsidR="00BD473B">
        <w:rPr>
          <w:sz w:val="28"/>
          <w:szCs w:val="28"/>
          <w:shd w:val="clear" w:color="auto" w:fill="FFFFFF"/>
        </w:rPr>
        <w:t>ри</w:t>
      </w:r>
      <w:r w:rsidR="00BD473B" w:rsidRPr="00BD473B">
        <w:rPr>
          <w:sz w:val="28"/>
          <w:szCs w:val="28"/>
          <w:shd w:val="clear" w:color="auto" w:fill="FFFFFF"/>
        </w:rPr>
        <w:t>горьев К.И., Х</w:t>
      </w:r>
      <w:r w:rsidR="00BD473B">
        <w:rPr>
          <w:sz w:val="28"/>
          <w:szCs w:val="28"/>
          <w:shd w:val="clear" w:color="auto" w:fill="FFFFFF"/>
        </w:rPr>
        <w:t>а</w:t>
      </w:r>
      <w:r w:rsidR="00BD473B" w:rsidRPr="00BD473B">
        <w:rPr>
          <w:sz w:val="28"/>
          <w:szCs w:val="28"/>
          <w:shd w:val="clear" w:color="auto" w:fill="FFFFFF"/>
        </w:rPr>
        <w:t>ритонова Л.А.</w:t>
      </w:r>
      <w:r w:rsidR="00BD473B" w:rsidRPr="00BD473B">
        <w:rPr>
          <w:bCs/>
          <w:sz w:val="28"/>
          <w:szCs w:val="28"/>
          <w:shd w:val="clear" w:color="auto" w:fill="FFFFFF"/>
        </w:rPr>
        <w:t xml:space="preserve">Детские болезни </w:t>
      </w:r>
      <w:r w:rsidR="00BD473B">
        <w:rPr>
          <w:bCs/>
          <w:sz w:val="28"/>
          <w:szCs w:val="28"/>
          <w:shd w:val="clear" w:color="auto" w:fill="FFFFFF"/>
        </w:rPr>
        <w:t>: учеб. -</w:t>
      </w:r>
      <w:r w:rsidR="00BD473B" w:rsidRPr="00BD473B">
        <w:rPr>
          <w:bCs/>
          <w:sz w:val="28"/>
          <w:szCs w:val="28"/>
          <w:shd w:val="clear" w:color="auto" w:fill="FFFFFF"/>
        </w:rPr>
        <w:t>Москва: ГЭОТАР-Медиа, 2013. – с. 193-228: ил.</w:t>
      </w:r>
    </w:p>
    <w:p w:rsidR="00290B8F" w:rsidRPr="00AF104E" w:rsidRDefault="00EF783B" w:rsidP="00840243">
      <w:pPr>
        <w:pStyle w:val="a3"/>
        <w:tabs>
          <w:tab w:val="left" w:pos="426"/>
        </w:tabs>
        <w:ind w:left="0"/>
        <w:jc w:val="both"/>
        <w:rPr>
          <w:sz w:val="28"/>
          <w:szCs w:val="28"/>
        </w:rPr>
      </w:pPr>
      <w:r>
        <w:rPr>
          <w:sz w:val="28"/>
          <w:szCs w:val="28"/>
        </w:rPr>
        <w:t>2.</w:t>
      </w:r>
      <w:r w:rsidR="00290B8F" w:rsidRPr="00BD473B">
        <w:rPr>
          <w:sz w:val="28"/>
          <w:szCs w:val="28"/>
        </w:rPr>
        <w:t>Злокачественные новообразования</w:t>
      </w:r>
      <w:r w:rsidR="00290B8F" w:rsidRPr="00AF104E">
        <w:rPr>
          <w:sz w:val="28"/>
          <w:szCs w:val="28"/>
        </w:rPr>
        <w:t xml:space="preserve"> в России в 2017 году (заболеваемость и смертность). Под ред. А.Д. Каприна, В.В. Старинского, Г.В. Петровой. М.: МНИОИ им. П.А. Герцена – филиал ФГБУ «НМИЦ радиологии» Минздрава России, 2018.</w:t>
      </w:r>
    </w:p>
    <w:p w:rsidR="00AF104E" w:rsidRDefault="00BD473B" w:rsidP="00840243">
      <w:pPr>
        <w:pStyle w:val="a3"/>
        <w:tabs>
          <w:tab w:val="left" w:pos="142"/>
          <w:tab w:val="left" w:pos="284"/>
        </w:tabs>
        <w:ind w:left="0"/>
        <w:jc w:val="both"/>
        <w:rPr>
          <w:sz w:val="28"/>
          <w:szCs w:val="28"/>
        </w:rPr>
      </w:pPr>
      <w:r>
        <w:rPr>
          <w:sz w:val="28"/>
          <w:szCs w:val="28"/>
        </w:rPr>
        <w:t>3</w:t>
      </w:r>
      <w:r w:rsidR="00A06561" w:rsidRPr="00AF104E">
        <w:rPr>
          <w:sz w:val="28"/>
          <w:szCs w:val="28"/>
        </w:rPr>
        <w:t>.Лейкозы у детей /под ред. Г.Л.Менткевича</w:t>
      </w:r>
      <w:r w:rsidR="00A06561" w:rsidRPr="00AF4EF1">
        <w:rPr>
          <w:sz w:val="28"/>
          <w:szCs w:val="28"/>
        </w:rPr>
        <w:t xml:space="preserve">, С.А.Маяковой. </w:t>
      </w:r>
      <w:r w:rsidR="00840243">
        <w:rPr>
          <w:sz w:val="28"/>
          <w:szCs w:val="28"/>
        </w:rPr>
        <w:t>-</w:t>
      </w:r>
      <w:r w:rsidR="00A06561" w:rsidRPr="00AF4EF1">
        <w:rPr>
          <w:sz w:val="28"/>
          <w:szCs w:val="28"/>
        </w:rPr>
        <w:t xml:space="preserve"> М.: Практическая медицина, 2009.- 384с.: ил.</w:t>
      </w:r>
    </w:p>
    <w:p w:rsidR="00AF104E" w:rsidRDefault="00EF783B" w:rsidP="00EF783B">
      <w:pPr>
        <w:pStyle w:val="a3"/>
        <w:tabs>
          <w:tab w:val="left" w:pos="142"/>
          <w:tab w:val="left" w:pos="360"/>
        </w:tabs>
        <w:ind w:left="0"/>
        <w:jc w:val="both"/>
        <w:rPr>
          <w:sz w:val="28"/>
          <w:szCs w:val="28"/>
        </w:rPr>
      </w:pPr>
      <w:r>
        <w:rPr>
          <w:sz w:val="28"/>
          <w:szCs w:val="28"/>
        </w:rPr>
        <w:t>4</w:t>
      </w:r>
      <w:r w:rsidR="00AF104E">
        <w:rPr>
          <w:sz w:val="28"/>
          <w:szCs w:val="28"/>
        </w:rPr>
        <w:t>.</w:t>
      </w:r>
      <w:r w:rsidR="00AF104E" w:rsidRPr="00AF4EF1">
        <w:rPr>
          <w:sz w:val="28"/>
          <w:szCs w:val="28"/>
        </w:rPr>
        <w:t>Лимфогранулематоз у детей /Б.А.Колыгин.- Изд. 3-е, перераб. и дополн.- СПб.: Гиппократ, 2006.- 168с.</w:t>
      </w:r>
    </w:p>
    <w:p w:rsidR="00290B8F" w:rsidRPr="00AF104E" w:rsidRDefault="00EF783B" w:rsidP="00EF783B">
      <w:pPr>
        <w:pStyle w:val="a3"/>
        <w:tabs>
          <w:tab w:val="left" w:pos="142"/>
        </w:tabs>
        <w:ind w:left="0"/>
        <w:jc w:val="both"/>
        <w:rPr>
          <w:sz w:val="28"/>
          <w:szCs w:val="28"/>
        </w:rPr>
      </w:pPr>
      <w:r>
        <w:rPr>
          <w:sz w:val="28"/>
          <w:szCs w:val="28"/>
        </w:rPr>
        <w:t>5</w:t>
      </w:r>
      <w:r w:rsidR="009F0700" w:rsidRPr="00AF104E">
        <w:rPr>
          <w:sz w:val="28"/>
          <w:szCs w:val="28"/>
        </w:rPr>
        <w:t>.</w:t>
      </w:r>
      <w:r w:rsidR="00290B8F" w:rsidRPr="00AF104E">
        <w:rPr>
          <w:sz w:val="28"/>
          <w:szCs w:val="28"/>
        </w:rPr>
        <w:t>Моисеева Т.Н., Аль-Ради Л.С., Дорохина Е.И. Протокол диагностики и лечения классической лимфомы Ходжкина //Алгоритмы диагностики и протоколы лечения заболеваний системы крови. НМИЦ Гематологии. Под ред. В.Г. Савченко.</w:t>
      </w:r>
      <w:r w:rsidR="00AF104E">
        <w:rPr>
          <w:sz w:val="28"/>
          <w:szCs w:val="28"/>
        </w:rPr>
        <w:t>-</w:t>
      </w:r>
      <w:r w:rsidR="00290B8F" w:rsidRPr="00AF104E">
        <w:rPr>
          <w:sz w:val="28"/>
          <w:szCs w:val="28"/>
        </w:rPr>
        <w:t xml:space="preserve"> 2018.</w:t>
      </w:r>
      <w:r w:rsidR="00AF104E">
        <w:rPr>
          <w:sz w:val="28"/>
          <w:szCs w:val="28"/>
        </w:rPr>
        <w:t>-</w:t>
      </w:r>
      <w:r w:rsidR="00290B8F" w:rsidRPr="00AF104E">
        <w:rPr>
          <w:sz w:val="28"/>
          <w:szCs w:val="28"/>
        </w:rPr>
        <w:t xml:space="preserve"> </w:t>
      </w:r>
      <w:r w:rsidR="00AF104E">
        <w:rPr>
          <w:sz w:val="28"/>
          <w:szCs w:val="28"/>
        </w:rPr>
        <w:t>с.</w:t>
      </w:r>
      <w:r w:rsidR="00290B8F" w:rsidRPr="00AF104E">
        <w:rPr>
          <w:sz w:val="28"/>
          <w:szCs w:val="28"/>
        </w:rPr>
        <w:t xml:space="preserve"> 39–56.</w:t>
      </w:r>
    </w:p>
    <w:p w:rsidR="00AF104E" w:rsidRPr="00AF104E" w:rsidRDefault="00EF783B" w:rsidP="00EF783B">
      <w:pPr>
        <w:widowControl w:val="0"/>
        <w:autoSpaceDE w:val="0"/>
        <w:autoSpaceDN w:val="0"/>
        <w:adjustRightInd w:val="0"/>
        <w:contextualSpacing/>
        <w:jc w:val="both"/>
        <w:rPr>
          <w:sz w:val="28"/>
          <w:szCs w:val="28"/>
        </w:rPr>
      </w:pPr>
      <w:r>
        <w:rPr>
          <w:sz w:val="28"/>
          <w:szCs w:val="28"/>
        </w:rPr>
        <w:t>6</w:t>
      </w:r>
      <w:r w:rsidR="00290B8F" w:rsidRPr="00E6386A">
        <w:rPr>
          <w:sz w:val="28"/>
          <w:szCs w:val="28"/>
        </w:rPr>
        <w:t>.</w:t>
      </w:r>
      <w:r w:rsidR="00AF104E" w:rsidRPr="00AF104E">
        <w:rPr>
          <w:sz w:val="28"/>
          <w:szCs w:val="28"/>
        </w:rPr>
        <w:t>Практическое руководство по детским болезням. Том 4. Гематология детского возраста /Под общей редакцией Коколиной В.Ф., Румянцева А.Г. - Медпрактика-М., 2004г. - 792 с.</w:t>
      </w:r>
    </w:p>
    <w:p w:rsidR="00840243" w:rsidRPr="00AF4EF1" w:rsidRDefault="00EF783B" w:rsidP="00840243">
      <w:pPr>
        <w:pStyle w:val="a3"/>
        <w:tabs>
          <w:tab w:val="left" w:pos="426"/>
        </w:tabs>
        <w:ind w:left="0"/>
        <w:jc w:val="both"/>
        <w:rPr>
          <w:sz w:val="28"/>
          <w:szCs w:val="28"/>
        </w:rPr>
      </w:pPr>
      <w:r>
        <w:rPr>
          <w:sz w:val="28"/>
          <w:szCs w:val="28"/>
        </w:rPr>
        <w:t>7</w:t>
      </w:r>
      <w:r w:rsidR="00AF104E">
        <w:rPr>
          <w:sz w:val="28"/>
          <w:szCs w:val="28"/>
        </w:rPr>
        <w:t xml:space="preserve">. </w:t>
      </w:r>
      <w:r w:rsidR="00840243" w:rsidRPr="00AF4EF1">
        <w:rPr>
          <w:sz w:val="28"/>
          <w:szCs w:val="28"/>
        </w:rPr>
        <w:t xml:space="preserve">Пропедевтика детских болезней. – Воронцов И.М., Мазурин А.В. СПб, 2009г. </w:t>
      </w:r>
      <w:r w:rsidR="00840243">
        <w:rPr>
          <w:sz w:val="28"/>
          <w:szCs w:val="28"/>
        </w:rPr>
        <w:t>-</w:t>
      </w:r>
      <w:r w:rsidR="00840243" w:rsidRPr="00AF4EF1">
        <w:rPr>
          <w:sz w:val="28"/>
          <w:szCs w:val="28"/>
        </w:rPr>
        <w:t xml:space="preserve"> 1008с.</w:t>
      </w:r>
    </w:p>
    <w:p w:rsidR="009F0700" w:rsidRPr="00AF4EF1" w:rsidRDefault="00840243" w:rsidP="00EF783B">
      <w:pPr>
        <w:pStyle w:val="a3"/>
        <w:tabs>
          <w:tab w:val="left" w:pos="142"/>
        </w:tabs>
        <w:ind w:left="0"/>
        <w:jc w:val="both"/>
        <w:rPr>
          <w:sz w:val="28"/>
          <w:szCs w:val="28"/>
        </w:rPr>
      </w:pPr>
      <w:r>
        <w:rPr>
          <w:sz w:val="28"/>
          <w:szCs w:val="28"/>
        </w:rPr>
        <w:t>8.</w:t>
      </w:r>
      <w:r w:rsidR="009F0700" w:rsidRPr="00AF4EF1">
        <w:rPr>
          <w:sz w:val="28"/>
          <w:szCs w:val="28"/>
        </w:rPr>
        <w:t xml:space="preserve">Руководство по детской онкологии /под ред. акад. Л.А.Дурнова, проф. Т.А.Шароева. – М.:  «Миклош», 2003. </w:t>
      </w:r>
      <w:r>
        <w:rPr>
          <w:sz w:val="28"/>
          <w:szCs w:val="28"/>
        </w:rPr>
        <w:t>-</w:t>
      </w:r>
      <w:r w:rsidR="009F0700" w:rsidRPr="00AF4EF1">
        <w:rPr>
          <w:sz w:val="28"/>
          <w:szCs w:val="28"/>
        </w:rPr>
        <w:t xml:space="preserve"> 504с.</w:t>
      </w:r>
    </w:p>
    <w:p w:rsidR="00A85A88" w:rsidRPr="00AF4EF1" w:rsidRDefault="00840243" w:rsidP="00FB06E6">
      <w:pPr>
        <w:pStyle w:val="a3"/>
        <w:tabs>
          <w:tab w:val="left" w:pos="142"/>
        </w:tabs>
        <w:ind w:left="0"/>
        <w:jc w:val="both"/>
        <w:rPr>
          <w:sz w:val="28"/>
          <w:szCs w:val="28"/>
        </w:rPr>
      </w:pPr>
      <w:r>
        <w:rPr>
          <w:sz w:val="28"/>
          <w:szCs w:val="28"/>
        </w:rPr>
        <w:t>9</w:t>
      </w:r>
      <w:r w:rsidR="00A85A88" w:rsidRPr="00AF4EF1">
        <w:rPr>
          <w:sz w:val="28"/>
          <w:szCs w:val="28"/>
        </w:rPr>
        <w:t>.</w:t>
      </w:r>
      <w:r w:rsidR="007F0576">
        <w:rPr>
          <w:sz w:val="28"/>
          <w:szCs w:val="28"/>
        </w:rPr>
        <w:t xml:space="preserve"> </w:t>
      </w:r>
      <w:r w:rsidR="00A85A88" w:rsidRPr="00AF4EF1">
        <w:rPr>
          <w:sz w:val="28"/>
          <w:szCs w:val="28"/>
        </w:rPr>
        <w:t>Руководство по фармакотерапии в педиатрии и детской хирургии</w:t>
      </w:r>
      <w:r w:rsidR="00EF783B">
        <w:rPr>
          <w:sz w:val="28"/>
          <w:szCs w:val="28"/>
        </w:rPr>
        <w:t xml:space="preserve"> </w:t>
      </w:r>
      <w:r w:rsidR="00A85A88" w:rsidRPr="00AF4EF1">
        <w:rPr>
          <w:sz w:val="28"/>
          <w:szCs w:val="28"/>
        </w:rPr>
        <w:t>/под ред. А.Д. Царегородцева, В.А. Таболина, М., 2004, 2004</w:t>
      </w:r>
      <w:r w:rsidR="00D53DD0" w:rsidRPr="00AF4EF1">
        <w:rPr>
          <w:sz w:val="28"/>
          <w:szCs w:val="28"/>
        </w:rPr>
        <w:t>с.</w:t>
      </w:r>
    </w:p>
    <w:p w:rsidR="00A06561" w:rsidRPr="00AF4EF1" w:rsidRDefault="00840243" w:rsidP="00840243">
      <w:pPr>
        <w:pStyle w:val="a3"/>
        <w:tabs>
          <w:tab w:val="left" w:pos="142"/>
          <w:tab w:val="left" w:pos="284"/>
          <w:tab w:val="left" w:pos="426"/>
        </w:tabs>
        <w:ind w:left="0"/>
        <w:jc w:val="both"/>
        <w:rPr>
          <w:sz w:val="28"/>
          <w:szCs w:val="28"/>
        </w:rPr>
      </w:pPr>
      <w:r>
        <w:rPr>
          <w:sz w:val="28"/>
          <w:szCs w:val="28"/>
        </w:rPr>
        <w:t>10.</w:t>
      </w:r>
      <w:r w:rsidR="00A85A88" w:rsidRPr="00AF4EF1">
        <w:rPr>
          <w:sz w:val="28"/>
          <w:szCs w:val="28"/>
        </w:rPr>
        <w:t>Цыбулькин Э.К. Угрожающие состояни</w:t>
      </w:r>
      <w:r w:rsidR="0099734A" w:rsidRPr="00AF4EF1">
        <w:rPr>
          <w:sz w:val="28"/>
          <w:szCs w:val="28"/>
        </w:rPr>
        <w:t xml:space="preserve">я </w:t>
      </w:r>
      <w:r w:rsidR="00A06561" w:rsidRPr="00AF4EF1">
        <w:rPr>
          <w:sz w:val="28"/>
          <w:szCs w:val="28"/>
        </w:rPr>
        <w:t>в педиатрии</w:t>
      </w:r>
      <w:r w:rsidR="0099734A" w:rsidRPr="00AF4EF1">
        <w:rPr>
          <w:sz w:val="28"/>
          <w:szCs w:val="28"/>
        </w:rPr>
        <w:t>. Экстренная врачебная</w:t>
      </w:r>
      <w:r>
        <w:rPr>
          <w:sz w:val="28"/>
          <w:szCs w:val="28"/>
        </w:rPr>
        <w:t xml:space="preserve"> </w:t>
      </w:r>
      <w:r w:rsidR="00A06561" w:rsidRPr="00AF4EF1">
        <w:rPr>
          <w:sz w:val="28"/>
          <w:szCs w:val="28"/>
        </w:rPr>
        <w:t>помощь</w:t>
      </w:r>
      <w:r>
        <w:rPr>
          <w:sz w:val="28"/>
          <w:szCs w:val="28"/>
        </w:rPr>
        <w:t xml:space="preserve"> </w:t>
      </w:r>
      <w:r w:rsidR="00A06561" w:rsidRPr="00AF4EF1">
        <w:rPr>
          <w:sz w:val="28"/>
          <w:szCs w:val="28"/>
        </w:rPr>
        <w:t>/серия «Библиотека непрерывного медицинского образования». – М.: ГЭОТАР.- Медиа, 2012.-224с.</w:t>
      </w:r>
    </w:p>
    <w:p w:rsidR="00053FF9" w:rsidRPr="00AF4EF1" w:rsidRDefault="007F0576" w:rsidP="00FB06E6">
      <w:pPr>
        <w:pStyle w:val="a3"/>
        <w:tabs>
          <w:tab w:val="left" w:pos="142"/>
        </w:tabs>
        <w:ind w:left="0"/>
        <w:jc w:val="both"/>
        <w:rPr>
          <w:sz w:val="28"/>
          <w:szCs w:val="28"/>
        </w:rPr>
      </w:pPr>
      <w:r>
        <w:rPr>
          <w:sz w:val="28"/>
          <w:szCs w:val="28"/>
        </w:rPr>
        <w:t>1</w:t>
      </w:r>
      <w:r w:rsidR="00840243">
        <w:rPr>
          <w:sz w:val="28"/>
          <w:szCs w:val="28"/>
        </w:rPr>
        <w:t>1</w:t>
      </w:r>
      <w:r w:rsidR="00A85A88" w:rsidRPr="00AF4EF1">
        <w:rPr>
          <w:sz w:val="28"/>
          <w:szCs w:val="28"/>
        </w:rPr>
        <w:t>.</w:t>
      </w:r>
      <w:r w:rsidR="00840243">
        <w:rPr>
          <w:sz w:val="28"/>
          <w:szCs w:val="28"/>
        </w:rPr>
        <w:t xml:space="preserve"> </w:t>
      </w:r>
      <w:r w:rsidR="00A85A88" w:rsidRPr="00AF4EF1">
        <w:rPr>
          <w:sz w:val="28"/>
          <w:szCs w:val="28"/>
        </w:rPr>
        <w:t>Ярилин А.А. Иммунология: учебник — М.: ГЭОТАР-Медиа, 2010 — 752 с.</w:t>
      </w:r>
    </w:p>
    <w:p w:rsidR="00053FF9" w:rsidRDefault="00DC5881" w:rsidP="00FB06E6">
      <w:pPr>
        <w:pStyle w:val="a3"/>
        <w:tabs>
          <w:tab w:val="left" w:pos="142"/>
        </w:tabs>
        <w:ind w:left="0"/>
        <w:jc w:val="both"/>
        <w:rPr>
          <w:sz w:val="28"/>
          <w:szCs w:val="28"/>
        </w:rPr>
      </w:pPr>
      <w:r>
        <w:rPr>
          <w:sz w:val="28"/>
          <w:szCs w:val="28"/>
        </w:rPr>
        <w:t>1</w:t>
      </w:r>
      <w:r w:rsidR="00840243">
        <w:rPr>
          <w:sz w:val="28"/>
          <w:szCs w:val="28"/>
        </w:rPr>
        <w:t>2</w:t>
      </w:r>
      <w:r>
        <w:rPr>
          <w:sz w:val="28"/>
          <w:szCs w:val="28"/>
        </w:rPr>
        <w:t xml:space="preserve">. </w:t>
      </w:r>
      <w:r w:rsidRPr="00DC5881">
        <w:rPr>
          <w:sz w:val="28"/>
          <w:szCs w:val="28"/>
        </w:rPr>
        <w:t>Клинические рекомендации Минздрава Р</w:t>
      </w:r>
      <w:r w:rsidR="00FB06E6">
        <w:rPr>
          <w:sz w:val="28"/>
          <w:szCs w:val="28"/>
        </w:rPr>
        <w:t>Ф</w:t>
      </w:r>
      <w:r w:rsidRPr="00DC5881">
        <w:rPr>
          <w:sz w:val="28"/>
          <w:szCs w:val="28"/>
        </w:rPr>
        <w:t xml:space="preserve">. Лимфома Ходжкина (взрослые, дети), ID:139. Одобрено Научно-практическим Советом Минздрава РФ, 2020г. </w:t>
      </w:r>
    </w:p>
    <w:p w:rsidR="00E344CD" w:rsidRDefault="00E344CD" w:rsidP="00FB06E6">
      <w:pPr>
        <w:pStyle w:val="a3"/>
        <w:tabs>
          <w:tab w:val="left" w:pos="142"/>
        </w:tabs>
        <w:ind w:left="0"/>
        <w:jc w:val="both"/>
        <w:rPr>
          <w:sz w:val="28"/>
          <w:szCs w:val="28"/>
        </w:rPr>
      </w:pPr>
      <w:r>
        <w:rPr>
          <w:sz w:val="28"/>
          <w:szCs w:val="28"/>
        </w:rPr>
        <w:t>1</w:t>
      </w:r>
      <w:r w:rsidR="00840243">
        <w:rPr>
          <w:sz w:val="28"/>
          <w:szCs w:val="28"/>
        </w:rPr>
        <w:t>3</w:t>
      </w:r>
      <w:r>
        <w:rPr>
          <w:sz w:val="28"/>
          <w:szCs w:val="28"/>
        </w:rPr>
        <w:t>.</w:t>
      </w:r>
      <w:r w:rsidRPr="00DC5881">
        <w:rPr>
          <w:sz w:val="28"/>
          <w:szCs w:val="28"/>
        </w:rPr>
        <w:t>Клинические рекомендации Минздрава Р</w:t>
      </w:r>
      <w:r w:rsidR="00FB06E6">
        <w:rPr>
          <w:sz w:val="28"/>
          <w:szCs w:val="28"/>
        </w:rPr>
        <w:t>Ф</w:t>
      </w:r>
      <w:r w:rsidRPr="00DC5881">
        <w:rPr>
          <w:sz w:val="28"/>
          <w:szCs w:val="28"/>
        </w:rPr>
        <w:t xml:space="preserve">. </w:t>
      </w:r>
      <w:r w:rsidR="00FB06E6">
        <w:rPr>
          <w:sz w:val="28"/>
          <w:szCs w:val="28"/>
        </w:rPr>
        <w:t>Миелодиспластический синдром</w:t>
      </w:r>
      <w:r w:rsidRPr="00DC5881">
        <w:rPr>
          <w:sz w:val="28"/>
          <w:szCs w:val="28"/>
        </w:rPr>
        <w:t xml:space="preserve"> (взрослые), ID:1</w:t>
      </w:r>
      <w:r w:rsidR="00FB06E6">
        <w:rPr>
          <w:sz w:val="28"/>
          <w:szCs w:val="28"/>
        </w:rPr>
        <w:t>41</w:t>
      </w:r>
      <w:r w:rsidRPr="00DC5881">
        <w:rPr>
          <w:sz w:val="28"/>
          <w:szCs w:val="28"/>
        </w:rPr>
        <w:t>. Одобрено Научно-практическим Советом Минздрава РФ, 2020г.</w:t>
      </w:r>
    </w:p>
    <w:p w:rsidR="00E344CD" w:rsidRPr="00DC5881" w:rsidRDefault="00E344CD" w:rsidP="00FB06E6">
      <w:pPr>
        <w:pStyle w:val="a3"/>
        <w:tabs>
          <w:tab w:val="left" w:pos="142"/>
        </w:tabs>
        <w:ind w:left="0"/>
        <w:jc w:val="both"/>
        <w:rPr>
          <w:sz w:val="28"/>
          <w:szCs w:val="28"/>
        </w:rPr>
      </w:pPr>
      <w:r>
        <w:rPr>
          <w:sz w:val="28"/>
          <w:szCs w:val="28"/>
        </w:rPr>
        <w:t>1</w:t>
      </w:r>
      <w:r w:rsidR="00840243">
        <w:rPr>
          <w:sz w:val="28"/>
          <w:szCs w:val="28"/>
        </w:rPr>
        <w:t>4</w:t>
      </w:r>
      <w:r>
        <w:rPr>
          <w:sz w:val="28"/>
          <w:szCs w:val="28"/>
        </w:rPr>
        <w:t>.</w:t>
      </w:r>
      <w:r w:rsidRPr="00DC5881">
        <w:rPr>
          <w:sz w:val="28"/>
          <w:szCs w:val="28"/>
        </w:rPr>
        <w:t>Клинические рекомендации Минздрава Р</w:t>
      </w:r>
      <w:r w:rsidR="00FB06E6">
        <w:rPr>
          <w:sz w:val="28"/>
          <w:szCs w:val="28"/>
        </w:rPr>
        <w:t>Ф</w:t>
      </w:r>
      <w:r w:rsidRPr="00DC5881">
        <w:rPr>
          <w:sz w:val="28"/>
          <w:szCs w:val="28"/>
        </w:rPr>
        <w:t xml:space="preserve">. </w:t>
      </w:r>
      <w:r w:rsidR="00FB06E6" w:rsidRPr="00FB06E6">
        <w:rPr>
          <w:sz w:val="28"/>
          <w:szCs w:val="28"/>
        </w:rPr>
        <w:t>Хронический миелолейкоз</w:t>
      </w:r>
      <w:r w:rsidR="00FB06E6" w:rsidRPr="00DC5881">
        <w:rPr>
          <w:sz w:val="28"/>
          <w:szCs w:val="28"/>
        </w:rPr>
        <w:t xml:space="preserve"> </w:t>
      </w:r>
      <w:r w:rsidRPr="00DC5881">
        <w:rPr>
          <w:sz w:val="28"/>
          <w:szCs w:val="28"/>
        </w:rPr>
        <w:t>(взрослые, дети), ID:1</w:t>
      </w:r>
      <w:r w:rsidR="00FB06E6">
        <w:rPr>
          <w:sz w:val="28"/>
          <w:szCs w:val="28"/>
        </w:rPr>
        <w:t>42</w:t>
      </w:r>
      <w:r w:rsidRPr="00DC5881">
        <w:rPr>
          <w:sz w:val="28"/>
          <w:szCs w:val="28"/>
        </w:rPr>
        <w:t>. Одобрено Научно-практическим Советом Минздрава РФ, 2020г.</w:t>
      </w:r>
    </w:p>
    <w:p w:rsidR="00FB06E6" w:rsidRDefault="00FB06E6" w:rsidP="00FB06E6">
      <w:pPr>
        <w:pStyle w:val="23"/>
        <w:shd w:val="clear" w:color="auto" w:fill="auto"/>
        <w:spacing w:line="240" w:lineRule="auto"/>
        <w:ind w:firstLine="0"/>
        <w:jc w:val="both"/>
        <w:rPr>
          <w:sz w:val="28"/>
          <w:szCs w:val="28"/>
        </w:rPr>
      </w:pPr>
      <w:r>
        <w:rPr>
          <w:sz w:val="28"/>
          <w:szCs w:val="28"/>
        </w:rPr>
        <w:t>1</w:t>
      </w:r>
      <w:r w:rsidR="00840243">
        <w:rPr>
          <w:sz w:val="28"/>
          <w:szCs w:val="28"/>
        </w:rPr>
        <w:t>5</w:t>
      </w:r>
      <w:r>
        <w:rPr>
          <w:sz w:val="28"/>
          <w:szCs w:val="28"/>
        </w:rPr>
        <w:t>.</w:t>
      </w:r>
      <w:r>
        <w:rPr>
          <w:bCs/>
          <w:color w:val="000000"/>
          <w:sz w:val="28"/>
          <w:szCs w:val="28"/>
          <w:lang w:bidi="ru-RU"/>
        </w:rPr>
        <w:t>Ф</w:t>
      </w:r>
      <w:r w:rsidRPr="00FB06E6">
        <w:rPr>
          <w:bCs/>
          <w:color w:val="000000"/>
          <w:sz w:val="28"/>
          <w:szCs w:val="28"/>
          <w:lang w:bidi="ru-RU"/>
        </w:rPr>
        <w:t>едеральные клинические рекомендации</w:t>
      </w:r>
      <w:r>
        <w:rPr>
          <w:bCs/>
          <w:color w:val="000000"/>
          <w:sz w:val="28"/>
          <w:szCs w:val="28"/>
          <w:lang w:bidi="ru-RU"/>
        </w:rPr>
        <w:t xml:space="preserve"> </w:t>
      </w:r>
      <w:r w:rsidRPr="00FB06E6">
        <w:rPr>
          <w:bCs/>
          <w:color w:val="000000"/>
          <w:sz w:val="28"/>
          <w:szCs w:val="28"/>
          <w:lang w:bidi="ru-RU"/>
        </w:rPr>
        <w:t>по диагностике и лечению миелодиспластического синдрома у детей и</w:t>
      </w:r>
      <w:r w:rsidRPr="00FB06E6">
        <w:rPr>
          <w:sz w:val="28"/>
          <w:szCs w:val="28"/>
        </w:rPr>
        <w:t xml:space="preserve"> подростков</w:t>
      </w:r>
      <w:r>
        <w:rPr>
          <w:sz w:val="28"/>
          <w:szCs w:val="28"/>
        </w:rPr>
        <w:t>, Москва, 2015г</w:t>
      </w:r>
    </w:p>
    <w:p w:rsidR="003F05C0" w:rsidRPr="00AF4EF1" w:rsidRDefault="003F05C0" w:rsidP="009B7108">
      <w:pPr>
        <w:ind w:right="-2" w:firstLine="709"/>
        <w:jc w:val="right"/>
        <w:rPr>
          <w:sz w:val="28"/>
          <w:szCs w:val="28"/>
        </w:rPr>
      </w:pPr>
      <w:r w:rsidRPr="00AF4EF1">
        <w:rPr>
          <w:sz w:val="28"/>
          <w:szCs w:val="28"/>
        </w:rPr>
        <w:lastRenderedPageBreak/>
        <w:t>Приложение</w:t>
      </w:r>
      <w:r w:rsidR="00472CDE" w:rsidRPr="00AF4EF1">
        <w:rPr>
          <w:sz w:val="28"/>
          <w:szCs w:val="28"/>
        </w:rPr>
        <w:t xml:space="preserve"> 1</w:t>
      </w:r>
    </w:p>
    <w:p w:rsidR="00311D68" w:rsidRDefault="00311D68" w:rsidP="009B7108">
      <w:pPr>
        <w:ind w:right="-2"/>
        <w:jc w:val="center"/>
        <w:rPr>
          <w:b/>
          <w:sz w:val="28"/>
          <w:szCs w:val="28"/>
        </w:rPr>
      </w:pPr>
    </w:p>
    <w:p w:rsidR="003F05C0" w:rsidRPr="00AF4EF1" w:rsidRDefault="003F05C0" w:rsidP="009B7108">
      <w:pPr>
        <w:ind w:right="-2"/>
        <w:jc w:val="center"/>
        <w:rPr>
          <w:b/>
          <w:sz w:val="28"/>
          <w:szCs w:val="28"/>
        </w:rPr>
      </w:pPr>
      <w:r w:rsidRPr="00AF4EF1">
        <w:rPr>
          <w:b/>
          <w:sz w:val="28"/>
          <w:szCs w:val="28"/>
        </w:rPr>
        <w:t>Перечень обязательного минимума практических умений</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Оценить состояние больного, выявить отклонения в развитии по данным антропометрического и нервно-психического обследования.</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Выявить симптомы поражения органов гемопоэза при клиническом обследовании (осмотр, пальпация, перкуссия).</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Провести и оценить эндотелиальные пробы (жгута, щипка, баночная).</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 xml:space="preserve">Знать методику забора материала для лабораторных исследований (костномозговая </w:t>
      </w:r>
      <w:r w:rsidR="00ED5E9E">
        <w:rPr>
          <w:sz w:val="28"/>
          <w:szCs w:val="28"/>
        </w:rPr>
        <w:t>пункция, взятие крови из вены).</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Определ</w:t>
      </w:r>
      <w:r w:rsidR="00ED5E9E">
        <w:rPr>
          <w:sz w:val="28"/>
          <w:szCs w:val="28"/>
        </w:rPr>
        <w:t>ить группу крови, резус-фактор.</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Оценить результаты клинического и биохимического анализов крови.</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Оценить результаты исследования миелограммы, трепанобиопсии, ликвора.</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Рассчитать дозу химиопрепаратов, коррекци</w:t>
      </w:r>
      <w:r w:rsidR="00375691" w:rsidRPr="00AF4EF1">
        <w:rPr>
          <w:sz w:val="28"/>
          <w:szCs w:val="28"/>
        </w:rPr>
        <w:t>я</w:t>
      </w:r>
      <w:r w:rsidRPr="00AF4EF1">
        <w:rPr>
          <w:sz w:val="28"/>
          <w:szCs w:val="28"/>
        </w:rPr>
        <w:t xml:space="preserve"> дозы у детей 1 года жизни.</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Оказывать неотложную помощь при кровотечения</w:t>
      </w:r>
      <w:r w:rsidR="003F03F5" w:rsidRPr="00AF4EF1">
        <w:rPr>
          <w:sz w:val="28"/>
          <w:szCs w:val="28"/>
        </w:rPr>
        <w:t>х</w:t>
      </w:r>
      <w:r w:rsidRPr="00AF4EF1">
        <w:rPr>
          <w:sz w:val="28"/>
          <w:szCs w:val="28"/>
        </w:rPr>
        <w:t xml:space="preserve"> различной локализации, выраженн</w:t>
      </w:r>
      <w:r w:rsidR="003F03F5" w:rsidRPr="00AF4EF1">
        <w:rPr>
          <w:sz w:val="28"/>
          <w:szCs w:val="28"/>
        </w:rPr>
        <w:t>ом</w:t>
      </w:r>
      <w:r w:rsidRPr="00AF4EF1">
        <w:rPr>
          <w:sz w:val="28"/>
          <w:szCs w:val="28"/>
        </w:rPr>
        <w:t xml:space="preserve"> анемическ</w:t>
      </w:r>
      <w:r w:rsidR="003F03F5" w:rsidRPr="00AF4EF1">
        <w:rPr>
          <w:sz w:val="28"/>
          <w:szCs w:val="28"/>
        </w:rPr>
        <w:t>ом</w:t>
      </w:r>
      <w:r w:rsidRPr="00AF4EF1">
        <w:rPr>
          <w:sz w:val="28"/>
          <w:szCs w:val="28"/>
        </w:rPr>
        <w:t xml:space="preserve"> синдром</w:t>
      </w:r>
      <w:r w:rsidR="003F03F5" w:rsidRPr="00AF4EF1">
        <w:rPr>
          <w:sz w:val="28"/>
          <w:szCs w:val="28"/>
        </w:rPr>
        <w:t>е</w:t>
      </w:r>
      <w:r w:rsidRPr="00AF4EF1">
        <w:rPr>
          <w:sz w:val="28"/>
          <w:szCs w:val="28"/>
        </w:rPr>
        <w:t xml:space="preserve"> (по ситуационным задачам).</w:t>
      </w:r>
    </w:p>
    <w:p w:rsidR="003F05C0" w:rsidRPr="00AF4EF1" w:rsidRDefault="003F05C0" w:rsidP="00864631">
      <w:pPr>
        <w:numPr>
          <w:ilvl w:val="0"/>
          <w:numId w:val="2"/>
        </w:numPr>
        <w:tabs>
          <w:tab w:val="clear" w:pos="795"/>
          <w:tab w:val="num" w:pos="0"/>
          <w:tab w:val="num" w:pos="360"/>
        </w:tabs>
        <w:ind w:left="0" w:firstLine="0"/>
        <w:jc w:val="both"/>
        <w:rPr>
          <w:sz w:val="28"/>
          <w:szCs w:val="28"/>
        </w:rPr>
      </w:pPr>
      <w:r w:rsidRPr="00AF4EF1">
        <w:rPr>
          <w:sz w:val="28"/>
          <w:szCs w:val="28"/>
        </w:rPr>
        <w:t>Переливание препаратов крови, проведение проб на совместимость перед переливанием.</w:t>
      </w:r>
    </w:p>
    <w:p w:rsidR="003F03F5" w:rsidRPr="00AF4EF1" w:rsidRDefault="003F03F5" w:rsidP="009B7108">
      <w:pPr>
        <w:tabs>
          <w:tab w:val="num" w:pos="795"/>
        </w:tabs>
        <w:jc w:val="both"/>
        <w:rPr>
          <w:sz w:val="28"/>
          <w:szCs w:val="28"/>
        </w:rPr>
      </w:pPr>
    </w:p>
    <w:p w:rsidR="003F05C0" w:rsidRPr="00AF4EF1" w:rsidRDefault="003F03F5" w:rsidP="009B7108">
      <w:pPr>
        <w:tabs>
          <w:tab w:val="left" w:pos="0"/>
        </w:tabs>
        <w:jc w:val="both"/>
        <w:rPr>
          <w:b/>
          <w:bCs/>
          <w:iCs/>
          <w:spacing w:val="4"/>
          <w:sz w:val="28"/>
          <w:szCs w:val="28"/>
        </w:rPr>
      </w:pPr>
      <w:r w:rsidRPr="00AF4EF1">
        <w:rPr>
          <w:b/>
          <w:bCs/>
          <w:iCs/>
          <w:spacing w:val="4"/>
          <w:sz w:val="28"/>
          <w:szCs w:val="28"/>
        </w:rPr>
        <w:t>1.</w:t>
      </w:r>
      <w:r w:rsidR="00BB05A5">
        <w:rPr>
          <w:b/>
          <w:bCs/>
          <w:iCs/>
          <w:spacing w:val="4"/>
          <w:sz w:val="28"/>
          <w:szCs w:val="28"/>
        </w:rPr>
        <w:t xml:space="preserve"> </w:t>
      </w:r>
      <w:r w:rsidR="003F05C0" w:rsidRPr="00AF4EF1">
        <w:rPr>
          <w:b/>
          <w:bCs/>
          <w:iCs/>
          <w:spacing w:val="4"/>
          <w:sz w:val="28"/>
          <w:szCs w:val="28"/>
        </w:rPr>
        <w:t>Оценить состояние больного, выявить отклонения в развитии по данным антропометрического и н</w:t>
      </w:r>
      <w:r w:rsidR="00BB05A5">
        <w:rPr>
          <w:b/>
          <w:bCs/>
          <w:iCs/>
          <w:spacing w:val="4"/>
          <w:sz w:val="28"/>
          <w:szCs w:val="28"/>
        </w:rPr>
        <w:t>ервно-психического обследования</w:t>
      </w:r>
    </w:p>
    <w:p w:rsidR="003F05C0" w:rsidRPr="00AF4EF1" w:rsidRDefault="003F05C0" w:rsidP="009B7108">
      <w:pPr>
        <w:tabs>
          <w:tab w:val="left" w:pos="0"/>
        </w:tabs>
        <w:ind w:firstLine="567"/>
        <w:jc w:val="both"/>
        <w:rPr>
          <w:sz w:val="28"/>
          <w:szCs w:val="28"/>
        </w:rPr>
      </w:pPr>
      <w:r w:rsidRPr="00AF4EF1">
        <w:rPr>
          <w:sz w:val="28"/>
          <w:szCs w:val="28"/>
        </w:rPr>
        <w:t xml:space="preserve">1). Оценка </w:t>
      </w:r>
      <w:r w:rsidR="003F03F5" w:rsidRPr="00AF4EF1">
        <w:rPr>
          <w:sz w:val="28"/>
          <w:szCs w:val="28"/>
        </w:rPr>
        <w:t xml:space="preserve">- </w:t>
      </w:r>
      <w:r w:rsidRPr="00AF4EF1">
        <w:rPr>
          <w:sz w:val="28"/>
          <w:szCs w:val="28"/>
        </w:rPr>
        <w:t>положени</w:t>
      </w:r>
      <w:r w:rsidR="003F03F5" w:rsidRPr="00AF4EF1">
        <w:rPr>
          <w:sz w:val="28"/>
          <w:szCs w:val="28"/>
        </w:rPr>
        <w:t>е</w:t>
      </w:r>
      <w:r w:rsidRPr="00AF4EF1">
        <w:rPr>
          <w:sz w:val="28"/>
          <w:szCs w:val="28"/>
        </w:rPr>
        <w:t xml:space="preserve"> ребёнка, реакци</w:t>
      </w:r>
      <w:r w:rsidR="003F03F5" w:rsidRPr="00AF4EF1">
        <w:rPr>
          <w:sz w:val="28"/>
          <w:szCs w:val="28"/>
        </w:rPr>
        <w:t>я</w:t>
      </w:r>
      <w:r w:rsidRPr="00AF4EF1">
        <w:rPr>
          <w:sz w:val="28"/>
          <w:szCs w:val="28"/>
        </w:rPr>
        <w:t xml:space="preserve"> на обстановку, осмотр</w:t>
      </w:r>
    </w:p>
    <w:p w:rsidR="003F05C0" w:rsidRPr="00AF4EF1" w:rsidRDefault="003F05C0" w:rsidP="009B7108">
      <w:pPr>
        <w:tabs>
          <w:tab w:val="left" w:pos="0"/>
        </w:tabs>
        <w:ind w:firstLine="567"/>
        <w:jc w:val="both"/>
        <w:rPr>
          <w:sz w:val="28"/>
          <w:szCs w:val="28"/>
        </w:rPr>
      </w:pPr>
      <w:r w:rsidRPr="00AF4EF1">
        <w:rPr>
          <w:sz w:val="28"/>
          <w:szCs w:val="28"/>
        </w:rPr>
        <w:t xml:space="preserve">2). </w:t>
      </w:r>
      <w:r w:rsidR="003F03F5" w:rsidRPr="00AF4EF1">
        <w:rPr>
          <w:sz w:val="28"/>
          <w:szCs w:val="28"/>
        </w:rPr>
        <w:t>Ж</w:t>
      </w:r>
      <w:r w:rsidRPr="00AF4EF1">
        <w:rPr>
          <w:sz w:val="28"/>
          <w:szCs w:val="28"/>
        </w:rPr>
        <w:t>алоб</w:t>
      </w:r>
      <w:r w:rsidR="003F03F5" w:rsidRPr="00AF4EF1">
        <w:rPr>
          <w:sz w:val="28"/>
          <w:szCs w:val="28"/>
        </w:rPr>
        <w:t>ы</w:t>
      </w:r>
    </w:p>
    <w:p w:rsidR="003F05C0" w:rsidRPr="00AF4EF1" w:rsidRDefault="003F05C0" w:rsidP="009B7108">
      <w:pPr>
        <w:tabs>
          <w:tab w:val="left" w:pos="0"/>
        </w:tabs>
        <w:ind w:firstLine="567"/>
        <w:jc w:val="both"/>
        <w:rPr>
          <w:sz w:val="28"/>
          <w:szCs w:val="28"/>
        </w:rPr>
      </w:pPr>
      <w:r w:rsidRPr="00AF4EF1">
        <w:rPr>
          <w:sz w:val="28"/>
          <w:szCs w:val="28"/>
        </w:rPr>
        <w:t xml:space="preserve">3). </w:t>
      </w:r>
      <w:r w:rsidR="003F03F5" w:rsidRPr="00AF4EF1">
        <w:rPr>
          <w:sz w:val="28"/>
          <w:szCs w:val="28"/>
        </w:rPr>
        <w:t>О</w:t>
      </w:r>
      <w:r w:rsidRPr="00AF4EF1">
        <w:rPr>
          <w:sz w:val="28"/>
          <w:szCs w:val="28"/>
        </w:rPr>
        <w:t xml:space="preserve">смотр ребёнка </w:t>
      </w:r>
      <w:r w:rsidR="003F03F5" w:rsidRPr="00AF4EF1">
        <w:rPr>
          <w:sz w:val="28"/>
          <w:szCs w:val="28"/>
        </w:rPr>
        <w:t xml:space="preserve">- </w:t>
      </w:r>
      <w:r w:rsidRPr="00AF4EF1">
        <w:rPr>
          <w:sz w:val="28"/>
          <w:szCs w:val="28"/>
        </w:rPr>
        <w:t>оценк</w:t>
      </w:r>
      <w:r w:rsidR="003F03F5" w:rsidRPr="00AF4EF1">
        <w:rPr>
          <w:sz w:val="28"/>
          <w:szCs w:val="28"/>
        </w:rPr>
        <w:t>а</w:t>
      </w:r>
      <w:r w:rsidRPr="00AF4EF1">
        <w:rPr>
          <w:sz w:val="28"/>
          <w:szCs w:val="28"/>
        </w:rPr>
        <w:t xml:space="preserve"> конституции, развития подкожно-жирового слоя, пропорций тела, окраски кожи и слизистых</w:t>
      </w:r>
      <w:r w:rsidR="003F03F5" w:rsidRPr="00AF4EF1">
        <w:rPr>
          <w:sz w:val="28"/>
          <w:szCs w:val="28"/>
        </w:rPr>
        <w:t>;</w:t>
      </w:r>
      <w:r w:rsidRPr="00AF4EF1">
        <w:rPr>
          <w:sz w:val="28"/>
          <w:szCs w:val="28"/>
        </w:rPr>
        <w:t xml:space="preserve"> </w:t>
      </w:r>
      <w:r w:rsidR="003F03F5" w:rsidRPr="00AF4EF1">
        <w:rPr>
          <w:sz w:val="28"/>
          <w:szCs w:val="28"/>
        </w:rPr>
        <w:t xml:space="preserve">различные высыпания </w:t>
      </w:r>
      <w:r w:rsidRPr="00AF4EF1">
        <w:rPr>
          <w:sz w:val="28"/>
          <w:szCs w:val="28"/>
        </w:rPr>
        <w:t>на коже, отёк</w:t>
      </w:r>
      <w:r w:rsidR="003F03F5" w:rsidRPr="00AF4EF1">
        <w:rPr>
          <w:sz w:val="28"/>
          <w:szCs w:val="28"/>
        </w:rPr>
        <w:t>и</w:t>
      </w:r>
      <w:r w:rsidRPr="00AF4EF1">
        <w:rPr>
          <w:sz w:val="28"/>
          <w:szCs w:val="28"/>
        </w:rPr>
        <w:t>.</w:t>
      </w:r>
    </w:p>
    <w:p w:rsidR="003F05C0" w:rsidRPr="00AF4EF1" w:rsidRDefault="003F05C0" w:rsidP="009B7108">
      <w:pPr>
        <w:tabs>
          <w:tab w:val="left" w:pos="0"/>
        </w:tabs>
        <w:ind w:firstLine="567"/>
        <w:jc w:val="both"/>
        <w:rPr>
          <w:sz w:val="28"/>
          <w:szCs w:val="28"/>
        </w:rPr>
      </w:pPr>
      <w:r w:rsidRPr="00AF4EF1">
        <w:rPr>
          <w:sz w:val="28"/>
          <w:szCs w:val="28"/>
        </w:rPr>
        <w:t xml:space="preserve">4). </w:t>
      </w:r>
      <w:r w:rsidR="003F03F5" w:rsidRPr="00AF4EF1">
        <w:rPr>
          <w:sz w:val="28"/>
          <w:szCs w:val="28"/>
        </w:rPr>
        <w:t>М</w:t>
      </w:r>
      <w:r w:rsidRPr="00AF4EF1">
        <w:rPr>
          <w:sz w:val="28"/>
          <w:szCs w:val="28"/>
        </w:rPr>
        <w:t>асс</w:t>
      </w:r>
      <w:r w:rsidR="003F03F5" w:rsidRPr="00AF4EF1">
        <w:rPr>
          <w:sz w:val="28"/>
          <w:szCs w:val="28"/>
        </w:rPr>
        <w:t>а тела (МТ)</w:t>
      </w:r>
      <w:r w:rsidRPr="00AF4EF1">
        <w:rPr>
          <w:sz w:val="28"/>
          <w:szCs w:val="28"/>
        </w:rPr>
        <w:t xml:space="preserve"> и длин</w:t>
      </w:r>
      <w:r w:rsidR="003F03F5" w:rsidRPr="00AF4EF1">
        <w:rPr>
          <w:sz w:val="28"/>
          <w:szCs w:val="28"/>
        </w:rPr>
        <w:t>а</w:t>
      </w:r>
      <w:r w:rsidRPr="00AF4EF1">
        <w:rPr>
          <w:sz w:val="28"/>
          <w:szCs w:val="28"/>
        </w:rPr>
        <w:t xml:space="preserve"> тела ребёнка (сравнить по соответствующей возрастной шкале стандартов сигмального или центильного типа).</w:t>
      </w:r>
    </w:p>
    <w:p w:rsidR="00BB05A5" w:rsidRDefault="003F05C0" w:rsidP="00864631">
      <w:pPr>
        <w:numPr>
          <w:ilvl w:val="0"/>
          <w:numId w:val="1"/>
        </w:numPr>
        <w:tabs>
          <w:tab w:val="left" w:pos="0"/>
          <w:tab w:val="left" w:pos="360"/>
        </w:tabs>
        <w:ind w:left="0" w:firstLine="0"/>
        <w:jc w:val="both"/>
        <w:rPr>
          <w:sz w:val="28"/>
          <w:szCs w:val="28"/>
        </w:rPr>
      </w:pPr>
      <w:r w:rsidRPr="00AF4EF1">
        <w:rPr>
          <w:sz w:val="28"/>
          <w:szCs w:val="28"/>
        </w:rPr>
        <w:t>М</w:t>
      </w:r>
      <w:r w:rsidR="003F03F5" w:rsidRPr="00AF4EF1">
        <w:rPr>
          <w:sz w:val="28"/>
          <w:szCs w:val="28"/>
        </w:rPr>
        <w:t>Т ребёнка 2-12 лет</w:t>
      </w:r>
      <w:r w:rsidRPr="00AF4EF1">
        <w:rPr>
          <w:sz w:val="28"/>
          <w:szCs w:val="28"/>
        </w:rPr>
        <w:t xml:space="preserve">: </w:t>
      </w:r>
    </w:p>
    <w:p w:rsidR="00BB05A5" w:rsidRDefault="003F05C0" w:rsidP="009B7108">
      <w:pPr>
        <w:tabs>
          <w:tab w:val="left" w:pos="0"/>
        </w:tabs>
        <w:ind w:firstLine="709"/>
        <w:jc w:val="both"/>
        <w:rPr>
          <w:sz w:val="28"/>
          <w:szCs w:val="28"/>
        </w:rPr>
      </w:pPr>
      <w:r w:rsidRPr="00AF4EF1">
        <w:rPr>
          <w:sz w:val="28"/>
          <w:szCs w:val="28"/>
        </w:rPr>
        <w:t>10,5кг + 2</w:t>
      </w:r>
      <w:r w:rsidRPr="00AF4EF1">
        <w:rPr>
          <w:sz w:val="28"/>
          <w:szCs w:val="28"/>
          <w:lang w:val="en-US"/>
        </w:rPr>
        <w:t>n</w:t>
      </w:r>
      <w:r w:rsidRPr="00AF4EF1">
        <w:rPr>
          <w:sz w:val="28"/>
          <w:szCs w:val="28"/>
        </w:rPr>
        <w:t xml:space="preserve">, где </w:t>
      </w:r>
      <w:r w:rsidRPr="00AF4EF1">
        <w:rPr>
          <w:sz w:val="28"/>
          <w:szCs w:val="28"/>
          <w:lang w:val="en-US"/>
        </w:rPr>
        <w:t>n</w:t>
      </w:r>
      <w:r w:rsidRPr="00AF4EF1">
        <w:rPr>
          <w:sz w:val="28"/>
          <w:szCs w:val="28"/>
        </w:rPr>
        <w:t xml:space="preserve"> - возраст ребёнка до 11 лет</w:t>
      </w:r>
    </w:p>
    <w:p w:rsidR="003F05C0" w:rsidRPr="00AF4EF1" w:rsidRDefault="00BB05A5" w:rsidP="009B7108">
      <w:pPr>
        <w:tabs>
          <w:tab w:val="left" w:pos="0"/>
        </w:tabs>
        <w:ind w:firstLine="709"/>
        <w:jc w:val="both"/>
        <w:rPr>
          <w:sz w:val="28"/>
          <w:szCs w:val="28"/>
        </w:rPr>
      </w:pPr>
      <w:r>
        <w:rPr>
          <w:sz w:val="28"/>
          <w:szCs w:val="28"/>
        </w:rPr>
        <w:t>(</w:t>
      </w:r>
      <w:r w:rsidR="003F05C0" w:rsidRPr="00AF4EF1">
        <w:rPr>
          <w:sz w:val="28"/>
          <w:szCs w:val="28"/>
        </w:rPr>
        <w:t xml:space="preserve">10,5кг – средняя </w:t>
      </w:r>
      <w:r w:rsidR="00C77C40" w:rsidRPr="00AF4EF1">
        <w:rPr>
          <w:sz w:val="28"/>
          <w:szCs w:val="28"/>
        </w:rPr>
        <w:t>МТ</w:t>
      </w:r>
      <w:r w:rsidR="003F05C0" w:rsidRPr="00AF4EF1">
        <w:rPr>
          <w:sz w:val="28"/>
          <w:szCs w:val="28"/>
        </w:rPr>
        <w:t xml:space="preserve"> годовалого ребенка</w:t>
      </w:r>
      <w:r>
        <w:rPr>
          <w:sz w:val="28"/>
          <w:szCs w:val="28"/>
        </w:rPr>
        <w:t>),</w:t>
      </w:r>
    </w:p>
    <w:p w:rsidR="00BB05A5" w:rsidRDefault="003F05C0" w:rsidP="00864631">
      <w:pPr>
        <w:numPr>
          <w:ilvl w:val="0"/>
          <w:numId w:val="1"/>
        </w:numPr>
        <w:tabs>
          <w:tab w:val="left" w:pos="0"/>
          <w:tab w:val="left" w:pos="360"/>
        </w:tabs>
        <w:ind w:left="0" w:firstLine="0"/>
        <w:jc w:val="both"/>
        <w:rPr>
          <w:sz w:val="28"/>
          <w:szCs w:val="28"/>
        </w:rPr>
      </w:pPr>
      <w:r w:rsidRPr="00AF4EF1">
        <w:rPr>
          <w:sz w:val="28"/>
          <w:szCs w:val="28"/>
        </w:rPr>
        <w:t>М</w:t>
      </w:r>
      <w:r w:rsidR="00C77C40" w:rsidRPr="00AF4EF1">
        <w:rPr>
          <w:sz w:val="28"/>
          <w:szCs w:val="28"/>
        </w:rPr>
        <w:t>Т</w:t>
      </w:r>
      <w:r w:rsidRPr="00AF4EF1">
        <w:rPr>
          <w:sz w:val="28"/>
          <w:szCs w:val="28"/>
        </w:rPr>
        <w:t xml:space="preserve"> ребенка до 5 лет в среднем  19кг, </w:t>
      </w:r>
    </w:p>
    <w:p w:rsidR="00BB05A5" w:rsidRDefault="003F05C0" w:rsidP="009B7108">
      <w:pPr>
        <w:tabs>
          <w:tab w:val="left" w:pos="0"/>
        </w:tabs>
        <w:ind w:firstLine="709"/>
        <w:jc w:val="both"/>
        <w:rPr>
          <w:sz w:val="28"/>
          <w:szCs w:val="28"/>
        </w:rPr>
      </w:pPr>
      <w:r w:rsidRPr="00AF4EF1">
        <w:rPr>
          <w:sz w:val="28"/>
          <w:szCs w:val="28"/>
        </w:rPr>
        <w:t xml:space="preserve">на каждый недостающий год вычитается 2кг, </w:t>
      </w:r>
    </w:p>
    <w:p w:rsidR="003F05C0" w:rsidRPr="00AF4EF1" w:rsidRDefault="003F05C0" w:rsidP="009B7108">
      <w:pPr>
        <w:tabs>
          <w:tab w:val="left" w:pos="0"/>
        </w:tabs>
        <w:ind w:firstLine="709"/>
        <w:jc w:val="both"/>
        <w:rPr>
          <w:sz w:val="28"/>
          <w:szCs w:val="28"/>
        </w:rPr>
      </w:pPr>
      <w:r w:rsidRPr="00AF4EF1">
        <w:rPr>
          <w:sz w:val="28"/>
          <w:szCs w:val="28"/>
        </w:rPr>
        <w:t>на каждый последующий год прибавляется 3кг</w:t>
      </w:r>
      <w:r w:rsidR="00BB05A5">
        <w:rPr>
          <w:sz w:val="28"/>
          <w:szCs w:val="28"/>
        </w:rPr>
        <w:t>;</w:t>
      </w:r>
    </w:p>
    <w:p w:rsidR="00BB05A5" w:rsidRDefault="003F05C0" w:rsidP="00864631">
      <w:pPr>
        <w:numPr>
          <w:ilvl w:val="0"/>
          <w:numId w:val="1"/>
        </w:numPr>
        <w:tabs>
          <w:tab w:val="left" w:pos="0"/>
          <w:tab w:val="left" w:pos="360"/>
        </w:tabs>
        <w:ind w:left="0" w:firstLine="0"/>
        <w:jc w:val="both"/>
        <w:rPr>
          <w:sz w:val="28"/>
          <w:szCs w:val="28"/>
        </w:rPr>
      </w:pPr>
      <w:r w:rsidRPr="00AF4EF1">
        <w:rPr>
          <w:sz w:val="28"/>
          <w:szCs w:val="28"/>
        </w:rPr>
        <w:t>М</w:t>
      </w:r>
      <w:r w:rsidR="00C77C40" w:rsidRPr="00AF4EF1">
        <w:rPr>
          <w:sz w:val="28"/>
          <w:szCs w:val="28"/>
        </w:rPr>
        <w:t>Т</w:t>
      </w:r>
      <w:r w:rsidRPr="00AF4EF1">
        <w:rPr>
          <w:sz w:val="28"/>
          <w:szCs w:val="28"/>
        </w:rPr>
        <w:t xml:space="preserve"> ребёнка от 12 до 15 лет:  </w:t>
      </w:r>
    </w:p>
    <w:p w:rsidR="003F05C0" w:rsidRPr="00AF4EF1" w:rsidRDefault="003F05C0" w:rsidP="009B7108">
      <w:pPr>
        <w:tabs>
          <w:tab w:val="left" w:pos="0"/>
        </w:tabs>
        <w:ind w:firstLine="709"/>
        <w:jc w:val="both"/>
        <w:rPr>
          <w:sz w:val="28"/>
          <w:szCs w:val="28"/>
        </w:rPr>
      </w:pPr>
      <w:r w:rsidRPr="00AF4EF1">
        <w:rPr>
          <w:sz w:val="28"/>
          <w:szCs w:val="28"/>
          <w:lang w:val="en-US"/>
        </w:rPr>
        <w:t>n</w:t>
      </w:r>
      <w:r w:rsidR="00BB05A5">
        <w:rPr>
          <w:sz w:val="28"/>
          <w:szCs w:val="28"/>
        </w:rPr>
        <w:t>х</w:t>
      </w:r>
      <w:r w:rsidRPr="00AF4EF1">
        <w:rPr>
          <w:sz w:val="28"/>
          <w:szCs w:val="28"/>
        </w:rPr>
        <w:t>5</w:t>
      </w:r>
      <w:r w:rsidR="00BB05A5">
        <w:rPr>
          <w:sz w:val="28"/>
          <w:szCs w:val="28"/>
        </w:rPr>
        <w:t xml:space="preserve"> </w:t>
      </w:r>
      <w:r w:rsidRPr="00AF4EF1">
        <w:rPr>
          <w:sz w:val="28"/>
          <w:szCs w:val="28"/>
        </w:rPr>
        <w:t>-</w:t>
      </w:r>
      <w:r w:rsidR="00BB05A5">
        <w:rPr>
          <w:sz w:val="28"/>
          <w:szCs w:val="28"/>
        </w:rPr>
        <w:t xml:space="preserve"> </w:t>
      </w:r>
      <w:r w:rsidRPr="00AF4EF1">
        <w:rPr>
          <w:sz w:val="28"/>
          <w:szCs w:val="28"/>
        </w:rPr>
        <w:t xml:space="preserve">20кг, где </w:t>
      </w:r>
      <w:r w:rsidRPr="00AF4EF1">
        <w:rPr>
          <w:sz w:val="28"/>
          <w:szCs w:val="28"/>
          <w:lang w:val="en-US"/>
        </w:rPr>
        <w:t>n</w:t>
      </w:r>
      <w:r w:rsidRPr="00AF4EF1">
        <w:rPr>
          <w:sz w:val="28"/>
          <w:szCs w:val="28"/>
        </w:rPr>
        <w:t xml:space="preserve"> – возраст ребенка 12 лет и старше;</w:t>
      </w:r>
    </w:p>
    <w:p w:rsidR="00BB05A5" w:rsidRDefault="003F05C0" w:rsidP="00864631">
      <w:pPr>
        <w:numPr>
          <w:ilvl w:val="0"/>
          <w:numId w:val="1"/>
        </w:numPr>
        <w:tabs>
          <w:tab w:val="left" w:pos="0"/>
          <w:tab w:val="left" w:pos="360"/>
        </w:tabs>
        <w:ind w:left="0" w:firstLine="0"/>
        <w:jc w:val="both"/>
        <w:rPr>
          <w:sz w:val="28"/>
          <w:szCs w:val="28"/>
        </w:rPr>
      </w:pPr>
      <w:r w:rsidRPr="00AF4EF1">
        <w:rPr>
          <w:sz w:val="28"/>
          <w:szCs w:val="28"/>
        </w:rPr>
        <w:t>Рост ребёнка к 5-6 годам удваивается (100см), а к 14-15 годам утраивается</w:t>
      </w:r>
      <w:r w:rsidR="00BB05A5">
        <w:rPr>
          <w:sz w:val="28"/>
          <w:szCs w:val="28"/>
        </w:rPr>
        <w:t xml:space="preserve"> </w:t>
      </w:r>
    </w:p>
    <w:p w:rsidR="003F05C0" w:rsidRPr="00AF4EF1" w:rsidRDefault="00BB05A5" w:rsidP="009B7108">
      <w:pPr>
        <w:tabs>
          <w:tab w:val="left" w:pos="0"/>
        </w:tabs>
        <w:ind w:firstLine="709"/>
        <w:jc w:val="both"/>
        <w:rPr>
          <w:sz w:val="28"/>
          <w:szCs w:val="28"/>
        </w:rPr>
      </w:pPr>
      <w:r>
        <w:rPr>
          <w:sz w:val="28"/>
          <w:szCs w:val="28"/>
        </w:rPr>
        <w:t>(</w:t>
      </w:r>
      <w:r w:rsidRPr="00AF4EF1">
        <w:rPr>
          <w:sz w:val="28"/>
          <w:szCs w:val="28"/>
        </w:rPr>
        <w:t>сравнительно с ростом при рождении 50см</w:t>
      </w:r>
      <w:r>
        <w:rPr>
          <w:sz w:val="28"/>
          <w:szCs w:val="28"/>
        </w:rPr>
        <w:t>)</w:t>
      </w:r>
      <w:r w:rsidR="003F05C0" w:rsidRPr="00AF4EF1">
        <w:rPr>
          <w:sz w:val="28"/>
          <w:szCs w:val="28"/>
        </w:rPr>
        <w:t>.</w:t>
      </w:r>
    </w:p>
    <w:p w:rsidR="003F05C0" w:rsidRPr="00AF4EF1" w:rsidRDefault="00C77C40" w:rsidP="009B7108">
      <w:pPr>
        <w:tabs>
          <w:tab w:val="left" w:pos="993"/>
        </w:tabs>
        <w:ind w:left="426"/>
        <w:jc w:val="both"/>
        <w:rPr>
          <w:sz w:val="28"/>
          <w:szCs w:val="28"/>
        </w:rPr>
      </w:pPr>
      <w:r w:rsidRPr="00AF4EF1">
        <w:rPr>
          <w:sz w:val="28"/>
          <w:szCs w:val="28"/>
        </w:rPr>
        <w:t>Г</w:t>
      </w:r>
      <w:r w:rsidR="003F05C0" w:rsidRPr="00AF4EF1">
        <w:rPr>
          <w:sz w:val="28"/>
          <w:szCs w:val="28"/>
        </w:rPr>
        <w:t>армонично</w:t>
      </w:r>
      <w:r w:rsidRPr="00AF4EF1">
        <w:rPr>
          <w:sz w:val="28"/>
          <w:szCs w:val="28"/>
        </w:rPr>
        <w:t>е</w:t>
      </w:r>
      <w:r w:rsidR="003F05C0" w:rsidRPr="00AF4EF1">
        <w:rPr>
          <w:sz w:val="28"/>
          <w:szCs w:val="28"/>
        </w:rPr>
        <w:t xml:space="preserve"> развити</w:t>
      </w:r>
      <w:r w:rsidRPr="00AF4EF1">
        <w:rPr>
          <w:sz w:val="28"/>
          <w:szCs w:val="28"/>
        </w:rPr>
        <w:t>е</w:t>
      </w:r>
      <w:r w:rsidR="003F05C0" w:rsidRPr="00AF4EF1">
        <w:rPr>
          <w:sz w:val="28"/>
          <w:szCs w:val="28"/>
        </w:rPr>
        <w:t xml:space="preserve"> </w:t>
      </w:r>
      <w:r w:rsidRPr="00AF4EF1">
        <w:rPr>
          <w:sz w:val="28"/>
          <w:szCs w:val="28"/>
        </w:rPr>
        <w:t xml:space="preserve">- </w:t>
      </w:r>
      <w:r w:rsidR="003F05C0" w:rsidRPr="00AF4EF1">
        <w:rPr>
          <w:sz w:val="28"/>
          <w:szCs w:val="28"/>
        </w:rPr>
        <w:t>показатели в пределах 25-75 центелей.</w:t>
      </w:r>
    </w:p>
    <w:p w:rsidR="003F05C0" w:rsidRPr="00AF4EF1" w:rsidRDefault="003F05C0" w:rsidP="009B7108">
      <w:pPr>
        <w:tabs>
          <w:tab w:val="left" w:pos="360"/>
        </w:tabs>
        <w:ind w:firstLine="567"/>
        <w:jc w:val="both"/>
        <w:rPr>
          <w:sz w:val="28"/>
          <w:szCs w:val="28"/>
        </w:rPr>
      </w:pPr>
      <w:r w:rsidRPr="00AF4EF1">
        <w:rPr>
          <w:sz w:val="28"/>
          <w:szCs w:val="28"/>
        </w:rPr>
        <w:t>5). Состояние сенсорного развития, двигательной активности, речи, навыков, сна. Оценка анамнеза об условиях воспитания и ухода за ребёнком.</w:t>
      </w:r>
    </w:p>
    <w:p w:rsidR="00C77C40" w:rsidRPr="00AF4EF1" w:rsidRDefault="003F05C0" w:rsidP="009B7108">
      <w:pPr>
        <w:tabs>
          <w:tab w:val="left" w:pos="360"/>
        </w:tabs>
        <w:ind w:firstLine="567"/>
        <w:jc w:val="both"/>
        <w:rPr>
          <w:sz w:val="28"/>
          <w:szCs w:val="28"/>
        </w:rPr>
      </w:pPr>
      <w:r w:rsidRPr="00AF4EF1">
        <w:rPr>
          <w:sz w:val="28"/>
          <w:szCs w:val="28"/>
        </w:rPr>
        <w:t xml:space="preserve">6). </w:t>
      </w:r>
      <w:r w:rsidR="00C77C40" w:rsidRPr="00AF4EF1">
        <w:rPr>
          <w:sz w:val="28"/>
          <w:szCs w:val="28"/>
        </w:rPr>
        <w:t>И</w:t>
      </w:r>
      <w:r w:rsidRPr="00AF4EF1">
        <w:rPr>
          <w:sz w:val="28"/>
          <w:szCs w:val="28"/>
        </w:rPr>
        <w:t>зменени</w:t>
      </w:r>
      <w:r w:rsidR="00C77C40" w:rsidRPr="00AF4EF1">
        <w:rPr>
          <w:sz w:val="28"/>
          <w:szCs w:val="28"/>
        </w:rPr>
        <w:t>я</w:t>
      </w:r>
      <w:r w:rsidRPr="00AF4EF1">
        <w:rPr>
          <w:sz w:val="28"/>
          <w:szCs w:val="28"/>
        </w:rPr>
        <w:t xml:space="preserve"> в </w:t>
      </w:r>
      <w:r w:rsidR="00C77C40" w:rsidRPr="00AF4EF1">
        <w:rPr>
          <w:sz w:val="28"/>
          <w:szCs w:val="28"/>
        </w:rPr>
        <w:t>результатах</w:t>
      </w:r>
      <w:r w:rsidRPr="00AF4EF1">
        <w:rPr>
          <w:sz w:val="28"/>
          <w:szCs w:val="28"/>
        </w:rPr>
        <w:t xml:space="preserve"> лабораторных и дополнительных методов исследования. </w:t>
      </w:r>
    </w:p>
    <w:p w:rsidR="00375691" w:rsidRPr="00AF4EF1" w:rsidRDefault="00375691" w:rsidP="009B7108">
      <w:pPr>
        <w:tabs>
          <w:tab w:val="left" w:pos="360"/>
        </w:tabs>
        <w:ind w:firstLine="567"/>
        <w:jc w:val="both"/>
        <w:rPr>
          <w:sz w:val="28"/>
          <w:szCs w:val="28"/>
        </w:rPr>
      </w:pPr>
    </w:p>
    <w:p w:rsidR="00815494" w:rsidRDefault="00815494" w:rsidP="009B7108">
      <w:pPr>
        <w:tabs>
          <w:tab w:val="left" w:pos="360"/>
        </w:tabs>
        <w:ind w:firstLine="567"/>
        <w:jc w:val="both"/>
        <w:rPr>
          <w:sz w:val="28"/>
          <w:szCs w:val="28"/>
        </w:rPr>
      </w:pPr>
    </w:p>
    <w:p w:rsidR="00BB05A5" w:rsidRDefault="003F05C0" w:rsidP="004D5822">
      <w:pPr>
        <w:pStyle w:val="a3"/>
        <w:numPr>
          <w:ilvl w:val="0"/>
          <w:numId w:val="16"/>
        </w:numPr>
        <w:tabs>
          <w:tab w:val="left" w:pos="0"/>
        </w:tabs>
        <w:jc w:val="both"/>
        <w:rPr>
          <w:b/>
          <w:sz w:val="28"/>
          <w:szCs w:val="28"/>
        </w:rPr>
      </w:pPr>
      <w:r w:rsidRPr="00BB05A5">
        <w:rPr>
          <w:b/>
          <w:sz w:val="28"/>
          <w:szCs w:val="28"/>
        </w:rPr>
        <w:lastRenderedPageBreak/>
        <w:t xml:space="preserve">Выявить симптомы поражения органов гемопоэза при клиническом </w:t>
      </w:r>
    </w:p>
    <w:p w:rsidR="00375691" w:rsidRPr="00BB05A5" w:rsidRDefault="003F05C0" w:rsidP="009B7108">
      <w:pPr>
        <w:tabs>
          <w:tab w:val="left" w:pos="0"/>
        </w:tabs>
        <w:ind w:left="2"/>
        <w:jc w:val="both"/>
        <w:rPr>
          <w:b/>
          <w:sz w:val="28"/>
          <w:szCs w:val="28"/>
        </w:rPr>
      </w:pPr>
      <w:r w:rsidRPr="00BB05A5">
        <w:rPr>
          <w:b/>
          <w:sz w:val="28"/>
          <w:szCs w:val="28"/>
        </w:rPr>
        <w:t>обследовании</w:t>
      </w:r>
      <w:r w:rsidR="00BB05A5">
        <w:rPr>
          <w:b/>
          <w:sz w:val="28"/>
          <w:szCs w:val="28"/>
        </w:rPr>
        <w:t xml:space="preserve"> (осмотр, пальпация, перкуссия)</w:t>
      </w:r>
    </w:p>
    <w:p w:rsidR="003F05C0" w:rsidRPr="00AF4EF1" w:rsidRDefault="003F05C0" w:rsidP="009B7108">
      <w:pPr>
        <w:tabs>
          <w:tab w:val="left" w:pos="360"/>
        </w:tabs>
        <w:ind w:firstLine="567"/>
        <w:jc w:val="both"/>
        <w:rPr>
          <w:sz w:val="28"/>
          <w:szCs w:val="28"/>
        </w:rPr>
      </w:pPr>
      <w:r w:rsidRPr="004F4E9D">
        <w:rPr>
          <w:b/>
          <w:i/>
          <w:sz w:val="28"/>
          <w:szCs w:val="28"/>
        </w:rPr>
        <w:t>Оценка цвета кожи</w:t>
      </w:r>
      <w:r w:rsidRPr="00AF4EF1">
        <w:rPr>
          <w:sz w:val="28"/>
          <w:szCs w:val="28"/>
        </w:rPr>
        <w:t>, слизистых, склер, наличие кровоизлияний, видимых опухолевидных образований, увеличенных лимф</w:t>
      </w:r>
      <w:r w:rsidR="00A43863" w:rsidRPr="00AF4EF1">
        <w:rPr>
          <w:sz w:val="28"/>
          <w:szCs w:val="28"/>
        </w:rPr>
        <w:t>оу</w:t>
      </w:r>
      <w:r w:rsidRPr="00AF4EF1">
        <w:rPr>
          <w:sz w:val="28"/>
          <w:szCs w:val="28"/>
        </w:rPr>
        <w:t xml:space="preserve">злов; </w:t>
      </w:r>
      <w:r w:rsidR="00A43863" w:rsidRPr="00AF4EF1">
        <w:rPr>
          <w:sz w:val="28"/>
          <w:szCs w:val="28"/>
        </w:rPr>
        <w:t>↑</w:t>
      </w:r>
      <w:r w:rsidRPr="00AF4EF1">
        <w:rPr>
          <w:sz w:val="28"/>
          <w:szCs w:val="28"/>
        </w:rPr>
        <w:t xml:space="preserve"> размеров живота, наличие выраженного сосудистого рисунка на коже грудной клетки и живота.</w:t>
      </w:r>
    </w:p>
    <w:p w:rsidR="003F05C0" w:rsidRPr="00AF4EF1" w:rsidRDefault="003F05C0" w:rsidP="009B7108">
      <w:pPr>
        <w:tabs>
          <w:tab w:val="left" w:pos="0"/>
          <w:tab w:val="left" w:pos="284"/>
          <w:tab w:val="left" w:pos="851"/>
        </w:tabs>
        <w:ind w:firstLine="567"/>
        <w:jc w:val="both"/>
        <w:rPr>
          <w:sz w:val="28"/>
          <w:szCs w:val="28"/>
        </w:rPr>
      </w:pPr>
      <w:r w:rsidRPr="004F4E9D">
        <w:rPr>
          <w:b/>
          <w:sz w:val="28"/>
          <w:szCs w:val="28"/>
        </w:rPr>
        <w:t>Осмотр полости рта</w:t>
      </w:r>
      <w:r w:rsidRPr="00AF4EF1">
        <w:rPr>
          <w:sz w:val="28"/>
          <w:szCs w:val="28"/>
        </w:rPr>
        <w:t xml:space="preserve"> (некротически</w:t>
      </w:r>
      <w:r w:rsidR="00A43863" w:rsidRPr="00AF4EF1">
        <w:rPr>
          <w:sz w:val="28"/>
          <w:szCs w:val="28"/>
        </w:rPr>
        <w:t>е</w:t>
      </w:r>
      <w:r w:rsidRPr="00AF4EF1">
        <w:rPr>
          <w:sz w:val="28"/>
          <w:szCs w:val="28"/>
        </w:rPr>
        <w:t xml:space="preserve"> поражени</w:t>
      </w:r>
      <w:r w:rsidR="00A43863" w:rsidRPr="00AF4EF1">
        <w:rPr>
          <w:sz w:val="28"/>
          <w:szCs w:val="28"/>
        </w:rPr>
        <w:t>я</w:t>
      </w:r>
      <w:r w:rsidRPr="00AF4EF1">
        <w:rPr>
          <w:sz w:val="28"/>
          <w:szCs w:val="28"/>
        </w:rPr>
        <w:t>, кровоизлияни</w:t>
      </w:r>
      <w:r w:rsidR="00A43863" w:rsidRPr="00AF4EF1">
        <w:rPr>
          <w:sz w:val="28"/>
          <w:szCs w:val="28"/>
        </w:rPr>
        <w:t>я</w:t>
      </w:r>
      <w:r w:rsidRPr="00AF4EF1">
        <w:rPr>
          <w:sz w:val="28"/>
          <w:szCs w:val="28"/>
        </w:rPr>
        <w:t>).</w:t>
      </w:r>
    </w:p>
    <w:p w:rsidR="00B74D17" w:rsidRPr="00AF4EF1" w:rsidRDefault="003F05C0" w:rsidP="009B7108">
      <w:pPr>
        <w:tabs>
          <w:tab w:val="left" w:pos="0"/>
          <w:tab w:val="left" w:pos="284"/>
          <w:tab w:val="left" w:pos="851"/>
        </w:tabs>
        <w:ind w:firstLine="567"/>
        <w:jc w:val="both"/>
        <w:rPr>
          <w:sz w:val="28"/>
          <w:szCs w:val="28"/>
        </w:rPr>
      </w:pPr>
      <w:r w:rsidRPr="004F4E9D">
        <w:rPr>
          <w:b/>
          <w:i/>
          <w:sz w:val="28"/>
          <w:szCs w:val="28"/>
        </w:rPr>
        <w:t>Скользящая пальпация лимфоузлов</w:t>
      </w:r>
      <w:r w:rsidRPr="00AF4EF1">
        <w:rPr>
          <w:sz w:val="28"/>
          <w:szCs w:val="28"/>
        </w:rPr>
        <w:t xml:space="preserve"> с определением их величины, подвижности, отношения их между собой, с кожей, с подкожной клетчаткой. </w:t>
      </w:r>
    </w:p>
    <w:p w:rsidR="003F05C0" w:rsidRPr="00AF4EF1" w:rsidRDefault="003F05C0" w:rsidP="009B7108">
      <w:pPr>
        <w:tabs>
          <w:tab w:val="left" w:pos="0"/>
          <w:tab w:val="left" w:pos="284"/>
          <w:tab w:val="left" w:pos="851"/>
        </w:tabs>
        <w:ind w:firstLine="567"/>
        <w:jc w:val="both"/>
        <w:rPr>
          <w:sz w:val="28"/>
          <w:szCs w:val="28"/>
        </w:rPr>
      </w:pPr>
      <w:r w:rsidRPr="00AF4EF1">
        <w:rPr>
          <w:sz w:val="28"/>
          <w:szCs w:val="28"/>
        </w:rPr>
        <w:t>У здоровых детей пальпируется не более 3 групп лимфоузлов (подчелюстные, подмышечные, паховые), размером не более 1см, подчелюстные – до 2см.</w:t>
      </w:r>
    </w:p>
    <w:p w:rsidR="003D38A6" w:rsidRDefault="003F05C0" w:rsidP="009B7108">
      <w:pPr>
        <w:tabs>
          <w:tab w:val="left" w:pos="0"/>
          <w:tab w:val="left" w:pos="284"/>
          <w:tab w:val="left" w:pos="851"/>
        </w:tabs>
        <w:ind w:firstLine="567"/>
        <w:jc w:val="both"/>
        <w:rPr>
          <w:sz w:val="28"/>
          <w:szCs w:val="28"/>
        </w:rPr>
      </w:pPr>
      <w:r w:rsidRPr="004F4E9D">
        <w:rPr>
          <w:b/>
          <w:i/>
          <w:sz w:val="28"/>
          <w:szCs w:val="28"/>
        </w:rPr>
        <w:t>Пальпаци</w:t>
      </w:r>
      <w:r w:rsidR="00B74D17" w:rsidRPr="004F4E9D">
        <w:rPr>
          <w:b/>
          <w:i/>
          <w:sz w:val="28"/>
          <w:szCs w:val="28"/>
        </w:rPr>
        <w:t>я печени</w:t>
      </w:r>
      <w:r w:rsidR="00B74D17" w:rsidRPr="00AF4EF1">
        <w:rPr>
          <w:sz w:val="28"/>
          <w:szCs w:val="28"/>
        </w:rPr>
        <w:t xml:space="preserve"> - </w:t>
      </w:r>
      <w:r w:rsidRPr="00AF4EF1">
        <w:rPr>
          <w:sz w:val="28"/>
          <w:szCs w:val="28"/>
        </w:rPr>
        <w:t xml:space="preserve">в горизонтальном положении больного со слегка согнутыми в коленях ногами по срединно-ключичной, передне-подмышечной и срединной линиям живота. С </w:t>
      </w:r>
      <w:r w:rsidR="00B74D17" w:rsidRPr="00AF4EF1">
        <w:rPr>
          <w:sz w:val="28"/>
          <w:szCs w:val="28"/>
        </w:rPr>
        <w:t>5-летнего</w:t>
      </w:r>
      <w:r w:rsidRPr="00AF4EF1">
        <w:rPr>
          <w:sz w:val="28"/>
          <w:szCs w:val="28"/>
        </w:rPr>
        <w:t xml:space="preserve"> возраста печень </w:t>
      </w:r>
      <w:r w:rsidR="00B74D17" w:rsidRPr="00AF4EF1">
        <w:rPr>
          <w:sz w:val="28"/>
          <w:szCs w:val="28"/>
        </w:rPr>
        <w:t xml:space="preserve">- </w:t>
      </w:r>
      <w:r w:rsidRPr="00AF4EF1">
        <w:rPr>
          <w:sz w:val="28"/>
          <w:szCs w:val="28"/>
        </w:rPr>
        <w:t>у края ре</w:t>
      </w:r>
      <w:r w:rsidR="00ED5E9E">
        <w:rPr>
          <w:sz w:val="28"/>
          <w:szCs w:val="28"/>
        </w:rPr>
        <w:t>бра, либо выступает на 1-1,5см.</w:t>
      </w:r>
    </w:p>
    <w:p w:rsidR="00D90DC4" w:rsidRDefault="003F05C0" w:rsidP="009B7108">
      <w:pPr>
        <w:tabs>
          <w:tab w:val="left" w:pos="0"/>
          <w:tab w:val="left" w:pos="284"/>
          <w:tab w:val="left" w:pos="851"/>
        </w:tabs>
        <w:ind w:firstLine="567"/>
        <w:jc w:val="both"/>
        <w:rPr>
          <w:sz w:val="28"/>
          <w:szCs w:val="28"/>
        </w:rPr>
      </w:pPr>
      <w:r w:rsidRPr="00AF4EF1">
        <w:rPr>
          <w:sz w:val="28"/>
          <w:szCs w:val="28"/>
        </w:rPr>
        <w:t xml:space="preserve">Ладонь правой руки кладут на живот по срединно-ключичной линии ниже на 2-3см ориентировочно определённого перкуссией нижнего края печени, слегка согнув фаланги пальцев, которые должны быть расположены перпендикулярно нижнему краю печени. Кончики пальцев вдавливают в  брюшную стенку на 1-1,5см и предлагают ребёнку глубоко дышать. </w:t>
      </w:r>
    </w:p>
    <w:p w:rsidR="00D90DC4" w:rsidRDefault="003F05C0" w:rsidP="009B7108">
      <w:pPr>
        <w:tabs>
          <w:tab w:val="left" w:pos="0"/>
          <w:tab w:val="left" w:pos="284"/>
          <w:tab w:val="left" w:pos="851"/>
        </w:tabs>
        <w:ind w:firstLine="567"/>
        <w:jc w:val="both"/>
        <w:rPr>
          <w:sz w:val="28"/>
          <w:szCs w:val="28"/>
        </w:rPr>
      </w:pPr>
      <w:r w:rsidRPr="00AF4EF1">
        <w:rPr>
          <w:sz w:val="28"/>
          <w:szCs w:val="28"/>
        </w:rPr>
        <w:t xml:space="preserve">Аналогичные действия проводят по передне-подмышечной и срединной линиям живота. Во время пальпации определяют форму, очертания, консистенцию, болезненность нижнего края печени. </w:t>
      </w:r>
    </w:p>
    <w:p w:rsidR="003F05C0" w:rsidRPr="00AF4EF1" w:rsidRDefault="003F05C0" w:rsidP="009B7108">
      <w:pPr>
        <w:tabs>
          <w:tab w:val="left" w:pos="0"/>
          <w:tab w:val="left" w:pos="284"/>
          <w:tab w:val="left" w:pos="851"/>
        </w:tabs>
        <w:ind w:firstLine="567"/>
        <w:jc w:val="both"/>
        <w:rPr>
          <w:sz w:val="28"/>
          <w:szCs w:val="28"/>
        </w:rPr>
      </w:pPr>
      <w:r w:rsidRPr="00AF4EF1">
        <w:rPr>
          <w:sz w:val="28"/>
          <w:szCs w:val="28"/>
        </w:rPr>
        <w:t>Край неизмененной печени плотно-эластической консистенции, ровный.</w:t>
      </w:r>
    </w:p>
    <w:p w:rsidR="003D38A6" w:rsidRPr="00AF4EF1" w:rsidRDefault="003F05C0" w:rsidP="009B7108">
      <w:pPr>
        <w:tabs>
          <w:tab w:val="left" w:pos="0"/>
        </w:tabs>
        <w:ind w:firstLine="567"/>
        <w:jc w:val="both"/>
        <w:rPr>
          <w:sz w:val="28"/>
          <w:szCs w:val="28"/>
        </w:rPr>
      </w:pPr>
      <w:r w:rsidRPr="004F4E9D">
        <w:rPr>
          <w:b/>
          <w:i/>
          <w:sz w:val="28"/>
          <w:szCs w:val="28"/>
        </w:rPr>
        <w:t>Пальпация селезёнки</w:t>
      </w:r>
      <w:r w:rsidRPr="00AF4EF1">
        <w:rPr>
          <w:sz w:val="28"/>
          <w:szCs w:val="28"/>
        </w:rPr>
        <w:t xml:space="preserve"> </w:t>
      </w:r>
      <w:r w:rsidR="00B74D17" w:rsidRPr="00AF4EF1">
        <w:rPr>
          <w:sz w:val="28"/>
          <w:szCs w:val="28"/>
        </w:rPr>
        <w:t xml:space="preserve">- </w:t>
      </w:r>
      <w:r w:rsidRPr="00AF4EF1">
        <w:rPr>
          <w:sz w:val="28"/>
          <w:szCs w:val="28"/>
        </w:rPr>
        <w:t>на спи</w:t>
      </w:r>
      <w:r w:rsidR="00ED5E9E">
        <w:rPr>
          <w:sz w:val="28"/>
          <w:szCs w:val="28"/>
        </w:rPr>
        <w:t>не и правом боку.</w:t>
      </w:r>
    </w:p>
    <w:p w:rsidR="00D90DC4" w:rsidRDefault="003F05C0" w:rsidP="009B7108">
      <w:pPr>
        <w:tabs>
          <w:tab w:val="left" w:pos="0"/>
        </w:tabs>
        <w:ind w:firstLine="567"/>
        <w:jc w:val="both"/>
        <w:rPr>
          <w:sz w:val="28"/>
          <w:szCs w:val="28"/>
        </w:rPr>
      </w:pPr>
      <w:r w:rsidRPr="00AF4EF1">
        <w:rPr>
          <w:sz w:val="28"/>
          <w:szCs w:val="28"/>
        </w:rPr>
        <w:t xml:space="preserve">Левая рука исследующего фиксирует левое подреберье, а правой проводит снизу пальпацию, смещая пальцы снизу вверх, пытаясь определить нижний полюс. На правом боку больной лежит с согнутой в коленном и тазобедренном суставе левой ногой. </w:t>
      </w:r>
    </w:p>
    <w:p w:rsidR="00D90DC4" w:rsidRDefault="003F05C0" w:rsidP="009B7108">
      <w:pPr>
        <w:tabs>
          <w:tab w:val="left" w:pos="0"/>
        </w:tabs>
        <w:ind w:firstLine="567"/>
        <w:jc w:val="both"/>
        <w:rPr>
          <w:sz w:val="28"/>
          <w:szCs w:val="28"/>
        </w:rPr>
      </w:pPr>
      <w:r w:rsidRPr="00AF4EF1">
        <w:rPr>
          <w:sz w:val="28"/>
          <w:szCs w:val="28"/>
        </w:rPr>
        <w:t xml:space="preserve">Если размеры селезёнки несколько увеличены, больного просят вздохнуть, в этом случае она смещается вниз, легко прощупывается, определяется плотность, смещаемость и характер края. </w:t>
      </w:r>
    </w:p>
    <w:p w:rsidR="003F05C0" w:rsidRPr="00AF4EF1" w:rsidRDefault="003F05C0" w:rsidP="009B7108">
      <w:pPr>
        <w:tabs>
          <w:tab w:val="left" w:pos="0"/>
        </w:tabs>
        <w:ind w:firstLine="567"/>
        <w:jc w:val="both"/>
        <w:rPr>
          <w:sz w:val="28"/>
          <w:szCs w:val="28"/>
        </w:rPr>
      </w:pPr>
      <w:r w:rsidRPr="00AF4EF1">
        <w:rPr>
          <w:sz w:val="28"/>
          <w:szCs w:val="28"/>
        </w:rPr>
        <w:t>У здоровых детей селезёнка не определяется, она пальпируется при увеличении в 1,5-2 раза.</w:t>
      </w:r>
    </w:p>
    <w:p w:rsidR="003D38A6" w:rsidRPr="004F4E9D" w:rsidRDefault="003F05C0" w:rsidP="009B7108">
      <w:pPr>
        <w:shd w:val="clear" w:color="auto" w:fill="FFFFFF"/>
        <w:tabs>
          <w:tab w:val="left" w:pos="0"/>
        </w:tabs>
        <w:autoSpaceDE w:val="0"/>
        <w:autoSpaceDN w:val="0"/>
        <w:adjustRightInd w:val="0"/>
        <w:ind w:firstLine="567"/>
        <w:jc w:val="both"/>
        <w:rPr>
          <w:b/>
          <w:bCs/>
          <w:sz w:val="28"/>
          <w:szCs w:val="28"/>
        </w:rPr>
      </w:pPr>
      <w:r w:rsidRPr="004F4E9D">
        <w:rPr>
          <w:b/>
          <w:bCs/>
          <w:i/>
          <w:sz w:val="28"/>
          <w:szCs w:val="28"/>
        </w:rPr>
        <w:t>Перкуссия печени</w:t>
      </w:r>
      <w:r w:rsidRPr="004F4E9D">
        <w:rPr>
          <w:b/>
          <w:bCs/>
          <w:sz w:val="28"/>
          <w:szCs w:val="28"/>
        </w:rPr>
        <w:t xml:space="preserve"> по Курлову М.Г.</w:t>
      </w:r>
    </w:p>
    <w:p w:rsidR="00D90DC4" w:rsidRDefault="003F05C0" w:rsidP="009B7108">
      <w:pPr>
        <w:shd w:val="clear" w:color="auto" w:fill="FFFFFF"/>
        <w:tabs>
          <w:tab w:val="left" w:pos="0"/>
        </w:tabs>
        <w:autoSpaceDE w:val="0"/>
        <w:autoSpaceDN w:val="0"/>
        <w:adjustRightInd w:val="0"/>
        <w:ind w:firstLine="567"/>
        <w:jc w:val="both"/>
        <w:rPr>
          <w:bCs/>
          <w:sz w:val="28"/>
          <w:szCs w:val="28"/>
        </w:rPr>
      </w:pPr>
      <w:r w:rsidRPr="00AF4EF1">
        <w:rPr>
          <w:bCs/>
          <w:sz w:val="28"/>
          <w:szCs w:val="28"/>
        </w:rPr>
        <w:t xml:space="preserve">Определяется верхняя граница печени по правой срединно-ключичной линии тихой перкуссией. Перкуторная граница определяется по верхнему краю пальца плессиметра. </w:t>
      </w:r>
    </w:p>
    <w:p w:rsidR="00D90DC4" w:rsidRDefault="003F05C0" w:rsidP="009B7108">
      <w:pPr>
        <w:shd w:val="clear" w:color="auto" w:fill="FFFFFF"/>
        <w:tabs>
          <w:tab w:val="left" w:pos="0"/>
        </w:tabs>
        <w:autoSpaceDE w:val="0"/>
        <w:autoSpaceDN w:val="0"/>
        <w:adjustRightInd w:val="0"/>
        <w:ind w:firstLine="567"/>
        <w:jc w:val="both"/>
        <w:rPr>
          <w:bCs/>
          <w:sz w:val="28"/>
          <w:szCs w:val="28"/>
        </w:rPr>
      </w:pPr>
      <w:r w:rsidRPr="00AF4EF1">
        <w:rPr>
          <w:bCs/>
          <w:sz w:val="28"/>
          <w:szCs w:val="28"/>
        </w:rPr>
        <w:t xml:space="preserve">Нижняя граница печени определяется аналогичной перкуссией по срединно-ключичной линии, срединной линии живота. Перкуторная граница определяется по нижнему краю пальца плессиметра. </w:t>
      </w:r>
    </w:p>
    <w:p w:rsidR="00D90DC4" w:rsidRDefault="003F05C0" w:rsidP="009B7108">
      <w:pPr>
        <w:shd w:val="clear" w:color="auto" w:fill="FFFFFF"/>
        <w:tabs>
          <w:tab w:val="left" w:pos="0"/>
        </w:tabs>
        <w:autoSpaceDE w:val="0"/>
        <w:autoSpaceDN w:val="0"/>
        <w:adjustRightInd w:val="0"/>
        <w:ind w:firstLine="567"/>
        <w:jc w:val="both"/>
        <w:rPr>
          <w:bCs/>
          <w:sz w:val="28"/>
          <w:szCs w:val="28"/>
        </w:rPr>
      </w:pPr>
      <w:r w:rsidRPr="00AF4EF1">
        <w:rPr>
          <w:bCs/>
          <w:sz w:val="28"/>
          <w:szCs w:val="28"/>
        </w:rPr>
        <w:t xml:space="preserve">Переносится край верхней границы печени перпендикуляром на срединную линию живота. </w:t>
      </w:r>
    </w:p>
    <w:p w:rsidR="003F05C0" w:rsidRPr="00AF4EF1" w:rsidRDefault="003F05C0" w:rsidP="009B7108">
      <w:pPr>
        <w:shd w:val="clear" w:color="auto" w:fill="FFFFFF"/>
        <w:tabs>
          <w:tab w:val="left" w:pos="0"/>
        </w:tabs>
        <w:autoSpaceDE w:val="0"/>
        <w:autoSpaceDN w:val="0"/>
        <w:adjustRightInd w:val="0"/>
        <w:ind w:firstLine="567"/>
        <w:jc w:val="both"/>
        <w:rPr>
          <w:bCs/>
          <w:sz w:val="28"/>
          <w:szCs w:val="28"/>
        </w:rPr>
      </w:pPr>
      <w:r w:rsidRPr="00AF4EF1">
        <w:rPr>
          <w:bCs/>
          <w:sz w:val="28"/>
          <w:szCs w:val="28"/>
        </w:rPr>
        <w:lastRenderedPageBreak/>
        <w:t>Далее определяется левый размер по косой линии по краю левой рёберной дуги в медиальном направлении от передне-подмышечной левой линии до момента притупления звука. Определить размеры печени (табл.</w:t>
      </w:r>
      <w:r w:rsidR="005A6C71">
        <w:rPr>
          <w:bCs/>
          <w:sz w:val="28"/>
          <w:szCs w:val="28"/>
        </w:rPr>
        <w:t>1</w:t>
      </w:r>
      <w:r w:rsidR="00ED5E9E">
        <w:rPr>
          <w:bCs/>
          <w:sz w:val="28"/>
          <w:szCs w:val="28"/>
        </w:rPr>
        <w:t>):</w:t>
      </w:r>
    </w:p>
    <w:p w:rsidR="003F05C0" w:rsidRPr="00AF4EF1" w:rsidRDefault="003F05C0" w:rsidP="009B7108">
      <w:pPr>
        <w:tabs>
          <w:tab w:val="left" w:pos="0"/>
        </w:tabs>
        <w:jc w:val="both"/>
        <w:rPr>
          <w:sz w:val="28"/>
          <w:szCs w:val="28"/>
        </w:rPr>
      </w:pPr>
      <w:r w:rsidRPr="00AF4EF1">
        <w:rPr>
          <w:sz w:val="28"/>
          <w:szCs w:val="28"/>
          <w:lang w:val="en-US"/>
        </w:rPr>
        <w:t>I</w:t>
      </w:r>
      <w:r w:rsidRPr="00AF4EF1">
        <w:rPr>
          <w:sz w:val="28"/>
          <w:szCs w:val="28"/>
        </w:rPr>
        <w:t xml:space="preserve"> – расстояние от верхней до нижней границ по срединно-ключичной линии</w:t>
      </w:r>
      <w:r w:rsidR="00D90DC4">
        <w:rPr>
          <w:sz w:val="28"/>
          <w:szCs w:val="28"/>
        </w:rPr>
        <w:t>,</w:t>
      </w:r>
    </w:p>
    <w:p w:rsidR="003F05C0" w:rsidRPr="00AF4EF1" w:rsidRDefault="003F05C0" w:rsidP="009B7108">
      <w:pPr>
        <w:tabs>
          <w:tab w:val="left" w:pos="0"/>
        </w:tabs>
        <w:jc w:val="both"/>
        <w:rPr>
          <w:sz w:val="28"/>
          <w:szCs w:val="28"/>
        </w:rPr>
      </w:pPr>
      <w:r w:rsidRPr="00AF4EF1">
        <w:rPr>
          <w:sz w:val="28"/>
          <w:szCs w:val="28"/>
          <w:lang w:val="en-US"/>
        </w:rPr>
        <w:t>II</w:t>
      </w:r>
      <w:r w:rsidRPr="00AF4EF1">
        <w:rPr>
          <w:sz w:val="28"/>
          <w:szCs w:val="28"/>
        </w:rPr>
        <w:t xml:space="preserve"> – расстояние от условной верхней до нижней границ печени по срединной линии живота</w:t>
      </w:r>
      <w:r w:rsidR="00D90DC4">
        <w:rPr>
          <w:sz w:val="28"/>
          <w:szCs w:val="28"/>
        </w:rPr>
        <w:t>,</w:t>
      </w:r>
    </w:p>
    <w:p w:rsidR="003F05C0" w:rsidRPr="00AF4EF1" w:rsidRDefault="003F05C0" w:rsidP="009B7108">
      <w:pPr>
        <w:tabs>
          <w:tab w:val="left" w:pos="0"/>
        </w:tabs>
        <w:jc w:val="both"/>
        <w:rPr>
          <w:sz w:val="28"/>
          <w:szCs w:val="28"/>
        </w:rPr>
      </w:pPr>
      <w:r w:rsidRPr="00AF4EF1">
        <w:rPr>
          <w:sz w:val="28"/>
          <w:szCs w:val="28"/>
          <w:lang w:val="en-US"/>
        </w:rPr>
        <w:t>III</w:t>
      </w:r>
      <w:r w:rsidRPr="00AF4EF1">
        <w:rPr>
          <w:sz w:val="28"/>
          <w:szCs w:val="28"/>
        </w:rPr>
        <w:t xml:space="preserve"> – расстояние от условной верхней границы печени по срединной линии живота до притупления по левому рёберному краю.</w:t>
      </w:r>
      <w:r w:rsidR="004709B3" w:rsidRPr="00AF4EF1">
        <w:rPr>
          <w:sz w:val="28"/>
          <w:szCs w:val="28"/>
        </w:rPr>
        <w:t xml:space="preserve"> </w:t>
      </w:r>
    </w:p>
    <w:p w:rsidR="003F05C0" w:rsidRPr="00AF4EF1" w:rsidRDefault="003F05C0" w:rsidP="009B7108">
      <w:pPr>
        <w:tabs>
          <w:tab w:val="left" w:pos="0"/>
        </w:tabs>
        <w:jc w:val="right"/>
        <w:rPr>
          <w:sz w:val="28"/>
          <w:szCs w:val="28"/>
        </w:rPr>
      </w:pPr>
      <w:r w:rsidRPr="00AF4EF1">
        <w:rPr>
          <w:sz w:val="28"/>
          <w:szCs w:val="28"/>
        </w:rPr>
        <w:t>Таблица</w:t>
      </w:r>
      <w:r w:rsidR="004709B3" w:rsidRPr="00AF4EF1">
        <w:rPr>
          <w:sz w:val="28"/>
          <w:szCs w:val="28"/>
        </w:rPr>
        <w:t xml:space="preserve"> </w:t>
      </w:r>
      <w:r w:rsidR="005A6C71">
        <w:rPr>
          <w:sz w:val="28"/>
          <w:szCs w:val="28"/>
        </w:rPr>
        <w:t>1</w:t>
      </w:r>
    </w:p>
    <w:p w:rsidR="003F05C0" w:rsidRPr="00AF4EF1" w:rsidRDefault="003F05C0" w:rsidP="009B7108">
      <w:pPr>
        <w:tabs>
          <w:tab w:val="left" w:pos="0"/>
        </w:tabs>
        <w:jc w:val="center"/>
        <w:rPr>
          <w:sz w:val="28"/>
          <w:szCs w:val="28"/>
        </w:rPr>
      </w:pPr>
      <w:r w:rsidRPr="00AF4EF1">
        <w:rPr>
          <w:sz w:val="28"/>
          <w:szCs w:val="28"/>
        </w:rPr>
        <w:t>Размеры печени по М.Г.Курлову (см)</w:t>
      </w:r>
    </w:p>
    <w:tbl>
      <w:tblPr>
        <w:tblW w:w="8573" w:type="dxa"/>
        <w:jc w:val="center"/>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4"/>
        <w:gridCol w:w="1095"/>
        <w:gridCol w:w="1048"/>
        <w:gridCol w:w="1168"/>
        <w:gridCol w:w="1558"/>
      </w:tblGrid>
      <w:tr w:rsidR="003F05C0" w:rsidRPr="00AF4EF1" w:rsidTr="00B74D17">
        <w:trPr>
          <w:cantSplit/>
          <w:trHeight w:val="274"/>
          <w:jc w:val="center"/>
        </w:trPr>
        <w:tc>
          <w:tcPr>
            <w:tcW w:w="3704" w:type="dxa"/>
            <w:vMerge w:val="restart"/>
          </w:tcPr>
          <w:p w:rsidR="003F05C0" w:rsidRPr="00AF4EF1" w:rsidRDefault="003F05C0" w:rsidP="009B7108">
            <w:pPr>
              <w:tabs>
                <w:tab w:val="left" w:pos="0"/>
              </w:tabs>
              <w:jc w:val="both"/>
              <w:rPr>
                <w:sz w:val="28"/>
                <w:szCs w:val="28"/>
              </w:rPr>
            </w:pPr>
            <w:r w:rsidRPr="00AF4EF1">
              <w:rPr>
                <w:sz w:val="28"/>
                <w:szCs w:val="28"/>
              </w:rPr>
              <w:t xml:space="preserve">Линии </w:t>
            </w:r>
            <w:r w:rsidR="00B74D17" w:rsidRPr="00AF4EF1">
              <w:rPr>
                <w:sz w:val="28"/>
                <w:szCs w:val="28"/>
              </w:rPr>
              <w:t xml:space="preserve"> </w:t>
            </w:r>
            <w:r w:rsidRPr="00AF4EF1">
              <w:rPr>
                <w:sz w:val="28"/>
                <w:szCs w:val="28"/>
              </w:rPr>
              <w:t>измерения</w:t>
            </w:r>
          </w:p>
        </w:tc>
        <w:tc>
          <w:tcPr>
            <w:tcW w:w="4869" w:type="dxa"/>
            <w:gridSpan w:val="4"/>
          </w:tcPr>
          <w:p w:rsidR="003F05C0" w:rsidRPr="00AF4EF1" w:rsidRDefault="003F05C0" w:rsidP="009B7108">
            <w:pPr>
              <w:keepNext/>
              <w:shd w:val="clear" w:color="auto" w:fill="FFFFFF"/>
              <w:tabs>
                <w:tab w:val="left" w:pos="0"/>
              </w:tabs>
              <w:jc w:val="both"/>
              <w:outlineLvl w:val="2"/>
              <w:rPr>
                <w:sz w:val="28"/>
                <w:szCs w:val="28"/>
              </w:rPr>
            </w:pPr>
            <w:r w:rsidRPr="00AF4EF1">
              <w:rPr>
                <w:sz w:val="28"/>
                <w:szCs w:val="28"/>
              </w:rPr>
              <w:t>Возраст</w:t>
            </w:r>
          </w:p>
        </w:tc>
      </w:tr>
      <w:tr w:rsidR="003F05C0" w:rsidRPr="00AF4EF1" w:rsidTr="00B74D17">
        <w:trPr>
          <w:cantSplit/>
          <w:trHeight w:val="140"/>
          <w:jc w:val="center"/>
        </w:trPr>
        <w:tc>
          <w:tcPr>
            <w:tcW w:w="3704" w:type="dxa"/>
            <w:vMerge/>
          </w:tcPr>
          <w:p w:rsidR="003F05C0" w:rsidRPr="00AF4EF1" w:rsidRDefault="003F05C0" w:rsidP="009B7108">
            <w:pPr>
              <w:tabs>
                <w:tab w:val="left" w:pos="0"/>
              </w:tabs>
              <w:jc w:val="both"/>
              <w:rPr>
                <w:sz w:val="28"/>
                <w:szCs w:val="28"/>
              </w:rPr>
            </w:pPr>
          </w:p>
        </w:tc>
        <w:tc>
          <w:tcPr>
            <w:tcW w:w="1095" w:type="dxa"/>
          </w:tcPr>
          <w:p w:rsidR="003F05C0" w:rsidRPr="00AF4EF1" w:rsidRDefault="003F05C0" w:rsidP="009B7108">
            <w:pPr>
              <w:tabs>
                <w:tab w:val="left" w:pos="0"/>
              </w:tabs>
              <w:jc w:val="both"/>
              <w:rPr>
                <w:sz w:val="28"/>
                <w:szCs w:val="28"/>
              </w:rPr>
            </w:pPr>
            <w:r w:rsidRPr="00AF4EF1">
              <w:rPr>
                <w:sz w:val="28"/>
                <w:szCs w:val="28"/>
              </w:rPr>
              <w:t>1-</w:t>
            </w:r>
            <w:smartTag w:uri="urn:schemas-microsoft-com:office:smarttags" w:element="metricconverter">
              <w:smartTagPr>
                <w:attr w:name="ProductID" w:val="3 г"/>
              </w:smartTagPr>
              <w:r w:rsidRPr="00AF4EF1">
                <w:rPr>
                  <w:sz w:val="28"/>
                  <w:szCs w:val="28"/>
                </w:rPr>
                <w:t>3 г</w:t>
              </w:r>
            </w:smartTag>
            <w:r w:rsidRPr="00AF4EF1">
              <w:rPr>
                <w:sz w:val="28"/>
                <w:szCs w:val="28"/>
              </w:rPr>
              <w:t>.</w:t>
            </w:r>
          </w:p>
        </w:tc>
        <w:tc>
          <w:tcPr>
            <w:tcW w:w="1048" w:type="dxa"/>
          </w:tcPr>
          <w:p w:rsidR="003F05C0" w:rsidRPr="00AF4EF1" w:rsidRDefault="003F05C0" w:rsidP="009B7108">
            <w:pPr>
              <w:tabs>
                <w:tab w:val="left" w:pos="0"/>
              </w:tabs>
              <w:jc w:val="both"/>
              <w:rPr>
                <w:sz w:val="28"/>
                <w:szCs w:val="28"/>
              </w:rPr>
            </w:pPr>
            <w:r w:rsidRPr="00AF4EF1">
              <w:rPr>
                <w:sz w:val="28"/>
                <w:szCs w:val="28"/>
              </w:rPr>
              <w:t>4-7 лет</w:t>
            </w:r>
          </w:p>
        </w:tc>
        <w:tc>
          <w:tcPr>
            <w:tcW w:w="1168" w:type="dxa"/>
          </w:tcPr>
          <w:p w:rsidR="003F05C0" w:rsidRPr="00AF4EF1" w:rsidRDefault="003F05C0" w:rsidP="009B7108">
            <w:pPr>
              <w:tabs>
                <w:tab w:val="left" w:pos="0"/>
              </w:tabs>
              <w:jc w:val="both"/>
              <w:rPr>
                <w:sz w:val="28"/>
                <w:szCs w:val="28"/>
              </w:rPr>
            </w:pPr>
            <w:r w:rsidRPr="00AF4EF1">
              <w:rPr>
                <w:sz w:val="28"/>
                <w:szCs w:val="28"/>
              </w:rPr>
              <w:t>8-12 лет</w:t>
            </w:r>
          </w:p>
        </w:tc>
        <w:tc>
          <w:tcPr>
            <w:tcW w:w="1558" w:type="dxa"/>
          </w:tcPr>
          <w:p w:rsidR="003F05C0" w:rsidRPr="00AF4EF1" w:rsidRDefault="003F05C0" w:rsidP="009B7108">
            <w:pPr>
              <w:tabs>
                <w:tab w:val="left" w:pos="0"/>
              </w:tabs>
              <w:jc w:val="both"/>
              <w:rPr>
                <w:sz w:val="28"/>
                <w:szCs w:val="28"/>
              </w:rPr>
            </w:pPr>
            <w:r w:rsidRPr="00AF4EF1">
              <w:rPr>
                <w:sz w:val="28"/>
                <w:szCs w:val="28"/>
              </w:rPr>
              <w:t xml:space="preserve">Старше </w:t>
            </w:r>
            <w:smartTag w:uri="urn:schemas-microsoft-com:office:smarttags" w:element="metricconverter">
              <w:smartTagPr>
                <w:attr w:name="ProductID" w:val="12 л"/>
              </w:smartTagPr>
              <w:r w:rsidRPr="00AF4EF1">
                <w:rPr>
                  <w:sz w:val="28"/>
                  <w:szCs w:val="28"/>
                </w:rPr>
                <w:t>12 л</w:t>
              </w:r>
            </w:smartTag>
            <w:r w:rsidRPr="00AF4EF1">
              <w:rPr>
                <w:sz w:val="28"/>
                <w:szCs w:val="28"/>
              </w:rPr>
              <w:t>.</w:t>
            </w:r>
          </w:p>
        </w:tc>
      </w:tr>
      <w:tr w:rsidR="003F05C0" w:rsidRPr="00AF4EF1" w:rsidTr="00A43863">
        <w:trPr>
          <w:trHeight w:val="379"/>
          <w:jc w:val="center"/>
        </w:trPr>
        <w:tc>
          <w:tcPr>
            <w:tcW w:w="3704" w:type="dxa"/>
          </w:tcPr>
          <w:p w:rsidR="003F05C0" w:rsidRPr="00AF4EF1" w:rsidRDefault="003F05C0" w:rsidP="009B7108">
            <w:pPr>
              <w:tabs>
                <w:tab w:val="left" w:pos="0"/>
              </w:tabs>
              <w:jc w:val="both"/>
              <w:rPr>
                <w:sz w:val="28"/>
                <w:szCs w:val="28"/>
              </w:rPr>
            </w:pPr>
            <w:r w:rsidRPr="00AF4EF1">
              <w:rPr>
                <w:sz w:val="28"/>
                <w:szCs w:val="28"/>
              </w:rPr>
              <w:t xml:space="preserve">Правая </w:t>
            </w:r>
            <w:r w:rsidR="00B74D17" w:rsidRPr="00AF4EF1">
              <w:rPr>
                <w:sz w:val="28"/>
                <w:szCs w:val="28"/>
              </w:rPr>
              <w:t xml:space="preserve"> </w:t>
            </w:r>
            <w:r w:rsidRPr="00AF4EF1">
              <w:rPr>
                <w:sz w:val="28"/>
                <w:szCs w:val="28"/>
              </w:rPr>
              <w:t>срединно-ключичная</w:t>
            </w:r>
          </w:p>
        </w:tc>
        <w:tc>
          <w:tcPr>
            <w:tcW w:w="1095" w:type="dxa"/>
          </w:tcPr>
          <w:p w:rsidR="003F05C0" w:rsidRPr="00AF4EF1" w:rsidRDefault="003F05C0" w:rsidP="009B7108">
            <w:pPr>
              <w:tabs>
                <w:tab w:val="left" w:pos="0"/>
              </w:tabs>
              <w:jc w:val="both"/>
              <w:rPr>
                <w:sz w:val="28"/>
                <w:szCs w:val="28"/>
              </w:rPr>
            </w:pPr>
            <w:r w:rsidRPr="00AF4EF1">
              <w:rPr>
                <w:sz w:val="28"/>
                <w:szCs w:val="28"/>
              </w:rPr>
              <w:t>5</w:t>
            </w:r>
          </w:p>
        </w:tc>
        <w:tc>
          <w:tcPr>
            <w:tcW w:w="1048" w:type="dxa"/>
          </w:tcPr>
          <w:p w:rsidR="003F05C0" w:rsidRPr="00AF4EF1" w:rsidRDefault="003F05C0" w:rsidP="009B7108">
            <w:pPr>
              <w:tabs>
                <w:tab w:val="left" w:pos="0"/>
              </w:tabs>
              <w:jc w:val="both"/>
              <w:rPr>
                <w:sz w:val="28"/>
                <w:szCs w:val="28"/>
              </w:rPr>
            </w:pPr>
            <w:r w:rsidRPr="00AF4EF1">
              <w:rPr>
                <w:sz w:val="28"/>
                <w:szCs w:val="28"/>
              </w:rPr>
              <w:t>6</w:t>
            </w:r>
          </w:p>
        </w:tc>
        <w:tc>
          <w:tcPr>
            <w:tcW w:w="1168" w:type="dxa"/>
          </w:tcPr>
          <w:p w:rsidR="003F05C0" w:rsidRPr="00AF4EF1" w:rsidRDefault="003F05C0" w:rsidP="009B7108">
            <w:pPr>
              <w:tabs>
                <w:tab w:val="left" w:pos="0"/>
              </w:tabs>
              <w:jc w:val="both"/>
              <w:rPr>
                <w:sz w:val="28"/>
                <w:szCs w:val="28"/>
              </w:rPr>
            </w:pPr>
            <w:r w:rsidRPr="00AF4EF1">
              <w:rPr>
                <w:sz w:val="28"/>
                <w:szCs w:val="28"/>
              </w:rPr>
              <w:t>8</w:t>
            </w:r>
          </w:p>
        </w:tc>
        <w:tc>
          <w:tcPr>
            <w:tcW w:w="1558" w:type="dxa"/>
          </w:tcPr>
          <w:p w:rsidR="003F05C0" w:rsidRPr="00AF4EF1" w:rsidRDefault="003F05C0" w:rsidP="009B7108">
            <w:pPr>
              <w:tabs>
                <w:tab w:val="left" w:pos="0"/>
              </w:tabs>
              <w:jc w:val="both"/>
              <w:rPr>
                <w:sz w:val="28"/>
                <w:szCs w:val="28"/>
              </w:rPr>
            </w:pPr>
            <w:r w:rsidRPr="00AF4EF1">
              <w:rPr>
                <w:sz w:val="28"/>
                <w:szCs w:val="28"/>
              </w:rPr>
              <w:t>10</w:t>
            </w:r>
          </w:p>
        </w:tc>
      </w:tr>
      <w:tr w:rsidR="003F05C0" w:rsidRPr="00AF4EF1" w:rsidTr="00B74D17">
        <w:trPr>
          <w:trHeight w:val="264"/>
          <w:jc w:val="center"/>
        </w:trPr>
        <w:tc>
          <w:tcPr>
            <w:tcW w:w="3704" w:type="dxa"/>
          </w:tcPr>
          <w:p w:rsidR="003F05C0" w:rsidRPr="00AF4EF1" w:rsidRDefault="003F05C0" w:rsidP="009B7108">
            <w:pPr>
              <w:tabs>
                <w:tab w:val="left" w:pos="0"/>
              </w:tabs>
              <w:jc w:val="both"/>
              <w:rPr>
                <w:sz w:val="28"/>
                <w:szCs w:val="28"/>
              </w:rPr>
            </w:pPr>
            <w:r w:rsidRPr="00AF4EF1">
              <w:rPr>
                <w:sz w:val="28"/>
                <w:szCs w:val="28"/>
              </w:rPr>
              <w:t>Срединная</w:t>
            </w:r>
          </w:p>
        </w:tc>
        <w:tc>
          <w:tcPr>
            <w:tcW w:w="1095" w:type="dxa"/>
          </w:tcPr>
          <w:p w:rsidR="003F05C0" w:rsidRPr="00AF4EF1" w:rsidRDefault="003F05C0" w:rsidP="009B7108">
            <w:pPr>
              <w:tabs>
                <w:tab w:val="left" w:pos="0"/>
              </w:tabs>
              <w:jc w:val="both"/>
              <w:rPr>
                <w:sz w:val="28"/>
                <w:szCs w:val="28"/>
              </w:rPr>
            </w:pPr>
            <w:r w:rsidRPr="00AF4EF1">
              <w:rPr>
                <w:sz w:val="28"/>
                <w:szCs w:val="28"/>
              </w:rPr>
              <w:t>4</w:t>
            </w:r>
          </w:p>
        </w:tc>
        <w:tc>
          <w:tcPr>
            <w:tcW w:w="1048" w:type="dxa"/>
          </w:tcPr>
          <w:p w:rsidR="003F05C0" w:rsidRPr="00AF4EF1" w:rsidRDefault="003F05C0" w:rsidP="009B7108">
            <w:pPr>
              <w:tabs>
                <w:tab w:val="left" w:pos="0"/>
              </w:tabs>
              <w:jc w:val="both"/>
              <w:rPr>
                <w:sz w:val="28"/>
                <w:szCs w:val="28"/>
              </w:rPr>
            </w:pPr>
            <w:r w:rsidRPr="00AF4EF1">
              <w:rPr>
                <w:sz w:val="28"/>
                <w:szCs w:val="28"/>
              </w:rPr>
              <w:t>5</w:t>
            </w:r>
          </w:p>
        </w:tc>
        <w:tc>
          <w:tcPr>
            <w:tcW w:w="1168" w:type="dxa"/>
          </w:tcPr>
          <w:p w:rsidR="003F05C0" w:rsidRPr="00AF4EF1" w:rsidRDefault="003F05C0" w:rsidP="009B7108">
            <w:pPr>
              <w:tabs>
                <w:tab w:val="left" w:pos="0"/>
              </w:tabs>
              <w:jc w:val="both"/>
              <w:rPr>
                <w:sz w:val="28"/>
                <w:szCs w:val="28"/>
              </w:rPr>
            </w:pPr>
            <w:r w:rsidRPr="00AF4EF1">
              <w:rPr>
                <w:sz w:val="28"/>
                <w:szCs w:val="28"/>
              </w:rPr>
              <w:t>7</w:t>
            </w:r>
          </w:p>
        </w:tc>
        <w:tc>
          <w:tcPr>
            <w:tcW w:w="1558" w:type="dxa"/>
          </w:tcPr>
          <w:p w:rsidR="003F05C0" w:rsidRPr="00AF4EF1" w:rsidRDefault="003F05C0" w:rsidP="009B7108">
            <w:pPr>
              <w:tabs>
                <w:tab w:val="left" w:pos="0"/>
              </w:tabs>
              <w:jc w:val="both"/>
              <w:rPr>
                <w:sz w:val="28"/>
                <w:szCs w:val="28"/>
              </w:rPr>
            </w:pPr>
            <w:r w:rsidRPr="00AF4EF1">
              <w:rPr>
                <w:sz w:val="28"/>
                <w:szCs w:val="28"/>
              </w:rPr>
              <w:t>9</w:t>
            </w:r>
          </w:p>
        </w:tc>
      </w:tr>
      <w:tr w:rsidR="003F05C0" w:rsidRPr="00AF4EF1" w:rsidTr="00B74D17">
        <w:trPr>
          <w:trHeight w:val="284"/>
          <w:jc w:val="center"/>
        </w:trPr>
        <w:tc>
          <w:tcPr>
            <w:tcW w:w="3704" w:type="dxa"/>
          </w:tcPr>
          <w:p w:rsidR="003F05C0" w:rsidRPr="00AF4EF1" w:rsidRDefault="003F05C0" w:rsidP="009B7108">
            <w:pPr>
              <w:tabs>
                <w:tab w:val="left" w:pos="0"/>
              </w:tabs>
              <w:jc w:val="both"/>
              <w:rPr>
                <w:sz w:val="28"/>
                <w:szCs w:val="28"/>
              </w:rPr>
            </w:pPr>
            <w:r w:rsidRPr="00AF4EF1">
              <w:rPr>
                <w:sz w:val="28"/>
                <w:szCs w:val="28"/>
              </w:rPr>
              <w:t>Левая косая</w:t>
            </w:r>
          </w:p>
        </w:tc>
        <w:tc>
          <w:tcPr>
            <w:tcW w:w="1095" w:type="dxa"/>
          </w:tcPr>
          <w:p w:rsidR="003F05C0" w:rsidRPr="00AF4EF1" w:rsidRDefault="003F05C0" w:rsidP="009B7108">
            <w:pPr>
              <w:tabs>
                <w:tab w:val="left" w:pos="0"/>
              </w:tabs>
              <w:jc w:val="both"/>
              <w:rPr>
                <w:sz w:val="28"/>
                <w:szCs w:val="28"/>
              </w:rPr>
            </w:pPr>
            <w:r w:rsidRPr="00AF4EF1">
              <w:rPr>
                <w:sz w:val="28"/>
                <w:szCs w:val="28"/>
              </w:rPr>
              <w:t>3</w:t>
            </w:r>
          </w:p>
        </w:tc>
        <w:tc>
          <w:tcPr>
            <w:tcW w:w="1048" w:type="dxa"/>
          </w:tcPr>
          <w:p w:rsidR="003F05C0" w:rsidRPr="00AF4EF1" w:rsidRDefault="003F05C0" w:rsidP="009B7108">
            <w:pPr>
              <w:tabs>
                <w:tab w:val="left" w:pos="0"/>
              </w:tabs>
              <w:jc w:val="both"/>
              <w:rPr>
                <w:sz w:val="28"/>
                <w:szCs w:val="28"/>
              </w:rPr>
            </w:pPr>
            <w:r w:rsidRPr="00AF4EF1">
              <w:rPr>
                <w:sz w:val="28"/>
                <w:szCs w:val="28"/>
              </w:rPr>
              <w:t>4</w:t>
            </w:r>
          </w:p>
        </w:tc>
        <w:tc>
          <w:tcPr>
            <w:tcW w:w="1168" w:type="dxa"/>
          </w:tcPr>
          <w:p w:rsidR="003F05C0" w:rsidRPr="00AF4EF1" w:rsidRDefault="003F05C0" w:rsidP="009B7108">
            <w:pPr>
              <w:tabs>
                <w:tab w:val="left" w:pos="0"/>
              </w:tabs>
              <w:jc w:val="both"/>
              <w:rPr>
                <w:sz w:val="28"/>
                <w:szCs w:val="28"/>
              </w:rPr>
            </w:pPr>
            <w:r w:rsidRPr="00AF4EF1">
              <w:rPr>
                <w:sz w:val="28"/>
                <w:szCs w:val="28"/>
              </w:rPr>
              <w:t>6</w:t>
            </w:r>
          </w:p>
        </w:tc>
        <w:tc>
          <w:tcPr>
            <w:tcW w:w="1558" w:type="dxa"/>
          </w:tcPr>
          <w:p w:rsidR="003F05C0" w:rsidRPr="00AF4EF1" w:rsidRDefault="003F05C0" w:rsidP="009B7108">
            <w:pPr>
              <w:tabs>
                <w:tab w:val="left" w:pos="0"/>
              </w:tabs>
              <w:jc w:val="both"/>
              <w:rPr>
                <w:sz w:val="28"/>
                <w:szCs w:val="28"/>
              </w:rPr>
            </w:pPr>
            <w:r w:rsidRPr="00AF4EF1">
              <w:rPr>
                <w:sz w:val="28"/>
                <w:szCs w:val="28"/>
              </w:rPr>
              <w:t>8</w:t>
            </w:r>
          </w:p>
        </w:tc>
      </w:tr>
    </w:tbl>
    <w:p w:rsidR="00ED5E9E" w:rsidRDefault="00ED5E9E" w:rsidP="009B7108">
      <w:pPr>
        <w:tabs>
          <w:tab w:val="left" w:pos="0"/>
        </w:tabs>
        <w:jc w:val="both"/>
        <w:rPr>
          <w:i/>
          <w:sz w:val="28"/>
          <w:szCs w:val="28"/>
        </w:rPr>
      </w:pPr>
    </w:p>
    <w:p w:rsidR="003D38A6" w:rsidRDefault="003F05C0" w:rsidP="009B7108">
      <w:pPr>
        <w:tabs>
          <w:tab w:val="left" w:pos="0"/>
        </w:tabs>
        <w:ind w:firstLine="567"/>
        <w:jc w:val="both"/>
        <w:rPr>
          <w:sz w:val="28"/>
          <w:szCs w:val="28"/>
        </w:rPr>
      </w:pPr>
      <w:r w:rsidRPr="004F4E9D">
        <w:rPr>
          <w:b/>
          <w:i/>
          <w:sz w:val="28"/>
          <w:szCs w:val="28"/>
        </w:rPr>
        <w:t>Перкуссия селезёнки</w:t>
      </w:r>
      <w:r w:rsidR="00ED5E9E">
        <w:rPr>
          <w:sz w:val="28"/>
          <w:szCs w:val="28"/>
        </w:rPr>
        <w:t xml:space="preserve">  проводится тихой перкуссией.</w:t>
      </w:r>
    </w:p>
    <w:p w:rsidR="00D90DC4" w:rsidRDefault="003F05C0" w:rsidP="009B7108">
      <w:pPr>
        <w:tabs>
          <w:tab w:val="left" w:pos="0"/>
        </w:tabs>
        <w:ind w:firstLine="567"/>
        <w:jc w:val="both"/>
        <w:rPr>
          <w:sz w:val="28"/>
          <w:szCs w:val="28"/>
        </w:rPr>
      </w:pPr>
      <w:r w:rsidRPr="00AF4EF1">
        <w:rPr>
          <w:sz w:val="28"/>
          <w:szCs w:val="28"/>
        </w:rPr>
        <w:t xml:space="preserve">Для определения длинника селезёнки палец-плессиметр устанавливают перпендикулярно рёбрам и перкутируют по Х межреберью в направлении к средней подмышечной линии до появления притупления звука. Определяется передняя граница селезёнки. Задняя граница определяется аналогично, в норме передняя граница селезёнки не должна выступать за переднюю подмышечную линию, а задняя граница – за заднюю. </w:t>
      </w:r>
    </w:p>
    <w:p w:rsidR="003F05C0" w:rsidRPr="00AF4EF1" w:rsidRDefault="003F05C0" w:rsidP="009B7108">
      <w:pPr>
        <w:tabs>
          <w:tab w:val="left" w:pos="0"/>
        </w:tabs>
        <w:ind w:firstLine="567"/>
        <w:jc w:val="both"/>
        <w:rPr>
          <w:sz w:val="28"/>
          <w:szCs w:val="28"/>
        </w:rPr>
      </w:pPr>
      <w:r w:rsidRPr="00AF4EF1">
        <w:rPr>
          <w:sz w:val="28"/>
          <w:szCs w:val="28"/>
        </w:rPr>
        <w:t xml:space="preserve">Поперечник селезёнки определяется по средней подмышечной линии в направлении от ясного к притупленному звуку. Поперечник обычно расположен между  </w:t>
      </w:r>
      <w:r w:rsidRPr="00AF4EF1">
        <w:rPr>
          <w:sz w:val="28"/>
          <w:szCs w:val="28"/>
          <w:lang w:val="en-US"/>
        </w:rPr>
        <w:t>I</w:t>
      </w:r>
      <w:r w:rsidRPr="00AF4EF1">
        <w:rPr>
          <w:sz w:val="28"/>
          <w:szCs w:val="28"/>
        </w:rPr>
        <w:t>Х и Х</w:t>
      </w:r>
      <w:r w:rsidRPr="00AF4EF1">
        <w:rPr>
          <w:sz w:val="28"/>
          <w:szCs w:val="28"/>
          <w:lang w:val="en-US"/>
        </w:rPr>
        <w:t>I</w:t>
      </w:r>
      <w:r w:rsidRPr="00AF4EF1">
        <w:rPr>
          <w:sz w:val="28"/>
          <w:szCs w:val="28"/>
        </w:rPr>
        <w:t xml:space="preserve">  ребрами</w:t>
      </w:r>
      <w:r w:rsidR="004709B3" w:rsidRPr="00AF4EF1">
        <w:rPr>
          <w:sz w:val="28"/>
          <w:szCs w:val="28"/>
        </w:rPr>
        <w:t xml:space="preserve"> (табл.</w:t>
      </w:r>
      <w:r w:rsidR="005A6C71">
        <w:rPr>
          <w:sz w:val="28"/>
          <w:szCs w:val="28"/>
        </w:rPr>
        <w:t>2</w:t>
      </w:r>
      <w:r w:rsidR="004709B3" w:rsidRPr="00AF4EF1">
        <w:rPr>
          <w:sz w:val="28"/>
          <w:szCs w:val="28"/>
        </w:rPr>
        <w:t>).</w:t>
      </w:r>
    </w:p>
    <w:p w:rsidR="004709B3" w:rsidRPr="00AF4EF1" w:rsidRDefault="003F05C0" w:rsidP="009B7108">
      <w:pPr>
        <w:tabs>
          <w:tab w:val="left" w:pos="0"/>
        </w:tabs>
        <w:jc w:val="right"/>
        <w:rPr>
          <w:sz w:val="28"/>
          <w:szCs w:val="28"/>
        </w:rPr>
      </w:pPr>
      <w:r w:rsidRPr="00AF4EF1">
        <w:rPr>
          <w:sz w:val="28"/>
          <w:szCs w:val="28"/>
        </w:rPr>
        <w:t xml:space="preserve">Таблица </w:t>
      </w:r>
      <w:r w:rsidR="005A6C71">
        <w:rPr>
          <w:sz w:val="28"/>
          <w:szCs w:val="28"/>
        </w:rPr>
        <w:t>2</w:t>
      </w:r>
    </w:p>
    <w:p w:rsidR="003F05C0" w:rsidRPr="00AF4EF1" w:rsidRDefault="00ED5E9E" w:rsidP="009B7108">
      <w:pPr>
        <w:tabs>
          <w:tab w:val="left" w:pos="0"/>
        </w:tabs>
        <w:jc w:val="center"/>
        <w:rPr>
          <w:sz w:val="28"/>
          <w:szCs w:val="28"/>
        </w:rPr>
      </w:pPr>
      <w:r>
        <w:rPr>
          <w:sz w:val="28"/>
          <w:szCs w:val="28"/>
        </w:rPr>
        <w:t>Размеры селезёнки</w:t>
      </w:r>
      <w:r w:rsidR="003F05C0" w:rsidRPr="00AF4EF1">
        <w:rPr>
          <w:sz w:val="28"/>
          <w:szCs w:val="28"/>
        </w:rPr>
        <w:t xml:space="preserve"> (см)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2164"/>
        <w:gridCol w:w="2164"/>
        <w:gridCol w:w="2165"/>
      </w:tblGrid>
      <w:tr w:rsidR="003F05C0" w:rsidRPr="00AF4EF1">
        <w:trPr>
          <w:cantSplit/>
          <w:trHeight w:val="330"/>
          <w:jc w:val="center"/>
        </w:trPr>
        <w:tc>
          <w:tcPr>
            <w:tcW w:w="2164" w:type="dxa"/>
            <w:vMerge w:val="restart"/>
          </w:tcPr>
          <w:p w:rsidR="003F05C0" w:rsidRPr="00AF4EF1" w:rsidRDefault="003F05C0" w:rsidP="009B7108">
            <w:pPr>
              <w:tabs>
                <w:tab w:val="left" w:pos="0"/>
              </w:tabs>
              <w:jc w:val="both"/>
              <w:rPr>
                <w:sz w:val="28"/>
                <w:szCs w:val="28"/>
              </w:rPr>
            </w:pPr>
          </w:p>
          <w:p w:rsidR="003F05C0" w:rsidRPr="00AF4EF1" w:rsidRDefault="003F05C0" w:rsidP="009B7108">
            <w:pPr>
              <w:tabs>
                <w:tab w:val="left" w:pos="0"/>
              </w:tabs>
              <w:jc w:val="both"/>
              <w:rPr>
                <w:sz w:val="28"/>
                <w:szCs w:val="28"/>
                <w:lang w:val="en-US"/>
              </w:rPr>
            </w:pPr>
            <w:r w:rsidRPr="00AF4EF1">
              <w:rPr>
                <w:sz w:val="28"/>
                <w:szCs w:val="28"/>
                <w:lang w:val="en-US"/>
              </w:rPr>
              <w:t>Линии  измерения</w:t>
            </w:r>
          </w:p>
        </w:tc>
        <w:tc>
          <w:tcPr>
            <w:tcW w:w="6493" w:type="dxa"/>
            <w:gridSpan w:val="3"/>
          </w:tcPr>
          <w:p w:rsidR="003F05C0" w:rsidRPr="00AF4EF1" w:rsidRDefault="003F05C0" w:rsidP="009B7108">
            <w:pPr>
              <w:tabs>
                <w:tab w:val="left" w:pos="0"/>
              </w:tabs>
              <w:jc w:val="both"/>
              <w:rPr>
                <w:sz w:val="28"/>
                <w:szCs w:val="28"/>
                <w:lang w:val="en-US"/>
              </w:rPr>
            </w:pPr>
            <w:r w:rsidRPr="00AF4EF1">
              <w:rPr>
                <w:sz w:val="28"/>
                <w:szCs w:val="28"/>
                <w:lang w:val="en-US"/>
              </w:rPr>
              <w:t>Возраст</w:t>
            </w:r>
          </w:p>
        </w:tc>
      </w:tr>
      <w:tr w:rsidR="003F05C0" w:rsidRPr="00AF4EF1">
        <w:trPr>
          <w:cantSplit/>
          <w:trHeight w:val="152"/>
          <w:jc w:val="center"/>
        </w:trPr>
        <w:tc>
          <w:tcPr>
            <w:tcW w:w="2164" w:type="dxa"/>
            <w:vMerge/>
          </w:tcPr>
          <w:p w:rsidR="003F05C0" w:rsidRPr="00AF4EF1" w:rsidRDefault="003F05C0" w:rsidP="009B7108">
            <w:pPr>
              <w:tabs>
                <w:tab w:val="left" w:pos="0"/>
              </w:tabs>
              <w:jc w:val="both"/>
              <w:rPr>
                <w:sz w:val="28"/>
                <w:szCs w:val="28"/>
                <w:lang w:val="en-US"/>
              </w:rPr>
            </w:pP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Дошкольники</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Школьники</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Взрослые</w:t>
            </w:r>
          </w:p>
        </w:tc>
      </w:tr>
      <w:tr w:rsidR="003F05C0" w:rsidRPr="00AF4EF1">
        <w:trPr>
          <w:trHeight w:val="341"/>
          <w:jc w:val="center"/>
        </w:trPr>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Длинник</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3-4</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5-7</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6-8</w:t>
            </w:r>
          </w:p>
        </w:tc>
      </w:tr>
      <w:tr w:rsidR="003F05C0" w:rsidRPr="00AF4EF1">
        <w:trPr>
          <w:trHeight w:val="352"/>
          <w:jc w:val="center"/>
        </w:trPr>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 xml:space="preserve">Поперечник </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2-3</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3-5</w:t>
            </w:r>
          </w:p>
        </w:tc>
        <w:tc>
          <w:tcPr>
            <w:tcW w:w="2164" w:type="dxa"/>
          </w:tcPr>
          <w:p w:rsidR="003F05C0" w:rsidRPr="00AF4EF1" w:rsidRDefault="003F05C0" w:rsidP="009B7108">
            <w:pPr>
              <w:tabs>
                <w:tab w:val="left" w:pos="0"/>
              </w:tabs>
              <w:jc w:val="both"/>
              <w:rPr>
                <w:sz w:val="28"/>
                <w:szCs w:val="28"/>
                <w:lang w:val="en-US"/>
              </w:rPr>
            </w:pPr>
            <w:r w:rsidRPr="00AF4EF1">
              <w:rPr>
                <w:sz w:val="28"/>
                <w:szCs w:val="28"/>
                <w:lang w:val="en-US"/>
              </w:rPr>
              <w:t>4-6</w:t>
            </w:r>
          </w:p>
        </w:tc>
      </w:tr>
    </w:tbl>
    <w:p w:rsidR="003F05C0" w:rsidRPr="00AF4EF1" w:rsidRDefault="003F05C0" w:rsidP="009B7108">
      <w:pPr>
        <w:keepNext/>
        <w:widowControl w:val="0"/>
        <w:tabs>
          <w:tab w:val="left" w:pos="0"/>
        </w:tabs>
        <w:ind w:left="720"/>
        <w:jc w:val="both"/>
        <w:outlineLvl w:val="3"/>
        <w:rPr>
          <w:i/>
          <w:caps/>
          <w:sz w:val="28"/>
          <w:szCs w:val="28"/>
        </w:rPr>
      </w:pPr>
    </w:p>
    <w:p w:rsidR="003F05C0" w:rsidRPr="00AF4EF1" w:rsidRDefault="00D85884" w:rsidP="009B7108">
      <w:pPr>
        <w:tabs>
          <w:tab w:val="left" w:pos="0"/>
        </w:tabs>
        <w:jc w:val="both"/>
        <w:rPr>
          <w:b/>
          <w:sz w:val="28"/>
          <w:szCs w:val="28"/>
        </w:rPr>
      </w:pPr>
      <w:r w:rsidRPr="00AF4EF1">
        <w:rPr>
          <w:b/>
          <w:sz w:val="28"/>
          <w:szCs w:val="28"/>
        </w:rPr>
        <w:t>3.</w:t>
      </w:r>
      <w:r w:rsidR="003F05C0" w:rsidRPr="00AF4EF1">
        <w:rPr>
          <w:b/>
          <w:sz w:val="28"/>
          <w:szCs w:val="28"/>
        </w:rPr>
        <w:t>Провести и оценить эндотелиальные пробы (жгута, щипка, баночная)</w:t>
      </w:r>
    </w:p>
    <w:p w:rsidR="00D90DC4" w:rsidRDefault="003F05C0" w:rsidP="009B7108">
      <w:pPr>
        <w:tabs>
          <w:tab w:val="left" w:pos="0"/>
        </w:tabs>
        <w:autoSpaceDE w:val="0"/>
        <w:autoSpaceDN w:val="0"/>
        <w:adjustRightInd w:val="0"/>
        <w:ind w:firstLine="567"/>
        <w:jc w:val="both"/>
        <w:rPr>
          <w:sz w:val="28"/>
          <w:szCs w:val="28"/>
        </w:rPr>
      </w:pPr>
      <w:r w:rsidRPr="004F4E9D">
        <w:rPr>
          <w:b/>
          <w:i/>
          <w:sz w:val="28"/>
          <w:szCs w:val="28"/>
        </w:rPr>
        <w:t>Проба щипка по Юргенсу</w:t>
      </w:r>
      <w:r w:rsidRPr="00AF4EF1">
        <w:rPr>
          <w:sz w:val="28"/>
          <w:szCs w:val="28"/>
        </w:rPr>
        <w:t xml:space="preserve"> </w:t>
      </w:r>
      <w:r w:rsidR="00D85884" w:rsidRPr="00AF4EF1">
        <w:rPr>
          <w:sz w:val="28"/>
          <w:szCs w:val="28"/>
        </w:rPr>
        <w:t xml:space="preserve">- </w:t>
      </w:r>
      <w:r w:rsidRPr="00AF4EF1">
        <w:rPr>
          <w:sz w:val="28"/>
          <w:szCs w:val="28"/>
        </w:rPr>
        <w:t xml:space="preserve">натяжение и вращение кожи в области грудины. </w:t>
      </w:r>
    </w:p>
    <w:p w:rsidR="003F05C0" w:rsidRPr="00AF4EF1" w:rsidRDefault="00D85884" w:rsidP="009B7108">
      <w:pPr>
        <w:tabs>
          <w:tab w:val="left" w:pos="0"/>
        </w:tabs>
        <w:autoSpaceDE w:val="0"/>
        <w:autoSpaceDN w:val="0"/>
        <w:adjustRightInd w:val="0"/>
        <w:jc w:val="both"/>
        <w:rPr>
          <w:sz w:val="28"/>
          <w:szCs w:val="28"/>
        </w:rPr>
      </w:pPr>
      <w:r w:rsidRPr="00AF4EF1">
        <w:rPr>
          <w:sz w:val="28"/>
          <w:szCs w:val="28"/>
        </w:rPr>
        <w:t>(+)</w:t>
      </w:r>
      <w:r w:rsidR="003F05C0" w:rsidRPr="00AF4EF1">
        <w:rPr>
          <w:sz w:val="28"/>
          <w:szCs w:val="28"/>
        </w:rPr>
        <w:t xml:space="preserve"> проб</w:t>
      </w:r>
      <w:r w:rsidRPr="00AF4EF1">
        <w:rPr>
          <w:sz w:val="28"/>
          <w:szCs w:val="28"/>
        </w:rPr>
        <w:t>а</w:t>
      </w:r>
      <w:r w:rsidR="003F05C0" w:rsidRPr="00AF4EF1">
        <w:rPr>
          <w:sz w:val="28"/>
          <w:szCs w:val="28"/>
        </w:rPr>
        <w:t xml:space="preserve"> </w:t>
      </w:r>
      <w:r w:rsidRPr="00AF4EF1">
        <w:rPr>
          <w:sz w:val="28"/>
          <w:szCs w:val="28"/>
        </w:rPr>
        <w:t xml:space="preserve">- при </w:t>
      </w:r>
      <w:r w:rsidR="003F05C0" w:rsidRPr="00AF4EF1">
        <w:rPr>
          <w:sz w:val="28"/>
          <w:szCs w:val="28"/>
        </w:rPr>
        <w:t>появл</w:t>
      </w:r>
      <w:r w:rsidRPr="00AF4EF1">
        <w:rPr>
          <w:sz w:val="28"/>
          <w:szCs w:val="28"/>
        </w:rPr>
        <w:t>ении</w:t>
      </w:r>
      <w:r w:rsidR="003F05C0" w:rsidRPr="00AF4EF1">
        <w:rPr>
          <w:sz w:val="28"/>
          <w:szCs w:val="28"/>
        </w:rPr>
        <w:t xml:space="preserve"> мелкоточечны</w:t>
      </w:r>
      <w:r w:rsidRPr="00AF4EF1">
        <w:rPr>
          <w:sz w:val="28"/>
          <w:szCs w:val="28"/>
        </w:rPr>
        <w:t>х</w:t>
      </w:r>
      <w:r w:rsidR="003F05C0" w:rsidRPr="00AF4EF1">
        <w:rPr>
          <w:sz w:val="28"/>
          <w:szCs w:val="28"/>
        </w:rPr>
        <w:t xml:space="preserve"> геморраги</w:t>
      </w:r>
      <w:r w:rsidRPr="00AF4EF1">
        <w:rPr>
          <w:sz w:val="28"/>
          <w:szCs w:val="28"/>
        </w:rPr>
        <w:t>й</w:t>
      </w:r>
      <w:r w:rsidR="003F05C0" w:rsidRPr="00AF4EF1">
        <w:rPr>
          <w:sz w:val="28"/>
          <w:szCs w:val="28"/>
        </w:rPr>
        <w:t>.</w:t>
      </w:r>
    </w:p>
    <w:p w:rsidR="00D85884" w:rsidRPr="00AF4EF1" w:rsidRDefault="00D85884" w:rsidP="009B7108">
      <w:pPr>
        <w:tabs>
          <w:tab w:val="left" w:pos="0"/>
        </w:tabs>
        <w:ind w:firstLine="567"/>
        <w:jc w:val="both"/>
        <w:rPr>
          <w:sz w:val="28"/>
          <w:szCs w:val="28"/>
        </w:rPr>
      </w:pPr>
      <w:r w:rsidRPr="004F4E9D">
        <w:rPr>
          <w:b/>
          <w:i/>
          <w:sz w:val="28"/>
          <w:szCs w:val="28"/>
        </w:rPr>
        <w:t>Проба жгута</w:t>
      </w:r>
      <w:r w:rsidRPr="00AF4EF1">
        <w:rPr>
          <w:sz w:val="28"/>
          <w:szCs w:val="28"/>
        </w:rPr>
        <w:t xml:space="preserve"> - н</w:t>
      </w:r>
      <w:r w:rsidR="003F05C0" w:rsidRPr="00AF4EF1">
        <w:rPr>
          <w:sz w:val="28"/>
          <w:szCs w:val="28"/>
        </w:rPr>
        <w:t>а коже части ладонной поверхности  предплечья очерчивают круг диаметром 5см. Накладывают на плече этой руки манжетку от сфигмоманометра и поддерживают в ней давление 90мм рт.ст. в течение 5</w:t>
      </w:r>
      <w:r w:rsidR="00D90DC4">
        <w:rPr>
          <w:sz w:val="28"/>
          <w:szCs w:val="28"/>
        </w:rPr>
        <w:t xml:space="preserve"> </w:t>
      </w:r>
      <w:r w:rsidR="003F05C0" w:rsidRPr="00AF4EF1">
        <w:rPr>
          <w:sz w:val="28"/>
          <w:szCs w:val="28"/>
        </w:rPr>
        <w:lastRenderedPageBreak/>
        <w:t>минут. Снимают манжетку и через 5 минут после восстановления кровообращения подсчитывают чи</w:t>
      </w:r>
      <w:r w:rsidR="00ED5E9E">
        <w:rPr>
          <w:sz w:val="28"/>
          <w:szCs w:val="28"/>
        </w:rPr>
        <w:t>сло петехий в очерченном кругу.</w:t>
      </w:r>
    </w:p>
    <w:p w:rsidR="003F05C0" w:rsidRPr="00AF4EF1" w:rsidRDefault="00D85884" w:rsidP="009B7108">
      <w:pPr>
        <w:tabs>
          <w:tab w:val="left" w:pos="0"/>
        </w:tabs>
        <w:jc w:val="both"/>
        <w:rPr>
          <w:sz w:val="28"/>
          <w:szCs w:val="28"/>
        </w:rPr>
      </w:pPr>
      <w:r w:rsidRPr="00AF4EF1">
        <w:rPr>
          <w:sz w:val="28"/>
          <w:szCs w:val="28"/>
        </w:rPr>
        <w:t>(+)</w:t>
      </w:r>
      <w:r w:rsidR="003F05C0" w:rsidRPr="00AF4EF1">
        <w:rPr>
          <w:sz w:val="28"/>
          <w:szCs w:val="28"/>
        </w:rPr>
        <w:t xml:space="preserve"> проба </w:t>
      </w:r>
      <w:r w:rsidRPr="00AF4EF1">
        <w:rPr>
          <w:sz w:val="28"/>
          <w:szCs w:val="28"/>
        </w:rPr>
        <w:t xml:space="preserve">- </w:t>
      </w:r>
      <w:r w:rsidR="003F05C0" w:rsidRPr="00AF4EF1">
        <w:rPr>
          <w:sz w:val="28"/>
          <w:szCs w:val="28"/>
        </w:rPr>
        <w:t>при появлении петехий до 20 в кругу.</w:t>
      </w:r>
    </w:p>
    <w:p w:rsidR="00D85884" w:rsidRPr="00AF4EF1" w:rsidRDefault="00D85884" w:rsidP="009B7108">
      <w:pPr>
        <w:tabs>
          <w:tab w:val="left" w:pos="0"/>
        </w:tabs>
        <w:ind w:firstLine="567"/>
        <w:jc w:val="both"/>
        <w:rPr>
          <w:sz w:val="28"/>
          <w:szCs w:val="28"/>
        </w:rPr>
      </w:pPr>
      <w:r w:rsidRPr="004F4E9D">
        <w:rPr>
          <w:b/>
          <w:i/>
          <w:sz w:val="28"/>
          <w:szCs w:val="28"/>
        </w:rPr>
        <w:t>Баночная проба</w:t>
      </w:r>
      <w:r w:rsidRPr="00AF4EF1">
        <w:rPr>
          <w:sz w:val="28"/>
          <w:szCs w:val="28"/>
        </w:rPr>
        <w:t xml:space="preserve"> - н</w:t>
      </w:r>
      <w:r w:rsidR="003F05C0" w:rsidRPr="00AF4EF1">
        <w:rPr>
          <w:sz w:val="28"/>
          <w:szCs w:val="28"/>
        </w:rPr>
        <w:t>а коже в левой подключичной области  поместить банку. Через 5 минут отметить появление петехий в зоне локально создав</w:t>
      </w:r>
      <w:r w:rsidR="00ED5E9E">
        <w:rPr>
          <w:sz w:val="28"/>
          <w:szCs w:val="28"/>
        </w:rPr>
        <w:t>аемого отрицательного давления.</w:t>
      </w:r>
    </w:p>
    <w:p w:rsidR="003F05C0" w:rsidRPr="00AF4EF1" w:rsidRDefault="00D85884" w:rsidP="009B7108">
      <w:pPr>
        <w:tabs>
          <w:tab w:val="left" w:pos="0"/>
        </w:tabs>
        <w:jc w:val="both"/>
        <w:rPr>
          <w:sz w:val="28"/>
          <w:szCs w:val="28"/>
        </w:rPr>
      </w:pPr>
      <w:r w:rsidRPr="00AF4EF1">
        <w:rPr>
          <w:sz w:val="28"/>
          <w:szCs w:val="28"/>
        </w:rPr>
        <w:t xml:space="preserve">(+) проба - </w:t>
      </w:r>
      <w:r w:rsidR="003F05C0" w:rsidRPr="00AF4EF1">
        <w:rPr>
          <w:sz w:val="28"/>
          <w:szCs w:val="28"/>
        </w:rPr>
        <w:t xml:space="preserve"> при появлении 15-20 петехий.</w:t>
      </w:r>
    </w:p>
    <w:p w:rsidR="003F05C0" w:rsidRPr="00AF4EF1" w:rsidRDefault="003F05C0" w:rsidP="009B7108">
      <w:pPr>
        <w:tabs>
          <w:tab w:val="left" w:pos="0"/>
        </w:tabs>
        <w:jc w:val="both"/>
        <w:rPr>
          <w:b/>
          <w:sz w:val="28"/>
          <w:szCs w:val="28"/>
        </w:rPr>
      </w:pPr>
    </w:p>
    <w:p w:rsidR="00B74D17" w:rsidRPr="00AF4EF1" w:rsidRDefault="00D85884" w:rsidP="009B7108">
      <w:pPr>
        <w:jc w:val="both"/>
        <w:rPr>
          <w:b/>
          <w:sz w:val="28"/>
          <w:szCs w:val="28"/>
        </w:rPr>
      </w:pPr>
      <w:r w:rsidRPr="00AF4EF1">
        <w:rPr>
          <w:b/>
          <w:sz w:val="28"/>
          <w:szCs w:val="28"/>
        </w:rPr>
        <w:t>4.</w:t>
      </w:r>
      <w:r w:rsidR="003F05C0" w:rsidRPr="00AF4EF1">
        <w:rPr>
          <w:b/>
          <w:sz w:val="28"/>
          <w:szCs w:val="28"/>
        </w:rPr>
        <w:t xml:space="preserve">Знать методику забора материала для лабораторных исследований (костномозговая </w:t>
      </w:r>
      <w:r w:rsidR="00ED5E9E">
        <w:rPr>
          <w:b/>
          <w:sz w:val="28"/>
          <w:szCs w:val="28"/>
        </w:rPr>
        <w:t>пункция, взятие крови из вены)</w:t>
      </w:r>
    </w:p>
    <w:p w:rsidR="003F05C0" w:rsidRPr="00D90DC4" w:rsidRDefault="003F05C0" w:rsidP="009B7108">
      <w:pPr>
        <w:jc w:val="center"/>
        <w:rPr>
          <w:b/>
          <w:sz w:val="28"/>
          <w:szCs w:val="28"/>
        </w:rPr>
      </w:pPr>
      <w:r w:rsidRPr="00D90DC4">
        <w:rPr>
          <w:b/>
          <w:i/>
          <w:sz w:val="28"/>
          <w:szCs w:val="28"/>
        </w:rPr>
        <w:t>Костно-мозговая пункция:</w:t>
      </w:r>
    </w:p>
    <w:p w:rsidR="00D90DC4" w:rsidRDefault="00375691" w:rsidP="009B7108">
      <w:pPr>
        <w:jc w:val="both"/>
        <w:rPr>
          <w:sz w:val="28"/>
          <w:szCs w:val="28"/>
        </w:rPr>
      </w:pPr>
      <w:r w:rsidRPr="00AF4EF1">
        <w:rPr>
          <w:sz w:val="28"/>
          <w:szCs w:val="28"/>
        </w:rPr>
        <w:t>1.</w:t>
      </w:r>
      <w:r w:rsidR="00D90DC4">
        <w:rPr>
          <w:sz w:val="28"/>
          <w:szCs w:val="28"/>
        </w:rPr>
        <w:t xml:space="preserve"> </w:t>
      </w:r>
      <w:r w:rsidR="003F05C0" w:rsidRPr="00AF4EF1">
        <w:rPr>
          <w:sz w:val="28"/>
          <w:szCs w:val="28"/>
        </w:rPr>
        <w:t xml:space="preserve">Обработка места пункции (крыло подвздошной кости переднее или заднее) </w:t>
      </w:r>
    </w:p>
    <w:p w:rsidR="003F05C0" w:rsidRPr="00AF4EF1" w:rsidRDefault="00D90DC4" w:rsidP="009B7108">
      <w:pPr>
        <w:jc w:val="both"/>
        <w:rPr>
          <w:sz w:val="28"/>
          <w:szCs w:val="28"/>
        </w:rPr>
      </w:pPr>
      <w:r>
        <w:rPr>
          <w:sz w:val="28"/>
          <w:szCs w:val="28"/>
        </w:rPr>
        <w:t xml:space="preserve">     </w:t>
      </w:r>
      <w:r w:rsidR="003F05C0" w:rsidRPr="00AF4EF1">
        <w:rPr>
          <w:sz w:val="28"/>
          <w:szCs w:val="28"/>
        </w:rPr>
        <w:t>70 % этиловым спиртом.</w:t>
      </w:r>
    </w:p>
    <w:p w:rsidR="003F05C0" w:rsidRPr="00AF4EF1" w:rsidRDefault="00375691" w:rsidP="009B7108">
      <w:pPr>
        <w:tabs>
          <w:tab w:val="left" w:pos="360"/>
        </w:tabs>
        <w:jc w:val="both"/>
        <w:rPr>
          <w:sz w:val="28"/>
          <w:szCs w:val="28"/>
        </w:rPr>
      </w:pPr>
      <w:r w:rsidRPr="00AF4EF1">
        <w:rPr>
          <w:sz w:val="28"/>
          <w:szCs w:val="28"/>
        </w:rPr>
        <w:t>2.</w:t>
      </w:r>
      <w:r w:rsidR="00D90DC4">
        <w:rPr>
          <w:sz w:val="28"/>
          <w:szCs w:val="28"/>
        </w:rPr>
        <w:t xml:space="preserve"> </w:t>
      </w:r>
      <w:r w:rsidR="003F05C0" w:rsidRPr="00AF4EF1">
        <w:rPr>
          <w:sz w:val="28"/>
          <w:szCs w:val="28"/>
        </w:rPr>
        <w:t>Обработка места пункции 5% спиртовым раствором йода.</w:t>
      </w:r>
    </w:p>
    <w:p w:rsidR="003F05C0" w:rsidRPr="00AF4EF1" w:rsidRDefault="00375691" w:rsidP="009B7108">
      <w:pPr>
        <w:tabs>
          <w:tab w:val="left" w:pos="360"/>
        </w:tabs>
        <w:jc w:val="both"/>
        <w:rPr>
          <w:sz w:val="28"/>
          <w:szCs w:val="28"/>
        </w:rPr>
      </w:pPr>
      <w:r w:rsidRPr="00AF4EF1">
        <w:rPr>
          <w:sz w:val="28"/>
          <w:szCs w:val="28"/>
        </w:rPr>
        <w:t>3.</w:t>
      </w:r>
      <w:r w:rsidR="00D90DC4">
        <w:rPr>
          <w:sz w:val="28"/>
          <w:szCs w:val="28"/>
        </w:rPr>
        <w:t xml:space="preserve"> </w:t>
      </w:r>
      <w:r w:rsidR="003F05C0" w:rsidRPr="00AF4EF1">
        <w:rPr>
          <w:sz w:val="28"/>
          <w:szCs w:val="28"/>
        </w:rPr>
        <w:t>Послойная инфильтрация места пункции 1-2% раствором новокаина.</w:t>
      </w:r>
    </w:p>
    <w:p w:rsidR="00D90DC4" w:rsidRDefault="00375691" w:rsidP="009B7108">
      <w:pPr>
        <w:tabs>
          <w:tab w:val="left" w:pos="360"/>
        </w:tabs>
        <w:jc w:val="both"/>
        <w:rPr>
          <w:sz w:val="28"/>
          <w:szCs w:val="28"/>
        </w:rPr>
      </w:pPr>
      <w:r w:rsidRPr="00AF4EF1">
        <w:rPr>
          <w:sz w:val="28"/>
          <w:szCs w:val="28"/>
        </w:rPr>
        <w:t>4.</w:t>
      </w:r>
      <w:r w:rsidR="00D90DC4">
        <w:rPr>
          <w:sz w:val="28"/>
          <w:szCs w:val="28"/>
        </w:rPr>
        <w:t xml:space="preserve"> </w:t>
      </w:r>
      <w:r w:rsidR="003F05C0" w:rsidRPr="00AF4EF1">
        <w:rPr>
          <w:sz w:val="28"/>
          <w:szCs w:val="28"/>
        </w:rPr>
        <w:t xml:space="preserve">Иглой Кассирского (в настоящее время используют модифицированные иглы </w:t>
      </w:r>
    </w:p>
    <w:p w:rsidR="00D90DC4" w:rsidRDefault="00D90DC4" w:rsidP="009B7108">
      <w:pPr>
        <w:tabs>
          <w:tab w:val="left" w:pos="360"/>
        </w:tabs>
        <w:jc w:val="both"/>
        <w:rPr>
          <w:sz w:val="28"/>
          <w:szCs w:val="28"/>
        </w:rPr>
      </w:pPr>
      <w:r>
        <w:rPr>
          <w:sz w:val="28"/>
          <w:szCs w:val="28"/>
        </w:rPr>
        <w:t xml:space="preserve">     </w:t>
      </w:r>
      <w:r w:rsidR="003F05C0" w:rsidRPr="00AF4EF1">
        <w:rPr>
          <w:sz w:val="28"/>
          <w:szCs w:val="28"/>
        </w:rPr>
        <w:t xml:space="preserve">разового пользования с ограничителем и одноразовые шприцы) </w:t>
      </w:r>
    </w:p>
    <w:p w:rsidR="003F05C0" w:rsidRPr="00AF4EF1" w:rsidRDefault="00D90DC4" w:rsidP="009B7108">
      <w:pPr>
        <w:tabs>
          <w:tab w:val="left" w:pos="360"/>
        </w:tabs>
        <w:jc w:val="both"/>
        <w:rPr>
          <w:sz w:val="28"/>
          <w:szCs w:val="28"/>
        </w:rPr>
      </w:pPr>
      <w:r>
        <w:rPr>
          <w:sz w:val="28"/>
          <w:szCs w:val="28"/>
        </w:rPr>
        <w:t xml:space="preserve">     </w:t>
      </w:r>
      <w:r w:rsidR="003F05C0" w:rsidRPr="00AF4EF1">
        <w:rPr>
          <w:sz w:val="28"/>
          <w:szCs w:val="28"/>
        </w:rPr>
        <w:t>прокалывают крыло подвздошной кости.</w:t>
      </w:r>
    </w:p>
    <w:p w:rsidR="00D90DC4" w:rsidRDefault="00D90DC4" w:rsidP="009B7108">
      <w:pPr>
        <w:tabs>
          <w:tab w:val="left" w:pos="360"/>
        </w:tabs>
        <w:jc w:val="both"/>
        <w:rPr>
          <w:sz w:val="28"/>
          <w:szCs w:val="28"/>
        </w:rPr>
      </w:pPr>
      <w:r>
        <w:rPr>
          <w:sz w:val="28"/>
          <w:szCs w:val="28"/>
        </w:rPr>
        <w:t>5</w:t>
      </w:r>
      <w:r w:rsidR="00375691" w:rsidRPr="00AF4EF1">
        <w:rPr>
          <w:sz w:val="28"/>
          <w:szCs w:val="28"/>
        </w:rPr>
        <w:t>.</w:t>
      </w:r>
      <w:r>
        <w:rPr>
          <w:sz w:val="28"/>
          <w:szCs w:val="28"/>
        </w:rPr>
        <w:t xml:space="preserve"> </w:t>
      </w:r>
      <w:r w:rsidR="003F05C0" w:rsidRPr="00AF4EF1">
        <w:rPr>
          <w:sz w:val="28"/>
          <w:szCs w:val="28"/>
        </w:rPr>
        <w:t xml:space="preserve">После того, как игла установится неподвижно, вынимают мандрен и на иглу </w:t>
      </w:r>
    </w:p>
    <w:p w:rsidR="003F05C0" w:rsidRPr="00AF4EF1" w:rsidRDefault="00D90DC4" w:rsidP="009B7108">
      <w:pPr>
        <w:tabs>
          <w:tab w:val="left" w:pos="360"/>
        </w:tabs>
        <w:jc w:val="both"/>
        <w:rPr>
          <w:sz w:val="28"/>
          <w:szCs w:val="28"/>
        </w:rPr>
      </w:pPr>
      <w:r>
        <w:rPr>
          <w:sz w:val="28"/>
          <w:szCs w:val="28"/>
        </w:rPr>
        <w:t xml:space="preserve">     </w:t>
      </w:r>
      <w:r w:rsidR="003F05C0" w:rsidRPr="00AF4EF1">
        <w:rPr>
          <w:sz w:val="28"/>
          <w:szCs w:val="28"/>
        </w:rPr>
        <w:t>плотно насаживают шприц.</w:t>
      </w:r>
    </w:p>
    <w:p w:rsidR="003F05C0" w:rsidRPr="00AF4EF1" w:rsidRDefault="00375691" w:rsidP="009B7108">
      <w:pPr>
        <w:tabs>
          <w:tab w:val="left" w:pos="360"/>
        </w:tabs>
        <w:jc w:val="both"/>
        <w:rPr>
          <w:sz w:val="28"/>
          <w:szCs w:val="28"/>
        </w:rPr>
      </w:pPr>
      <w:r w:rsidRPr="00AF4EF1">
        <w:rPr>
          <w:sz w:val="28"/>
          <w:szCs w:val="28"/>
        </w:rPr>
        <w:t>6.</w:t>
      </w:r>
      <w:r w:rsidR="00D90DC4">
        <w:rPr>
          <w:sz w:val="28"/>
          <w:szCs w:val="28"/>
        </w:rPr>
        <w:t xml:space="preserve"> </w:t>
      </w:r>
      <w:r w:rsidR="003F05C0" w:rsidRPr="00AF4EF1">
        <w:rPr>
          <w:sz w:val="28"/>
          <w:szCs w:val="28"/>
        </w:rPr>
        <w:t>Оттягивают поршень шприца и насасывают 0,5-1 мл костного мозга.</w:t>
      </w:r>
    </w:p>
    <w:p w:rsidR="00D90DC4" w:rsidRDefault="00375691" w:rsidP="009B7108">
      <w:pPr>
        <w:tabs>
          <w:tab w:val="left" w:pos="360"/>
        </w:tabs>
        <w:jc w:val="both"/>
        <w:rPr>
          <w:sz w:val="28"/>
          <w:szCs w:val="28"/>
        </w:rPr>
      </w:pPr>
      <w:r w:rsidRPr="00AF4EF1">
        <w:rPr>
          <w:sz w:val="28"/>
          <w:szCs w:val="28"/>
        </w:rPr>
        <w:t>7.</w:t>
      </w:r>
      <w:r w:rsidR="00D90DC4">
        <w:rPr>
          <w:sz w:val="28"/>
          <w:szCs w:val="28"/>
        </w:rPr>
        <w:t xml:space="preserve"> </w:t>
      </w:r>
      <w:r w:rsidR="003F05C0" w:rsidRPr="00AF4EF1">
        <w:rPr>
          <w:sz w:val="28"/>
          <w:szCs w:val="28"/>
        </w:rPr>
        <w:t xml:space="preserve">Иглу, не разъединяя со шприцом извлекают, место прокола обрабатывают </w:t>
      </w:r>
    </w:p>
    <w:p w:rsidR="003F05C0" w:rsidRPr="00AF4EF1" w:rsidRDefault="00D90DC4" w:rsidP="009B7108">
      <w:pPr>
        <w:tabs>
          <w:tab w:val="left" w:pos="360"/>
        </w:tabs>
        <w:jc w:val="both"/>
        <w:rPr>
          <w:sz w:val="28"/>
          <w:szCs w:val="28"/>
        </w:rPr>
      </w:pPr>
      <w:r>
        <w:rPr>
          <w:sz w:val="28"/>
          <w:szCs w:val="28"/>
        </w:rPr>
        <w:t xml:space="preserve">     </w:t>
      </w:r>
      <w:r w:rsidR="003F05C0" w:rsidRPr="00AF4EF1">
        <w:rPr>
          <w:sz w:val="28"/>
          <w:szCs w:val="28"/>
        </w:rPr>
        <w:t>1-2% спиртовым раствором йода, заклеивают лейкопластырем.</w:t>
      </w:r>
    </w:p>
    <w:p w:rsidR="003F05C0" w:rsidRPr="00AF4EF1" w:rsidRDefault="00375691" w:rsidP="009B7108">
      <w:pPr>
        <w:tabs>
          <w:tab w:val="left" w:pos="360"/>
        </w:tabs>
        <w:jc w:val="both"/>
        <w:rPr>
          <w:sz w:val="28"/>
          <w:szCs w:val="28"/>
        </w:rPr>
      </w:pPr>
      <w:r w:rsidRPr="00AF4EF1">
        <w:rPr>
          <w:sz w:val="28"/>
          <w:szCs w:val="28"/>
        </w:rPr>
        <w:t>8.</w:t>
      </w:r>
      <w:r w:rsidR="00D90DC4">
        <w:rPr>
          <w:sz w:val="28"/>
          <w:szCs w:val="28"/>
        </w:rPr>
        <w:t xml:space="preserve"> </w:t>
      </w:r>
      <w:r w:rsidR="003F05C0" w:rsidRPr="00AF4EF1">
        <w:rPr>
          <w:sz w:val="28"/>
          <w:szCs w:val="28"/>
        </w:rPr>
        <w:t>Из полученного материала делают тонкие мазки на предметном стекле.</w:t>
      </w:r>
    </w:p>
    <w:p w:rsidR="003F05C0" w:rsidRPr="00D90DC4" w:rsidRDefault="003F05C0" w:rsidP="009B7108">
      <w:pPr>
        <w:tabs>
          <w:tab w:val="left" w:pos="851"/>
        </w:tabs>
        <w:jc w:val="center"/>
        <w:rPr>
          <w:b/>
          <w:i/>
          <w:sz w:val="28"/>
          <w:szCs w:val="28"/>
        </w:rPr>
      </w:pPr>
      <w:r w:rsidRPr="00D90DC4">
        <w:rPr>
          <w:b/>
          <w:i/>
          <w:sz w:val="28"/>
          <w:szCs w:val="28"/>
        </w:rPr>
        <w:t>Взятие крови из вены:</w:t>
      </w:r>
    </w:p>
    <w:p w:rsidR="003F05C0" w:rsidRPr="00AF4EF1" w:rsidRDefault="00375691" w:rsidP="009B7108">
      <w:pPr>
        <w:tabs>
          <w:tab w:val="left" w:pos="851"/>
        </w:tabs>
        <w:jc w:val="both"/>
        <w:rPr>
          <w:sz w:val="28"/>
          <w:szCs w:val="28"/>
        </w:rPr>
      </w:pPr>
      <w:r w:rsidRPr="00AF4EF1">
        <w:rPr>
          <w:sz w:val="28"/>
          <w:szCs w:val="28"/>
        </w:rPr>
        <w:t>1.</w:t>
      </w:r>
      <w:r w:rsidR="00D90DC4">
        <w:rPr>
          <w:sz w:val="28"/>
          <w:szCs w:val="28"/>
        </w:rPr>
        <w:t xml:space="preserve"> </w:t>
      </w:r>
      <w:r w:rsidR="003F05C0" w:rsidRPr="00AF4EF1">
        <w:rPr>
          <w:sz w:val="28"/>
          <w:szCs w:val="28"/>
        </w:rPr>
        <w:t>На предплечье накладывают жгут.</w:t>
      </w:r>
    </w:p>
    <w:p w:rsidR="003F05C0" w:rsidRPr="00AF4EF1" w:rsidRDefault="00375691" w:rsidP="009B7108">
      <w:pPr>
        <w:tabs>
          <w:tab w:val="left" w:pos="851"/>
        </w:tabs>
        <w:jc w:val="both"/>
        <w:rPr>
          <w:sz w:val="28"/>
          <w:szCs w:val="28"/>
        </w:rPr>
      </w:pPr>
      <w:r w:rsidRPr="00AF4EF1">
        <w:rPr>
          <w:sz w:val="28"/>
          <w:szCs w:val="28"/>
        </w:rPr>
        <w:t>2.</w:t>
      </w:r>
      <w:r w:rsidR="00D90DC4">
        <w:rPr>
          <w:sz w:val="28"/>
          <w:szCs w:val="28"/>
        </w:rPr>
        <w:t xml:space="preserve"> </w:t>
      </w:r>
      <w:r w:rsidR="003F05C0" w:rsidRPr="00AF4EF1">
        <w:rPr>
          <w:sz w:val="28"/>
          <w:szCs w:val="28"/>
        </w:rPr>
        <w:t>Обработать кожу в области локтевой вены 70 % этиловым спиртом.</w:t>
      </w:r>
    </w:p>
    <w:p w:rsidR="003F05C0" w:rsidRPr="00AF4EF1" w:rsidRDefault="00375691" w:rsidP="009B7108">
      <w:pPr>
        <w:tabs>
          <w:tab w:val="left" w:pos="851"/>
        </w:tabs>
        <w:jc w:val="both"/>
        <w:rPr>
          <w:sz w:val="28"/>
          <w:szCs w:val="28"/>
        </w:rPr>
      </w:pPr>
      <w:r w:rsidRPr="00AF4EF1">
        <w:rPr>
          <w:sz w:val="28"/>
          <w:szCs w:val="28"/>
        </w:rPr>
        <w:t>3.</w:t>
      </w:r>
      <w:r w:rsidR="00D90DC4">
        <w:rPr>
          <w:sz w:val="28"/>
          <w:szCs w:val="28"/>
        </w:rPr>
        <w:t xml:space="preserve"> </w:t>
      </w:r>
      <w:r w:rsidR="003F05C0" w:rsidRPr="00AF4EF1">
        <w:rPr>
          <w:sz w:val="28"/>
          <w:szCs w:val="28"/>
        </w:rPr>
        <w:t>Освободить из упаковки одноразовый шприц.</w:t>
      </w:r>
    </w:p>
    <w:p w:rsidR="003F05C0" w:rsidRPr="00AF4EF1" w:rsidRDefault="00375691" w:rsidP="009B7108">
      <w:pPr>
        <w:tabs>
          <w:tab w:val="left" w:pos="851"/>
        </w:tabs>
        <w:jc w:val="both"/>
        <w:rPr>
          <w:sz w:val="28"/>
          <w:szCs w:val="28"/>
        </w:rPr>
      </w:pPr>
      <w:r w:rsidRPr="00AF4EF1">
        <w:rPr>
          <w:sz w:val="28"/>
          <w:szCs w:val="28"/>
        </w:rPr>
        <w:t>4.</w:t>
      </w:r>
      <w:r w:rsidR="00D90DC4">
        <w:rPr>
          <w:sz w:val="28"/>
          <w:szCs w:val="28"/>
        </w:rPr>
        <w:t xml:space="preserve"> </w:t>
      </w:r>
      <w:r w:rsidR="003F05C0" w:rsidRPr="00AF4EF1">
        <w:rPr>
          <w:sz w:val="28"/>
          <w:szCs w:val="28"/>
        </w:rPr>
        <w:t>Провести пункцию локтевой вены иглой от шприца.</w:t>
      </w:r>
    </w:p>
    <w:p w:rsidR="003F05C0" w:rsidRPr="00AF4EF1" w:rsidRDefault="00375691" w:rsidP="009B7108">
      <w:pPr>
        <w:tabs>
          <w:tab w:val="left" w:pos="851"/>
        </w:tabs>
        <w:jc w:val="both"/>
        <w:rPr>
          <w:sz w:val="28"/>
          <w:szCs w:val="28"/>
        </w:rPr>
      </w:pPr>
      <w:r w:rsidRPr="00AF4EF1">
        <w:rPr>
          <w:sz w:val="28"/>
          <w:szCs w:val="28"/>
        </w:rPr>
        <w:t>5.</w:t>
      </w:r>
      <w:r w:rsidR="00D90DC4">
        <w:rPr>
          <w:sz w:val="28"/>
          <w:szCs w:val="28"/>
        </w:rPr>
        <w:t xml:space="preserve"> </w:t>
      </w:r>
      <w:r w:rsidR="003F05C0" w:rsidRPr="00AF4EF1">
        <w:rPr>
          <w:sz w:val="28"/>
          <w:szCs w:val="28"/>
        </w:rPr>
        <w:t>После появления капель крови насаживают шприц на иглу.</w:t>
      </w:r>
    </w:p>
    <w:p w:rsidR="003F05C0" w:rsidRPr="00AF4EF1" w:rsidRDefault="00375691" w:rsidP="009B7108">
      <w:pPr>
        <w:tabs>
          <w:tab w:val="left" w:pos="851"/>
        </w:tabs>
        <w:jc w:val="both"/>
        <w:rPr>
          <w:sz w:val="28"/>
          <w:szCs w:val="28"/>
        </w:rPr>
      </w:pPr>
      <w:r w:rsidRPr="00AF4EF1">
        <w:rPr>
          <w:sz w:val="28"/>
          <w:szCs w:val="28"/>
        </w:rPr>
        <w:t>6.</w:t>
      </w:r>
      <w:r w:rsidR="00D90DC4">
        <w:rPr>
          <w:sz w:val="28"/>
          <w:szCs w:val="28"/>
        </w:rPr>
        <w:t xml:space="preserve"> </w:t>
      </w:r>
      <w:r w:rsidR="003F05C0" w:rsidRPr="00AF4EF1">
        <w:rPr>
          <w:sz w:val="28"/>
          <w:szCs w:val="28"/>
        </w:rPr>
        <w:t>Набирают необходимое количество крови.</w:t>
      </w:r>
    </w:p>
    <w:p w:rsidR="00B74D17" w:rsidRPr="00AF4EF1" w:rsidRDefault="00B74D17" w:rsidP="009B7108">
      <w:pPr>
        <w:tabs>
          <w:tab w:val="left" w:pos="900"/>
        </w:tabs>
        <w:jc w:val="both"/>
        <w:rPr>
          <w:sz w:val="28"/>
          <w:szCs w:val="28"/>
        </w:rPr>
      </w:pPr>
    </w:p>
    <w:p w:rsidR="003D38A6" w:rsidRPr="00AF4EF1" w:rsidRDefault="00B74D17" w:rsidP="009B7108">
      <w:pPr>
        <w:tabs>
          <w:tab w:val="left" w:pos="900"/>
        </w:tabs>
        <w:jc w:val="both"/>
        <w:rPr>
          <w:sz w:val="28"/>
          <w:szCs w:val="28"/>
        </w:rPr>
      </w:pPr>
      <w:r w:rsidRPr="00AF4EF1">
        <w:rPr>
          <w:sz w:val="28"/>
          <w:szCs w:val="28"/>
        </w:rPr>
        <w:t>5.</w:t>
      </w:r>
      <w:r w:rsidR="007C12A1">
        <w:rPr>
          <w:sz w:val="28"/>
          <w:szCs w:val="28"/>
        </w:rPr>
        <w:t xml:space="preserve"> </w:t>
      </w:r>
      <w:r w:rsidR="003F05C0" w:rsidRPr="00AF4EF1">
        <w:rPr>
          <w:b/>
          <w:sz w:val="28"/>
          <w:szCs w:val="28"/>
        </w:rPr>
        <w:t xml:space="preserve">Определить группу крови, резус фактор </w:t>
      </w:r>
    </w:p>
    <w:p w:rsidR="007C12A1" w:rsidRDefault="007C12A1" w:rsidP="007C12A1">
      <w:pPr>
        <w:ind w:firstLine="284"/>
        <w:jc w:val="both"/>
        <w:rPr>
          <w:i/>
          <w:sz w:val="28"/>
          <w:szCs w:val="28"/>
        </w:rPr>
      </w:pPr>
      <w:r w:rsidRPr="007C12A1">
        <w:rPr>
          <w:sz w:val="28"/>
          <w:szCs w:val="28"/>
        </w:rPr>
        <w:t>Определить</w:t>
      </w:r>
      <w:r w:rsidRPr="007C12A1">
        <w:rPr>
          <w:b/>
          <w:sz w:val="28"/>
          <w:szCs w:val="28"/>
        </w:rPr>
        <w:t xml:space="preserve"> группу крови</w:t>
      </w:r>
      <w:r w:rsidRPr="00AF4EF1">
        <w:rPr>
          <w:i/>
          <w:sz w:val="28"/>
          <w:szCs w:val="28"/>
        </w:rPr>
        <w:t xml:space="preserve"> </w:t>
      </w:r>
    </w:p>
    <w:p w:rsidR="003F05C0" w:rsidRPr="00AF4EF1" w:rsidRDefault="003F05C0" w:rsidP="007C12A1">
      <w:pPr>
        <w:ind w:firstLine="284"/>
        <w:jc w:val="both"/>
        <w:rPr>
          <w:i/>
          <w:sz w:val="28"/>
          <w:szCs w:val="28"/>
        </w:rPr>
      </w:pPr>
      <w:r w:rsidRPr="00AF4EF1">
        <w:rPr>
          <w:i/>
          <w:sz w:val="28"/>
          <w:szCs w:val="28"/>
        </w:rPr>
        <w:t>Тарелку или белую пластинку делят на квадраты.</w:t>
      </w:r>
    </w:p>
    <w:p w:rsidR="003F05C0" w:rsidRPr="00AF4EF1" w:rsidRDefault="00B74D17" w:rsidP="00603A54">
      <w:pPr>
        <w:tabs>
          <w:tab w:val="left" w:pos="851"/>
        </w:tabs>
        <w:ind w:firstLine="709"/>
        <w:jc w:val="both"/>
        <w:rPr>
          <w:sz w:val="28"/>
          <w:szCs w:val="28"/>
        </w:rPr>
      </w:pPr>
      <w:r w:rsidRPr="00AF4EF1">
        <w:rPr>
          <w:sz w:val="28"/>
          <w:szCs w:val="28"/>
        </w:rPr>
        <w:t>1</w:t>
      </w:r>
      <w:r w:rsidR="00603A54">
        <w:rPr>
          <w:sz w:val="28"/>
          <w:szCs w:val="28"/>
        </w:rPr>
        <w:t>)</w:t>
      </w:r>
      <w:r w:rsidRPr="00AF4EF1">
        <w:rPr>
          <w:sz w:val="28"/>
          <w:szCs w:val="28"/>
        </w:rPr>
        <w:t>.</w:t>
      </w:r>
      <w:r w:rsidR="00603A54">
        <w:rPr>
          <w:sz w:val="28"/>
          <w:szCs w:val="28"/>
        </w:rPr>
        <w:t xml:space="preserve"> </w:t>
      </w:r>
      <w:r w:rsidR="003F05C0" w:rsidRPr="00AF4EF1">
        <w:rPr>
          <w:sz w:val="28"/>
          <w:szCs w:val="28"/>
        </w:rPr>
        <w:t>Сверху каждого квадрата надписывают группу крови.</w:t>
      </w:r>
    </w:p>
    <w:p w:rsidR="003F05C0" w:rsidRPr="00AF4EF1" w:rsidRDefault="00FD5545" w:rsidP="00603A54">
      <w:pPr>
        <w:tabs>
          <w:tab w:val="num" w:pos="0"/>
          <w:tab w:val="left" w:pos="851"/>
        </w:tabs>
        <w:ind w:firstLine="709"/>
        <w:jc w:val="both"/>
        <w:rPr>
          <w:i/>
          <w:sz w:val="28"/>
          <w:szCs w:val="28"/>
        </w:rPr>
      </w:pPr>
      <w:r w:rsidRPr="00AF4EF1">
        <w:rPr>
          <w:sz w:val="28"/>
          <w:szCs w:val="28"/>
        </w:rPr>
        <w:t>2</w:t>
      </w:r>
      <w:r w:rsidR="00603A54">
        <w:rPr>
          <w:sz w:val="28"/>
          <w:szCs w:val="28"/>
        </w:rPr>
        <w:t>)</w:t>
      </w:r>
      <w:r w:rsidR="003F05C0" w:rsidRPr="00AF4EF1">
        <w:rPr>
          <w:sz w:val="28"/>
          <w:szCs w:val="28"/>
        </w:rPr>
        <w:t>. Слева пишут фамилию исследуемого больного.</w:t>
      </w:r>
    </w:p>
    <w:p w:rsidR="00603A54" w:rsidRDefault="00FD5545" w:rsidP="00603A54">
      <w:pPr>
        <w:tabs>
          <w:tab w:val="num" w:pos="0"/>
          <w:tab w:val="left" w:pos="851"/>
        </w:tabs>
        <w:ind w:firstLine="709"/>
        <w:jc w:val="both"/>
        <w:rPr>
          <w:sz w:val="28"/>
          <w:szCs w:val="28"/>
        </w:rPr>
      </w:pPr>
      <w:r w:rsidRPr="00AF4EF1">
        <w:rPr>
          <w:sz w:val="28"/>
          <w:szCs w:val="28"/>
        </w:rPr>
        <w:t>3</w:t>
      </w:r>
      <w:r w:rsidR="00603A54">
        <w:rPr>
          <w:sz w:val="28"/>
          <w:szCs w:val="28"/>
        </w:rPr>
        <w:t>)</w:t>
      </w:r>
      <w:r w:rsidR="003F05C0" w:rsidRPr="00AF4EF1">
        <w:rPr>
          <w:sz w:val="28"/>
          <w:szCs w:val="28"/>
        </w:rPr>
        <w:t xml:space="preserve">. В квадраты соответственно надписям наносят по крупной капле </w:t>
      </w:r>
    </w:p>
    <w:p w:rsidR="00603A54" w:rsidRDefault="00603A54" w:rsidP="00603A54">
      <w:pPr>
        <w:tabs>
          <w:tab w:val="num" w:pos="0"/>
          <w:tab w:val="left" w:pos="851"/>
        </w:tabs>
        <w:ind w:firstLine="709"/>
        <w:jc w:val="both"/>
        <w:rPr>
          <w:sz w:val="28"/>
          <w:szCs w:val="28"/>
        </w:rPr>
      </w:pPr>
      <w:r>
        <w:rPr>
          <w:sz w:val="28"/>
          <w:szCs w:val="28"/>
        </w:rPr>
        <w:t xml:space="preserve">     </w:t>
      </w:r>
      <w:r w:rsidR="003F05C0" w:rsidRPr="00AF4EF1">
        <w:rPr>
          <w:sz w:val="28"/>
          <w:szCs w:val="28"/>
        </w:rPr>
        <w:t xml:space="preserve">стандартной сыворотки/цоликлона двух серий каждой группы в два </w:t>
      </w:r>
    </w:p>
    <w:p w:rsidR="003F05C0" w:rsidRPr="00AF4EF1" w:rsidRDefault="00603A54" w:rsidP="00603A54">
      <w:pPr>
        <w:tabs>
          <w:tab w:val="num" w:pos="0"/>
          <w:tab w:val="left" w:pos="851"/>
        </w:tabs>
        <w:ind w:firstLine="709"/>
        <w:jc w:val="both"/>
        <w:rPr>
          <w:sz w:val="28"/>
          <w:szCs w:val="28"/>
        </w:rPr>
      </w:pPr>
      <w:r>
        <w:rPr>
          <w:sz w:val="28"/>
          <w:szCs w:val="28"/>
        </w:rPr>
        <w:t xml:space="preserve">     </w:t>
      </w:r>
      <w:r w:rsidR="003F05C0" w:rsidRPr="00AF4EF1">
        <w:rPr>
          <w:sz w:val="28"/>
          <w:szCs w:val="28"/>
        </w:rPr>
        <w:t>ряда.</w:t>
      </w:r>
    </w:p>
    <w:p w:rsidR="00603A54" w:rsidRDefault="00FD5545" w:rsidP="00603A54">
      <w:pPr>
        <w:tabs>
          <w:tab w:val="left" w:pos="851"/>
        </w:tabs>
        <w:ind w:firstLine="709"/>
        <w:jc w:val="both"/>
        <w:rPr>
          <w:sz w:val="28"/>
          <w:szCs w:val="28"/>
        </w:rPr>
      </w:pPr>
      <w:r w:rsidRPr="00AF4EF1">
        <w:rPr>
          <w:sz w:val="28"/>
          <w:szCs w:val="28"/>
        </w:rPr>
        <w:t>4</w:t>
      </w:r>
      <w:r w:rsidR="00603A54">
        <w:rPr>
          <w:sz w:val="28"/>
          <w:szCs w:val="28"/>
        </w:rPr>
        <w:t>)</w:t>
      </w:r>
      <w:r w:rsidRPr="00AF4EF1">
        <w:rPr>
          <w:sz w:val="28"/>
          <w:szCs w:val="28"/>
        </w:rPr>
        <w:t>.</w:t>
      </w:r>
      <w:r w:rsidR="00603A54">
        <w:rPr>
          <w:sz w:val="28"/>
          <w:szCs w:val="28"/>
        </w:rPr>
        <w:t xml:space="preserve"> </w:t>
      </w:r>
      <w:r w:rsidRPr="00AF4EF1">
        <w:rPr>
          <w:sz w:val="28"/>
          <w:szCs w:val="28"/>
        </w:rPr>
        <w:t>Р</w:t>
      </w:r>
      <w:r w:rsidR="003F05C0" w:rsidRPr="00AF4EF1">
        <w:rPr>
          <w:sz w:val="28"/>
          <w:szCs w:val="28"/>
        </w:rPr>
        <w:t xml:space="preserve">ядом с каждой каплей сыворотки/цоликлона концом стеклянной </w:t>
      </w:r>
    </w:p>
    <w:p w:rsidR="00603A54" w:rsidRDefault="00603A54" w:rsidP="00603A54">
      <w:pPr>
        <w:tabs>
          <w:tab w:val="left" w:pos="851"/>
        </w:tabs>
        <w:ind w:firstLine="709"/>
        <w:jc w:val="both"/>
        <w:rPr>
          <w:sz w:val="28"/>
          <w:szCs w:val="28"/>
        </w:rPr>
      </w:pPr>
      <w:r>
        <w:rPr>
          <w:sz w:val="28"/>
          <w:szCs w:val="28"/>
        </w:rPr>
        <w:t xml:space="preserve">     </w:t>
      </w:r>
      <w:r w:rsidR="003F05C0" w:rsidRPr="00AF4EF1">
        <w:rPr>
          <w:sz w:val="28"/>
          <w:szCs w:val="28"/>
        </w:rPr>
        <w:t>палочки помещают примерно в 10 раз меньшую каплю крови, взятую</w:t>
      </w:r>
    </w:p>
    <w:p w:rsidR="003F05C0" w:rsidRPr="00AF4EF1" w:rsidRDefault="00603A54" w:rsidP="00603A54">
      <w:pPr>
        <w:tabs>
          <w:tab w:val="left" w:pos="851"/>
        </w:tabs>
        <w:ind w:firstLine="709"/>
        <w:jc w:val="both"/>
        <w:rPr>
          <w:sz w:val="28"/>
          <w:szCs w:val="28"/>
        </w:rPr>
      </w:pPr>
      <w:r>
        <w:rPr>
          <w:sz w:val="28"/>
          <w:szCs w:val="28"/>
        </w:rPr>
        <w:t xml:space="preserve">    </w:t>
      </w:r>
      <w:r w:rsidR="003F05C0" w:rsidRPr="00AF4EF1">
        <w:rPr>
          <w:sz w:val="28"/>
          <w:szCs w:val="28"/>
        </w:rPr>
        <w:t xml:space="preserve"> из пальца.</w:t>
      </w:r>
    </w:p>
    <w:p w:rsidR="00603A54" w:rsidRDefault="00B74D17" w:rsidP="00603A54">
      <w:pPr>
        <w:tabs>
          <w:tab w:val="left" w:pos="851"/>
        </w:tabs>
        <w:ind w:firstLine="709"/>
        <w:jc w:val="both"/>
        <w:rPr>
          <w:sz w:val="28"/>
          <w:szCs w:val="28"/>
        </w:rPr>
      </w:pPr>
      <w:r w:rsidRPr="00AF4EF1">
        <w:rPr>
          <w:sz w:val="28"/>
          <w:szCs w:val="28"/>
        </w:rPr>
        <w:t>5</w:t>
      </w:r>
      <w:r w:rsidR="00603A54">
        <w:rPr>
          <w:sz w:val="28"/>
          <w:szCs w:val="28"/>
        </w:rPr>
        <w:t>)</w:t>
      </w:r>
      <w:r w:rsidRPr="00AF4EF1">
        <w:rPr>
          <w:sz w:val="28"/>
          <w:szCs w:val="28"/>
        </w:rPr>
        <w:t>.</w:t>
      </w:r>
      <w:r w:rsidR="00603A54">
        <w:rPr>
          <w:sz w:val="28"/>
          <w:szCs w:val="28"/>
        </w:rPr>
        <w:t xml:space="preserve"> </w:t>
      </w:r>
      <w:r w:rsidR="003F05C0" w:rsidRPr="00AF4EF1">
        <w:rPr>
          <w:sz w:val="28"/>
          <w:szCs w:val="28"/>
        </w:rPr>
        <w:t xml:space="preserve">Нанесённые капли смешивают концом стеклянных палочек или углом </w:t>
      </w:r>
    </w:p>
    <w:p w:rsidR="003F05C0" w:rsidRPr="00AF4EF1" w:rsidRDefault="00603A54" w:rsidP="00603A54">
      <w:pPr>
        <w:tabs>
          <w:tab w:val="left" w:pos="851"/>
        </w:tabs>
        <w:ind w:firstLine="709"/>
        <w:jc w:val="both"/>
        <w:rPr>
          <w:sz w:val="28"/>
          <w:szCs w:val="28"/>
        </w:rPr>
      </w:pPr>
      <w:r>
        <w:rPr>
          <w:sz w:val="28"/>
          <w:szCs w:val="28"/>
        </w:rPr>
        <w:t xml:space="preserve">    </w:t>
      </w:r>
      <w:r w:rsidR="003F05C0" w:rsidRPr="00AF4EF1">
        <w:rPr>
          <w:sz w:val="28"/>
          <w:szCs w:val="28"/>
        </w:rPr>
        <w:t>предметного стекла.</w:t>
      </w:r>
    </w:p>
    <w:p w:rsidR="003F05C0" w:rsidRPr="00AF4EF1" w:rsidRDefault="00B74D17" w:rsidP="00603A54">
      <w:pPr>
        <w:tabs>
          <w:tab w:val="left" w:pos="851"/>
        </w:tabs>
        <w:ind w:firstLine="709"/>
        <w:jc w:val="both"/>
        <w:rPr>
          <w:sz w:val="28"/>
          <w:szCs w:val="28"/>
        </w:rPr>
      </w:pPr>
      <w:r w:rsidRPr="00AF4EF1">
        <w:rPr>
          <w:sz w:val="28"/>
          <w:szCs w:val="28"/>
        </w:rPr>
        <w:lastRenderedPageBreak/>
        <w:t>6</w:t>
      </w:r>
      <w:r w:rsidR="00603A54">
        <w:rPr>
          <w:sz w:val="28"/>
          <w:szCs w:val="28"/>
        </w:rPr>
        <w:t>)</w:t>
      </w:r>
      <w:r w:rsidRPr="00AF4EF1">
        <w:rPr>
          <w:sz w:val="28"/>
          <w:szCs w:val="28"/>
        </w:rPr>
        <w:t>.</w:t>
      </w:r>
      <w:r w:rsidR="00603A54">
        <w:rPr>
          <w:sz w:val="28"/>
          <w:szCs w:val="28"/>
        </w:rPr>
        <w:t xml:space="preserve"> </w:t>
      </w:r>
      <w:r w:rsidR="003F05C0" w:rsidRPr="00AF4EF1">
        <w:rPr>
          <w:sz w:val="28"/>
          <w:szCs w:val="28"/>
        </w:rPr>
        <w:t>Отмечают время смешивания капель.</w:t>
      </w:r>
    </w:p>
    <w:p w:rsidR="003F05C0" w:rsidRPr="00AF4EF1" w:rsidRDefault="00B74D17" w:rsidP="00603A54">
      <w:pPr>
        <w:tabs>
          <w:tab w:val="left" w:pos="851"/>
        </w:tabs>
        <w:ind w:firstLine="709"/>
        <w:jc w:val="both"/>
        <w:rPr>
          <w:sz w:val="28"/>
          <w:szCs w:val="28"/>
        </w:rPr>
      </w:pPr>
      <w:r w:rsidRPr="00AF4EF1">
        <w:rPr>
          <w:sz w:val="28"/>
          <w:szCs w:val="28"/>
        </w:rPr>
        <w:t>7</w:t>
      </w:r>
      <w:r w:rsidR="00603A54">
        <w:rPr>
          <w:sz w:val="28"/>
          <w:szCs w:val="28"/>
        </w:rPr>
        <w:t>)</w:t>
      </w:r>
      <w:r w:rsidRPr="00AF4EF1">
        <w:rPr>
          <w:sz w:val="28"/>
          <w:szCs w:val="28"/>
        </w:rPr>
        <w:t>.</w:t>
      </w:r>
      <w:r w:rsidR="00603A54">
        <w:rPr>
          <w:sz w:val="28"/>
          <w:szCs w:val="28"/>
        </w:rPr>
        <w:t xml:space="preserve"> </w:t>
      </w:r>
      <w:r w:rsidR="003F05C0" w:rsidRPr="00AF4EF1">
        <w:rPr>
          <w:sz w:val="28"/>
          <w:szCs w:val="28"/>
        </w:rPr>
        <w:t>Наблюдают 5 минут.</w:t>
      </w:r>
    </w:p>
    <w:p w:rsidR="003F05C0" w:rsidRPr="00AF4EF1" w:rsidRDefault="00B74D17" w:rsidP="00603A54">
      <w:pPr>
        <w:tabs>
          <w:tab w:val="left" w:pos="851"/>
        </w:tabs>
        <w:ind w:left="709"/>
        <w:jc w:val="both"/>
        <w:rPr>
          <w:sz w:val="28"/>
          <w:szCs w:val="28"/>
        </w:rPr>
      </w:pPr>
      <w:r w:rsidRPr="00AF4EF1">
        <w:rPr>
          <w:sz w:val="28"/>
          <w:szCs w:val="28"/>
        </w:rPr>
        <w:t>8</w:t>
      </w:r>
      <w:r w:rsidR="00603A54">
        <w:rPr>
          <w:sz w:val="28"/>
          <w:szCs w:val="28"/>
        </w:rPr>
        <w:t>)</w:t>
      </w:r>
      <w:r w:rsidRPr="00AF4EF1">
        <w:rPr>
          <w:sz w:val="28"/>
          <w:szCs w:val="28"/>
        </w:rPr>
        <w:t>.</w:t>
      </w:r>
      <w:r w:rsidR="007C12A1">
        <w:rPr>
          <w:sz w:val="28"/>
          <w:szCs w:val="28"/>
        </w:rPr>
        <w:t xml:space="preserve"> </w:t>
      </w:r>
      <w:r w:rsidR="003F05C0" w:rsidRPr="00AF4EF1">
        <w:rPr>
          <w:sz w:val="28"/>
          <w:szCs w:val="28"/>
        </w:rPr>
        <w:t>Тарелку периодически покачивают.</w:t>
      </w:r>
    </w:p>
    <w:p w:rsidR="00603A54" w:rsidRDefault="00B74D17" w:rsidP="00603A54">
      <w:pPr>
        <w:tabs>
          <w:tab w:val="left" w:pos="851"/>
          <w:tab w:val="left" w:pos="993"/>
        </w:tabs>
        <w:ind w:left="709"/>
        <w:jc w:val="both"/>
        <w:rPr>
          <w:sz w:val="28"/>
          <w:szCs w:val="28"/>
        </w:rPr>
      </w:pPr>
      <w:r w:rsidRPr="00AF4EF1">
        <w:rPr>
          <w:sz w:val="28"/>
          <w:szCs w:val="28"/>
        </w:rPr>
        <w:t>9</w:t>
      </w:r>
      <w:r w:rsidR="00603A54">
        <w:rPr>
          <w:sz w:val="28"/>
          <w:szCs w:val="28"/>
        </w:rPr>
        <w:t>)</w:t>
      </w:r>
      <w:r w:rsidRPr="00AF4EF1">
        <w:rPr>
          <w:sz w:val="28"/>
          <w:szCs w:val="28"/>
        </w:rPr>
        <w:t>.</w:t>
      </w:r>
      <w:r w:rsidR="007C12A1">
        <w:rPr>
          <w:sz w:val="28"/>
          <w:szCs w:val="28"/>
        </w:rPr>
        <w:t xml:space="preserve"> </w:t>
      </w:r>
      <w:r w:rsidR="003F05C0" w:rsidRPr="00AF4EF1">
        <w:rPr>
          <w:sz w:val="28"/>
          <w:szCs w:val="28"/>
        </w:rPr>
        <w:t>На 4</w:t>
      </w:r>
      <w:r w:rsidR="007C12A1">
        <w:rPr>
          <w:sz w:val="28"/>
          <w:szCs w:val="28"/>
        </w:rPr>
        <w:t>-й</w:t>
      </w:r>
      <w:r w:rsidR="003F05C0" w:rsidRPr="00AF4EF1">
        <w:rPr>
          <w:sz w:val="28"/>
          <w:szCs w:val="28"/>
        </w:rPr>
        <w:t xml:space="preserve"> минуте к каждой капле крови, где наступила агглютинация, </w:t>
      </w:r>
    </w:p>
    <w:p w:rsidR="003F05C0" w:rsidRPr="00AF4EF1" w:rsidRDefault="00603A54" w:rsidP="00603A54">
      <w:pPr>
        <w:tabs>
          <w:tab w:val="left" w:pos="851"/>
          <w:tab w:val="left" w:pos="993"/>
        </w:tabs>
        <w:ind w:left="709"/>
        <w:jc w:val="both"/>
        <w:rPr>
          <w:sz w:val="28"/>
          <w:szCs w:val="28"/>
        </w:rPr>
      </w:pPr>
      <w:r>
        <w:rPr>
          <w:sz w:val="28"/>
          <w:szCs w:val="28"/>
        </w:rPr>
        <w:t xml:space="preserve">     </w:t>
      </w:r>
      <w:r w:rsidR="003F05C0" w:rsidRPr="00AF4EF1">
        <w:rPr>
          <w:sz w:val="28"/>
          <w:szCs w:val="28"/>
        </w:rPr>
        <w:t>добавляют каплю физиологического раствора, покачивают.</w:t>
      </w:r>
    </w:p>
    <w:p w:rsidR="004F4E9D" w:rsidRDefault="00B74D17" w:rsidP="00603A54">
      <w:pPr>
        <w:tabs>
          <w:tab w:val="left" w:pos="851"/>
          <w:tab w:val="left" w:pos="993"/>
        </w:tabs>
        <w:ind w:left="709"/>
        <w:jc w:val="both"/>
        <w:rPr>
          <w:sz w:val="28"/>
          <w:szCs w:val="28"/>
        </w:rPr>
      </w:pPr>
      <w:r w:rsidRPr="00AF4EF1">
        <w:rPr>
          <w:sz w:val="28"/>
          <w:szCs w:val="28"/>
        </w:rPr>
        <w:t>10</w:t>
      </w:r>
      <w:r w:rsidR="00603A54">
        <w:rPr>
          <w:sz w:val="28"/>
          <w:szCs w:val="28"/>
        </w:rPr>
        <w:t>)</w:t>
      </w:r>
      <w:r w:rsidRPr="00AF4EF1">
        <w:rPr>
          <w:sz w:val="28"/>
          <w:szCs w:val="28"/>
        </w:rPr>
        <w:t>.</w:t>
      </w:r>
      <w:r w:rsidR="007C12A1">
        <w:rPr>
          <w:sz w:val="28"/>
          <w:szCs w:val="28"/>
        </w:rPr>
        <w:t xml:space="preserve"> </w:t>
      </w:r>
      <w:r w:rsidR="003F05C0" w:rsidRPr="00AF4EF1">
        <w:rPr>
          <w:sz w:val="28"/>
          <w:szCs w:val="28"/>
        </w:rPr>
        <w:t>По истечении 5 минут отмечают результат</w:t>
      </w:r>
      <w:r w:rsidR="004709B3" w:rsidRPr="00AF4EF1">
        <w:rPr>
          <w:sz w:val="28"/>
          <w:szCs w:val="28"/>
        </w:rPr>
        <w:t xml:space="preserve"> (табл. </w:t>
      </w:r>
      <w:r w:rsidR="005A6C71">
        <w:rPr>
          <w:sz w:val="28"/>
          <w:szCs w:val="28"/>
        </w:rPr>
        <w:t>3</w:t>
      </w:r>
      <w:r w:rsidR="004709B3" w:rsidRPr="00AF4EF1">
        <w:rPr>
          <w:sz w:val="28"/>
          <w:szCs w:val="28"/>
        </w:rPr>
        <w:t xml:space="preserve"> и </w:t>
      </w:r>
      <w:r w:rsidR="005A6C71">
        <w:rPr>
          <w:sz w:val="28"/>
          <w:szCs w:val="28"/>
        </w:rPr>
        <w:t>4</w:t>
      </w:r>
      <w:r w:rsidR="004709B3" w:rsidRPr="00AF4EF1">
        <w:rPr>
          <w:sz w:val="28"/>
          <w:szCs w:val="28"/>
        </w:rPr>
        <w:t>)</w:t>
      </w:r>
      <w:r w:rsidR="003F05C0" w:rsidRPr="00AF4EF1">
        <w:rPr>
          <w:sz w:val="28"/>
          <w:szCs w:val="28"/>
        </w:rPr>
        <w:t xml:space="preserve">. </w:t>
      </w:r>
    </w:p>
    <w:p w:rsidR="003F05C0" w:rsidRPr="00AF4EF1" w:rsidRDefault="00603A54" w:rsidP="009B7108">
      <w:pPr>
        <w:tabs>
          <w:tab w:val="left" w:pos="851"/>
          <w:tab w:val="left" w:pos="993"/>
        </w:tabs>
        <w:ind w:firstLine="709"/>
        <w:jc w:val="both"/>
        <w:rPr>
          <w:sz w:val="28"/>
          <w:szCs w:val="28"/>
        </w:rPr>
      </w:pPr>
      <w:r>
        <w:rPr>
          <w:sz w:val="28"/>
          <w:szCs w:val="28"/>
        </w:rPr>
        <w:t xml:space="preserve">       </w:t>
      </w:r>
      <w:r w:rsidR="003F05C0" w:rsidRPr="00AF4EF1">
        <w:rPr>
          <w:sz w:val="28"/>
          <w:szCs w:val="28"/>
        </w:rPr>
        <w:t>Мелкая зернистость в капле наблюдается при агглютинации.</w:t>
      </w:r>
    </w:p>
    <w:p w:rsidR="003F05C0" w:rsidRPr="00AF4EF1" w:rsidRDefault="003F05C0" w:rsidP="009B7108">
      <w:pPr>
        <w:ind w:firstLine="709"/>
        <w:jc w:val="right"/>
        <w:rPr>
          <w:sz w:val="28"/>
          <w:szCs w:val="28"/>
        </w:rPr>
      </w:pPr>
      <w:r w:rsidRPr="00AF4EF1">
        <w:rPr>
          <w:sz w:val="28"/>
          <w:szCs w:val="28"/>
        </w:rPr>
        <w:t>Таблица</w:t>
      </w:r>
      <w:r w:rsidR="004709B3" w:rsidRPr="00AF4EF1">
        <w:rPr>
          <w:sz w:val="28"/>
          <w:szCs w:val="28"/>
        </w:rPr>
        <w:t xml:space="preserve"> </w:t>
      </w:r>
      <w:r w:rsidR="005A6C71">
        <w:rPr>
          <w:sz w:val="28"/>
          <w:szCs w:val="28"/>
        </w:rPr>
        <w:t>3</w:t>
      </w:r>
      <w:r w:rsidRPr="00AF4EF1">
        <w:rPr>
          <w:sz w:val="28"/>
          <w:szCs w:val="28"/>
        </w:rPr>
        <w:t xml:space="preserve"> </w:t>
      </w:r>
    </w:p>
    <w:p w:rsidR="003F05C0" w:rsidRPr="00AF4EF1" w:rsidRDefault="0049380F" w:rsidP="009B7108">
      <w:pPr>
        <w:jc w:val="center"/>
        <w:rPr>
          <w:sz w:val="28"/>
          <w:szCs w:val="28"/>
        </w:rPr>
      </w:pPr>
      <w:r w:rsidRPr="00AF4EF1">
        <w:rPr>
          <w:sz w:val="28"/>
          <w:szCs w:val="28"/>
        </w:rPr>
        <w:t>Р</w:t>
      </w:r>
      <w:r w:rsidR="003F05C0" w:rsidRPr="00AF4EF1">
        <w:rPr>
          <w:sz w:val="28"/>
          <w:szCs w:val="28"/>
        </w:rPr>
        <w:t>езультат</w:t>
      </w:r>
      <w:r w:rsidRPr="00AF4EF1">
        <w:rPr>
          <w:sz w:val="28"/>
          <w:szCs w:val="28"/>
        </w:rPr>
        <w:t>ы</w:t>
      </w:r>
      <w:r w:rsidR="003F05C0" w:rsidRPr="00AF4EF1">
        <w:rPr>
          <w:sz w:val="28"/>
          <w:szCs w:val="28"/>
        </w:rPr>
        <w:t xml:space="preserve"> определения групп крови с помощью стандартных </w:t>
      </w:r>
      <w:r w:rsidRPr="00AF4EF1">
        <w:rPr>
          <w:sz w:val="28"/>
          <w:szCs w:val="28"/>
        </w:rPr>
        <w:t>сы</w:t>
      </w:r>
      <w:r w:rsidR="003F05C0" w:rsidRPr="00AF4EF1">
        <w:rPr>
          <w:sz w:val="28"/>
          <w:szCs w:val="28"/>
        </w:rPr>
        <w:t>вороток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1632"/>
        <w:gridCol w:w="1816"/>
        <w:gridCol w:w="1816"/>
        <w:gridCol w:w="1816"/>
      </w:tblGrid>
      <w:tr w:rsidR="003F05C0" w:rsidRPr="00AF4EF1" w:rsidTr="0049380F">
        <w:trPr>
          <w:cantSplit/>
          <w:trHeight w:val="351"/>
        </w:trPr>
        <w:tc>
          <w:tcPr>
            <w:tcW w:w="2362" w:type="dxa"/>
            <w:vMerge w:val="restart"/>
          </w:tcPr>
          <w:p w:rsidR="003F05C0" w:rsidRPr="00AF4EF1" w:rsidRDefault="003F05C0" w:rsidP="009B7108">
            <w:pPr>
              <w:ind w:left="19"/>
              <w:jc w:val="both"/>
              <w:rPr>
                <w:sz w:val="28"/>
                <w:szCs w:val="28"/>
              </w:rPr>
            </w:pPr>
            <w:r w:rsidRPr="00AF4EF1">
              <w:rPr>
                <w:sz w:val="28"/>
                <w:szCs w:val="28"/>
              </w:rPr>
              <w:t xml:space="preserve">Исследуемые эритроциты </w:t>
            </w:r>
          </w:p>
        </w:tc>
        <w:tc>
          <w:tcPr>
            <w:tcW w:w="7080" w:type="dxa"/>
            <w:gridSpan w:val="4"/>
          </w:tcPr>
          <w:p w:rsidR="003F05C0" w:rsidRPr="00AF4EF1" w:rsidRDefault="003F05C0" w:rsidP="009B7108">
            <w:pPr>
              <w:keepNext/>
              <w:shd w:val="clear" w:color="auto" w:fill="FFFFFF"/>
              <w:ind w:firstLine="709"/>
              <w:jc w:val="both"/>
              <w:outlineLvl w:val="2"/>
              <w:rPr>
                <w:sz w:val="28"/>
                <w:szCs w:val="28"/>
              </w:rPr>
            </w:pPr>
            <w:r w:rsidRPr="00AF4EF1">
              <w:rPr>
                <w:sz w:val="28"/>
                <w:szCs w:val="28"/>
              </w:rPr>
              <w:t>Стандартные сыворотки</w:t>
            </w:r>
          </w:p>
        </w:tc>
      </w:tr>
      <w:tr w:rsidR="003F05C0" w:rsidRPr="00AF4EF1" w:rsidTr="0049380F">
        <w:trPr>
          <w:cantSplit/>
          <w:trHeight w:val="156"/>
        </w:trPr>
        <w:tc>
          <w:tcPr>
            <w:tcW w:w="2362" w:type="dxa"/>
            <w:vMerge/>
          </w:tcPr>
          <w:p w:rsidR="003F05C0" w:rsidRPr="00AF4EF1" w:rsidRDefault="003F05C0" w:rsidP="009B7108">
            <w:pPr>
              <w:ind w:left="19" w:firstLine="709"/>
              <w:jc w:val="both"/>
              <w:rPr>
                <w:i/>
                <w:sz w:val="28"/>
                <w:szCs w:val="28"/>
              </w:rPr>
            </w:pPr>
          </w:p>
        </w:tc>
        <w:tc>
          <w:tcPr>
            <w:tcW w:w="1632" w:type="dxa"/>
          </w:tcPr>
          <w:p w:rsidR="003F05C0" w:rsidRPr="00AF4EF1" w:rsidRDefault="003F05C0" w:rsidP="009B7108">
            <w:pPr>
              <w:keepNext/>
              <w:shd w:val="clear" w:color="auto" w:fill="FFFFFF"/>
              <w:ind w:firstLine="709"/>
              <w:jc w:val="both"/>
              <w:outlineLvl w:val="2"/>
              <w:rPr>
                <w:sz w:val="28"/>
                <w:szCs w:val="28"/>
                <w:lang w:val="en-US"/>
              </w:rPr>
            </w:pPr>
            <w:r w:rsidRPr="00AF4EF1">
              <w:rPr>
                <w:sz w:val="28"/>
                <w:szCs w:val="28"/>
                <w:lang w:val="en-US"/>
              </w:rPr>
              <w:t>I</w:t>
            </w:r>
          </w:p>
        </w:tc>
        <w:tc>
          <w:tcPr>
            <w:tcW w:w="1816" w:type="dxa"/>
          </w:tcPr>
          <w:p w:rsidR="003F05C0" w:rsidRPr="00AF4EF1" w:rsidRDefault="003F05C0" w:rsidP="009B7108">
            <w:pPr>
              <w:keepNext/>
              <w:shd w:val="clear" w:color="auto" w:fill="FFFFFF"/>
              <w:ind w:firstLine="709"/>
              <w:jc w:val="both"/>
              <w:outlineLvl w:val="2"/>
              <w:rPr>
                <w:sz w:val="28"/>
                <w:szCs w:val="28"/>
                <w:lang w:val="en-US"/>
              </w:rPr>
            </w:pPr>
            <w:r w:rsidRPr="00AF4EF1">
              <w:rPr>
                <w:sz w:val="28"/>
                <w:szCs w:val="28"/>
                <w:lang w:val="en-US"/>
              </w:rPr>
              <w:t>II</w:t>
            </w:r>
          </w:p>
        </w:tc>
        <w:tc>
          <w:tcPr>
            <w:tcW w:w="1816" w:type="dxa"/>
          </w:tcPr>
          <w:p w:rsidR="003F05C0" w:rsidRPr="00AF4EF1" w:rsidRDefault="003F05C0" w:rsidP="009B7108">
            <w:pPr>
              <w:keepNext/>
              <w:shd w:val="clear" w:color="auto" w:fill="FFFFFF"/>
              <w:ind w:firstLine="709"/>
              <w:jc w:val="both"/>
              <w:outlineLvl w:val="2"/>
              <w:rPr>
                <w:sz w:val="28"/>
                <w:szCs w:val="28"/>
                <w:lang w:val="en-US"/>
              </w:rPr>
            </w:pPr>
            <w:r w:rsidRPr="00AF4EF1">
              <w:rPr>
                <w:sz w:val="28"/>
                <w:szCs w:val="28"/>
                <w:lang w:val="en-US"/>
              </w:rPr>
              <w:t>III</w:t>
            </w:r>
          </w:p>
        </w:tc>
        <w:tc>
          <w:tcPr>
            <w:tcW w:w="1816" w:type="dxa"/>
          </w:tcPr>
          <w:p w:rsidR="003F05C0" w:rsidRPr="00AF4EF1" w:rsidRDefault="003F05C0" w:rsidP="009B7108">
            <w:pPr>
              <w:ind w:firstLine="709"/>
              <w:jc w:val="both"/>
              <w:rPr>
                <w:sz w:val="28"/>
                <w:szCs w:val="28"/>
              </w:rPr>
            </w:pPr>
            <w:r w:rsidRPr="00AF4EF1">
              <w:rPr>
                <w:sz w:val="28"/>
                <w:szCs w:val="28"/>
                <w:lang w:val="en-US"/>
              </w:rPr>
              <w:t>O (IV)</w:t>
            </w:r>
          </w:p>
        </w:tc>
      </w:tr>
      <w:tr w:rsidR="003F05C0" w:rsidRPr="00AF4EF1" w:rsidTr="0049380F">
        <w:trPr>
          <w:trHeight w:val="351"/>
        </w:trPr>
        <w:tc>
          <w:tcPr>
            <w:tcW w:w="2362" w:type="dxa"/>
          </w:tcPr>
          <w:p w:rsidR="003F05C0" w:rsidRPr="00AF4EF1" w:rsidRDefault="003F05C0" w:rsidP="009B7108">
            <w:pPr>
              <w:keepNext/>
              <w:shd w:val="clear" w:color="auto" w:fill="FFFFFF"/>
              <w:ind w:left="19" w:firstLine="709"/>
              <w:jc w:val="both"/>
              <w:outlineLvl w:val="2"/>
              <w:rPr>
                <w:sz w:val="28"/>
                <w:szCs w:val="28"/>
                <w:lang w:val="en-US"/>
              </w:rPr>
            </w:pPr>
            <w:r w:rsidRPr="00AF4EF1">
              <w:rPr>
                <w:sz w:val="28"/>
                <w:szCs w:val="28"/>
                <w:lang w:val="en-US"/>
              </w:rPr>
              <w:t>О (I</w:t>
            </w:r>
            <w:r w:rsidRPr="00AF4EF1">
              <w:rPr>
                <w:sz w:val="28"/>
                <w:szCs w:val="28"/>
              </w:rPr>
              <w:t>)</w:t>
            </w:r>
          </w:p>
        </w:tc>
        <w:tc>
          <w:tcPr>
            <w:tcW w:w="1632" w:type="dxa"/>
          </w:tcPr>
          <w:p w:rsidR="003F05C0" w:rsidRPr="00AF4EF1" w:rsidRDefault="003F05C0" w:rsidP="009B7108">
            <w:pPr>
              <w:ind w:firstLine="709"/>
              <w:jc w:val="both"/>
              <w:rPr>
                <w:sz w:val="28"/>
                <w:szCs w:val="28"/>
              </w:rPr>
            </w:pPr>
            <w:r w:rsidRPr="00AF4EF1">
              <w:rPr>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r>
      <w:tr w:rsidR="003F05C0" w:rsidRPr="00AF4EF1" w:rsidTr="0049380F">
        <w:trPr>
          <w:trHeight w:val="341"/>
        </w:trPr>
        <w:tc>
          <w:tcPr>
            <w:tcW w:w="2362" w:type="dxa"/>
          </w:tcPr>
          <w:p w:rsidR="003F05C0" w:rsidRPr="00AF4EF1" w:rsidRDefault="003F05C0" w:rsidP="009B7108">
            <w:pPr>
              <w:keepNext/>
              <w:shd w:val="clear" w:color="auto" w:fill="FFFFFF"/>
              <w:ind w:left="19" w:firstLine="709"/>
              <w:jc w:val="both"/>
              <w:outlineLvl w:val="2"/>
              <w:rPr>
                <w:sz w:val="28"/>
                <w:szCs w:val="28"/>
                <w:lang w:val="en-US"/>
              </w:rPr>
            </w:pPr>
            <w:r w:rsidRPr="00AF4EF1">
              <w:rPr>
                <w:sz w:val="28"/>
                <w:szCs w:val="28"/>
                <w:lang w:val="en-US"/>
              </w:rPr>
              <w:t>А (II)</w:t>
            </w:r>
          </w:p>
        </w:tc>
        <w:tc>
          <w:tcPr>
            <w:tcW w:w="1632" w:type="dxa"/>
          </w:tcPr>
          <w:p w:rsidR="003F05C0" w:rsidRPr="00AF4EF1" w:rsidRDefault="003F05C0" w:rsidP="009B7108">
            <w:pPr>
              <w:ind w:firstLine="709"/>
              <w:jc w:val="both"/>
              <w:rPr>
                <w:sz w:val="28"/>
                <w:szCs w:val="28"/>
              </w:rPr>
            </w:pPr>
            <w:r w:rsidRPr="00AF4EF1">
              <w:rPr>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sz w:val="28"/>
                <w:szCs w:val="28"/>
              </w:rPr>
            </w:pPr>
            <w:r w:rsidRPr="00AF4EF1">
              <w:rPr>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r>
      <w:tr w:rsidR="003F05C0" w:rsidRPr="00AF4EF1" w:rsidTr="0049380F">
        <w:trPr>
          <w:trHeight w:val="351"/>
        </w:trPr>
        <w:tc>
          <w:tcPr>
            <w:tcW w:w="2362" w:type="dxa"/>
          </w:tcPr>
          <w:p w:rsidR="003F05C0" w:rsidRPr="00AF4EF1" w:rsidRDefault="003F05C0" w:rsidP="009B7108">
            <w:pPr>
              <w:ind w:left="19" w:firstLine="709"/>
              <w:jc w:val="both"/>
              <w:rPr>
                <w:sz w:val="28"/>
                <w:szCs w:val="28"/>
                <w:lang w:val="en-US"/>
              </w:rPr>
            </w:pPr>
            <w:r w:rsidRPr="00AF4EF1">
              <w:rPr>
                <w:sz w:val="28"/>
                <w:szCs w:val="28"/>
                <w:lang w:val="en-US"/>
              </w:rPr>
              <w:t>B (III)</w:t>
            </w:r>
          </w:p>
        </w:tc>
        <w:tc>
          <w:tcPr>
            <w:tcW w:w="1632"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r>
      <w:tr w:rsidR="003F05C0" w:rsidRPr="00AF4EF1" w:rsidTr="0049380F">
        <w:trPr>
          <w:trHeight w:val="363"/>
        </w:trPr>
        <w:tc>
          <w:tcPr>
            <w:tcW w:w="2362" w:type="dxa"/>
          </w:tcPr>
          <w:p w:rsidR="003F05C0" w:rsidRPr="00AF4EF1" w:rsidRDefault="003F05C0" w:rsidP="009B7108">
            <w:pPr>
              <w:ind w:left="19" w:firstLine="709"/>
              <w:jc w:val="both"/>
              <w:rPr>
                <w:sz w:val="28"/>
                <w:szCs w:val="28"/>
                <w:lang w:val="en-US"/>
              </w:rPr>
            </w:pPr>
            <w:r w:rsidRPr="00AF4EF1">
              <w:rPr>
                <w:sz w:val="28"/>
                <w:szCs w:val="28"/>
                <w:lang w:val="en-US"/>
              </w:rPr>
              <w:t>AB (IV)</w:t>
            </w:r>
          </w:p>
        </w:tc>
        <w:tc>
          <w:tcPr>
            <w:tcW w:w="1632"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c>
          <w:tcPr>
            <w:tcW w:w="1816" w:type="dxa"/>
          </w:tcPr>
          <w:p w:rsidR="003F05C0" w:rsidRPr="00AF4EF1" w:rsidRDefault="003F05C0" w:rsidP="009B7108">
            <w:pPr>
              <w:ind w:firstLine="709"/>
              <w:jc w:val="both"/>
              <w:rPr>
                <w:i/>
                <w:sz w:val="28"/>
                <w:szCs w:val="28"/>
              </w:rPr>
            </w:pPr>
            <w:r w:rsidRPr="00AF4EF1">
              <w:rPr>
                <w:i/>
                <w:sz w:val="28"/>
                <w:szCs w:val="28"/>
              </w:rPr>
              <w:t>-</w:t>
            </w:r>
          </w:p>
        </w:tc>
      </w:tr>
    </w:tbl>
    <w:p w:rsidR="003E7F90" w:rsidRDefault="003E7F90" w:rsidP="009B7108">
      <w:pPr>
        <w:ind w:firstLine="709"/>
        <w:jc w:val="right"/>
        <w:rPr>
          <w:sz w:val="28"/>
          <w:szCs w:val="28"/>
        </w:rPr>
      </w:pPr>
    </w:p>
    <w:p w:rsidR="003E7F90" w:rsidRDefault="003E7F90" w:rsidP="009B7108">
      <w:pPr>
        <w:ind w:firstLine="709"/>
        <w:jc w:val="right"/>
        <w:rPr>
          <w:sz w:val="28"/>
          <w:szCs w:val="28"/>
        </w:rPr>
      </w:pPr>
    </w:p>
    <w:p w:rsidR="0049380F" w:rsidRPr="00AF4EF1" w:rsidRDefault="0049380F" w:rsidP="009B7108">
      <w:pPr>
        <w:ind w:firstLine="709"/>
        <w:jc w:val="right"/>
        <w:rPr>
          <w:sz w:val="28"/>
          <w:szCs w:val="28"/>
        </w:rPr>
      </w:pPr>
      <w:r w:rsidRPr="00AF4EF1">
        <w:rPr>
          <w:sz w:val="28"/>
          <w:szCs w:val="28"/>
        </w:rPr>
        <w:t>Таблица</w:t>
      </w:r>
      <w:r w:rsidR="004709B3" w:rsidRPr="00AF4EF1">
        <w:rPr>
          <w:sz w:val="28"/>
          <w:szCs w:val="28"/>
        </w:rPr>
        <w:t xml:space="preserve"> </w:t>
      </w:r>
      <w:r w:rsidR="005A6C71">
        <w:rPr>
          <w:sz w:val="28"/>
          <w:szCs w:val="28"/>
        </w:rPr>
        <w:t>4</w:t>
      </w:r>
    </w:p>
    <w:p w:rsidR="003F05C0" w:rsidRPr="00AF4EF1" w:rsidRDefault="0049380F" w:rsidP="009B7108">
      <w:pPr>
        <w:jc w:val="both"/>
        <w:rPr>
          <w:sz w:val="28"/>
          <w:szCs w:val="28"/>
        </w:rPr>
      </w:pPr>
      <w:r w:rsidRPr="00AF4EF1">
        <w:rPr>
          <w:sz w:val="28"/>
          <w:szCs w:val="28"/>
        </w:rPr>
        <w:t>Оценка результатов определения групп крови с использованием поликлонов</w:t>
      </w:r>
    </w:p>
    <w:tbl>
      <w:tblPr>
        <w:tblpPr w:leftFromText="180" w:rightFromText="180" w:vertAnchor="text" w:horzAnchor="margin" w:tblpX="108" w:tblpY="75"/>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552"/>
        <w:gridCol w:w="2419"/>
        <w:gridCol w:w="1977"/>
      </w:tblGrid>
      <w:tr w:rsidR="00ED5E9E" w:rsidRPr="00AF4EF1" w:rsidTr="00ED5E9E">
        <w:trPr>
          <w:trHeight w:val="1206"/>
        </w:trPr>
        <w:tc>
          <w:tcPr>
            <w:tcW w:w="7489" w:type="dxa"/>
            <w:gridSpan w:val="3"/>
          </w:tcPr>
          <w:p w:rsidR="00ED5E9E" w:rsidRDefault="00ED5E9E" w:rsidP="009B7108">
            <w:pPr>
              <w:ind w:firstLine="709"/>
              <w:jc w:val="both"/>
              <w:rPr>
                <w:sz w:val="28"/>
                <w:szCs w:val="28"/>
                <w:u w:val="single"/>
              </w:rPr>
            </w:pPr>
          </w:p>
          <w:p w:rsidR="00ED5E9E" w:rsidRPr="00ED5E9E" w:rsidRDefault="00ED5E9E" w:rsidP="009B7108">
            <w:pPr>
              <w:ind w:firstLine="709"/>
              <w:jc w:val="center"/>
              <w:rPr>
                <w:sz w:val="28"/>
                <w:szCs w:val="28"/>
                <w:u w:val="single"/>
              </w:rPr>
            </w:pPr>
            <w:r>
              <w:rPr>
                <w:sz w:val="28"/>
                <w:szCs w:val="28"/>
                <w:u w:val="single"/>
              </w:rPr>
              <w:t>Результат реакции с поликлоном</w:t>
            </w:r>
          </w:p>
        </w:tc>
        <w:tc>
          <w:tcPr>
            <w:tcW w:w="1977" w:type="dxa"/>
            <w:vMerge w:val="restart"/>
          </w:tcPr>
          <w:p w:rsidR="00ED5E9E" w:rsidRPr="00AF4EF1" w:rsidRDefault="00ED5E9E" w:rsidP="009B7108">
            <w:pPr>
              <w:jc w:val="both"/>
              <w:rPr>
                <w:sz w:val="28"/>
                <w:szCs w:val="28"/>
              </w:rPr>
            </w:pPr>
            <w:r w:rsidRPr="00AF4EF1">
              <w:rPr>
                <w:sz w:val="28"/>
                <w:szCs w:val="28"/>
              </w:rPr>
              <w:t>Исследуемая кровь принадлежит к группе</w:t>
            </w:r>
          </w:p>
        </w:tc>
      </w:tr>
      <w:tr w:rsidR="00ED5E9E" w:rsidRPr="00AF4EF1" w:rsidTr="00ED5E9E">
        <w:trPr>
          <w:trHeight w:val="617"/>
        </w:trPr>
        <w:tc>
          <w:tcPr>
            <w:tcW w:w="2518" w:type="dxa"/>
          </w:tcPr>
          <w:p w:rsidR="00ED5E9E" w:rsidRPr="00AF4EF1" w:rsidRDefault="00ED5E9E" w:rsidP="009B7108">
            <w:pPr>
              <w:ind w:firstLine="709"/>
              <w:jc w:val="both"/>
              <w:rPr>
                <w:sz w:val="28"/>
                <w:szCs w:val="28"/>
                <w:u w:val="single"/>
              </w:rPr>
            </w:pPr>
            <w:r w:rsidRPr="00AF4EF1">
              <w:rPr>
                <w:sz w:val="28"/>
                <w:szCs w:val="28"/>
              </w:rPr>
              <w:t>Анти – А</w:t>
            </w:r>
          </w:p>
        </w:tc>
        <w:tc>
          <w:tcPr>
            <w:tcW w:w="2552" w:type="dxa"/>
          </w:tcPr>
          <w:p w:rsidR="00ED5E9E" w:rsidRPr="00AF4EF1" w:rsidRDefault="00ED5E9E" w:rsidP="009B7108">
            <w:pPr>
              <w:ind w:firstLine="709"/>
              <w:jc w:val="both"/>
              <w:rPr>
                <w:sz w:val="28"/>
                <w:szCs w:val="28"/>
                <w:u w:val="single"/>
              </w:rPr>
            </w:pPr>
            <w:r w:rsidRPr="00AF4EF1">
              <w:rPr>
                <w:sz w:val="28"/>
                <w:szCs w:val="28"/>
              </w:rPr>
              <w:t>Анти – В</w:t>
            </w:r>
          </w:p>
        </w:tc>
        <w:tc>
          <w:tcPr>
            <w:tcW w:w="2419" w:type="dxa"/>
          </w:tcPr>
          <w:p w:rsidR="00ED5E9E" w:rsidRPr="00AF4EF1" w:rsidRDefault="00ED5E9E" w:rsidP="009B7108">
            <w:pPr>
              <w:ind w:firstLine="709"/>
              <w:jc w:val="both"/>
              <w:rPr>
                <w:sz w:val="28"/>
                <w:szCs w:val="28"/>
                <w:u w:val="single"/>
              </w:rPr>
            </w:pPr>
            <w:r w:rsidRPr="00AF4EF1">
              <w:rPr>
                <w:sz w:val="28"/>
                <w:szCs w:val="28"/>
              </w:rPr>
              <w:t>Анти - АВ</w:t>
            </w:r>
          </w:p>
        </w:tc>
        <w:tc>
          <w:tcPr>
            <w:tcW w:w="1977" w:type="dxa"/>
            <w:vMerge/>
          </w:tcPr>
          <w:p w:rsidR="00ED5E9E" w:rsidRPr="00AF4EF1" w:rsidRDefault="00ED5E9E" w:rsidP="009B7108">
            <w:pPr>
              <w:jc w:val="both"/>
              <w:rPr>
                <w:sz w:val="28"/>
                <w:szCs w:val="28"/>
              </w:rPr>
            </w:pPr>
          </w:p>
        </w:tc>
      </w:tr>
      <w:tr w:rsidR="003F05C0" w:rsidRPr="00AF4EF1" w:rsidTr="00ED5E9E">
        <w:trPr>
          <w:trHeight w:val="343"/>
        </w:trPr>
        <w:tc>
          <w:tcPr>
            <w:tcW w:w="2518" w:type="dxa"/>
          </w:tcPr>
          <w:p w:rsidR="003F05C0" w:rsidRPr="00AF4EF1" w:rsidRDefault="003F05C0" w:rsidP="009B7108">
            <w:pPr>
              <w:ind w:firstLine="709"/>
              <w:jc w:val="both"/>
              <w:rPr>
                <w:sz w:val="28"/>
                <w:szCs w:val="28"/>
              </w:rPr>
            </w:pPr>
            <w:r w:rsidRPr="00AF4EF1">
              <w:rPr>
                <w:sz w:val="28"/>
                <w:szCs w:val="28"/>
              </w:rPr>
              <w:t>-</w:t>
            </w:r>
          </w:p>
        </w:tc>
        <w:tc>
          <w:tcPr>
            <w:tcW w:w="2552" w:type="dxa"/>
          </w:tcPr>
          <w:p w:rsidR="003F05C0" w:rsidRPr="00AF4EF1" w:rsidRDefault="003F05C0" w:rsidP="009B7108">
            <w:pPr>
              <w:ind w:firstLine="709"/>
              <w:jc w:val="both"/>
              <w:rPr>
                <w:sz w:val="28"/>
                <w:szCs w:val="28"/>
              </w:rPr>
            </w:pPr>
            <w:r w:rsidRPr="00AF4EF1">
              <w:rPr>
                <w:sz w:val="28"/>
                <w:szCs w:val="28"/>
              </w:rPr>
              <w:t>-</w:t>
            </w:r>
          </w:p>
        </w:tc>
        <w:tc>
          <w:tcPr>
            <w:tcW w:w="2419" w:type="dxa"/>
          </w:tcPr>
          <w:p w:rsidR="003F05C0" w:rsidRPr="00AF4EF1" w:rsidRDefault="003F05C0" w:rsidP="009B7108">
            <w:pPr>
              <w:ind w:firstLine="709"/>
              <w:jc w:val="both"/>
              <w:rPr>
                <w:sz w:val="28"/>
                <w:szCs w:val="28"/>
              </w:rPr>
            </w:pPr>
            <w:r w:rsidRPr="00AF4EF1">
              <w:rPr>
                <w:sz w:val="28"/>
                <w:szCs w:val="28"/>
              </w:rPr>
              <w:t>-</w:t>
            </w:r>
          </w:p>
        </w:tc>
        <w:tc>
          <w:tcPr>
            <w:tcW w:w="1977" w:type="dxa"/>
          </w:tcPr>
          <w:p w:rsidR="003F05C0" w:rsidRPr="00AF4EF1" w:rsidRDefault="003F05C0" w:rsidP="009B7108">
            <w:pPr>
              <w:ind w:firstLine="709"/>
              <w:jc w:val="both"/>
              <w:rPr>
                <w:sz w:val="28"/>
                <w:szCs w:val="28"/>
              </w:rPr>
            </w:pPr>
            <w:r w:rsidRPr="00AF4EF1">
              <w:rPr>
                <w:sz w:val="28"/>
                <w:szCs w:val="28"/>
              </w:rPr>
              <w:t>О (</w:t>
            </w:r>
            <w:r w:rsidRPr="00AF4EF1">
              <w:rPr>
                <w:sz w:val="28"/>
                <w:szCs w:val="28"/>
                <w:lang w:val="en-US"/>
              </w:rPr>
              <w:t>I</w:t>
            </w:r>
            <w:r w:rsidRPr="00AF4EF1">
              <w:rPr>
                <w:sz w:val="28"/>
                <w:szCs w:val="28"/>
              </w:rPr>
              <w:t>)</w:t>
            </w:r>
          </w:p>
        </w:tc>
      </w:tr>
      <w:tr w:rsidR="003F05C0" w:rsidRPr="00AF4EF1" w:rsidTr="00ED5E9E">
        <w:trPr>
          <w:trHeight w:val="320"/>
        </w:trPr>
        <w:tc>
          <w:tcPr>
            <w:tcW w:w="2518" w:type="dxa"/>
          </w:tcPr>
          <w:p w:rsidR="003F05C0" w:rsidRPr="00AF4EF1" w:rsidRDefault="003F05C0" w:rsidP="009B7108">
            <w:pPr>
              <w:ind w:firstLine="709"/>
              <w:jc w:val="both"/>
              <w:rPr>
                <w:sz w:val="28"/>
                <w:szCs w:val="28"/>
              </w:rPr>
            </w:pPr>
            <w:r w:rsidRPr="00AF4EF1">
              <w:rPr>
                <w:sz w:val="28"/>
                <w:szCs w:val="28"/>
              </w:rPr>
              <w:t>+</w:t>
            </w:r>
          </w:p>
        </w:tc>
        <w:tc>
          <w:tcPr>
            <w:tcW w:w="2552" w:type="dxa"/>
          </w:tcPr>
          <w:p w:rsidR="003F05C0" w:rsidRPr="00AF4EF1" w:rsidRDefault="003F05C0" w:rsidP="009B7108">
            <w:pPr>
              <w:ind w:firstLine="709"/>
              <w:jc w:val="both"/>
              <w:rPr>
                <w:sz w:val="28"/>
                <w:szCs w:val="28"/>
              </w:rPr>
            </w:pPr>
            <w:r w:rsidRPr="00AF4EF1">
              <w:rPr>
                <w:sz w:val="28"/>
                <w:szCs w:val="28"/>
              </w:rPr>
              <w:t>-</w:t>
            </w:r>
          </w:p>
        </w:tc>
        <w:tc>
          <w:tcPr>
            <w:tcW w:w="2419" w:type="dxa"/>
          </w:tcPr>
          <w:p w:rsidR="003F05C0" w:rsidRPr="00AF4EF1" w:rsidRDefault="003F05C0" w:rsidP="009B7108">
            <w:pPr>
              <w:ind w:firstLine="709"/>
              <w:jc w:val="both"/>
              <w:rPr>
                <w:sz w:val="28"/>
                <w:szCs w:val="28"/>
              </w:rPr>
            </w:pPr>
            <w:r w:rsidRPr="00AF4EF1">
              <w:rPr>
                <w:sz w:val="28"/>
                <w:szCs w:val="28"/>
              </w:rPr>
              <w:t>+</w:t>
            </w:r>
          </w:p>
        </w:tc>
        <w:tc>
          <w:tcPr>
            <w:tcW w:w="1977" w:type="dxa"/>
          </w:tcPr>
          <w:p w:rsidR="003F05C0" w:rsidRPr="00AF4EF1" w:rsidRDefault="003F05C0" w:rsidP="009B7108">
            <w:pPr>
              <w:ind w:firstLine="709"/>
              <w:jc w:val="both"/>
              <w:rPr>
                <w:sz w:val="28"/>
                <w:szCs w:val="28"/>
              </w:rPr>
            </w:pPr>
            <w:r w:rsidRPr="00AF4EF1">
              <w:rPr>
                <w:sz w:val="28"/>
                <w:szCs w:val="28"/>
              </w:rPr>
              <w:t>А (</w:t>
            </w:r>
            <w:r w:rsidRPr="00AF4EF1">
              <w:rPr>
                <w:sz w:val="28"/>
                <w:szCs w:val="28"/>
                <w:lang w:val="en-US"/>
              </w:rPr>
              <w:t>II</w:t>
            </w:r>
            <w:r w:rsidRPr="00AF4EF1">
              <w:rPr>
                <w:sz w:val="28"/>
                <w:szCs w:val="28"/>
              </w:rPr>
              <w:t>)</w:t>
            </w:r>
          </w:p>
        </w:tc>
      </w:tr>
      <w:tr w:rsidR="003F05C0" w:rsidRPr="00AF4EF1" w:rsidTr="00ED5E9E">
        <w:trPr>
          <w:trHeight w:val="320"/>
        </w:trPr>
        <w:tc>
          <w:tcPr>
            <w:tcW w:w="2518" w:type="dxa"/>
          </w:tcPr>
          <w:p w:rsidR="003F05C0" w:rsidRPr="00AF4EF1" w:rsidRDefault="003F05C0" w:rsidP="009B7108">
            <w:pPr>
              <w:ind w:firstLine="709"/>
              <w:jc w:val="both"/>
              <w:rPr>
                <w:sz w:val="28"/>
                <w:szCs w:val="28"/>
              </w:rPr>
            </w:pPr>
            <w:r w:rsidRPr="00AF4EF1">
              <w:rPr>
                <w:sz w:val="28"/>
                <w:szCs w:val="28"/>
              </w:rPr>
              <w:t>-</w:t>
            </w:r>
          </w:p>
        </w:tc>
        <w:tc>
          <w:tcPr>
            <w:tcW w:w="2552" w:type="dxa"/>
          </w:tcPr>
          <w:p w:rsidR="003F05C0" w:rsidRPr="00AF4EF1" w:rsidRDefault="003F05C0" w:rsidP="009B7108">
            <w:pPr>
              <w:ind w:firstLine="709"/>
              <w:jc w:val="both"/>
              <w:rPr>
                <w:sz w:val="28"/>
                <w:szCs w:val="28"/>
              </w:rPr>
            </w:pPr>
            <w:r w:rsidRPr="00AF4EF1">
              <w:rPr>
                <w:sz w:val="28"/>
                <w:szCs w:val="28"/>
              </w:rPr>
              <w:t>+</w:t>
            </w:r>
          </w:p>
        </w:tc>
        <w:tc>
          <w:tcPr>
            <w:tcW w:w="2419" w:type="dxa"/>
          </w:tcPr>
          <w:p w:rsidR="003F05C0" w:rsidRPr="00AF4EF1" w:rsidRDefault="003F05C0" w:rsidP="009B7108">
            <w:pPr>
              <w:ind w:firstLine="709"/>
              <w:jc w:val="both"/>
              <w:rPr>
                <w:sz w:val="28"/>
                <w:szCs w:val="28"/>
              </w:rPr>
            </w:pPr>
            <w:r w:rsidRPr="00AF4EF1">
              <w:rPr>
                <w:sz w:val="28"/>
                <w:szCs w:val="28"/>
              </w:rPr>
              <w:t>+</w:t>
            </w:r>
          </w:p>
        </w:tc>
        <w:tc>
          <w:tcPr>
            <w:tcW w:w="1977" w:type="dxa"/>
          </w:tcPr>
          <w:p w:rsidR="003F05C0" w:rsidRPr="00AF4EF1" w:rsidRDefault="003F05C0" w:rsidP="009B7108">
            <w:pPr>
              <w:ind w:firstLine="709"/>
              <w:jc w:val="both"/>
              <w:rPr>
                <w:sz w:val="28"/>
                <w:szCs w:val="28"/>
              </w:rPr>
            </w:pPr>
            <w:r w:rsidRPr="00AF4EF1">
              <w:rPr>
                <w:sz w:val="28"/>
                <w:szCs w:val="28"/>
              </w:rPr>
              <w:t>В (</w:t>
            </w:r>
            <w:r w:rsidRPr="00AF4EF1">
              <w:rPr>
                <w:sz w:val="28"/>
                <w:szCs w:val="28"/>
                <w:lang w:val="en-US"/>
              </w:rPr>
              <w:t>III</w:t>
            </w:r>
            <w:r w:rsidRPr="00AF4EF1">
              <w:rPr>
                <w:sz w:val="28"/>
                <w:szCs w:val="28"/>
              </w:rPr>
              <w:t>)</w:t>
            </w:r>
          </w:p>
        </w:tc>
      </w:tr>
      <w:tr w:rsidR="003F05C0" w:rsidRPr="00AF4EF1" w:rsidTr="00ED5E9E">
        <w:trPr>
          <w:trHeight w:val="343"/>
        </w:trPr>
        <w:tc>
          <w:tcPr>
            <w:tcW w:w="2518" w:type="dxa"/>
          </w:tcPr>
          <w:p w:rsidR="003F05C0" w:rsidRPr="00AF4EF1" w:rsidRDefault="003F05C0" w:rsidP="009B7108">
            <w:pPr>
              <w:ind w:firstLine="709"/>
              <w:jc w:val="both"/>
              <w:rPr>
                <w:sz w:val="28"/>
                <w:szCs w:val="28"/>
              </w:rPr>
            </w:pPr>
            <w:r w:rsidRPr="00AF4EF1">
              <w:rPr>
                <w:sz w:val="28"/>
                <w:szCs w:val="28"/>
              </w:rPr>
              <w:t>+</w:t>
            </w:r>
          </w:p>
        </w:tc>
        <w:tc>
          <w:tcPr>
            <w:tcW w:w="2552" w:type="dxa"/>
          </w:tcPr>
          <w:p w:rsidR="003F05C0" w:rsidRPr="00AF4EF1" w:rsidRDefault="003F05C0" w:rsidP="009B7108">
            <w:pPr>
              <w:ind w:firstLine="709"/>
              <w:jc w:val="both"/>
              <w:rPr>
                <w:sz w:val="28"/>
                <w:szCs w:val="28"/>
              </w:rPr>
            </w:pPr>
            <w:r w:rsidRPr="00AF4EF1">
              <w:rPr>
                <w:sz w:val="28"/>
                <w:szCs w:val="28"/>
              </w:rPr>
              <w:t>+</w:t>
            </w:r>
          </w:p>
        </w:tc>
        <w:tc>
          <w:tcPr>
            <w:tcW w:w="2419" w:type="dxa"/>
          </w:tcPr>
          <w:p w:rsidR="003F05C0" w:rsidRPr="00AF4EF1" w:rsidRDefault="003F05C0" w:rsidP="009B7108">
            <w:pPr>
              <w:ind w:firstLine="709"/>
              <w:jc w:val="both"/>
              <w:rPr>
                <w:sz w:val="28"/>
                <w:szCs w:val="28"/>
              </w:rPr>
            </w:pPr>
            <w:r w:rsidRPr="00AF4EF1">
              <w:rPr>
                <w:sz w:val="28"/>
                <w:szCs w:val="28"/>
              </w:rPr>
              <w:t>+</w:t>
            </w:r>
          </w:p>
        </w:tc>
        <w:tc>
          <w:tcPr>
            <w:tcW w:w="1977" w:type="dxa"/>
          </w:tcPr>
          <w:p w:rsidR="003F05C0" w:rsidRPr="00AF4EF1" w:rsidRDefault="003F05C0" w:rsidP="009B7108">
            <w:pPr>
              <w:ind w:firstLine="709"/>
              <w:jc w:val="both"/>
              <w:rPr>
                <w:sz w:val="28"/>
                <w:szCs w:val="28"/>
              </w:rPr>
            </w:pPr>
            <w:r w:rsidRPr="00AF4EF1">
              <w:rPr>
                <w:sz w:val="28"/>
                <w:szCs w:val="28"/>
              </w:rPr>
              <w:t>АВ (</w:t>
            </w:r>
            <w:r w:rsidRPr="00AF4EF1">
              <w:rPr>
                <w:sz w:val="28"/>
                <w:szCs w:val="28"/>
                <w:lang w:val="en-US"/>
              </w:rPr>
              <w:t>IV</w:t>
            </w:r>
            <w:r w:rsidRPr="00AF4EF1">
              <w:rPr>
                <w:sz w:val="28"/>
                <w:szCs w:val="28"/>
              </w:rPr>
              <w:t>)</w:t>
            </w:r>
          </w:p>
        </w:tc>
      </w:tr>
    </w:tbl>
    <w:p w:rsidR="003E7F90" w:rsidRDefault="003E7F90" w:rsidP="009B7108">
      <w:pPr>
        <w:tabs>
          <w:tab w:val="left" w:pos="900"/>
        </w:tabs>
        <w:jc w:val="both"/>
        <w:rPr>
          <w:sz w:val="28"/>
          <w:szCs w:val="28"/>
        </w:rPr>
      </w:pPr>
    </w:p>
    <w:p w:rsidR="003F05C0" w:rsidRPr="00EA3B71" w:rsidRDefault="0049380F" w:rsidP="00603A54">
      <w:pPr>
        <w:tabs>
          <w:tab w:val="left" w:pos="900"/>
        </w:tabs>
        <w:ind w:firstLine="709"/>
        <w:jc w:val="both"/>
        <w:rPr>
          <w:b/>
          <w:i/>
          <w:sz w:val="28"/>
          <w:szCs w:val="28"/>
        </w:rPr>
      </w:pPr>
      <w:r w:rsidRPr="00AF4EF1">
        <w:rPr>
          <w:sz w:val="28"/>
          <w:szCs w:val="28"/>
        </w:rPr>
        <w:t>11</w:t>
      </w:r>
      <w:r w:rsidR="00603A54">
        <w:rPr>
          <w:sz w:val="28"/>
          <w:szCs w:val="28"/>
        </w:rPr>
        <w:t>)</w:t>
      </w:r>
      <w:r w:rsidRPr="00AF4EF1">
        <w:rPr>
          <w:sz w:val="28"/>
          <w:szCs w:val="28"/>
        </w:rPr>
        <w:t>.</w:t>
      </w:r>
      <w:r w:rsidR="00EA3B71">
        <w:rPr>
          <w:sz w:val="28"/>
          <w:szCs w:val="28"/>
        </w:rPr>
        <w:t xml:space="preserve"> </w:t>
      </w:r>
      <w:r w:rsidR="003F05C0" w:rsidRPr="007C12A1">
        <w:rPr>
          <w:sz w:val="28"/>
          <w:szCs w:val="28"/>
        </w:rPr>
        <w:t xml:space="preserve">Определить </w:t>
      </w:r>
      <w:r w:rsidR="003F05C0" w:rsidRPr="007C12A1">
        <w:rPr>
          <w:b/>
          <w:sz w:val="28"/>
          <w:szCs w:val="28"/>
        </w:rPr>
        <w:t>резус фактор</w:t>
      </w:r>
      <w:r w:rsidR="00FD5545" w:rsidRPr="007C12A1">
        <w:rPr>
          <w:b/>
          <w:sz w:val="28"/>
          <w:szCs w:val="28"/>
        </w:rPr>
        <w:t>:</w:t>
      </w:r>
      <w:r w:rsidR="003F05C0" w:rsidRPr="00EA3B71">
        <w:rPr>
          <w:b/>
          <w:i/>
          <w:sz w:val="28"/>
          <w:szCs w:val="28"/>
        </w:rPr>
        <w:t xml:space="preserve"> </w:t>
      </w:r>
    </w:p>
    <w:p w:rsidR="003F05C0" w:rsidRPr="00EA3B71" w:rsidRDefault="003F05C0" w:rsidP="00603A54">
      <w:pPr>
        <w:ind w:firstLine="709"/>
        <w:jc w:val="both"/>
        <w:rPr>
          <w:b/>
          <w:bCs/>
          <w:i/>
          <w:sz w:val="28"/>
          <w:szCs w:val="28"/>
        </w:rPr>
      </w:pPr>
      <w:r w:rsidRPr="00EA3B71">
        <w:rPr>
          <w:b/>
          <w:bCs/>
          <w:i/>
          <w:sz w:val="28"/>
          <w:szCs w:val="28"/>
        </w:rPr>
        <w:t xml:space="preserve">- </w:t>
      </w:r>
      <w:r w:rsidRPr="004F4E9D">
        <w:rPr>
          <w:bCs/>
          <w:i/>
          <w:sz w:val="28"/>
          <w:szCs w:val="28"/>
        </w:rPr>
        <w:t>методом конглютинации</w:t>
      </w:r>
    </w:p>
    <w:p w:rsidR="007C12A1" w:rsidRDefault="003F05C0" w:rsidP="009B7108">
      <w:pPr>
        <w:tabs>
          <w:tab w:val="left" w:pos="180"/>
        </w:tabs>
        <w:ind w:firstLine="709"/>
        <w:jc w:val="both"/>
        <w:rPr>
          <w:sz w:val="28"/>
          <w:szCs w:val="28"/>
        </w:rPr>
      </w:pPr>
      <w:r w:rsidRPr="00AF4EF1">
        <w:rPr>
          <w:sz w:val="28"/>
          <w:szCs w:val="28"/>
        </w:rPr>
        <w:t xml:space="preserve">Для этого исследования, кроме глазных пипеток и флакона с изотоническим раствором хлорида натрия, необходимо иметь чашки Петри, водяную баню с постоянной температурой 46-48С и стандартные антирезусные сыворотки всех групп системы АВО. </w:t>
      </w:r>
    </w:p>
    <w:p w:rsidR="007C12A1" w:rsidRDefault="003F05C0" w:rsidP="009B7108">
      <w:pPr>
        <w:tabs>
          <w:tab w:val="left" w:pos="180"/>
        </w:tabs>
        <w:ind w:firstLine="709"/>
        <w:jc w:val="both"/>
        <w:rPr>
          <w:sz w:val="28"/>
          <w:szCs w:val="28"/>
        </w:rPr>
      </w:pPr>
      <w:r w:rsidRPr="00AF4EF1">
        <w:rPr>
          <w:sz w:val="28"/>
          <w:szCs w:val="28"/>
        </w:rPr>
        <w:t xml:space="preserve">Для анализа берут антирезусную сыворотку двух серий, одногруппную по системе АВО с исследуемыми эритроцитами. </w:t>
      </w:r>
    </w:p>
    <w:p w:rsidR="007C12A1" w:rsidRDefault="003F05C0" w:rsidP="009B7108">
      <w:pPr>
        <w:tabs>
          <w:tab w:val="left" w:pos="180"/>
        </w:tabs>
        <w:ind w:firstLine="709"/>
        <w:jc w:val="both"/>
        <w:rPr>
          <w:sz w:val="28"/>
          <w:szCs w:val="28"/>
        </w:rPr>
      </w:pPr>
      <w:r w:rsidRPr="00AF4EF1">
        <w:rPr>
          <w:sz w:val="28"/>
          <w:szCs w:val="28"/>
        </w:rPr>
        <w:t xml:space="preserve">В чашку Петри наносят по 2 капли антирезусной сыворотки, слева - одной серии, справа - другой в 3 ряда для 3 исследований. В каждую серию прибавляют по капле эритроцитов (исследуемые, контрольные Rh-положительные и контрольные Rh-отрицательные). </w:t>
      </w:r>
    </w:p>
    <w:p w:rsidR="00EA3B71" w:rsidRDefault="003F05C0" w:rsidP="009B7108">
      <w:pPr>
        <w:tabs>
          <w:tab w:val="left" w:pos="180"/>
        </w:tabs>
        <w:ind w:firstLine="709"/>
        <w:jc w:val="both"/>
        <w:rPr>
          <w:sz w:val="28"/>
          <w:szCs w:val="28"/>
        </w:rPr>
      </w:pPr>
      <w:r w:rsidRPr="00AF4EF1">
        <w:rPr>
          <w:sz w:val="28"/>
          <w:szCs w:val="28"/>
        </w:rPr>
        <w:t>После перемешивания чашку Петри помещают в водяную баню на 10 минут, после чего рассматривают в проходящем свете. </w:t>
      </w:r>
    </w:p>
    <w:p w:rsidR="00EA3B71" w:rsidRDefault="00EA3B71" w:rsidP="00603A54">
      <w:pPr>
        <w:tabs>
          <w:tab w:val="left" w:pos="180"/>
        </w:tabs>
        <w:ind w:firstLine="709"/>
        <w:jc w:val="both"/>
        <w:rPr>
          <w:sz w:val="28"/>
          <w:szCs w:val="28"/>
        </w:rPr>
      </w:pPr>
      <w:r>
        <w:rPr>
          <w:sz w:val="28"/>
          <w:szCs w:val="28"/>
        </w:rPr>
        <w:lastRenderedPageBreak/>
        <w:t xml:space="preserve"> </w:t>
      </w:r>
      <w:r w:rsidR="003F05C0" w:rsidRPr="00AF4EF1">
        <w:rPr>
          <w:sz w:val="28"/>
          <w:szCs w:val="28"/>
        </w:rPr>
        <w:t xml:space="preserve">Наличие агглютинации свидетельствует о </w:t>
      </w:r>
      <w:r>
        <w:rPr>
          <w:sz w:val="28"/>
          <w:szCs w:val="28"/>
        </w:rPr>
        <w:t>(+)</w:t>
      </w:r>
      <w:r w:rsidR="003F05C0" w:rsidRPr="00AF4EF1">
        <w:rPr>
          <w:sz w:val="28"/>
          <w:szCs w:val="28"/>
        </w:rPr>
        <w:t xml:space="preserve"> результате, отсутствие ее - об отрицательном</w:t>
      </w:r>
      <w:r>
        <w:rPr>
          <w:sz w:val="28"/>
          <w:szCs w:val="28"/>
        </w:rPr>
        <w:t xml:space="preserve"> (-)</w:t>
      </w:r>
      <w:r w:rsidR="003F05C0" w:rsidRPr="00AF4EF1">
        <w:rPr>
          <w:sz w:val="28"/>
          <w:szCs w:val="28"/>
        </w:rPr>
        <w:t xml:space="preserve">. </w:t>
      </w:r>
    </w:p>
    <w:p w:rsidR="003F05C0" w:rsidRPr="00AF4EF1" w:rsidRDefault="003F05C0" w:rsidP="00603A54">
      <w:pPr>
        <w:tabs>
          <w:tab w:val="left" w:pos="180"/>
        </w:tabs>
        <w:ind w:firstLine="709"/>
        <w:jc w:val="both"/>
        <w:rPr>
          <w:sz w:val="28"/>
          <w:szCs w:val="28"/>
        </w:rPr>
      </w:pPr>
      <w:r w:rsidRPr="00AF4EF1">
        <w:rPr>
          <w:sz w:val="28"/>
          <w:szCs w:val="28"/>
        </w:rPr>
        <w:t>Для контроля в этом методе используют заведомо Rh-отрицательные и Rh-положительные эритроциты. </w:t>
      </w:r>
    </w:p>
    <w:p w:rsidR="003F05C0" w:rsidRPr="004F4E9D" w:rsidRDefault="003F05C0" w:rsidP="00603A54">
      <w:pPr>
        <w:ind w:firstLine="709"/>
        <w:jc w:val="both"/>
        <w:rPr>
          <w:bCs/>
          <w:i/>
          <w:sz w:val="28"/>
          <w:szCs w:val="28"/>
        </w:rPr>
      </w:pPr>
      <w:r w:rsidRPr="004F4E9D">
        <w:rPr>
          <w:i/>
          <w:sz w:val="28"/>
          <w:szCs w:val="28"/>
        </w:rPr>
        <w:t xml:space="preserve">- </w:t>
      </w:r>
      <w:r w:rsidRPr="004F4E9D">
        <w:rPr>
          <w:bCs/>
          <w:i/>
          <w:sz w:val="28"/>
          <w:szCs w:val="28"/>
        </w:rPr>
        <w:t>экспресс-методом</w:t>
      </w:r>
    </w:p>
    <w:p w:rsidR="00EA3B71" w:rsidRDefault="003F05C0" w:rsidP="00603A54">
      <w:pPr>
        <w:tabs>
          <w:tab w:val="left" w:pos="180"/>
        </w:tabs>
        <w:ind w:firstLine="709"/>
        <w:jc w:val="both"/>
        <w:rPr>
          <w:sz w:val="28"/>
          <w:szCs w:val="28"/>
        </w:rPr>
      </w:pPr>
      <w:r w:rsidRPr="00AF4EF1">
        <w:rPr>
          <w:sz w:val="28"/>
          <w:szCs w:val="28"/>
        </w:rPr>
        <w:t>Реакцию проводят в пробирках без подогрева. Для этого необходима специальная, универсальная для всех групп крови системы АВО сыворотка, приготовленная особым способом. </w:t>
      </w:r>
    </w:p>
    <w:p w:rsidR="00EA3B71" w:rsidRDefault="003F05C0" w:rsidP="00603A54">
      <w:pPr>
        <w:tabs>
          <w:tab w:val="left" w:pos="180"/>
        </w:tabs>
        <w:ind w:firstLine="709"/>
        <w:jc w:val="both"/>
        <w:rPr>
          <w:sz w:val="28"/>
          <w:szCs w:val="28"/>
        </w:rPr>
      </w:pPr>
      <w:r w:rsidRPr="00AF4EF1">
        <w:rPr>
          <w:sz w:val="28"/>
          <w:szCs w:val="28"/>
        </w:rPr>
        <w:t xml:space="preserve">В пробирку помещают 1 каплю сыворотки, добавляют 1 каплю исследуемых эритроцитов и после 3-минутного покачивания заливают 3-5 мл изотонического раствора хлорида натрия, трижды переворачивают пробирку и определяют результат в отраженном свете. </w:t>
      </w:r>
    </w:p>
    <w:p w:rsidR="003F05C0" w:rsidRPr="00AF4EF1" w:rsidRDefault="003F05C0" w:rsidP="00603A54">
      <w:pPr>
        <w:tabs>
          <w:tab w:val="left" w:pos="180"/>
        </w:tabs>
        <w:ind w:firstLine="709"/>
        <w:jc w:val="both"/>
        <w:rPr>
          <w:sz w:val="28"/>
          <w:szCs w:val="28"/>
        </w:rPr>
      </w:pPr>
      <w:r w:rsidRPr="00AF4EF1">
        <w:rPr>
          <w:sz w:val="28"/>
          <w:szCs w:val="28"/>
        </w:rPr>
        <w:t>Наличие агглютинации свидетельствует о наличии Rh-антигена. </w:t>
      </w:r>
    </w:p>
    <w:p w:rsidR="003F05C0" w:rsidRPr="004F4E9D" w:rsidRDefault="003F05C0" w:rsidP="00603A54">
      <w:pPr>
        <w:ind w:firstLine="709"/>
        <w:jc w:val="both"/>
        <w:rPr>
          <w:bCs/>
          <w:i/>
          <w:sz w:val="28"/>
          <w:szCs w:val="28"/>
        </w:rPr>
      </w:pPr>
      <w:r w:rsidRPr="004F4E9D">
        <w:rPr>
          <w:i/>
          <w:sz w:val="28"/>
          <w:szCs w:val="28"/>
        </w:rPr>
        <w:t xml:space="preserve">- </w:t>
      </w:r>
      <w:r w:rsidRPr="004F4E9D">
        <w:rPr>
          <w:bCs/>
          <w:i/>
          <w:sz w:val="28"/>
          <w:szCs w:val="28"/>
        </w:rPr>
        <w:t>желатиновым экспресс-методом</w:t>
      </w:r>
    </w:p>
    <w:p w:rsidR="00EA3B71" w:rsidRDefault="003F05C0" w:rsidP="00603A54">
      <w:pPr>
        <w:tabs>
          <w:tab w:val="left" w:pos="180"/>
        </w:tabs>
        <w:ind w:firstLine="709"/>
        <w:jc w:val="both"/>
        <w:rPr>
          <w:sz w:val="28"/>
          <w:szCs w:val="28"/>
        </w:rPr>
      </w:pPr>
      <w:r w:rsidRPr="00AF4EF1">
        <w:rPr>
          <w:sz w:val="28"/>
          <w:szCs w:val="28"/>
        </w:rPr>
        <w:t>Широко применяется также желатиновый экспресс-метод, основанный на добавлении к крови 1 капли 10 % раствора желатина и 10-минутной инкубации пробирок при +37 'С и добавлении теплого изотонического раствора хлорида натрия; производят перемешивание с</w:t>
      </w:r>
      <w:r w:rsidR="00EA3B71">
        <w:rPr>
          <w:sz w:val="28"/>
          <w:szCs w:val="28"/>
        </w:rPr>
        <w:t>одержимого пробирки.</w:t>
      </w:r>
    </w:p>
    <w:p w:rsidR="003F05C0" w:rsidRPr="00AF4EF1" w:rsidRDefault="003F05C0" w:rsidP="00603A54">
      <w:pPr>
        <w:tabs>
          <w:tab w:val="left" w:pos="180"/>
        </w:tabs>
        <w:ind w:firstLine="709"/>
        <w:jc w:val="both"/>
        <w:rPr>
          <w:bCs/>
          <w:sz w:val="28"/>
          <w:szCs w:val="28"/>
          <w:u w:val="single"/>
          <w:shd w:val="clear" w:color="auto" w:fill="FFFFFF"/>
        </w:rPr>
      </w:pPr>
      <w:r w:rsidRPr="00AF4EF1">
        <w:rPr>
          <w:sz w:val="28"/>
          <w:szCs w:val="28"/>
        </w:rPr>
        <w:t>Желатин способствует исчезновению неспецифической агглютинации. </w:t>
      </w:r>
    </w:p>
    <w:p w:rsidR="003F05C0" w:rsidRPr="007C12A1" w:rsidRDefault="004F4E9D" w:rsidP="00603A54">
      <w:pPr>
        <w:tabs>
          <w:tab w:val="num" w:pos="567"/>
        </w:tabs>
        <w:ind w:left="360" w:firstLine="349"/>
        <w:jc w:val="both"/>
        <w:rPr>
          <w:sz w:val="28"/>
          <w:szCs w:val="28"/>
        </w:rPr>
      </w:pPr>
      <w:r w:rsidRPr="004F4E9D">
        <w:rPr>
          <w:sz w:val="28"/>
          <w:szCs w:val="28"/>
        </w:rPr>
        <w:t>12</w:t>
      </w:r>
      <w:r w:rsidR="00603A54">
        <w:rPr>
          <w:sz w:val="28"/>
          <w:szCs w:val="28"/>
        </w:rPr>
        <w:t>)</w:t>
      </w:r>
      <w:r w:rsidRPr="004F4E9D">
        <w:rPr>
          <w:sz w:val="28"/>
          <w:szCs w:val="28"/>
        </w:rPr>
        <w:t>.</w:t>
      </w:r>
      <w:r w:rsidR="00EA3B71" w:rsidRPr="004F4E9D">
        <w:rPr>
          <w:b/>
          <w:i/>
          <w:sz w:val="28"/>
          <w:szCs w:val="28"/>
        </w:rPr>
        <w:t xml:space="preserve"> </w:t>
      </w:r>
      <w:r>
        <w:rPr>
          <w:b/>
          <w:i/>
          <w:sz w:val="28"/>
          <w:szCs w:val="28"/>
        </w:rPr>
        <w:t xml:space="preserve"> </w:t>
      </w:r>
      <w:r w:rsidR="003F05C0" w:rsidRPr="007C12A1">
        <w:rPr>
          <w:sz w:val="28"/>
          <w:szCs w:val="28"/>
        </w:rPr>
        <w:t xml:space="preserve">Провести </w:t>
      </w:r>
      <w:r w:rsidR="003F05C0" w:rsidRPr="007C12A1">
        <w:rPr>
          <w:b/>
          <w:sz w:val="28"/>
          <w:szCs w:val="28"/>
        </w:rPr>
        <w:t xml:space="preserve">пробу на совместимость </w:t>
      </w:r>
      <w:r w:rsidR="003F05C0" w:rsidRPr="007C12A1">
        <w:rPr>
          <w:sz w:val="28"/>
          <w:szCs w:val="28"/>
        </w:rPr>
        <w:t xml:space="preserve">перед переливанием </w:t>
      </w:r>
    </w:p>
    <w:p w:rsidR="00EA3B71" w:rsidRDefault="003F05C0" w:rsidP="00603A54">
      <w:pPr>
        <w:tabs>
          <w:tab w:val="left" w:pos="180"/>
        </w:tabs>
        <w:ind w:firstLine="709"/>
        <w:jc w:val="both"/>
        <w:rPr>
          <w:sz w:val="28"/>
          <w:szCs w:val="28"/>
        </w:rPr>
      </w:pPr>
      <w:r w:rsidRPr="00AF4EF1">
        <w:rPr>
          <w:sz w:val="28"/>
          <w:szCs w:val="28"/>
        </w:rPr>
        <w:t>Для пробы на индивидуальную совместимость используют сыворотку крови реципиента и консервированную кровь (эритроциты, лейкоциты) донора. </w:t>
      </w:r>
    </w:p>
    <w:p w:rsidR="00EA3B71" w:rsidRDefault="003F05C0" w:rsidP="00603A54">
      <w:pPr>
        <w:tabs>
          <w:tab w:val="left" w:pos="180"/>
        </w:tabs>
        <w:ind w:firstLine="709"/>
        <w:jc w:val="both"/>
        <w:rPr>
          <w:sz w:val="28"/>
          <w:szCs w:val="28"/>
        </w:rPr>
      </w:pPr>
      <w:r w:rsidRPr="00AF4EF1">
        <w:rPr>
          <w:sz w:val="28"/>
          <w:szCs w:val="28"/>
        </w:rPr>
        <w:t xml:space="preserve">Сыворотка больного должна быть свежей, полученной в тот же день или накануне. Для получения сыворотки у больного берут 4-5 мл крови из вены в чистую пробирку без </w:t>
      </w:r>
      <w:r w:rsidR="0049380F" w:rsidRPr="00AF4EF1">
        <w:rPr>
          <w:sz w:val="28"/>
          <w:szCs w:val="28"/>
        </w:rPr>
        <w:t>с</w:t>
      </w:r>
      <w:r w:rsidRPr="00AF4EF1">
        <w:rPr>
          <w:sz w:val="28"/>
          <w:szCs w:val="28"/>
        </w:rPr>
        <w:t>табилизатора. После свертывания крови от сгустка отделяется сыворотка, которая служит для проведения проб на совместимость. </w:t>
      </w:r>
    </w:p>
    <w:p w:rsidR="00EA3B71" w:rsidRDefault="003F05C0" w:rsidP="00603A54">
      <w:pPr>
        <w:tabs>
          <w:tab w:val="left" w:pos="180"/>
        </w:tabs>
        <w:ind w:firstLine="709"/>
        <w:jc w:val="both"/>
        <w:rPr>
          <w:sz w:val="28"/>
          <w:szCs w:val="28"/>
        </w:rPr>
      </w:pPr>
      <w:r w:rsidRPr="00AF4EF1">
        <w:rPr>
          <w:sz w:val="28"/>
          <w:szCs w:val="28"/>
        </w:rPr>
        <w:t xml:space="preserve">Первая проба на совместимость по группе системы АВО производится при комнатной температуре. </w:t>
      </w:r>
    </w:p>
    <w:p w:rsidR="00EA3B71" w:rsidRDefault="003F05C0" w:rsidP="00603A54">
      <w:pPr>
        <w:tabs>
          <w:tab w:val="left" w:pos="180"/>
        </w:tabs>
        <w:ind w:firstLine="709"/>
        <w:jc w:val="both"/>
        <w:rPr>
          <w:sz w:val="28"/>
          <w:szCs w:val="28"/>
        </w:rPr>
      </w:pPr>
      <w:r w:rsidRPr="00AF4EF1">
        <w:rPr>
          <w:sz w:val="28"/>
          <w:szCs w:val="28"/>
        </w:rPr>
        <w:t>На тарелку наносят 2 капли сыворотки крови больного, туда же добавляют маленькую каплю донорской крови в соотношении 1:10 и перемешивают покачив</w:t>
      </w:r>
      <w:r w:rsidR="00EA3B71">
        <w:rPr>
          <w:sz w:val="28"/>
          <w:szCs w:val="28"/>
        </w:rPr>
        <w:t xml:space="preserve">анием или стеклянной палочкой. </w:t>
      </w:r>
    </w:p>
    <w:p w:rsidR="00EA3B71" w:rsidRDefault="003F05C0" w:rsidP="00603A54">
      <w:pPr>
        <w:tabs>
          <w:tab w:val="left" w:pos="180"/>
        </w:tabs>
        <w:ind w:firstLine="709"/>
        <w:jc w:val="both"/>
        <w:rPr>
          <w:sz w:val="28"/>
          <w:szCs w:val="28"/>
        </w:rPr>
      </w:pPr>
      <w:r w:rsidRPr="00AF4EF1">
        <w:rPr>
          <w:sz w:val="28"/>
          <w:szCs w:val="28"/>
        </w:rPr>
        <w:t xml:space="preserve">При отсутствии агглютинации через 5 минут (не более!) надо считать, что кровь совместима. </w:t>
      </w:r>
    </w:p>
    <w:p w:rsidR="007F70C2" w:rsidRPr="00AF4EF1" w:rsidRDefault="003F05C0" w:rsidP="00603A54">
      <w:pPr>
        <w:tabs>
          <w:tab w:val="left" w:pos="180"/>
        </w:tabs>
        <w:ind w:firstLine="709"/>
        <w:jc w:val="both"/>
        <w:rPr>
          <w:sz w:val="28"/>
          <w:szCs w:val="28"/>
        </w:rPr>
      </w:pPr>
      <w:r w:rsidRPr="00AF4EF1">
        <w:rPr>
          <w:sz w:val="28"/>
          <w:szCs w:val="28"/>
        </w:rPr>
        <w:t>Если появляется агглютинация, то кровь донора несовместима с кровью больного и не должна быть ему перелита.</w:t>
      </w:r>
    </w:p>
    <w:p w:rsidR="003F05C0" w:rsidRPr="00AF4EF1" w:rsidRDefault="003F05C0" w:rsidP="009B7108">
      <w:pPr>
        <w:ind w:firstLine="709"/>
        <w:jc w:val="both"/>
        <w:rPr>
          <w:sz w:val="28"/>
          <w:szCs w:val="28"/>
        </w:rPr>
      </w:pPr>
      <w:r w:rsidRPr="00AF4EF1">
        <w:rPr>
          <w:sz w:val="28"/>
          <w:szCs w:val="28"/>
        </w:rPr>
        <w:t> </w:t>
      </w:r>
    </w:p>
    <w:p w:rsidR="003F05C0" w:rsidRPr="00AF4EF1" w:rsidRDefault="003F05C0" w:rsidP="009B7108">
      <w:pPr>
        <w:jc w:val="both"/>
        <w:rPr>
          <w:b/>
          <w:sz w:val="28"/>
          <w:szCs w:val="28"/>
        </w:rPr>
      </w:pPr>
      <w:r w:rsidRPr="00AF4EF1">
        <w:rPr>
          <w:b/>
          <w:sz w:val="28"/>
          <w:szCs w:val="28"/>
        </w:rPr>
        <w:t>6</w:t>
      </w:r>
      <w:r w:rsidR="007C2089" w:rsidRPr="00AF4EF1">
        <w:rPr>
          <w:b/>
          <w:sz w:val="28"/>
          <w:szCs w:val="28"/>
        </w:rPr>
        <w:t>.</w:t>
      </w:r>
      <w:r w:rsidR="00EA3B71">
        <w:rPr>
          <w:b/>
          <w:sz w:val="28"/>
          <w:szCs w:val="28"/>
        </w:rPr>
        <w:t xml:space="preserve">  </w:t>
      </w:r>
      <w:r w:rsidRPr="00AF4EF1">
        <w:rPr>
          <w:b/>
          <w:sz w:val="28"/>
          <w:szCs w:val="28"/>
        </w:rPr>
        <w:t>Оценить результаты клинического и биохимического анализов крови.</w:t>
      </w:r>
    </w:p>
    <w:p w:rsidR="003F05C0" w:rsidRPr="006E5C42" w:rsidRDefault="003F05C0" w:rsidP="009B7108">
      <w:pPr>
        <w:ind w:firstLine="426"/>
        <w:jc w:val="both"/>
        <w:rPr>
          <w:b/>
          <w:sz w:val="28"/>
          <w:szCs w:val="28"/>
        </w:rPr>
      </w:pPr>
      <w:r w:rsidRPr="006E5C42">
        <w:rPr>
          <w:b/>
          <w:sz w:val="28"/>
          <w:szCs w:val="28"/>
        </w:rPr>
        <w:t xml:space="preserve">Гемоглобин: </w:t>
      </w:r>
    </w:p>
    <w:p w:rsidR="003F05C0" w:rsidRPr="00AF4EF1" w:rsidRDefault="006E5C42" w:rsidP="009B7108">
      <w:pPr>
        <w:jc w:val="both"/>
        <w:rPr>
          <w:sz w:val="28"/>
          <w:szCs w:val="28"/>
        </w:rPr>
      </w:pPr>
      <w:r w:rsidRPr="00AF4EF1">
        <w:rPr>
          <w:sz w:val="28"/>
          <w:szCs w:val="28"/>
        </w:rPr>
        <w:t>↓</w:t>
      </w:r>
      <w:r w:rsidR="003F05C0" w:rsidRPr="00AF4EF1">
        <w:rPr>
          <w:sz w:val="28"/>
          <w:szCs w:val="28"/>
        </w:rPr>
        <w:t xml:space="preserve"> </w:t>
      </w:r>
      <w:r w:rsidR="00F94AA8">
        <w:rPr>
          <w:sz w:val="28"/>
          <w:szCs w:val="28"/>
        </w:rPr>
        <w:t xml:space="preserve">- </w:t>
      </w:r>
      <w:r w:rsidR="003F05C0" w:rsidRPr="00AF4EF1">
        <w:rPr>
          <w:sz w:val="28"/>
          <w:szCs w:val="28"/>
        </w:rPr>
        <w:t xml:space="preserve">при всех видах анемий, гемобластозах, лимфопролиферативных, неопластических процессах; </w:t>
      </w:r>
    </w:p>
    <w:p w:rsidR="003F05C0" w:rsidRPr="00AF4EF1" w:rsidRDefault="006E5C42" w:rsidP="009B7108">
      <w:pPr>
        <w:jc w:val="both"/>
        <w:rPr>
          <w:sz w:val="28"/>
          <w:szCs w:val="28"/>
        </w:rPr>
      </w:pPr>
      <w:r w:rsidRPr="00AF4EF1">
        <w:rPr>
          <w:sz w:val="28"/>
          <w:szCs w:val="28"/>
        </w:rPr>
        <w:t>↑</w:t>
      </w:r>
      <w:r w:rsidR="003F05C0" w:rsidRPr="00AF4EF1">
        <w:rPr>
          <w:sz w:val="28"/>
          <w:szCs w:val="28"/>
        </w:rPr>
        <w:t xml:space="preserve"> </w:t>
      </w:r>
      <w:r w:rsidR="00F94AA8">
        <w:rPr>
          <w:sz w:val="28"/>
          <w:szCs w:val="28"/>
        </w:rPr>
        <w:t xml:space="preserve">- </w:t>
      </w:r>
      <w:r w:rsidR="003F05C0" w:rsidRPr="00AF4EF1">
        <w:rPr>
          <w:sz w:val="28"/>
          <w:szCs w:val="28"/>
        </w:rPr>
        <w:t>при сгущении крови, гемоконцентрации, полицитемии, при заболеваниях органов дыхания, врождённых пороках сердца.</w:t>
      </w:r>
    </w:p>
    <w:p w:rsidR="003F05C0" w:rsidRPr="006E5C42" w:rsidRDefault="003E7F90" w:rsidP="009B7108">
      <w:pPr>
        <w:ind w:firstLine="426"/>
        <w:jc w:val="both"/>
        <w:rPr>
          <w:b/>
          <w:sz w:val="28"/>
          <w:szCs w:val="28"/>
        </w:rPr>
      </w:pPr>
      <w:r w:rsidRPr="006E5C42">
        <w:rPr>
          <w:b/>
          <w:sz w:val="28"/>
          <w:szCs w:val="28"/>
        </w:rPr>
        <w:t>Эритроциты:</w:t>
      </w:r>
    </w:p>
    <w:p w:rsidR="003F05C0" w:rsidRPr="00AF4EF1" w:rsidRDefault="006E5C42" w:rsidP="009B7108">
      <w:pPr>
        <w:tabs>
          <w:tab w:val="left" w:pos="0"/>
        </w:tabs>
        <w:jc w:val="both"/>
        <w:rPr>
          <w:sz w:val="28"/>
          <w:szCs w:val="28"/>
        </w:rPr>
      </w:pPr>
      <w:r w:rsidRPr="00AF4EF1">
        <w:rPr>
          <w:sz w:val="28"/>
          <w:szCs w:val="28"/>
        </w:rPr>
        <w:t>↓</w:t>
      </w:r>
      <w:r w:rsidR="003F05C0" w:rsidRPr="00AF4EF1">
        <w:rPr>
          <w:sz w:val="28"/>
          <w:szCs w:val="28"/>
        </w:rPr>
        <w:t xml:space="preserve"> </w:t>
      </w:r>
      <w:r>
        <w:rPr>
          <w:sz w:val="28"/>
          <w:szCs w:val="28"/>
        </w:rPr>
        <w:t xml:space="preserve">- </w:t>
      </w:r>
      <w:r w:rsidR="003F05C0" w:rsidRPr="00AF4EF1">
        <w:rPr>
          <w:sz w:val="28"/>
          <w:szCs w:val="28"/>
        </w:rPr>
        <w:t xml:space="preserve">в различной </w:t>
      </w:r>
      <w:r w:rsidR="003E7F90">
        <w:rPr>
          <w:sz w:val="28"/>
          <w:szCs w:val="28"/>
        </w:rPr>
        <w:t>степени при всех формах анемий</w:t>
      </w:r>
      <w:r>
        <w:rPr>
          <w:sz w:val="28"/>
          <w:szCs w:val="28"/>
        </w:rPr>
        <w:t>,</w:t>
      </w:r>
    </w:p>
    <w:p w:rsidR="003F05C0" w:rsidRPr="00AF4EF1" w:rsidRDefault="00970E06" w:rsidP="009B7108">
      <w:pPr>
        <w:tabs>
          <w:tab w:val="left" w:pos="0"/>
        </w:tabs>
        <w:jc w:val="both"/>
        <w:rPr>
          <w:sz w:val="28"/>
          <w:szCs w:val="28"/>
        </w:rPr>
      </w:pPr>
      <w:r w:rsidRPr="00AF4EF1">
        <w:rPr>
          <w:sz w:val="28"/>
          <w:szCs w:val="28"/>
        </w:rPr>
        <w:t>↑</w:t>
      </w:r>
      <w:r w:rsidR="003F05C0" w:rsidRPr="00AF4EF1">
        <w:rPr>
          <w:sz w:val="28"/>
          <w:szCs w:val="28"/>
        </w:rPr>
        <w:t xml:space="preserve"> </w:t>
      </w:r>
      <w:r w:rsidR="006E5C42">
        <w:rPr>
          <w:sz w:val="28"/>
          <w:szCs w:val="28"/>
        </w:rPr>
        <w:t xml:space="preserve">- </w:t>
      </w:r>
      <w:r w:rsidR="003F05C0" w:rsidRPr="00AF4EF1">
        <w:rPr>
          <w:sz w:val="28"/>
          <w:szCs w:val="28"/>
        </w:rPr>
        <w:t>при абсолютных и относительных эритроцитозах.</w:t>
      </w:r>
    </w:p>
    <w:p w:rsidR="006E5C42" w:rsidRDefault="003F05C0" w:rsidP="009B7108">
      <w:pPr>
        <w:tabs>
          <w:tab w:val="left" w:pos="0"/>
        </w:tabs>
        <w:ind w:firstLine="709"/>
        <w:jc w:val="both"/>
        <w:rPr>
          <w:sz w:val="28"/>
          <w:szCs w:val="28"/>
        </w:rPr>
      </w:pPr>
      <w:r w:rsidRPr="006E5C42">
        <w:rPr>
          <w:i/>
          <w:sz w:val="28"/>
          <w:szCs w:val="28"/>
        </w:rPr>
        <w:lastRenderedPageBreak/>
        <w:t>Абсолютные эритроцитозы</w:t>
      </w:r>
      <w:r w:rsidRPr="00AF4EF1">
        <w:rPr>
          <w:sz w:val="28"/>
          <w:szCs w:val="28"/>
        </w:rPr>
        <w:t xml:space="preserve"> </w:t>
      </w:r>
      <w:r w:rsidR="00970E06" w:rsidRPr="00AF4EF1">
        <w:rPr>
          <w:sz w:val="28"/>
          <w:szCs w:val="28"/>
        </w:rPr>
        <w:t xml:space="preserve">- </w:t>
      </w:r>
      <w:r w:rsidRPr="00AF4EF1">
        <w:rPr>
          <w:sz w:val="28"/>
          <w:szCs w:val="28"/>
        </w:rPr>
        <w:t xml:space="preserve">при гипоксических состояниях </w:t>
      </w:r>
      <w:r w:rsidR="00970E06" w:rsidRPr="00AF4EF1">
        <w:rPr>
          <w:sz w:val="28"/>
          <w:szCs w:val="28"/>
        </w:rPr>
        <w:t>(</w:t>
      </w:r>
      <w:r w:rsidRPr="00AF4EF1">
        <w:rPr>
          <w:sz w:val="28"/>
          <w:szCs w:val="28"/>
        </w:rPr>
        <w:t>стимуляци</w:t>
      </w:r>
      <w:r w:rsidR="00970E06" w:rsidRPr="00AF4EF1">
        <w:rPr>
          <w:sz w:val="28"/>
          <w:szCs w:val="28"/>
        </w:rPr>
        <w:t>я</w:t>
      </w:r>
      <w:r w:rsidRPr="00AF4EF1">
        <w:rPr>
          <w:sz w:val="28"/>
          <w:szCs w:val="28"/>
        </w:rPr>
        <w:t xml:space="preserve"> выработки эритропоэтических факторов</w:t>
      </w:r>
      <w:r w:rsidR="00970E06" w:rsidRPr="00AF4EF1">
        <w:rPr>
          <w:sz w:val="28"/>
          <w:szCs w:val="28"/>
        </w:rPr>
        <w:t>)</w:t>
      </w:r>
      <w:r w:rsidRPr="00AF4EF1">
        <w:rPr>
          <w:sz w:val="28"/>
          <w:szCs w:val="28"/>
        </w:rPr>
        <w:t xml:space="preserve">. </w:t>
      </w:r>
    </w:p>
    <w:p w:rsidR="006E5C42" w:rsidRDefault="003F05C0" w:rsidP="009B7108">
      <w:pPr>
        <w:tabs>
          <w:tab w:val="left" w:pos="0"/>
        </w:tabs>
        <w:ind w:firstLine="709"/>
        <w:jc w:val="both"/>
        <w:rPr>
          <w:sz w:val="28"/>
          <w:szCs w:val="28"/>
        </w:rPr>
      </w:pPr>
      <w:r w:rsidRPr="006E5C42">
        <w:rPr>
          <w:i/>
          <w:sz w:val="28"/>
          <w:szCs w:val="28"/>
        </w:rPr>
        <w:t>Гемоконцентрационные эритроцитозы</w:t>
      </w:r>
      <w:r w:rsidRPr="00AF4EF1">
        <w:rPr>
          <w:sz w:val="28"/>
          <w:szCs w:val="28"/>
        </w:rPr>
        <w:t xml:space="preserve"> </w:t>
      </w:r>
      <w:r w:rsidR="000D3A0D" w:rsidRPr="00AF4EF1">
        <w:rPr>
          <w:sz w:val="28"/>
          <w:szCs w:val="28"/>
        </w:rPr>
        <w:t>- ре</w:t>
      </w:r>
      <w:r w:rsidRPr="00AF4EF1">
        <w:rPr>
          <w:sz w:val="28"/>
          <w:szCs w:val="28"/>
        </w:rPr>
        <w:t xml:space="preserve">зультат потери жидкости при рвоте, диарее, ожогах, шоке. </w:t>
      </w:r>
    </w:p>
    <w:p w:rsidR="003F05C0" w:rsidRPr="00AF4EF1" w:rsidRDefault="003F05C0" w:rsidP="009B7108">
      <w:pPr>
        <w:tabs>
          <w:tab w:val="left" w:pos="0"/>
        </w:tabs>
        <w:ind w:firstLine="709"/>
        <w:jc w:val="both"/>
        <w:rPr>
          <w:i/>
          <w:sz w:val="28"/>
          <w:szCs w:val="28"/>
        </w:rPr>
      </w:pPr>
      <w:r w:rsidRPr="006E5C42">
        <w:rPr>
          <w:i/>
          <w:sz w:val="28"/>
          <w:szCs w:val="28"/>
        </w:rPr>
        <w:t>Первичная полицитемия</w:t>
      </w:r>
      <w:r w:rsidR="000D3A0D" w:rsidRPr="00AF4EF1">
        <w:rPr>
          <w:sz w:val="28"/>
          <w:szCs w:val="28"/>
        </w:rPr>
        <w:t xml:space="preserve"> -</w:t>
      </w:r>
      <w:r w:rsidRPr="00AF4EF1">
        <w:rPr>
          <w:sz w:val="28"/>
          <w:szCs w:val="28"/>
        </w:rPr>
        <w:t xml:space="preserve"> в основе опухоль</w:t>
      </w:r>
      <w:r w:rsidR="00970E06" w:rsidRPr="00AF4EF1">
        <w:rPr>
          <w:sz w:val="28"/>
          <w:szCs w:val="28"/>
        </w:rPr>
        <w:t>.</w:t>
      </w:r>
    </w:p>
    <w:p w:rsidR="003F05C0" w:rsidRPr="00AF4EF1" w:rsidRDefault="003F05C0" w:rsidP="009B7108">
      <w:pPr>
        <w:tabs>
          <w:tab w:val="left" w:pos="0"/>
        </w:tabs>
        <w:ind w:firstLine="426"/>
        <w:jc w:val="both"/>
        <w:rPr>
          <w:sz w:val="28"/>
          <w:szCs w:val="28"/>
        </w:rPr>
      </w:pPr>
      <w:r w:rsidRPr="006E5C42">
        <w:rPr>
          <w:b/>
          <w:sz w:val="28"/>
          <w:szCs w:val="28"/>
        </w:rPr>
        <w:t>Цветной показатель</w:t>
      </w:r>
      <w:r w:rsidRPr="00AF4EF1">
        <w:rPr>
          <w:sz w:val="28"/>
          <w:szCs w:val="28"/>
        </w:rPr>
        <w:t xml:space="preserve"> (норма 0,85-1,15): </w:t>
      </w:r>
    </w:p>
    <w:p w:rsidR="003F05C0" w:rsidRPr="00AF4EF1" w:rsidRDefault="003F05C0" w:rsidP="009B7108">
      <w:pPr>
        <w:tabs>
          <w:tab w:val="left" w:pos="180"/>
        </w:tabs>
        <w:jc w:val="both"/>
        <w:rPr>
          <w:sz w:val="28"/>
          <w:szCs w:val="28"/>
        </w:rPr>
      </w:pPr>
      <w:r w:rsidRPr="00AF4EF1">
        <w:rPr>
          <w:sz w:val="28"/>
          <w:szCs w:val="28"/>
        </w:rPr>
        <w:t xml:space="preserve">гиперхромия (ЦП выше 1,15) </w:t>
      </w:r>
      <w:r w:rsidR="00970E06" w:rsidRPr="00AF4EF1">
        <w:rPr>
          <w:sz w:val="28"/>
          <w:szCs w:val="28"/>
        </w:rPr>
        <w:t>-</w:t>
      </w:r>
      <w:r w:rsidRPr="00AF4EF1">
        <w:rPr>
          <w:sz w:val="28"/>
          <w:szCs w:val="28"/>
        </w:rPr>
        <w:t xml:space="preserve"> при фолиево-дефицитной, В</w:t>
      </w:r>
      <w:r w:rsidRPr="00AF4EF1">
        <w:rPr>
          <w:sz w:val="28"/>
          <w:szCs w:val="28"/>
          <w:vertAlign w:val="subscript"/>
        </w:rPr>
        <w:t>12</w:t>
      </w:r>
      <w:r w:rsidRPr="00AF4EF1">
        <w:rPr>
          <w:sz w:val="28"/>
          <w:szCs w:val="28"/>
        </w:rPr>
        <w:t>-дефицитной анемиях, некоторых хронических гемолитических анемиях, нарушениях функции печени, дифиллоботриозе;</w:t>
      </w:r>
    </w:p>
    <w:p w:rsidR="00091D5C" w:rsidRPr="00AF4EF1" w:rsidRDefault="003F05C0" w:rsidP="009B7108">
      <w:pPr>
        <w:tabs>
          <w:tab w:val="left" w:pos="180"/>
        </w:tabs>
        <w:jc w:val="both"/>
        <w:rPr>
          <w:sz w:val="28"/>
          <w:szCs w:val="28"/>
        </w:rPr>
      </w:pPr>
      <w:r w:rsidRPr="00AF4EF1">
        <w:rPr>
          <w:sz w:val="28"/>
          <w:szCs w:val="28"/>
        </w:rPr>
        <w:t xml:space="preserve">гипохромия  (ЦП ниже 0,85) </w:t>
      </w:r>
      <w:r w:rsidR="00970E06" w:rsidRPr="00AF4EF1">
        <w:rPr>
          <w:sz w:val="28"/>
          <w:szCs w:val="28"/>
        </w:rPr>
        <w:t>-</w:t>
      </w:r>
      <w:r w:rsidRPr="00AF4EF1">
        <w:rPr>
          <w:sz w:val="28"/>
          <w:szCs w:val="28"/>
        </w:rPr>
        <w:t xml:space="preserve"> показател</w:t>
      </w:r>
      <w:r w:rsidR="00970E06" w:rsidRPr="00AF4EF1">
        <w:rPr>
          <w:sz w:val="28"/>
          <w:szCs w:val="28"/>
        </w:rPr>
        <w:t>ь</w:t>
      </w:r>
      <w:r w:rsidRPr="00AF4EF1">
        <w:rPr>
          <w:sz w:val="28"/>
          <w:szCs w:val="28"/>
        </w:rPr>
        <w:t xml:space="preserve"> дефицита железа или железо-рефрактернос</w:t>
      </w:r>
      <w:r w:rsidR="00091D5C" w:rsidRPr="00AF4EF1">
        <w:rPr>
          <w:sz w:val="28"/>
          <w:szCs w:val="28"/>
        </w:rPr>
        <w:t>ти (сидероахрестическая анемия)</w:t>
      </w:r>
    </w:p>
    <w:p w:rsidR="003F05C0" w:rsidRPr="006E5C42" w:rsidRDefault="003E7F90" w:rsidP="009B7108">
      <w:pPr>
        <w:tabs>
          <w:tab w:val="left" w:pos="851"/>
        </w:tabs>
        <w:ind w:firstLine="426"/>
        <w:jc w:val="both"/>
        <w:rPr>
          <w:b/>
          <w:sz w:val="28"/>
          <w:szCs w:val="28"/>
        </w:rPr>
      </w:pPr>
      <w:r w:rsidRPr="006E5C42">
        <w:rPr>
          <w:b/>
          <w:sz w:val="28"/>
          <w:szCs w:val="28"/>
        </w:rPr>
        <w:t>Ретикулоциты:</w:t>
      </w:r>
    </w:p>
    <w:p w:rsidR="003F05C0" w:rsidRPr="00AF4EF1" w:rsidRDefault="003F05C0" w:rsidP="009B7108">
      <w:pPr>
        <w:jc w:val="both"/>
        <w:rPr>
          <w:sz w:val="28"/>
          <w:szCs w:val="28"/>
        </w:rPr>
      </w:pPr>
      <w:r w:rsidRPr="00AF4EF1">
        <w:rPr>
          <w:sz w:val="28"/>
          <w:szCs w:val="28"/>
        </w:rPr>
        <w:t>менее 5‰ (промиллей) – гипорегенераторное состояние эритропоэза;</w:t>
      </w:r>
    </w:p>
    <w:p w:rsidR="003F05C0" w:rsidRPr="00AF4EF1" w:rsidRDefault="003F05C0" w:rsidP="009B7108">
      <w:pPr>
        <w:tabs>
          <w:tab w:val="left" w:pos="851"/>
        </w:tabs>
        <w:jc w:val="both"/>
        <w:rPr>
          <w:sz w:val="28"/>
          <w:szCs w:val="28"/>
        </w:rPr>
      </w:pPr>
      <w:r w:rsidRPr="00AF4EF1">
        <w:rPr>
          <w:sz w:val="28"/>
          <w:szCs w:val="28"/>
        </w:rPr>
        <w:t xml:space="preserve">5-50 ‰ – норморегенераторное состояние; </w:t>
      </w:r>
    </w:p>
    <w:p w:rsidR="003F05C0" w:rsidRPr="00AF4EF1" w:rsidRDefault="003F05C0" w:rsidP="009B7108">
      <w:pPr>
        <w:tabs>
          <w:tab w:val="left" w:pos="851"/>
        </w:tabs>
        <w:jc w:val="both"/>
        <w:rPr>
          <w:sz w:val="28"/>
          <w:szCs w:val="28"/>
        </w:rPr>
      </w:pPr>
      <w:r w:rsidRPr="00AF4EF1">
        <w:rPr>
          <w:sz w:val="28"/>
          <w:szCs w:val="28"/>
        </w:rPr>
        <w:t>более 50 ‰ – гиперрегенераторное состояние.</w:t>
      </w:r>
    </w:p>
    <w:p w:rsidR="003F05C0" w:rsidRPr="00AF4EF1" w:rsidRDefault="003F05C0" w:rsidP="009B7108">
      <w:pPr>
        <w:tabs>
          <w:tab w:val="left" w:pos="851"/>
        </w:tabs>
        <w:ind w:firstLine="426"/>
        <w:jc w:val="both"/>
        <w:rPr>
          <w:sz w:val="28"/>
          <w:szCs w:val="28"/>
        </w:rPr>
      </w:pPr>
      <w:r w:rsidRPr="006E5C42">
        <w:rPr>
          <w:b/>
          <w:sz w:val="28"/>
          <w:szCs w:val="28"/>
        </w:rPr>
        <w:t>MCV-</w:t>
      </w:r>
      <w:r w:rsidR="006E5C42" w:rsidRPr="006E5C42">
        <w:rPr>
          <w:b/>
          <w:sz w:val="28"/>
          <w:szCs w:val="28"/>
        </w:rPr>
        <w:t xml:space="preserve"> </w:t>
      </w:r>
      <w:r w:rsidRPr="006E5C42">
        <w:rPr>
          <w:b/>
          <w:sz w:val="28"/>
          <w:szCs w:val="28"/>
        </w:rPr>
        <w:t>средний объём эритроцитов</w:t>
      </w:r>
      <w:r w:rsidR="007F70C2" w:rsidRPr="00AF4EF1">
        <w:rPr>
          <w:i/>
          <w:sz w:val="28"/>
          <w:szCs w:val="28"/>
        </w:rPr>
        <w:t xml:space="preserve"> </w:t>
      </w:r>
      <w:r w:rsidR="006E5C42" w:rsidRPr="006E5C42">
        <w:rPr>
          <w:sz w:val="28"/>
          <w:szCs w:val="28"/>
        </w:rPr>
        <w:t>(н</w:t>
      </w:r>
      <w:r w:rsidR="006E5C42">
        <w:rPr>
          <w:sz w:val="28"/>
          <w:szCs w:val="28"/>
        </w:rPr>
        <w:t>орма</w:t>
      </w:r>
      <w:r w:rsidRPr="00AF4EF1">
        <w:rPr>
          <w:sz w:val="28"/>
          <w:szCs w:val="28"/>
        </w:rPr>
        <w:t xml:space="preserve"> 75-95 фл</w:t>
      </w:r>
      <w:r w:rsidR="006E5C42">
        <w:rPr>
          <w:sz w:val="28"/>
          <w:szCs w:val="28"/>
        </w:rPr>
        <w:t>.)</w:t>
      </w:r>
      <w:r w:rsidR="006E5C42" w:rsidRPr="006E5C42">
        <w:rPr>
          <w:b/>
          <w:sz w:val="28"/>
          <w:szCs w:val="28"/>
        </w:rPr>
        <w:t>:</w:t>
      </w:r>
    </w:p>
    <w:p w:rsidR="007F70C2" w:rsidRPr="006E5C42" w:rsidRDefault="007F70C2" w:rsidP="009B7108">
      <w:pPr>
        <w:jc w:val="both"/>
        <w:rPr>
          <w:b/>
          <w:bCs/>
          <w:i/>
          <w:sz w:val="28"/>
          <w:szCs w:val="28"/>
          <w:shd w:val="clear" w:color="auto" w:fill="FFFFFF"/>
        </w:rPr>
      </w:pPr>
      <w:r w:rsidRPr="006E5C42">
        <w:rPr>
          <w:b/>
          <w:bCs/>
          <w:i/>
          <w:sz w:val="28"/>
          <w:szCs w:val="28"/>
          <w:shd w:val="clear" w:color="auto" w:fill="FFFFFF"/>
        </w:rPr>
        <w:t>Значение</w:t>
      </w:r>
      <w:r w:rsidR="003F05C0" w:rsidRPr="006E5C42">
        <w:rPr>
          <w:b/>
          <w:bCs/>
          <w:i/>
          <w:sz w:val="28"/>
          <w:szCs w:val="28"/>
          <w:shd w:val="clear" w:color="auto" w:fill="FFFFFF"/>
        </w:rPr>
        <w:t xml:space="preserve"> MCV &lt; 80 fl</w:t>
      </w:r>
      <w:r w:rsidRPr="006E5C42">
        <w:rPr>
          <w:b/>
          <w:bCs/>
          <w:i/>
          <w:sz w:val="28"/>
          <w:szCs w:val="28"/>
          <w:shd w:val="clear" w:color="auto" w:fill="FFFFFF"/>
        </w:rPr>
        <w:t xml:space="preserve">  </w:t>
      </w:r>
    </w:p>
    <w:p w:rsidR="003F05C0" w:rsidRPr="00AF4EF1" w:rsidRDefault="003F05C0" w:rsidP="009B7108">
      <w:pPr>
        <w:ind w:firstLine="709"/>
        <w:jc w:val="both"/>
        <w:rPr>
          <w:sz w:val="28"/>
          <w:szCs w:val="28"/>
          <w:shd w:val="clear" w:color="auto" w:fill="FFFFFF"/>
        </w:rPr>
      </w:pPr>
      <w:r w:rsidRPr="00AF4EF1">
        <w:rPr>
          <w:sz w:val="28"/>
          <w:szCs w:val="28"/>
          <w:shd w:val="clear" w:color="auto" w:fill="FFFFFF"/>
        </w:rPr>
        <w:t>1) Микроцитарные</w:t>
      </w:r>
      <w:r w:rsidRPr="00AF4EF1">
        <w:rPr>
          <w:sz w:val="28"/>
          <w:szCs w:val="28"/>
        </w:rPr>
        <w:t> </w:t>
      </w:r>
      <w:hyperlink r:id="rId34" w:history="1">
        <w:r w:rsidRPr="00AF4EF1">
          <w:rPr>
            <w:sz w:val="28"/>
            <w:szCs w:val="28"/>
          </w:rPr>
          <w:t>анемии</w:t>
        </w:r>
      </w:hyperlink>
      <w:r w:rsidRPr="00AF4EF1">
        <w:rPr>
          <w:sz w:val="28"/>
          <w:szCs w:val="28"/>
          <w:shd w:val="clear" w:color="auto" w:fill="FFFFFF"/>
        </w:rPr>
        <w:t>:</w:t>
      </w:r>
    </w:p>
    <w:p w:rsidR="003F05C0" w:rsidRPr="00AF4EF1" w:rsidRDefault="003F05C0" w:rsidP="00864631">
      <w:pPr>
        <w:numPr>
          <w:ilvl w:val="0"/>
          <w:numId w:val="3"/>
        </w:numPr>
        <w:tabs>
          <w:tab w:val="left" w:pos="1080"/>
        </w:tabs>
        <w:ind w:left="0" w:firstLine="709"/>
        <w:jc w:val="both"/>
        <w:rPr>
          <w:sz w:val="28"/>
          <w:szCs w:val="28"/>
          <w:shd w:val="clear" w:color="auto" w:fill="FFFFFF"/>
        </w:rPr>
      </w:pPr>
      <w:r w:rsidRPr="00AF4EF1">
        <w:rPr>
          <w:sz w:val="28"/>
          <w:szCs w:val="28"/>
          <w:shd w:val="clear" w:color="auto" w:fill="FFFFFF"/>
        </w:rPr>
        <w:t>талассемии;</w:t>
      </w:r>
    </w:p>
    <w:p w:rsidR="003F05C0" w:rsidRPr="00AF4EF1" w:rsidRDefault="003F05C0" w:rsidP="00864631">
      <w:pPr>
        <w:numPr>
          <w:ilvl w:val="0"/>
          <w:numId w:val="3"/>
        </w:numPr>
        <w:tabs>
          <w:tab w:val="left" w:pos="1080"/>
        </w:tabs>
        <w:ind w:left="0" w:firstLine="709"/>
        <w:jc w:val="both"/>
        <w:rPr>
          <w:sz w:val="28"/>
          <w:szCs w:val="28"/>
          <w:shd w:val="clear" w:color="auto" w:fill="FFFFFF"/>
        </w:rPr>
      </w:pPr>
      <w:r w:rsidRPr="00AF4EF1">
        <w:rPr>
          <w:sz w:val="28"/>
          <w:szCs w:val="28"/>
          <w:shd w:val="clear" w:color="auto" w:fill="FFFFFF"/>
        </w:rPr>
        <w:t>железодефицитные анемии;</w:t>
      </w:r>
    </w:p>
    <w:p w:rsidR="003F05C0" w:rsidRPr="00AF4EF1" w:rsidRDefault="003F05C0" w:rsidP="00864631">
      <w:pPr>
        <w:numPr>
          <w:ilvl w:val="0"/>
          <w:numId w:val="3"/>
        </w:numPr>
        <w:tabs>
          <w:tab w:val="left" w:pos="1080"/>
        </w:tabs>
        <w:ind w:left="0" w:firstLine="709"/>
        <w:jc w:val="both"/>
        <w:rPr>
          <w:sz w:val="28"/>
          <w:szCs w:val="28"/>
          <w:shd w:val="clear" w:color="auto" w:fill="FFFFFF"/>
        </w:rPr>
      </w:pPr>
      <w:r w:rsidRPr="00AF4EF1">
        <w:rPr>
          <w:sz w:val="28"/>
          <w:szCs w:val="28"/>
          <w:shd w:val="clear" w:color="auto" w:fill="FFFFFF"/>
        </w:rPr>
        <w:t>сидеробластные анемии.</w:t>
      </w:r>
    </w:p>
    <w:p w:rsidR="003F05C0" w:rsidRPr="00AF4EF1" w:rsidRDefault="003F05C0" w:rsidP="009B7108">
      <w:pPr>
        <w:ind w:firstLine="709"/>
        <w:jc w:val="both"/>
        <w:rPr>
          <w:sz w:val="28"/>
          <w:szCs w:val="28"/>
          <w:shd w:val="clear" w:color="auto" w:fill="FFFFFF"/>
        </w:rPr>
      </w:pPr>
      <w:r w:rsidRPr="00AF4EF1">
        <w:rPr>
          <w:sz w:val="28"/>
          <w:szCs w:val="28"/>
          <w:shd w:val="clear" w:color="auto" w:fill="FFFFFF"/>
        </w:rPr>
        <w:t>2)</w:t>
      </w:r>
      <w:r w:rsidRPr="00AF4EF1">
        <w:rPr>
          <w:sz w:val="28"/>
          <w:szCs w:val="28"/>
        </w:rPr>
        <w:t> </w:t>
      </w:r>
      <w:hyperlink r:id="rId35" w:history="1">
        <w:r w:rsidRPr="00AF4EF1">
          <w:rPr>
            <w:sz w:val="28"/>
            <w:szCs w:val="28"/>
          </w:rPr>
          <w:t>Анемии</w:t>
        </w:r>
      </w:hyperlink>
      <w:r w:rsidRPr="00AF4EF1">
        <w:rPr>
          <w:sz w:val="28"/>
          <w:szCs w:val="28"/>
          <w:shd w:val="clear" w:color="auto" w:fill="FFFFFF"/>
        </w:rPr>
        <w:t>, которые могут сопровождаться микроцитозом:</w:t>
      </w:r>
    </w:p>
    <w:p w:rsidR="003F05C0" w:rsidRPr="00AF4EF1" w:rsidRDefault="003F05C0" w:rsidP="00864631">
      <w:pPr>
        <w:numPr>
          <w:ilvl w:val="0"/>
          <w:numId w:val="4"/>
        </w:numPr>
        <w:tabs>
          <w:tab w:val="left" w:pos="1080"/>
        </w:tabs>
        <w:ind w:left="0" w:firstLine="709"/>
        <w:jc w:val="both"/>
        <w:rPr>
          <w:sz w:val="28"/>
          <w:szCs w:val="28"/>
          <w:shd w:val="clear" w:color="auto" w:fill="FFFFFF"/>
        </w:rPr>
      </w:pPr>
      <w:r w:rsidRPr="00AF4EF1">
        <w:rPr>
          <w:sz w:val="28"/>
          <w:szCs w:val="28"/>
          <w:shd w:val="clear" w:color="auto" w:fill="FFFFFF"/>
        </w:rPr>
        <w:t>нарушения синтеза порфиринов</w:t>
      </w:r>
    </w:p>
    <w:p w:rsidR="003F05C0" w:rsidRPr="00AF4EF1" w:rsidRDefault="003F05C0" w:rsidP="00864631">
      <w:pPr>
        <w:numPr>
          <w:ilvl w:val="0"/>
          <w:numId w:val="4"/>
        </w:numPr>
        <w:tabs>
          <w:tab w:val="left" w:pos="1080"/>
        </w:tabs>
        <w:ind w:left="0" w:firstLine="709"/>
        <w:jc w:val="both"/>
        <w:rPr>
          <w:sz w:val="28"/>
          <w:szCs w:val="28"/>
          <w:shd w:val="clear" w:color="auto" w:fill="FFFFFF"/>
        </w:rPr>
      </w:pPr>
      <w:r w:rsidRPr="00AF4EF1">
        <w:rPr>
          <w:sz w:val="28"/>
          <w:szCs w:val="28"/>
          <w:shd w:val="clear" w:color="auto" w:fill="FFFFFF"/>
        </w:rPr>
        <w:t>гемоглобинопатии;</w:t>
      </w:r>
    </w:p>
    <w:p w:rsidR="003F05C0" w:rsidRPr="00AF4EF1" w:rsidRDefault="003F05C0" w:rsidP="00864631">
      <w:pPr>
        <w:numPr>
          <w:ilvl w:val="0"/>
          <w:numId w:val="4"/>
        </w:numPr>
        <w:tabs>
          <w:tab w:val="left" w:pos="1080"/>
        </w:tabs>
        <w:ind w:left="0" w:firstLine="709"/>
        <w:jc w:val="both"/>
        <w:rPr>
          <w:sz w:val="28"/>
          <w:szCs w:val="28"/>
          <w:shd w:val="clear" w:color="auto" w:fill="FFFFFF"/>
        </w:rPr>
      </w:pPr>
      <w:r w:rsidRPr="00AF4EF1">
        <w:rPr>
          <w:sz w:val="28"/>
          <w:szCs w:val="28"/>
          <w:shd w:val="clear" w:color="auto" w:fill="FFFFFF"/>
        </w:rPr>
        <w:t>отравление свинцом</w:t>
      </w:r>
    </w:p>
    <w:p w:rsidR="003F05C0" w:rsidRPr="006E5C42" w:rsidRDefault="007F70C2" w:rsidP="009B7108">
      <w:pPr>
        <w:jc w:val="both"/>
        <w:rPr>
          <w:b/>
          <w:i/>
          <w:sz w:val="28"/>
          <w:szCs w:val="28"/>
          <w:shd w:val="clear" w:color="auto" w:fill="FFFFFF"/>
        </w:rPr>
      </w:pPr>
      <w:r w:rsidRPr="006E5C42">
        <w:rPr>
          <w:b/>
          <w:bCs/>
          <w:i/>
          <w:sz w:val="28"/>
          <w:szCs w:val="28"/>
          <w:shd w:val="clear" w:color="auto" w:fill="FFFFFF"/>
        </w:rPr>
        <w:t>Значение</w:t>
      </w:r>
      <w:r w:rsidR="003F05C0" w:rsidRPr="006E5C42">
        <w:rPr>
          <w:b/>
          <w:bCs/>
          <w:i/>
          <w:sz w:val="28"/>
          <w:szCs w:val="28"/>
          <w:shd w:val="clear" w:color="auto" w:fill="FFFFFF"/>
        </w:rPr>
        <w:t xml:space="preserve"> MCV &gt; 80 fl и &lt; 100 fl</w:t>
      </w:r>
    </w:p>
    <w:p w:rsidR="003F05C0" w:rsidRPr="00AF4EF1" w:rsidRDefault="003F05C0" w:rsidP="009B7108">
      <w:pPr>
        <w:ind w:firstLine="709"/>
        <w:jc w:val="both"/>
        <w:rPr>
          <w:sz w:val="28"/>
          <w:szCs w:val="28"/>
          <w:shd w:val="clear" w:color="auto" w:fill="FFFFFF"/>
        </w:rPr>
      </w:pPr>
      <w:r w:rsidRPr="00AF4EF1">
        <w:rPr>
          <w:sz w:val="28"/>
          <w:szCs w:val="28"/>
          <w:shd w:val="clear" w:color="auto" w:fill="FFFFFF"/>
        </w:rPr>
        <w:t>1) Нормоцитарные</w:t>
      </w:r>
      <w:r w:rsidRPr="00AF4EF1">
        <w:rPr>
          <w:sz w:val="28"/>
          <w:szCs w:val="28"/>
        </w:rPr>
        <w:t> </w:t>
      </w:r>
      <w:hyperlink r:id="rId36" w:history="1">
        <w:r w:rsidRPr="00AF4EF1">
          <w:rPr>
            <w:sz w:val="28"/>
            <w:szCs w:val="28"/>
          </w:rPr>
          <w:t>анемии</w:t>
        </w:r>
      </w:hyperlink>
      <w:r w:rsidRPr="00AF4EF1">
        <w:rPr>
          <w:sz w:val="28"/>
          <w:szCs w:val="28"/>
          <w:shd w:val="clear" w:color="auto" w:fill="FFFFFF"/>
        </w:rPr>
        <w:t>:</w:t>
      </w:r>
    </w:p>
    <w:p w:rsidR="003F05C0" w:rsidRPr="00AF4EF1" w:rsidRDefault="003F05C0" w:rsidP="00864631">
      <w:pPr>
        <w:numPr>
          <w:ilvl w:val="0"/>
          <w:numId w:val="5"/>
        </w:numPr>
        <w:tabs>
          <w:tab w:val="left" w:pos="1080"/>
        </w:tabs>
        <w:ind w:firstLine="0"/>
        <w:jc w:val="both"/>
        <w:rPr>
          <w:sz w:val="28"/>
          <w:szCs w:val="28"/>
          <w:shd w:val="clear" w:color="auto" w:fill="FFFFFF"/>
        </w:rPr>
      </w:pPr>
      <w:r w:rsidRPr="00AF4EF1">
        <w:rPr>
          <w:sz w:val="28"/>
          <w:szCs w:val="28"/>
          <w:shd w:val="clear" w:color="auto" w:fill="FFFFFF"/>
        </w:rPr>
        <w:t>гемолитические;</w:t>
      </w:r>
    </w:p>
    <w:p w:rsidR="003F05C0" w:rsidRPr="00AF4EF1" w:rsidRDefault="003F05C0" w:rsidP="00864631">
      <w:pPr>
        <w:numPr>
          <w:ilvl w:val="0"/>
          <w:numId w:val="5"/>
        </w:numPr>
        <w:tabs>
          <w:tab w:val="left" w:pos="1080"/>
        </w:tabs>
        <w:ind w:firstLine="0"/>
        <w:jc w:val="both"/>
        <w:rPr>
          <w:sz w:val="28"/>
          <w:szCs w:val="28"/>
          <w:shd w:val="clear" w:color="auto" w:fill="FFFFFF"/>
        </w:rPr>
      </w:pPr>
      <w:r w:rsidRPr="00AF4EF1">
        <w:rPr>
          <w:sz w:val="28"/>
          <w:szCs w:val="28"/>
          <w:shd w:val="clear" w:color="auto" w:fill="FFFFFF"/>
        </w:rPr>
        <w:t>апластические;</w:t>
      </w:r>
    </w:p>
    <w:p w:rsidR="003F05C0" w:rsidRPr="00AF4EF1" w:rsidRDefault="003F05C0" w:rsidP="00864631">
      <w:pPr>
        <w:numPr>
          <w:ilvl w:val="0"/>
          <w:numId w:val="5"/>
        </w:numPr>
        <w:tabs>
          <w:tab w:val="left" w:pos="1080"/>
        </w:tabs>
        <w:ind w:firstLine="0"/>
        <w:jc w:val="both"/>
        <w:rPr>
          <w:sz w:val="28"/>
          <w:szCs w:val="28"/>
          <w:shd w:val="clear" w:color="auto" w:fill="FFFFFF"/>
        </w:rPr>
      </w:pPr>
      <w:r w:rsidRPr="00AF4EF1">
        <w:rPr>
          <w:sz w:val="28"/>
          <w:szCs w:val="28"/>
          <w:shd w:val="clear" w:color="auto" w:fill="FFFFFF"/>
        </w:rPr>
        <w:t>анемии после кровотечений;</w:t>
      </w:r>
    </w:p>
    <w:p w:rsidR="003F05C0" w:rsidRPr="00AF4EF1" w:rsidRDefault="003F05C0" w:rsidP="00864631">
      <w:pPr>
        <w:numPr>
          <w:ilvl w:val="0"/>
          <w:numId w:val="5"/>
        </w:numPr>
        <w:tabs>
          <w:tab w:val="left" w:pos="1080"/>
        </w:tabs>
        <w:ind w:firstLine="0"/>
        <w:jc w:val="both"/>
        <w:rPr>
          <w:sz w:val="28"/>
          <w:szCs w:val="28"/>
          <w:shd w:val="clear" w:color="auto" w:fill="FFFFFF"/>
        </w:rPr>
      </w:pPr>
      <w:r w:rsidRPr="00AF4EF1">
        <w:rPr>
          <w:sz w:val="28"/>
          <w:szCs w:val="28"/>
          <w:shd w:val="clear" w:color="auto" w:fill="FFFFFF"/>
        </w:rPr>
        <w:t>гемоглобинопатии.</w:t>
      </w:r>
    </w:p>
    <w:p w:rsidR="003F05C0" w:rsidRPr="00AF4EF1" w:rsidRDefault="003F05C0" w:rsidP="009B7108">
      <w:pPr>
        <w:ind w:firstLine="709"/>
        <w:jc w:val="both"/>
        <w:rPr>
          <w:sz w:val="28"/>
          <w:szCs w:val="28"/>
          <w:shd w:val="clear" w:color="auto" w:fill="FFFFFF"/>
        </w:rPr>
      </w:pPr>
      <w:r w:rsidRPr="00AF4EF1">
        <w:rPr>
          <w:sz w:val="28"/>
          <w:szCs w:val="28"/>
          <w:shd w:val="clear" w:color="auto" w:fill="FFFFFF"/>
        </w:rPr>
        <w:t>2)</w:t>
      </w:r>
      <w:r w:rsidRPr="00AF4EF1">
        <w:rPr>
          <w:sz w:val="28"/>
          <w:szCs w:val="28"/>
        </w:rPr>
        <w:t> </w:t>
      </w:r>
      <w:hyperlink r:id="rId37" w:history="1">
        <w:r w:rsidRPr="00AF4EF1">
          <w:rPr>
            <w:sz w:val="28"/>
            <w:szCs w:val="28"/>
          </w:rPr>
          <w:t>Анемии</w:t>
        </w:r>
      </w:hyperlink>
      <w:r w:rsidRPr="00AF4EF1">
        <w:rPr>
          <w:sz w:val="28"/>
          <w:szCs w:val="28"/>
          <w:shd w:val="clear" w:color="auto" w:fill="FFFFFF"/>
        </w:rPr>
        <w:t>, которые могут сопровождаться нормоцитозом:</w:t>
      </w:r>
    </w:p>
    <w:p w:rsidR="003F05C0" w:rsidRPr="00AF4EF1" w:rsidRDefault="003F05C0" w:rsidP="00864631">
      <w:pPr>
        <w:numPr>
          <w:ilvl w:val="0"/>
          <w:numId w:val="6"/>
        </w:numPr>
        <w:ind w:left="1080"/>
        <w:jc w:val="both"/>
        <w:rPr>
          <w:sz w:val="28"/>
          <w:szCs w:val="28"/>
          <w:shd w:val="clear" w:color="auto" w:fill="FFFFFF"/>
        </w:rPr>
      </w:pPr>
      <w:r w:rsidRPr="00AF4EF1">
        <w:rPr>
          <w:sz w:val="28"/>
          <w:szCs w:val="28"/>
          <w:shd w:val="clear" w:color="auto" w:fill="FFFFFF"/>
        </w:rPr>
        <w:t>регенераторная фаза железодефицитной анемии.</w:t>
      </w:r>
    </w:p>
    <w:p w:rsidR="003F05C0" w:rsidRPr="006E5C42" w:rsidRDefault="007F70C2" w:rsidP="009B7108">
      <w:pPr>
        <w:jc w:val="both"/>
        <w:rPr>
          <w:b/>
          <w:i/>
          <w:sz w:val="28"/>
          <w:szCs w:val="28"/>
          <w:shd w:val="clear" w:color="auto" w:fill="FFFFFF"/>
        </w:rPr>
      </w:pPr>
      <w:r w:rsidRPr="006E5C42">
        <w:rPr>
          <w:b/>
          <w:bCs/>
          <w:i/>
          <w:sz w:val="28"/>
          <w:szCs w:val="28"/>
          <w:shd w:val="clear" w:color="auto" w:fill="FFFFFF"/>
        </w:rPr>
        <w:t>Значение</w:t>
      </w:r>
      <w:r w:rsidR="003F05C0" w:rsidRPr="006E5C42">
        <w:rPr>
          <w:b/>
          <w:bCs/>
          <w:i/>
          <w:sz w:val="28"/>
          <w:szCs w:val="28"/>
          <w:shd w:val="clear" w:color="auto" w:fill="FFFFFF"/>
        </w:rPr>
        <w:t xml:space="preserve"> MCV &gt; 100 fl:</w:t>
      </w:r>
    </w:p>
    <w:p w:rsidR="003F05C0" w:rsidRPr="00AF4EF1" w:rsidRDefault="003F05C0" w:rsidP="009B7108">
      <w:pPr>
        <w:ind w:left="720"/>
        <w:jc w:val="both"/>
        <w:rPr>
          <w:sz w:val="28"/>
          <w:szCs w:val="28"/>
          <w:shd w:val="clear" w:color="auto" w:fill="FFFFFF"/>
        </w:rPr>
      </w:pPr>
      <w:r w:rsidRPr="00AF4EF1">
        <w:rPr>
          <w:sz w:val="28"/>
          <w:szCs w:val="28"/>
          <w:shd w:val="clear" w:color="auto" w:fill="FFFFFF"/>
        </w:rPr>
        <w:t>1) Мегалобластные и макроцитарные</w:t>
      </w:r>
      <w:r w:rsidRPr="00AF4EF1">
        <w:rPr>
          <w:sz w:val="28"/>
          <w:szCs w:val="28"/>
        </w:rPr>
        <w:t> </w:t>
      </w:r>
      <w:hyperlink r:id="rId38" w:history="1">
        <w:r w:rsidRPr="00AF4EF1">
          <w:rPr>
            <w:sz w:val="28"/>
            <w:szCs w:val="28"/>
          </w:rPr>
          <w:t>анемии</w:t>
        </w:r>
      </w:hyperlink>
      <w:r w:rsidRPr="00AF4EF1">
        <w:rPr>
          <w:sz w:val="28"/>
          <w:szCs w:val="28"/>
          <w:shd w:val="clear" w:color="auto" w:fill="FFFFFF"/>
        </w:rPr>
        <w:t>:</w:t>
      </w:r>
    </w:p>
    <w:p w:rsidR="003F05C0" w:rsidRPr="00AF4EF1" w:rsidRDefault="003F05C0" w:rsidP="00864631">
      <w:pPr>
        <w:numPr>
          <w:ilvl w:val="0"/>
          <w:numId w:val="7"/>
        </w:numPr>
        <w:tabs>
          <w:tab w:val="left" w:pos="1080"/>
        </w:tabs>
        <w:ind w:firstLine="0"/>
        <w:jc w:val="both"/>
        <w:rPr>
          <w:sz w:val="28"/>
          <w:szCs w:val="28"/>
          <w:shd w:val="clear" w:color="auto" w:fill="FFFFFF"/>
        </w:rPr>
      </w:pPr>
      <w:r w:rsidRPr="00AF4EF1">
        <w:rPr>
          <w:sz w:val="28"/>
          <w:szCs w:val="28"/>
          <w:shd w:val="clear" w:color="auto" w:fill="FFFFFF"/>
        </w:rPr>
        <w:t>дефицит фолиевой кислоты, витамина В12.</w:t>
      </w:r>
    </w:p>
    <w:p w:rsidR="003F05C0" w:rsidRPr="00AF4EF1" w:rsidRDefault="003F05C0" w:rsidP="009B7108">
      <w:pPr>
        <w:ind w:left="720"/>
        <w:jc w:val="both"/>
        <w:rPr>
          <w:sz w:val="28"/>
          <w:szCs w:val="28"/>
          <w:shd w:val="clear" w:color="auto" w:fill="FFFFFF"/>
        </w:rPr>
      </w:pPr>
      <w:r w:rsidRPr="00AF4EF1">
        <w:rPr>
          <w:sz w:val="28"/>
          <w:szCs w:val="28"/>
          <w:shd w:val="clear" w:color="auto" w:fill="FFFFFF"/>
        </w:rPr>
        <w:t>2)</w:t>
      </w:r>
      <w:r w:rsidRPr="00AF4EF1">
        <w:rPr>
          <w:sz w:val="28"/>
          <w:szCs w:val="28"/>
        </w:rPr>
        <w:t> </w:t>
      </w:r>
      <w:hyperlink r:id="rId39" w:history="1">
        <w:r w:rsidRPr="00AF4EF1">
          <w:rPr>
            <w:sz w:val="28"/>
            <w:szCs w:val="28"/>
          </w:rPr>
          <w:t>Анемии</w:t>
        </w:r>
      </w:hyperlink>
      <w:r w:rsidRPr="00AF4EF1">
        <w:rPr>
          <w:sz w:val="28"/>
          <w:szCs w:val="28"/>
          <w:shd w:val="clear" w:color="auto" w:fill="FFFFFF"/>
        </w:rPr>
        <w:t>, которые могут сопровождаться макроцитозом:</w:t>
      </w:r>
    </w:p>
    <w:p w:rsidR="003F05C0" w:rsidRPr="00AF4EF1" w:rsidRDefault="003F05C0" w:rsidP="00864631">
      <w:pPr>
        <w:numPr>
          <w:ilvl w:val="0"/>
          <w:numId w:val="8"/>
        </w:numPr>
        <w:tabs>
          <w:tab w:val="left" w:pos="1080"/>
        </w:tabs>
        <w:ind w:firstLine="0"/>
        <w:jc w:val="both"/>
        <w:rPr>
          <w:sz w:val="28"/>
          <w:szCs w:val="28"/>
          <w:shd w:val="clear" w:color="auto" w:fill="FFFFFF"/>
        </w:rPr>
      </w:pPr>
      <w:r w:rsidRPr="00AF4EF1">
        <w:rPr>
          <w:sz w:val="28"/>
          <w:szCs w:val="28"/>
          <w:shd w:val="clear" w:color="auto" w:fill="FFFFFF"/>
        </w:rPr>
        <w:t>гемолитические анемии;</w:t>
      </w:r>
    </w:p>
    <w:p w:rsidR="003F05C0" w:rsidRPr="00AF4EF1" w:rsidRDefault="003F05C0" w:rsidP="00864631">
      <w:pPr>
        <w:numPr>
          <w:ilvl w:val="0"/>
          <w:numId w:val="8"/>
        </w:numPr>
        <w:tabs>
          <w:tab w:val="left" w:pos="1080"/>
        </w:tabs>
        <w:ind w:firstLine="0"/>
        <w:jc w:val="both"/>
        <w:rPr>
          <w:sz w:val="28"/>
          <w:szCs w:val="28"/>
          <w:shd w:val="clear" w:color="auto" w:fill="FFFFFF"/>
        </w:rPr>
      </w:pPr>
      <w:r w:rsidRPr="00AF4EF1">
        <w:rPr>
          <w:sz w:val="28"/>
          <w:szCs w:val="28"/>
          <w:shd w:val="clear" w:color="auto" w:fill="FFFFFF"/>
        </w:rPr>
        <w:t>миелодиспластические синдромы;</w:t>
      </w:r>
    </w:p>
    <w:p w:rsidR="00091D5C" w:rsidRPr="00AF4EF1" w:rsidRDefault="003F05C0" w:rsidP="00864631">
      <w:pPr>
        <w:numPr>
          <w:ilvl w:val="0"/>
          <w:numId w:val="8"/>
        </w:numPr>
        <w:tabs>
          <w:tab w:val="left" w:pos="1080"/>
        </w:tabs>
        <w:ind w:firstLine="0"/>
        <w:jc w:val="both"/>
        <w:rPr>
          <w:sz w:val="28"/>
          <w:szCs w:val="28"/>
          <w:shd w:val="clear" w:color="auto" w:fill="FFFFFF"/>
        </w:rPr>
      </w:pPr>
      <w:r w:rsidRPr="00AF4EF1">
        <w:rPr>
          <w:sz w:val="28"/>
          <w:szCs w:val="28"/>
          <w:shd w:val="clear" w:color="auto" w:fill="FFFFFF"/>
        </w:rPr>
        <w:t>болезни печени.</w:t>
      </w:r>
    </w:p>
    <w:p w:rsidR="003F05C0" w:rsidRPr="00AF4EF1" w:rsidRDefault="003F05C0" w:rsidP="009B7108">
      <w:pPr>
        <w:ind w:firstLine="426"/>
        <w:jc w:val="both"/>
        <w:rPr>
          <w:sz w:val="28"/>
          <w:szCs w:val="28"/>
          <w:shd w:val="clear" w:color="auto" w:fill="FFFFFF"/>
        </w:rPr>
      </w:pPr>
      <w:r w:rsidRPr="006E5C42">
        <w:rPr>
          <w:b/>
          <w:sz w:val="28"/>
          <w:szCs w:val="28"/>
        </w:rPr>
        <w:t>Тромбоциты</w:t>
      </w:r>
      <w:r w:rsidRPr="00AF4EF1">
        <w:rPr>
          <w:sz w:val="28"/>
          <w:szCs w:val="28"/>
        </w:rPr>
        <w:t xml:space="preserve"> (норма 150-400 х 10</w:t>
      </w:r>
      <w:r w:rsidRPr="00AF4EF1">
        <w:rPr>
          <w:sz w:val="28"/>
          <w:szCs w:val="28"/>
          <w:vertAlign w:val="superscript"/>
        </w:rPr>
        <w:t>9</w:t>
      </w:r>
      <w:r w:rsidR="003E7F90">
        <w:rPr>
          <w:sz w:val="28"/>
          <w:szCs w:val="28"/>
        </w:rPr>
        <w:t>/л)</w:t>
      </w:r>
    </w:p>
    <w:p w:rsidR="006E5C42" w:rsidRDefault="003F05C0" w:rsidP="009B7108">
      <w:pPr>
        <w:tabs>
          <w:tab w:val="left" w:pos="180"/>
        </w:tabs>
        <w:ind w:firstLine="709"/>
        <w:jc w:val="both"/>
        <w:rPr>
          <w:sz w:val="28"/>
          <w:szCs w:val="28"/>
        </w:rPr>
      </w:pPr>
      <w:r w:rsidRPr="00AF4EF1">
        <w:rPr>
          <w:sz w:val="28"/>
          <w:szCs w:val="28"/>
        </w:rPr>
        <w:t xml:space="preserve">Тромбоцитоз в физиологических условиях </w:t>
      </w:r>
      <w:r w:rsidR="000D3A0D" w:rsidRPr="00AF4EF1">
        <w:rPr>
          <w:sz w:val="28"/>
          <w:szCs w:val="28"/>
        </w:rPr>
        <w:t>-</w:t>
      </w:r>
      <w:r w:rsidRPr="00AF4EF1">
        <w:rPr>
          <w:sz w:val="28"/>
          <w:szCs w:val="28"/>
        </w:rPr>
        <w:t xml:space="preserve"> при физических нагрузках. </w:t>
      </w:r>
    </w:p>
    <w:p w:rsidR="003F05C0" w:rsidRPr="00AF4EF1" w:rsidRDefault="003F05C0" w:rsidP="009B7108">
      <w:pPr>
        <w:tabs>
          <w:tab w:val="left" w:pos="180"/>
        </w:tabs>
        <w:ind w:firstLine="709"/>
        <w:jc w:val="both"/>
        <w:rPr>
          <w:sz w:val="28"/>
          <w:szCs w:val="28"/>
        </w:rPr>
      </w:pPr>
      <w:r w:rsidRPr="00AF4EF1">
        <w:rPr>
          <w:sz w:val="28"/>
          <w:szCs w:val="28"/>
        </w:rPr>
        <w:t xml:space="preserve">В патологии </w:t>
      </w:r>
      <w:r w:rsidRPr="006E5C42">
        <w:rPr>
          <w:i/>
          <w:sz w:val="28"/>
          <w:szCs w:val="28"/>
        </w:rPr>
        <w:t>тромбоцитоз</w:t>
      </w:r>
      <w:r w:rsidRPr="00AF4EF1">
        <w:rPr>
          <w:sz w:val="28"/>
          <w:szCs w:val="28"/>
        </w:rPr>
        <w:t xml:space="preserve"> </w:t>
      </w:r>
      <w:r w:rsidR="000D3A0D" w:rsidRPr="00AF4EF1">
        <w:rPr>
          <w:sz w:val="28"/>
          <w:szCs w:val="28"/>
        </w:rPr>
        <w:t xml:space="preserve">- </w:t>
      </w:r>
      <w:r w:rsidRPr="00AF4EF1">
        <w:rPr>
          <w:sz w:val="28"/>
          <w:szCs w:val="28"/>
        </w:rPr>
        <w:t>при хроническом миелолейкозе, эритромиелофиброзе, эритремии, после спленэктомии, острых кровотече</w:t>
      </w:r>
      <w:r w:rsidR="003E7F90">
        <w:rPr>
          <w:sz w:val="28"/>
          <w:szCs w:val="28"/>
        </w:rPr>
        <w:t>ний, при гемолитических кризах.</w:t>
      </w:r>
    </w:p>
    <w:p w:rsidR="003F05C0" w:rsidRPr="00AF4EF1" w:rsidRDefault="003F05C0" w:rsidP="009B7108">
      <w:pPr>
        <w:tabs>
          <w:tab w:val="left" w:pos="0"/>
        </w:tabs>
        <w:ind w:firstLine="709"/>
        <w:jc w:val="both"/>
        <w:rPr>
          <w:sz w:val="28"/>
          <w:szCs w:val="28"/>
        </w:rPr>
      </w:pPr>
      <w:r w:rsidRPr="00AF4EF1">
        <w:rPr>
          <w:sz w:val="28"/>
          <w:szCs w:val="28"/>
        </w:rPr>
        <w:lastRenderedPageBreak/>
        <w:t>Тромбоцитопения - при ИТП (иммунная тромбоцитопения</w:t>
      </w:r>
      <w:r w:rsidR="000D3A0D" w:rsidRPr="00AF4EF1">
        <w:rPr>
          <w:sz w:val="28"/>
          <w:szCs w:val="28"/>
        </w:rPr>
        <w:t>)</w:t>
      </w:r>
      <w:r w:rsidRPr="00AF4EF1">
        <w:rPr>
          <w:sz w:val="28"/>
          <w:szCs w:val="28"/>
        </w:rPr>
        <w:t>, лейкозах, гипо- и апластических анемиях, при гиперспленизме, ДВС-синдроме</w:t>
      </w:r>
      <w:r w:rsidR="000D3A0D" w:rsidRPr="00AF4EF1">
        <w:rPr>
          <w:sz w:val="28"/>
          <w:szCs w:val="28"/>
        </w:rPr>
        <w:t xml:space="preserve"> (</w:t>
      </w:r>
      <w:r w:rsidRPr="00AF4EF1">
        <w:rPr>
          <w:sz w:val="28"/>
          <w:szCs w:val="28"/>
        </w:rPr>
        <w:t>стади</w:t>
      </w:r>
      <w:r w:rsidR="000D3A0D" w:rsidRPr="00AF4EF1">
        <w:rPr>
          <w:sz w:val="28"/>
          <w:szCs w:val="28"/>
        </w:rPr>
        <w:t>я</w:t>
      </w:r>
      <w:r w:rsidRPr="00AF4EF1">
        <w:rPr>
          <w:sz w:val="28"/>
          <w:szCs w:val="28"/>
        </w:rPr>
        <w:t xml:space="preserve"> гиперкоагуляции</w:t>
      </w:r>
      <w:r w:rsidR="000D3A0D" w:rsidRPr="00AF4EF1">
        <w:rPr>
          <w:sz w:val="28"/>
          <w:szCs w:val="28"/>
        </w:rPr>
        <w:t>)</w:t>
      </w:r>
      <w:r w:rsidRPr="00AF4EF1">
        <w:rPr>
          <w:sz w:val="28"/>
          <w:szCs w:val="28"/>
        </w:rPr>
        <w:t xml:space="preserve">, симптоматическая </w:t>
      </w:r>
      <w:r w:rsidR="000D3A0D" w:rsidRPr="00AF4EF1">
        <w:rPr>
          <w:sz w:val="28"/>
          <w:szCs w:val="28"/>
        </w:rPr>
        <w:t>(</w:t>
      </w:r>
      <w:r w:rsidRPr="00AF4EF1">
        <w:rPr>
          <w:sz w:val="28"/>
          <w:szCs w:val="28"/>
        </w:rPr>
        <w:t>при иммунных заболеваниях, ДБСТ, СПИДе</w:t>
      </w:r>
      <w:r w:rsidR="000D3A0D" w:rsidRPr="00AF4EF1">
        <w:rPr>
          <w:sz w:val="28"/>
          <w:szCs w:val="28"/>
        </w:rPr>
        <w:t>)</w:t>
      </w:r>
      <w:r w:rsidRPr="00AF4EF1">
        <w:rPr>
          <w:sz w:val="28"/>
          <w:szCs w:val="28"/>
        </w:rPr>
        <w:t>, медикаментозная.</w:t>
      </w:r>
    </w:p>
    <w:p w:rsidR="006E5C42" w:rsidRDefault="003F05C0" w:rsidP="009B7108">
      <w:pPr>
        <w:tabs>
          <w:tab w:val="num" w:pos="0"/>
          <w:tab w:val="left" w:pos="180"/>
        </w:tabs>
        <w:ind w:firstLine="709"/>
        <w:jc w:val="both"/>
        <w:rPr>
          <w:sz w:val="28"/>
          <w:szCs w:val="28"/>
        </w:rPr>
      </w:pPr>
      <w:r w:rsidRPr="00AF4EF1">
        <w:rPr>
          <w:sz w:val="28"/>
          <w:szCs w:val="28"/>
        </w:rPr>
        <w:t xml:space="preserve">Относительная тромбоцитопения </w:t>
      </w:r>
      <w:r w:rsidR="000D3A0D" w:rsidRPr="00AF4EF1">
        <w:rPr>
          <w:sz w:val="28"/>
          <w:szCs w:val="28"/>
        </w:rPr>
        <w:t xml:space="preserve">- </w:t>
      </w:r>
      <w:r w:rsidRPr="00AF4EF1">
        <w:rPr>
          <w:sz w:val="28"/>
          <w:szCs w:val="28"/>
        </w:rPr>
        <w:t xml:space="preserve">на фоне </w:t>
      </w:r>
      <w:r w:rsidR="000D3A0D" w:rsidRPr="00AF4EF1">
        <w:rPr>
          <w:sz w:val="28"/>
          <w:szCs w:val="28"/>
        </w:rPr>
        <w:t>↓</w:t>
      </w:r>
      <w:r w:rsidRPr="00AF4EF1">
        <w:rPr>
          <w:sz w:val="28"/>
          <w:szCs w:val="28"/>
        </w:rPr>
        <w:t xml:space="preserve"> количества эритроцитов. </w:t>
      </w:r>
    </w:p>
    <w:p w:rsidR="003F05C0" w:rsidRDefault="003F05C0" w:rsidP="009B7108">
      <w:pPr>
        <w:tabs>
          <w:tab w:val="num" w:pos="0"/>
          <w:tab w:val="left" w:pos="180"/>
        </w:tabs>
        <w:ind w:firstLine="709"/>
        <w:jc w:val="both"/>
        <w:rPr>
          <w:sz w:val="28"/>
          <w:szCs w:val="28"/>
        </w:rPr>
      </w:pPr>
      <w:r w:rsidRPr="00AF4EF1">
        <w:rPr>
          <w:sz w:val="28"/>
          <w:szCs w:val="28"/>
        </w:rPr>
        <w:t xml:space="preserve">Абсолютная тромбоцитопения – на фоне </w:t>
      </w:r>
      <w:r w:rsidR="000D3A0D" w:rsidRPr="00AF4EF1">
        <w:rPr>
          <w:sz w:val="28"/>
          <w:szCs w:val="28"/>
        </w:rPr>
        <w:t>N</w:t>
      </w:r>
      <w:r w:rsidRPr="00AF4EF1">
        <w:rPr>
          <w:sz w:val="28"/>
          <w:szCs w:val="28"/>
        </w:rPr>
        <w:t xml:space="preserve"> содержания эритроцитов.</w:t>
      </w:r>
    </w:p>
    <w:p w:rsidR="003F05C0" w:rsidRPr="00AF4EF1" w:rsidRDefault="000D3A0D" w:rsidP="009B7108">
      <w:pPr>
        <w:tabs>
          <w:tab w:val="num" w:pos="0"/>
          <w:tab w:val="left" w:pos="180"/>
        </w:tabs>
        <w:ind w:firstLine="709"/>
        <w:jc w:val="both"/>
        <w:rPr>
          <w:sz w:val="28"/>
          <w:szCs w:val="28"/>
        </w:rPr>
      </w:pPr>
      <w:r w:rsidRPr="00AF4EF1">
        <w:rPr>
          <w:sz w:val="28"/>
          <w:szCs w:val="28"/>
        </w:rPr>
        <w:t>↑ числа</w:t>
      </w:r>
      <w:r w:rsidR="003F05C0" w:rsidRPr="00AF4EF1">
        <w:rPr>
          <w:sz w:val="28"/>
          <w:szCs w:val="28"/>
        </w:rPr>
        <w:t xml:space="preserve"> тромбоцитов </w:t>
      </w:r>
      <w:r w:rsidRPr="00AF4EF1">
        <w:rPr>
          <w:sz w:val="28"/>
          <w:szCs w:val="28"/>
        </w:rPr>
        <w:t xml:space="preserve">- </w:t>
      </w:r>
      <w:r w:rsidR="003F05C0" w:rsidRPr="00AF4EF1">
        <w:rPr>
          <w:sz w:val="28"/>
          <w:szCs w:val="28"/>
        </w:rPr>
        <w:t>при эссенциальном тромбоцитозе, воспалительных процессах, после спленэктомии.</w:t>
      </w:r>
    </w:p>
    <w:p w:rsidR="0067498A" w:rsidRDefault="003F05C0" w:rsidP="009B7108">
      <w:pPr>
        <w:tabs>
          <w:tab w:val="left" w:pos="0"/>
          <w:tab w:val="left" w:pos="180"/>
        </w:tabs>
        <w:ind w:firstLine="426"/>
        <w:jc w:val="both"/>
        <w:rPr>
          <w:sz w:val="28"/>
          <w:szCs w:val="28"/>
        </w:rPr>
      </w:pPr>
      <w:r w:rsidRPr="006E5C42">
        <w:rPr>
          <w:b/>
          <w:sz w:val="28"/>
          <w:szCs w:val="28"/>
        </w:rPr>
        <w:t>Содержание лейкоцитов</w:t>
      </w:r>
      <w:r w:rsidRPr="00AF4EF1">
        <w:rPr>
          <w:sz w:val="28"/>
          <w:szCs w:val="28"/>
        </w:rPr>
        <w:t xml:space="preserve"> </w:t>
      </w:r>
      <w:r w:rsidR="005C0635" w:rsidRPr="00AF4EF1">
        <w:rPr>
          <w:sz w:val="28"/>
          <w:szCs w:val="28"/>
        </w:rPr>
        <w:t xml:space="preserve"> - </w:t>
      </w:r>
      <w:r w:rsidRPr="00AF4EF1">
        <w:rPr>
          <w:sz w:val="28"/>
          <w:szCs w:val="28"/>
        </w:rPr>
        <w:t xml:space="preserve">повышается при некоторых физиологических состояниях при введении некоторых фармакологических препаратов и трактуется как </w:t>
      </w:r>
      <w:r w:rsidRPr="00AF4EF1">
        <w:rPr>
          <w:i/>
          <w:sz w:val="28"/>
          <w:szCs w:val="28"/>
        </w:rPr>
        <w:t>относительный лейкоцитоз</w:t>
      </w:r>
      <w:r w:rsidRPr="00AF4EF1">
        <w:rPr>
          <w:sz w:val="28"/>
          <w:szCs w:val="28"/>
        </w:rPr>
        <w:t xml:space="preserve">. </w:t>
      </w:r>
    </w:p>
    <w:p w:rsidR="003F05C0" w:rsidRDefault="003F05C0" w:rsidP="009B7108">
      <w:pPr>
        <w:tabs>
          <w:tab w:val="left" w:pos="0"/>
          <w:tab w:val="left" w:pos="180"/>
        </w:tabs>
        <w:ind w:firstLine="709"/>
        <w:jc w:val="both"/>
        <w:rPr>
          <w:sz w:val="28"/>
          <w:szCs w:val="28"/>
        </w:rPr>
      </w:pPr>
      <w:r w:rsidRPr="00AF4EF1">
        <w:rPr>
          <w:i/>
          <w:sz w:val="28"/>
          <w:szCs w:val="28"/>
        </w:rPr>
        <w:t>Абсолютный лейкоцитоз</w:t>
      </w:r>
      <w:r w:rsidRPr="00AF4EF1">
        <w:rPr>
          <w:sz w:val="28"/>
          <w:szCs w:val="28"/>
        </w:rPr>
        <w:t xml:space="preserve"> </w:t>
      </w:r>
      <w:r w:rsidR="000D3A0D" w:rsidRPr="00AF4EF1">
        <w:rPr>
          <w:sz w:val="28"/>
          <w:szCs w:val="28"/>
        </w:rPr>
        <w:t xml:space="preserve">- </w:t>
      </w:r>
      <w:r w:rsidRPr="00AF4EF1">
        <w:rPr>
          <w:sz w:val="28"/>
          <w:szCs w:val="28"/>
        </w:rPr>
        <w:t>при острых воспалительных заболеваниях, острых и хронических лейкозах, злокачественных опухолях, обширных ожогах, острых кровопотерях, некоторых инфекционных заболевания</w:t>
      </w:r>
      <w:r w:rsidR="003E7F90">
        <w:rPr>
          <w:sz w:val="28"/>
          <w:szCs w:val="28"/>
        </w:rPr>
        <w:t>х, в послеоперационном периоде.</w:t>
      </w:r>
    </w:p>
    <w:p w:rsidR="003F05C0" w:rsidRPr="00AF4EF1" w:rsidRDefault="003F05C0" w:rsidP="009B7108">
      <w:pPr>
        <w:tabs>
          <w:tab w:val="left" w:pos="0"/>
          <w:tab w:val="left" w:pos="180"/>
        </w:tabs>
        <w:ind w:firstLine="709"/>
        <w:jc w:val="both"/>
        <w:rPr>
          <w:sz w:val="28"/>
          <w:szCs w:val="28"/>
        </w:rPr>
      </w:pPr>
      <w:r w:rsidRPr="00AF4EF1">
        <w:rPr>
          <w:i/>
          <w:sz w:val="28"/>
          <w:szCs w:val="28"/>
        </w:rPr>
        <w:t>Лейкопения</w:t>
      </w:r>
      <w:r w:rsidRPr="00AF4EF1">
        <w:rPr>
          <w:sz w:val="28"/>
          <w:szCs w:val="28"/>
        </w:rPr>
        <w:t xml:space="preserve"> при физиологических состояниях </w:t>
      </w:r>
      <w:r w:rsidR="00B32805" w:rsidRPr="00AF4EF1">
        <w:rPr>
          <w:sz w:val="28"/>
          <w:szCs w:val="28"/>
        </w:rPr>
        <w:t xml:space="preserve">- </w:t>
      </w:r>
      <w:r w:rsidRPr="00AF4EF1">
        <w:rPr>
          <w:sz w:val="28"/>
          <w:szCs w:val="28"/>
        </w:rPr>
        <w:t>голодание, глубокий сон, солнечная инсоляция, нередко носит наследственный характер. Лейкопения при патологических состояниях</w:t>
      </w:r>
      <w:r w:rsidR="00B32805" w:rsidRPr="00AF4EF1">
        <w:rPr>
          <w:sz w:val="28"/>
          <w:szCs w:val="28"/>
        </w:rPr>
        <w:t xml:space="preserve"> -</w:t>
      </w:r>
      <w:r w:rsidRPr="00AF4EF1">
        <w:rPr>
          <w:sz w:val="28"/>
          <w:szCs w:val="28"/>
        </w:rPr>
        <w:t xml:space="preserve"> вирусные инфекции, септический эндокардит, спленомегалия с явлениями гиперспленизма, апластических анемиях, гемобластозах, медикаментозн</w:t>
      </w:r>
      <w:r w:rsidR="00B32805" w:rsidRPr="00AF4EF1">
        <w:rPr>
          <w:sz w:val="28"/>
          <w:szCs w:val="28"/>
        </w:rPr>
        <w:t>ая</w:t>
      </w:r>
      <w:r w:rsidRPr="00AF4EF1">
        <w:rPr>
          <w:sz w:val="28"/>
          <w:szCs w:val="28"/>
        </w:rPr>
        <w:t>, токсическ</w:t>
      </w:r>
      <w:r w:rsidR="00B32805" w:rsidRPr="00AF4EF1">
        <w:rPr>
          <w:sz w:val="28"/>
          <w:szCs w:val="28"/>
        </w:rPr>
        <w:t>ая</w:t>
      </w:r>
      <w:r w:rsidRPr="00AF4EF1">
        <w:rPr>
          <w:sz w:val="28"/>
          <w:szCs w:val="28"/>
        </w:rPr>
        <w:t>, при аутоиммунных заболеваниях, врождённых и приобретённых нейтропениях.</w:t>
      </w:r>
    </w:p>
    <w:p w:rsidR="003F05C0" w:rsidRPr="00AF4EF1" w:rsidRDefault="00B32805" w:rsidP="009B7108">
      <w:pPr>
        <w:tabs>
          <w:tab w:val="left" w:pos="851"/>
        </w:tabs>
        <w:ind w:firstLine="426"/>
        <w:jc w:val="both"/>
        <w:rPr>
          <w:sz w:val="28"/>
          <w:szCs w:val="28"/>
        </w:rPr>
      </w:pPr>
      <w:r w:rsidRPr="0067498A">
        <w:rPr>
          <w:b/>
          <w:sz w:val="28"/>
          <w:szCs w:val="28"/>
        </w:rPr>
        <w:t>Л</w:t>
      </w:r>
      <w:r w:rsidR="003F05C0" w:rsidRPr="0067498A">
        <w:rPr>
          <w:b/>
          <w:sz w:val="28"/>
          <w:szCs w:val="28"/>
        </w:rPr>
        <w:t>ейкоцитарная формула</w:t>
      </w:r>
      <w:r w:rsidR="003F05C0" w:rsidRPr="00AF4EF1">
        <w:rPr>
          <w:sz w:val="28"/>
          <w:szCs w:val="28"/>
        </w:rPr>
        <w:t xml:space="preserve"> </w:t>
      </w:r>
      <w:r w:rsidRPr="00AF4EF1">
        <w:rPr>
          <w:sz w:val="28"/>
          <w:szCs w:val="28"/>
        </w:rPr>
        <w:t xml:space="preserve">- </w:t>
      </w:r>
      <w:r w:rsidR="003F05C0" w:rsidRPr="00AF4EF1">
        <w:rPr>
          <w:sz w:val="28"/>
          <w:szCs w:val="28"/>
        </w:rPr>
        <w:t>процентное соотношение клеток на 100 лейкоцитов в периферической крови (эозинофилы, базофилы, нейтрофилы, моноциты, лимфоциты).</w:t>
      </w:r>
    </w:p>
    <w:p w:rsidR="003F05C0" w:rsidRPr="00AF4EF1" w:rsidRDefault="003F05C0" w:rsidP="009B7108">
      <w:pPr>
        <w:tabs>
          <w:tab w:val="num" w:pos="0"/>
          <w:tab w:val="left" w:pos="851"/>
        </w:tabs>
        <w:ind w:firstLine="709"/>
        <w:jc w:val="both"/>
        <w:rPr>
          <w:sz w:val="28"/>
          <w:szCs w:val="28"/>
        </w:rPr>
      </w:pPr>
      <w:r w:rsidRPr="00AF4EF1">
        <w:rPr>
          <w:sz w:val="28"/>
          <w:szCs w:val="28"/>
        </w:rPr>
        <w:t>Нормы абсолютных количеств отдельных лейкоцитов в 1 мкл крови для детей старшего возраста</w:t>
      </w:r>
      <w:r w:rsidR="00B32805" w:rsidRPr="00AF4EF1">
        <w:rPr>
          <w:sz w:val="28"/>
          <w:szCs w:val="28"/>
        </w:rPr>
        <w:t xml:space="preserve"> (усредненные данные по разным авторам)</w:t>
      </w:r>
      <w:r w:rsidRPr="00AF4EF1">
        <w:rPr>
          <w:sz w:val="28"/>
          <w:szCs w:val="28"/>
        </w:rPr>
        <w:t>:</w:t>
      </w:r>
    </w:p>
    <w:p w:rsidR="003F05C0" w:rsidRPr="00AF4EF1" w:rsidRDefault="003F05C0" w:rsidP="009B7108">
      <w:pPr>
        <w:tabs>
          <w:tab w:val="num" w:pos="0"/>
          <w:tab w:val="left" w:pos="851"/>
        </w:tabs>
        <w:ind w:firstLine="180"/>
        <w:jc w:val="both"/>
        <w:rPr>
          <w:sz w:val="28"/>
          <w:szCs w:val="28"/>
        </w:rPr>
      </w:pPr>
      <w:r w:rsidRPr="00AF4EF1">
        <w:rPr>
          <w:sz w:val="28"/>
          <w:szCs w:val="28"/>
        </w:rPr>
        <w:t>1) палочкоядерные нейтрофилы – 40-300;</w:t>
      </w:r>
    </w:p>
    <w:p w:rsidR="003F05C0" w:rsidRPr="00AF4EF1" w:rsidRDefault="003F05C0" w:rsidP="009B7108">
      <w:pPr>
        <w:tabs>
          <w:tab w:val="num" w:pos="0"/>
          <w:tab w:val="left" w:pos="851"/>
        </w:tabs>
        <w:ind w:firstLine="180"/>
        <w:jc w:val="both"/>
        <w:rPr>
          <w:sz w:val="28"/>
          <w:szCs w:val="28"/>
        </w:rPr>
      </w:pPr>
      <w:r w:rsidRPr="00AF4EF1">
        <w:rPr>
          <w:sz w:val="28"/>
          <w:szCs w:val="28"/>
        </w:rPr>
        <w:t>2) сегментоядерные нейтрофилы – 2000- 4200;</w:t>
      </w:r>
    </w:p>
    <w:p w:rsidR="003F05C0" w:rsidRPr="00AF4EF1" w:rsidRDefault="003F05C0" w:rsidP="009B7108">
      <w:pPr>
        <w:tabs>
          <w:tab w:val="num" w:pos="0"/>
          <w:tab w:val="left" w:pos="851"/>
        </w:tabs>
        <w:ind w:firstLine="180"/>
        <w:jc w:val="both"/>
        <w:rPr>
          <w:sz w:val="28"/>
          <w:szCs w:val="28"/>
        </w:rPr>
      </w:pPr>
      <w:r w:rsidRPr="00AF4EF1">
        <w:rPr>
          <w:sz w:val="28"/>
          <w:szCs w:val="28"/>
        </w:rPr>
        <w:t>3) эозинофилы – 0-300;</w:t>
      </w:r>
    </w:p>
    <w:p w:rsidR="003F05C0" w:rsidRPr="00AF4EF1" w:rsidRDefault="003F05C0" w:rsidP="009B7108">
      <w:pPr>
        <w:tabs>
          <w:tab w:val="num" w:pos="0"/>
          <w:tab w:val="left" w:pos="851"/>
        </w:tabs>
        <w:ind w:firstLine="180"/>
        <w:jc w:val="both"/>
        <w:rPr>
          <w:sz w:val="28"/>
          <w:szCs w:val="28"/>
        </w:rPr>
      </w:pPr>
      <w:r w:rsidRPr="00AF4EF1">
        <w:rPr>
          <w:sz w:val="28"/>
          <w:szCs w:val="28"/>
        </w:rPr>
        <w:t>4) базофилы – 0-65;</w:t>
      </w:r>
    </w:p>
    <w:p w:rsidR="003F05C0" w:rsidRPr="00AF4EF1" w:rsidRDefault="003F05C0" w:rsidP="009B7108">
      <w:pPr>
        <w:tabs>
          <w:tab w:val="num" w:pos="0"/>
          <w:tab w:val="left" w:pos="851"/>
        </w:tabs>
        <w:ind w:firstLine="180"/>
        <w:jc w:val="both"/>
        <w:rPr>
          <w:sz w:val="28"/>
          <w:szCs w:val="28"/>
        </w:rPr>
      </w:pPr>
      <w:r w:rsidRPr="00AF4EF1">
        <w:rPr>
          <w:sz w:val="28"/>
          <w:szCs w:val="28"/>
        </w:rPr>
        <w:t>5) лимфоциты – 1200-3000;</w:t>
      </w:r>
    </w:p>
    <w:p w:rsidR="003F05C0" w:rsidRPr="00AF4EF1" w:rsidRDefault="003F05C0" w:rsidP="009B7108">
      <w:pPr>
        <w:tabs>
          <w:tab w:val="num" w:pos="0"/>
          <w:tab w:val="left" w:pos="851"/>
        </w:tabs>
        <w:ind w:firstLine="180"/>
        <w:jc w:val="both"/>
        <w:rPr>
          <w:sz w:val="28"/>
          <w:szCs w:val="28"/>
        </w:rPr>
      </w:pPr>
      <w:r w:rsidRPr="00AF4EF1">
        <w:rPr>
          <w:sz w:val="28"/>
          <w:szCs w:val="28"/>
        </w:rPr>
        <w:t>6) моноциты – 90-600.</w:t>
      </w:r>
    </w:p>
    <w:p w:rsidR="003F05C0" w:rsidRPr="00AF4EF1" w:rsidRDefault="003F05C0" w:rsidP="009B7108">
      <w:pPr>
        <w:tabs>
          <w:tab w:val="left" w:pos="851"/>
        </w:tabs>
        <w:ind w:firstLine="426"/>
        <w:jc w:val="both"/>
        <w:rPr>
          <w:sz w:val="28"/>
          <w:szCs w:val="28"/>
        </w:rPr>
      </w:pPr>
      <w:r w:rsidRPr="0067498A">
        <w:rPr>
          <w:b/>
          <w:sz w:val="28"/>
          <w:szCs w:val="28"/>
        </w:rPr>
        <w:t>СОЭ (скорость оседания эритроцитов)</w:t>
      </w:r>
      <w:r w:rsidR="00B32805" w:rsidRPr="00AF4EF1">
        <w:rPr>
          <w:i/>
          <w:sz w:val="28"/>
          <w:szCs w:val="28"/>
        </w:rPr>
        <w:t xml:space="preserve"> – </w:t>
      </w:r>
      <w:r w:rsidR="00B32805" w:rsidRPr="00AF4EF1">
        <w:rPr>
          <w:sz w:val="28"/>
          <w:szCs w:val="28"/>
        </w:rPr>
        <w:t>в норме</w:t>
      </w:r>
      <w:r w:rsidRPr="00AF4EF1">
        <w:rPr>
          <w:sz w:val="28"/>
          <w:szCs w:val="28"/>
        </w:rPr>
        <w:t>:</w:t>
      </w:r>
    </w:p>
    <w:p w:rsidR="003F05C0" w:rsidRPr="00AF4EF1" w:rsidRDefault="003F05C0" w:rsidP="009B7108">
      <w:pPr>
        <w:tabs>
          <w:tab w:val="num" w:pos="765"/>
          <w:tab w:val="left" w:pos="851"/>
        </w:tabs>
        <w:jc w:val="both"/>
        <w:rPr>
          <w:sz w:val="28"/>
          <w:szCs w:val="28"/>
        </w:rPr>
      </w:pPr>
      <w:r w:rsidRPr="00AF4EF1">
        <w:rPr>
          <w:sz w:val="28"/>
          <w:szCs w:val="28"/>
        </w:rPr>
        <w:t>Новорождённые – 2 мм/ч.</w:t>
      </w:r>
    </w:p>
    <w:p w:rsidR="003F05C0" w:rsidRPr="00AF4EF1" w:rsidRDefault="003F05C0" w:rsidP="009B7108">
      <w:pPr>
        <w:tabs>
          <w:tab w:val="num" w:pos="765"/>
          <w:tab w:val="left" w:pos="851"/>
        </w:tabs>
        <w:jc w:val="both"/>
        <w:rPr>
          <w:sz w:val="28"/>
          <w:szCs w:val="28"/>
        </w:rPr>
      </w:pPr>
      <w:r w:rsidRPr="00AF4EF1">
        <w:rPr>
          <w:sz w:val="28"/>
          <w:szCs w:val="28"/>
        </w:rPr>
        <w:t>Грудные дети – 5-7 мм/ч.</w:t>
      </w:r>
    </w:p>
    <w:p w:rsidR="003F05C0" w:rsidRPr="00AF4EF1" w:rsidRDefault="003F05C0" w:rsidP="009B7108">
      <w:pPr>
        <w:tabs>
          <w:tab w:val="num" w:pos="765"/>
          <w:tab w:val="left" w:pos="851"/>
        </w:tabs>
        <w:jc w:val="both"/>
        <w:rPr>
          <w:sz w:val="28"/>
          <w:szCs w:val="28"/>
        </w:rPr>
      </w:pPr>
      <w:r w:rsidRPr="00AF4EF1">
        <w:rPr>
          <w:sz w:val="28"/>
          <w:szCs w:val="28"/>
        </w:rPr>
        <w:t>Старшие дети – до 10 мм/ч.</w:t>
      </w:r>
    </w:p>
    <w:p w:rsidR="003F05C0" w:rsidRPr="00AF4EF1" w:rsidRDefault="003F05C0" w:rsidP="009B7108">
      <w:pPr>
        <w:tabs>
          <w:tab w:val="num" w:pos="765"/>
          <w:tab w:val="left" w:pos="851"/>
        </w:tabs>
        <w:jc w:val="both"/>
        <w:rPr>
          <w:sz w:val="28"/>
          <w:szCs w:val="28"/>
        </w:rPr>
      </w:pPr>
      <w:r w:rsidRPr="00AF4EF1">
        <w:rPr>
          <w:sz w:val="28"/>
          <w:szCs w:val="28"/>
        </w:rPr>
        <w:t>Подростки – 1 до 10-15 мм/ч</w:t>
      </w:r>
    </w:p>
    <w:p w:rsidR="003F05C0" w:rsidRPr="00AF4EF1" w:rsidRDefault="003F05C0" w:rsidP="009B7108">
      <w:pPr>
        <w:tabs>
          <w:tab w:val="num" w:pos="765"/>
          <w:tab w:val="left" w:pos="851"/>
        </w:tabs>
        <w:jc w:val="both"/>
        <w:rPr>
          <w:sz w:val="28"/>
          <w:szCs w:val="28"/>
        </w:rPr>
      </w:pPr>
      <w:r w:rsidRPr="00AF4EF1">
        <w:rPr>
          <w:sz w:val="28"/>
          <w:szCs w:val="28"/>
        </w:rPr>
        <w:t>Женщины – 2-15 мм/ч.</w:t>
      </w:r>
    </w:p>
    <w:p w:rsidR="003F05C0" w:rsidRPr="00AF4EF1" w:rsidRDefault="003F05C0" w:rsidP="009B7108">
      <w:pPr>
        <w:tabs>
          <w:tab w:val="num" w:pos="765"/>
          <w:tab w:val="left" w:pos="851"/>
        </w:tabs>
        <w:jc w:val="both"/>
        <w:rPr>
          <w:sz w:val="28"/>
          <w:szCs w:val="28"/>
        </w:rPr>
      </w:pPr>
      <w:r w:rsidRPr="00AF4EF1">
        <w:rPr>
          <w:sz w:val="28"/>
          <w:szCs w:val="28"/>
        </w:rPr>
        <w:t>Мужчины – 2-10 мм/ч.</w:t>
      </w:r>
    </w:p>
    <w:p w:rsidR="003F05C0" w:rsidRPr="00AF4EF1" w:rsidRDefault="00B32805" w:rsidP="009B7108">
      <w:pPr>
        <w:tabs>
          <w:tab w:val="num" w:pos="0"/>
          <w:tab w:val="left" w:pos="851"/>
        </w:tabs>
        <w:ind w:firstLine="709"/>
        <w:jc w:val="both"/>
        <w:rPr>
          <w:sz w:val="28"/>
          <w:szCs w:val="28"/>
        </w:rPr>
      </w:pPr>
      <w:r w:rsidRPr="00AF4EF1">
        <w:rPr>
          <w:i/>
          <w:sz w:val="28"/>
          <w:szCs w:val="28"/>
        </w:rPr>
        <w:t>↑</w:t>
      </w:r>
      <w:r w:rsidR="003F05C0" w:rsidRPr="00AF4EF1">
        <w:rPr>
          <w:i/>
          <w:sz w:val="28"/>
          <w:szCs w:val="28"/>
        </w:rPr>
        <w:t xml:space="preserve"> СОЭ</w:t>
      </w:r>
      <w:r w:rsidR="003F05C0" w:rsidRPr="00AF4EF1">
        <w:rPr>
          <w:sz w:val="28"/>
          <w:szCs w:val="28"/>
        </w:rPr>
        <w:t xml:space="preserve"> </w:t>
      </w:r>
      <w:r w:rsidRPr="00AF4EF1">
        <w:rPr>
          <w:sz w:val="28"/>
          <w:szCs w:val="28"/>
        </w:rPr>
        <w:t>-</w:t>
      </w:r>
      <w:r w:rsidR="003F05C0" w:rsidRPr="00AF4EF1">
        <w:rPr>
          <w:sz w:val="28"/>
          <w:szCs w:val="28"/>
        </w:rPr>
        <w:t xml:space="preserve"> при септических и гнойных процессах, диффузных заболеваниях соединительной ткани, иммуно-комплексных заболеваниях, различных анемиях, злокачественных заболеваниях, паренхиматозных поражениях печени</w:t>
      </w:r>
      <w:r w:rsidRPr="00AF4EF1">
        <w:rPr>
          <w:sz w:val="28"/>
          <w:szCs w:val="28"/>
        </w:rPr>
        <w:t xml:space="preserve"> с</w:t>
      </w:r>
      <w:r w:rsidR="003F05C0" w:rsidRPr="00AF4EF1">
        <w:rPr>
          <w:sz w:val="28"/>
          <w:szCs w:val="28"/>
        </w:rPr>
        <w:t xml:space="preserve"> выраженной диспротеинемией.</w:t>
      </w:r>
    </w:p>
    <w:p w:rsidR="003F05C0" w:rsidRPr="00AF4EF1" w:rsidRDefault="003F05C0" w:rsidP="009B7108">
      <w:pPr>
        <w:tabs>
          <w:tab w:val="num" w:pos="0"/>
          <w:tab w:val="left" w:pos="851"/>
        </w:tabs>
        <w:ind w:firstLine="709"/>
        <w:jc w:val="both"/>
        <w:rPr>
          <w:sz w:val="28"/>
          <w:szCs w:val="28"/>
        </w:rPr>
      </w:pPr>
      <w:r w:rsidRPr="00AF4EF1">
        <w:rPr>
          <w:i/>
          <w:sz w:val="28"/>
          <w:szCs w:val="28"/>
        </w:rPr>
        <w:lastRenderedPageBreak/>
        <w:t>Низкие показатели СОЭ</w:t>
      </w:r>
      <w:r w:rsidRPr="00AF4EF1">
        <w:rPr>
          <w:sz w:val="28"/>
          <w:szCs w:val="28"/>
        </w:rPr>
        <w:t xml:space="preserve"> (1-2 мм/ч) </w:t>
      </w:r>
      <w:r w:rsidR="00B32805" w:rsidRPr="00AF4EF1">
        <w:rPr>
          <w:sz w:val="28"/>
          <w:szCs w:val="28"/>
        </w:rPr>
        <w:t xml:space="preserve">- </w:t>
      </w:r>
      <w:r w:rsidRPr="00AF4EF1">
        <w:rPr>
          <w:sz w:val="28"/>
          <w:szCs w:val="28"/>
        </w:rPr>
        <w:t>при сердечной декомпенсации, эритремии, выраженной дегидратации, повышенной концентрации СО</w:t>
      </w:r>
      <w:r w:rsidRPr="00AF4EF1">
        <w:rPr>
          <w:sz w:val="28"/>
          <w:szCs w:val="28"/>
          <w:vertAlign w:val="subscript"/>
        </w:rPr>
        <w:t>2</w:t>
      </w:r>
      <w:r w:rsidRPr="00AF4EF1">
        <w:rPr>
          <w:sz w:val="28"/>
          <w:szCs w:val="28"/>
        </w:rPr>
        <w:t xml:space="preserve"> в крови, вирусных заболеваниях печени.</w:t>
      </w:r>
    </w:p>
    <w:p w:rsidR="00091D5C" w:rsidRPr="00AF4EF1" w:rsidRDefault="003F05C0" w:rsidP="009B7108">
      <w:pPr>
        <w:tabs>
          <w:tab w:val="left" w:pos="851"/>
        </w:tabs>
        <w:ind w:firstLine="426"/>
        <w:jc w:val="both"/>
        <w:rPr>
          <w:sz w:val="28"/>
          <w:szCs w:val="28"/>
        </w:rPr>
      </w:pPr>
      <w:r w:rsidRPr="0067498A">
        <w:rPr>
          <w:b/>
          <w:sz w:val="28"/>
          <w:szCs w:val="28"/>
        </w:rPr>
        <w:t>Протеинограмма, билирубин и его фракции, активность трансаминаз, транспортный и запасной пул железа, мочевина, креатинин</w:t>
      </w:r>
      <w:r w:rsidRPr="00AF4EF1">
        <w:rPr>
          <w:sz w:val="28"/>
          <w:szCs w:val="28"/>
        </w:rPr>
        <w:t xml:space="preserve"> оцениваются в сравнении с нормальными данными показателей в единицах СИ.</w:t>
      </w:r>
    </w:p>
    <w:p w:rsidR="003F05C0" w:rsidRPr="00AF4EF1" w:rsidRDefault="003F05C0" w:rsidP="009B7108">
      <w:pPr>
        <w:tabs>
          <w:tab w:val="left" w:pos="851"/>
        </w:tabs>
        <w:ind w:firstLine="709"/>
        <w:jc w:val="both"/>
        <w:rPr>
          <w:sz w:val="28"/>
          <w:szCs w:val="28"/>
        </w:rPr>
      </w:pPr>
    </w:p>
    <w:p w:rsidR="003F05C0" w:rsidRPr="00AF4EF1" w:rsidRDefault="00953A9E" w:rsidP="009B7108">
      <w:pPr>
        <w:tabs>
          <w:tab w:val="left" w:pos="900"/>
        </w:tabs>
        <w:jc w:val="both"/>
        <w:rPr>
          <w:b/>
          <w:sz w:val="28"/>
          <w:szCs w:val="28"/>
        </w:rPr>
      </w:pPr>
      <w:r w:rsidRPr="00AF4EF1">
        <w:rPr>
          <w:b/>
          <w:sz w:val="28"/>
          <w:szCs w:val="28"/>
        </w:rPr>
        <w:t>7.</w:t>
      </w:r>
      <w:r w:rsidR="00EA3B71">
        <w:rPr>
          <w:b/>
          <w:sz w:val="28"/>
          <w:szCs w:val="28"/>
        </w:rPr>
        <w:t xml:space="preserve">  </w:t>
      </w:r>
      <w:r w:rsidR="003F05C0" w:rsidRPr="00AF4EF1">
        <w:rPr>
          <w:b/>
          <w:sz w:val="28"/>
          <w:szCs w:val="28"/>
        </w:rPr>
        <w:t xml:space="preserve">Оценить результаты исследования миелограммы, </w:t>
      </w:r>
      <w:r w:rsidR="00C76353" w:rsidRPr="00AF4EF1">
        <w:rPr>
          <w:b/>
          <w:sz w:val="28"/>
          <w:szCs w:val="28"/>
        </w:rPr>
        <w:t>коагулограммы</w:t>
      </w:r>
      <w:r w:rsidR="003F05C0" w:rsidRPr="00AF4EF1">
        <w:rPr>
          <w:b/>
          <w:sz w:val="28"/>
          <w:szCs w:val="28"/>
        </w:rPr>
        <w:t>.</w:t>
      </w:r>
    </w:p>
    <w:p w:rsidR="00EA3B71" w:rsidRDefault="003F05C0" w:rsidP="009B7108">
      <w:pPr>
        <w:tabs>
          <w:tab w:val="left" w:pos="0"/>
        </w:tabs>
        <w:ind w:firstLine="360"/>
        <w:jc w:val="both"/>
        <w:rPr>
          <w:sz w:val="28"/>
          <w:szCs w:val="28"/>
        </w:rPr>
      </w:pPr>
      <w:r w:rsidRPr="0067498A">
        <w:rPr>
          <w:b/>
          <w:i/>
          <w:sz w:val="28"/>
          <w:szCs w:val="28"/>
        </w:rPr>
        <w:t>При анализе миелограммы</w:t>
      </w:r>
      <w:r w:rsidRPr="00AF4EF1">
        <w:rPr>
          <w:sz w:val="28"/>
          <w:szCs w:val="28"/>
        </w:rPr>
        <w:t xml:space="preserve">  </w:t>
      </w:r>
      <w:r w:rsidR="00FD5545" w:rsidRPr="00AF4EF1">
        <w:rPr>
          <w:sz w:val="28"/>
          <w:szCs w:val="28"/>
        </w:rPr>
        <w:t xml:space="preserve">- </w:t>
      </w:r>
    </w:p>
    <w:p w:rsidR="00EA3B71" w:rsidRPr="00F74CDE" w:rsidRDefault="003F05C0" w:rsidP="004D5822">
      <w:pPr>
        <w:pStyle w:val="a3"/>
        <w:numPr>
          <w:ilvl w:val="0"/>
          <w:numId w:val="38"/>
        </w:numPr>
        <w:tabs>
          <w:tab w:val="left" w:pos="0"/>
        </w:tabs>
        <w:jc w:val="both"/>
        <w:rPr>
          <w:sz w:val="28"/>
          <w:szCs w:val="28"/>
        </w:rPr>
      </w:pPr>
      <w:r w:rsidRPr="00F74CDE">
        <w:rPr>
          <w:sz w:val="28"/>
          <w:szCs w:val="28"/>
        </w:rPr>
        <w:t xml:space="preserve">клеточный состав костного мозга, </w:t>
      </w:r>
    </w:p>
    <w:p w:rsidR="00EA3B71" w:rsidRPr="00F74CDE" w:rsidRDefault="003F05C0" w:rsidP="004D5822">
      <w:pPr>
        <w:pStyle w:val="a3"/>
        <w:numPr>
          <w:ilvl w:val="0"/>
          <w:numId w:val="38"/>
        </w:numPr>
        <w:tabs>
          <w:tab w:val="left" w:pos="0"/>
        </w:tabs>
        <w:jc w:val="both"/>
        <w:rPr>
          <w:sz w:val="28"/>
          <w:szCs w:val="28"/>
        </w:rPr>
      </w:pPr>
      <w:r w:rsidRPr="00F74CDE">
        <w:rPr>
          <w:sz w:val="28"/>
          <w:szCs w:val="28"/>
        </w:rPr>
        <w:t xml:space="preserve">лейко-эритробластическое соотношение (норма 4:1, 3:1), </w:t>
      </w:r>
    </w:p>
    <w:p w:rsidR="00EA3B71" w:rsidRPr="00F74CDE" w:rsidRDefault="003F05C0" w:rsidP="004D5822">
      <w:pPr>
        <w:pStyle w:val="a3"/>
        <w:numPr>
          <w:ilvl w:val="0"/>
          <w:numId w:val="38"/>
        </w:numPr>
        <w:tabs>
          <w:tab w:val="left" w:pos="0"/>
        </w:tabs>
        <w:jc w:val="both"/>
        <w:rPr>
          <w:sz w:val="28"/>
          <w:szCs w:val="28"/>
        </w:rPr>
      </w:pPr>
      <w:r w:rsidRPr="00F74CDE">
        <w:rPr>
          <w:sz w:val="28"/>
          <w:szCs w:val="28"/>
        </w:rPr>
        <w:t xml:space="preserve">костно-мозговой индекс (норма 0,6-0,8), </w:t>
      </w:r>
    </w:p>
    <w:p w:rsidR="00EA3B71" w:rsidRPr="00F74CDE" w:rsidRDefault="003F05C0" w:rsidP="004D5822">
      <w:pPr>
        <w:pStyle w:val="a3"/>
        <w:numPr>
          <w:ilvl w:val="0"/>
          <w:numId w:val="38"/>
        </w:numPr>
        <w:tabs>
          <w:tab w:val="left" w:pos="0"/>
        </w:tabs>
        <w:jc w:val="both"/>
        <w:rPr>
          <w:sz w:val="28"/>
          <w:szCs w:val="28"/>
        </w:rPr>
      </w:pPr>
      <w:r w:rsidRPr="00F74CDE">
        <w:rPr>
          <w:sz w:val="28"/>
          <w:szCs w:val="28"/>
        </w:rPr>
        <w:t xml:space="preserve">индекс созревания эритроцитов (норма 0,8), </w:t>
      </w:r>
    </w:p>
    <w:p w:rsidR="00FD5545" w:rsidRPr="00F74CDE" w:rsidRDefault="003F05C0" w:rsidP="004D5822">
      <w:pPr>
        <w:pStyle w:val="a3"/>
        <w:numPr>
          <w:ilvl w:val="0"/>
          <w:numId w:val="38"/>
        </w:numPr>
        <w:tabs>
          <w:tab w:val="left" w:pos="0"/>
        </w:tabs>
        <w:jc w:val="both"/>
        <w:rPr>
          <w:sz w:val="28"/>
          <w:szCs w:val="28"/>
        </w:rPr>
      </w:pPr>
      <w:r w:rsidRPr="00F74CDE">
        <w:rPr>
          <w:sz w:val="28"/>
          <w:szCs w:val="28"/>
        </w:rPr>
        <w:t>содержание мегакариоц</w:t>
      </w:r>
      <w:r w:rsidR="003E7F90" w:rsidRPr="00F74CDE">
        <w:rPr>
          <w:sz w:val="28"/>
          <w:szCs w:val="28"/>
        </w:rPr>
        <w:t>итов (норма 1-2 в поле зрения).</w:t>
      </w:r>
    </w:p>
    <w:p w:rsidR="003F05C0" w:rsidRPr="00AF4EF1" w:rsidRDefault="003F05C0" w:rsidP="009B7108">
      <w:pPr>
        <w:tabs>
          <w:tab w:val="left" w:pos="851"/>
        </w:tabs>
        <w:ind w:firstLine="709"/>
        <w:jc w:val="both"/>
        <w:rPr>
          <w:sz w:val="28"/>
          <w:szCs w:val="28"/>
        </w:rPr>
      </w:pPr>
      <w:r w:rsidRPr="00AF4EF1">
        <w:rPr>
          <w:sz w:val="28"/>
          <w:szCs w:val="28"/>
        </w:rPr>
        <w:t>При оценке ориентироваться на показатели миелограммы здоровых детей (Мазурин А.В., Воронцов И.М. «Пропедевтика детских болезней» 1985г., 1999г.).</w:t>
      </w:r>
    </w:p>
    <w:p w:rsidR="003F05C0" w:rsidRDefault="003F05C0" w:rsidP="009B7108">
      <w:pPr>
        <w:tabs>
          <w:tab w:val="left" w:pos="851"/>
        </w:tabs>
        <w:ind w:firstLine="709"/>
        <w:jc w:val="both"/>
        <w:rPr>
          <w:sz w:val="28"/>
          <w:szCs w:val="28"/>
        </w:rPr>
      </w:pPr>
      <w:r w:rsidRPr="00AF4EF1">
        <w:rPr>
          <w:sz w:val="28"/>
          <w:szCs w:val="28"/>
        </w:rPr>
        <w:t>Оценить сосудистый, тромбоцитарный, коагуляционный механизм гомеостаза (время свертывания по Ли-Уайту, каолиновое время, протромбиновое время, фибриногена, уровень фактора Виллебранда, количества тромбоцитов, агрегации, адгезии тромбоцитов</w:t>
      </w:r>
      <w:r w:rsidR="00FD5545" w:rsidRPr="00AF4EF1">
        <w:rPr>
          <w:sz w:val="28"/>
          <w:szCs w:val="28"/>
        </w:rPr>
        <w:t xml:space="preserve">), </w:t>
      </w:r>
      <w:r w:rsidRPr="00AF4EF1">
        <w:rPr>
          <w:sz w:val="28"/>
          <w:szCs w:val="28"/>
        </w:rPr>
        <w:t>ориентироваться на показатели коаг</w:t>
      </w:r>
      <w:r w:rsidR="003E7F90">
        <w:rPr>
          <w:sz w:val="28"/>
          <w:szCs w:val="28"/>
        </w:rPr>
        <w:t>улограммы стандартных бланков).</w:t>
      </w:r>
    </w:p>
    <w:p w:rsidR="00F74CDE" w:rsidRPr="00AF4EF1" w:rsidRDefault="00F74CDE" w:rsidP="009B7108">
      <w:pPr>
        <w:tabs>
          <w:tab w:val="left" w:pos="851"/>
        </w:tabs>
        <w:ind w:firstLine="709"/>
        <w:jc w:val="both"/>
        <w:rPr>
          <w:sz w:val="28"/>
          <w:szCs w:val="28"/>
        </w:rPr>
      </w:pPr>
    </w:p>
    <w:p w:rsidR="00375691" w:rsidRPr="00AF4EF1" w:rsidRDefault="00375691" w:rsidP="009B7108">
      <w:pPr>
        <w:tabs>
          <w:tab w:val="left" w:pos="851"/>
        </w:tabs>
        <w:ind w:firstLine="360"/>
        <w:jc w:val="both"/>
        <w:rPr>
          <w:sz w:val="28"/>
          <w:szCs w:val="28"/>
        </w:rPr>
      </w:pPr>
    </w:p>
    <w:p w:rsidR="003F05C0" w:rsidRPr="00AF4EF1" w:rsidRDefault="00375691" w:rsidP="009B7108">
      <w:pPr>
        <w:shd w:val="clear" w:color="auto" w:fill="FFFFFF"/>
        <w:autoSpaceDE w:val="0"/>
        <w:autoSpaceDN w:val="0"/>
        <w:adjustRightInd w:val="0"/>
        <w:contextualSpacing/>
        <w:jc w:val="both"/>
        <w:rPr>
          <w:b/>
          <w:sz w:val="28"/>
          <w:szCs w:val="28"/>
        </w:rPr>
      </w:pPr>
      <w:r w:rsidRPr="00AF4EF1">
        <w:rPr>
          <w:b/>
          <w:sz w:val="28"/>
          <w:szCs w:val="28"/>
        </w:rPr>
        <w:t>8.</w:t>
      </w:r>
      <w:r w:rsidR="00F94AA8">
        <w:rPr>
          <w:b/>
          <w:sz w:val="28"/>
          <w:szCs w:val="28"/>
        </w:rPr>
        <w:t xml:space="preserve">  </w:t>
      </w:r>
      <w:r w:rsidR="003F05C0" w:rsidRPr="00AF4EF1">
        <w:rPr>
          <w:b/>
          <w:sz w:val="28"/>
          <w:szCs w:val="28"/>
        </w:rPr>
        <w:t xml:space="preserve">Рассчитать дозу химиопрепаратов, особенности коррекции дозы у </w:t>
      </w:r>
      <w:r w:rsidRPr="00AF4EF1">
        <w:rPr>
          <w:b/>
          <w:sz w:val="28"/>
          <w:szCs w:val="28"/>
        </w:rPr>
        <w:t xml:space="preserve">детей </w:t>
      </w:r>
      <w:r w:rsidR="003F05C0" w:rsidRPr="00AF4EF1">
        <w:rPr>
          <w:b/>
          <w:sz w:val="28"/>
          <w:szCs w:val="28"/>
        </w:rPr>
        <w:t>1 года жизни.</w:t>
      </w:r>
    </w:p>
    <w:p w:rsidR="00375691" w:rsidRPr="00AF4EF1" w:rsidRDefault="00375691" w:rsidP="009B7108">
      <w:pPr>
        <w:shd w:val="clear" w:color="auto" w:fill="FFFFFF"/>
        <w:autoSpaceDE w:val="0"/>
        <w:autoSpaceDN w:val="0"/>
        <w:adjustRightInd w:val="0"/>
        <w:ind w:firstLine="709"/>
        <w:contextualSpacing/>
        <w:jc w:val="both"/>
        <w:rPr>
          <w:sz w:val="28"/>
          <w:szCs w:val="28"/>
        </w:rPr>
      </w:pPr>
      <w:r w:rsidRPr="00AF4EF1">
        <w:rPr>
          <w:sz w:val="28"/>
          <w:szCs w:val="28"/>
        </w:rPr>
        <w:t>Р</w:t>
      </w:r>
      <w:r w:rsidR="003F05C0" w:rsidRPr="00AF4EF1">
        <w:rPr>
          <w:sz w:val="28"/>
          <w:szCs w:val="28"/>
        </w:rPr>
        <w:t xml:space="preserve">асчет дозы химиопрепарата </w:t>
      </w:r>
      <w:r w:rsidRPr="00AF4EF1">
        <w:rPr>
          <w:sz w:val="28"/>
          <w:szCs w:val="28"/>
        </w:rPr>
        <w:t>- по</w:t>
      </w:r>
      <w:r w:rsidR="003F05C0" w:rsidRPr="00AF4EF1">
        <w:rPr>
          <w:sz w:val="28"/>
          <w:szCs w:val="28"/>
        </w:rPr>
        <w:t xml:space="preserve"> шкал</w:t>
      </w:r>
      <w:r w:rsidRPr="00AF4EF1">
        <w:rPr>
          <w:sz w:val="28"/>
          <w:szCs w:val="28"/>
        </w:rPr>
        <w:t>е</w:t>
      </w:r>
      <w:r w:rsidR="003F05C0" w:rsidRPr="00AF4EF1">
        <w:rPr>
          <w:sz w:val="28"/>
          <w:szCs w:val="28"/>
        </w:rPr>
        <w:t>, учитывающ</w:t>
      </w:r>
      <w:r w:rsidRPr="00AF4EF1">
        <w:rPr>
          <w:sz w:val="28"/>
          <w:szCs w:val="28"/>
        </w:rPr>
        <w:t>ей</w:t>
      </w:r>
      <w:r w:rsidR="00566D97" w:rsidRPr="00AF4EF1">
        <w:rPr>
          <w:sz w:val="28"/>
          <w:szCs w:val="28"/>
        </w:rPr>
        <w:t xml:space="preserve"> вес и рост</w:t>
      </w:r>
      <w:r w:rsidR="004709B3" w:rsidRPr="00AF4EF1">
        <w:rPr>
          <w:sz w:val="28"/>
          <w:szCs w:val="28"/>
        </w:rPr>
        <w:t xml:space="preserve"> </w:t>
      </w:r>
      <w:r w:rsidR="00566D97" w:rsidRPr="00AF4EF1">
        <w:rPr>
          <w:sz w:val="28"/>
          <w:szCs w:val="28"/>
        </w:rPr>
        <w:t>(</w:t>
      </w:r>
      <w:r w:rsidR="00EF66CF" w:rsidRPr="00AF4EF1">
        <w:rPr>
          <w:sz w:val="28"/>
          <w:szCs w:val="28"/>
        </w:rPr>
        <w:t xml:space="preserve">по номограмме – </w:t>
      </w:r>
      <w:r w:rsidR="003029A9">
        <w:rPr>
          <w:sz w:val="28"/>
          <w:szCs w:val="28"/>
        </w:rPr>
        <w:t xml:space="preserve">приложение </w:t>
      </w:r>
      <w:r w:rsidR="00B27AD8">
        <w:rPr>
          <w:sz w:val="28"/>
          <w:szCs w:val="28"/>
        </w:rPr>
        <w:t>3</w:t>
      </w:r>
      <w:r w:rsidR="003029A9">
        <w:rPr>
          <w:sz w:val="28"/>
          <w:szCs w:val="28"/>
        </w:rPr>
        <w:t xml:space="preserve">, </w:t>
      </w:r>
      <w:r w:rsidR="00EF66CF" w:rsidRPr="00AF4EF1">
        <w:rPr>
          <w:sz w:val="28"/>
          <w:szCs w:val="28"/>
        </w:rPr>
        <w:t xml:space="preserve">рис. </w:t>
      </w:r>
      <w:r w:rsidR="004709B3" w:rsidRPr="00AF4EF1">
        <w:rPr>
          <w:sz w:val="28"/>
          <w:szCs w:val="28"/>
        </w:rPr>
        <w:t>6</w:t>
      </w:r>
      <w:r w:rsidR="00845664">
        <w:rPr>
          <w:sz w:val="28"/>
          <w:szCs w:val="28"/>
        </w:rPr>
        <w:t xml:space="preserve"> а, б</w:t>
      </w:r>
      <w:r w:rsidR="004709B3" w:rsidRPr="00AF4EF1">
        <w:rPr>
          <w:sz w:val="28"/>
          <w:szCs w:val="28"/>
        </w:rPr>
        <w:t>)</w:t>
      </w:r>
      <w:r w:rsidR="003029A9">
        <w:rPr>
          <w:sz w:val="28"/>
          <w:szCs w:val="28"/>
        </w:rPr>
        <w:t xml:space="preserve"> или по формуле</w:t>
      </w:r>
      <w:r w:rsidR="0075783B">
        <w:rPr>
          <w:sz w:val="28"/>
          <w:szCs w:val="28"/>
        </w:rPr>
        <w:t xml:space="preserve"> (приложение </w:t>
      </w:r>
      <w:r w:rsidR="00B27AD8">
        <w:rPr>
          <w:sz w:val="28"/>
          <w:szCs w:val="28"/>
        </w:rPr>
        <w:t>4</w:t>
      </w:r>
      <w:r w:rsidR="0075783B">
        <w:rPr>
          <w:sz w:val="28"/>
          <w:szCs w:val="28"/>
        </w:rPr>
        <w:t>)</w:t>
      </w:r>
      <w:r w:rsidR="003029A9">
        <w:rPr>
          <w:sz w:val="28"/>
          <w:szCs w:val="28"/>
        </w:rPr>
        <w:t>.</w:t>
      </w:r>
    </w:p>
    <w:p w:rsidR="0075783B" w:rsidRDefault="00760B36" w:rsidP="009B7108">
      <w:pPr>
        <w:shd w:val="clear" w:color="auto" w:fill="FFFFFF"/>
        <w:autoSpaceDE w:val="0"/>
        <w:autoSpaceDN w:val="0"/>
        <w:adjustRightInd w:val="0"/>
        <w:ind w:firstLine="709"/>
        <w:contextualSpacing/>
        <w:rPr>
          <w:sz w:val="28"/>
          <w:szCs w:val="28"/>
          <w:vertAlign w:val="superscript"/>
        </w:rPr>
      </w:pPr>
      <w:r>
        <w:rPr>
          <w:sz w:val="28"/>
          <w:szCs w:val="28"/>
          <w:lang w:val="en-US"/>
        </w:rPr>
        <w:t>NB</w:t>
      </w:r>
      <w:r w:rsidRPr="00F74CDE">
        <w:rPr>
          <w:sz w:val="28"/>
          <w:szCs w:val="28"/>
        </w:rPr>
        <w:t xml:space="preserve">!  </w:t>
      </w:r>
      <w:r w:rsidR="003F05C0" w:rsidRPr="00AF4EF1">
        <w:rPr>
          <w:sz w:val="28"/>
          <w:szCs w:val="28"/>
        </w:rPr>
        <w:t>Все препараты рассчитываются на м</w:t>
      </w:r>
      <w:r w:rsidR="003F05C0" w:rsidRPr="00AF4EF1">
        <w:rPr>
          <w:sz w:val="28"/>
          <w:szCs w:val="28"/>
          <w:vertAlign w:val="superscript"/>
        </w:rPr>
        <w:t>2</w:t>
      </w:r>
      <w:r w:rsidR="0075783B">
        <w:rPr>
          <w:sz w:val="28"/>
          <w:szCs w:val="28"/>
          <w:vertAlign w:val="superscript"/>
        </w:rPr>
        <w:t>.</w:t>
      </w:r>
    </w:p>
    <w:p w:rsidR="0075783B" w:rsidRDefault="0075783B" w:rsidP="009B7108">
      <w:pPr>
        <w:shd w:val="clear" w:color="auto" w:fill="FFFFFF"/>
        <w:autoSpaceDE w:val="0"/>
        <w:autoSpaceDN w:val="0"/>
        <w:adjustRightInd w:val="0"/>
        <w:ind w:firstLine="709"/>
        <w:contextualSpacing/>
        <w:rPr>
          <w:sz w:val="28"/>
          <w:szCs w:val="28"/>
          <w:vertAlign w:val="superscript"/>
        </w:rPr>
      </w:pPr>
    </w:p>
    <w:p w:rsidR="00375691" w:rsidRPr="00AF4EF1" w:rsidRDefault="0075783B" w:rsidP="009B7108">
      <w:pPr>
        <w:shd w:val="clear" w:color="auto" w:fill="FFFFFF"/>
        <w:autoSpaceDE w:val="0"/>
        <w:autoSpaceDN w:val="0"/>
        <w:adjustRightInd w:val="0"/>
        <w:ind w:firstLine="709"/>
        <w:contextualSpacing/>
        <w:rPr>
          <w:sz w:val="28"/>
          <w:szCs w:val="28"/>
        </w:rPr>
      </w:pPr>
      <w:r>
        <w:rPr>
          <w:sz w:val="28"/>
          <w:szCs w:val="28"/>
        </w:rPr>
        <w:t>Д</w:t>
      </w:r>
      <w:r w:rsidR="003F05C0" w:rsidRPr="00AF4EF1">
        <w:rPr>
          <w:sz w:val="28"/>
          <w:szCs w:val="28"/>
        </w:rPr>
        <w:t>ля пересчета доз</w:t>
      </w:r>
      <w:r>
        <w:rPr>
          <w:sz w:val="28"/>
          <w:szCs w:val="28"/>
        </w:rPr>
        <w:t>ы</w:t>
      </w:r>
      <w:r w:rsidR="003F05C0" w:rsidRPr="00AF4EF1">
        <w:rPr>
          <w:sz w:val="28"/>
          <w:szCs w:val="28"/>
        </w:rPr>
        <w:t xml:space="preserve"> </w:t>
      </w:r>
      <w:r w:rsidR="00375691" w:rsidRPr="00AF4EF1">
        <w:rPr>
          <w:sz w:val="28"/>
          <w:szCs w:val="28"/>
        </w:rPr>
        <w:t xml:space="preserve">- </w:t>
      </w:r>
      <w:r w:rsidR="003F05C0" w:rsidRPr="00AF4EF1">
        <w:rPr>
          <w:sz w:val="28"/>
          <w:szCs w:val="28"/>
        </w:rPr>
        <w:t>формул</w:t>
      </w:r>
      <w:r w:rsidR="00375691" w:rsidRPr="00AF4EF1">
        <w:rPr>
          <w:sz w:val="28"/>
          <w:szCs w:val="28"/>
        </w:rPr>
        <w:t>а</w:t>
      </w:r>
      <w:r w:rsidR="003F05C0" w:rsidRPr="00AF4EF1">
        <w:rPr>
          <w:sz w:val="28"/>
          <w:szCs w:val="28"/>
        </w:rPr>
        <w:t>:</w:t>
      </w:r>
    </w:p>
    <w:p w:rsidR="0075783B" w:rsidRDefault="0075783B" w:rsidP="009B7108">
      <w:pPr>
        <w:shd w:val="clear" w:color="auto" w:fill="FFFFFF"/>
        <w:autoSpaceDE w:val="0"/>
        <w:autoSpaceDN w:val="0"/>
        <w:adjustRightInd w:val="0"/>
        <w:contextualSpacing/>
        <w:jc w:val="both"/>
        <w:rPr>
          <w:b/>
          <w:sz w:val="28"/>
          <w:szCs w:val="28"/>
        </w:rPr>
      </w:pPr>
    </w:p>
    <w:p w:rsidR="00760B36" w:rsidRPr="00AF4EF1" w:rsidRDefault="0075783B" w:rsidP="00F73C09">
      <w:pPr>
        <w:shd w:val="clear" w:color="auto" w:fill="FFFFFF"/>
        <w:autoSpaceDE w:val="0"/>
        <w:autoSpaceDN w:val="0"/>
        <w:adjustRightInd w:val="0"/>
        <w:ind w:firstLine="709"/>
        <w:contextualSpacing/>
        <w:rPr>
          <w:sz w:val="28"/>
          <w:szCs w:val="28"/>
        </w:rPr>
      </w:pPr>
      <w:r w:rsidRPr="00AF4EF1">
        <w:rPr>
          <w:b/>
          <w:sz w:val="28"/>
          <w:szCs w:val="28"/>
        </w:rPr>
        <w:t>Д м</w:t>
      </w:r>
      <w:r w:rsidRPr="00AF4EF1">
        <w:rPr>
          <w:b/>
          <w:sz w:val="28"/>
          <w:szCs w:val="28"/>
          <w:vertAlign w:val="superscript"/>
        </w:rPr>
        <w:t>2</w:t>
      </w:r>
      <w:r>
        <w:rPr>
          <w:b/>
          <w:sz w:val="28"/>
          <w:szCs w:val="28"/>
          <w:vertAlign w:val="superscript"/>
        </w:rPr>
        <w:t xml:space="preserve"> -  </w:t>
      </w:r>
      <w:r>
        <w:rPr>
          <w:b/>
          <w:sz w:val="28"/>
          <w:szCs w:val="28"/>
        </w:rPr>
        <w:t xml:space="preserve">= </w:t>
      </w:r>
      <w:r w:rsidR="003F05C0" w:rsidRPr="00AF4EF1">
        <w:rPr>
          <w:b/>
          <w:sz w:val="28"/>
          <w:szCs w:val="28"/>
        </w:rPr>
        <w:t>Д мг/кг х К</w:t>
      </w:r>
      <w:r w:rsidR="003F05C0" w:rsidRPr="00AF4EF1">
        <w:rPr>
          <w:sz w:val="28"/>
          <w:szCs w:val="28"/>
        </w:rPr>
        <w:t xml:space="preserve">, где </w:t>
      </w:r>
      <w:r w:rsidR="00760B36" w:rsidRPr="00AF4EF1">
        <w:rPr>
          <w:i/>
          <w:sz w:val="28"/>
          <w:szCs w:val="28"/>
        </w:rPr>
        <w:t>Д м</w:t>
      </w:r>
      <w:r w:rsidR="00760B36" w:rsidRPr="00AF4EF1">
        <w:rPr>
          <w:i/>
          <w:sz w:val="28"/>
          <w:szCs w:val="28"/>
          <w:vertAlign w:val="superscript"/>
        </w:rPr>
        <w:t>2</w:t>
      </w:r>
      <w:r w:rsidR="00760B36" w:rsidRPr="00AF4EF1">
        <w:rPr>
          <w:sz w:val="28"/>
          <w:szCs w:val="28"/>
        </w:rPr>
        <w:t xml:space="preserve"> – доза в мг/м</w:t>
      </w:r>
      <w:r w:rsidR="00760B36" w:rsidRPr="00AF4EF1">
        <w:rPr>
          <w:sz w:val="28"/>
          <w:szCs w:val="28"/>
          <w:vertAlign w:val="superscript"/>
        </w:rPr>
        <w:t>2</w:t>
      </w:r>
      <w:r w:rsidR="00760B36" w:rsidRPr="00AF4EF1">
        <w:rPr>
          <w:sz w:val="28"/>
          <w:szCs w:val="28"/>
        </w:rPr>
        <w:t xml:space="preserve"> поверхности тела.</w:t>
      </w:r>
    </w:p>
    <w:p w:rsidR="003F05C0" w:rsidRPr="00AF4EF1" w:rsidRDefault="00760B36" w:rsidP="009B7108">
      <w:pPr>
        <w:shd w:val="clear" w:color="auto" w:fill="FFFFFF"/>
        <w:autoSpaceDE w:val="0"/>
        <w:autoSpaceDN w:val="0"/>
        <w:adjustRightInd w:val="0"/>
        <w:contextualSpacing/>
        <w:jc w:val="both"/>
        <w:rPr>
          <w:sz w:val="28"/>
          <w:szCs w:val="28"/>
        </w:rPr>
      </w:pPr>
      <w:r>
        <w:rPr>
          <w:i/>
          <w:sz w:val="28"/>
          <w:szCs w:val="28"/>
        </w:rPr>
        <w:t xml:space="preserve">                                       </w:t>
      </w:r>
      <w:r w:rsidR="003F05C0" w:rsidRPr="00AF4EF1">
        <w:rPr>
          <w:i/>
          <w:sz w:val="28"/>
          <w:szCs w:val="28"/>
        </w:rPr>
        <w:t>Д мг/кг</w:t>
      </w:r>
      <w:r w:rsidR="003F05C0" w:rsidRPr="00AF4EF1">
        <w:rPr>
          <w:b/>
          <w:sz w:val="28"/>
          <w:szCs w:val="28"/>
        </w:rPr>
        <w:t xml:space="preserve"> – </w:t>
      </w:r>
      <w:r w:rsidR="003F05C0" w:rsidRPr="00AF4EF1">
        <w:rPr>
          <w:sz w:val="28"/>
          <w:szCs w:val="28"/>
        </w:rPr>
        <w:t>доза в мг/кг массы тела;</w:t>
      </w:r>
    </w:p>
    <w:p w:rsidR="003F05C0" w:rsidRDefault="00760B36" w:rsidP="009B7108">
      <w:pPr>
        <w:shd w:val="clear" w:color="auto" w:fill="FFFFFF"/>
        <w:autoSpaceDE w:val="0"/>
        <w:autoSpaceDN w:val="0"/>
        <w:adjustRightInd w:val="0"/>
        <w:ind w:firstLine="2880"/>
        <w:contextualSpacing/>
        <w:jc w:val="both"/>
        <w:rPr>
          <w:sz w:val="28"/>
          <w:szCs w:val="28"/>
        </w:rPr>
      </w:pPr>
      <w:r>
        <w:rPr>
          <w:i/>
          <w:sz w:val="28"/>
          <w:szCs w:val="28"/>
        </w:rPr>
        <w:t xml:space="preserve"> </w:t>
      </w:r>
      <w:r w:rsidR="003F05C0" w:rsidRPr="00AF4EF1">
        <w:rPr>
          <w:i/>
          <w:sz w:val="28"/>
          <w:szCs w:val="28"/>
        </w:rPr>
        <w:t xml:space="preserve">К </w:t>
      </w:r>
      <w:r w:rsidR="003F05C0" w:rsidRPr="00AF4EF1">
        <w:rPr>
          <w:sz w:val="28"/>
          <w:szCs w:val="28"/>
        </w:rPr>
        <w:t>– коэффициент, равный для детей 25</w:t>
      </w:r>
      <w:r>
        <w:rPr>
          <w:sz w:val="28"/>
          <w:szCs w:val="28"/>
        </w:rPr>
        <w:t>.</w:t>
      </w:r>
    </w:p>
    <w:p w:rsidR="00760B36" w:rsidRPr="00AF4EF1" w:rsidRDefault="00760B36" w:rsidP="009B7108">
      <w:pPr>
        <w:shd w:val="clear" w:color="auto" w:fill="FFFFFF"/>
        <w:autoSpaceDE w:val="0"/>
        <w:autoSpaceDN w:val="0"/>
        <w:adjustRightInd w:val="0"/>
        <w:ind w:firstLine="2880"/>
        <w:contextualSpacing/>
        <w:jc w:val="both"/>
        <w:rPr>
          <w:sz w:val="28"/>
          <w:szCs w:val="28"/>
        </w:rPr>
      </w:pPr>
    </w:p>
    <w:p w:rsidR="00953A9E" w:rsidRPr="00AF4EF1" w:rsidRDefault="003F05C0" w:rsidP="009B7108">
      <w:pPr>
        <w:shd w:val="clear" w:color="auto" w:fill="FFFFFF"/>
        <w:autoSpaceDE w:val="0"/>
        <w:autoSpaceDN w:val="0"/>
        <w:adjustRightInd w:val="0"/>
        <w:ind w:firstLine="709"/>
        <w:contextualSpacing/>
        <w:jc w:val="both"/>
        <w:rPr>
          <w:i/>
          <w:sz w:val="28"/>
          <w:szCs w:val="28"/>
        </w:rPr>
      </w:pPr>
      <w:r w:rsidRPr="00AF4EF1">
        <w:rPr>
          <w:i/>
          <w:sz w:val="28"/>
          <w:szCs w:val="28"/>
        </w:rPr>
        <w:t xml:space="preserve">Пример пересчёта </w:t>
      </w:r>
      <w:r w:rsidR="00760B36">
        <w:rPr>
          <w:i/>
          <w:sz w:val="28"/>
          <w:szCs w:val="28"/>
        </w:rPr>
        <w:t xml:space="preserve">дозы из  </w:t>
      </w:r>
      <w:r w:rsidRPr="00AF4EF1">
        <w:rPr>
          <w:i/>
          <w:sz w:val="28"/>
          <w:szCs w:val="28"/>
        </w:rPr>
        <w:t>мг/м</w:t>
      </w:r>
      <w:r w:rsidRPr="00AF4EF1">
        <w:rPr>
          <w:i/>
          <w:sz w:val="28"/>
          <w:szCs w:val="28"/>
          <w:vertAlign w:val="superscript"/>
        </w:rPr>
        <w:t>2</w:t>
      </w:r>
      <w:r w:rsidRPr="00AF4EF1">
        <w:rPr>
          <w:i/>
          <w:sz w:val="28"/>
          <w:szCs w:val="28"/>
        </w:rPr>
        <w:t xml:space="preserve"> </w:t>
      </w:r>
      <w:r w:rsidR="00760B36">
        <w:rPr>
          <w:i/>
          <w:sz w:val="28"/>
          <w:szCs w:val="28"/>
        </w:rPr>
        <w:t xml:space="preserve">→ </w:t>
      </w:r>
      <w:r w:rsidRPr="00AF4EF1">
        <w:rPr>
          <w:i/>
          <w:sz w:val="28"/>
          <w:szCs w:val="28"/>
        </w:rPr>
        <w:t xml:space="preserve">в мг/кг: </w:t>
      </w:r>
    </w:p>
    <w:p w:rsidR="00760B36" w:rsidRPr="00760B36" w:rsidRDefault="003F05C0" w:rsidP="00F73C09">
      <w:pPr>
        <w:shd w:val="clear" w:color="auto" w:fill="FFFFFF"/>
        <w:autoSpaceDE w:val="0"/>
        <w:autoSpaceDN w:val="0"/>
        <w:adjustRightInd w:val="0"/>
        <w:ind w:firstLine="1701"/>
        <w:contextualSpacing/>
        <w:jc w:val="both"/>
        <w:rPr>
          <w:sz w:val="28"/>
          <w:szCs w:val="28"/>
        </w:rPr>
      </w:pPr>
      <w:r w:rsidRPr="00760B36">
        <w:rPr>
          <w:sz w:val="28"/>
          <w:szCs w:val="28"/>
        </w:rPr>
        <w:t xml:space="preserve">для ребенка известна доза </w:t>
      </w:r>
      <w:r w:rsidR="00760B36" w:rsidRPr="00760B36">
        <w:rPr>
          <w:sz w:val="28"/>
          <w:szCs w:val="28"/>
        </w:rPr>
        <w:t xml:space="preserve">- </w:t>
      </w:r>
      <w:r w:rsidRPr="00760B36">
        <w:rPr>
          <w:sz w:val="28"/>
          <w:szCs w:val="28"/>
        </w:rPr>
        <w:t>750мг/м</w:t>
      </w:r>
      <w:r w:rsidRPr="00760B36">
        <w:rPr>
          <w:sz w:val="28"/>
          <w:szCs w:val="28"/>
          <w:vertAlign w:val="superscript"/>
        </w:rPr>
        <w:t>2</w:t>
      </w:r>
      <w:r w:rsidR="00760B36" w:rsidRPr="00760B36">
        <w:rPr>
          <w:sz w:val="28"/>
          <w:szCs w:val="28"/>
        </w:rPr>
        <w:t>,</w:t>
      </w:r>
      <w:r w:rsidRPr="00760B36">
        <w:rPr>
          <w:sz w:val="28"/>
          <w:szCs w:val="28"/>
        </w:rPr>
        <w:t xml:space="preserve"> </w:t>
      </w:r>
    </w:p>
    <w:p w:rsidR="003F05C0" w:rsidRPr="00AF4EF1" w:rsidRDefault="003F05C0" w:rsidP="00F73C09">
      <w:pPr>
        <w:shd w:val="clear" w:color="auto" w:fill="FFFFFF"/>
        <w:autoSpaceDE w:val="0"/>
        <w:autoSpaceDN w:val="0"/>
        <w:adjustRightInd w:val="0"/>
        <w:ind w:firstLine="1701"/>
        <w:contextualSpacing/>
        <w:jc w:val="both"/>
        <w:rPr>
          <w:i/>
          <w:sz w:val="28"/>
          <w:szCs w:val="28"/>
        </w:rPr>
      </w:pPr>
      <w:r w:rsidRPr="00AF4EF1">
        <w:rPr>
          <w:sz w:val="28"/>
          <w:szCs w:val="28"/>
        </w:rPr>
        <w:t xml:space="preserve">переводим её в дозу </w:t>
      </w:r>
      <w:r w:rsidR="00760B36">
        <w:rPr>
          <w:sz w:val="28"/>
          <w:szCs w:val="28"/>
        </w:rPr>
        <w:t>мг/</w:t>
      </w:r>
      <w:r w:rsidRPr="00AF4EF1">
        <w:rPr>
          <w:sz w:val="28"/>
          <w:szCs w:val="28"/>
        </w:rPr>
        <w:t>к</w:t>
      </w:r>
      <w:r w:rsidR="00953A9E" w:rsidRPr="00AF4EF1">
        <w:rPr>
          <w:sz w:val="28"/>
          <w:szCs w:val="28"/>
        </w:rPr>
        <w:t>г</w:t>
      </w:r>
      <w:r w:rsidRPr="00AF4EF1">
        <w:rPr>
          <w:sz w:val="28"/>
          <w:szCs w:val="28"/>
        </w:rPr>
        <w:t xml:space="preserve"> </w:t>
      </w:r>
      <w:r w:rsidR="00953A9E" w:rsidRPr="00AF4EF1">
        <w:rPr>
          <w:sz w:val="28"/>
          <w:szCs w:val="28"/>
        </w:rPr>
        <w:t>МТ</w:t>
      </w:r>
      <w:r w:rsidRPr="00AF4EF1">
        <w:rPr>
          <w:sz w:val="28"/>
          <w:szCs w:val="28"/>
        </w:rPr>
        <w:t xml:space="preserve"> </w:t>
      </w:r>
      <w:r w:rsidR="00760B36">
        <w:rPr>
          <w:i/>
          <w:sz w:val="28"/>
          <w:szCs w:val="28"/>
        </w:rPr>
        <w:t xml:space="preserve">→ </w:t>
      </w:r>
      <w:r w:rsidR="00953A9E" w:rsidRPr="00AF4EF1">
        <w:rPr>
          <w:sz w:val="28"/>
          <w:szCs w:val="28"/>
        </w:rPr>
        <w:t xml:space="preserve"> </w:t>
      </w:r>
      <w:r w:rsidR="00953A9E" w:rsidRPr="00AF4EF1">
        <w:rPr>
          <w:sz w:val="28"/>
          <w:szCs w:val="28"/>
          <w:vertAlign w:val="superscript"/>
        </w:rPr>
        <w:t xml:space="preserve"> </w:t>
      </w:r>
      <w:r w:rsidRPr="00760B36">
        <w:rPr>
          <w:sz w:val="28"/>
          <w:szCs w:val="28"/>
        </w:rPr>
        <w:t>750мг/м</w:t>
      </w:r>
      <w:r w:rsidRPr="00760B36">
        <w:rPr>
          <w:sz w:val="28"/>
          <w:szCs w:val="28"/>
          <w:vertAlign w:val="superscript"/>
        </w:rPr>
        <w:t>2</w:t>
      </w:r>
      <w:r w:rsidRPr="00760B36">
        <w:rPr>
          <w:sz w:val="28"/>
          <w:szCs w:val="28"/>
        </w:rPr>
        <w:t>:25 = 30мг/кг.</w:t>
      </w:r>
    </w:p>
    <w:tbl>
      <w:tblPr>
        <w:tblW w:w="0" w:type="auto"/>
        <w:tblLook w:val="04A0" w:firstRow="1" w:lastRow="0" w:firstColumn="1" w:lastColumn="0" w:noHBand="0" w:noVBand="1"/>
      </w:tblPr>
      <w:tblGrid>
        <w:gridCol w:w="392"/>
        <w:gridCol w:w="9214"/>
        <w:gridCol w:w="248"/>
      </w:tblGrid>
      <w:tr w:rsidR="00076DCB" w:rsidRPr="00AF4EF1" w:rsidTr="00CB6319">
        <w:tc>
          <w:tcPr>
            <w:tcW w:w="392" w:type="dxa"/>
            <w:shd w:val="clear" w:color="auto" w:fill="auto"/>
          </w:tcPr>
          <w:p w:rsidR="00076DCB" w:rsidRPr="00AF4EF1" w:rsidRDefault="00076DCB" w:rsidP="009B7108">
            <w:pPr>
              <w:autoSpaceDE w:val="0"/>
              <w:autoSpaceDN w:val="0"/>
              <w:adjustRightInd w:val="0"/>
              <w:contextualSpacing/>
              <w:jc w:val="both"/>
              <w:rPr>
                <w:i/>
                <w:sz w:val="28"/>
                <w:szCs w:val="28"/>
              </w:rPr>
            </w:pPr>
          </w:p>
        </w:tc>
        <w:tc>
          <w:tcPr>
            <w:tcW w:w="9214" w:type="dxa"/>
            <w:shd w:val="clear" w:color="auto" w:fill="auto"/>
          </w:tcPr>
          <w:p w:rsidR="00076DCB" w:rsidRPr="00AF4EF1" w:rsidRDefault="00076DCB" w:rsidP="009B7108">
            <w:pPr>
              <w:autoSpaceDE w:val="0"/>
              <w:autoSpaceDN w:val="0"/>
              <w:adjustRightInd w:val="0"/>
              <w:contextualSpacing/>
              <w:jc w:val="both"/>
              <w:rPr>
                <w:i/>
                <w:sz w:val="28"/>
                <w:szCs w:val="28"/>
              </w:rPr>
            </w:pPr>
          </w:p>
        </w:tc>
        <w:tc>
          <w:tcPr>
            <w:tcW w:w="248" w:type="dxa"/>
            <w:shd w:val="clear" w:color="auto" w:fill="auto"/>
          </w:tcPr>
          <w:p w:rsidR="00076DCB" w:rsidRPr="00AF4EF1" w:rsidRDefault="00076DCB" w:rsidP="009B7108">
            <w:pPr>
              <w:autoSpaceDE w:val="0"/>
              <w:autoSpaceDN w:val="0"/>
              <w:adjustRightInd w:val="0"/>
              <w:contextualSpacing/>
              <w:jc w:val="both"/>
              <w:rPr>
                <w:i/>
                <w:sz w:val="28"/>
                <w:szCs w:val="28"/>
              </w:rPr>
            </w:pPr>
          </w:p>
        </w:tc>
      </w:tr>
    </w:tbl>
    <w:p w:rsidR="00076DCB" w:rsidRPr="00AF4EF1" w:rsidRDefault="00076DCB" w:rsidP="009B7108">
      <w:pPr>
        <w:shd w:val="clear" w:color="auto" w:fill="FFFFFF"/>
        <w:autoSpaceDE w:val="0"/>
        <w:autoSpaceDN w:val="0"/>
        <w:adjustRightInd w:val="0"/>
        <w:contextualSpacing/>
        <w:jc w:val="both"/>
        <w:rPr>
          <w:i/>
          <w:sz w:val="28"/>
          <w:szCs w:val="28"/>
        </w:rPr>
      </w:pPr>
    </w:p>
    <w:tbl>
      <w:tblPr>
        <w:tblW w:w="0" w:type="auto"/>
        <w:tblLook w:val="04A0" w:firstRow="1" w:lastRow="0" w:firstColumn="1" w:lastColumn="0" w:noHBand="0" w:noVBand="1"/>
      </w:tblPr>
      <w:tblGrid>
        <w:gridCol w:w="250"/>
        <w:gridCol w:w="9356"/>
        <w:gridCol w:w="248"/>
      </w:tblGrid>
      <w:tr w:rsidR="00076DCB" w:rsidRPr="00AF4EF1" w:rsidTr="00CB6319">
        <w:tc>
          <w:tcPr>
            <w:tcW w:w="250" w:type="dxa"/>
            <w:shd w:val="clear" w:color="auto" w:fill="auto"/>
          </w:tcPr>
          <w:p w:rsidR="00076DCB" w:rsidRPr="00AF4EF1" w:rsidRDefault="00076DCB" w:rsidP="009B7108">
            <w:pPr>
              <w:autoSpaceDE w:val="0"/>
              <w:autoSpaceDN w:val="0"/>
              <w:adjustRightInd w:val="0"/>
              <w:contextualSpacing/>
              <w:jc w:val="center"/>
              <w:rPr>
                <w:i/>
                <w:sz w:val="28"/>
                <w:szCs w:val="28"/>
              </w:rPr>
            </w:pPr>
          </w:p>
        </w:tc>
        <w:tc>
          <w:tcPr>
            <w:tcW w:w="9356" w:type="dxa"/>
            <w:shd w:val="clear" w:color="auto" w:fill="auto"/>
          </w:tcPr>
          <w:p w:rsidR="00076DCB" w:rsidRPr="00AF4EF1" w:rsidRDefault="00076DCB" w:rsidP="009B7108">
            <w:pPr>
              <w:autoSpaceDE w:val="0"/>
              <w:autoSpaceDN w:val="0"/>
              <w:adjustRightInd w:val="0"/>
              <w:contextualSpacing/>
              <w:jc w:val="center"/>
              <w:rPr>
                <w:i/>
                <w:sz w:val="28"/>
                <w:szCs w:val="28"/>
              </w:rPr>
            </w:pPr>
          </w:p>
        </w:tc>
        <w:tc>
          <w:tcPr>
            <w:tcW w:w="248" w:type="dxa"/>
            <w:shd w:val="clear" w:color="auto" w:fill="auto"/>
          </w:tcPr>
          <w:p w:rsidR="00076DCB" w:rsidRPr="00AF4EF1" w:rsidRDefault="00076DCB" w:rsidP="009B7108">
            <w:pPr>
              <w:autoSpaceDE w:val="0"/>
              <w:autoSpaceDN w:val="0"/>
              <w:adjustRightInd w:val="0"/>
              <w:contextualSpacing/>
              <w:jc w:val="center"/>
              <w:rPr>
                <w:i/>
                <w:sz w:val="28"/>
                <w:szCs w:val="28"/>
              </w:rPr>
            </w:pPr>
          </w:p>
        </w:tc>
      </w:tr>
    </w:tbl>
    <w:p w:rsidR="00815494" w:rsidRPr="00AF4EF1" w:rsidRDefault="00815494" w:rsidP="009B7108">
      <w:pPr>
        <w:shd w:val="clear" w:color="auto" w:fill="FFFFFF"/>
        <w:autoSpaceDE w:val="0"/>
        <w:autoSpaceDN w:val="0"/>
        <w:adjustRightInd w:val="0"/>
        <w:ind w:firstLine="709"/>
        <w:contextualSpacing/>
        <w:jc w:val="center"/>
        <w:rPr>
          <w:b/>
          <w:sz w:val="28"/>
          <w:szCs w:val="28"/>
        </w:rPr>
      </w:pPr>
    </w:p>
    <w:p w:rsidR="003F05C0" w:rsidRPr="00AF4EF1" w:rsidRDefault="00953A9E" w:rsidP="009B7108">
      <w:pPr>
        <w:shd w:val="clear" w:color="auto" w:fill="FFFFFF"/>
        <w:tabs>
          <w:tab w:val="left" w:pos="360"/>
        </w:tabs>
        <w:autoSpaceDE w:val="0"/>
        <w:autoSpaceDN w:val="0"/>
        <w:adjustRightInd w:val="0"/>
        <w:jc w:val="both"/>
        <w:rPr>
          <w:sz w:val="28"/>
          <w:szCs w:val="28"/>
        </w:rPr>
      </w:pPr>
      <w:r w:rsidRPr="00AF4EF1">
        <w:rPr>
          <w:b/>
          <w:sz w:val="28"/>
          <w:szCs w:val="28"/>
        </w:rPr>
        <w:lastRenderedPageBreak/>
        <w:t>9.</w:t>
      </w:r>
      <w:r w:rsidR="00F94AA8">
        <w:rPr>
          <w:b/>
          <w:sz w:val="28"/>
          <w:szCs w:val="28"/>
        </w:rPr>
        <w:t xml:space="preserve">  </w:t>
      </w:r>
      <w:r w:rsidR="003F05C0" w:rsidRPr="00AF4EF1">
        <w:rPr>
          <w:b/>
          <w:sz w:val="28"/>
          <w:szCs w:val="28"/>
        </w:rPr>
        <w:t xml:space="preserve">Оказывать неотложную помощь при опасных для жизни состояниях: кровотечениях различной локализации, выраженный анемический синдром </w:t>
      </w:r>
      <w:r w:rsidR="003F05C0" w:rsidRPr="00AF4EF1">
        <w:rPr>
          <w:sz w:val="28"/>
          <w:szCs w:val="28"/>
        </w:rPr>
        <w:t>(по ситуационным задачам).</w:t>
      </w:r>
    </w:p>
    <w:p w:rsidR="007C2089" w:rsidRPr="00AF4EF1" w:rsidRDefault="007C2089" w:rsidP="009B7108">
      <w:pPr>
        <w:shd w:val="clear" w:color="auto" w:fill="FFFFFF"/>
        <w:autoSpaceDE w:val="0"/>
        <w:autoSpaceDN w:val="0"/>
        <w:adjustRightInd w:val="0"/>
        <w:jc w:val="both"/>
        <w:rPr>
          <w:i/>
          <w:sz w:val="28"/>
          <w:szCs w:val="28"/>
        </w:rPr>
      </w:pPr>
    </w:p>
    <w:p w:rsidR="003F05C0" w:rsidRPr="00F94AA8" w:rsidRDefault="003F05C0" w:rsidP="009B7108">
      <w:pPr>
        <w:shd w:val="clear" w:color="auto" w:fill="FFFFFF"/>
        <w:autoSpaceDE w:val="0"/>
        <w:autoSpaceDN w:val="0"/>
        <w:adjustRightInd w:val="0"/>
        <w:jc w:val="both"/>
        <w:rPr>
          <w:b/>
          <w:sz w:val="28"/>
          <w:szCs w:val="28"/>
        </w:rPr>
      </w:pPr>
      <w:r w:rsidRPr="00F94AA8">
        <w:rPr>
          <w:b/>
          <w:i/>
          <w:sz w:val="28"/>
          <w:szCs w:val="28"/>
        </w:rPr>
        <w:t>Носовое кровотечение</w:t>
      </w:r>
      <w:r w:rsidR="007C2089" w:rsidRPr="00F94AA8">
        <w:rPr>
          <w:b/>
          <w:i/>
          <w:sz w:val="28"/>
          <w:szCs w:val="28"/>
        </w:rPr>
        <w:t>:</w:t>
      </w:r>
    </w:p>
    <w:p w:rsidR="003F05C0" w:rsidRPr="00AF4EF1" w:rsidRDefault="003F05C0" w:rsidP="009B7108">
      <w:pPr>
        <w:shd w:val="clear" w:color="auto" w:fill="FFFFFF"/>
        <w:autoSpaceDE w:val="0"/>
        <w:autoSpaceDN w:val="0"/>
        <w:adjustRightInd w:val="0"/>
        <w:jc w:val="both"/>
        <w:rPr>
          <w:sz w:val="28"/>
          <w:szCs w:val="28"/>
        </w:rPr>
      </w:pPr>
      <w:r w:rsidRPr="00AF4EF1">
        <w:rPr>
          <w:sz w:val="28"/>
          <w:szCs w:val="28"/>
        </w:rPr>
        <w:t>1. Создать спокойную обстановку.</w:t>
      </w:r>
    </w:p>
    <w:p w:rsidR="003F05C0" w:rsidRPr="00AF4EF1" w:rsidRDefault="003F05C0" w:rsidP="009B7108">
      <w:pPr>
        <w:shd w:val="clear" w:color="auto" w:fill="FFFFFF"/>
        <w:tabs>
          <w:tab w:val="left" w:pos="851"/>
        </w:tabs>
        <w:autoSpaceDE w:val="0"/>
        <w:autoSpaceDN w:val="0"/>
        <w:adjustRightInd w:val="0"/>
        <w:jc w:val="both"/>
        <w:rPr>
          <w:sz w:val="28"/>
          <w:szCs w:val="28"/>
        </w:rPr>
      </w:pPr>
      <w:r w:rsidRPr="00AF4EF1">
        <w:rPr>
          <w:sz w:val="28"/>
          <w:szCs w:val="28"/>
        </w:rPr>
        <w:t>2. Усадить ребёнка с опущенной головой.</w:t>
      </w:r>
    </w:p>
    <w:p w:rsidR="003F05C0" w:rsidRPr="00AF4EF1" w:rsidRDefault="003F05C0" w:rsidP="009B7108">
      <w:pPr>
        <w:shd w:val="clear" w:color="auto" w:fill="FFFFFF"/>
        <w:tabs>
          <w:tab w:val="left" w:pos="851"/>
        </w:tabs>
        <w:autoSpaceDE w:val="0"/>
        <w:autoSpaceDN w:val="0"/>
        <w:adjustRightInd w:val="0"/>
        <w:jc w:val="both"/>
        <w:rPr>
          <w:sz w:val="28"/>
          <w:szCs w:val="28"/>
        </w:rPr>
      </w:pPr>
      <w:r w:rsidRPr="00AF4EF1">
        <w:rPr>
          <w:sz w:val="28"/>
          <w:szCs w:val="28"/>
        </w:rPr>
        <w:t>3. Прижать пальцем крыло перегородки со стороны кровотечения на 2-3 минуты.</w:t>
      </w:r>
    </w:p>
    <w:p w:rsidR="003F05C0" w:rsidRPr="00AF4EF1" w:rsidRDefault="003F05C0" w:rsidP="009B7108">
      <w:pPr>
        <w:shd w:val="clear" w:color="auto" w:fill="FFFFFF"/>
        <w:tabs>
          <w:tab w:val="left" w:pos="851"/>
        </w:tabs>
        <w:autoSpaceDE w:val="0"/>
        <w:autoSpaceDN w:val="0"/>
        <w:adjustRightInd w:val="0"/>
        <w:jc w:val="both"/>
        <w:rPr>
          <w:sz w:val="28"/>
          <w:szCs w:val="28"/>
        </w:rPr>
      </w:pPr>
      <w:r w:rsidRPr="00AF4EF1">
        <w:rPr>
          <w:sz w:val="28"/>
          <w:szCs w:val="28"/>
        </w:rPr>
        <w:t>4. Холод на перегородку (пузырь со льдом, ткань, смоченная холодной водой).</w:t>
      </w:r>
    </w:p>
    <w:p w:rsidR="00F94AA8" w:rsidRDefault="003F05C0" w:rsidP="009B7108">
      <w:pPr>
        <w:shd w:val="clear" w:color="auto" w:fill="FFFFFF"/>
        <w:tabs>
          <w:tab w:val="left" w:pos="851"/>
        </w:tabs>
        <w:autoSpaceDE w:val="0"/>
        <w:autoSpaceDN w:val="0"/>
        <w:adjustRightInd w:val="0"/>
        <w:jc w:val="both"/>
        <w:rPr>
          <w:sz w:val="28"/>
          <w:szCs w:val="28"/>
        </w:rPr>
      </w:pPr>
      <w:r w:rsidRPr="00AF4EF1">
        <w:rPr>
          <w:sz w:val="28"/>
          <w:szCs w:val="28"/>
        </w:rPr>
        <w:t xml:space="preserve">5. В соответствующую половину носа ввести марлевую турунду или ватный тампон, пропитанный тромбином, гемостатической губкой, фибрином, </w:t>
      </w:r>
      <w:r w:rsidR="007C2089" w:rsidRPr="00AF4EF1">
        <w:rPr>
          <w:sz w:val="28"/>
          <w:szCs w:val="28"/>
        </w:rPr>
        <w:t xml:space="preserve">5% </w:t>
      </w:r>
      <w:r w:rsidRPr="00AF4EF1">
        <w:rPr>
          <w:sz w:val="28"/>
          <w:szCs w:val="28"/>
        </w:rPr>
        <w:t xml:space="preserve">аминокапроновой кислотой. </w:t>
      </w:r>
    </w:p>
    <w:p w:rsidR="003F05C0" w:rsidRPr="00AF4EF1" w:rsidRDefault="003F05C0" w:rsidP="009B7108">
      <w:pPr>
        <w:shd w:val="clear" w:color="auto" w:fill="FFFFFF"/>
        <w:tabs>
          <w:tab w:val="left" w:pos="851"/>
        </w:tabs>
        <w:autoSpaceDE w:val="0"/>
        <w:autoSpaceDN w:val="0"/>
        <w:adjustRightInd w:val="0"/>
        <w:ind w:left="426"/>
        <w:jc w:val="both"/>
        <w:rPr>
          <w:sz w:val="28"/>
          <w:szCs w:val="28"/>
        </w:rPr>
      </w:pPr>
      <w:r w:rsidRPr="00AF4EF1">
        <w:rPr>
          <w:sz w:val="28"/>
          <w:szCs w:val="28"/>
        </w:rPr>
        <w:t>При неэффективности –  осмотр лор-врача для проведения тампонады.</w:t>
      </w:r>
    </w:p>
    <w:p w:rsidR="00953A9E" w:rsidRPr="00AF4EF1" w:rsidRDefault="00953A9E" w:rsidP="009B7108">
      <w:pPr>
        <w:shd w:val="clear" w:color="auto" w:fill="FFFFFF"/>
        <w:autoSpaceDE w:val="0"/>
        <w:autoSpaceDN w:val="0"/>
        <w:adjustRightInd w:val="0"/>
        <w:jc w:val="both"/>
        <w:rPr>
          <w:i/>
          <w:sz w:val="28"/>
          <w:szCs w:val="28"/>
        </w:rPr>
      </w:pPr>
    </w:p>
    <w:p w:rsidR="00815494" w:rsidRPr="00AF4EF1" w:rsidRDefault="003F05C0" w:rsidP="00F74CDE">
      <w:pPr>
        <w:shd w:val="clear" w:color="auto" w:fill="FFFFFF"/>
        <w:autoSpaceDE w:val="0"/>
        <w:autoSpaceDN w:val="0"/>
        <w:adjustRightInd w:val="0"/>
        <w:ind w:firstLine="426"/>
        <w:jc w:val="both"/>
        <w:rPr>
          <w:i/>
          <w:sz w:val="28"/>
          <w:szCs w:val="28"/>
        </w:rPr>
      </w:pPr>
      <w:r w:rsidRPr="00AF4EF1">
        <w:rPr>
          <w:i/>
          <w:sz w:val="28"/>
          <w:szCs w:val="28"/>
        </w:rPr>
        <w:t xml:space="preserve">Остановка кровотечения любой локализации при лейкозах, апластических анемиях, ДВС-синдроме </w:t>
      </w:r>
      <w:r w:rsidR="00953A9E" w:rsidRPr="00AF4EF1">
        <w:rPr>
          <w:i/>
          <w:sz w:val="28"/>
          <w:szCs w:val="28"/>
        </w:rPr>
        <w:t xml:space="preserve">- </w:t>
      </w:r>
      <w:r w:rsidRPr="00AF4EF1">
        <w:rPr>
          <w:i/>
          <w:sz w:val="28"/>
          <w:szCs w:val="28"/>
        </w:rPr>
        <w:t>по принципам, изложенным выше</w:t>
      </w:r>
      <w:r w:rsidR="00953A9E" w:rsidRPr="00AF4EF1">
        <w:rPr>
          <w:i/>
          <w:sz w:val="28"/>
          <w:szCs w:val="28"/>
        </w:rPr>
        <w:t>,</w:t>
      </w:r>
      <w:r w:rsidRPr="00AF4EF1">
        <w:rPr>
          <w:i/>
          <w:sz w:val="28"/>
          <w:szCs w:val="28"/>
        </w:rPr>
        <w:t xml:space="preserve"> на фоне лечения основного заболевания.</w:t>
      </w:r>
    </w:p>
    <w:p w:rsidR="00F74CDE" w:rsidRDefault="00F74CDE" w:rsidP="009B7108">
      <w:pPr>
        <w:tabs>
          <w:tab w:val="center" w:pos="540"/>
          <w:tab w:val="right" w:pos="8306"/>
        </w:tabs>
        <w:jc w:val="both"/>
        <w:rPr>
          <w:rFonts w:eastAsia="Calibri"/>
          <w:b/>
          <w:i/>
          <w:color w:val="008000"/>
          <w:sz w:val="28"/>
          <w:szCs w:val="28"/>
        </w:rPr>
      </w:pPr>
    </w:p>
    <w:p w:rsidR="00F74CDE" w:rsidRDefault="00F74CDE" w:rsidP="009B7108">
      <w:pPr>
        <w:tabs>
          <w:tab w:val="center" w:pos="540"/>
          <w:tab w:val="right" w:pos="8306"/>
        </w:tabs>
        <w:jc w:val="both"/>
        <w:rPr>
          <w:rFonts w:eastAsia="Calibri"/>
          <w:b/>
          <w:i/>
          <w:color w:val="008000"/>
          <w:sz w:val="28"/>
          <w:szCs w:val="28"/>
        </w:rPr>
      </w:pPr>
    </w:p>
    <w:p w:rsidR="003F05C0" w:rsidRPr="00AF4EF1" w:rsidRDefault="003F05C0" w:rsidP="009B7108">
      <w:pPr>
        <w:tabs>
          <w:tab w:val="center" w:pos="540"/>
          <w:tab w:val="right" w:pos="8306"/>
        </w:tabs>
        <w:jc w:val="both"/>
        <w:rPr>
          <w:b/>
          <w:i/>
          <w:sz w:val="28"/>
          <w:szCs w:val="28"/>
        </w:rPr>
      </w:pPr>
      <w:r w:rsidRPr="00AF4EF1">
        <w:rPr>
          <w:rFonts w:eastAsia="Calibri"/>
          <w:b/>
          <w:i/>
          <w:color w:val="008000"/>
          <w:sz w:val="28"/>
          <w:szCs w:val="28"/>
        </w:rPr>
        <w:tab/>
      </w:r>
      <w:r w:rsidR="007C2089" w:rsidRPr="00AF4EF1">
        <w:rPr>
          <w:rFonts w:eastAsia="Calibri"/>
          <w:b/>
          <w:sz w:val="28"/>
          <w:szCs w:val="28"/>
        </w:rPr>
        <w:t>10.</w:t>
      </w:r>
      <w:r w:rsidR="00F94AA8">
        <w:rPr>
          <w:rFonts w:eastAsia="Calibri"/>
          <w:b/>
          <w:sz w:val="28"/>
          <w:szCs w:val="28"/>
        </w:rPr>
        <w:t xml:space="preserve"> </w:t>
      </w:r>
      <w:r w:rsidRPr="00AF4EF1">
        <w:rPr>
          <w:b/>
          <w:sz w:val="28"/>
          <w:szCs w:val="28"/>
        </w:rPr>
        <w:t>Переливание препаратов крови, проб</w:t>
      </w:r>
      <w:r w:rsidR="007C2089" w:rsidRPr="00AF4EF1">
        <w:rPr>
          <w:b/>
          <w:sz w:val="28"/>
          <w:szCs w:val="28"/>
        </w:rPr>
        <w:t>а</w:t>
      </w:r>
      <w:r w:rsidRPr="00AF4EF1">
        <w:rPr>
          <w:b/>
          <w:sz w:val="28"/>
          <w:szCs w:val="28"/>
        </w:rPr>
        <w:t xml:space="preserve"> на совместимость перед переливанием</w:t>
      </w:r>
      <w:r w:rsidRPr="00AF4EF1">
        <w:rPr>
          <w:b/>
          <w:i/>
          <w:sz w:val="28"/>
          <w:szCs w:val="28"/>
        </w:rPr>
        <w:t>.</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1.</w:t>
      </w:r>
      <w:r w:rsidR="00F94AA8">
        <w:rPr>
          <w:sz w:val="28"/>
          <w:szCs w:val="28"/>
        </w:rPr>
        <w:t xml:space="preserve"> </w:t>
      </w:r>
      <w:r w:rsidR="003F05C0" w:rsidRPr="00AF4EF1">
        <w:rPr>
          <w:sz w:val="28"/>
          <w:szCs w:val="28"/>
        </w:rPr>
        <w:t>Получить препарат крови со станции переливания.</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2.</w:t>
      </w:r>
      <w:r w:rsidR="00F94AA8">
        <w:rPr>
          <w:sz w:val="28"/>
          <w:szCs w:val="28"/>
        </w:rPr>
        <w:t xml:space="preserve"> </w:t>
      </w:r>
      <w:r w:rsidR="003F05C0" w:rsidRPr="00AF4EF1">
        <w:rPr>
          <w:sz w:val="28"/>
          <w:szCs w:val="28"/>
        </w:rPr>
        <w:t>Оставить на 30-40 минут при комнатной температуре.</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3.</w:t>
      </w:r>
      <w:r w:rsidR="00F94AA8">
        <w:rPr>
          <w:sz w:val="28"/>
          <w:szCs w:val="28"/>
        </w:rPr>
        <w:t xml:space="preserve"> </w:t>
      </w:r>
      <w:r w:rsidR="003F05C0" w:rsidRPr="00AF4EF1">
        <w:rPr>
          <w:sz w:val="28"/>
          <w:szCs w:val="28"/>
        </w:rPr>
        <w:t>Определить группу крови больного по АВО и сверить с историей болезни.</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4.</w:t>
      </w:r>
      <w:r w:rsidR="00F94AA8">
        <w:rPr>
          <w:sz w:val="28"/>
          <w:szCs w:val="28"/>
        </w:rPr>
        <w:t xml:space="preserve"> </w:t>
      </w:r>
      <w:r w:rsidR="003F05C0" w:rsidRPr="00AF4EF1">
        <w:rPr>
          <w:sz w:val="28"/>
          <w:szCs w:val="28"/>
        </w:rPr>
        <w:t>Определить группу кро</w:t>
      </w:r>
      <w:r w:rsidRPr="00AF4EF1">
        <w:rPr>
          <w:sz w:val="28"/>
          <w:szCs w:val="28"/>
        </w:rPr>
        <w:t>в</w:t>
      </w:r>
      <w:r w:rsidR="003F05C0" w:rsidRPr="00AF4EF1">
        <w:rPr>
          <w:sz w:val="28"/>
          <w:szCs w:val="28"/>
        </w:rPr>
        <w:t>и донора и сопоставить результат с данными на этикетке контейнера.</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5.</w:t>
      </w:r>
      <w:r w:rsidR="00F94AA8">
        <w:rPr>
          <w:sz w:val="28"/>
          <w:szCs w:val="28"/>
        </w:rPr>
        <w:t xml:space="preserve"> </w:t>
      </w:r>
      <w:r w:rsidR="003F05C0" w:rsidRPr="00AF4EF1">
        <w:rPr>
          <w:sz w:val="28"/>
          <w:szCs w:val="28"/>
        </w:rPr>
        <w:t>Убедиться в идентичности резус-принадлежности донора и реципиента.</w:t>
      </w:r>
    </w:p>
    <w:p w:rsidR="003F05C0" w:rsidRPr="00AF4EF1" w:rsidRDefault="007C2089" w:rsidP="009B7108">
      <w:pPr>
        <w:shd w:val="clear" w:color="auto" w:fill="FFFFFF"/>
        <w:tabs>
          <w:tab w:val="left" w:pos="360"/>
        </w:tabs>
        <w:autoSpaceDE w:val="0"/>
        <w:autoSpaceDN w:val="0"/>
        <w:adjustRightInd w:val="0"/>
        <w:jc w:val="both"/>
        <w:rPr>
          <w:sz w:val="28"/>
          <w:szCs w:val="28"/>
        </w:rPr>
      </w:pPr>
      <w:r w:rsidRPr="00AF4EF1">
        <w:rPr>
          <w:sz w:val="28"/>
          <w:szCs w:val="28"/>
        </w:rPr>
        <w:t>6.</w:t>
      </w:r>
      <w:r w:rsidR="00F94AA8">
        <w:rPr>
          <w:sz w:val="28"/>
          <w:szCs w:val="28"/>
        </w:rPr>
        <w:t xml:space="preserve"> </w:t>
      </w:r>
      <w:r w:rsidR="003F05C0" w:rsidRPr="00AF4EF1">
        <w:rPr>
          <w:sz w:val="28"/>
          <w:szCs w:val="28"/>
        </w:rPr>
        <w:t>Провести пробу на индивидуальную совместимость.</w:t>
      </w:r>
    </w:p>
    <w:p w:rsidR="00F94AA8" w:rsidRPr="00F94AA8" w:rsidRDefault="003F05C0"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Для пробы на индивидуальную совместимость используют сыворотку (не плазму!) крови реципиента и консервированную кровь (эритроциты, лейкоциты) донора. </w:t>
      </w:r>
    </w:p>
    <w:p w:rsidR="007C2089" w:rsidRPr="00F94AA8" w:rsidRDefault="00F94AA8"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 xml:space="preserve"> </w:t>
      </w:r>
      <w:r w:rsidR="003F05C0" w:rsidRPr="00F94AA8">
        <w:rPr>
          <w:sz w:val="28"/>
          <w:szCs w:val="28"/>
        </w:rPr>
        <w:t xml:space="preserve">Сыворотка больного должна быть свежей, полученной в тот же день или накануне. </w:t>
      </w:r>
    </w:p>
    <w:p w:rsidR="00F94AA8" w:rsidRDefault="003F05C0"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Для получения сыворотки у больного берут 4-5 мл крови из вены в чистую пробирку без стабилизатора. После свертывания крови от сгустка отделяется сыворотка, которая служит для проведения проб на совместимость. </w:t>
      </w:r>
    </w:p>
    <w:p w:rsidR="007C2089" w:rsidRPr="00F94AA8" w:rsidRDefault="003F05C0"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 xml:space="preserve">Первая проба на совместимость по группе системы АВО </w:t>
      </w:r>
      <w:r w:rsidR="007C2089" w:rsidRPr="00F94AA8">
        <w:rPr>
          <w:sz w:val="28"/>
          <w:szCs w:val="28"/>
        </w:rPr>
        <w:t xml:space="preserve">- </w:t>
      </w:r>
      <w:r w:rsidRPr="00F94AA8">
        <w:rPr>
          <w:sz w:val="28"/>
          <w:szCs w:val="28"/>
        </w:rPr>
        <w:t xml:space="preserve">при комнатной температуре. На тарелку наносят 2 капли сыворотки крови больного, туда же добавляют маленькую каплю донорской крови в соотношении 1:10 и перемешивают покачиванием или стеклянной палочкой. </w:t>
      </w:r>
    </w:p>
    <w:p w:rsidR="00F94AA8" w:rsidRDefault="003F05C0"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 xml:space="preserve">При отсутствии агглютинации через 5 минут (не более!) </w:t>
      </w:r>
      <w:r w:rsidR="007C2089" w:rsidRPr="00F94AA8">
        <w:rPr>
          <w:sz w:val="28"/>
          <w:szCs w:val="28"/>
        </w:rPr>
        <w:t>с</w:t>
      </w:r>
      <w:r w:rsidRPr="00F94AA8">
        <w:rPr>
          <w:sz w:val="28"/>
          <w:szCs w:val="28"/>
        </w:rPr>
        <w:t>чита</w:t>
      </w:r>
      <w:r w:rsidR="007C2089" w:rsidRPr="00F94AA8">
        <w:rPr>
          <w:sz w:val="28"/>
          <w:szCs w:val="28"/>
        </w:rPr>
        <w:t>ют</w:t>
      </w:r>
      <w:r w:rsidRPr="00F94AA8">
        <w:rPr>
          <w:sz w:val="28"/>
          <w:szCs w:val="28"/>
        </w:rPr>
        <w:t xml:space="preserve">, что кровь совместима. </w:t>
      </w:r>
    </w:p>
    <w:p w:rsidR="003F05C0" w:rsidRPr="00F94AA8" w:rsidRDefault="003F05C0" w:rsidP="009B7108">
      <w:pPr>
        <w:shd w:val="clear" w:color="auto" w:fill="FFFFFF"/>
        <w:tabs>
          <w:tab w:val="left" w:pos="0"/>
          <w:tab w:val="left" w:pos="180"/>
        </w:tabs>
        <w:autoSpaceDE w:val="0"/>
        <w:autoSpaceDN w:val="0"/>
        <w:adjustRightInd w:val="0"/>
        <w:ind w:firstLine="567"/>
        <w:jc w:val="both"/>
        <w:rPr>
          <w:sz w:val="28"/>
          <w:szCs w:val="28"/>
        </w:rPr>
      </w:pPr>
      <w:r w:rsidRPr="00F94AA8">
        <w:rPr>
          <w:sz w:val="28"/>
          <w:szCs w:val="28"/>
        </w:rPr>
        <w:t>Если появляется агглютинация</w:t>
      </w:r>
      <w:r w:rsidR="007C2089" w:rsidRPr="00F94AA8">
        <w:rPr>
          <w:sz w:val="28"/>
          <w:szCs w:val="28"/>
        </w:rPr>
        <w:t xml:space="preserve"> - </w:t>
      </w:r>
      <w:r w:rsidRPr="00F94AA8">
        <w:rPr>
          <w:sz w:val="28"/>
          <w:szCs w:val="28"/>
        </w:rPr>
        <w:t>кровь донора несовместима с кровью больного и не должна быть ему перелита. </w:t>
      </w:r>
    </w:p>
    <w:p w:rsidR="003F05C0" w:rsidRPr="00AF4EF1" w:rsidRDefault="007C2089" w:rsidP="009B7108">
      <w:pPr>
        <w:shd w:val="clear" w:color="auto" w:fill="FFFFFF"/>
        <w:tabs>
          <w:tab w:val="left" w:pos="0"/>
          <w:tab w:val="left" w:pos="360"/>
        </w:tabs>
        <w:autoSpaceDE w:val="0"/>
        <w:autoSpaceDN w:val="0"/>
        <w:adjustRightInd w:val="0"/>
        <w:jc w:val="both"/>
        <w:rPr>
          <w:sz w:val="28"/>
          <w:szCs w:val="28"/>
        </w:rPr>
      </w:pPr>
      <w:r w:rsidRPr="00AF4EF1">
        <w:rPr>
          <w:sz w:val="28"/>
          <w:szCs w:val="28"/>
        </w:rPr>
        <w:lastRenderedPageBreak/>
        <w:t>7.</w:t>
      </w:r>
      <w:r w:rsidR="00F94AA8">
        <w:rPr>
          <w:sz w:val="28"/>
          <w:szCs w:val="28"/>
        </w:rPr>
        <w:t xml:space="preserve"> </w:t>
      </w:r>
      <w:r w:rsidR="003F05C0" w:rsidRPr="00AF4EF1">
        <w:rPr>
          <w:sz w:val="28"/>
          <w:szCs w:val="28"/>
        </w:rPr>
        <w:t>Приготовить одноразовую систему для переливания крови.</w:t>
      </w:r>
    </w:p>
    <w:p w:rsidR="003F05C0" w:rsidRPr="00AF4EF1" w:rsidRDefault="007C2089" w:rsidP="009B7108">
      <w:pPr>
        <w:shd w:val="clear" w:color="auto" w:fill="FFFFFF"/>
        <w:tabs>
          <w:tab w:val="left" w:pos="0"/>
          <w:tab w:val="left" w:pos="360"/>
        </w:tabs>
        <w:autoSpaceDE w:val="0"/>
        <w:autoSpaceDN w:val="0"/>
        <w:adjustRightInd w:val="0"/>
        <w:jc w:val="both"/>
        <w:rPr>
          <w:sz w:val="28"/>
          <w:szCs w:val="28"/>
        </w:rPr>
      </w:pPr>
      <w:r w:rsidRPr="00AF4EF1">
        <w:rPr>
          <w:sz w:val="28"/>
          <w:szCs w:val="28"/>
        </w:rPr>
        <w:t>8.</w:t>
      </w:r>
      <w:r w:rsidR="00F94AA8">
        <w:rPr>
          <w:sz w:val="28"/>
          <w:szCs w:val="28"/>
        </w:rPr>
        <w:t xml:space="preserve"> </w:t>
      </w:r>
      <w:r w:rsidR="003F05C0" w:rsidRPr="00AF4EF1">
        <w:rPr>
          <w:sz w:val="28"/>
          <w:szCs w:val="28"/>
        </w:rPr>
        <w:t>Провести венепункцию.</w:t>
      </w:r>
    </w:p>
    <w:p w:rsidR="003F05C0" w:rsidRDefault="007C2089" w:rsidP="009B7108">
      <w:pPr>
        <w:shd w:val="clear" w:color="auto" w:fill="FFFFFF"/>
        <w:tabs>
          <w:tab w:val="left" w:pos="0"/>
          <w:tab w:val="left" w:pos="360"/>
        </w:tabs>
        <w:autoSpaceDE w:val="0"/>
        <w:autoSpaceDN w:val="0"/>
        <w:adjustRightInd w:val="0"/>
        <w:jc w:val="both"/>
        <w:rPr>
          <w:sz w:val="28"/>
          <w:szCs w:val="28"/>
        </w:rPr>
      </w:pPr>
      <w:r w:rsidRPr="00AF4EF1">
        <w:rPr>
          <w:sz w:val="28"/>
          <w:szCs w:val="28"/>
        </w:rPr>
        <w:t>9.</w:t>
      </w:r>
      <w:r w:rsidR="00F94AA8">
        <w:rPr>
          <w:sz w:val="28"/>
          <w:szCs w:val="28"/>
        </w:rPr>
        <w:t xml:space="preserve"> </w:t>
      </w:r>
      <w:r w:rsidR="003F05C0" w:rsidRPr="00AF4EF1">
        <w:rPr>
          <w:sz w:val="28"/>
          <w:szCs w:val="28"/>
        </w:rPr>
        <w:t>Провести биологическую пробу.</w:t>
      </w:r>
    </w:p>
    <w:p w:rsidR="00F94AA8" w:rsidRDefault="003F05C0" w:rsidP="009B7108">
      <w:pPr>
        <w:shd w:val="clear" w:color="auto" w:fill="FFFFFF"/>
        <w:tabs>
          <w:tab w:val="left" w:pos="0"/>
          <w:tab w:val="left" w:pos="360"/>
        </w:tabs>
        <w:autoSpaceDE w:val="0"/>
        <w:autoSpaceDN w:val="0"/>
        <w:adjustRightInd w:val="0"/>
        <w:ind w:firstLine="567"/>
        <w:jc w:val="both"/>
        <w:rPr>
          <w:sz w:val="28"/>
          <w:szCs w:val="28"/>
        </w:rPr>
      </w:pPr>
      <w:r w:rsidRPr="00AF4EF1">
        <w:rPr>
          <w:sz w:val="28"/>
          <w:szCs w:val="28"/>
        </w:rPr>
        <w:t xml:space="preserve">Биологическая проба </w:t>
      </w:r>
      <w:r w:rsidR="007C2089" w:rsidRPr="00AF4EF1">
        <w:rPr>
          <w:sz w:val="28"/>
          <w:szCs w:val="28"/>
        </w:rPr>
        <w:t xml:space="preserve">- </w:t>
      </w:r>
      <w:r w:rsidRPr="00AF4EF1">
        <w:rPr>
          <w:sz w:val="28"/>
          <w:szCs w:val="28"/>
        </w:rPr>
        <w:t>завершающ</w:t>
      </w:r>
      <w:r w:rsidR="007C2089" w:rsidRPr="00AF4EF1">
        <w:rPr>
          <w:sz w:val="28"/>
          <w:szCs w:val="28"/>
        </w:rPr>
        <w:t>ая</w:t>
      </w:r>
      <w:r w:rsidRPr="00AF4EF1">
        <w:rPr>
          <w:sz w:val="28"/>
          <w:szCs w:val="28"/>
        </w:rPr>
        <w:t xml:space="preserve"> проб</w:t>
      </w:r>
      <w:r w:rsidR="007C2089" w:rsidRPr="00AF4EF1">
        <w:rPr>
          <w:sz w:val="28"/>
          <w:szCs w:val="28"/>
        </w:rPr>
        <w:t>а</w:t>
      </w:r>
      <w:r w:rsidRPr="00AF4EF1">
        <w:rPr>
          <w:sz w:val="28"/>
          <w:szCs w:val="28"/>
        </w:rPr>
        <w:t xml:space="preserve"> на совместимость, с нее начинается переливание. </w:t>
      </w:r>
    </w:p>
    <w:p w:rsidR="00F94AA8" w:rsidRDefault="00F94AA8" w:rsidP="009B7108">
      <w:pPr>
        <w:shd w:val="clear" w:color="auto" w:fill="FFFFFF"/>
        <w:tabs>
          <w:tab w:val="left" w:pos="0"/>
          <w:tab w:val="left" w:pos="360"/>
        </w:tabs>
        <w:autoSpaceDE w:val="0"/>
        <w:autoSpaceDN w:val="0"/>
        <w:adjustRightInd w:val="0"/>
        <w:ind w:firstLine="567"/>
        <w:jc w:val="both"/>
        <w:rPr>
          <w:sz w:val="28"/>
          <w:szCs w:val="28"/>
        </w:rPr>
      </w:pPr>
      <w:r>
        <w:rPr>
          <w:sz w:val="28"/>
          <w:szCs w:val="28"/>
        </w:rPr>
        <w:t xml:space="preserve"> </w:t>
      </w:r>
      <w:r w:rsidR="003F05C0" w:rsidRPr="00AF4EF1">
        <w:rPr>
          <w:sz w:val="28"/>
          <w:szCs w:val="28"/>
        </w:rPr>
        <w:t xml:space="preserve">Струйно переливают 10-15 мл крови (эритроцитной массы, взвеси, плазмы), затем в течение 3 минут наблюдают за состоянием больного. </w:t>
      </w:r>
    </w:p>
    <w:p w:rsidR="00F94AA8" w:rsidRDefault="003F05C0" w:rsidP="009B7108">
      <w:pPr>
        <w:shd w:val="clear" w:color="auto" w:fill="FFFFFF"/>
        <w:tabs>
          <w:tab w:val="left" w:pos="0"/>
          <w:tab w:val="left" w:pos="360"/>
        </w:tabs>
        <w:autoSpaceDE w:val="0"/>
        <w:autoSpaceDN w:val="0"/>
        <w:adjustRightInd w:val="0"/>
        <w:ind w:firstLine="567"/>
        <w:jc w:val="both"/>
        <w:rPr>
          <w:sz w:val="28"/>
          <w:szCs w:val="28"/>
        </w:rPr>
      </w:pPr>
      <w:r w:rsidRPr="00AF4EF1">
        <w:rPr>
          <w:sz w:val="28"/>
          <w:szCs w:val="28"/>
        </w:rPr>
        <w:t xml:space="preserve">При отсутствии явлений несовместимости (одышка, гиперемия лица, боли в животе, пояснице, беспокойство) вводят вновь 10-15 мл и опять наблюдают в течение 3 минут. Такую процедуру повторяют трижды. </w:t>
      </w:r>
    </w:p>
    <w:p w:rsidR="003F05C0" w:rsidRDefault="003F05C0" w:rsidP="009B7108">
      <w:pPr>
        <w:shd w:val="clear" w:color="auto" w:fill="FFFFFF"/>
        <w:tabs>
          <w:tab w:val="left" w:pos="0"/>
          <w:tab w:val="left" w:pos="360"/>
        </w:tabs>
        <w:autoSpaceDE w:val="0"/>
        <w:autoSpaceDN w:val="0"/>
        <w:adjustRightInd w:val="0"/>
        <w:ind w:firstLine="567"/>
        <w:jc w:val="both"/>
        <w:rPr>
          <w:sz w:val="28"/>
          <w:szCs w:val="28"/>
        </w:rPr>
      </w:pPr>
      <w:r w:rsidRPr="00AF4EF1">
        <w:rPr>
          <w:sz w:val="28"/>
          <w:szCs w:val="28"/>
        </w:rPr>
        <w:t xml:space="preserve">При отсутствии реакции продолжают вливание. </w:t>
      </w:r>
    </w:p>
    <w:p w:rsidR="003F05C0" w:rsidRDefault="003F05C0" w:rsidP="009B7108">
      <w:pPr>
        <w:shd w:val="clear" w:color="auto" w:fill="FFFFFF"/>
        <w:tabs>
          <w:tab w:val="left" w:pos="0"/>
          <w:tab w:val="left" w:pos="360"/>
        </w:tabs>
        <w:autoSpaceDE w:val="0"/>
        <w:autoSpaceDN w:val="0"/>
        <w:adjustRightInd w:val="0"/>
        <w:ind w:firstLine="567"/>
        <w:jc w:val="both"/>
        <w:rPr>
          <w:sz w:val="28"/>
          <w:szCs w:val="28"/>
        </w:rPr>
      </w:pPr>
      <w:r w:rsidRPr="00AF4EF1">
        <w:rPr>
          <w:sz w:val="28"/>
          <w:szCs w:val="28"/>
        </w:rPr>
        <w:t>В случае несовместимости, помимо описанных выше жалоб больного, становится малым и частым пульс, учащается и делается поверхностным дыхание, кожа лица приобретает сначала цианотично-красную окраску, затем бледнеет. В таких случаях, не дожидаясь развития гемотрансфузионного шока, необходимо на время прекратить переливание крови. </w:t>
      </w:r>
    </w:p>
    <w:p w:rsidR="003F05C0" w:rsidRPr="00AF4EF1" w:rsidRDefault="003F05C0" w:rsidP="009B7108">
      <w:pPr>
        <w:shd w:val="clear" w:color="auto" w:fill="FFFFFF"/>
        <w:tabs>
          <w:tab w:val="left" w:pos="0"/>
          <w:tab w:val="left" w:pos="360"/>
        </w:tabs>
        <w:autoSpaceDE w:val="0"/>
        <w:autoSpaceDN w:val="0"/>
        <w:adjustRightInd w:val="0"/>
        <w:ind w:firstLine="567"/>
        <w:jc w:val="both"/>
        <w:rPr>
          <w:sz w:val="28"/>
          <w:szCs w:val="28"/>
        </w:rPr>
      </w:pPr>
      <w:r w:rsidRPr="00AF4EF1">
        <w:rPr>
          <w:sz w:val="28"/>
          <w:szCs w:val="28"/>
        </w:rPr>
        <w:t>При переливании крови больному под наркозом</w:t>
      </w:r>
      <w:r w:rsidR="00F94AA8">
        <w:rPr>
          <w:sz w:val="28"/>
          <w:szCs w:val="28"/>
        </w:rPr>
        <w:t>,</w:t>
      </w:r>
      <w:r w:rsidRPr="00AF4EF1">
        <w:rPr>
          <w:sz w:val="28"/>
          <w:szCs w:val="28"/>
        </w:rPr>
        <w:t xml:space="preserve"> при оценке биологической пробы</w:t>
      </w:r>
      <w:r w:rsidR="00F94AA8">
        <w:rPr>
          <w:sz w:val="28"/>
          <w:szCs w:val="28"/>
        </w:rPr>
        <w:t>,</w:t>
      </w:r>
      <w:r w:rsidRPr="00AF4EF1">
        <w:rPr>
          <w:sz w:val="28"/>
          <w:szCs w:val="28"/>
        </w:rPr>
        <w:t xml:space="preserve"> учитыва</w:t>
      </w:r>
      <w:r w:rsidR="0095002E" w:rsidRPr="00AF4EF1">
        <w:rPr>
          <w:sz w:val="28"/>
          <w:szCs w:val="28"/>
        </w:rPr>
        <w:t>ют</w:t>
      </w:r>
      <w:r w:rsidRPr="00AF4EF1">
        <w:rPr>
          <w:sz w:val="28"/>
          <w:szCs w:val="28"/>
        </w:rPr>
        <w:t xml:space="preserve"> объективные показатели (частота и наполнение пульса, артериальное давление, окраска кожного покрова, гемолиз, окраска мочи). </w:t>
      </w:r>
    </w:p>
    <w:p w:rsidR="003F05C0" w:rsidRPr="00AF4EF1" w:rsidRDefault="007C2089" w:rsidP="009B7108">
      <w:pPr>
        <w:shd w:val="clear" w:color="auto" w:fill="FFFFFF"/>
        <w:tabs>
          <w:tab w:val="left" w:pos="0"/>
          <w:tab w:val="left" w:pos="360"/>
          <w:tab w:val="left" w:pos="993"/>
        </w:tabs>
        <w:autoSpaceDE w:val="0"/>
        <w:autoSpaceDN w:val="0"/>
        <w:adjustRightInd w:val="0"/>
        <w:jc w:val="both"/>
        <w:rPr>
          <w:sz w:val="28"/>
          <w:szCs w:val="28"/>
        </w:rPr>
      </w:pPr>
      <w:r w:rsidRPr="00AF4EF1">
        <w:rPr>
          <w:sz w:val="28"/>
          <w:szCs w:val="28"/>
        </w:rPr>
        <w:t>10.</w:t>
      </w:r>
      <w:r w:rsidR="00F94AA8">
        <w:rPr>
          <w:sz w:val="28"/>
          <w:szCs w:val="28"/>
        </w:rPr>
        <w:t xml:space="preserve"> </w:t>
      </w:r>
      <w:r w:rsidR="003F05C0" w:rsidRPr="00AF4EF1">
        <w:rPr>
          <w:sz w:val="28"/>
          <w:szCs w:val="28"/>
        </w:rPr>
        <w:t xml:space="preserve">После переливания контейнер с трансфузионной средой </w:t>
      </w:r>
      <w:r w:rsidRPr="00AF4EF1">
        <w:rPr>
          <w:sz w:val="28"/>
          <w:szCs w:val="28"/>
        </w:rPr>
        <w:t xml:space="preserve">- </w:t>
      </w:r>
      <w:r w:rsidR="003F05C0" w:rsidRPr="00AF4EF1">
        <w:rPr>
          <w:sz w:val="28"/>
          <w:szCs w:val="28"/>
        </w:rPr>
        <w:t>на хранение в холодильник в течение 2-х суток.</w:t>
      </w:r>
    </w:p>
    <w:p w:rsidR="00F94AA8" w:rsidRDefault="007C2089" w:rsidP="009B7108">
      <w:pPr>
        <w:shd w:val="clear" w:color="auto" w:fill="FFFFFF"/>
        <w:tabs>
          <w:tab w:val="left" w:pos="0"/>
          <w:tab w:val="left" w:pos="360"/>
          <w:tab w:val="left" w:pos="993"/>
        </w:tabs>
        <w:autoSpaceDE w:val="0"/>
        <w:autoSpaceDN w:val="0"/>
        <w:adjustRightInd w:val="0"/>
        <w:jc w:val="both"/>
        <w:rPr>
          <w:sz w:val="28"/>
          <w:szCs w:val="28"/>
        </w:rPr>
      </w:pPr>
      <w:r w:rsidRPr="00AF4EF1">
        <w:rPr>
          <w:sz w:val="28"/>
          <w:szCs w:val="28"/>
        </w:rPr>
        <w:t>11.</w:t>
      </w:r>
      <w:r w:rsidR="00F94AA8">
        <w:rPr>
          <w:sz w:val="28"/>
          <w:szCs w:val="28"/>
        </w:rPr>
        <w:t xml:space="preserve"> </w:t>
      </w:r>
      <w:r w:rsidR="003F05C0" w:rsidRPr="00AF4EF1">
        <w:rPr>
          <w:sz w:val="28"/>
          <w:szCs w:val="28"/>
        </w:rPr>
        <w:t xml:space="preserve">Термометрия, АД ежечасно, визуальная оценка мочи. </w:t>
      </w:r>
    </w:p>
    <w:p w:rsidR="007C2089" w:rsidRPr="00AF4EF1" w:rsidRDefault="00F94AA8" w:rsidP="009B7108">
      <w:pPr>
        <w:shd w:val="clear" w:color="auto" w:fill="FFFFFF"/>
        <w:tabs>
          <w:tab w:val="left" w:pos="0"/>
          <w:tab w:val="left" w:pos="360"/>
          <w:tab w:val="left" w:pos="993"/>
        </w:tabs>
        <w:autoSpaceDE w:val="0"/>
        <w:autoSpaceDN w:val="0"/>
        <w:adjustRightInd w:val="0"/>
        <w:jc w:val="both"/>
        <w:rPr>
          <w:sz w:val="28"/>
          <w:szCs w:val="28"/>
        </w:rPr>
      </w:pPr>
      <w:r>
        <w:rPr>
          <w:sz w:val="28"/>
          <w:szCs w:val="28"/>
        </w:rPr>
        <w:t xml:space="preserve">      </w:t>
      </w:r>
      <w:r w:rsidR="003F05C0" w:rsidRPr="00AF4EF1">
        <w:rPr>
          <w:sz w:val="28"/>
          <w:szCs w:val="28"/>
        </w:rPr>
        <w:t>На следующий день обязательно клинический анализ крови и мочи.</w:t>
      </w:r>
    </w:p>
    <w:p w:rsidR="00F94AA8" w:rsidRPr="00F94AA8" w:rsidRDefault="00F94AA8" w:rsidP="00864631">
      <w:pPr>
        <w:pStyle w:val="a3"/>
        <w:numPr>
          <w:ilvl w:val="0"/>
          <w:numId w:val="2"/>
        </w:numPr>
        <w:shd w:val="clear" w:color="auto" w:fill="FFFFFF"/>
        <w:tabs>
          <w:tab w:val="left" w:pos="0"/>
          <w:tab w:val="left" w:pos="360"/>
          <w:tab w:val="left" w:pos="993"/>
        </w:tabs>
        <w:autoSpaceDE w:val="0"/>
        <w:autoSpaceDN w:val="0"/>
        <w:adjustRightInd w:val="0"/>
        <w:ind w:hanging="795"/>
        <w:jc w:val="both"/>
        <w:rPr>
          <w:sz w:val="28"/>
          <w:szCs w:val="28"/>
        </w:rPr>
      </w:pPr>
      <w:r>
        <w:rPr>
          <w:sz w:val="28"/>
          <w:szCs w:val="28"/>
        </w:rPr>
        <w:t xml:space="preserve"> </w:t>
      </w:r>
      <w:r w:rsidR="003F05C0" w:rsidRPr="00F94AA8">
        <w:rPr>
          <w:sz w:val="28"/>
          <w:szCs w:val="28"/>
        </w:rPr>
        <w:t xml:space="preserve">Запись в истории болезни </w:t>
      </w:r>
    </w:p>
    <w:p w:rsidR="00053FF9" w:rsidRPr="00F94AA8" w:rsidRDefault="003F05C0" w:rsidP="009B7108">
      <w:pPr>
        <w:shd w:val="clear" w:color="auto" w:fill="FFFFFF"/>
        <w:tabs>
          <w:tab w:val="left" w:pos="0"/>
          <w:tab w:val="left" w:pos="360"/>
          <w:tab w:val="left" w:pos="993"/>
        </w:tabs>
        <w:autoSpaceDE w:val="0"/>
        <w:autoSpaceDN w:val="0"/>
        <w:adjustRightInd w:val="0"/>
        <w:ind w:left="360"/>
        <w:jc w:val="both"/>
        <w:rPr>
          <w:sz w:val="28"/>
          <w:szCs w:val="28"/>
        </w:rPr>
      </w:pPr>
      <w:r w:rsidRPr="00F94AA8">
        <w:rPr>
          <w:sz w:val="28"/>
          <w:szCs w:val="28"/>
        </w:rPr>
        <w:t>(показания к трансфузии, паспортные данные с контейнера, результат проверки групповой принадлежности крови по системе АВО больного и из бутылки, результат на совместимость групп крови донора и реципиента, результат биологической пробы).</w:t>
      </w:r>
    </w:p>
    <w:p w:rsidR="00053FF9" w:rsidRPr="00AF4EF1" w:rsidRDefault="00053FF9" w:rsidP="009B7108">
      <w:pPr>
        <w:shd w:val="clear" w:color="auto" w:fill="FFFFFF"/>
        <w:tabs>
          <w:tab w:val="left" w:pos="0"/>
          <w:tab w:val="left" w:pos="360"/>
          <w:tab w:val="left" w:pos="993"/>
        </w:tabs>
        <w:autoSpaceDE w:val="0"/>
        <w:autoSpaceDN w:val="0"/>
        <w:adjustRightInd w:val="0"/>
        <w:jc w:val="both"/>
        <w:rPr>
          <w:sz w:val="28"/>
          <w:szCs w:val="28"/>
        </w:rPr>
        <w:sectPr w:rsidR="00053FF9" w:rsidRPr="00AF4EF1" w:rsidSect="009B7108">
          <w:pgSz w:w="11906" w:h="16838" w:code="9"/>
          <w:pgMar w:top="1134" w:right="1134" w:bottom="1134" w:left="1134" w:header="709" w:footer="709" w:gutter="0"/>
          <w:pgNumType w:start="1"/>
          <w:cols w:space="708"/>
          <w:titlePg/>
          <w:docGrid w:linePitch="360"/>
        </w:sectPr>
      </w:pPr>
    </w:p>
    <w:p w:rsidR="0043385E" w:rsidRDefault="0043385E" w:rsidP="009B7108">
      <w:pPr>
        <w:shd w:val="clear" w:color="auto" w:fill="FFFFFF"/>
        <w:ind w:right="14" w:firstLine="709"/>
        <w:jc w:val="right"/>
        <w:rPr>
          <w:bCs/>
          <w:sz w:val="28"/>
          <w:szCs w:val="28"/>
        </w:rPr>
      </w:pPr>
      <w:r w:rsidRPr="00AF4EF1">
        <w:rPr>
          <w:bCs/>
          <w:sz w:val="28"/>
          <w:szCs w:val="28"/>
        </w:rPr>
        <w:lastRenderedPageBreak/>
        <w:t>Приложение 2</w:t>
      </w:r>
    </w:p>
    <w:p w:rsidR="005A6C71" w:rsidRPr="00AF4EF1" w:rsidRDefault="005A6C71" w:rsidP="009B7108">
      <w:pPr>
        <w:shd w:val="clear" w:color="auto" w:fill="FFFFFF"/>
        <w:ind w:right="14" w:firstLine="709"/>
        <w:jc w:val="right"/>
        <w:rPr>
          <w:bCs/>
          <w:sz w:val="28"/>
          <w:szCs w:val="28"/>
        </w:rPr>
      </w:pPr>
      <w:r>
        <w:rPr>
          <w:bCs/>
          <w:sz w:val="28"/>
          <w:szCs w:val="28"/>
        </w:rPr>
        <w:t>Таблица 5</w:t>
      </w:r>
    </w:p>
    <w:p w:rsidR="0043385E" w:rsidRPr="00AF4EF1" w:rsidRDefault="0043385E" w:rsidP="009B7108">
      <w:pPr>
        <w:shd w:val="clear" w:color="auto" w:fill="FFFFFF"/>
        <w:ind w:right="14" w:firstLine="709"/>
        <w:jc w:val="right"/>
        <w:rPr>
          <w:bCs/>
          <w:sz w:val="28"/>
          <w:szCs w:val="28"/>
        </w:rPr>
      </w:pPr>
    </w:p>
    <w:p w:rsidR="00591B37" w:rsidRPr="00F10513" w:rsidRDefault="00591B37" w:rsidP="009B7108">
      <w:pPr>
        <w:jc w:val="center"/>
        <w:rPr>
          <w:b/>
          <w:sz w:val="28"/>
          <w:szCs w:val="28"/>
        </w:rPr>
      </w:pPr>
      <w:r w:rsidRPr="00F10513">
        <w:rPr>
          <w:b/>
          <w:sz w:val="28"/>
          <w:szCs w:val="28"/>
        </w:rPr>
        <w:t xml:space="preserve">Основные клинические признаки, </w:t>
      </w:r>
    </w:p>
    <w:p w:rsidR="00591B37" w:rsidRPr="00F10513" w:rsidRDefault="00591B37" w:rsidP="009B7108">
      <w:pPr>
        <w:jc w:val="center"/>
        <w:rPr>
          <w:b/>
          <w:sz w:val="28"/>
          <w:szCs w:val="28"/>
        </w:rPr>
      </w:pPr>
      <w:r w:rsidRPr="00F10513">
        <w:rPr>
          <w:b/>
          <w:sz w:val="28"/>
          <w:szCs w:val="28"/>
        </w:rPr>
        <w:t>характеризующие различные виды лимфаденопатий у детей</w:t>
      </w:r>
    </w:p>
    <w:p w:rsidR="00591B37" w:rsidRPr="00F10513" w:rsidRDefault="00591B37" w:rsidP="009B7108">
      <w:pPr>
        <w:jc w:val="center"/>
        <w:rPr>
          <w:sz w:val="28"/>
          <w:szCs w:val="28"/>
        </w:rPr>
      </w:pPr>
      <w:r w:rsidRPr="00F10513">
        <w:rPr>
          <w:sz w:val="28"/>
          <w:szCs w:val="28"/>
        </w:rPr>
        <w:t>(Колыгин Б.А., 2006)</w:t>
      </w:r>
    </w:p>
    <w:p w:rsidR="00591B37" w:rsidRPr="00F10513" w:rsidRDefault="00591B37" w:rsidP="009B7108">
      <w:pPr>
        <w:pStyle w:val="a3"/>
        <w:tabs>
          <w:tab w:val="left" w:pos="142"/>
          <w:tab w:val="left" w:pos="3420"/>
        </w:tabs>
        <w:ind w:left="0"/>
        <w:jc w:val="both"/>
      </w:pPr>
    </w:p>
    <w:tbl>
      <w:tblPr>
        <w:tblW w:w="96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62"/>
        <w:gridCol w:w="1745"/>
        <w:gridCol w:w="2397"/>
      </w:tblGrid>
      <w:tr w:rsidR="00591B37" w:rsidRPr="00F10513" w:rsidTr="00603A54">
        <w:tc>
          <w:tcPr>
            <w:tcW w:w="2802" w:type="dxa"/>
          </w:tcPr>
          <w:p w:rsidR="00591B37" w:rsidRPr="00603A54" w:rsidRDefault="00591B37" w:rsidP="009B7108">
            <w:pPr>
              <w:jc w:val="center"/>
              <w:rPr>
                <w:sz w:val="28"/>
                <w:szCs w:val="28"/>
              </w:rPr>
            </w:pPr>
          </w:p>
        </w:tc>
        <w:tc>
          <w:tcPr>
            <w:tcW w:w="2662" w:type="dxa"/>
          </w:tcPr>
          <w:p w:rsidR="00591B37" w:rsidRPr="00603A54" w:rsidRDefault="00591B37" w:rsidP="009B7108">
            <w:pPr>
              <w:shd w:val="clear" w:color="auto" w:fill="FFFFFF"/>
              <w:ind w:firstLine="709"/>
              <w:jc w:val="center"/>
              <w:rPr>
                <w:sz w:val="28"/>
                <w:szCs w:val="28"/>
              </w:rPr>
            </w:pPr>
          </w:p>
          <w:p w:rsidR="00591B37" w:rsidRPr="00603A54" w:rsidRDefault="00591B37" w:rsidP="009B7108">
            <w:pPr>
              <w:shd w:val="clear" w:color="auto" w:fill="FFFFFF"/>
              <w:jc w:val="center"/>
              <w:rPr>
                <w:sz w:val="28"/>
                <w:szCs w:val="28"/>
              </w:rPr>
            </w:pPr>
            <w:r w:rsidRPr="00603A54">
              <w:rPr>
                <w:sz w:val="28"/>
                <w:szCs w:val="28"/>
              </w:rPr>
              <w:t>Лимфогранулематоз</w:t>
            </w:r>
          </w:p>
          <w:p w:rsidR="00591B37" w:rsidRPr="00603A54" w:rsidRDefault="00591B37" w:rsidP="009B7108">
            <w:pPr>
              <w:ind w:firstLine="709"/>
              <w:jc w:val="center"/>
              <w:rPr>
                <w:sz w:val="28"/>
                <w:szCs w:val="28"/>
              </w:rPr>
            </w:pPr>
          </w:p>
        </w:tc>
        <w:tc>
          <w:tcPr>
            <w:tcW w:w="1745" w:type="dxa"/>
          </w:tcPr>
          <w:p w:rsidR="00591B37" w:rsidRPr="00603A54" w:rsidRDefault="00591B37" w:rsidP="009B7108">
            <w:pPr>
              <w:shd w:val="clear" w:color="auto" w:fill="FFFFFF"/>
              <w:jc w:val="center"/>
              <w:rPr>
                <w:sz w:val="28"/>
                <w:szCs w:val="28"/>
              </w:rPr>
            </w:pPr>
            <w:r w:rsidRPr="00603A54">
              <w:rPr>
                <w:sz w:val="28"/>
                <w:szCs w:val="28"/>
              </w:rPr>
              <w:t xml:space="preserve">Гиперплазия </w:t>
            </w:r>
          </w:p>
          <w:p w:rsidR="00591B37" w:rsidRPr="00603A54" w:rsidRDefault="00591B37" w:rsidP="009B7108">
            <w:pPr>
              <w:shd w:val="clear" w:color="auto" w:fill="FFFFFF"/>
              <w:jc w:val="center"/>
              <w:rPr>
                <w:sz w:val="28"/>
                <w:szCs w:val="28"/>
              </w:rPr>
            </w:pPr>
            <w:r w:rsidRPr="00603A54">
              <w:rPr>
                <w:sz w:val="28"/>
                <w:szCs w:val="28"/>
              </w:rPr>
              <w:t>неясной природы</w:t>
            </w:r>
          </w:p>
          <w:p w:rsidR="00591B37" w:rsidRPr="00603A54" w:rsidRDefault="00591B37" w:rsidP="009B7108">
            <w:pPr>
              <w:ind w:firstLine="709"/>
              <w:jc w:val="center"/>
              <w:rPr>
                <w:sz w:val="28"/>
                <w:szCs w:val="28"/>
              </w:rPr>
            </w:pPr>
          </w:p>
        </w:tc>
        <w:tc>
          <w:tcPr>
            <w:tcW w:w="2397" w:type="dxa"/>
          </w:tcPr>
          <w:p w:rsidR="00591B37" w:rsidRPr="00603A54" w:rsidRDefault="00591B37" w:rsidP="009B7108">
            <w:pPr>
              <w:jc w:val="center"/>
              <w:rPr>
                <w:sz w:val="28"/>
                <w:szCs w:val="28"/>
              </w:rPr>
            </w:pPr>
            <w:r w:rsidRPr="00603A54">
              <w:rPr>
                <w:sz w:val="28"/>
                <w:szCs w:val="28"/>
              </w:rPr>
              <w:t>Неспецифический лимфаденит</w:t>
            </w:r>
          </w:p>
        </w:tc>
      </w:tr>
      <w:tr w:rsidR="00591B37" w:rsidRPr="00F10513" w:rsidTr="00603A54">
        <w:tc>
          <w:tcPr>
            <w:tcW w:w="2802" w:type="dxa"/>
          </w:tcPr>
          <w:p w:rsidR="00591B37" w:rsidRPr="00603A54" w:rsidRDefault="00591B37" w:rsidP="009B7108">
            <w:pPr>
              <w:shd w:val="clear" w:color="auto" w:fill="FFFFFF"/>
              <w:ind w:right="34"/>
              <w:rPr>
                <w:sz w:val="28"/>
                <w:szCs w:val="28"/>
              </w:rPr>
            </w:pPr>
            <w:r w:rsidRPr="00603A54">
              <w:rPr>
                <w:spacing w:val="-3"/>
                <w:sz w:val="28"/>
                <w:szCs w:val="28"/>
              </w:rPr>
              <w:t>Число больных</w:t>
            </w:r>
          </w:p>
        </w:tc>
        <w:tc>
          <w:tcPr>
            <w:tcW w:w="2662" w:type="dxa"/>
          </w:tcPr>
          <w:p w:rsidR="00591B37" w:rsidRPr="00603A54" w:rsidRDefault="00591B37" w:rsidP="009B7108">
            <w:pPr>
              <w:jc w:val="center"/>
              <w:rPr>
                <w:sz w:val="28"/>
                <w:szCs w:val="28"/>
              </w:rPr>
            </w:pPr>
            <w:r w:rsidRPr="00603A54">
              <w:rPr>
                <w:sz w:val="28"/>
                <w:szCs w:val="28"/>
              </w:rPr>
              <w:t>186</w:t>
            </w:r>
          </w:p>
        </w:tc>
        <w:tc>
          <w:tcPr>
            <w:tcW w:w="1745" w:type="dxa"/>
          </w:tcPr>
          <w:p w:rsidR="00591B37" w:rsidRPr="00603A54" w:rsidRDefault="00591B37" w:rsidP="009B7108">
            <w:pPr>
              <w:jc w:val="center"/>
              <w:rPr>
                <w:sz w:val="28"/>
                <w:szCs w:val="28"/>
              </w:rPr>
            </w:pPr>
            <w:r w:rsidRPr="00603A54">
              <w:rPr>
                <w:sz w:val="28"/>
                <w:szCs w:val="28"/>
              </w:rPr>
              <w:t>5</w:t>
            </w:r>
          </w:p>
        </w:tc>
        <w:tc>
          <w:tcPr>
            <w:tcW w:w="2397" w:type="dxa"/>
          </w:tcPr>
          <w:p w:rsidR="00591B37" w:rsidRPr="00603A54" w:rsidRDefault="00591B37" w:rsidP="009B7108">
            <w:pPr>
              <w:jc w:val="center"/>
              <w:rPr>
                <w:sz w:val="28"/>
                <w:szCs w:val="28"/>
              </w:rPr>
            </w:pPr>
            <w:r w:rsidRPr="00603A54">
              <w:rPr>
                <w:sz w:val="28"/>
                <w:szCs w:val="28"/>
              </w:rPr>
              <w:t>8</w:t>
            </w:r>
          </w:p>
        </w:tc>
      </w:tr>
      <w:tr w:rsidR="00591B37" w:rsidRPr="00F10513" w:rsidTr="00603A54">
        <w:tc>
          <w:tcPr>
            <w:tcW w:w="2802" w:type="dxa"/>
          </w:tcPr>
          <w:p w:rsidR="00591B37" w:rsidRPr="00603A54" w:rsidRDefault="00591B37" w:rsidP="00603A54">
            <w:pPr>
              <w:shd w:val="clear" w:color="auto" w:fill="FFFFFF"/>
              <w:rPr>
                <w:sz w:val="28"/>
                <w:szCs w:val="28"/>
              </w:rPr>
            </w:pPr>
            <w:r w:rsidRPr="00603A54">
              <w:rPr>
                <w:spacing w:val="-6"/>
                <w:sz w:val="28"/>
                <w:szCs w:val="28"/>
              </w:rPr>
              <w:t xml:space="preserve">Соотношение  по </w:t>
            </w:r>
            <w:r w:rsidRPr="00603A54">
              <w:rPr>
                <w:sz w:val="28"/>
                <w:szCs w:val="28"/>
              </w:rPr>
              <w:t xml:space="preserve">полу </w:t>
            </w:r>
            <w:r w:rsidR="00603A54">
              <w:rPr>
                <w:sz w:val="28"/>
                <w:szCs w:val="28"/>
              </w:rPr>
              <w:t xml:space="preserve"> </w:t>
            </w:r>
            <w:r w:rsidRPr="00603A54">
              <w:rPr>
                <w:sz w:val="28"/>
                <w:szCs w:val="28"/>
              </w:rPr>
              <w:t>(м : ж)</w:t>
            </w:r>
          </w:p>
        </w:tc>
        <w:tc>
          <w:tcPr>
            <w:tcW w:w="2662" w:type="dxa"/>
          </w:tcPr>
          <w:p w:rsidR="00591B37" w:rsidRPr="00603A54" w:rsidRDefault="00591B37" w:rsidP="009B7108">
            <w:pPr>
              <w:jc w:val="center"/>
              <w:rPr>
                <w:sz w:val="28"/>
                <w:szCs w:val="28"/>
              </w:rPr>
            </w:pPr>
          </w:p>
          <w:p w:rsidR="00591B37" w:rsidRPr="00603A54" w:rsidRDefault="00591B37" w:rsidP="009B7108">
            <w:pPr>
              <w:jc w:val="center"/>
              <w:rPr>
                <w:sz w:val="28"/>
                <w:szCs w:val="28"/>
              </w:rPr>
            </w:pPr>
            <w:r w:rsidRPr="00603A54">
              <w:rPr>
                <w:sz w:val="28"/>
                <w:szCs w:val="28"/>
              </w:rPr>
              <w:t>2,7:1</w:t>
            </w:r>
          </w:p>
        </w:tc>
        <w:tc>
          <w:tcPr>
            <w:tcW w:w="1745" w:type="dxa"/>
          </w:tcPr>
          <w:p w:rsidR="00591B37" w:rsidRPr="00603A54" w:rsidRDefault="00591B37" w:rsidP="009B7108">
            <w:pPr>
              <w:jc w:val="center"/>
              <w:rPr>
                <w:sz w:val="28"/>
                <w:szCs w:val="28"/>
              </w:rPr>
            </w:pPr>
          </w:p>
          <w:p w:rsidR="00591B37" w:rsidRPr="00603A54" w:rsidRDefault="00591B37" w:rsidP="009B7108">
            <w:pPr>
              <w:jc w:val="center"/>
              <w:rPr>
                <w:sz w:val="28"/>
                <w:szCs w:val="28"/>
              </w:rPr>
            </w:pPr>
            <w:r w:rsidRPr="00603A54">
              <w:rPr>
                <w:sz w:val="28"/>
                <w:szCs w:val="28"/>
              </w:rPr>
              <w:t>1,2:1</w:t>
            </w:r>
          </w:p>
        </w:tc>
        <w:tc>
          <w:tcPr>
            <w:tcW w:w="2397" w:type="dxa"/>
          </w:tcPr>
          <w:p w:rsidR="00591B37" w:rsidRPr="00603A54" w:rsidRDefault="00591B37" w:rsidP="009B7108">
            <w:pPr>
              <w:jc w:val="center"/>
              <w:rPr>
                <w:sz w:val="28"/>
                <w:szCs w:val="28"/>
              </w:rPr>
            </w:pPr>
          </w:p>
          <w:p w:rsidR="00591B37" w:rsidRPr="00603A54" w:rsidRDefault="00591B37" w:rsidP="009B7108">
            <w:pPr>
              <w:jc w:val="center"/>
              <w:rPr>
                <w:sz w:val="28"/>
                <w:szCs w:val="28"/>
              </w:rPr>
            </w:pPr>
            <w:r w:rsidRPr="00603A54">
              <w:rPr>
                <w:sz w:val="28"/>
                <w:szCs w:val="28"/>
              </w:rPr>
              <w:t>2:1</w:t>
            </w:r>
          </w:p>
        </w:tc>
      </w:tr>
      <w:tr w:rsidR="00591B37" w:rsidRPr="00F10513" w:rsidTr="00CF3D2C">
        <w:trPr>
          <w:trHeight w:val="771"/>
        </w:trPr>
        <w:tc>
          <w:tcPr>
            <w:tcW w:w="2802" w:type="dxa"/>
          </w:tcPr>
          <w:p w:rsidR="00591B37" w:rsidRPr="00603A54" w:rsidRDefault="00591B37" w:rsidP="009B7108">
            <w:pPr>
              <w:shd w:val="clear" w:color="auto" w:fill="FFFFFF"/>
              <w:rPr>
                <w:sz w:val="28"/>
                <w:szCs w:val="28"/>
              </w:rPr>
            </w:pPr>
            <w:r w:rsidRPr="00603A54">
              <w:rPr>
                <w:spacing w:val="-5"/>
                <w:sz w:val="28"/>
                <w:szCs w:val="28"/>
              </w:rPr>
              <w:t xml:space="preserve">Средний возраст, </w:t>
            </w:r>
            <w:r w:rsidRPr="00603A54">
              <w:rPr>
                <w:sz w:val="28"/>
                <w:szCs w:val="28"/>
              </w:rPr>
              <w:t>годы</w:t>
            </w:r>
          </w:p>
        </w:tc>
        <w:tc>
          <w:tcPr>
            <w:tcW w:w="2662" w:type="dxa"/>
          </w:tcPr>
          <w:p w:rsidR="00CF3D2C" w:rsidRDefault="00CF3D2C" w:rsidP="009B7108">
            <w:pPr>
              <w:shd w:val="clear" w:color="auto" w:fill="FFFFFF"/>
              <w:ind w:firstLine="72"/>
              <w:jc w:val="center"/>
              <w:rPr>
                <w:sz w:val="28"/>
                <w:szCs w:val="28"/>
              </w:rPr>
            </w:pPr>
          </w:p>
          <w:p w:rsidR="00591B37" w:rsidRPr="00603A54" w:rsidRDefault="00591B37" w:rsidP="009B7108">
            <w:pPr>
              <w:shd w:val="clear" w:color="auto" w:fill="FFFFFF"/>
              <w:ind w:firstLine="72"/>
              <w:jc w:val="center"/>
              <w:rPr>
                <w:sz w:val="28"/>
                <w:szCs w:val="28"/>
              </w:rPr>
            </w:pPr>
            <w:r w:rsidRPr="00603A54">
              <w:rPr>
                <w:sz w:val="28"/>
                <w:szCs w:val="28"/>
              </w:rPr>
              <w:t>8,5</w:t>
            </w:r>
          </w:p>
        </w:tc>
        <w:tc>
          <w:tcPr>
            <w:tcW w:w="1745"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8,3</w:t>
            </w: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10,2</w:t>
            </w:r>
          </w:p>
        </w:tc>
      </w:tr>
      <w:tr w:rsidR="00591B37" w:rsidRPr="00F10513" w:rsidTr="00603A54">
        <w:tc>
          <w:tcPr>
            <w:tcW w:w="2802" w:type="dxa"/>
          </w:tcPr>
          <w:p w:rsidR="00591B37" w:rsidRPr="00603A54" w:rsidRDefault="00591B37" w:rsidP="009B7108">
            <w:pPr>
              <w:shd w:val="clear" w:color="auto" w:fill="FFFFFF"/>
              <w:ind w:right="34"/>
              <w:rPr>
                <w:sz w:val="28"/>
                <w:szCs w:val="28"/>
              </w:rPr>
            </w:pPr>
            <w:r w:rsidRPr="00603A54">
              <w:rPr>
                <w:spacing w:val="-5"/>
                <w:sz w:val="28"/>
                <w:szCs w:val="28"/>
              </w:rPr>
              <w:t>Пики заболевае</w:t>
            </w:r>
            <w:r w:rsidRPr="00603A54">
              <w:rPr>
                <w:sz w:val="28"/>
                <w:szCs w:val="28"/>
              </w:rPr>
              <w:t>мости</w:t>
            </w:r>
          </w:p>
        </w:tc>
        <w:tc>
          <w:tcPr>
            <w:tcW w:w="2662" w:type="dxa"/>
          </w:tcPr>
          <w:p w:rsidR="00CF3D2C" w:rsidRDefault="00591B37" w:rsidP="009B7108">
            <w:pPr>
              <w:jc w:val="center"/>
              <w:rPr>
                <w:sz w:val="28"/>
                <w:szCs w:val="28"/>
              </w:rPr>
            </w:pPr>
            <w:r w:rsidRPr="00603A54">
              <w:rPr>
                <w:sz w:val="28"/>
                <w:szCs w:val="28"/>
              </w:rPr>
              <w:t xml:space="preserve">3-5 </w:t>
            </w:r>
            <w:r w:rsidR="00CF3D2C">
              <w:rPr>
                <w:sz w:val="28"/>
                <w:szCs w:val="28"/>
              </w:rPr>
              <w:t>лет</w:t>
            </w:r>
          </w:p>
          <w:p w:rsidR="00CF3D2C" w:rsidRDefault="00CF3D2C" w:rsidP="009B7108">
            <w:pPr>
              <w:jc w:val="center"/>
              <w:rPr>
                <w:sz w:val="28"/>
                <w:szCs w:val="28"/>
              </w:rPr>
            </w:pPr>
            <w:r>
              <w:rPr>
                <w:sz w:val="28"/>
                <w:szCs w:val="28"/>
              </w:rPr>
              <w:t>и</w:t>
            </w:r>
          </w:p>
          <w:p w:rsidR="00591B37" w:rsidRPr="00603A54" w:rsidRDefault="00591B37" w:rsidP="009B7108">
            <w:pPr>
              <w:jc w:val="center"/>
              <w:rPr>
                <w:sz w:val="28"/>
                <w:szCs w:val="28"/>
              </w:rPr>
            </w:pPr>
            <w:r w:rsidRPr="00603A54">
              <w:rPr>
                <w:sz w:val="28"/>
                <w:szCs w:val="28"/>
              </w:rPr>
              <w:t xml:space="preserve"> 9лет</w:t>
            </w:r>
          </w:p>
        </w:tc>
        <w:tc>
          <w:tcPr>
            <w:tcW w:w="1745" w:type="dxa"/>
          </w:tcPr>
          <w:p w:rsidR="00603A54" w:rsidRDefault="00591B37" w:rsidP="009B7108">
            <w:pPr>
              <w:shd w:val="clear" w:color="auto" w:fill="FFFFFF"/>
              <w:jc w:val="center"/>
              <w:rPr>
                <w:spacing w:val="-1"/>
                <w:sz w:val="28"/>
                <w:szCs w:val="28"/>
              </w:rPr>
            </w:pPr>
            <w:r w:rsidRPr="00603A54">
              <w:rPr>
                <w:spacing w:val="-1"/>
                <w:sz w:val="28"/>
                <w:szCs w:val="28"/>
              </w:rPr>
              <w:t>4-5</w:t>
            </w:r>
            <w:r w:rsidR="00603A54" w:rsidRPr="00603A54">
              <w:rPr>
                <w:spacing w:val="-1"/>
                <w:sz w:val="28"/>
                <w:szCs w:val="28"/>
              </w:rPr>
              <w:t xml:space="preserve"> лет</w:t>
            </w:r>
            <w:r w:rsidRPr="00603A54">
              <w:rPr>
                <w:spacing w:val="-1"/>
                <w:sz w:val="28"/>
                <w:szCs w:val="28"/>
              </w:rPr>
              <w:t xml:space="preserve"> </w:t>
            </w:r>
          </w:p>
          <w:p w:rsidR="00603A54" w:rsidRDefault="00591B37" w:rsidP="009B7108">
            <w:pPr>
              <w:shd w:val="clear" w:color="auto" w:fill="FFFFFF"/>
              <w:jc w:val="center"/>
              <w:rPr>
                <w:spacing w:val="-1"/>
                <w:sz w:val="28"/>
                <w:szCs w:val="28"/>
              </w:rPr>
            </w:pPr>
            <w:r w:rsidRPr="00603A54">
              <w:rPr>
                <w:spacing w:val="-1"/>
                <w:sz w:val="28"/>
                <w:szCs w:val="28"/>
              </w:rPr>
              <w:t xml:space="preserve">и </w:t>
            </w:r>
          </w:p>
          <w:p w:rsidR="00591B37" w:rsidRPr="00603A54" w:rsidRDefault="00591B37" w:rsidP="009B7108">
            <w:pPr>
              <w:shd w:val="clear" w:color="auto" w:fill="FFFFFF"/>
              <w:jc w:val="center"/>
              <w:rPr>
                <w:sz w:val="28"/>
                <w:szCs w:val="28"/>
              </w:rPr>
            </w:pPr>
            <w:r w:rsidRPr="00603A54">
              <w:rPr>
                <w:spacing w:val="-1"/>
                <w:sz w:val="28"/>
                <w:szCs w:val="28"/>
              </w:rPr>
              <w:t>9-10 лет</w:t>
            </w: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11 лет</w:t>
            </w:r>
          </w:p>
        </w:tc>
      </w:tr>
      <w:tr w:rsidR="00591B37" w:rsidRPr="00F10513" w:rsidTr="00603A54">
        <w:tc>
          <w:tcPr>
            <w:tcW w:w="2802" w:type="dxa"/>
          </w:tcPr>
          <w:p w:rsidR="00603A54" w:rsidRDefault="00591B37" w:rsidP="009B7108">
            <w:pPr>
              <w:shd w:val="clear" w:color="auto" w:fill="FFFFFF"/>
              <w:ind w:right="34"/>
              <w:rPr>
                <w:spacing w:val="-6"/>
                <w:sz w:val="28"/>
                <w:szCs w:val="28"/>
              </w:rPr>
            </w:pPr>
            <w:r w:rsidRPr="00603A54">
              <w:rPr>
                <w:spacing w:val="-6"/>
                <w:sz w:val="28"/>
                <w:szCs w:val="28"/>
              </w:rPr>
              <w:t xml:space="preserve">Средняя </w:t>
            </w:r>
          </w:p>
          <w:p w:rsidR="00591B37" w:rsidRPr="00603A54" w:rsidRDefault="00591B37" w:rsidP="009B7108">
            <w:pPr>
              <w:shd w:val="clear" w:color="auto" w:fill="FFFFFF"/>
              <w:ind w:right="34"/>
              <w:rPr>
                <w:sz w:val="28"/>
                <w:szCs w:val="28"/>
              </w:rPr>
            </w:pPr>
            <w:r w:rsidRPr="00603A54">
              <w:rPr>
                <w:spacing w:val="-6"/>
                <w:sz w:val="28"/>
                <w:szCs w:val="28"/>
              </w:rPr>
              <w:t>длитель</w:t>
            </w:r>
            <w:r w:rsidRPr="00603A54">
              <w:rPr>
                <w:spacing w:val="-6"/>
                <w:sz w:val="28"/>
                <w:szCs w:val="28"/>
              </w:rPr>
              <w:softHyphen/>
            </w:r>
            <w:r w:rsidRPr="00603A54">
              <w:rPr>
                <w:spacing w:val="-4"/>
                <w:sz w:val="28"/>
                <w:szCs w:val="28"/>
              </w:rPr>
              <w:t xml:space="preserve">ность анамнеза </w:t>
            </w:r>
            <w:r w:rsidRPr="00603A54">
              <w:rPr>
                <w:spacing w:val="-2"/>
                <w:sz w:val="28"/>
                <w:szCs w:val="28"/>
              </w:rPr>
              <w:t>до биопсии, мес</w:t>
            </w:r>
          </w:p>
        </w:tc>
        <w:tc>
          <w:tcPr>
            <w:tcW w:w="2662" w:type="dxa"/>
          </w:tcPr>
          <w:p w:rsidR="00591B37" w:rsidRPr="00603A54" w:rsidRDefault="00591B37" w:rsidP="009B7108">
            <w:pPr>
              <w:jc w:val="center"/>
              <w:rPr>
                <w:sz w:val="28"/>
                <w:szCs w:val="28"/>
              </w:rPr>
            </w:pPr>
          </w:p>
          <w:p w:rsidR="00591B37" w:rsidRPr="00603A54" w:rsidRDefault="00591B37" w:rsidP="009B7108">
            <w:pPr>
              <w:jc w:val="center"/>
              <w:rPr>
                <w:sz w:val="28"/>
                <w:szCs w:val="28"/>
              </w:rPr>
            </w:pPr>
            <w:r w:rsidRPr="00603A54">
              <w:rPr>
                <w:sz w:val="28"/>
                <w:szCs w:val="28"/>
              </w:rPr>
              <w:t>7,7</w:t>
            </w:r>
          </w:p>
        </w:tc>
        <w:tc>
          <w:tcPr>
            <w:tcW w:w="1745" w:type="dxa"/>
          </w:tcPr>
          <w:p w:rsidR="00591B37" w:rsidRPr="00603A54" w:rsidRDefault="00591B37" w:rsidP="009B7108">
            <w:pPr>
              <w:shd w:val="clear" w:color="auto" w:fill="FFFFFF"/>
              <w:tabs>
                <w:tab w:val="left" w:pos="357"/>
                <w:tab w:val="left" w:pos="498"/>
              </w:tabs>
              <w:ind w:right="177"/>
              <w:jc w:val="center"/>
              <w:rPr>
                <w:sz w:val="28"/>
                <w:szCs w:val="28"/>
              </w:rPr>
            </w:pPr>
          </w:p>
          <w:p w:rsidR="00591B37" w:rsidRPr="00603A54" w:rsidRDefault="00591B37" w:rsidP="009B7108">
            <w:pPr>
              <w:shd w:val="clear" w:color="auto" w:fill="FFFFFF"/>
              <w:tabs>
                <w:tab w:val="left" w:pos="357"/>
                <w:tab w:val="left" w:pos="498"/>
              </w:tabs>
              <w:ind w:right="177"/>
              <w:jc w:val="center"/>
              <w:rPr>
                <w:sz w:val="28"/>
                <w:szCs w:val="28"/>
              </w:rPr>
            </w:pPr>
            <w:r w:rsidRPr="00603A54">
              <w:rPr>
                <w:sz w:val="28"/>
                <w:szCs w:val="28"/>
              </w:rPr>
              <w:t>7,4</w:t>
            </w:r>
          </w:p>
        </w:tc>
        <w:tc>
          <w:tcPr>
            <w:tcW w:w="2397" w:type="dxa"/>
          </w:tcPr>
          <w:p w:rsidR="00591B37" w:rsidRPr="00603A54" w:rsidRDefault="00591B37" w:rsidP="009B7108">
            <w:pPr>
              <w:jc w:val="center"/>
              <w:rPr>
                <w:sz w:val="28"/>
                <w:szCs w:val="28"/>
              </w:rPr>
            </w:pPr>
          </w:p>
          <w:p w:rsidR="00591B37" w:rsidRPr="00603A54" w:rsidRDefault="00591B37" w:rsidP="009B7108">
            <w:pPr>
              <w:jc w:val="center"/>
              <w:rPr>
                <w:sz w:val="28"/>
                <w:szCs w:val="28"/>
              </w:rPr>
            </w:pPr>
            <w:r w:rsidRPr="00603A54">
              <w:rPr>
                <w:sz w:val="28"/>
                <w:szCs w:val="28"/>
              </w:rPr>
              <w:t>2,7</w:t>
            </w:r>
          </w:p>
        </w:tc>
      </w:tr>
      <w:tr w:rsidR="00591B37" w:rsidRPr="00F10513" w:rsidTr="00603A54">
        <w:tc>
          <w:tcPr>
            <w:tcW w:w="2802" w:type="dxa"/>
          </w:tcPr>
          <w:p w:rsidR="00591B37" w:rsidRPr="00603A54" w:rsidRDefault="00591B37" w:rsidP="009B7108">
            <w:pPr>
              <w:shd w:val="clear" w:color="auto" w:fill="FFFFFF"/>
              <w:ind w:right="34"/>
              <w:rPr>
                <w:sz w:val="28"/>
                <w:szCs w:val="28"/>
              </w:rPr>
            </w:pPr>
            <w:r w:rsidRPr="00603A54">
              <w:rPr>
                <w:spacing w:val="-4"/>
                <w:sz w:val="28"/>
                <w:szCs w:val="28"/>
              </w:rPr>
              <w:t>Частота пораже</w:t>
            </w:r>
            <w:r w:rsidRPr="00603A54">
              <w:rPr>
                <w:spacing w:val="-4"/>
                <w:sz w:val="28"/>
                <w:szCs w:val="28"/>
              </w:rPr>
              <w:softHyphen/>
            </w:r>
            <w:r w:rsidRPr="00603A54">
              <w:rPr>
                <w:spacing w:val="-5"/>
                <w:sz w:val="28"/>
                <w:szCs w:val="28"/>
              </w:rPr>
              <w:t>ния шейно-над</w:t>
            </w:r>
            <w:r w:rsidRPr="00603A54">
              <w:rPr>
                <w:spacing w:val="-7"/>
                <w:sz w:val="28"/>
                <w:szCs w:val="28"/>
              </w:rPr>
              <w:t>ключичных л/у</w:t>
            </w:r>
            <w:r w:rsidRPr="00603A54">
              <w:rPr>
                <w:sz w:val="28"/>
                <w:szCs w:val="28"/>
              </w:rPr>
              <w:t>, %</w:t>
            </w:r>
          </w:p>
        </w:tc>
        <w:tc>
          <w:tcPr>
            <w:tcW w:w="2662"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85,8</w:t>
            </w:r>
          </w:p>
        </w:tc>
        <w:tc>
          <w:tcPr>
            <w:tcW w:w="1745" w:type="dxa"/>
          </w:tcPr>
          <w:p w:rsidR="00CF3D2C" w:rsidRDefault="00CF3D2C" w:rsidP="009B7108">
            <w:pPr>
              <w:shd w:val="clear" w:color="auto" w:fill="FFFFFF"/>
              <w:ind w:right="35"/>
              <w:jc w:val="center"/>
              <w:rPr>
                <w:sz w:val="28"/>
                <w:szCs w:val="28"/>
              </w:rPr>
            </w:pPr>
          </w:p>
          <w:p w:rsidR="00591B37" w:rsidRPr="00603A54" w:rsidRDefault="00591B37" w:rsidP="009B7108">
            <w:pPr>
              <w:shd w:val="clear" w:color="auto" w:fill="FFFFFF"/>
              <w:ind w:right="35"/>
              <w:jc w:val="center"/>
              <w:rPr>
                <w:sz w:val="28"/>
                <w:szCs w:val="28"/>
              </w:rPr>
            </w:pPr>
            <w:r w:rsidRPr="00603A54">
              <w:rPr>
                <w:sz w:val="28"/>
                <w:szCs w:val="28"/>
              </w:rPr>
              <w:t>78,9</w:t>
            </w:r>
          </w:p>
          <w:p w:rsidR="00591B37" w:rsidRPr="00603A54" w:rsidRDefault="00591B37" w:rsidP="009B7108">
            <w:pPr>
              <w:jc w:val="center"/>
              <w:rPr>
                <w:sz w:val="28"/>
                <w:szCs w:val="28"/>
              </w:rPr>
            </w:pP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58,8</w:t>
            </w:r>
          </w:p>
        </w:tc>
      </w:tr>
      <w:tr w:rsidR="00591B37" w:rsidRPr="00F10513" w:rsidTr="00603A54">
        <w:tc>
          <w:tcPr>
            <w:tcW w:w="2802" w:type="dxa"/>
          </w:tcPr>
          <w:p w:rsidR="00603A54" w:rsidRDefault="00591B37" w:rsidP="009B7108">
            <w:pPr>
              <w:shd w:val="clear" w:color="auto" w:fill="FFFFFF"/>
              <w:ind w:right="34"/>
              <w:rPr>
                <w:sz w:val="28"/>
                <w:szCs w:val="28"/>
              </w:rPr>
            </w:pPr>
            <w:r w:rsidRPr="00603A54">
              <w:rPr>
                <w:sz w:val="28"/>
                <w:szCs w:val="28"/>
              </w:rPr>
              <w:t xml:space="preserve">Излюбленная первичная </w:t>
            </w:r>
          </w:p>
          <w:p w:rsidR="00591B37" w:rsidRPr="00603A54" w:rsidRDefault="00591B37" w:rsidP="009B7108">
            <w:pPr>
              <w:shd w:val="clear" w:color="auto" w:fill="FFFFFF"/>
              <w:ind w:right="34"/>
              <w:rPr>
                <w:sz w:val="28"/>
                <w:szCs w:val="28"/>
              </w:rPr>
            </w:pPr>
            <w:r w:rsidRPr="00603A54">
              <w:rPr>
                <w:sz w:val="28"/>
                <w:szCs w:val="28"/>
              </w:rPr>
              <w:t>лока</w:t>
            </w:r>
            <w:r w:rsidRPr="00603A54">
              <w:rPr>
                <w:sz w:val="28"/>
                <w:szCs w:val="28"/>
              </w:rPr>
              <w:softHyphen/>
              <w:t>лизация</w:t>
            </w:r>
          </w:p>
        </w:tc>
        <w:tc>
          <w:tcPr>
            <w:tcW w:w="2662" w:type="dxa"/>
          </w:tcPr>
          <w:p w:rsidR="00CF3D2C" w:rsidRDefault="00CF3D2C" w:rsidP="009B7108">
            <w:pPr>
              <w:shd w:val="clear" w:color="auto" w:fill="FFFFFF"/>
              <w:jc w:val="center"/>
              <w:rPr>
                <w:sz w:val="28"/>
                <w:szCs w:val="28"/>
              </w:rPr>
            </w:pPr>
          </w:p>
          <w:p w:rsidR="00CF3D2C" w:rsidRDefault="00591B37" w:rsidP="009B7108">
            <w:pPr>
              <w:shd w:val="clear" w:color="auto" w:fill="FFFFFF"/>
              <w:jc w:val="center"/>
              <w:rPr>
                <w:sz w:val="28"/>
                <w:szCs w:val="28"/>
              </w:rPr>
            </w:pPr>
            <w:r w:rsidRPr="00603A54">
              <w:rPr>
                <w:sz w:val="28"/>
                <w:szCs w:val="28"/>
              </w:rPr>
              <w:t xml:space="preserve">шейные </w:t>
            </w:r>
            <w:r w:rsidR="00CF3D2C">
              <w:rPr>
                <w:sz w:val="28"/>
                <w:szCs w:val="28"/>
              </w:rPr>
              <w:t xml:space="preserve">л/у </w:t>
            </w:r>
          </w:p>
          <w:p w:rsidR="00591B37" w:rsidRPr="00603A54" w:rsidRDefault="00591B37" w:rsidP="009B7108">
            <w:pPr>
              <w:shd w:val="clear" w:color="auto" w:fill="FFFFFF"/>
              <w:jc w:val="center"/>
              <w:rPr>
                <w:sz w:val="28"/>
                <w:szCs w:val="28"/>
              </w:rPr>
            </w:pPr>
            <w:r w:rsidRPr="00603A54">
              <w:rPr>
                <w:sz w:val="28"/>
                <w:szCs w:val="28"/>
              </w:rPr>
              <w:t>справа</w:t>
            </w:r>
          </w:p>
        </w:tc>
        <w:tc>
          <w:tcPr>
            <w:tcW w:w="1745" w:type="dxa"/>
          </w:tcPr>
          <w:p w:rsidR="00CF3D2C" w:rsidRDefault="00CF3D2C" w:rsidP="009B7108">
            <w:pPr>
              <w:jc w:val="center"/>
              <w:rPr>
                <w:sz w:val="28"/>
                <w:szCs w:val="28"/>
              </w:rPr>
            </w:pPr>
          </w:p>
          <w:p w:rsidR="00CF3D2C" w:rsidRDefault="00591B37" w:rsidP="009B7108">
            <w:pPr>
              <w:jc w:val="center"/>
              <w:rPr>
                <w:sz w:val="28"/>
                <w:szCs w:val="28"/>
              </w:rPr>
            </w:pPr>
            <w:r w:rsidRPr="00603A54">
              <w:rPr>
                <w:sz w:val="28"/>
                <w:szCs w:val="28"/>
              </w:rPr>
              <w:t xml:space="preserve">шейные </w:t>
            </w:r>
            <w:r w:rsidR="00CF3D2C">
              <w:rPr>
                <w:sz w:val="28"/>
                <w:szCs w:val="28"/>
              </w:rPr>
              <w:t>л/у</w:t>
            </w:r>
          </w:p>
          <w:p w:rsidR="00591B37" w:rsidRPr="00603A54" w:rsidRDefault="00591B37" w:rsidP="009B7108">
            <w:pPr>
              <w:jc w:val="center"/>
              <w:rPr>
                <w:sz w:val="28"/>
                <w:szCs w:val="28"/>
              </w:rPr>
            </w:pPr>
            <w:r w:rsidRPr="00603A54">
              <w:rPr>
                <w:sz w:val="28"/>
                <w:szCs w:val="28"/>
              </w:rPr>
              <w:t>справа</w:t>
            </w:r>
          </w:p>
        </w:tc>
        <w:tc>
          <w:tcPr>
            <w:tcW w:w="2397" w:type="dxa"/>
          </w:tcPr>
          <w:p w:rsidR="00CF3D2C" w:rsidRDefault="00CF3D2C" w:rsidP="009B7108">
            <w:pPr>
              <w:shd w:val="clear" w:color="auto" w:fill="FFFFFF"/>
              <w:jc w:val="center"/>
              <w:rPr>
                <w:sz w:val="28"/>
                <w:szCs w:val="28"/>
              </w:rPr>
            </w:pPr>
          </w:p>
          <w:p w:rsidR="00591B37" w:rsidRPr="00603A54" w:rsidRDefault="00591B37" w:rsidP="009B7108">
            <w:pPr>
              <w:shd w:val="clear" w:color="auto" w:fill="FFFFFF"/>
              <w:jc w:val="center"/>
              <w:rPr>
                <w:sz w:val="28"/>
                <w:szCs w:val="28"/>
              </w:rPr>
            </w:pPr>
            <w:r w:rsidRPr="00603A54">
              <w:rPr>
                <w:sz w:val="28"/>
                <w:szCs w:val="28"/>
              </w:rPr>
              <w:t>отсутствует</w:t>
            </w:r>
          </w:p>
        </w:tc>
      </w:tr>
      <w:tr w:rsidR="00591B37" w:rsidRPr="00F10513" w:rsidTr="00603A54">
        <w:tc>
          <w:tcPr>
            <w:tcW w:w="2802" w:type="dxa"/>
          </w:tcPr>
          <w:p w:rsidR="00591B37" w:rsidRPr="00603A54" w:rsidRDefault="00591B37" w:rsidP="009B7108">
            <w:pPr>
              <w:shd w:val="clear" w:color="auto" w:fill="FFFFFF"/>
              <w:rPr>
                <w:sz w:val="28"/>
                <w:szCs w:val="28"/>
              </w:rPr>
            </w:pPr>
            <w:r w:rsidRPr="00603A54">
              <w:rPr>
                <w:sz w:val="28"/>
                <w:szCs w:val="28"/>
              </w:rPr>
              <w:t>Частота пораже</w:t>
            </w:r>
            <w:r w:rsidRPr="00603A54">
              <w:rPr>
                <w:sz w:val="28"/>
                <w:szCs w:val="28"/>
              </w:rPr>
              <w:softHyphen/>
              <w:t>ния л/у средостения, %</w:t>
            </w:r>
          </w:p>
        </w:tc>
        <w:tc>
          <w:tcPr>
            <w:tcW w:w="2662"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58,1</w:t>
            </w:r>
          </w:p>
        </w:tc>
        <w:tc>
          <w:tcPr>
            <w:tcW w:w="1745"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1,8</w:t>
            </w: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w:t>
            </w:r>
          </w:p>
        </w:tc>
      </w:tr>
      <w:tr w:rsidR="00591B37" w:rsidRPr="00F10513" w:rsidTr="00603A54">
        <w:tc>
          <w:tcPr>
            <w:tcW w:w="2802" w:type="dxa"/>
          </w:tcPr>
          <w:p w:rsidR="00591B37" w:rsidRPr="00603A54" w:rsidRDefault="00591B37" w:rsidP="009B7108">
            <w:pPr>
              <w:shd w:val="clear" w:color="auto" w:fill="FFFFFF"/>
              <w:ind w:right="34"/>
              <w:rPr>
                <w:sz w:val="28"/>
                <w:szCs w:val="28"/>
              </w:rPr>
            </w:pPr>
            <w:r w:rsidRPr="00603A54">
              <w:rPr>
                <w:sz w:val="28"/>
                <w:szCs w:val="28"/>
              </w:rPr>
              <w:t>Частота образования конгломератов,  %</w:t>
            </w:r>
          </w:p>
        </w:tc>
        <w:tc>
          <w:tcPr>
            <w:tcW w:w="2662" w:type="dxa"/>
          </w:tcPr>
          <w:p w:rsidR="00CF3D2C" w:rsidRDefault="00CF3D2C" w:rsidP="009B7108">
            <w:pPr>
              <w:shd w:val="clear" w:color="auto" w:fill="FFFFFF"/>
              <w:ind w:hanging="108"/>
              <w:jc w:val="center"/>
              <w:rPr>
                <w:sz w:val="28"/>
                <w:szCs w:val="28"/>
              </w:rPr>
            </w:pPr>
          </w:p>
          <w:p w:rsidR="00591B37" w:rsidRPr="00603A54" w:rsidRDefault="00591B37" w:rsidP="009B7108">
            <w:pPr>
              <w:shd w:val="clear" w:color="auto" w:fill="FFFFFF"/>
              <w:ind w:hanging="108"/>
              <w:jc w:val="center"/>
              <w:rPr>
                <w:sz w:val="28"/>
                <w:szCs w:val="28"/>
              </w:rPr>
            </w:pPr>
            <w:r w:rsidRPr="00603A54">
              <w:rPr>
                <w:sz w:val="28"/>
                <w:szCs w:val="28"/>
              </w:rPr>
              <w:t>98,9</w:t>
            </w:r>
          </w:p>
          <w:p w:rsidR="00591B37" w:rsidRPr="00603A54" w:rsidRDefault="00591B37" w:rsidP="009B7108">
            <w:pPr>
              <w:jc w:val="center"/>
              <w:rPr>
                <w:sz w:val="28"/>
                <w:szCs w:val="28"/>
              </w:rPr>
            </w:pPr>
          </w:p>
        </w:tc>
        <w:tc>
          <w:tcPr>
            <w:tcW w:w="1745"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16,4</w:t>
            </w: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29,4</w:t>
            </w:r>
          </w:p>
        </w:tc>
      </w:tr>
      <w:tr w:rsidR="00591B37" w:rsidRPr="00F10513" w:rsidTr="00603A54">
        <w:tc>
          <w:tcPr>
            <w:tcW w:w="2802" w:type="dxa"/>
          </w:tcPr>
          <w:p w:rsidR="00591B37" w:rsidRPr="00603A54" w:rsidRDefault="00591B37" w:rsidP="009B7108">
            <w:pPr>
              <w:shd w:val="clear" w:color="auto" w:fill="FFFFFF"/>
              <w:rPr>
                <w:sz w:val="28"/>
                <w:szCs w:val="28"/>
              </w:rPr>
            </w:pPr>
            <w:r w:rsidRPr="00603A54">
              <w:rPr>
                <w:sz w:val="28"/>
                <w:szCs w:val="28"/>
              </w:rPr>
              <w:t>Частота общих симптомов, %</w:t>
            </w:r>
          </w:p>
        </w:tc>
        <w:tc>
          <w:tcPr>
            <w:tcW w:w="2662"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46,2</w:t>
            </w:r>
          </w:p>
        </w:tc>
        <w:tc>
          <w:tcPr>
            <w:tcW w:w="1745"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14,5</w:t>
            </w:r>
          </w:p>
        </w:tc>
        <w:tc>
          <w:tcPr>
            <w:tcW w:w="2397"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w:t>
            </w:r>
          </w:p>
        </w:tc>
      </w:tr>
      <w:tr w:rsidR="00591B37" w:rsidRPr="00F10513" w:rsidTr="00603A54">
        <w:tc>
          <w:tcPr>
            <w:tcW w:w="2802" w:type="dxa"/>
          </w:tcPr>
          <w:p w:rsidR="00F94AA8" w:rsidRPr="00603A54" w:rsidRDefault="00591B37" w:rsidP="009B7108">
            <w:pPr>
              <w:shd w:val="clear" w:color="auto" w:fill="FFFFFF"/>
              <w:rPr>
                <w:sz w:val="28"/>
                <w:szCs w:val="28"/>
              </w:rPr>
            </w:pPr>
            <w:r w:rsidRPr="00603A54">
              <w:rPr>
                <w:sz w:val="28"/>
                <w:szCs w:val="28"/>
              </w:rPr>
              <w:t xml:space="preserve">Наиболее характерные изменения в </w:t>
            </w:r>
          </w:p>
          <w:p w:rsidR="00591B37" w:rsidRPr="00603A54" w:rsidRDefault="00591B37" w:rsidP="009B7108">
            <w:pPr>
              <w:shd w:val="clear" w:color="auto" w:fill="FFFFFF"/>
              <w:rPr>
                <w:sz w:val="28"/>
                <w:szCs w:val="28"/>
              </w:rPr>
            </w:pPr>
            <w:r w:rsidRPr="00603A54">
              <w:rPr>
                <w:sz w:val="28"/>
                <w:szCs w:val="28"/>
              </w:rPr>
              <w:t>перифери</w:t>
            </w:r>
            <w:r w:rsidRPr="00603A54">
              <w:rPr>
                <w:sz w:val="28"/>
                <w:szCs w:val="28"/>
              </w:rPr>
              <w:softHyphen/>
              <w:t>ческой крови</w:t>
            </w:r>
          </w:p>
          <w:p w:rsidR="00591B37" w:rsidRPr="00603A54" w:rsidRDefault="00591B37" w:rsidP="009B7108">
            <w:pPr>
              <w:shd w:val="clear" w:color="auto" w:fill="FFFFFF"/>
              <w:ind w:right="34"/>
              <w:rPr>
                <w:sz w:val="28"/>
                <w:szCs w:val="28"/>
              </w:rPr>
            </w:pPr>
          </w:p>
        </w:tc>
        <w:tc>
          <w:tcPr>
            <w:tcW w:w="2662" w:type="dxa"/>
          </w:tcPr>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 xml:space="preserve">↑ СОЭ, </w:t>
            </w:r>
          </w:p>
          <w:p w:rsidR="00591B37" w:rsidRPr="00603A54" w:rsidRDefault="00591B37" w:rsidP="009B7108">
            <w:pPr>
              <w:jc w:val="center"/>
              <w:rPr>
                <w:sz w:val="28"/>
                <w:szCs w:val="28"/>
              </w:rPr>
            </w:pPr>
            <w:r w:rsidRPr="00603A54">
              <w:rPr>
                <w:sz w:val="28"/>
                <w:szCs w:val="28"/>
              </w:rPr>
              <w:t>лейкоци</w:t>
            </w:r>
            <w:r w:rsidRPr="00603A54">
              <w:rPr>
                <w:sz w:val="28"/>
                <w:szCs w:val="28"/>
              </w:rPr>
              <w:softHyphen/>
              <w:t>тоз, лимфоцитоз анемия, лимфопения</w:t>
            </w:r>
          </w:p>
        </w:tc>
        <w:tc>
          <w:tcPr>
            <w:tcW w:w="1745" w:type="dxa"/>
          </w:tcPr>
          <w:p w:rsidR="00603A54" w:rsidRDefault="00603A54" w:rsidP="009B7108">
            <w:pPr>
              <w:jc w:val="center"/>
              <w:rPr>
                <w:sz w:val="28"/>
                <w:szCs w:val="28"/>
              </w:rPr>
            </w:pPr>
          </w:p>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лимфоцитоз</w:t>
            </w:r>
          </w:p>
        </w:tc>
        <w:tc>
          <w:tcPr>
            <w:tcW w:w="2397" w:type="dxa"/>
          </w:tcPr>
          <w:p w:rsidR="00603A54" w:rsidRDefault="00603A54" w:rsidP="009B7108">
            <w:pPr>
              <w:jc w:val="center"/>
              <w:rPr>
                <w:sz w:val="28"/>
                <w:szCs w:val="28"/>
              </w:rPr>
            </w:pPr>
          </w:p>
          <w:p w:rsidR="00CF3D2C" w:rsidRDefault="00CF3D2C" w:rsidP="009B7108">
            <w:pPr>
              <w:jc w:val="center"/>
              <w:rPr>
                <w:sz w:val="28"/>
                <w:szCs w:val="28"/>
              </w:rPr>
            </w:pPr>
          </w:p>
          <w:p w:rsidR="00591B37" w:rsidRPr="00603A54" w:rsidRDefault="00591B37" w:rsidP="009B7108">
            <w:pPr>
              <w:jc w:val="center"/>
              <w:rPr>
                <w:sz w:val="28"/>
                <w:szCs w:val="28"/>
              </w:rPr>
            </w:pPr>
            <w:r w:rsidRPr="00603A54">
              <w:rPr>
                <w:sz w:val="28"/>
                <w:szCs w:val="28"/>
              </w:rPr>
              <w:t>лимфоцитоз</w:t>
            </w:r>
          </w:p>
        </w:tc>
      </w:tr>
    </w:tbl>
    <w:p w:rsidR="00591B37" w:rsidRDefault="00591B37" w:rsidP="009B7108">
      <w:pPr>
        <w:pStyle w:val="a3"/>
        <w:tabs>
          <w:tab w:val="left" w:pos="142"/>
          <w:tab w:val="left" w:pos="3420"/>
        </w:tabs>
        <w:ind w:left="0"/>
        <w:jc w:val="both"/>
      </w:pPr>
    </w:p>
    <w:p w:rsidR="00601CC3" w:rsidRDefault="00601CC3" w:rsidP="009B7108">
      <w:pPr>
        <w:pStyle w:val="a3"/>
        <w:tabs>
          <w:tab w:val="left" w:pos="142"/>
          <w:tab w:val="left" w:pos="3420"/>
        </w:tabs>
        <w:ind w:left="0"/>
        <w:jc w:val="both"/>
      </w:pPr>
    </w:p>
    <w:p w:rsidR="00601CC3" w:rsidRDefault="00601CC3" w:rsidP="009B7108">
      <w:pPr>
        <w:pStyle w:val="a3"/>
        <w:tabs>
          <w:tab w:val="left" w:pos="142"/>
          <w:tab w:val="left" w:pos="3420"/>
        </w:tabs>
        <w:ind w:left="0"/>
        <w:jc w:val="both"/>
      </w:pPr>
    </w:p>
    <w:p w:rsidR="00EC2A45" w:rsidRPr="00B27AD8" w:rsidRDefault="00EC2A45" w:rsidP="00EC2A45">
      <w:pPr>
        <w:pStyle w:val="af1"/>
        <w:shd w:val="clear" w:color="auto" w:fill="FFFFFF"/>
        <w:spacing w:before="0" w:beforeAutospacing="0" w:after="150" w:afterAutospacing="0" w:line="276" w:lineRule="auto"/>
        <w:jc w:val="right"/>
        <w:rPr>
          <w:b/>
          <w:bCs/>
          <w:color w:val="333333"/>
          <w:sz w:val="28"/>
          <w:szCs w:val="28"/>
        </w:rPr>
      </w:pPr>
      <w:r w:rsidRPr="00B27AD8">
        <w:rPr>
          <w:b/>
          <w:bCs/>
          <w:color w:val="333333"/>
          <w:sz w:val="28"/>
          <w:szCs w:val="28"/>
        </w:rPr>
        <w:t>Приложение 3</w:t>
      </w:r>
    </w:p>
    <w:p w:rsidR="003029A9" w:rsidRPr="00845664" w:rsidRDefault="00845664" w:rsidP="00845664">
      <w:pPr>
        <w:ind w:firstLine="709"/>
        <w:jc w:val="center"/>
        <w:rPr>
          <w:b/>
          <w:sz w:val="28"/>
          <w:szCs w:val="28"/>
        </w:rPr>
      </w:pPr>
      <w:r w:rsidRPr="00845664">
        <w:rPr>
          <w:b/>
          <w:sz w:val="28"/>
          <w:szCs w:val="28"/>
        </w:rPr>
        <w:t>Номограммы для определения площади поверхности тела</w:t>
      </w:r>
    </w:p>
    <w:p w:rsidR="003029A9" w:rsidRPr="00845664" w:rsidRDefault="003029A9" w:rsidP="00845664">
      <w:pPr>
        <w:ind w:firstLine="709"/>
        <w:jc w:val="center"/>
        <w:rPr>
          <w:b/>
          <w:sz w:val="28"/>
          <w:szCs w:val="28"/>
        </w:rPr>
      </w:pPr>
    </w:p>
    <w:p w:rsidR="003029A9" w:rsidRDefault="003029A9" w:rsidP="003029A9">
      <w:pPr>
        <w:ind w:firstLine="709"/>
        <w:jc w:val="both"/>
        <w:rPr>
          <w:sz w:val="28"/>
          <w:szCs w:val="28"/>
        </w:rPr>
      </w:pPr>
    </w:p>
    <w:p w:rsidR="00845664" w:rsidRDefault="003029A9" w:rsidP="003029A9">
      <w:pPr>
        <w:ind w:firstLine="709"/>
        <w:jc w:val="both"/>
        <w:rPr>
          <w:sz w:val="28"/>
          <w:szCs w:val="28"/>
        </w:rPr>
      </w:pPr>
      <w:r w:rsidRPr="003029A9">
        <w:rPr>
          <w:noProof/>
          <w:sz w:val="28"/>
          <w:szCs w:val="28"/>
        </w:rPr>
        <w:drawing>
          <wp:inline distT="0" distB="0" distL="0" distR="0">
            <wp:extent cx="5791200" cy="6515100"/>
            <wp:effectExtent l="19050" t="0" r="0" b="0"/>
            <wp:docPr id="15" name="Рисунок 8" descr="westno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stnomogram"/>
                    <pic:cNvPicPr>
                      <a:picLocks noChangeAspect="1" noChangeArrowheads="1"/>
                    </pic:cNvPicPr>
                  </pic:nvPicPr>
                  <pic:blipFill>
                    <a:blip r:embed="rId40"/>
                    <a:srcRect/>
                    <a:stretch>
                      <a:fillRect/>
                    </a:stretch>
                  </pic:blipFill>
                  <pic:spPr bwMode="auto">
                    <a:xfrm>
                      <a:off x="0" y="0"/>
                      <a:ext cx="5791200" cy="6515100"/>
                    </a:xfrm>
                    <a:prstGeom prst="rect">
                      <a:avLst/>
                    </a:prstGeom>
                    <a:noFill/>
                    <a:ln w="9525">
                      <a:noFill/>
                      <a:miter lim="800000"/>
                      <a:headEnd/>
                      <a:tailEnd/>
                    </a:ln>
                  </pic:spPr>
                </pic:pic>
              </a:graphicData>
            </a:graphic>
          </wp:inline>
        </w:drawing>
      </w:r>
    </w:p>
    <w:p w:rsidR="00845664" w:rsidRDefault="00845664" w:rsidP="003029A9">
      <w:pPr>
        <w:ind w:firstLine="709"/>
        <w:jc w:val="both"/>
        <w:rPr>
          <w:sz w:val="28"/>
          <w:szCs w:val="28"/>
        </w:rPr>
      </w:pPr>
    </w:p>
    <w:p w:rsidR="00845664" w:rsidRDefault="00845664" w:rsidP="00845664">
      <w:pPr>
        <w:ind w:firstLine="709"/>
        <w:jc w:val="center"/>
        <w:rPr>
          <w:sz w:val="28"/>
          <w:szCs w:val="28"/>
        </w:rPr>
      </w:pPr>
      <w:r>
        <w:rPr>
          <w:sz w:val="28"/>
          <w:szCs w:val="28"/>
        </w:rPr>
        <w:t>Рис. 6 (а)</w:t>
      </w:r>
    </w:p>
    <w:p w:rsidR="00845664" w:rsidRDefault="00845664" w:rsidP="003029A9">
      <w:pPr>
        <w:ind w:firstLine="709"/>
        <w:jc w:val="both"/>
        <w:rPr>
          <w:sz w:val="28"/>
          <w:szCs w:val="28"/>
        </w:rPr>
      </w:pPr>
    </w:p>
    <w:p w:rsidR="003029A9" w:rsidRDefault="003029A9" w:rsidP="003029A9">
      <w:pPr>
        <w:ind w:firstLine="709"/>
        <w:jc w:val="both"/>
        <w:rPr>
          <w:sz w:val="28"/>
          <w:szCs w:val="28"/>
        </w:rPr>
      </w:pPr>
      <w:r w:rsidRPr="003029A9">
        <w:rPr>
          <w:noProof/>
          <w:sz w:val="28"/>
          <w:szCs w:val="28"/>
        </w:rPr>
        <w:lastRenderedPageBreak/>
        <w:drawing>
          <wp:inline distT="0" distB="0" distL="0" distR="0">
            <wp:extent cx="5495925" cy="6267450"/>
            <wp:effectExtent l="19050" t="0" r="9525" b="0"/>
            <wp:docPr id="14" name="Рисунок 9" descr="nomogram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mogram_21"/>
                    <pic:cNvPicPr>
                      <a:picLocks noChangeAspect="1" noChangeArrowheads="1"/>
                    </pic:cNvPicPr>
                  </pic:nvPicPr>
                  <pic:blipFill>
                    <a:blip r:embed="rId41"/>
                    <a:srcRect/>
                    <a:stretch>
                      <a:fillRect/>
                    </a:stretch>
                  </pic:blipFill>
                  <pic:spPr bwMode="auto">
                    <a:xfrm>
                      <a:off x="0" y="0"/>
                      <a:ext cx="5495925" cy="6267450"/>
                    </a:xfrm>
                    <a:prstGeom prst="rect">
                      <a:avLst/>
                    </a:prstGeom>
                    <a:noFill/>
                    <a:ln w="9525">
                      <a:noFill/>
                      <a:miter lim="800000"/>
                      <a:headEnd/>
                      <a:tailEnd/>
                    </a:ln>
                  </pic:spPr>
                </pic:pic>
              </a:graphicData>
            </a:graphic>
          </wp:inline>
        </w:drawing>
      </w:r>
    </w:p>
    <w:p w:rsidR="003029A9" w:rsidRDefault="003029A9" w:rsidP="003029A9">
      <w:pPr>
        <w:ind w:firstLine="709"/>
        <w:jc w:val="both"/>
        <w:rPr>
          <w:sz w:val="28"/>
          <w:szCs w:val="28"/>
        </w:rPr>
      </w:pPr>
    </w:p>
    <w:p w:rsidR="003029A9" w:rsidRDefault="003029A9" w:rsidP="003029A9">
      <w:pPr>
        <w:ind w:firstLine="709"/>
        <w:jc w:val="center"/>
        <w:rPr>
          <w:sz w:val="28"/>
          <w:szCs w:val="28"/>
        </w:rPr>
      </w:pPr>
      <w:r>
        <w:rPr>
          <w:sz w:val="28"/>
          <w:szCs w:val="28"/>
        </w:rPr>
        <w:t>Рис. 6</w:t>
      </w:r>
      <w:r w:rsidR="00845664">
        <w:rPr>
          <w:sz w:val="28"/>
          <w:szCs w:val="28"/>
        </w:rPr>
        <w:t xml:space="preserve"> (б)</w:t>
      </w:r>
      <w:r>
        <w:rPr>
          <w:sz w:val="28"/>
          <w:szCs w:val="28"/>
        </w:rPr>
        <w:t xml:space="preserve"> Номограмма</w:t>
      </w: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3029A9" w:rsidRDefault="003029A9" w:rsidP="003029A9">
      <w:pPr>
        <w:ind w:firstLine="709"/>
        <w:jc w:val="both"/>
        <w:rPr>
          <w:sz w:val="28"/>
          <w:szCs w:val="28"/>
        </w:rPr>
      </w:pPr>
    </w:p>
    <w:p w:rsidR="0075783B" w:rsidRDefault="0075783B" w:rsidP="0075783B">
      <w:pPr>
        <w:ind w:firstLine="709"/>
        <w:jc w:val="right"/>
        <w:rPr>
          <w:sz w:val="28"/>
          <w:szCs w:val="28"/>
        </w:rPr>
      </w:pPr>
      <w:r>
        <w:rPr>
          <w:sz w:val="28"/>
          <w:szCs w:val="28"/>
        </w:rPr>
        <w:lastRenderedPageBreak/>
        <w:t xml:space="preserve">Приложение </w:t>
      </w:r>
      <w:r w:rsidR="00B27AD8">
        <w:rPr>
          <w:sz w:val="28"/>
          <w:szCs w:val="28"/>
        </w:rPr>
        <w:t>4</w:t>
      </w:r>
    </w:p>
    <w:p w:rsidR="0075783B" w:rsidRPr="002768CD" w:rsidRDefault="0075783B" w:rsidP="0075783B">
      <w:pPr>
        <w:jc w:val="center"/>
        <w:outlineLvl w:val="0"/>
        <w:rPr>
          <w:b/>
          <w:bCs/>
          <w:color w:val="363636"/>
          <w:kern w:val="36"/>
          <w:sz w:val="28"/>
          <w:szCs w:val="28"/>
        </w:rPr>
      </w:pPr>
      <w:r w:rsidRPr="002768CD">
        <w:rPr>
          <w:b/>
          <w:bCs/>
          <w:color w:val="363636"/>
          <w:kern w:val="36"/>
          <w:sz w:val="28"/>
          <w:szCs w:val="28"/>
        </w:rPr>
        <w:t>Площадь поверхности тела</w:t>
      </w:r>
    </w:p>
    <w:p w:rsidR="0075783B" w:rsidRPr="002768CD" w:rsidRDefault="0075783B" w:rsidP="0075783B">
      <w:pPr>
        <w:shd w:val="clear" w:color="auto" w:fill="FAFAFA"/>
        <w:rPr>
          <w:color w:val="4A4A4A"/>
          <w:sz w:val="28"/>
          <w:szCs w:val="28"/>
        </w:rPr>
      </w:pPr>
      <w:r w:rsidRPr="002768CD">
        <w:rPr>
          <w:color w:val="4A4A4A"/>
          <w:sz w:val="28"/>
          <w:szCs w:val="28"/>
        </w:rPr>
        <w:t> </w:t>
      </w:r>
    </w:p>
    <w:p w:rsidR="0075783B" w:rsidRDefault="0075783B" w:rsidP="0075783B">
      <w:pPr>
        <w:shd w:val="clear" w:color="auto" w:fill="FFFFFF"/>
        <w:textAlignment w:val="baseline"/>
        <w:rPr>
          <w:color w:val="000000"/>
          <w:sz w:val="28"/>
          <w:szCs w:val="28"/>
        </w:rPr>
      </w:pPr>
      <w:r w:rsidRPr="002768CD">
        <w:rPr>
          <w:color w:val="000000"/>
          <w:sz w:val="28"/>
          <w:szCs w:val="28"/>
        </w:rPr>
        <w:t xml:space="preserve">В физиологии и медицине, площадь поверхности тела (ППТ, англ. BSA) — это измеренная или рассчитанная поверхность человеческого тела. </w:t>
      </w:r>
    </w:p>
    <w:p w:rsidR="0075783B" w:rsidRPr="002768CD" w:rsidRDefault="0075783B" w:rsidP="0075783B">
      <w:pPr>
        <w:shd w:val="clear" w:color="auto" w:fill="FFFFFF"/>
        <w:textAlignment w:val="baseline"/>
        <w:rPr>
          <w:color w:val="000000"/>
          <w:sz w:val="28"/>
          <w:szCs w:val="28"/>
        </w:rPr>
      </w:pPr>
      <w:r w:rsidRPr="002768CD">
        <w:rPr>
          <w:color w:val="000000"/>
          <w:sz w:val="28"/>
          <w:szCs w:val="28"/>
        </w:rPr>
        <w:t>Для многих клинических целей ППТ является лучшим показателем метаболического обмена, чем масса тела, поскольку она менее зависит от излишнего количества жировой ткани.</w:t>
      </w:r>
    </w:p>
    <w:p w:rsidR="0075783B" w:rsidRPr="002768CD" w:rsidRDefault="0075783B" w:rsidP="0075783B">
      <w:pPr>
        <w:shd w:val="clear" w:color="auto" w:fill="FFFFFF"/>
        <w:textAlignment w:val="baseline"/>
        <w:rPr>
          <w:color w:val="000000"/>
          <w:sz w:val="28"/>
          <w:szCs w:val="28"/>
        </w:rPr>
      </w:pPr>
      <w:r w:rsidRPr="002768CD">
        <w:rPr>
          <w:color w:val="000000"/>
          <w:sz w:val="28"/>
          <w:szCs w:val="28"/>
        </w:rPr>
        <w:t>Для расчета ППТ конкретного пациента используются данные о его росте и весе.</w:t>
      </w:r>
    </w:p>
    <w:p w:rsidR="0075783B" w:rsidRPr="002768CD" w:rsidRDefault="0075783B" w:rsidP="0075783B">
      <w:pPr>
        <w:shd w:val="clear" w:color="auto" w:fill="FFFFFF"/>
        <w:textAlignment w:val="baseline"/>
        <w:rPr>
          <w:color w:val="000000"/>
          <w:sz w:val="28"/>
          <w:szCs w:val="28"/>
        </w:rPr>
      </w:pPr>
    </w:p>
    <w:p w:rsidR="0075783B" w:rsidRPr="00F178E7" w:rsidRDefault="0075783B" w:rsidP="0075783B">
      <w:pPr>
        <w:shd w:val="clear" w:color="auto" w:fill="FFFFFF"/>
        <w:jc w:val="center"/>
        <w:textAlignment w:val="baseline"/>
        <w:outlineLvl w:val="2"/>
        <w:rPr>
          <w:b/>
          <w:color w:val="000000"/>
          <w:sz w:val="28"/>
          <w:szCs w:val="28"/>
        </w:rPr>
      </w:pPr>
      <w:r w:rsidRPr="00F178E7">
        <w:rPr>
          <w:b/>
          <w:color w:val="000000"/>
          <w:sz w:val="28"/>
          <w:szCs w:val="28"/>
        </w:rPr>
        <w:t>Нормальные значения площади поверхности тела</w:t>
      </w:r>
    </w:p>
    <w:p w:rsidR="0075783B" w:rsidRDefault="0075783B" w:rsidP="0075783B">
      <w:pPr>
        <w:shd w:val="clear" w:color="auto" w:fill="FFFFFF"/>
        <w:textAlignment w:val="baseline"/>
        <w:rPr>
          <w:color w:val="000000"/>
          <w:sz w:val="28"/>
          <w:szCs w:val="28"/>
        </w:rPr>
      </w:pPr>
      <w:r w:rsidRPr="002768CD">
        <w:rPr>
          <w:color w:val="000000"/>
          <w:sz w:val="28"/>
          <w:szCs w:val="28"/>
        </w:rPr>
        <w:t>«Нормальное значение» ППТ обычно составляет 1,73 м² для взрослых.</w:t>
      </w:r>
      <w:r w:rsidRPr="00F178E7">
        <w:rPr>
          <w:color w:val="000000"/>
          <w:sz w:val="28"/>
          <w:szCs w:val="28"/>
        </w:rPr>
        <w:t xml:space="preserve"> </w:t>
      </w:r>
    </w:p>
    <w:p w:rsidR="0075783B" w:rsidRPr="002768CD" w:rsidRDefault="0075783B" w:rsidP="0075783B">
      <w:pPr>
        <w:shd w:val="clear" w:color="auto" w:fill="FFFFFF"/>
        <w:textAlignment w:val="baseline"/>
        <w:rPr>
          <w:color w:val="000000"/>
          <w:sz w:val="28"/>
          <w:szCs w:val="28"/>
        </w:rPr>
      </w:pPr>
      <w:r w:rsidRPr="002768CD">
        <w:rPr>
          <w:color w:val="000000"/>
          <w:sz w:val="28"/>
          <w:szCs w:val="28"/>
        </w:rPr>
        <w:t>Среднее значение площади поверхности тела c 1990 по 1998 год у 3000 пациентов по данным EORTC составило 1.73 м2 .</w:t>
      </w:r>
    </w:p>
    <w:p w:rsidR="0075783B" w:rsidRPr="002768CD" w:rsidRDefault="0075783B" w:rsidP="0075783B">
      <w:pPr>
        <w:shd w:val="clear" w:color="auto" w:fill="FFFFFF"/>
        <w:textAlignment w:val="baseline"/>
        <w:rPr>
          <w:color w:val="000000"/>
          <w:sz w:val="28"/>
          <w:szCs w:val="28"/>
        </w:rPr>
      </w:pPr>
      <w:r w:rsidRPr="002768CD">
        <w:rPr>
          <w:color w:val="000000"/>
          <w:sz w:val="28"/>
          <w:szCs w:val="28"/>
        </w:rPr>
        <w:t>Согласно статистическому исследованию среди 3613 онкологических пациентов в Великобратании в 2005 году средняя площадь поверхности тела составила 1.79 м 2 . Среди них — у женщин: 1.71 м 2 , у мужчин: 1.91 м 2 .</w:t>
      </w:r>
    </w:p>
    <w:p w:rsidR="0075783B" w:rsidRPr="002768CD" w:rsidRDefault="0075783B" w:rsidP="0075783B">
      <w:pPr>
        <w:rPr>
          <w:sz w:val="28"/>
          <w:szCs w:val="28"/>
        </w:rPr>
      </w:pPr>
    </w:p>
    <w:tbl>
      <w:tblPr>
        <w:tblW w:w="0" w:type="auto"/>
        <w:tblCellMar>
          <w:left w:w="0" w:type="dxa"/>
          <w:right w:w="0" w:type="dxa"/>
        </w:tblCellMar>
        <w:tblLook w:val="04A0" w:firstRow="1" w:lastRow="0" w:firstColumn="1" w:lastColumn="0" w:noHBand="0" w:noVBand="1"/>
      </w:tblPr>
      <w:tblGrid>
        <w:gridCol w:w="2467"/>
        <w:gridCol w:w="804"/>
        <w:gridCol w:w="616"/>
      </w:tblGrid>
      <w:tr w:rsidR="0075783B" w:rsidRPr="002768CD" w:rsidTr="007B0755">
        <w:tc>
          <w:tcPr>
            <w:tcW w:w="0" w:type="auto"/>
            <w:gridSpan w:val="3"/>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jc w:val="center"/>
              <w:rPr>
                <w:sz w:val="28"/>
                <w:szCs w:val="28"/>
              </w:rPr>
            </w:pPr>
            <w:r w:rsidRPr="002768CD">
              <w:rPr>
                <w:sz w:val="28"/>
                <w:szCs w:val="28"/>
              </w:rPr>
              <w:t>Значения ППТ</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Новорождённый</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0.25</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Ребёнок 2 года</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0.5</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Ребёнок 9 лет</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1.07</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Ребёнок 10 лет</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1.14</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Ребёнок 12-13 лет</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1.33</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Для мужчин</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1.9</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r w:rsidR="0075783B" w:rsidRPr="002768CD" w:rsidTr="007B0755">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Для женщин</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1.6</w:t>
            </w:r>
          </w:p>
        </w:tc>
        <w:tc>
          <w:tcPr>
            <w:tcW w:w="0" w:type="auto"/>
            <w:tcBorders>
              <w:top w:val="single" w:sz="6" w:space="0" w:color="D0D8DB"/>
              <w:left w:val="single" w:sz="6" w:space="0" w:color="D0D8DB"/>
              <w:bottom w:val="single" w:sz="6" w:space="0" w:color="D0D8DB"/>
              <w:right w:val="single" w:sz="6" w:space="0" w:color="D0D8DB"/>
            </w:tcBorders>
            <w:tcMar>
              <w:top w:w="94" w:type="dxa"/>
              <w:left w:w="157" w:type="dxa"/>
              <w:bottom w:w="94" w:type="dxa"/>
              <w:right w:w="157" w:type="dxa"/>
            </w:tcMar>
            <w:vAlign w:val="bottom"/>
            <w:hideMark/>
          </w:tcPr>
          <w:p w:rsidR="0075783B" w:rsidRPr="002768CD" w:rsidRDefault="0075783B" w:rsidP="007B0755">
            <w:pPr>
              <w:rPr>
                <w:sz w:val="28"/>
                <w:szCs w:val="28"/>
              </w:rPr>
            </w:pPr>
            <w:r w:rsidRPr="002768CD">
              <w:rPr>
                <w:sz w:val="28"/>
                <w:szCs w:val="28"/>
              </w:rPr>
              <w:t>m²</w:t>
            </w:r>
          </w:p>
        </w:tc>
      </w:tr>
    </w:tbl>
    <w:p w:rsidR="0075783B" w:rsidRDefault="0075783B" w:rsidP="0075783B">
      <w:pPr>
        <w:shd w:val="clear" w:color="auto" w:fill="FFFFFF"/>
        <w:textAlignment w:val="baseline"/>
        <w:outlineLvl w:val="2"/>
        <w:rPr>
          <w:color w:val="000000"/>
          <w:sz w:val="28"/>
          <w:szCs w:val="28"/>
        </w:rPr>
      </w:pPr>
    </w:p>
    <w:p w:rsidR="0075783B" w:rsidRPr="002768CD" w:rsidRDefault="0075783B" w:rsidP="0075783B">
      <w:pPr>
        <w:shd w:val="clear" w:color="auto" w:fill="FFFFFF"/>
        <w:jc w:val="center"/>
        <w:textAlignment w:val="baseline"/>
        <w:outlineLvl w:val="0"/>
        <w:rPr>
          <w:b/>
          <w:color w:val="000000"/>
          <w:kern w:val="36"/>
          <w:sz w:val="28"/>
          <w:szCs w:val="28"/>
        </w:rPr>
      </w:pPr>
      <w:r w:rsidRPr="002768CD">
        <w:rPr>
          <w:b/>
          <w:color w:val="000000"/>
          <w:kern w:val="36"/>
          <w:sz w:val="28"/>
          <w:szCs w:val="28"/>
        </w:rPr>
        <w:t>Расчет площади тела у детей</w:t>
      </w:r>
    </w:p>
    <w:p w:rsidR="0075783B" w:rsidRPr="002768CD" w:rsidRDefault="0075783B" w:rsidP="0075783B">
      <w:pPr>
        <w:shd w:val="clear" w:color="auto" w:fill="FFFFFF"/>
        <w:textAlignment w:val="baseline"/>
        <w:rPr>
          <w:color w:val="000000"/>
          <w:sz w:val="28"/>
          <w:szCs w:val="28"/>
        </w:rPr>
      </w:pPr>
    </w:p>
    <w:p w:rsidR="0075783B" w:rsidRPr="00F178E7" w:rsidRDefault="0075783B" w:rsidP="0075783B">
      <w:pPr>
        <w:shd w:val="clear" w:color="auto" w:fill="FFFFFF"/>
        <w:textAlignment w:val="baseline"/>
        <w:rPr>
          <w:color w:val="000000"/>
          <w:sz w:val="28"/>
          <w:szCs w:val="28"/>
        </w:rPr>
      </w:pPr>
      <w:r w:rsidRPr="002768CD">
        <w:rPr>
          <w:b/>
          <w:bCs/>
          <w:color w:val="000000"/>
          <w:sz w:val="28"/>
          <w:szCs w:val="28"/>
        </w:rPr>
        <w:t xml:space="preserve">Costeff </w:t>
      </w:r>
      <w:r>
        <w:rPr>
          <w:b/>
          <w:bCs/>
          <w:color w:val="000000"/>
          <w:sz w:val="28"/>
          <w:szCs w:val="28"/>
        </w:rPr>
        <w:t xml:space="preserve"> </w:t>
      </w:r>
      <w:r w:rsidRPr="002768CD">
        <w:rPr>
          <w:b/>
          <w:bCs/>
          <w:color w:val="000000"/>
          <w:sz w:val="28"/>
          <w:szCs w:val="28"/>
        </w:rPr>
        <w:t xml:space="preserve">H. </w:t>
      </w:r>
      <w:r>
        <w:rPr>
          <w:b/>
          <w:bCs/>
          <w:color w:val="000000"/>
          <w:sz w:val="28"/>
          <w:szCs w:val="28"/>
        </w:rPr>
        <w:t xml:space="preserve"> </w:t>
      </w:r>
      <w:r w:rsidRPr="00F178E7">
        <w:rPr>
          <w:bCs/>
          <w:color w:val="000000"/>
          <w:sz w:val="28"/>
          <w:szCs w:val="28"/>
        </w:rPr>
        <w:t>(1966)</w:t>
      </w:r>
    </w:p>
    <w:p w:rsidR="0075783B" w:rsidRPr="002768CD" w:rsidRDefault="0075783B" w:rsidP="0075783B">
      <w:pPr>
        <w:shd w:val="clear" w:color="auto" w:fill="FFFFFF"/>
        <w:textAlignment w:val="baseline"/>
        <w:rPr>
          <w:color w:val="000000"/>
          <w:sz w:val="28"/>
          <w:szCs w:val="28"/>
        </w:rPr>
      </w:pPr>
      <w:r w:rsidRPr="002768CD">
        <w:rPr>
          <w:color w:val="000000"/>
          <w:sz w:val="28"/>
          <w:szCs w:val="28"/>
        </w:rPr>
        <w:t>ППТ (м2) = (4 x вес (кг) + 7)</w:t>
      </w:r>
      <w:r>
        <w:rPr>
          <w:color w:val="000000"/>
          <w:sz w:val="28"/>
          <w:szCs w:val="28"/>
        </w:rPr>
        <w:t xml:space="preserve"> </w:t>
      </w:r>
      <w:r w:rsidRPr="002768CD">
        <w:rPr>
          <w:color w:val="000000"/>
          <w:sz w:val="28"/>
          <w:szCs w:val="28"/>
        </w:rPr>
        <w:t>/</w:t>
      </w:r>
      <w:r>
        <w:rPr>
          <w:color w:val="000000"/>
          <w:sz w:val="28"/>
          <w:szCs w:val="28"/>
        </w:rPr>
        <w:t xml:space="preserve"> </w:t>
      </w:r>
      <w:r w:rsidRPr="002768CD">
        <w:rPr>
          <w:color w:val="000000"/>
          <w:sz w:val="28"/>
          <w:szCs w:val="28"/>
        </w:rPr>
        <w:t>(90 + вес (кг))</w:t>
      </w:r>
      <w:r>
        <w:rPr>
          <w:color w:val="000000"/>
          <w:sz w:val="28"/>
          <w:szCs w:val="28"/>
        </w:rPr>
        <w:t>,</w:t>
      </w:r>
    </w:p>
    <w:p w:rsidR="0075783B" w:rsidRPr="002768CD" w:rsidRDefault="0075783B" w:rsidP="0075783B">
      <w:pPr>
        <w:shd w:val="clear" w:color="auto" w:fill="FFFFFF"/>
        <w:textAlignment w:val="baseline"/>
        <w:rPr>
          <w:color w:val="000000"/>
          <w:sz w:val="28"/>
          <w:szCs w:val="28"/>
        </w:rPr>
      </w:pPr>
      <w:r>
        <w:rPr>
          <w:i/>
          <w:iCs/>
          <w:color w:val="000000"/>
          <w:sz w:val="28"/>
          <w:szCs w:val="28"/>
        </w:rPr>
        <w:t xml:space="preserve">                    </w:t>
      </w:r>
      <w:r w:rsidRPr="002768CD">
        <w:rPr>
          <w:i/>
          <w:iCs/>
          <w:color w:val="000000"/>
          <w:sz w:val="28"/>
          <w:szCs w:val="28"/>
        </w:rPr>
        <w:t>ППТ — площадь поверхности тела</w:t>
      </w:r>
    </w:p>
    <w:p w:rsidR="0075783B" w:rsidRDefault="0075783B" w:rsidP="0075783B">
      <w:pPr>
        <w:shd w:val="clear" w:color="auto" w:fill="FFFFFF"/>
        <w:textAlignment w:val="baseline"/>
        <w:rPr>
          <w:color w:val="000000"/>
          <w:sz w:val="28"/>
          <w:szCs w:val="28"/>
        </w:rPr>
      </w:pPr>
    </w:p>
    <w:p w:rsidR="0075783B" w:rsidRPr="002768CD" w:rsidRDefault="0075783B" w:rsidP="0075783B">
      <w:pPr>
        <w:shd w:val="clear" w:color="auto" w:fill="FFFFFF"/>
        <w:textAlignment w:val="baseline"/>
        <w:rPr>
          <w:color w:val="000000"/>
          <w:sz w:val="28"/>
          <w:szCs w:val="28"/>
        </w:rPr>
      </w:pPr>
      <w:r w:rsidRPr="002768CD">
        <w:rPr>
          <w:color w:val="000000"/>
          <w:sz w:val="28"/>
          <w:szCs w:val="28"/>
        </w:rPr>
        <w:t>Формулу Костеффа следует использовать только у детей, так как формула была подтверждена только в этой популяции</w:t>
      </w:r>
      <w:r>
        <w:rPr>
          <w:color w:val="000000"/>
          <w:sz w:val="28"/>
          <w:szCs w:val="28"/>
        </w:rPr>
        <w:t xml:space="preserve"> - д</w:t>
      </w:r>
      <w:r w:rsidRPr="002768CD">
        <w:rPr>
          <w:color w:val="000000"/>
          <w:sz w:val="28"/>
          <w:szCs w:val="28"/>
        </w:rPr>
        <w:t>ля расчета требуется только масса тела.</w:t>
      </w:r>
    </w:p>
    <w:p w:rsidR="0075783B" w:rsidRDefault="0075783B" w:rsidP="0075783B">
      <w:pPr>
        <w:shd w:val="clear" w:color="auto" w:fill="FFFFFF"/>
        <w:textAlignment w:val="baseline"/>
        <w:rPr>
          <w:color w:val="000000"/>
          <w:sz w:val="28"/>
          <w:szCs w:val="28"/>
        </w:rPr>
      </w:pPr>
    </w:p>
    <w:p w:rsidR="0075783B" w:rsidRPr="002768CD" w:rsidRDefault="0075783B" w:rsidP="0075783B">
      <w:pPr>
        <w:rPr>
          <w:sz w:val="28"/>
          <w:szCs w:val="28"/>
        </w:rPr>
      </w:pPr>
    </w:p>
    <w:p w:rsidR="0075783B" w:rsidRDefault="0075783B" w:rsidP="003029A9">
      <w:pPr>
        <w:ind w:firstLine="709"/>
        <w:jc w:val="both"/>
        <w:rPr>
          <w:sz w:val="28"/>
          <w:szCs w:val="28"/>
        </w:rPr>
      </w:pPr>
    </w:p>
    <w:p w:rsidR="00F74CDE" w:rsidRDefault="00F74CDE" w:rsidP="00F74CDE">
      <w:pPr>
        <w:ind w:firstLine="709"/>
        <w:jc w:val="right"/>
        <w:rPr>
          <w:sz w:val="28"/>
          <w:szCs w:val="28"/>
        </w:rPr>
      </w:pPr>
      <w:r>
        <w:rPr>
          <w:sz w:val="28"/>
          <w:szCs w:val="28"/>
        </w:rPr>
        <w:lastRenderedPageBreak/>
        <w:t xml:space="preserve">Приложение </w:t>
      </w:r>
      <w:r w:rsidR="00B27AD8">
        <w:rPr>
          <w:sz w:val="28"/>
          <w:szCs w:val="28"/>
        </w:rPr>
        <w:t>5</w:t>
      </w:r>
    </w:p>
    <w:p w:rsidR="00F74CDE" w:rsidRDefault="00F74CDE" w:rsidP="003029A9">
      <w:pPr>
        <w:ind w:firstLine="709"/>
        <w:jc w:val="both"/>
        <w:rPr>
          <w:sz w:val="28"/>
          <w:szCs w:val="28"/>
        </w:rPr>
      </w:pPr>
    </w:p>
    <w:p w:rsidR="00F74CDE" w:rsidRDefault="00F74CDE" w:rsidP="00F74CDE">
      <w:pPr>
        <w:ind w:firstLine="709"/>
        <w:jc w:val="center"/>
        <w:rPr>
          <w:b/>
          <w:sz w:val="28"/>
          <w:szCs w:val="28"/>
        </w:rPr>
      </w:pPr>
      <w:r w:rsidRPr="00F74CDE">
        <w:rPr>
          <w:b/>
          <w:sz w:val="28"/>
          <w:szCs w:val="28"/>
        </w:rPr>
        <w:t>Требования к лучевой терапии у детей</w:t>
      </w:r>
    </w:p>
    <w:p w:rsidR="00F74CDE" w:rsidRPr="00F74CDE" w:rsidRDefault="00F74CDE" w:rsidP="00F74CDE">
      <w:pPr>
        <w:ind w:firstLine="709"/>
        <w:jc w:val="center"/>
        <w:rPr>
          <w:b/>
          <w:sz w:val="28"/>
          <w:szCs w:val="28"/>
        </w:rPr>
      </w:pPr>
    </w:p>
    <w:p w:rsidR="003029A9" w:rsidRPr="00A758CC" w:rsidRDefault="003029A9" w:rsidP="003029A9">
      <w:pPr>
        <w:ind w:firstLine="709"/>
        <w:jc w:val="both"/>
        <w:rPr>
          <w:sz w:val="28"/>
          <w:szCs w:val="28"/>
        </w:rPr>
      </w:pPr>
      <w:r w:rsidRPr="00A758CC">
        <w:rPr>
          <w:sz w:val="28"/>
          <w:szCs w:val="28"/>
        </w:rPr>
        <w:t xml:space="preserve">Пациентам в возрасте до 18 лет с ЛХ с ПЭТ/КТ позитивной опухолью после 2 блока ПХТ рекомендуется </w:t>
      </w:r>
      <w:r w:rsidRPr="003029A9">
        <w:rPr>
          <w:b/>
          <w:sz w:val="28"/>
          <w:szCs w:val="28"/>
        </w:rPr>
        <w:t>лучевая терапия (ЛТ)</w:t>
      </w:r>
      <w:r>
        <w:rPr>
          <w:sz w:val="28"/>
          <w:szCs w:val="28"/>
        </w:rPr>
        <w:t xml:space="preserve"> </w:t>
      </w:r>
      <w:r w:rsidRPr="00A758CC">
        <w:rPr>
          <w:sz w:val="28"/>
          <w:szCs w:val="28"/>
        </w:rPr>
        <w:t xml:space="preserve">на первично пораженные области СОД 19,8 Гр. </w:t>
      </w:r>
    </w:p>
    <w:p w:rsidR="003029A9" w:rsidRPr="00A758CC" w:rsidRDefault="003029A9" w:rsidP="003029A9">
      <w:pPr>
        <w:ind w:firstLine="709"/>
        <w:jc w:val="both"/>
        <w:rPr>
          <w:sz w:val="28"/>
          <w:szCs w:val="28"/>
        </w:rPr>
      </w:pPr>
      <w:r w:rsidRPr="00A758CC">
        <w:rPr>
          <w:sz w:val="28"/>
          <w:szCs w:val="28"/>
        </w:rPr>
        <w:t xml:space="preserve">При наличии показаний к проведению </w:t>
      </w:r>
      <w:r>
        <w:rPr>
          <w:sz w:val="28"/>
          <w:szCs w:val="28"/>
        </w:rPr>
        <w:t xml:space="preserve">ЛТ </w:t>
      </w:r>
      <w:r w:rsidRPr="00A758CC">
        <w:rPr>
          <w:sz w:val="28"/>
          <w:szCs w:val="28"/>
        </w:rPr>
        <w:t xml:space="preserve">у пациентов с лимфомой Ходжкина необходимо облучить все пораженные лимфоузлы, выявленные при инициальном, выполненном до начала химиотерапии, ПЭТ исследовании. </w:t>
      </w:r>
    </w:p>
    <w:p w:rsidR="003029A9" w:rsidRPr="00A758CC" w:rsidRDefault="003029A9" w:rsidP="003029A9">
      <w:pPr>
        <w:ind w:firstLine="709"/>
        <w:jc w:val="both"/>
        <w:rPr>
          <w:sz w:val="28"/>
          <w:szCs w:val="28"/>
        </w:rPr>
      </w:pPr>
      <w:r w:rsidRPr="00A758CC">
        <w:rPr>
          <w:sz w:val="28"/>
          <w:szCs w:val="28"/>
        </w:rPr>
        <w:t xml:space="preserve">При формировании объемов облучения необходимо следовать ICRU 50/62. </w:t>
      </w:r>
    </w:p>
    <w:p w:rsidR="003029A9" w:rsidRPr="003029A9" w:rsidRDefault="003029A9" w:rsidP="003029A9">
      <w:pPr>
        <w:ind w:firstLine="709"/>
        <w:jc w:val="both"/>
        <w:rPr>
          <w:b/>
          <w:i/>
          <w:sz w:val="28"/>
          <w:szCs w:val="28"/>
        </w:rPr>
      </w:pPr>
      <w:r w:rsidRPr="003029A9">
        <w:rPr>
          <w:b/>
          <w:i/>
          <w:sz w:val="28"/>
          <w:szCs w:val="28"/>
        </w:rPr>
        <w:t xml:space="preserve">Минимальные требования к проведению облучения у детей – 3-D конформная лучевая терапия. </w:t>
      </w:r>
    </w:p>
    <w:p w:rsidR="003029A9" w:rsidRPr="00F74CDE" w:rsidRDefault="003029A9" w:rsidP="003029A9">
      <w:pPr>
        <w:ind w:firstLine="709"/>
        <w:jc w:val="both"/>
        <w:rPr>
          <w:sz w:val="28"/>
          <w:szCs w:val="28"/>
        </w:rPr>
      </w:pPr>
      <w:r w:rsidRPr="00F74CDE">
        <w:rPr>
          <w:sz w:val="28"/>
          <w:szCs w:val="28"/>
        </w:rPr>
        <w:t xml:space="preserve">Лучевая терапия должна проводиться на линейном ускорителе фотонами с энергией не менее 6 MV, оснащенном многолепестковом коллиматором и системой контроля положения пациента и/или мишени (КТ в коническом пучке, система портальной визуализации и др.). </w:t>
      </w:r>
    </w:p>
    <w:p w:rsidR="003029A9" w:rsidRPr="00F74CDE" w:rsidRDefault="003029A9" w:rsidP="003029A9">
      <w:pPr>
        <w:ind w:firstLine="709"/>
        <w:jc w:val="both"/>
        <w:rPr>
          <w:sz w:val="28"/>
          <w:szCs w:val="28"/>
        </w:rPr>
      </w:pPr>
      <w:r w:rsidRPr="00F74CDE">
        <w:rPr>
          <w:sz w:val="28"/>
          <w:szCs w:val="28"/>
        </w:rPr>
        <w:t xml:space="preserve">Не исключается использование электронных пучков с подходящей энергией для облучения поверхностно расположенных групп лимфатических узлов, например, паховых. Возможно применение ЛТ с модуляцией интенсивности (IMRT), объемно-модулированная ЛТ (VMAT), TomoTherapy, протонотерапии. </w:t>
      </w:r>
    </w:p>
    <w:p w:rsidR="003029A9" w:rsidRPr="00F74CDE" w:rsidRDefault="003029A9" w:rsidP="003029A9">
      <w:pPr>
        <w:ind w:firstLine="709"/>
        <w:jc w:val="both"/>
        <w:rPr>
          <w:sz w:val="28"/>
          <w:szCs w:val="28"/>
        </w:rPr>
      </w:pPr>
      <w:r w:rsidRPr="00F74CDE">
        <w:rPr>
          <w:sz w:val="28"/>
          <w:szCs w:val="28"/>
        </w:rPr>
        <w:t xml:space="preserve">Лучевая терапия опухолей у детей должна проводиться с применением механической иммобилизации (индивидуальная маска из термопластического материала, вакуумный матрац). </w:t>
      </w:r>
    </w:p>
    <w:p w:rsidR="003029A9" w:rsidRPr="00F74CDE" w:rsidRDefault="003029A9" w:rsidP="003029A9">
      <w:pPr>
        <w:ind w:firstLine="709"/>
        <w:jc w:val="both"/>
        <w:rPr>
          <w:sz w:val="28"/>
          <w:szCs w:val="28"/>
        </w:rPr>
      </w:pPr>
      <w:r w:rsidRPr="00F74CDE">
        <w:rPr>
          <w:sz w:val="28"/>
          <w:szCs w:val="28"/>
        </w:rPr>
        <w:t xml:space="preserve">Необходимо предусмотреть возможность облучения под общей анестезией пациентов в возрасте до 4-х лет и по показаниям в более старшем возрасте. Все области поражения предпочтительно облучать одновременно. </w:t>
      </w:r>
    </w:p>
    <w:p w:rsidR="003029A9" w:rsidRPr="00F74CDE" w:rsidRDefault="003029A9" w:rsidP="003029A9">
      <w:pPr>
        <w:ind w:firstLine="709"/>
        <w:jc w:val="both"/>
        <w:rPr>
          <w:sz w:val="28"/>
          <w:szCs w:val="28"/>
        </w:rPr>
      </w:pPr>
      <w:r w:rsidRPr="00F74CDE">
        <w:rPr>
          <w:sz w:val="28"/>
          <w:szCs w:val="28"/>
        </w:rPr>
        <w:t xml:space="preserve">При III-IV стадиях решение о последовательном облучении принимается индивидуально, при этом, в первую очередь, в объем лучевой терапии включаются остаточные опухолевые массы, либо зоны с исходным обширным поражением. </w:t>
      </w:r>
    </w:p>
    <w:p w:rsidR="003029A9" w:rsidRPr="00F74CDE" w:rsidRDefault="003029A9" w:rsidP="003029A9">
      <w:pPr>
        <w:ind w:firstLine="709"/>
        <w:jc w:val="both"/>
        <w:rPr>
          <w:sz w:val="28"/>
          <w:szCs w:val="28"/>
        </w:rPr>
      </w:pPr>
      <w:r w:rsidRPr="00F74CDE">
        <w:rPr>
          <w:sz w:val="28"/>
          <w:szCs w:val="28"/>
        </w:rPr>
        <w:t xml:space="preserve">Перерыв между этапами лучевой терапии должен быть не более 2 недель. </w:t>
      </w:r>
    </w:p>
    <w:p w:rsidR="003029A9" w:rsidRPr="00F74CDE" w:rsidRDefault="003029A9" w:rsidP="003029A9">
      <w:pPr>
        <w:ind w:firstLine="709"/>
        <w:jc w:val="both"/>
        <w:rPr>
          <w:sz w:val="28"/>
          <w:szCs w:val="28"/>
        </w:rPr>
      </w:pPr>
      <w:r w:rsidRPr="00F74CDE">
        <w:rPr>
          <w:sz w:val="28"/>
          <w:szCs w:val="28"/>
        </w:rPr>
        <w:t xml:space="preserve">В макроскопический объем опухоли (GTV) входит объем пораженных лимфоузлов. </w:t>
      </w:r>
    </w:p>
    <w:p w:rsidR="003029A9" w:rsidRPr="00F74CDE" w:rsidRDefault="003029A9" w:rsidP="003029A9">
      <w:pPr>
        <w:ind w:firstLine="709"/>
        <w:jc w:val="both"/>
        <w:rPr>
          <w:sz w:val="28"/>
          <w:szCs w:val="28"/>
        </w:rPr>
      </w:pPr>
      <w:r w:rsidRPr="00F74CDE">
        <w:rPr>
          <w:sz w:val="28"/>
          <w:szCs w:val="28"/>
        </w:rPr>
        <w:t xml:space="preserve">Клинический объем мишени (CTV) включает в себя GTV с безопасным краем 1-2 см с учетом анатомических барьеров для распространения болезни (обычно в анатомических границах региона). Планируемый объем мишени (PTV) включает в себя CTV плюс принятый в данном учреждении отступ, обычно 7-10 мм во всех направлениях. </w:t>
      </w:r>
    </w:p>
    <w:p w:rsidR="003029A9" w:rsidRPr="00F74CDE" w:rsidRDefault="003029A9" w:rsidP="003029A9">
      <w:pPr>
        <w:ind w:firstLine="709"/>
        <w:jc w:val="both"/>
        <w:rPr>
          <w:sz w:val="28"/>
          <w:szCs w:val="28"/>
        </w:rPr>
      </w:pPr>
      <w:r w:rsidRPr="00F74CDE">
        <w:rPr>
          <w:sz w:val="28"/>
          <w:szCs w:val="28"/>
        </w:rPr>
        <w:t xml:space="preserve">Для средостения, парааортальной зоны и области таза отступ CTV в краниокаудальном направлении должен составлять не менее 2 см. </w:t>
      </w:r>
    </w:p>
    <w:p w:rsidR="003029A9" w:rsidRPr="00F74CDE" w:rsidRDefault="003029A9" w:rsidP="003029A9">
      <w:pPr>
        <w:ind w:firstLine="709"/>
        <w:jc w:val="both"/>
        <w:rPr>
          <w:sz w:val="28"/>
          <w:szCs w:val="28"/>
        </w:rPr>
      </w:pPr>
      <w:r w:rsidRPr="00F74CDE">
        <w:rPr>
          <w:sz w:val="28"/>
          <w:szCs w:val="28"/>
        </w:rPr>
        <w:lastRenderedPageBreak/>
        <w:t xml:space="preserve">Лимфоузлы корней легких рассматриваются как самостоятельный регион. СОД облучения составляет 19,8 Гр, при стандартном фракционировании с РОД 1,8 Гр за фракцию, 5 фракций в неделю. </w:t>
      </w:r>
    </w:p>
    <w:p w:rsidR="003029A9" w:rsidRPr="00F74CDE" w:rsidRDefault="003029A9" w:rsidP="003029A9">
      <w:pPr>
        <w:ind w:firstLine="709"/>
        <w:jc w:val="both"/>
        <w:rPr>
          <w:sz w:val="28"/>
          <w:szCs w:val="28"/>
        </w:rPr>
      </w:pPr>
      <w:r w:rsidRPr="00F74CDE">
        <w:rPr>
          <w:sz w:val="28"/>
          <w:szCs w:val="28"/>
        </w:rPr>
        <w:t xml:space="preserve">Все поля облучаются ежедневно. Допустимо снижение РОД до 1,5-1,6 Гр при больших объемах облучения и/или у детей младшего возраста. </w:t>
      </w:r>
    </w:p>
    <w:p w:rsidR="003029A9" w:rsidRPr="00F74CDE" w:rsidRDefault="003029A9" w:rsidP="003029A9">
      <w:pPr>
        <w:ind w:firstLine="709"/>
        <w:jc w:val="both"/>
        <w:rPr>
          <w:sz w:val="28"/>
          <w:szCs w:val="28"/>
        </w:rPr>
      </w:pPr>
      <w:r w:rsidRPr="00F74CDE">
        <w:rPr>
          <w:sz w:val="28"/>
          <w:szCs w:val="28"/>
        </w:rPr>
        <w:t xml:space="preserve">Граница планируемого лучевого воздействия определяется размерами опухоли по окончании химиотерапии с дополнительным захватом 1-2 см. </w:t>
      </w:r>
    </w:p>
    <w:p w:rsidR="003029A9" w:rsidRPr="00F74CDE" w:rsidRDefault="003029A9" w:rsidP="003029A9">
      <w:pPr>
        <w:ind w:firstLine="709"/>
        <w:jc w:val="both"/>
        <w:rPr>
          <w:sz w:val="28"/>
          <w:szCs w:val="28"/>
        </w:rPr>
      </w:pPr>
      <w:r w:rsidRPr="00F74CDE">
        <w:rPr>
          <w:sz w:val="28"/>
          <w:szCs w:val="28"/>
        </w:rPr>
        <w:t xml:space="preserve">Лучевая терапия должна быть начата на 2-4 неделе после завершения химиотерапии, то есть на 14-28 день от приема последней дозы преднизолона. </w:t>
      </w:r>
    </w:p>
    <w:p w:rsidR="003029A9" w:rsidRPr="00F74CDE" w:rsidRDefault="003029A9" w:rsidP="003029A9">
      <w:pPr>
        <w:ind w:firstLine="709"/>
        <w:jc w:val="both"/>
        <w:rPr>
          <w:sz w:val="28"/>
          <w:szCs w:val="28"/>
        </w:rPr>
      </w:pPr>
      <w:r w:rsidRPr="00F74CDE">
        <w:rPr>
          <w:sz w:val="28"/>
          <w:szCs w:val="28"/>
        </w:rPr>
        <w:t>Пациентам в возрасте до 18 лет с ЛХ, с остаточной опухолью &gt; 100 см , а также у пациентов с остаточной опухолью &gt; 5 см и регрессией опухоли ≤ 75% от исходного объема рекомендуется дополнительное облучение СОД 10 Гр (РОД 2 Гр).</w:t>
      </w:r>
    </w:p>
    <w:p w:rsidR="003029A9" w:rsidRPr="00F74CDE" w:rsidRDefault="003029A9" w:rsidP="003029A9">
      <w:pPr>
        <w:ind w:firstLine="709"/>
        <w:jc w:val="both"/>
        <w:rPr>
          <w:sz w:val="28"/>
          <w:szCs w:val="28"/>
        </w:rPr>
      </w:pPr>
      <w:r w:rsidRPr="00F74CDE">
        <w:rPr>
          <w:sz w:val="28"/>
          <w:szCs w:val="28"/>
        </w:rPr>
        <w:t xml:space="preserve">Объем буста (PTV) определяется размером остаточной опухоли с безопасным краем по 1 см </w:t>
      </w:r>
      <w:r w:rsidR="00481208">
        <w:rPr>
          <w:sz w:val="28"/>
          <w:szCs w:val="28"/>
        </w:rPr>
        <w:t>(+)</w:t>
      </w:r>
      <w:r w:rsidRPr="00F74CDE">
        <w:rPr>
          <w:sz w:val="28"/>
          <w:szCs w:val="28"/>
        </w:rPr>
        <w:t xml:space="preserve"> принятый в данном учреждении отступ на PTV (PTV</w:t>
      </w:r>
      <w:r w:rsidR="00481208">
        <w:rPr>
          <w:sz w:val="28"/>
          <w:szCs w:val="28"/>
        </w:rPr>
        <w:t xml:space="preserve">- </w:t>
      </w:r>
      <w:r w:rsidRPr="00F74CDE">
        <w:rPr>
          <w:sz w:val="28"/>
          <w:szCs w:val="28"/>
        </w:rPr>
        <w:t xml:space="preserve"> определяется по аналогичному алгоритму определения PTV). При этом границы объема PTV не должны выходить за границы PTV. </w:t>
      </w:r>
    </w:p>
    <w:p w:rsidR="003029A9" w:rsidRPr="00F74CDE" w:rsidRDefault="003029A9" w:rsidP="003029A9">
      <w:pPr>
        <w:ind w:firstLine="709"/>
        <w:jc w:val="both"/>
        <w:rPr>
          <w:sz w:val="28"/>
          <w:szCs w:val="28"/>
        </w:rPr>
      </w:pPr>
      <w:r w:rsidRPr="00F74CDE">
        <w:rPr>
          <w:sz w:val="28"/>
          <w:szCs w:val="28"/>
        </w:rPr>
        <w:t xml:space="preserve">Пациентам в возрасте до 18 лет с экстранодальным поражением ЛХ рекомендуется проведение ЛТ в зависимости от пораженного органа: </w:t>
      </w:r>
    </w:p>
    <w:p w:rsidR="003029A9" w:rsidRPr="00F74CDE" w:rsidRDefault="003029A9" w:rsidP="003029A9">
      <w:pPr>
        <w:ind w:firstLine="709"/>
        <w:jc w:val="both"/>
        <w:rPr>
          <w:sz w:val="28"/>
          <w:szCs w:val="28"/>
        </w:rPr>
      </w:pPr>
      <w:r w:rsidRPr="00481208">
        <w:rPr>
          <w:b/>
          <w:sz w:val="28"/>
          <w:szCs w:val="28"/>
        </w:rPr>
        <w:t>Селезенка:</w:t>
      </w:r>
      <w:r w:rsidRPr="00F74CDE">
        <w:rPr>
          <w:sz w:val="28"/>
          <w:szCs w:val="28"/>
        </w:rPr>
        <w:t xml:space="preserve"> орган считается пораженным, при наличии очагового накопления РФП при инициальном ПЭТ/КТ. При этом необходимо проведение облучения всей селезенки с учетом возможных смещений органа до СОД 19,8 Гр. Диффузное накопление РФП в селезенке не всегда считается поражением и должно обсуждаться индивидуально. </w:t>
      </w:r>
    </w:p>
    <w:p w:rsidR="003029A9" w:rsidRPr="00F74CDE" w:rsidRDefault="003029A9" w:rsidP="003029A9">
      <w:pPr>
        <w:ind w:firstLine="709"/>
        <w:jc w:val="both"/>
        <w:rPr>
          <w:sz w:val="28"/>
          <w:szCs w:val="28"/>
        </w:rPr>
      </w:pPr>
      <w:r w:rsidRPr="00481208">
        <w:rPr>
          <w:b/>
          <w:sz w:val="28"/>
          <w:szCs w:val="28"/>
        </w:rPr>
        <w:t>Легкие:</w:t>
      </w:r>
      <w:r w:rsidRPr="00F74CDE">
        <w:rPr>
          <w:sz w:val="28"/>
          <w:szCs w:val="28"/>
        </w:rPr>
        <w:t xml:space="preserve"> показанием к облучению легкого является сохранение в нем остаточных очагов после двух курсов химиотерапии, выявленных на первичном ПЭТ/КТ. При наличии солитарного поражения органа после 2-х курсов ПХТ – очаг облучается локально с РОД 1,8 Гр, СОД 19,8 Гр. Отступ на CTV – 1 см, плюс дополнительный отступ на PTV. При наличии двух и более очагов орган облучается тотально до СОД 12-15 Гр, РОД 1-1,2 Гр.</w:t>
      </w:r>
    </w:p>
    <w:p w:rsidR="003029A9" w:rsidRPr="00F74CDE" w:rsidRDefault="003029A9" w:rsidP="003029A9">
      <w:pPr>
        <w:ind w:firstLine="709"/>
        <w:jc w:val="both"/>
        <w:rPr>
          <w:sz w:val="28"/>
          <w:szCs w:val="28"/>
        </w:rPr>
      </w:pPr>
      <w:r w:rsidRPr="00481208">
        <w:rPr>
          <w:b/>
          <w:sz w:val="28"/>
          <w:szCs w:val="28"/>
        </w:rPr>
        <w:t>Печень:</w:t>
      </w:r>
      <w:r w:rsidRPr="00F74CDE">
        <w:rPr>
          <w:sz w:val="28"/>
          <w:szCs w:val="28"/>
        </w:rPr>
        <w:t xml:space="preserve"> показанием к облучению печени является ее инициальное поражение. При наличии солитарного очага поражения в печени необходимо проведение локальной лучевой терапии СОД 19,8 Гр. При этом необходимо учесть безопасный край 1-2 см и отступ PTV. В случае выявления двух или более очагов необходимо проведение тотального облучения печени с учетом возможных смещений органа до СОД 15 Гр с РОД 1-1,2 Гр. </w:t>
      </w:r>
    </w:p>
    <w:p w:rsidR="003029A9" w:rsidRPr="00F74CDE" w:rsidRDefault="003029A9" w:rsidP="003029A9">
      <w:pPr>
        <w:ind w:firstLine="709"/>
        <w:jc w:val="both"/>
        <w:rPr>
          <w:sz w:val="28"/>
          <w:szCs w:val="28"/>
        </w:rPr>
      </w:pPr>
      <w:r w:rsidRPr="00481208">
        <w:rPr>
          <w:b/>
          <w:sz w:val="28"/>
          <w:szCs w:val="28"/>
        </w:rPr>
        <w:t>Почки:</w:t>
      </w:r>
      <w:r w:rsidRPr="00F74CDE">
        <w:rPr>
          <w:sz w:val="28"/>
          <w:szCs w:val="28"/>
        </w:rPr>
        <w:t xml:space="preserve"> показанием к облучению почки является ее инициальное поражение, также регистрируемое после 2-х курсов ПХТ. Орган облучается тотально с учетом возможных смещений органа до СОД 12 Гр с РОД 1-1,2 Гр. </w:t>
      </w:r>
    </w:p>
    <w:p w:rsidR="003029A9" w:rsidRPr="00F74CDE" w:rsidRDefault="003029A9" w:rsidP="003029A9">
      <w:pPr>
        <w:ind w:firstLine="709"/>
        <w:jc w:val="both"/>
        <w:rPr>
          <w:sz w:val="28"/>
          <w:szCs w:val="28"/>
        </w:rPr>
      </w:pPr>
      <w:r w:rsidRPr="00481208">
        <w:rPr>
          <w:b/>
          <w:sz w:val="28"/>
          <w:szCs w:val="28"/>
        </w:rPr>
        <w:t>Кости:</w:t>
      </w:r>
      <w:r w:rsidRPr="00F74CDE">
        <w:rPr>
          <w:sz w:val="28"/>
          <w:szCs w:val="28"/>
        </w:rPr>
        <w:t xml:space="preserve"> показанием к облучению костей скелета является их инициальное поражение. При выявлении у пациента 1-2 очагов поражения костей - необходимо их облучение с безопасным краем 1-2 см и с учетом погрешности смещения до СОД 19,8 Гр с РОД 1,8 Гр. В случае выявления более двух очагов костного поражения необходимость их облучения обсуждается индивидуально. </w:t>
      </w:r>
    </w:p>
    <w:p w:rsidR="003029A9" w:rsidRDefault="003029A9" w:rsidP="009B7108">
      <w:pPr>
        <w:pStyle w:val="a3"/>
        <w:tabs>
          <w:tab w:val="left" w:pos="142"/>
          <w:tab w:val="left" w:pos="3420"/>
        </w:tabs>
        <w:ind w:left="0"/>
        <w:jc w:val="both"/>
      </w:pPr>
    </w:p>
    <w:p w:rsidR="008A3EF0" w:rsidRDefault="008A3EF0" w:rsidP="008A3EF0">
      <w:pPr>
        <w:shd w:val="clear" w:color="auto" w:fill="FFFFFF"/>
        <w:ind w:firstLine="709"/>
        <w:jc w:val="right"/>
        <w:rPr>
          <w:sz w:val="28"/>
          <w:szCs w:val="28"/>
        </w:rPr>
      </w:pPr>
      <w:r>
        <w:rPr>
          <w:sz w:val="28"/>
          <w:szCs w:val="28"/>
        </w:rPr>
        <w:lastRenderedPageBreak/>
        <w:t>Приложение 6</w:t>
      </w:r>
    </w:p>
    <w:p w:rsidR="008A3EF0" w:rsidRDefault="008A3EF0" w:rsidP="008A3EF0">
      <w:pPr>
        <w:shd w:val="clear" w:color="auto" w:fill="FFFFFF"/>
        <w:ind w:firstLine="709"/>
        <w:jc w:val="right"/>
        <w:rPr>
          <w:sz w:val="28"/>
          <w:szCs w:val="28"/>
        </w:rPr>
      </w:pPr>
    </w:p>
    <w:p w:rsidR="008A3EF0" w:rsidRPr="00F622D8" w:rsidRDefault="008A3EF0" w:rsidP="008A3EF0">
      <w:pPr>
        <w:shd w:val="clear" w:color="auto" w:fill="FFFFFF"/>
        <w:ind w:firstLine="709"/>
        <w:jc w:val="right"/>
        <w:rPr>
          <w:sz w:val="28"/>
          <w:szCs w:val="28"/>
        </w:rPr>
      </w:pPr>
      <w:r w:rsidRPr="00F622D8">
        <w:rPr>
          <w:sz w:val="28"/>
          <w:szCs w:val="28"/>
        </w:rPr>
        <w:t xml:space="preserve">Таблица </w:t>
      </w:r>
      <w:r w:rsidR="005A6C71">
        <w:rPr>
          <w:sz w:val="28"/>
          <w:szCs w:val="28"/>
        </w:rPr>
        <w:t>6</w:t>
      </w:r>
    </w:p>
    <w:p w:rsidR="008A3EF0" w:rsidRPr="000216E0" w:rsidRDefault="008A3EF0" w:rsidP="008A3EF0">
      <w:pPr>
        <w:jc w:val="center"/>
        <w:rPr>
          <w:sz w:val="28"/>
          <w:szCs w:val="28"/>
        </w:rPr>
      </w:pPr>
      <w:r w:rsidRPr="000216E0">
        <w:rPr>
          <w:b/>
          <w:bCs/>
          <w:color w:val="202124"/>
          <w:sz w:val="28"/>
          <w:szCs w:val="28"/>
        </w:rPr>
        <w:t>Диагностические критерии</w:t>
      </w:r>
      <w:r>
        <w:rPr>
          <w:b/>
          <w:bCs/>
          <w:color w:val="202124"/>
          <w:sz w:val="28"/>
          <w:szCs w:val="28"/>
        </w:rPr>
        <w:t xml:space="preserve"> ХМЛ</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6244"/>
      </w:tblGrid>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b/>
                <w:bCs/>
                <w:sz w:val="28"/>
                <w:szCs w:val="28"/>
              </w:rPr>
              <w:t>Жалобы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96"/>
              </w:numPr>
              <w:ind w:left="425" w:hanging="283"/>
              <w:rPr>
                <w:sz w:val="28"/>
                <w:szCs w:val="28"/>
              </w:rPr>
            </w:pPr>
            <w:r w:rsidRPr="00F727ED">
              <w:rPr>
                <w:sz w:val="28"/>
                <w:szCs w:val="28"/>
              </w:rPr>
              <w:t>увеличение живота,</w:t>
            </w:r>
          </w:p>
          <w:p w:rsidR="008A3EF0" w:rsidRDefault="008A3EF0" w:rsidP="00B72C50">
            <w:pPr>
              <w:pStyle w:val="a3"/>
              <w:numPr>
                <w:ilvl w:val="0"/>
                <w:numId w:val="96"/>
              </w:numPr>
              <w:ind w:left="425" w:hanging="283"/>
              <w:rPr>
                <w:sz w:val="28"/>
                <w:szCs w:val="28"/>
              </w:rPr>
            </w:pPr>
            <w:r w:rsidRPr="00F727ED">
              <w:rPr>
                <w:sz w:val="28"/>
                <w:szCs w:val="28"/>
              </w:rPr>
              <w:t>тяжесть в левом боку,</w:t>
            </w:r>
          </w:p>
          <w:p w:rsidR="008A3EF0" w:rsidRDefault="008A3EF0" w:rsidP="00B72C50">
            <w:pPr>
              <w:pStyle w:val="a3"/>
              <w:numPr>
                <w:ilvl w:val="0"/>
                <w:numId w:val="96"/>
              </w:numPr>
              <w:ind w:left="425" w:hanging="283"/>
              <w:rPr>
                <w:sz w:val="28"/>
                <w:szCs w:val="28"/>
              </w:rPr>
            </w:pPr>
            <w:r w:rsidRPr="00F727ED">
              <w:rPr>
                <w:sz w:val="28"/>
                <w:szCs w:val="28"/>
              </w:rPr>
              <w:t>похудание,</w:t>
            </w:r>
          </w:p>
          <w:p w:rsidR="008A3EF0" w:rsidRPr="00F727ED" w:rsidRDefault="008A3EF0" w:rsidP="00B72C50">
            <w:pPr>
              <w:pStyle w:val="a3"/>
              <w:numPr>
                <w:ilvl w:val="0"/>
                <w:numId w:val="96"/>
              </w:numPr>
              <w:ind w:left="425" w:hanging="283"/>
              <w:rPr>
                <w:sz w:val="28"/>
                <w:szCs w:val="28"/>
              </w:rPr>
            </w:pPr>
            <w:r>
              <w:rPr>
                <w:sz w:val="28"/>
                <w:szCs w:val="28"/>
              </w:rPr>
              <w:t xml:space="preserve"> </w:t>
            </w:r>
            <w:r w:rsidRPr="00F727ED">
              <w:rPr>
                <w:sz w:val="28"/>
                <w:szCs w:val="28"/>
              </w:rPr>
              <w:t>боли в костях</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b/>
                <w:bCs/>
                <w:sz w:val="28"/>
                <w:szCs w:val="28"/>
              </w:rPr>
              <w:t>Анамнез</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F622D8" w:rsidRDefault="008A3EF0" w:rsidP="00B72C50">
            <w:pPr>
              <w:pStyle w:val="a3"/>
              <w:numPr>
                <w:ilvl w:val="0"/>
                <w:numId w:val="97"/>
              </w:numPr>
              <w:ind w:left="425" w:hanging="283"/>
              <w:rPr>
                <w:sz w:val="28"/>
                <w:szCs w:val="28"/>
              </w:rPr>
            </w:pPr>
            <w:r w:rsidRPr="00F622D8">
              <w:rPr>
                <w:sz w:val="28"/>
                <w:szCs w:val="28"/>
              </w:rPr>
              <w:t xml:space="preserve">ХМЛ </w:t>
            </w:r>
          </w:p>
          <w:p w:rsidR="008A3EF0" w:rsidRPr="00F622D8" w:rsidRDefault="008A3EF0" w:rsidP="00CB0A45">
            <w:pPr>
              <w:pStyle w:val="a3"/>
              <w:ind w:left="425"/>
              <w:rPr>
                <w:sz w:val="28"/>
                <w:szCs w:val="28"/>
              </w:rPr>
            </w:pPr>
            <w:r w:rsidRPr="00F622D8">
              <w:rPr>
                <w:sz w:val="28"/>
                <w:szCs w:val="28"/>
              </w:rPr>
              <w:t>(увеличение живота, тяжесть в левом боку, похудание, боли в костях)</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rPr>
                <w:sz w:val="28"/>
                <w:szCs w:val="28"/>
              </w:rPr>
            </w:pPr>
            <w:r w:rsidRPr="000216E0">
              <w:rPr>
                <w:b/>
                <w:bCs/>
                <w:sz w:val="28"/>
                <w:szCs w:val="28"/>
              </w:rPr>
              <w:t>Физикальное обследование</w:t>
            </w:r>
            <w:r w:rsidRPr="000216E0">
              <w:rPr>
                <w:sz w:val="28"/>
                <w:szCs w:val="28"/>
              </w:rPr>
              <w:t> </w:t>
            </w:r>
          </w:p>
          <w:p w:rsidR="008A3EF0" w:rsidRDefault="008A3EF0" w:rsidP="00CB0A45">
            <w:pPr>
              <w:rPr>
                <w:sz w:val="28"/>
                <w:szCs w:val="28"/>
              </w:rPr>
            </w:pPr>
            <w:r>
              <w:rPr>
                <w:sz w:val="28"/>
                <w:szCs w:val="28"/>
              </w:rPr>
              <w:t>(</w:t>
            </w:r>
            <w:r w:rsidRPr="000216E0">
              <w:rPr>
                <w:sz w:val="28"/>
                <w:szCs w:val="28"/>
              </w:rPr>
              <w:t xml:space="preserve">позволяет выявить </w:t>
            </w:r>
          </w:p>
          <w:p w:rsidR="008A3EF0" w:rsidRDefault="008A3EF0" w:rsidP="00CB0A45">
            <w:pPr>
              <w:rPr>
                <w:sz w:val="28"/>
                <w:szCs w:val="28"/>
              </w:rPr>
            </w:pPr>
            <w:r w:rsidRPr="000216E0">
              <w:rPr>
                <w:sz w:val="28"/>
                <w:szCs w:val="28"/>
              </w:rPr>
              <w:t xml:space="preserve">важные признаки, характеризующие </w:t>
            </w:r>
          </w:p>
          <w:p w:rsidR="008A3EF0" w:rsidRPr="000216E0" w:rsidRDefault="008A3EF0" w:rsidP="00CB0A45">
            <w:pPr>
              <w:rPr>
                <w:sz w:val="28"/>
                <w:szCs w:val="28"/>
              </w:rPr>
            </w:pPr>
            <w:r w:rsidRPr="000216E0">
              <w:rPr>
                <w:sz w:val="28"/>
                <w:szCs w:val="28"/>
              </w:rPr>
              <w:t>степень прогрессии ХМЛ</w:t>
            </w:r>
            <w:r>
              <w:rPr>
                <w:sz w:val="28"/>
                <w:szCs w:val="28"/>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pStyle w:val="a3"/>
              <w:ind w:left="436"/>
              <w:rPr>
                <w:sz w:val="28"/>
                <w:szCs w:val="28"/>
              </w:rPr>
            </w:pPr>
            <w:r w:rsidRPr="00F622D8">
              <w:rPr>
                <w:sz w:val="28"/>
                <w:szCs w:val="28"/>
              </w:rPr>
              <w:t>Необходимо обратить внимание на:</w:t>
            </w:r>
          </w:p>
          <w:p w:rsidR="008A3EF0" w:rsidRDefault="008A3EF0" w:rsidP="00B72C50">
            <w:pPr>
              <w:pStyle w:val="a3"/>
              <w:numPr>
                <w:ilvl w:val="0"/>
                <w:numId w:val="98"/>
              </w:numPr>
              <w:ind w:left="436" w:hanging="273"/>
              <w:rPr>
                <w:sz w:val="28"/>
                <w:szCs w:val="28"/>
              </w:rPr>
            </w:pPr>
            <w:r>
              <w:rPr>
                <w:sz w:val="28"/>
                <w:szCs w:val="28"/>
              </w:rPr>
              <w:t xml:space="preserve"> </w:t>
            </w:r>
            <w:r w:rsidRPr="00F622D8">
              <w:rPr>
                <w:sz w:val="28"/>
                <w:szCs w:val="28"/>
              </w:rPr>
              <w:t>размеры селезенки</w:t>
            </w:r>
            <w:r>
              <w:rPr>
                <w:sz w:val="28"/>
                <w:szCs w:val="28"/>
              </w:rPr>
              <w:t>,</w:t>
            </w:r>
          </w:p>
          <w:p w:rsidR="008A3EF0" w:rsidRDefault="008A3EF0" w:rsidP="00B72C50">
            <w:pPr>
              <w:pStyle w:val="a3"/>
              <w:numPr>
                <w:ilvl w:val="0"/>
                <w:numId w:val="98"/>
              </w:numPr>
              <w:ind w:left="436" w:hanging="273"/>
              <w:rPr>
                <w:sz w:val="28"/>
                <w:szCs w:val="28"/>
              </w:rPr>
            </w:pPr>
            <w:r>
              <w:rPr>
                <w:sz w:val="28"/>
                <w:szCs w:val="28"/>
              </w:rPr>
              <w:t xml:space="preserve"> </w:t>
            </w:r>
            <w:r w:rsidRPr="00F622D8">
              <w:rPr>
                <w:sz w:val="28"/>
                <w:szCs w:val="28"/>
              </w:rPr>
              <w:t>размеры печени</w:t>
            </w:r>
            <w:r>
              <w:rPr>
                <w:sz w:val="28"/>
                <w:szCs w:val="28"/>
              </w:rPr>
              <w:t>,</w:t>
            </w:r>
          </w:p>
          <w:p w:rsidR="008A3EF0" w:rsidRDefault="008A3EF0" w:rsidP="00B72C50">
            <w:pPr>
              <w:pStyle w:val="a3"/>
              <w:numPr>
                <w:ilvl w:val="0"/>
                <w:numId w:val="98"/>
              </w:numPr>
              <w:ind w:left="436" w:hanging="273"/>
              <w:rPr>
                <w:sz w:val="28"/>
                <w:szCs w:val="28"/>
              </w:rPr>
            </w:pPr>
            <w:r>
              <w:rPr>
                <w:sz w:val="28"/>
                <w:szCs w:val="28"/>
              </w:rPr>
              <w:t xml:space="preserve"> </w:t>
            </w:r>
            <w:r w:rsidRPr="00F622D8">
              <w:rPr>
                <w:sz w:val="28"/>
                <w:szCs w:val="28"/>
              </w:rPr>
              <w:t>размеры лимфатических узлов</w:t>
            </w:r>
            <w:r>
              <w:rPr>
                <w:sz w:val="28"/>
                <w:szCs w:val="28"/>
              </w:rPr>
              <w:t>,</w:t>
            </w:r>
          </w:p>
          <w:p w:rsidR="008A3EF0" w:rsidRDefault="008A3EF0" w:rsidP="00B72C50">
            <w:pPr>
              <w:pStyle w:val="a3"/>
              <w:numPr>
                <w:ilvl w:val="0"/>
                <w:numId w:val="98"/>
              </w:numPr>
              <w:ind w:left="436" w:hanging="273"/>
              <w:rPr>
                <w:sz w:val="28"/>
                <w:szCs w:val="28"/>
              </w:rPr>
            </w:pPr>
            <w:r>
              <w:rPr>
                <w:sz w:val="28"/>
                <w:szCs w:val="28"/>
              </w:rPr>
              <w:t xml:space="preserve"> </w:t>
            </w:r>
            <w:r w:rsidRPr="00F622D8">
              <w:rPr>
                <w:sz w:val="28"/>
                <w:szCs w:val="28"/>
              </w:rPr>
              <w:t>наличие геморрагического синдрома</w:t>
            </w:r>
            <w:r>
              <w:rPr>
                <w:sz w:val="28"/>
                <w:szCs w:val="28"/>
              </w:rPr>
              <w:t>,</w:t>
            </w:r>
          </w:p>
          <w:p w:rsidR="008A3EF0" w:rsidRPr="00F622D8" w:rsidRDefault="008A3EF0" w:rsidP="00B72C50">
            <w:pPr>
              <w:pStyle w:val="a3"/>
              <w:numPr>
                <w:ilvl w:val="0"/>
                <w:numId w:val="98"/>
              </w:numPr>
              <w:ind w:left="436" w:hanging="273"/>
              <w:rPr>
                <w:sz w:val="28"/>
                <w:szCs w:val="28"/>
              </w:rPr>
            </w:pPr>
            <w:r>
              <w:rPr>
                <w:sz w:val="28"/>
                <w:szCs w:val="28"/>
              </w:rPr>
              <w:t xml:space="preserve"> </w:t>
            </w:r>
            <w:r w:rsidRPr="00F622D8">
              <w:rPr>
                <w:sz w:val="28"/>
                <w:szCs w:val="28"/>
              </w:rPr>
              <w:t>наличие кожных и костных опухолей</w:t>
            </w:r>
          </w:p>
        </w:tc>
      </w:tr>
      <w:tr w:rsidR="008A3EF0" w:rsidRPr="00EF52BF" w:rsidTr="00CB0A45">
        <w:tc>
          <w:tcPr>
            <w:tcW w:w="0" w:type="auto"/>
            <w:gridSpan w:val="2"/>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b/>
                <w:bCs/>
                <w:sz w:val="28"/>
                <w:szCs w:val="28"/>
              </w:rPr>
              <w:t>Лабораторная диагностика</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rPr>
                <w:sz w:val="28"/>
                <w:szCs w:val="28"/>
              </w:rPr>
            </w:pPr>
            <w:r w:rsidRPr="000216E0">
              <w:rPr>
                <w:sz w:val="28"/>
                <w:szCs w:val="28"/>
              </w:rPr>
              <w:t xml:space="preserve">Общий клинический </w:t>
            </w:r>
          </w:p>
          <w:p w:rsidR="008A3EF0" w:rsidRPr="000216E0" w:rsidRDefault="008A3EF0" w:rsidP="00CB0A45">
            <w:pPr>
              <w:rPr>
                <w:sz w:val="28"/>
                <w:szCs w:val="28"/>
              </w:rPr>
            </w:pPr>
            <w:r w:rsidRPr="000216E0">
              <w:rPr>
                <w:sz w:val="28"/>
                <w:szCs w:val="28"/>
              </w:rPr>
              <w:t>анализ крови на автоматическом анализаторе с ручным подсчетом лейкоцитарной формулы и тромбоцитов</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99"/>
              </w:numPr>
              <w:ind w:left="425" w:hanging="283"/>
              <w:rPr>
                <w:sz w:val="28"/>
                <w:szCs w:val="28"/>
              </w:rPr>
            </w:pPr>
            <w:r w:rsidRPr="00F622D8">
              <w:rPr>
                <w:sz w:val="28"/>
                <w:szCs w:val="28"/>
              </w:rPr>
              <w:t>лейкоцитоз &gt;10*109/л</w:t>
            </w:r>
            <w:r>
              <w:rPr>
                <w:sz w:val="28"/>
                <w:szCs w:val="28"/>
              </w:rPr>
              <w:t>,</w:t>
            </w:r>
          </w:p>
          <w:p w:rsidR="008A3EF0" w:rsidRDefault="008A3EF0" w:rsidP="00B72C50">
            <w:pPr>
              <w:pStyle w:val="a3"/>
              <w:numPr>
                <w:ilvl w:val="0"/>
                <w:numId w:val="99"/>
              </w:numPr>
              <w:ind w:left="425" w:hanging="283"/>
              <w:rPr>
                <w:sz w:val="28"/>
                <w:szCs w:val="28"/>
              </w:rPr>
            </w:pPr>
            <w:r w:rsidRPr="00F622D8">
              <w:rPr>
                <w:sz w:val="28"/>
                <w:szCs w:val="28"/>
              </w:rPr>
              <w:t>циркуляция в периферической крови незрелых форм гранулоцитов (миелобластов, промиелоцитов, миелоцитов, метамиелоцитов),</w:t>
            </w:r>
            <w:r w:rsidRPr="00F622D8">
              <w:rPr>
                <w:sz w:val="28"/>
                <w:szCs w:val="28"/>
              </w:rPr>
              <w:br/>
              <w:t xml:space="preserve"> повышение количества циркулирующих в крови базофилов и эозинофилов &gt;5%</w:t>
            </w:r>
            <w:r>
              <w:rPr>
                <w:sz w:val="28"/>
                <w:szCs w:val="28"/>
              </w:rPr>
              <w:t>,</w:t>
            </w:r>
          </w:p>
          <w:p w:rsidR="008A3EF0" w:rsidRDefault="008A3EF0" w:rsidP="00B72C50">
            <w:pPr>
              <w:pStyle w:val="a3"/>
              <w:numPr>
                <w:ilvl w:val="0"/>
                <w:numId w:val="99"/>
              </w:numPr>
              <w:ind w:left="425" w:hanging="283"/>
              <w:rPr>
                <w:sz w:val="28"/>
                <w:szCs w:val="28"/>
              </w:rPr>
            </w:pPr>
            <w:r>
              <w:rPr>
                <w:sz w:val="28"/>
                <w:szCs w:val="28"/>
              </w:rPr>
              <w:t>тромбоцитоз &gt;450*109/л,</w:t>
            </w:r>
          </w:p>
          <w:p w:rsidR="008A3EF0" w:rsidRDefault="008A3EF0" w:rsidP="00B72C50">
            <w:pPr>
              <w:pStyle w:val="a3"/>
              <w:numPr>
                <w:ilvl w:val="0"/>
                <w:numId w:val="99"/>
              </w:numPr>
              <w:ind w:left="425" w:hanging="283"/>
              <w:rPr>
                <w:sz w:val="28"/>
                <w:szCs w:val="28"/>
              </w:rPr>
            </w:pPr>
            <w:r>
              <w:rPr>
                <w:sz w:val="28"/>
                <w:szCs w:val="28"/>
              </w:rPr>
              <w:t xml:space="preserve"> </w:t>
            </w:r>
            <w:r w:rsidRPr="00F622D8">
              <w:rPr>
                <w:sz w:val="28"/>
                <w:szCs w:val="28"/>
              </w:rPr>
              <w:t>анемия &lt; 1</w:t>
            </w:r>
            <w:r>
              <w:rPr>
                <w:sz w:val="28"/>
                <w:szCs w:val="28"/>
              </w:rPr>
              <w:t>00 г/л,</w:t>
            </w:r>
          </w:p>
          <w:p w:rsidR="008A3EF0" w:rsidRPr="00F622D8" w:rsidRDefault="008A3EF0" w:rsidP="00B72C50">
            <w:pPr>
              <w:pStyle w:val="a3"/>
              <w:numPr>
                <w:ilvl w:val="0"/>
                <w:numId w:val="99"/>
              </w:numPr>
              <w:ind w:left="425" w:hanging="283"/>
              <w:rPr>
                <w:sz w:val="28"/>
                <w:szCs w:val="28"/>
              </w:rPr>
            </w:pPr>
            <w:r>
              <w:rPr>
                <w:sz w:val="28"/>
                <w:szCs w:val="28"/>
              </w:rPr>
              <w:t xml:space="preserve"> </w:t>
            </w:r>
            <w:r w:rsidRPr="00F622D8">
              <w:rPr>
                <w:sz w:val="28"/>
                <w:szCs w:val="28"/>
              </w:rPr>
              <w:t>отсутствие моноцитоза &gt; 1000/мкл</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sz w:val="28"/>
                <w:szCs w:val="28"/>
              </w:rPr>
              <w:t>Биохимический анализ крови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66"/>
              </w:numPr>
              <w:ind w:left="425" w:hanging="283"/>
              <w:rPr>
                <w:sz w:val="28"/>
                <w:szCs w:val="28"/>
              </w:rPr>
            </w:pPr>
            <w:r w:rsidRPr="00F727ED">
              <w:rPr>
                <w:sz w:val="28"/>
                <w:szCs w:val="28"/>
              </w:rPr>
              <w:t xml:space="preserve">исследуется уровни мочевины, креатинина, мочевой кислоты, общего билирубина и его фракции, АлАТ, АсАТ, ЛДГ, глюкозы, К+, Na+, Ca++. </w:t>
            </w:r>
          </w:p>
          <w:p w:rsidR="008A3EF0" w:rsidRPr="000216E0" w:rsidRDefault="008A3EF0" w:rsidP="00CB0A45">
            <w:pPr>
              <w:ind w:firstLine="425"/>
              <w:rPr>
                <w:sz w:val="28"/>
                <w:szCs w:val="28"/>
              </w:rPr>
            </w:pPr>
            <w:r w:rsidRPr="000216E0">
              <w:rPr>
                <w:sz w:val="28"/>
                <w:szCs w:val="28"/>
              </w:rPr>
              <w:t>Для выявления нарушений в работе печени или почек, спровоцированных распространением лейкозных клеток или являющихся следствием применения некоторых цитостатических средств.</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sz w:val="28"/>
                <w:szCs w:val="28"/>
              </w:rPr>
              <w:t>Миелограмма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66"/>
              </w:numPr>
              <w:ind w:left="425" w:hanging="283"/>
              <w:rPr>
                <w:sz w:val="28"/>
                <w:szCs w:val="28"/>
              </w:rPr>
            </w:pPr>
            <w:r w:rsidRPr="00F727ED">
              <w:rPr>
                <w:sz w:val="28"/>
                <w:szCs w:val="28"/>
              </w:rPr>
              <w:t>У пациентов с ХМЛ костный мозг обычно бывает гиперклеточным из-за скопления злокачественных клеток.</w:t>
            </w:r>
            <w:r w:rsidRPr="00F727ED">
              <w:rPr>
                <w:sz w:val="28"/>
                <w:szCs w:val="28"/>
              </w:rPr>
              <w:br/>
            </w:r>
            <w:r>
              <w:rPr>
                <w:sz w:val="28"/>
                <w:szCs w:val="28"/>
              </w:rPr>
              <w:t>КМ</w:t>
            </w:r>
            <w:r w:rsidRPr="00F727ED">
              <w:rPr>
                <w:sz w:val="28"/>
                <w:szCs w:val="28"/>
              </w:rPr>
              <w:t xml:space="preserve"> аспирируется из верхних передних или задних гребней подвздошной кости. </w:t>
            </w:r>
          </w:p>
          <w:p w:rsidR="008A3EF0" w:rsidRPr="000216E0" w:rsidRDefault="008A3EF0" w:rsidP="00CB0A45">
            <w:pPr>
              <w:ind w:firstLine="425"/>
              <w:rPr>
                <w:sz w:val="28"/>
                <w:szCs w:val="28"/>
              </w:rPr>
            </w:pPr>
            <w:r w:rsidRPr="000216E0">
              <w:rPr>
                <w:sz w:val="28"/>
                <w:szCs w:val="28"/>
              </w:rPr>
              <w:lastRenderedPageBreak/>
              <w:t>У детей в возрасте до года возможно использование для пункции бугристости большеберцовой кости. Изготавливается 10 мазков костного мозга, два мазка окрашивается Азур-эозином по Романскому-Гимзе, 1-для проведение исследование активности щелочной фосфатазы; остальные высушивается на воздухе и сохраняются для дальнейших исследовании.</w:t>
            </w:r>
            <w:r w:rsidRPr="000216E0">
              <w:rPr>
                <w:sz w:val="28"/>
                <w:szCs w:val="28"/>
              </w:rPr>
              <w:br/>
            </w:r>
            <w:r w:rsidRPr="000216E0">
              <w:rPr>
                <w:b/>
                <w:bCs/>
                <w:sz w:val="28"/>
                <w:szCs w:val="28"/>
              </w:rPr>
              <w:t>NB!</w:t>
            </w:r>
            <w:r w:rsidRPr="000216E0">
              <w:rPr>
                <w:sz w:val="28"/>
                <w:szCs w:val="28"/>
              </w:rPr>
              <w:t xml:space="preserve"> Пункция грудины категорически запрещена. </w:t>
            </w:r>
          </w:p>
          <w:p w:rsidR="008A3EF0" w:rsidRPr="000216E0" w:rsidRDefault="008A3EF0" w:rsidP="00CB0A45">
            <w:pPr>
              <w:ind w:firstLine="142"/>
              <w:rPr>
                <w:sz w:val="28"/>
                <w:szCs w:val="28"/>
              </w:rPr>
            </w:pPr>
            <w:r w:rsidRPr="000216E0">
              <w:rPr>
                <w:sz w:val="28"/>
                <w:szCs w:val="28"/>
              </w:rPr>
              <w:t>КМ- пункция - болезненная процедура, должна</w:t>
            </w:r>
          </w:p>
          <w:p w:rsidR="008A3EF0" w:rsidRPr="000216E0" w:rsidRDefault="008A3EF0" w:rsidP="00CB0A45">
            <w:pPr>
              <w:rPr>
                <w:sz w:val="28"/>
                <w:szCs w:val="28"/>
              </w:rPr>
            </w:pPr>
            <w:r w:rsidRPr="000216E0">
              <w:rPr>
                <w:sz w:val="28"/>
                <w:szCs w:val="28"/>
              </w:rPr>
              <w:t xml:space="preserve">       </w:t>
            </w:r>
            <w:r>
              <w:rPr>
                <w:sz w:val="28"/>
                <w:szCs w:val="28"/>
              </w:rPr>
              <w:t xml:space="preserve">   </w:t>
            </w:r>
            <w:r w:rsidRPr="000216E0">
              <w:rPr>
                <w:sz w:val="28"/>
                <w:szCs w:val="28"/>
              </w:rPr>
              <w:t>выполнятся под общей анестезии.</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rPr>
                <w:sz w:val="28"/>
                <w:szCs w:val="28"/>
              </w:rPr>
            </w:pPr>
            <w:r w:rsidRPr="000216E0">
              <w:rPr>
                <w:sz w:val="28"/>
                <w:szCs w:val="28"/>
              </w:rPr>
              <w:lastRenderedPageBreak/>
              <w:t>Цитогеническое и FISH исследование клеток</w:t>
            </w:r>
          </w:p>
          <w:p w:rsidR="008A3EF0" w:rsidRPr="000216E0" w:rsidRDefault="008A3EF0" w:rsidP="00CB0A45">
            <w:pPr>
              <w:rPr>
                <w:sz w:val="28"/>
                <w:szCs w:val="28"/>
              </w:rPr>
            </w:pPr>
            <w:r>
              <w:rPr>
                <w:sz w:val="28"/>
                <w:szCs w:val="28"/>
              </w:rPr>
              <w:t>костного мозга (</w:t>
            </w:r>
            <w:r w:rsidRPr="000216E0">
              <w:rPr>
                <w:sz w:val="28"/>
                <w:szCs w:val="28"/>
              </w:rPr>
              <w:t xml:space="preserve"> </w:t>
            </w:r>
            <w:r>
              <w:rPr>
                <w:sz w:val="28"/>
                <w:szCs w:val="28"/>
              </w:rPr>
              <w:t>КМ)</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66"/>
              </w:numPr>
              <w:ind w:left="425" w:hanging="283"/>
              <w:rPr>
                <w:sz w:val="28"/>
                <w:szCs w:val="28"/>
              </w:rPr>
            </w:pPr>
            <w:r w:rsidRPr="00F727ED">
              <w:rPr>
                <w:sz w:val="28"/>
                <w:szCs w:val="28"/>
              </w:rPr>
              <w:t>наличие дополнительных аномалий 7,8,9 и 17 хромосом.</w:t>
            </w:r>
            <w:r w:rsidRPr="00F727ED">
              <w:rPr>
                <w:sz w:val="28"/>
                <w:szCs w:val="28"/>
              </w:rPr>
              <w:br/>
              <w:t xml:space="preserve">Проводится рутинное кариотипическое </w:t>
            </w:r>
          </w:p>
          <w:p w:rsidR="008A3EF0" w:rsidRPr="00F727ED" w:rsidRDefault="008A3EF0" w:rsidP="00CB0A45">
            <w:pPr>
              <w:rPr>
                <w:sz w:val="28"/>
                <w:szCs w:val="28"/>
              </w:rPr>
            </w:pPr>
            <w:r w:rsidRPr="00F727ED">
              <w:rPr>
                <w:sz w:val="28"/>
                <w:szCs w:val="28"/>
              </w:rPr>
              <w:t xml:space="preserve">сследование с G-окраской препаратов, характеризуется не менее 20 метафаз. </w:t>
            </w:r>
          </w:p>
          <w:p w:rsidR="008A3EF0" w:rsidRDefault="008A3EF0" w:rsidP="00CB0A45">
            <w:pPr>
              <w:ind w:firstLine="425"/>
              <w:rPr>
                <w:sz w:val="28"/>
                <w:szCs w:val="28"/>
              </w:rPr>
            </w:pPr>
            <w:r w:rsidRPr="000216E0">
              <w:rPr>
                <w:sz w:val="28"/>
                <w:szCs w:val="28"/>
              </w:rPr>
              <w:t xml:space="preserve">При недостаточном количестве подлежащих анализу метафаз или неудовлетворительном качестве препаратов </w:t>
            </w:r>
            <w:r>
              <w:rPr>
                <w:sz w:val="28"/>
                <w:szCs w:val="28"/>
              </w:rPr>
              <w:t xml:space="preserve">- </w:t>
            </w:r>
            <w:r w:rsidRPr="000216E0">
              <w:rPr>
                <w:sz w:val="28"/>
                <w:szCs w:val="28"/>
              </w:rPr>
              <w:t>выполняется  FISH исследование с пробами BCR-ABL.</w:t>
            </w:r>
          </w:p>
          <w:p w:rsidR="008A3EF0" w:rsidRPr="000216E0" w:rsidRDefault="008A3EF0" w:rsidP="00CB0A45">
            <w:pPr>
              <w:rPr>
                <w:sz w:val="28"/>
                <w:szCs w:val="28"/>
              </w:rPr>
            </w:pPr>
            <w:r w:rsidRPr="000216E0">
              <w:rPr>
                <w:sz w:val="28"/>
                <w:szCs w:val="28"/>
              </w:rPr>
              <w:t>Исследуется 200 интерфаз.</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rPr>
                <w:sz w:val="28"/>
                <w:szCs w:val="28"/>
              </w:rPr>
            </w:pPr>
            <w:r w:rsidRPr="000216E0">
              <w:rPr>
                <w:sz w:val="28"/>
                <w:szCs w:val="28"/>
              </w:rPr>
              <w:t xml:space="preserve">Молекулярно-генетическое исследование методом </w:t>
            </w:r>
          </w:p>
          <w:p w:rsidR="008A3EF0" w:rsidRPr="000216E0" w:rsidRDefault="008A3EF0" w:rsidP="00CB0A45">
            <w:pPr>
              <w:rPr>
                <w:sz w:val="28"/>
                <w:szCs w:val="28"/>
              </w:rPr>
            </w:pPr>
            <w:r w:rsidRPr="000216E0">
              <w:rPr>
                <w:sz w:val="28"/>
                <w:szCs w:val="28"/>
              </w:rPr>
              <w:t>ПЦР костного мозга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66"/>
              </w:numPr>
              <w:ind w:left="425" w:hanging="283"/>
              <w:rPr>
                <w:sz w:val="28"/>
                <w:szCs w:val="28"/>
              </w:rPr>
            </w:pPr>
            <w:r w:rsidRPr="000216E0">
              <w:rPr>
                <w:sz w:val="28"/>
                <w:szCs w:val="28"/>
              </w:rPr>
              <w:t>чувствительный тест, для поиска онкогена BCR-ABL в клетках лейкемии.</w:t>
            </w:r>
          </w:p>
          <w:p w:rsidR="008A3EF0" w:rsidRDefault="008A3EF0" w:rsidP="00CB0A45">
            <w:pPr>
              <w:ind w:firstLine="425"/>
              <w:rPr>
                <w:sz w:val="28"/>
                <w:szCs w:val="28"/>
              </w:rPr>
            </w:pPr>
            <w:r w:rsidRPr="000216E0">
              <w:rPr>
                <w:sz w:val="28"/>
                <w:szCs w:val="28"/>
              </w:rPr>
              <w:t xml:space="preserve">Выполняется на пробах крови или </w:t>
            </w:r>
            <w:r>
              <w:rPr>
                <w:sz w:val="28"/>
                <w:szCs w:val="28"/>
              </w:rPr>
              <w:t>КМ,</w:t>
            </w:r>
            <w:r w:rsidRPr="000216E0">
              <w:rPr>
                <w:sz w:val="28"/>
                <w:szCs w:val="28"/>
              </w:rPr>
              <w:t xml:space="preserve"> может обнаружить очень малые количества BCR-ABL</w:t>
            </w:r>
            <w:r>
              <w:rPr>
                <w:sz w:val="28"/>
                <w:szCs w:val="28"/>
              </w:rPr>
              <w:t xml:space="preserve"> - </w:t>
            </w:r>
            <w:r w:rsidRPr="000216E0">
              <w:rPr>
                <w:sz w:val="28"/>
                <w:szCs w:val="28"/>
              </w:rPr>
              <w:t xml:space="preserve">даже тогда, когда невозможно найти филадельфийскую хромосому в клетках </w:t>
            </w:r>
            <w:r>
              <w:rPr>
                <w:sz w:val="28"/>
                <w:szCs w:val="28"/>
              </w:rPr>
              <w:t>КМ</w:t>
            </w:r>
            <w:r w:rsidRPr="000216E0">
              <w:rPr>
                <w:sz w:val="28"/>
                <w:szCs w:val="28"/>
              </w:rPr>
              <w:t xml:space="preserve"> с помощью цитогенетического тестирования. </w:t>
            </w:r>
          </w:p>
          <w:p w:rsidR="008A3EF0" w:rsidRDefault="008A3EF0" w:rsidP="00CB0A45">
            <w:pPr>
              <w:ind w:firstLine="348"/>
              <w:rPr>
                <w:sz w:val="28"/>
                <w:szCs w:val="28"/>
              </w:rPr>
            </w:pPr>
            <w:r w:rsidRPr="000216E0">
              <w:rPr>
                <w:sz w:val="28"/>
                <w:szCs w:val="28"/>
              </w:rPr>
              <w:t>ПЦР проводится в целях диагностики ХМЛ, а также после лечения, для проверки наличия копий гена. Если они все еще присутствуют</w:t>
            </w:r>
            <w:r>
              <w:rPr>
                <w:sz w:val="28"/>
                <w:szCs w:val="28"/>
              </w:rPr>
              <w:t xml:space="preserve"> - </w:t>
            </w:r>
            <w:r w:rsidRPr="000216E0">
              <w:rPr>
                <w:sz w:val="28"/>
                <w:szCs w:val="28"/>
              </w:rPr>
              <w:t>это указывает на сохранение лейкоза, даже когда его клетки не обнаруживают с помощью микроскопа.</w:t>
            </w:r>
          </w:p>
          <w:p w:rsidR="008A3EF0" w:rsidRPr="000216E0" w:rsidRDefault="008A3EF0" w:rsidP="005A6C71">
            <w:pPr>
              <w:ind w:firstLine="348"/>
              <w:rPr>
                <w:sz w:val="28"/>
                <w:szCs w:val="28"/>
              </w:rPr>
            </w:pPr>
            <w:r w:rsidRPr="000216E0">
              <w:rPr>
                <w:sz w:val="28"/>
                <w:szCs w:val="28"/>
              </w:rPr>
              <w:t>П</w:t>
            </w:r>
            <w:r>
              <w:rPr>
                <w:sz w:val="28"/>
                <w:szCs w:val="28"/>
              </w:rPr>
              <w:t>ЦР</w:t>
            </w:r>
            <w:r w:rsidRPr="000216E0">
              <w:rPr>
                <w:sz w:val="28"/>
                <w:szCs w:val="28"/>
              </w:rPr>
              <w:t xml:space="preserve"> с использованием обратно</w:t>
            </w:r>
            <w:r>
              <w:rPr>
                <w:sz w:val="28"/>
                <w:szCs w:val="28"/>
              </w:rPr>
              <w:t>-</w:t>
            </w:r>
            <w:r w:rsidRPr="000216E0">
              <w:rPr>
                <w:sz w:val="28"/>
                <w:szCs w:val="28"/>
              </w:rPr>
              <w:t xml:space="preserve"> траскриптазного метода выполняется на клетках периферической крови или </w:t>
            </w:r>
            <w:r>
              <w:rPr>
                <w:sz w:val="28"/>
                <w:szCs w:val="28"/>
              </w:rPr>
              <w:t>КМ</w:t>
            </w:r>
            <w:r w:rsidR="005A6C71">
              <w:rPr>
                <w:sz w:val="28"/>
                <w:szCs w:val="28"/>
              </w:rPr>
              <w:t xml:space="preserve"> с праймерами.</w:t>
            </w:r>
            <w:r w:rsidRPr="000216E0">
              <w:rPr>
                <w:sz w:val="28"/>
                <w:szCs w:val="28"/>
              </w:rPr>
              <w:t xml:space="preserve"> Подтверждает данные цитогенического и FISH исследование</w:t>
            </w:r>
            <w:r>
              <w:rPr>
                <w:sz w:val="28"/>
                <w:szCs w:val="28"/>
              </w:rPr>
              <w:t xml:space="preserve"> </w:t>
            </w:r>
            <w:r w:rsidRPr="000216E0">
              <w:rPr>
                <w:sz w:val="28"/>
                <w:szCs w:val="28"/>
              </w:rPr>
              <w:t>при отсутствии возможности выполнения последних</w:t>
            </w:r>
            <w:r>
              <w:rPr>
                <w:sz w:val="28"/>
                <w:szCs w:val="28"/>
              </w:rPr>
              <w:t xml:space="preserve"> -</w:t>
            </w:r>
            <w:r w:rsidRPr="000216E0">
              <w:rPr>
                <w:sz w:val="28"/>
                <w:szCs w:val="28"/>
              </w:rPr>
              <w:t xml:space="preserve"> является исследованием, подтверждающим диагноз ХМЛ и  проведения специфической терапии.</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sz w:val="28"/>
                <w:szCs w:val="28"/>
              </w:rPr>
              <w:t>HLA-типирование крови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B72C50">
            <w:pPr>
              <w:pStyle w:val="a3"/>
              <w:numPr>
                <w:ilvl w:val="0"/>
                <w:numId w:val="66"/>
              </w:numPr>
              <w:ind w:left="489" w:hanging="347"/>
              <w:rPr>
                <w:sz w:val="28"/>
                <w:szCs w:val="28"/>
              </w:rPr>
            </w:pPr>
            <w:r>
              <w:rPr>
                <w:sz w:val="28"/>
                <w:szCs w:val="28"/>
              </w:rPr>
              <w:t>Для поиска родственного донора</w:t>
            </w:r>
          </w:p>
          <w:p w:rsidR="008A3EF0" w:rsidRDefault="008A3EF0" w:rsidP="00CB0A45">
            <w:pPr>
              <w:ind w:firstLine="348"/>
              <w:rPr>
                <w:sz w:val="28"/>
                <w:szCs w:val="28"/>
              </w:rPr>
            </w:pPr>
          </w:p>
          <w:p w:rsidR="008A3EF0" w:rsidRDefault="008A3EF0" w:rsidP="00CB0A45">
            <w:pPr>
              <w:ind w:firstLine="348"/>
              <w:rPr>
                <w:sz w:val="28"/>
                <w:szCs w:val="28"/>
              </w:rPr>
            </w:pPr>
            <w:r w:rsidRPr="00F727ED">
              <w:rPr>
                <w:sz w:val="28"/>
                <w:szCs w:val="28"/>
              </w:rPr>
              <w:lastRenderedPageBreak/>
              <w:t>Молекулярные HLA-типировани</w:t>
            </w:r>
            <w:r>
              <w:rPr>
                <w:sz w:val="28"/>
                <w:szCs w:val="28"/>
              </w:rPr>
              <w:t>я</w:t>
            </w:r>
            <w:r w:rsidRPr="00F727ED">
              <w:rPr>
                <w:sz w:val="28"/>
                <w:szCs w:val="28"/>
              </w:rPr>
              <w:t xml:space="preserve"> низкой степени разрешения </w:t>
            </w:r>
            <w:r>
              <w:rPr>
                <w:sz w:val="28"/>
                <w:szCs w:val="28"/>
              </w:rPr>
              <w:t xml:space="preserve">- </w:t>
            </w:r>
            <w:r w:rsidRPr="00F727ED">
              <w:rPr>
                <w:sz w:val="28"/>
                <w:szCs w:val="28"/>
              </w:rPr>
              <w:t>выполняется всем детям и подросткам и их сиблингам.</w:t>
            </w:r>
          </w:p>
          <w:p w:rsidR="008A3EF0" w:rsidRPr="00F727ED" w:rsidRDefault="008A3EF0" w:rsidP="00CB0A45">
            <w:pPr>
              <w:ind w:firstLine="348"/>
              <w:rPr>
                <w:sz w:val="28"/>
                <w:szCs w:val="28"/>
              </w:rPr>
            </w:pPr>
            <w:r w:rsidRPr="00F727ED">
              <w:rPr>
                <w:sz w:val="28"/>
                <w:szCs w:val="28"/>
              </w:rPr>
              <w:t xml:space="preserve">Высокоточные HLA-типирования </w:t>
            </w:r>
            <w:r>
              <w:rPr>
                <w:sz w:val="28"/>
                <w:szCs w:val="28"/>
              </w:rPr>
              <w:t xml:space="preserve">- </w:t>
            </w:r>
            <w:r w:rsidRPr="00F727ED">
              <w:rPr>
                <w:sz w:val="28"/>
                <w:szCs w:val="28"/>
              </w:rPr>
              <w:t>выполняется пациентам после принятия решения о начале процедуры поиска неродственного донора гемопоэтических клеток.</w:t>
            </w:r>
          </w:p>
        </w:tc>
      </w:tr>
      <w:tr w:rsidR="008A3EF0" w:rsidRPr="00EF52BF" w:rsidTr="00CB0A45">
        <w:tc>
          <w:tcPr>
            <w:tcW w:w="0" w:type="auto"/>
            <w:gridSpan w:val="2"/>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b/>
                <w:bCs/>
                <w:sz w:val="28"/>
                <w:szCs w:val="28"/>
              </w:rPr>
              <w:lastRenderedPageBreak/>
              <w:t>Инструментальные исследования</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sz w:val="28"/>
                <w:szCs w:val="28"/>
              </w:rPr>
              <w:t>Ультразвуковое исследование органов брюшной полости, забрюшиного пространства и малого таза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ind w:firstLine="425"/>
              <w:rPr>
                <w:sz w:val="28"/>
                <w:szCs w:val="28"/>
              </w:rPr>
            </w:pPr>
            <w:r w:rsidRPr="000216E0">
              <w:rPr>
                <w:sz w:val="28"/>
                <w:szCs w:val="28"/>
              </w:rPr>
              <w:t xml:space="preserve">Данный вид обследования при </w:t>
            </w:r>
            <w:r>
              <w:rPr>
                <w:sz w:val="28"/>
                <w:szCs w:val="28"/>
              </w:rPr>
              <w:t xml:space="preserve">ХМЛ </w:t>
            </w:r>
            <w:r w:rsidRPr="000216E0">
              <w:rPr>
                <w:sz w:val="28"/>
                <w:szCs w:val="28"/>
              </w:rPr>
              <w:t>применяют</w:t>
            </w:r>
            <w:r>
              <w:rPr>
                <w:sz w:val="28"/>
                <w:szCs w:val="28"/>
              </w:rPr>
              <w:t xml:space="preserve"> </w:t>
            </w:r>
            <w:r w:rsidRPr="000216E0">
              <w:rPr>
                <w:sz w:val="28"/>
                <w:szCs w:val="28"/>
              </w:rPr>
              <w:t>для исследования лимф</w:t>
            </w:r>
            <w:r>
              <w:rPr>
                <w:sz w:val="28"/>
                <w:szCs w:val="28"/>
              </w:rPr>
              <w:t>оузлов</w:t>
            </w:r>
            <w:r w:rsidRPr="000216E0">
              <w:rPr>
                <w:sz w:val="28"/>
                <w:szCs w:val="28"/>
              </w:rPr>
              <w:t>, расположенны</w:t>
            </w:r>
            <w:r>
              <w:rPr>
                <w:sz w:val="28"/>
                <w:szCs w:val="28"/>
              </w:rPr>
              <w:t xml:space="preserve">х </w:t>
            </w:r>
            <w:r w:rsidRPr="000216E0">
              <w:rPr>
                <w:sz w:val="28"/>
                <w:szCs w:val="28"/>
              </w:rPr>
              <w:t xml:space="preserve">рядом с поверхностью тела, или </w:t>
            </w:r>
            <w:r>
              <w:rPr>
                <w:sz w:val="28"/>
                <w:szCs w:val="28"/>
              </w:rPr>
              <w:t xml:space="preserve">для выявления </w:t>
            </w:r>
            <w:r w:rsidRPr="000216E0">
              <w:rPr>
                <w:sz w:val="28"/>
                <w:szCs w:val="28"/>
              </w:rPr>
              <w:t>увеличенны</w:t>
            </w:r>
            <w:r>
              <w:rPr>
                <w:sz w:val="28"/>
                <w:szCs w:val="28"/>
              </w:rPr>
              <w:t>х</w:t>
            </w:r>
            <w:r w:rsidRPr="000216E0">
              <w:rPr>
                <w:sz w:val="28"/>
                <w:szCs w:val="28"/>
              </w:rPr>
              <w:t xml:space="preserve"> орган</w:t>
            </w:r>
            <w:r>
              <w:rPr>
                <w:sz w:val="28"/>
                <w:szCs w:val="28"/>
              </w:rPr>
              <w:t>ов</w:t>
            </w:r>
            <w:r w:rsidRPr="000216E0">
              <w:rPr>
                <w:sz w:val="28"/>
                <w:szCs w:val="28"/>
              </w:rPr>
              <w:t xml:space="preserve"> внутри брюшной полости – поч</w:t>
            </w:r>
            <w:r>
              <w:rPr>
                <w:sz w:val="28"/>
                <w:szCs w:val="28"/>
              </w:rPr>
              <w:t>ек</w:t>
            </w:r>
            <w:r w:rsidRPr="000216E0">
              <w:rPr>
                <w:sz w:val="28"/>
                <w:szCs w:val="28"/>
              </w:rPr>
              <w:t>, печен</w:t>
            </w:r>
            <w:r>
              <w:rPr>
                <w:sz w:val="28"/>
                <w:szCs w:val="28"/>
              </w:rPr>
              <w:t>и</w:t>
            </w:r>
            <w:r w:rsidRPr="000216E0">
              <w:rPr>
                <w:sz w:val="28"/>
                <w:szCs w:val="28"/>
              </w:rPr>
              <w:t xml:space="preserve"> и селезенк</w:t>
            </w:r>
            <w:r>
              <w:rPr>
                <w:sz w:val="28"/>
                <w:szCs w:val="28"/>
              </w:rPr>
              <w:t>и</w:t>
            </w:r>
            <w:r w:rsidRPr="000216E0">
              <w:rPr>
                <w:sz w:val="28"/>
                <w:szCs w:val="28"/>
              </w:rPr>
              <w:t>.</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sz w:val="28"/>
                <w:szCs w:val="28"/>
              </w:rPr>
              <w:t>Компютерная томография с  контрастным усилением органов брюшной полости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Default="008A3EF0" w:rsidP="00CB0A45">
            <w:pPr>
              <w:ind w:firstLine="425"/>
              <w:rPr>
                <w:sz w:val="28"/>
                <w:szCs w:val="28"/>
              </w:rPr>
            </w:pPr>
            <w:r w:rsidRPr="000216E0">
              <w:rPr>
                <w:sz w:val="28"/>
                <w:szCs w:val="28"/>
              </w:rPr>
              <w:t xml:space="preserve">Для  обнаружения превышающие норму размеры лимфатических узлов или иных органов (для   детализации, послойного изображения тела, в том числе мягких тканей (внутренних органов). </w:t>
            </w:r>
          </w:p>
          <w:p w:rsidR="008A3EF0" w:rsidRPr="000216E0" w:rsidRDefault="008A3EF0" w:rsidP="00CB0A45">
            <w:pPr>
              <w:ind w:firstLine="142"/>
              <w:rPr>
                <w:sz w:val="28"/>
                <w:szCs w:val="28"/>
              </w:rPr>
            </w:pPr>
            <w:r w:rsidRPr="000216E0">
              <w:rPr>
                <w:sz w:val="28"/>
                <w:szCs w:val="28"/>
              </w:rPr>
              <w:t>Для создания более четких контуров аномальных зон осуществляется прием контрастного вещества  в виде раствора или в</w:t>
            </w:r>
            <w:r>
              <w:rPr>
                <w:sz w:val="28"/>
                <w:szCs w:val="28"/>
              </w:rPr>
              <w:t>/в</w:t>
            </w:r>
            <w:r w:rsidRPr="000216E0">
              <w:rPr>
                <w:sz w:val="28"/>
                <w:szCs w:val="28"/>
              </w:rPr>
              <w:t xml:space="preserve"> инфузии (по показаниям)</w:t>
            </w:r>
          </w:p>
        </w:tc>
      </w:tr>
      <w:tr w:rsidR="008A3EF0" w:rsidRPr="00EF52BF" w:rsidTr="00CB0A45">
        <w:tc>
          <w:tcPr>
            <w:tcW w:w="0" w:type="auto"/>
            <w:gridSpan w:val="2"/>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sidRPr="000216E0">
              <w:rPr>
                <w:b/>
                <w:bCs/>
                <w:sz w:val="28"/>
                <w:szCs w:val="28"/>
              </w:rPr>
              <w:t>Показания для консультации специалистов</w:t>
            </w:r>
          </w:p>
        </w:tc>
      </w:tr>
      <w:tr w:rsidR="008A3EF0" w:rsidRPr="00EF52BF" w:rsidTr="00CB0A4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0216E0" w:rsidRDefault="008A3EF0" w:rsidP="00CB0A45">
            <w:pPr>
              <w:rPr>
                <w:sz w:val="28"/>
                <w:szCs w:val="28"/>
              </w:rPr>
            </w:pPr>
            <w:r>
              <w:rPr>
                <w:sz w:val="28"/>
                <w:szCs w:val="28"/>
              </w:rPr>
              <w:t>К</w:t>
            </w:r>
            <w:r w:rsidRPr="000216E0">
              <w:rPr>
                <w:sz w:val="28"/>
                <w:szCs w:val="28"/>
              </w:rPr>
              <w:t>онсультация узких специалистов</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8A3EF0" w:rsidRPr="00F727ED" w:rsidRDefault="008A3EF0" w:rsidP="00B72C50">
            <w:pPr>
              <w:pStyle w:val="a3"/>
              <w:numPr>
                <w:ilvl w:val="0"/>
                <w:numId w:val="66"/>
              </w:numPr>
              <w:ind w:left="489" w:hanging="347"/>
              <w:rPr>
                <w:sz w:val="28"/>
                <w:szCs w:val="28"/>
              </w:rPr>
            </w:pPr>
            <w:r w:rsidRPr="00F727ED">
              <w:rPr>
                <w:sz w:val="28"/>
                <w:szCs w:val="28"/>
              </w:rPr>
              <w:t>по показаниям</w:t>
            </w:r>
          </w:p>
        </w:tc>
      </w:tr>
    </w:tbl>
    <w:p w:rsidR="005A6C71" w:rsidRDefault="008A3EF0" w:rsidP="005A6C71">
      <w:pPr>
        <w:shd w:val="clear" w:color="auto" w:fill="FFFFFF"/>
        <w:ind w:firstLine="709"/>
        <w:jc w:val="right"/>
        <w:rPr>
          <w:rStyle w:val="af2"/>
          <w:b w:val="0"/>
          <w:sz w:val="28"/>
          <w:szCs w:val="28"/>
          <w:shd w:val="clear" w:color="auto" w:fill="FFFFFF"/>
        </w:rPr>
      </w:pPr>
      <w:r w:rsidRPr="00EF52BF">
        <w:rPr>
          <w:rFonts w:ascii="Segoe UI" w:hAnsi="Segoe UI" w:cs="Segoe UI"/>
          <w:color w:val="202124"/>
        </w:rPr>
        <w:br/>
      </w:r>
    </w:p>
    <w:p w:rsidR="005A6C71" w:rsidRPr="00F622D8" w:rsidRDefault="005A6C71" w:rsidP="005A6C71">
      <w:pPr>
        <w:shd w:val="clear" w:color="auto" w:fill="FFFFFF"/>
        <w:ind w:firstLine="709"/>
        <w:jc w:val="right"/>
        <w:rPr>
          <w:rStyle w:val="af2"/>
          <w:b w:val="0"/>
          <w:sz w:val="28"/>
          <w:szCs w:val="28"/>
          <w:shd w:val="clear" w:color="auto" w:fill="FFFFFF"/>
        </w:rPr>
      </w:pPr>
      <w:r w:rsidRPr="00F622D8">
        <w:rPr>
          <w:rStyle w:val="af2"/>
          <w:b w:val="0"/>
          <w:sz w:val="28"/>
          <w:szCs w:val="28"/>
          <w:shd w:val="clear" w:color="auto" w:fill="FFFFFF"/>
        </w:rPr>
        <w:t xml:space="preserve">Таблица </w:t>
      </w:r>
      <w:r>
        <w:rPr>
          <w:rStyle w:val="af2"/>
          <w:b w:val="0"/>
          <w:sz w:val="28"/>
          <w:szCs w:val="28"/>
          <w:shd w:val="clear" w:color="auto" w:fill="FFFFFF"/>
        </w:rPr>
        <w:t>7</w:t>
      </w:r>
      <w:r w:rsidRPr="00F622D8">
        <w:rPr>
          <w:rStyle w:val="af2"/>
          <w:b w:val="0"/>
          <w:sz w:val="28"/>
          <w:szCs w:val="28"/>
          <w:shd w:val="clear" w:color="auto" w:fill="FFFFFF"/>
        </w:rPr>
        <w:t xml:space="preserve"> </w:t>
      </w:r>
    </w:p>
    <w:p w:rsidR="005A6C71" w:rsidRPr="00E414FB" w:rsidRDefault="005A6C71" w:rsidP="005A6C71">
      <w:pPr>
        <w:shd w:val="clear" w:color="auto" w:fill="FFFFFF"/>
        <w:jc w:val="center"/>
        <w:rPr>
          <w:rStyle w:val="af2"/>
          <w:color w:val="202124"/>
          <w:sz w:val="28"/>
          <w:szCs w:val="28"/>
        </w:rPr>
      </w:pPr>
      <w:r w:rsidRPr="00E414FB">
        <w:rPr>
          <w:rStyle w:val="af2"/>
          <w:color w:val="202124"/>
          <w:sz w:val="28"/>
          <w:szCs w:val="28"/>
        </w:rPr>
        <w:t>Дифференциальный диагноз</w:t>
      </w:r>
    </w:p>
    <w:p w:rsidR="005A6C71" w:rsidRPr="00E414FB" w:rsidRDefault="005A6C71" w:rsidP="005A6C71">
      <w:pPr>
        <w:shd w:val="clear" w:color="auto" w:fill="FFFFFF"/>
        <w:jc w:val="center"/>
        <w:rPr>
          <w:color w:val="202124"/>
          <w:sz w:val="28"/>
          <w:szCs w:val="28"/>
        </w:rPr>
      </w:pPr>
      <w:r w:rsidRPr="00E414FB">
        <w:rPr>
          <w:rStyle w:val="af2"/>
          <w:color w:val="202124"/>
          <w:sz w:val="28"/>
          <w:szCs w:val="28"/>
        </w:rPr>
        <w:t>и обоснование дополнительных исследований</w:t>
      </w:r>
    </w:p>
    <w:tbl>
      <w:tblPr>
        <w:tblW w:w="98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27"/>
        <w:gridCol w:w="2551"/>
        <w:gridCol w:w="2268"/>
        <w:gridCol w:w="2410"/>
      </w:tblGrid>
      <w:tr w:rsidR="005A6C71" w:rsidRPr="00E414FB" w:rsidTr="00CB0A45">
        <w:tc>
          <w:tcPr>
            <w:tcW w:w="262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jc w:val="center"/>
              <w:rPr>
                <w:b/>
                <w:sz w:val="28"/>
                <w:szCs w:val="28"/>
              </w:rPr>
            </w:pPr>
            <w:r w:rsidRPr="00E414FB">
              <w:rPr>
                <w:rStyle w:val="af2"/>
                <w:b w:val="0"/>
                <w:sz w:val="28"/>
                <w:szCs w:val="28"/>
              </w:rPr>
              <w:t>Диагноз</w:t>
            </w:r>
          </w:p>
        </w:tc>
        <w:tc>
          <w:tcPr>
            <w:tcW w:w="255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jc w:val="center"/>
              <w:rPr>
                <w:b/>
                <w:sz w:val="28"/>
                <w:szCs w:val="28"/>
              </w:rPr>
            </w:pPr>
            <w:r w:rsidRPr="00E414FB">
              <w:rPr>
                <w:rStyle w:val="af2"/>
                <w:b w:val="0"/>
                <w:sz w:val="28"/>
                <w:szCs w:val="28"/>
              </w:rPr>
              <w:t>Обоснование для дифференциальной диагностики</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jc w:val="center"/>
              <w:rPr>
                <w:b/>
                <w:sz w:val="28"/>
                <w:szCs w:val="28"/>
              </w:rPr>
            </w:pPr>
            <w:r w:rsidRPr="00E414FB">
              <w:rPr>
                <w:rStyle w:val="af2"/>
                <w:b w:val="0"/>
                <w:sz w:val="28"/>
                <w:szCs w:val="28"/>
              </w:rPr>
              <w:t>Обследования</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jc w:val="center"/>
              <w:rPr>
                <w:b/>
                <w:sz w:val="28"/>
                <w:szCs w:val="28"/>
              </w:rPr>
            </w:pPr>
            <w:r w:rsidRPr="00E414FB">
              <w:rPr>
                <w:rStyle w:val="af2"/>
                <w:b w:val="0"/>
                <w:sz w:val="28"/>
                <w:szCs w:val="28"/>
              </w:rPr>
              <w:t>Критерии исключения диагноза</w:t>
            </w:r>
          </w:p>
        </w:tc>
      </w:tr>
      <w:tr w:rsidR="005A6C71" w:rsidRPr="00E414FB" w:rsidTr="00CB0A45">
        <w:tc>
          <w:tcPr>
            <w:tcW w:w="262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sidRPr="00E414FB">
              <w:rPr>
                <w:sz w:val="28"/>
                <w:szCs w:val="28"/>
              </w:rPr>
              <w:t>Острый лимфобластный</w:t>
            </w:r>
            <w:r w:rsidRPr="00E414FB">
              <w:rPr>
                <w:sz w:val="28"/>
                <w:szCs w:val="28"/>
              </w:rPr>
              <w:br/>
              <w:t>лейкоз</w:t>
            </w:r>
          </w:p>
        </w:tc>
        <w:tc>
          <w:tcPr>
            <w:tcW w:w="255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 xml:space="preserve">↑ </w:t>
            </w:r>
            <w:r w:rsidRPr="00E414FB">
              <w:rPr>
                <w:sz w:val="28"/>
                <w:szCs w:val="28"/>
              </w:rPr>
              <w:t>селезенка, лейкоцитоз в крови</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и</w:t>
            </w:r>
            <w:r w:rsidRPr="00E414FB">
              <w:rPr>
                <w:sz w:val="28"/>
                <w:szCs w:val="28"/>
              </w:rPr>
              <w:t>сследование миелограммы</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н</w:t>
            </w:r>
            <w:r w:rsidRPr="00E414FB">
              <w:rPr>
                <w:sz w:val="28"/>
                <w:szCs w:val="28"/>
              </w:rPr>
              <w:t xml:space="preserve">аличие бластной метаплазии в </w:t>
            </w:r>
            <w:r>
              <w:rPr>
                <w:sz w:val="28"/>
                <w:szCs w:val="28"/>
              </w:rPr>
              <w:t>КМ</w:t>
            </w:r>
            <w:r w:rsidRPr="00E414FB">
              <w:rPr>
                <w:sz w:val="28"/>
                <w:szCs w:val="28"/>
              </w:rPr>
              <w:t xml:space="preserve"> более 25%</w:t>
            </w:r>
          </w:p>
        </w:tc>
      </w:tr>
      <w:tr w:rsidR="005A6C71" w:rsidRPr="00E414FB" w:rsidTr="00CB0A45">
        <w:tc>
          <w:tcPr>
            <w:tcW w:w="262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sidRPr="00E414FB">
              <w:rPr>
                <w:sz w:val="28"/>
                <w:szCs w:val="28"/>
              </w:rPr>
              <w:t>Миелодиспласти</w:t>
            </w:r>
            <w:r>
              <w:rPr>
                <w:sz w:val="28"/>
                <w:szCs w:val="28"/>
              </w:rPr>
              <w:t>-</w:t>
            </w:r>
            <w:r w:rsidRPr="00E414FB">
              <w:rPr>
                <w:sz w:val="28"/>
                <w:szCs w:val="28"/>
              </w:rPr>
              <w:t>ческий синдром</w:t>
            </w:r>
          </w:p>
        </w:tc>
        <w:tc>
          <w:tcPr>
            <w:tcW w:w="255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Default="005A6C71" w:rsidP="00CB0A45">
            <w:pPr>
              <w:rPr>
                <w:sz w:val="28"/>
                <w:szCs w:val="28"/>
              </w:rPr>
            </w:pPr>
            <w:r>
              <w:rPr>
                <w:sz w:val="28"/>
                <w:szCs w:val="28"/>
              </w:rPr>
              <w:t xml:space="preserve">↑ </w:t>
            </w:r>
            <w:r w:rsidRPr="00E414FB">
              <w:rPr>
                <w:sz w:val="28"/>
                <w:szCs w:val="28"/>
              </w:rPr>
              <w:t>селезенк</w:t>
            </w:r>
            <w:r>
              <w:rPr>
                <w:sz w:val="28"/>
                <w:szCs w:val="28"/>
              </w:rPr>
              <w:t>а</w:t>
            </w:r>
            <w:r w:rsidRPr="00E414FB">
              <w:rPr>
                <w:sz w:val="28"/>
                <w:szCs w:val="28"/>
              </w:rPr>
              <w:t>,</w:t>
            </w:r>
          </w:p>
          <w:p w:rsidR="005A6C71" w:rsidRDefault="005A6C71" w:rsidP="00CB0A45">
            <w:pPr>
              <w:rPr>
                <w:sz w:val="28"/>
                <w:szCs w:val="28"/>
              </w:rPr>
            </w:pPr>
            <w:r>
              <w:rPr>
                <w:sz w:val="28"/>
                <w:szCs w:val="28"/>
              </w:rPr>
              <w:t>а</w:t>
            </w:r>
            <w:r w:rsidRPr="00E414FB">
              <w:rPr>
                <w:sz w:val="28"/>
                <w:szCs w:val="28"/>
              </w:rPr>
              <w:t>немия</w:t>
            </w:r>
            <w:r>
              <w:rPr>
                <w:sz w:val="28"/>
                <w:szCs w:val="28"/>
              </w:rPr>
              <w:t xml:space="preserve">  </w:t>
            </w:r>
            <w:r w:rsidRPr="00E414FB">
              <w:rPr>
                <w:sz w:val="28"/>
                <w:szCs w:val="28"/>
              </w:rPr>
              <w:t>&lt;100 г/л</w:t>
            </w:r>
            <w:r>
              <w:rPr>
                <w:sz w:val="28"/>
                <w:szCs w:val="28"/>
              </w:rPr>
              <w:t>,</w:t>
            </w:r>
          </w:p>
          <w:p w:rsidR="005A6C71" w:rsidRPr="00E414FB" w:rsidRDefault="005A6C71" w:rsidP="00CB0A45">
            <w:pPr>
              <w:rPr>
                <w:sz w:val="28"/>
                <w:szCs w:val="28"/>
              </w:rPr>
            </w:pPr>
            <w:r w:rsidRPr="00E414FB">
              <w:rPr>
                <w:sz w:val="28"/>
                <w:szCs w:val="28"/>
              </w:rPr>
              <w:t>лихорадка и другие симптомы интоксикации</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и</w:t>
            </w:r>
            <w:r w:rsidRPr="00E414FB">
              <w:rPr>
                <w:sz w:val="28"/>
                <w:szCs w:val="28"/>
              </w:rPr>
              <w:t>сследование миелограммы</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Default="005A6C71" w:rsidP="00CB0A45">
            <w:pPr>
              <w:rPr>
                <w:sz w:val="28"/>
                <w:szCs w:val="28"/>
              </w:rPr>
            </w:pPr>
            <w:r w:rsidRPr="00E414FB">
              <w:rPr>
                <w:sz w:val="28"/>
                <w:szCs w:val="28"/>
              </w:rPr>
              <w:t xml:space="preserve">Как правило, гиперклеточный </w:t>
            </w:r>
            <w:r>
              <w:rPr>
                <w:sz w:val="28"/>
                <w:szCs w:val="28"/>
              </w:rPr>
              <w:t>КМ</w:t>
            </w:r>
            <w:r w:rsidRPr="00E414FB">
              <w:rPr>
                <w:sz w:val="28"/>
                <w:szCs w:val="28"/>
              </w:rPr>
              <w:t xml:space="preserve">, </w:t>
            </w:r>
          </w:p>
          <w:p w:rsidR="005A6C71" w:rsidRPr="00E414FB" w:rsidRDefault="005A6C71" w:rsidP="00CB0A45">
            <w:pPr>
              <w:rPr>
                <w:sz w:val="28"/>
                <w:szCs w:val="28"/>
              </w:rPr>
            </w:pPr>
            <w:r w:rsidRPr="00E414FB">
              <w:rPr>
                <w:sz w:val="28"/>
                <w:szCs w:val="28"/>
              </w:rPr>
              <w:t xml:space="preserve">дисплазия ростков кроветворения, наличие бластной </w:t>
            </w:r>
            <w:r w:rsidRPr="00E414FB">
              <w:rPr>
                <w:sz w:val="28"/>
                <w:szCs w:val="28"/>
              </w:rPr>
              <w:lastRenderedPageBreak/>
              <w:t>метаплазии  &lt;25%</w:t>
            </w:r>
          </w:p>
        </w:tc>
      </w:tr>
      <w:tr w:rsidR="005A6C71" w:rsidRPr="00E414FB" w:rsidTr="00CB0A45">
        <w:tc>
          <w:tcPr>
            <w:tcW w:w="262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sidRPr="00E414FB">
              <w:rPr>
                <w:sz w:val="28"/>
                <w:szCs w:val="28"/>
              </w:rPr>
              <w:lastRenderedPageBreak/>
              <w:t>Гемофагоцитарный</w:t>
            </w:r>
            <w:r w:rsidRPr="00E414FB">
              <w:rPr>
                <w:sz w:val="28"/>
                <w:szCs w:val="28"/>
              </w:rPr>
              <w:br/>
              <w:t>лимфогистиоцитоз</w:t>
            </w:r>
          </w:p>
        </w:tc>
        <w:tc>
          <w:tcPr>
            <w:tcW w:w="255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 xml:space="preserve">↑ </w:t>
            </w:r>
            <w:r w:rsidRPr="00E414FB">
              <w:rPr>
                <w:sz w:val="28"/>
                <w:szCs w:val="28"/>
              </w:rPr>
              <w:t>селезенк</w:t>
            </w:r>
            <w:r>
              <w:rPr>
                <w:sz w:val="28"/>
                <w:szCs w:val="28"/>
              </w:rPr>
              <w:t>а</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и</w:t>
            </w:r>
            <w:r w:rsidRPr="00E414FB">
              <w:rPr>
                <w:sz w:val="28"/>
                <w:szCs w:val="28"/>
              </w:rPr>
              <w:t>сследование миелограммы</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Default="005A6C71" w:rsidP="00CB0A45">
            <w:pPr>
              <w:rPr>
                <w:sz w:val="28"/>
                <w:szCs w:val="28"/>
              </w:rPr>
            </w:pPr>
            <w:r>
              <w:rPr>
                <w:sz w:val="28"/>
                <w:szCs w:val="28"/>
              </w:rPr>
              <w:t>г</w:t>
            </w:r>
            <w:r w:rsidRPr="00E414FB">
              <w:rPr>
                <w:sz w:val="28"/>
                <w:szCs w:val="28"/>
              </w:rPr>
              <w:t>емофагоцитоз</w:t>
            </w:r>
          </w:p>
          <w:p w:rsidR="005A6C71" w:rsidRPr="00E414FB" w:rsidRDefault="005A6C71" w:rsidP="00CB0A45">
            <w:pPr>
              <w:rPr>
                <w:sz w:val="28"/>
                <w:szCs w:val="28"/>
              </w:rPr>
            </w:pPr>
            <w:r w:rsidRPr="00E414FB">
              <w:rPr>
                <w:sz w:val="28"/>
                <w:szCs w:val="28"/>
              </w:rPr>
              <w:t>в миелограмме</w:t>
            </w:r>
          </w:p>
        </w:tc>
      </w:tr>
      <w:tr w:rsidR="005A6C71" w:rsidRPr="00E414FB" w:rsidTr="00CB0A45">
        <w:tc>
          <w:tcPr>
            <w:tcW w:w="262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sidRPr="00E414FB">
              <w:rPr>
                <w:sz w:val="28"/>
                <w:szCs w:val="28"/>
              </w:rPr>
              <w:t>Болезнь Гоше</w:t>
            </w:r>
          </w:p>
        </w:tc>
        <w:tc>
          <w:tcPr>
            <w:tcW w:w="255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Pr="00E414FB" w:rsidRDefault="005A6C71" w:rsidP="00CB0A45">
            <w:pPr>
              <w:rPr>
                <w:sz w:val="28"/>
                <w:szCs w:val="28"/>
              </w:rPr>
            </w:pPr>
            <w:r>
              <w:rPr>
                <w:sz w:val="28"/>
                <w:szCs w:val="28"/>
              </w:rPr>
              <w:t>н</w:t>
            </w:r>
            <w:r w:rsidRPr="00E414FB">
              <w:rPr>
                <w:sz w:val="28"/>
                <w:szCs w:val="28"/>
              </w:rPr>
              <w:t>аличие схожей клинической картины</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Default="005A6C71" w:rsidP="00CB0A45">
            <w:pPr>
              <w:rPr>
                <w:sz w:val="28"/>
                <w:szCs w:val="28"/>
              </w:rPr>
            </w:pPr>
            <w:r>
              <w:rPr>
                <w:sz w:val="28"/>
                <w:szCs w:val="28"/>
              </w:rPr>
              <w:t>п</w:t>
            </w:r>
            <w:r w:rsidRPr="00E414FB">
              <w:rPr>
                <w:sz w:val="28"/>
                <w:szCs w:val="28"/>
              </w:rPr>
              <w:t>ри болезни Гоше</w:t>
            </w:r>
            <w:r>
              <w:rPr>
                <w:sz w:val="28"/>
                <w:szCs w:val="28"/>
              </w:rPr>
              <w:t xml:space="preserve"> </w:t>
            </w:r>
            <w:r w:rsidRPr="00E414FB">
              <w:rPr>
                <w:sz w:val="28"/>
                <w:szCs w:val="28"/>
              </w:rPr>
              <w:t xml:space="preserve"> активность </w:t>
            </w:r>
          </w:p>
          <w:p w:rsidR="005A6C71" w:rsidRDefault="005A6C71" w:rsidP="00CB0A45">
            <w:pPr>
              <w:rPr>
                <w:sz w:val="28"/>
                <w:szCs w:val="28"/>
              </w:rPr>
            </w:pPr>
            <w:r w:rsidRPr="00E414FB">
              <w:rPr>
                <w:sz w:val="28"/>
                <w:szCs w:val="28"/>
              </w:rPr>
              <w:t>бета</w:t>
            </w:r>
            <w:r>
              <w:rPr>
                <w:sz w:val="28"/>
                <w:szCs w:val="28"/>
              </w:rPr>
              <w:t>-г</w:t>
            </w:r>
            <w:r w:rsidRPr="00E414FB">
              <w:rPr>
                <w:sz w:val="28"/>
                <w:szCs w:val="28"/>
              </w:rPr>
              <w:t>люко</w:t>
            </w:r>
            <w:r>
              <w:rPr>
                <w:sz w:val="28"/>
                <w:szCs w:val="28"/>
              </w:rPr>
              <w:t>-</w:t>
            </w:r>
          </w:p>
          <w:p w:rsidR="005A6C71" w:rsidRPr="00E414FB" w:rsidRDefault="005A6C71" w:rsidP="00CB0A45">
            <w:pPr>
              <w:rPr>
                <w:sz w:val="28"/>
                <w:szCs w:val="28"/>
              </w:rPr>
            </w:pPr>
            <w:r w:rsidRPr="00E414FB">
              <w:rPr>
                <w:sz w:val="28"/>
                <w:szCs w:val="28"/>
              </w:rPr>
              <w:t>цереброзидазы</w:t>
            </w:r>
            <w:r>
              <w:rPr>
                <w:sz w:val="28"/>
                <w:szCs w:val="28"/>
              </w:rPr>
              <w:t xml:space="preserve"> ↓</w:t>
            </w:r>
            <w:r w:rsidRPr="00E414FB">
              <w:rPr>
                <w:sz w:val="28"/>
                <w:szCs w:val="28"/>
              </w:rPr>
              <w:t xml:space="preserve"> </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rsidR="005A6C71" w:rsidRDefault="005A6C71" w:rsidP="00CB0A45">
            <w:pPr>
              <w:rPr>
                <w:sz w:val="28"/>
                <w:szCs w:val="28"/>
              </w:rPr>
            </w:pPr>
            <w:r>
              <w:rPr>
                <w:sz w:val="28"/>
                <w:szCs w:val="28"/>
              </w:rPr>
              <w:t>н</w:t>
            </w:r>
            <w:r w:rsidRPr="00E414FB">
              <w:rPr>
                <w:sz w:val="28"/>
                <w:szCs w:val="28"/>
              </w:rPr>
              <w:t xml:space="preserve">аличие </w:t>
            </w:r>
          </w:p>
          <w:p w:rsidR="005A6C71" w:rsidRPr="00E414FB" w:rsidRDefault="005A6C71" w:rsidP="00CB0A45">
            <w:pPr>
              <w:rPr>
                <w:sz w:val="28"/>
                <w:szCs w:val="28"/>
              </w:rPr>
            </w:pPr>
            <w:r w:rsidRPr="00E414FB">
              <w:rPr>
                <w:sz w:val="28"/>
                <w:szCs w:val="28"/>
              </w:rPr>
              <w:t>клеток Гоше</w:t>
            </w:r>
          </w:p>
        </w:tc>
      </w:tr>
    </w:tbl>
    <w:p w:rsidR="008A3EF0" w:rsidRPr="00815494" w:rsidRDefault="008A3EF0" w:rsidP="009B7108">
      <w:pPr>
        <w:pStyle w:val="a3"/>
        <w:tabs>
          <w:tab w:val="left" w:pos="142"/>
          <w:tab w:val="left" w:pos="3420"/>
        </w:tabs>
        <w:ind w:left="0"/>
        <w:jc w:val="both"/>
      </w:pPr>
    </w:p>
    <w:sectPr w:rsidR="008A3EF0" w:rsidRPr="00815494" w:rsidSect="009B7108">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405" w:rsidRDefault="00847405" w:rsidP="00AC7C9D">
      <w:r>
        <w:separator/>
      </w:r>
    </w:p>
  </w:endnote>
  <w:endnote w:type="continuationSeparator" w:id="0">
    <w:p w:rsidR="00847405" w:rsidRDefault="00847405" w:rsidP="00AC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Default="005415E3" w:rsidP="000C6D52">
    <w:pPr>
      <w:pStyle w:val="aa"/>
      <w:framePr w:wrap="around" w:vAnchor="text" w:hAnchor="margin" w:xAlign="right" w:y="1"/>
      <w:rPr>
        <w:rStyle w:val="af4"/>
      </w:rPr>
    </w:pPr>
    <w:r>
      <w:rPr>
        <w:rStyle w:val="af4"/>
      </w:rPr>
      <w:fldChar w:fldCharType="begin"/>
    </w:r>
    <w:r w:rsidR="00CB0A45">
      <w:rPr>
        <w:rStyle w:val="af4"/>
      </w:rPr>
      <w:instrText xml:space="preserve">PAGE  </w:instrText>
    </w:r>
    <w:r>
      <w:rPr>
        <w:rStyle w:val="af4"/>
      </w:rPr>
      <w:fldChar w:fldCharType="end"/>
    </w:r>
  </w:p>
  <w:p w:rsidR="00CB0A45" w:rsidRDefault="00CB0A45" w:rsidP="00511D4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Pr="00EA52A4" w:rsidRDefault="005415E3">
    <w:pPr>
      <w:pStyle w:val="aa"/>
      <w:jc w:val="right"/>
      <w:rPr>
        <w:color w:val="FFFFFF"/>
      </w:rPr>
    </w:pPr>
    <w:r w:rsidRPr="00EA52A4">
      <w:rPr>
        <w:color w:val="FFFFFF"/>
      </w:rPr>
      <w:fldChar w:fldCharType="begin"/>
    </w:r>
    <w:r w:rsidR="00CB0A45" w:rsidRPr="00EA52A4">
      <w:rPr>
        <w:color w:val="FFFFFF"/>
      </w:rPr>
      <w:instrText>PAGE   \* MERGEFORMAT</w:instrText>
    </w:r>
    <w:r w:rsidRPr="00EA52A4">
      <w:rPr>
        <w:color w:val="FFFFFF"/>
      </w:rPr>
      <w:fldChar w:fldCharType="separate"/>
    </w:r>
    <w:r w:rsidR="00D568B2">
      <w:rPr>
        <w:noProof/>
        <w:color w:val="FFFFFF"/>
      </w:rPr>
      <w:t>1</w:t>
    </w:r>
    <w:r w:rsidRPr="00EA52A4">
      <w:rPr>
        <w:color w:val="FFFFFF"/>
      </w:rPr>
      <w:fldChar w:fldCharType="end"/>
    </w:r>
  </w:p>
  <w:p w:rsidR="00CB0A45" w:rsidRDefault="00CB0A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Default="00CB0A45">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Default="00CB0A45">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405" w:rsidRDefault="00847405" w:rsidP="00AC7C9D">
      <w:r>
        <w:separator/>
      </w:r>
    </w:p>
  </w:footnote>
  <w:footnote w:type="continuationSeparator" w:id="0">
    <w:p w:rsidR="00847405" w:rsidRDefault="00847405" w:rsidP="00AC7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Default="00CB0A4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45" w:rsidRDefault="00CB0A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98A0EC"/>
    <w:lvl w:ilvl="0">
      <w:numFmt w:val="bullet"/>
      <w:lvlText w:val="*"/>
      <w:lvlJc w:val="left"/>
    </w:lvl>
  </w:abstractNum>
  <w:abstractNum w:abstractNumId="1">
    <w:nsid w:val="01A11D10"/>
    <w:multiLevelType w:val="hybridMultilevel"/>
    <w:tmpl w:val="351A9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21B07"/>
    <w:multiLevelType w:val="multilevel"/>
    <w:tmpl w:val="13560B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D860F4"/>
    <w:multiLevelType w:val="hybridMultilevel"/>
    <w:tmpl w:val="764E053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3423B92"/>
    <w:multiLevelType w:val="hybridMultilevel"/>
    <w:tmpl w:val="10223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0267FB"/>
    <w:multiLevelType w:val="hybridMultilevel"/>
    <w:tmpl w:val="C1B0F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BA65D4"/>
    <w:multiLevelType w:val="hybridMultilevel"/>
    <w:tmpl w:val="7F2AE3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871F6C"/>
    <w:multiLevelType w:val="hybridMultilevel"/>
    <w:tmpl w:val="35EE6938"/>
    <w:lvl w:ilvl="0" w:tplc="0419000D">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
    <w:nsid w:val="069D6BB4"/>
    <w:multiLevelType w:val="hybridMultilevel"/>
    <w:tmpl w:val="4DF633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540FE0"/>
    <w:multiLevelType w:val="hybridMultilevel"/>
    <w:tmpl w:val="C6C65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304572"/>
    <w:multiLevelType w:val="hybridMultilevel"/>
    <w:tmpl w:val="E23CA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443A9C"/>
    <w:multiLevelType w:val="hybridMultilevel"/>
    <w:tmpl w:val="35126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10541"/>
    <w:multiLevelType w:val="hybridMultilevel"/>
    <w:tmpl w:val="2A3A4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9361EF"/>
    <w:multiLevelType w:val="hybridMultilevel"/>
    <w:tmpl w:val="B1AA7870"/>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4">
    <w:nsid w:val="0E9529FF"/>
    <w:multiLevelType w:val="singleLevel"/>
    <w:tmpl w:val="4B08C5C4"/>
    <w:lvl w:ilvl="0">
      <w:start w:val="1"/>
      <w:numFmt w:val="bullet"/>
      <w:lvlText w:val=""/>
      <w:lvlJc w:val="left"/>
      <w:pPr>
        <w:tabs>
          <w:tab w:val="num" w:pos="360"/>
        </w:tabs>
        <w:ind w:left="360" w:hanging="360"/>
      </w:pPr>
      <w:rPr>
        <w:rFonts w:ascii="Symbol" w:hAnsi="Symbol" w:hint="default"/>
        <w:sz w:val="28"/>
      </w:rPr>
    </w:lvl>
  </w:abstractNum>
  <w:abstractNum w:abstractNumId="15">
    <w:nsid w:val="0F8049CD"/>
    <w:multiLevelType w:val="multilevel"/>
    <w:tmpl w:val="E5C667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1A7829"/>
    <w:multiLevelType w:val="hybridMultilevel"/>
    <w:tmpl w:val="386010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30C6A4E"/>
    <w:multiLevelType w:val="multilevel"/>
    <w:tmpl w:val="052E3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B95DAE"/>
    <w:multiLevelType w:val="hybridMultilevel"/>
    <w:tmpl w:val="3CFE4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FC5CBC"/>
    <w:multiLevelType w:val="hybridMultilevel"/>
    <w:tmpl w:val="86E44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B64E54"/>
    <w:multiLevelType w:val="hybridMultilevel"/>
    <w:tmpl w:val="44E8E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B76A34"/>
    <w:multiLevelType w:val="hybridMultilevel"/>
    <w:tmpl w:val="5BC65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552013"/>
    <w:multiLevelType w:val="hybridMultilevel"/>
    <w:tmpl w:val="5302E8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9F3660"/>
    <w:multiLevelType w:val="hybridMultilevel"/>
    <w:tmpl w:val="736C5E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DF5885"/>
    <w:multiLevelType w:val="hybridMultilevel"/>
    <w:tmpl w:val="1D12C4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DF5A19"/>
    <w:multiLevelType w:val="hybridMultilevel"/>
    <w:tmpl w:val="77906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E37C69"/>
    <w:multiLevelType w:val="hybridMultilevel"/>
    <w:tmpl w:val="2C146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3C306B"/>
    <w:multiLevelType w:val="hybridMultilevel"/>
    <w:tmpl w:val="54128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6E3173"/>
    <w:multiLevelType w:val="hybridMultilevel"/>
    <w:tmpl w:val="AFD2AC1A"/>
    <w:lvl w:ilvl="0" w:tplc="0419000D">
      <w:start w:val="1"/>
      <w:numFmt w:val="bullet"/>
      <w:lvlText w:val=""/>
      <w:lvlJc w:val="left"/>
      <w:pPr>
        <w:ind w:left="821" w:hanging="360"/>
      </w:pPr>
      <w:rPr>
        <w:rFonts w:ascii="Wingdings" w:hAnsi="Wingdings"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29">
    <w:nsid w:val="1C4D62E2"/>
    <w:multiLevelType w:val="multilevel"/>
    <w:tmpl w:val="77B49C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F50184"/>
    <w:multiLevelType w:val="hybridMultilevel"/>
    <w:tmpl w:val="BA107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FF6594E"/>
    <w:multiLevelType w:val="hybridMultilevel"/>
    <w:tmpl w:val="9B6E72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0382F1B"/>
    <w:multiLevelType w:val="hybridMultilevel"/>
    <w:tmpl w:val="C2A6D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030832"/>
    <w:multiLevelType w:val="hybridMultilevel"/>
    <w:tmpl w:val="2E32B5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F61A52"/>
    <w:multiLevelType w:val="hybridMultilevel"/>
    <w:tmpl w:val="D742B0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992B17"/>
    <w:multiLevelType w:val="multilevel"/>
    <w:tmpl w:val="832008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6374863"/>
    <w:multiLevelType w:val="multilevel"/>
    <w:tmpl w:val="735046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663EE3"/>
    <w:multiLevelType w:val="hybridMultilevel"/>
    <w:tmpl w:val="99C83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82A0C31"/>
    <w:multiLevelType w:val="hybridMultilevel"/>
    <w:tmpl w:val="B14C5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841ADC"/>
    <w:multiLevelType w:val="hybridMultilevel"/>
    <w:tmpl w:val="FE5A58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883C4B"/>
    <w:multiLevelType w:val="hybridMultilevel"/>
    <w:tmpl w:val="9ED2841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2E7E5486"/>
    <w:multiLevelType w:val="hybridMultilevel"/>
    <w:tmpl w:val="D5860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835D7C"/>
    <w:multiLevelType w:val="multilevel"/>
    <w:tmpl w:val="390AA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BE2D36"/>
    <w:multiLevelType w:val="hybridMultilevel"/>
    <w:tmpl w:val="5454B3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3915AB"/>
    <w:multiLevelType w:val="multilevel"/>
    <w:tmpl w:val="F38A86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CA53D2"/>
    <w:multiLevelType w:val="hybridMultilevel"/>
    <w:tmpl w:val="EE469E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425B1C"/>
    <w:multiLevelType w:val="hybridMultilevel"/>
    <w:tmpl w:val="0BEEF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AF3106"/>
    <w:multiLevelType w:val="hybridMultilevel"/>
    <w:tmpl w:val="CEAAEAE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5135DEA"/>
    <w:multiLevelType w:val="hybridMultilevel"/>
    <w:tmpl w:val="555AD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58E5665"/>
    <w:multiLevelType w:val="hybridMultilevel"/>
    <w:tmpl w:val="E7C2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AB1ABC"/>
    <w:multiLevelType w:val="hybridMultilevel"/>
    <w:tmpl w:val="BDA2A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A6290D"/>
    <w:multiLevelType w:val="hybridMultilevel"/>
    <w:tmpl w:val="44A83DF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3B9754BE"/>
    <w:multiLevelType w:val="hybridMultilevel"/>
    <w:tmpl w:val="95044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C669B1"/>
    <w:multiLevelType w:val="multilevel"/>
    <w:tmpl w:val="08F0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902BB8"/>
    <w:multiLevelType w:val="hybridMultilevel"/>
    <w:tmpl w:val="A97477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CB77D27"/>
    <w:multiLevelType w:val="multilevel"/>
    <w:tmpl w:val="34E4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077F22"/>
    <w:multiLevelType w:val="multilevel"/>
    <w:tmpl w:val="434ABE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0D1EC0"/>
    <w:multiLevelType w:val="hybridMultilevel"/>
    <w:tmpl w:val="CCEE8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762C88"/>
    <w:multiLevelType w:val="multilevel"/>
    <w:tmpl w:val="1F4E5B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145B39"/>
    <w:multiLevelType w:val="hybridMultilevel"/>
    <w:tmpl w:val="6BC01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BA4835"/>
    <w:multiLevelType w:val="hybridMultilevel"/>
    <w:tmpl w:val="CF54727C"/>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1">
    <w:nsid w:val="45DD7506"/>
    <w:multiLevelType w:val="hybridMultilevel"/>
    <w:tmpl w:val="625A6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747220C"/>
    <w:multiLevelType w:val="multilevel"/>
    <w:tmpl w:val="9836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8703E6E"/>
    <w:multiLevelType w:val="multilevel"/>
    <w:tmpl w:val="9AEA9E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88305D6"/>
    <w:multiLevelType w:val="hybridMultilevel"/>
    <w:tmpl w:val="254E8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A51FCF"/>
    <w:multiLevelType w:val="multilevel"/>
    <w:tmpl w:val="08F05D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CE52900"/>
    <w:multiLevelType w:val="hybridMultilevel"/>
    <w:tmpl w:val="F5765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303B81"/>
    <w:multiLevelType w:val="hybridMultilevel"/>
    <w:tmpl w:val="2A08D43A"/>
    <w:lvl w:ilvl="0" w:tplc="4836B6D2">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68">
    <w:nsid w:val="4E8D2BC5"/>
    <w:multiLevelType w:val="hybridMultilevel"/>
    <w:tmpl w:val="7932EF94"/>
    <w:lvl w:ilvl="0" w:tplc="FE744BCE">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2187"/>
        </w:tabs>
        <w:ind w:left="2187" w:hanging="360"/>
      </w:pPr>
    </w:lvl>
    <w:lvl w:ilvl="2" w:tplc="0419001B" w:tentative="1">
      <w:start w:val="1"/>
      <w:numFmt w:val="lowerRoman"/>
      <w:lvlText w:val="%3."/>
      <w:lvlJc w:val="right"/>
      <w:pPr>
        <w:tabs>
          <w:tab w:val="num" w:pos="2907"/>
        </w:tabs>
        <w:ind w:left="2907" w:hanging="180"/>
      </w:pPr>
    </w:lvl>
    <w:lvl w:ilvl="3" w:tplc="0419000F" w:tentative="1">
      <w:start w:val="1"/>
      <w:numFmt w:val="decimal"/>
      <w:lvlText w:val="%4."/>
      <w:lvlJc w:val="left"/>
      <w:pPr>
        <w:tabs>
          <w:tab w:val="num" w:pos="3627"/>
        </w:tabs>
        <w:ind w:left="3627" w:hanging="360"/>
      </w:pPr>
    </w:lvl>
    <w:lvl w:ilvl="4" w:tplc="04190019" w:tentative="1">
      <w:start w:val="1"/>
      <w:numFmt w:val="lowerLetter"/>
      <w:lvlText w:val="%5."/>
      <w:lvlJc w:val="left"/>
      <w:pPr>
        <w:tabs>
          <w:tab w:val="num" w:pos="4347"/>
        </w:tabs>
        <w:ind w:left="4347" w:hanging="360"/>
      </w:pPr>
    </w:lvl>
    <w:lvl w:ilvl="5" w:tplc="0419001B" w:tentative="1">
      <w:start w:val="1"/>
      <w:numFmt w:val="lowerRoman"/>
      <w:lvlText w:val="%6."/>
      <w:lvlJc w:val="right"/>
      <w:pPr>
        <w:tabs>
          <w:tab w:val="num" w:pos="5067"/>
        </w:tabs>
        <w:ind w:left="5067" w:hanging="180"/>
      </w:pPr>
    </w:lvl>
    <w:lvl w:ilvl="6" w:tplc="0419000F" w:tentative="1">
      <w:start w:val="1"/>
      <w:numFmt w:val="decimal"/>
      <w:lvlText w:val="%7."/>
      <w:lvlJc w:val="left"/>
      <w:pPr>
        <w:tabs>
          <w:tab w:val="num" w:pos="5787"/>
        </w:tabs>
        <w:ind w:left="5787" w:hanging="360"/>
      </w:pPr>
    </w:lvl>
    <w:lvl w:ilvl="7" w:tplc="04190019" w:tentative="1">
      <w:start w:val="1"/>
      <w:numFmt w:val="lowerLetter"/>
      <w:lvlText w:val="%8."/>
      <w:lvlJc w:val="left"/>
      <w:pPr>
        <w:tabs>
          <w:tab w:val="num" w:pos="6507"/>
        </w:tabs>
        <w:ind w:left="6507" w:hanging="360"/>
      </w:pPr>
    </w:lvl>
    <w:lvl w:ilvl="8" w:tplc="0419001B" w:tentative="1">
      <w:start w:val="1"/>
      <w:numFmt w:val="lowerRoman"/>
      <w:lvlText w:val="%9."/>
      <w:lvlJc w:val="right"/>
      <w:pPr>
        <w:tabs>
          <w:tab w:val="num" w:pos="7227"/>
        </w:tabs>
        <w:ind w:left="7227" w:hanging="180"/>
      </w:pPr>
    </w:lvl>
  </w:abstractNum>
  <w:abstractNum w:abstractNumId="69">
    <w:nsid w:val="4F7D378F"/>
    <w:multiLevelType w:val="hybridMultilevel"/>
    <w:tmpl w:val="36A478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4F9E1742"/>
    <w:multiLevelType w:val="hybridMultilevel"/>
    <w:tmpl w:val="5D1A324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51F73528"/>
    <w:multiLevelType w:val="multilevel"/>
    <w:tmpl w:val="D65C43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23D24DA"/>
    <w:multiLevelType w:val="hybridMultilevel"/>
    <w:tmpl w:val="0E7C2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24D14DC"/>
    <w:multiLevelType w:val="hybridMultilevel"/>
    <w:tmpl w:val="FBD4AFFE"/>
    <w:lvl w:ilvl="0" w:tplc="0419000D">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74">
    <w:nsid w:val="552830F1"/>
    <w:multiLevelType w:val="hybridMultilevel"/>
    <w:tmpl w:val="A44A442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7B912BA"/>
    <w:multiLevelType w:val="hybridMultilevel"/>
    <w:tmpl w:val="56509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7BD2FA3"/>
    <w:multiLevelType w:val="hybridMultilevel"/>
    <w:tmpl w:val="70EA5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6E4F69"/>
    <w:multiLevelType w:val="hybridMultilevel"/>
    <w:tmpl w:val="56429A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5A1C04"/>
    <w:multiLevelType w:val="multilevel"/>
    <w:tmpl w:val="1564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A617BA7"/>
    <w:multiLevelType w:val="hybridMultilevel"/>
    <w:tmpl w:val="DF68298C"/>
    <w:lvl w:ilvl="0" w:tplc="695A0FF8">
      <w:start w:val="1"/>
      <w:numFmt w:val="decimal"/>
      <w:lvlText w:val="%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0D093E"/>
    <w:multiLevelType w:val="hybridMultilevel"/>
    <w:tmpl w:val="8B1650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E424975"/>
    <w:multiLevelType w:val="hybridMultilevel"/>
    <w:tmpl w:val="7EC604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E79045D"/>
    <w:multiLevelType w:val="hybridMultilevel"/>
    <w:tmpl w:val="26E20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B04256"/>
    <w:multiLevelType w:val="multilevel"/>
    <w:tmpl w:val="5DBC4E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ED738C3"/>
    <w:multiLevelType w:val="hybridMultilevel"/>
    <w:tmpl w:val="96DCFD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0F5693C"/>
    <w:multiLevelType w:val="hybridMultilevel"/>
    <w:tmpl w:val="C4B284E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1053E44"/>
    <w:multiLevelType w:val="hybridMultilevel"/>
    <w:tmpl w:val="45844C18"/>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87">
    <w:nsid w:val="64B717F4"/>
    <w:multiLevelType w:val="hybridMultilevel"/>
    <w:tmpl w:val="51B4CC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CC259A"/>
    <w:multiLevelType w:val="hybridMultilevel"/>
    <w:tmpl w:val="6D8042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A020BEA"/>
    <w:multiLevelType w:val="multilevel"/>
    <w:tmpl w:val="921845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AAB69D7"/>
    <w:multiLevelType w:val="hybridMultilevel"/>
    <w:tmpl w:val="5A4C83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5B4025"/>
    <w:multiLevelType w:val="multilevel"/>
    <w:tmpl w:val="140A11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8444FE"/>
    <w:multiLevelType w:val="hybridMultilevel"/>
    <w:tmpl w:val="210E8D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D1346BB"/>
    <w:multiLevelType w:val="hybridMultilevel"/>
    <w:tmpl w:val="7F045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D5D6891"/>
    <w:multiLevelType w:val="multilevel"/>
    <w:tmpl w:val="C358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FA73B62"/>
    <w:multiLevelType w:val="hybridMultilevel"/>
    <w:tmpl w:val="ADFC2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FA85BAF"/>
    <w:multiLevelType w:val="multilevel"/>
    <w:tmpl w:val="3378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101085E"/>
    <w:multiLevelType w:val="hybridMultilevel"/>
    <w:tmpl w:val="712C4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17D074F"/>
    <w:multiLevelType w:val="hybridMultilevel"/>
    <w:tmpl w:val="DE0023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3BB1A05"/>
    <w:multiLevelType w:val="hybridMultilevel"/>
    <w:tmpl w:val="E612F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5285C02"/>
    <w:multiLevelType w:val="hybridMultilevel"/>
    <w:tmpl w:val="6298C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88256D7"/>
    <w:multiLevelType w:val="hybridMultilevel"/>
    <w:tmpl w:val="999C8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C093171"/>
    <w:multiLevelType w:val="hybridMultilevel"/>
    <w:tmpl w:val="D0724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5C35C5"/>
    <w:multiLevelType w:val="hybridMultilevel"/>
    <w:tmpl w:val="B78AB31E"/>
    <w:lvl w:ilvl="0" w:tplc="E9A4D6D0">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03"/>
  </w:num>
  <w:num w:numId="3">
    <w:abstractNumId w:val="94"/>
  </w:num>
  <w:num w:numId="4">
    <w:abstractNumId w:val="53"/>
  </w:num>
  <w:num w:numId="5">
    <w:abstractNumId w:val="96"/>
  </w:num>
  <w:num w:numId="6">
    <w:abstractNumId w:val="62"/>
  </w:num>
  <w:num w:numId="7">
    <w:abstractNumId w:val="78"/>
  </w:num>
  <w:num w:numId="8">
    <w:abstractNumId w:val="55"/>
  </w:num>
  <w:num w:numId="9">
    <w:abstractNumId w:val="0"/>
    <w:lvlOverride w:ilvl="0">
      <w:lvl w:ilvl="0">
        <w:start w:val="65535"/>
        <w:numFmt w:val="bullet"/>
        <w:lvlText w:val="-"/>
        <w:legacy w:legacy="1" w:legacySpace="0" w:legacyIndent="173"/>
        <w:lvlJc w:val="left"/>
        <w:rPr>
          <w:rFonts w:ascii="Arial" w:hAnsi="Arial" w:cs="Arial" w:hint="default"/>
        </w:rPr>
      </w:lvl>
    </w:lvlOverride>
  </w:num>
  <w:num w:numId="10">
    <w:abstractNumId w:val="0"/>
    <w:lvlOverride w:ilvl="0">
      <w:lvl w:ilvl="0">
        <w:start w:val="65535"/>
        <w:numFmt w:val="bullet"/>
        <w:lvlText w:val="-"/>
        <w:legacy w:legacy="1" w:legacySpace="0" w:legacyIndent="139"/>
        <w:lvlJc w:val="left"/>
        <w:rPr>
          <w:rFonts w:ascii="Arial" w:hAnsi="Arial" w:cs="Arial" w:hint="default"/>
        </w:rPr>
      </w:lvl>
    </w:lvlOverride>
  </w:num>
  <w:num w:numId="11">
    <w:abstractNumId w:val="0"/>
    <w:lvlOverride w:ilvl="0">
      <w:lvl w:ilvl="0">
        <w:start w:val="65535"/>
        <w:numFmt w:val="bullet"/>
        <w:lvlText w:val="-"/>
        <w:legacy w:legacy="1" w:legacySpace="0" w:legacyIndent="149"/>
        <w:lvlJc w:val="left"/>
        <w:rPr>
          <w:rFonts w:ascii="Arial" w:hAnsi="Arial" w:cs="Arial" w:hint="default"/>
        </w:rPr>
      </w:lvl>
    </w:lvlOverride>
  </w:num>
  <w:num w:numId="12">
    <w:abstractNumId w:val="0"/>
    <w:lvlOverride w:ilvl="0">
      <w:lvl w:ilvl="0">
        <w:start w:val="65535"/>
        <w:numFmt w:val="bullet"/>
        <w:lvlText w:val="-"/>
        <w:legacy w:legacy="1" w:legacySpace="0" w:legacyIndent="197"/>
        <w:lvlJc w:val="left"/>
        <w:rPr>
          <w:rFonts w:ascii="Arial" w:hAnsi="Arial" w:cs="Arial" w:hint="default"/>
        </w:rPr>
      </w:lvl>
    </w:lvlOverride>
  </w:num>
  <w:num w:numId="13">
    <w:abstractNumId w:val="68"/>
  </w:num>
  <w:num w:numId="14">
    <w:abstractNumId w:val="0"/>
    <w:lvlOverride w:ilvl="0">
      <w:lvl w:ilvl="0">
        <w:start w:val="65535"/>
        <w:numFmt w:val="bullet"/>
        <w:lvlText w:val="-"/>
        <w:legacy w:legacy="1" w:legacySpace="0" w:legacyIndent="223"/>
        <w:lvlJc w:val="left"/>
        <w:rPr>
          <w:rFonts w:ascii="Arial" w:hAnsi="Arial" w:cs="Arial" w:hint="default"/>
        </w:rPr>
      </w:lvl>
    </w:lvlOverride>
  </w:num>
  <w:num w:numId="15">
    <w:abstractNumId w:val="49"/>
  </w:num>
  <w:num w:numId="16">
    <w:abstractNumId w:val="67"/>
  </w:num>
  <w:num w:numId="17">
    <w:abstractNumId w:val="12"/>
  </w:num>
  <w:num w:numId="18">
    <w:abstractNumId w:val="4"/>
  </w:num>
  <w:num w:numId="19">
    <w:abstractNumId w:val="82"/>
  </w:num>
  <w:num w:numId="20">
    <w:abstractNumId w:val="85"/>
  </w:num>
  <w:num w:numId="21">
    <w:abstractNumId w:val="47"/>
  </w:num>
  <w:num w:numId="22">
    <w:abstractNumId w:val="16"/>
  </w:num>
  <w:num w:numId="23">
    <w:abstractNumId w:val="80"/>
  </w:num>
  <w:num w:numId="24">
    <w:abstractNumId w:val="102"/>
  </w:num>
  <w:num w:numId="25">
    <w:abstractNumId w:val="59"/>
  </w:num>
  <w:num w:numId="26">
    <w:abstractNumId w:val="33"/>
  </w:num>
  <w:num w:numId="27">
    <w:abstractNumId w:val="87"/>
  </w:num>
  <w:num w:numId="28">
    <w:abstractNumId w:val="24"/>
  </w:num>
  <w:num w:numId="29">
    <w:abstractNumId w:val="32"/>
  </w:num>
  <w:num w:numId="30">
    <w:abstractNumId w:val="92"/>
  </w:num>
  <w:num w:numId="31">
    <w:abstractNumId w:val="23"/>
  </w:num>
  <w:num w:numId="32">
    <w:abstractNumId w:val="51"/>
  </w:num>
  <w:num w:numId="33">
    <w:abstractNumId w:val="40"/>
  </w:num>
  <w:num w:numId="34">
    <w:abstractNumId w:val="3"/>
  </w:num>
  <w:num w:numId="35">
    <w:abstractNumId w:val="70"/>
  </w:num>
  <w:num w:numId="36">
    <w:abstractNumId w:val="22"/>
  </w:num>
  <w:num w:numId="37">
    <w:abstractNumId w:val="27"/>
  </w:num>
  <w:num w:numId="38">
    <w:abstractNumId w:val="84"/>
  </w:num>
  <w:num w:numId="39">
    <w:abstractNumId w:val="81"/>
  </w:num>
  <w:num w:numId="40">
    <w:abstractNumId w:val="54"/>
  </w:num>
  <w:num w:numId="41">
    <w:abstractNumId w:val="10"/>
  </w:num>
  <w:num w:numId="42">
    <w:abstractNumId w:val="93"/>
  </w:num>
  <w:num w:numId="43">
    <w:abstractNumId w:val="90"/>
  </w:num>
  <w:num w:numId="44">
    <w:abstractNumId w:val="1"/>
  </w:num>
  <w:num w:numId="45">
    <w:abstractNumId w:val="45"/>
  </w:num>
  <w:num w:numId="46">
    <w:abstractNumId w:val="73"/>
  </w:num>
  <w:num w:numId="47">
    <w:abstractNumId w:val="79"/>
  </w:num>
  <w:num w:numId="48">
    <w:abstractNumId w:val="38"/>
  </w:num>
  <w:num w:numId="49">
    <w:abstractNumId w:val="37"/>
  </w:num>
  <w:num w:numId="50">
    <w:abstractNumId w:val="26"/>
  </w:num>
  <w:num w:numId="51">
    <w:abstractNumId w:val="72"/>
  </w:num>
  <w:num w:numId="52">
    <w:abstractNumId w:val="39"/>
  </w:num>
  <w:num w:numId="53">
    <w:abstractNumId w:val="50"/>
  </w:num>
  <w:num w:numId="54">
    <w:abstractNumId w:val="8"/>
  </w:num>
  <w:num w:numId="55">
    <w:abstractNumId w:val="86"/>
  </w:num>
  <w:num w:numId="56">
    <w:abstractNumId w:val="95"/>
  </w:num>
  <w:num w:numId="57">
    <w:abstractNumId w:val="13"/>
  </w:num>
  <w:num w:numId="58">
    <w:abstractNumId w:val="69"/>
  </w:num>
  <w:num w:numId="59">
    <w:abstractNumId w:val="66"/>
  </w:num>
  <w:num w:numId="60">
    <w:abstractNumId w:val="57"/>
  </w:num>
  <w:num w:numId="61">
    <w:abstractNumId w:val="28"/>
  </w:num>
  <w:num w:numId="62">
    <w:abstractNumId w:val="46"/>
  </w:num>
  <w:num w:numId="63">
    <w:abstractNumId w:val="64"/>
  </w:num>
  <w:num w:numId="64">
    <w:abstractNumId w:val="101"/>
  </w:num>
  <w:num w:numId="65">
    <w:abstractNumId w:val="19"/>
  </w:num>
  <w:num w:numId="66">
    <w:abstractNumId w:val="98"/>
  </w:num>
  <w:num w:numId="67">
    <w:abstractNumId w:val="91"/>
  </w:num>
  <w:num w:numId="68">
    <w:abstractNumId w:val="42"/>
  </w:num>
  <w:num w:numId="69">
    <w:abstractNumId w:val="83"/>
  </w:num>
  <w:num w:numId="70">
    <w:abstractNumId w:val="56"/>
  </w:num>
  <w:num w:numId="71">
    <w:abstractNumId w:val="2"/>
  </w:num>
  <w:num w:numId="72">
    <w:abstractNumId w:val="44"/>
  </w:num>
  <w:num w:numId="73">
    <w:abstractNumId w:val="65"/>
  </w:num>
  <w:num w:numId="74">
    <w:abstractNumId w:val="29"/>
  </w:num>
  <w:num w:numId="75">
    <w:abstractNumId w:val="89"/>
  </w:num>
  <w:num w:numId="76">
    <w:abstractNumId w:val="36"/>
  </w:num>
  <w:num w:numId="77">
    <w:abstractNumId w:val="71"/>
  </w:num>
  <w:num w:numId="78">
    <w:abstractNumId w:val="58"/>
  </w:num>
  <w:num w:numId="79">
    <w:abstractNumId w:val="35"/>
  </w:num>
  <w:num w:numId="80">
    <w:abstractNumId w:val="17"/>
  </w:num>
  <w:num w:numId="81">
    <w:abstractNumId w:val="15"/>
  </w:num>
  <w:num w:numId="82">
    <w:abstractNumId w:val="63"/>
  </w:num>
  <w:num w:numId="83">
    <w:abstractNumId w:val="77"/>
  </w:num>
  <w:num w:numId="84">
    <w:abstractNumId w:val="74"/>
  </w:num>
  <w:num w:numId="85">
    <w:abstractNumId w:val="11"/>
  </w:num>
  <w:num w:numId="86">
    <w:abstractNumId w:val="97"/>
  </w:num>
  <w:num w:numId="87">
    <w:abstractNumId w:val="52"/>
  </w:num>
  <w:num w:numId="88">
    <w:abstractNumId w:val="100"/>
  </w:num>
  <w:num w:numId="89">
    <w:abstractNumId w:val="99"/>
  </w:num>
  <w:num w:numId="90">
    <w:abstractNumId w:val="25"/>
  </w:num>
  <w:num w:numId="91">
    <w:abstractNumId w:val="18"/>
  </w:num>
  <w:num w:numId="92">
    <w:abstractNumId w:val="7"/>
  </w:num>
  <w:num w:numId="93">
    <w:abstractNumId w:val="31"/>
  </w:num>
  <w:num w:numId="94">
    <w:abstractNumId w:val="6"/>
  </w:num>
  <w:num w:numId="95">
    <w:abstractNumId w:val="21"/>
  </w:num>
  <w:num w:numId="96">
    <w:abstractNumId w:val="43"/>
  </w:num>
  <w:num w:numId="97">
    <w:abstractNumId w:val="5"/>
  </w:num>
  <w:num w:numId="98">
    <w:abstractNumId w:val="60"/>
  </w:num>
  <w:num w:numId="99">
    <w:abstractNumId w:val="9"/>
  </w:num>
  <w:num w:numId="100">
    <w:abstractNumId w:val="20"/>
  </w:num>
  <w:num w:numId="101">
    <w:abstractNumId w:val="75"/>
  </w:num>
  <w:num w:numId="102">
    <w:abstractNumId w:val="41"/>
  </w:num>
  <w:num w:numId="103">
    <w:abstractNumId w:val="76"/>
  </w:num>
  <w:num w:numId="104">
    <w:abstractNumId w:val="88"/>
  </w:num>
  <w:num w:numId="105">
    <w:abstractNumId w:val="34"/>
  </w:num>
  <w:num w:numId="106">
    <w:abstractNumId w:val="61"/>
  </w:num>
  <w:num w:numId="107">
    <w:abstractNumId w:val="30"/>
  </w:num>
  <w:num w:numId="108">
    <w:abstractNumId w:val="4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26CD"/>
    <w:rsid w:val="000035C4"/>
    <w:rsid w:val="00005F99"/>
    <w:rsid w:val="0000688C"/>
    <w:rsid w:val="00007E94"/>
    <w:rsid w:val="00011139"/>
    <w:rsid w:val="000121F3"/>
    <w:rsid w:val="000127E5"/>
    <w:rsid w:val="00015C94"/>
    <w:rsid w:val="00015CD2"/>
    <w:rsid w:val="00017709"/>
    <w:rsid w:val="000214D5"/>
    <w:rsid w:val="000216E0"/>
    <w:rsid w:val="00025110"/>
    <w:rsid w:val="0002540E"/>
    <w:rsid w:val="00026CF2"/>
    <w:rsid w:val="000328C0"/>
    <w:rsid w:val="000329F3"/>
    <w:rsid w:val="000358C5"/>
    <w:rsid w:val="00035D4E"/>
    <w:rsid w:val="00035DE4"/>
    <w:rsid w:val="0003671D"/>
    <w:rsid w:val="00037519"/>
    <w:rsid w:val="00042A1D"/>
    <w:rsid w:val="00045A77"/>
    <w:rsid w:val="00053FF9"/>
    <w:rsid w:val="00055089"/>
    <w:rsid w:val="00057B30"/>
    <w:rsid w:val="00061AE4"/>
    <w:rsid w:val="00064754"/>
    <w:rsid w:val="00065341"/>
    <w:rsid w:val="00065C43"/>
    <w:rsid w:val="00070E6C"/>
    <w:rsid w:val="0007548C"/>
    <w:rsid w:val="00076DCB"/>
    <w:rsid w:val="000829C5"/>
    <w:rsid w:val="000835EF"/>
    <w:rsid w:val="00083CD7"/>
    <w:rsid w:val="00084341"/>
    <w:rsid w:val="00087085"/>
    <w:rsid w:val="00087CD2"/>
    <w:rsid w:val="00091D5C"/>
    <w:rsid w:val="00091EB8"/>
    <w:rsid w:val="0009249D"/>
    <w:rsid w:val="00092BEE"/>
    <w:rsid w:val="000939E8"/>
    <w:rsid w:val="00097F56"/>
    <w:rsid w:val="000A252F"/>
    <w:rsid w:val="000A5CF3"/>
    <w:rsid w:val="000A64FA"/>
    <w:rsid w:val="000B08DE"/>
    <w:rsid w:val="000B24DC"/>
    <w:rsid w:val="000B6242"/>
    <w:rsid w:val="000C3A8F"/>
    <w:rsid w:val="000C6D52"/>
    <w:rsid w:val="000D3A0D"/>
    <w:rsid w:val="000D438A"/>
    <w:rsid w:val="000D5957"/>
    <w:rsid w:val="000D786F"/>
    <w:rsid w:val="000E05B6"/>
    <w:rsid w:val="000E16A5"/>
    <w:rsid w:val="000E3263"/>
    <w:rsid w:val="000E3A1B"/>
    <w:rsid w:val="000F0369"/>
    <w:rsid w:val="000F33B8"/>
    <w:rsid w:val="000F6C28"/>
    <w:rsid w:val="000F70B8"/>
    <w:rsid w:val="00101E13"/>
    <w:rsid w:val="0010257A"/>
    <w:rsid w:val="00103B45"/>
    <w:rsid w:val="0010700D"/>
    <w:rsid w:val="00107E29"/>
    <w:rsid w:val="001127D1"/>
    <w:rsid w:val="00114D2C"/>
    <w:rsid w:val="001253F5"/>
    <w:rsid w:val="00127EFB"/>
    <w:rsid w:val="0013726C"/>
    <w:rsid w:val="001401DC"/>
    <w:rsid w:val="001411A8"/>
    <w:rsid w:val="001532E2"/>
    <w:rsid w:val="00155319"/>
    <w:rsid w:val="00155FC5"/>
    <w:rsid w:val="00156BEF"/>
    <w:rsid w:val="0016480A"/>
    <w:rsid w:val="00164F32"/>
    <w:rsid w:val="001654C2"/>
    <w:rsid w:val="00171DE1"/>
    <w:rsid w:val="0017209F"/>
    <w:rsid w:val="00182B43"/>
    <w:rsid w:val="00182E0A"/>
    <w:rsid w:val="00183EB1"/>
    <w:rsid w:val="0018525F"/>
    <w:rsid w:val="00190EA3"/>
    <w:rsid w:val="00192531"/>
    <w:rsid w:val="00195D86"/>
    <w:rsid w:val="00196C9B"/>
    <w:rsid w:val="00196F85"/>
    <w:rsid w:val="001A0A4B"/>
    <w:rsid w:val="001A67D5"/>
    <w:rsid w:val="001B428A"/>
    <w:rsid w:val="001B47E6"/>
    <w:rsid w:val="001B72D9"/>
    <w:rsid w:val="001B7351"/>
    <w:rsid w:val="001B7D25"/>
    <w:rsid w:val="001C1827"/>
    <w:rsid w:val="001C33E1"/>
    <w:rsid w:val="001C3E8B"/>
    <w:rsid w:val="001C670E"/>
    <w:rsid w:val="001C6FB4"/>
    <w:rsid w:val="001D2549"/>
    <w:rsid w:val="001D2937"/>
    <w:rsid w:val="001D3B25"/>
    <w:rsid w:val="001D4CDB"/>
    <w:rsid w:val="001D6360"/>
    <w:rsid w:val="001E2D18"/>
    <w:rsid w:val="001E34D5"/>
    <w:rsid w:val="001E3960"/>
    <w:rsid w:val="001E4132"/>
    <w:rsid w:val="001E5F60"/>
    <w:rsid w:val="001F2EED"/>
    <w:rsid w:val="001F3AA3"/>
    <w:rsid w:val="001F3CDF"/>
    <w:rsid w:val="001F6FFD"/>
    <w:rsid w:val="00200228"/>
    <w:rsid w:val="002018F5"/>
    <w:rsid w:val="00203127"/>
    <w:rsid w:val="00203173"/>
    <w:rsid w:val="002062F2"/>
    <w:rsid w:val="00207BA5"/>
    <w:rsid w:val="00207E7A"/>
    <w:rsid w:val="00210802"/>
    <w:rsid w:val="00211471"/>
    <w:rsid w:val="00212327"/>
    <w:rsid w:val="00213287"/>
    <w:rsid w:val="002149B5"/>
    <w:rsid w:val="00214E10"/>
    <w:rsid w:val="0021793D"/>
    <w:rsid w:val="00223E7D"/>
    <w:rsid w:val="00227E98"/>
    <w:rsid w:val="002328B5"/>
    <w:rsid w:val="002371E8"/>
    <w:rsid w:val="00240351"/>
    <w:rsid w:val="00240ED4"/>
    <w:rsid w:val="00244A15"/>
    <w:rsid w:val="00247179"/>
    <w:rsid w:val="002525ED"/>
    <w:rsid w:val="00264066"/>
    <w:rsid w:val="0026569C"/>
    <w:rsid w:val="00266F18"/>
    <w:rsid w:val="00267792"/>
    <w:rsid w:val="00267959"/>
    <w:rsid w:val="00270AA7"/>
    <w:rsid w:val="00271162"/>
    <w:rsid w:val="002727A3"/>
    <w:rsid w:val="0027329D"/>
    <w:rsid w:val="00276677"/>
    <w:rsid w:val="00286750"/>
    <w:rsid w:val="00287599"/>
    <w:rsid w:val="00290B8F"/>
    <w:rsid w:val="0029140C"/>
    <w:rsid w:val="00291CC1"/>
    <w:rsid w:val="00297BCC"/>
    <w:rsid w:val="002A26CD"/>
    <w:rsid w:val="002A7EB2"/>
    <w:rsid w:val="002B1D77"/>
    <w:rsid w:val="002B4560"/>
    <w:rsid w:val="002B4AAF"/>
    <w:rsid w:val="002B702F"/>
    <w:rsid w:val="002B7149"/>
    <w:rsid w:val="002C4563"/>
    <w:rsid w:val="002C71F0"/>
    <w:rsid w:val="002C7B0C"/>
    <w:rsid w:val="002D7E4C"/>
    <w:rsid w:val="002E0476"/>
    <w:rsid w:val="002E554F"/>
    <w:rsid w:val="002F03E2"/>
    <w:rsid w:val="002F2AB3"/>
    <w:rsid w:val="002F3242"/>
    <w:rsid w:val="002F4414"/>
    <w:rsid w:val="002F53BA"/>
    <w:rsid w:val="002F5785"/>
    <w:rsid w:val="002F64DA"/>
    <w:rsid w:val="003029A9"/>
    <w:rsid w:val="0030307E"/>
    <w:rsid w:val="00304405"/>
    <w:rsid w:val="00304692"/>
    <w:rsid w:val="00304D80"/>
    <w:rsid w:val="003057BB"/>
    <w:rsid w:val="003100D8"/>
    <w:rsid w:val="00310725"/>
    <w:rsid w:val="00310C69"/>
    <w:rsid w:val="00310D6C"/>
    <w:rsid w:val="0031147E"/>
    <w:rsid w:val="00311D68"/>
    <w:rsid w:val="00311F92"/>
    <w:rsid w:val="00311FEB"/>
    <w:rsid w:val="00322788"/>
    <w:rsid w:val="003241EE"/>
    <w:rsid w:val="00332EFB"/>
    <w:rsid w:val="00332FD4"/>
    <w:rsid w:val="00334C04"/>
    <w:rsid w:val="00335047"/>
    <w:rsid w:val="00335580"/>
    <w:rsid w:val="0033559E"/>
    <w:rsid w:val="00344136"/>
    <w:rsid w:val="003458D5"/>
    <w:rsid w:val="00352903"/>
    <w:rsid w:val="003534F3"/>
    <w:rsid w:val="00353509"/>
    <w:rsid w:val="00353722"/>
    <w:rsid w:val="003574EA"/>
    <w:rsid w:val="0036208E"/>
    <w:rsid w:val="003630D8"/>
    <w:rsid w:val="00364AA3"/>
    <w:rsid w:val="00366996"/>
    <w:rsid w:val="00375691"/>
    <w:rsid w:val="0037643C"/>
    <w:rsid w:val="00383A0A"/>
    <w:rsid w:val="003904D9"/>
    <w:rsid w:val="003917E9"/>
    <w:rsid w:val="003A09CB"/>
    <w:rsid w:val="003A547C"/>
    <w:rsid w:val="003A55A8"/>
    <w:rsid w:val="003A78F0"/>
    <w:rsid w:val="003B14FF"/>
    <w:rsid w:val="003B383A"/>
    <w:rsid w:val="003B7632"/>
    <w:rsid w:val="003C028C"/>
    <w:rsid w:val="003D047A"/>
    <w:rsid w:val="003D22F9"/>
    <w:rsid w:val="003D2E65"/>
    <w:rsid w:val="003D348F"/>
    <w:rsid w:val="003D38A6"/>
    <w:rsid w:val="003D46BD"/>
    <w:rsid w:val="003D59DA"/>
    <w:rsid w:val="003E62B1"/>
    <w:rsid w:val="003E6A65"/>
    <w:rsid w:val="003E7849"/>
    <w:rsid w:val="003E7F90"/>
    <w:rsid w:val="003F03F5"/>
    <w:rsid w:val="003F05C0"/>
    <w:rsid w:val="003F0EF6"/>
    <w:rsid w:val="003F5BB9"/>
    <w:rsid w:val="003F663F"/>
    <w:rsid w:val="00400040"/>
    <w:rsid w:val="0040145B"/>
    <w:rsid w:val="00402325"/>
    <w:rsid w:val="00403400"/>
    <w:rsid w:val="004034C9"/>
    <w:rsid w:val="004039E3"/>
    <w:rsid w:val="00405448"/>
    <w:rsid w:val="00406672"/>
    <w:rsid w:val="004078FC"/>
    <w:rsid w:val="00410ED4"/>
    <w:rsid w:val="00411C79"/>
    <w:rsid w:val="004134DD"/>
    <w:rsid w:val="00413FD5"/>
    <w:rsid w:val="0042083E"/>
    <w:rsid w:val="0042086D"/>
    <w:rsid w:val="004254B1"/>
    <w:rsid w:val="00431FCB"/>
    <w:rsid w:val="00431FFE"/>
    <w:rsid w:val="0043385E"/>
    <w:rsid w:val="004339DF"/>
    <w:rsid w:val="00433F4F"/>
    <w:rsid w:val="00437106"/>
    <w:rsid w:val="004373A0"/>
    <w:rsid w:val="00444A1F"/>
    <w:rsid w:val="004461BD"/>
    <w:rsid w:val="00450236"/>
    <w:rsid w:val="004504E1"/>
    <w:rsid w:val="00453F77"/>
    <w:rsid w:val="00454911"/>
    <w:rsid w:val="004563B8"/>
    <w:rsid w:val="004647E9"/>
    <w:rsid w:val="00464FB0"/>
    <w:rsid w:val="00466CD9"/>
    <w:rsid w:val="00467039"/>
    <w:rsid w:val="004709B3"/>
    <w:rsid w:val="00471E0E"/>
    <w:rsid w:val="00472CDE"/>
    <w:rsid w:val="004810AA"/>
    <w:rsid w:val="00481208"/>
    <w:rsid w:val="004877C5"/>
    <w:rsid w:val="00490355"/>
    <w:rsid w:val="004930B0"/>
    <w:rsid w:val="0049380F"/>
    <w:rsid w:val="00493ADD"/>
    <w:rsid w:val="00494D95"/>
    <w:rsid w:val="004958A0"/>
    <w:rsid w:val="00495C8E"/>
    <w:rsid w:val="004A2BF8"/>
    <w:rsid w:val="004A2C2C"/>
    <w:rsid w:val="004A3647"/>
    <w:rsid w:val="004B0773"/>
    <w:rsid w:val="004B1060"/>
    <w:rsid w:val="004B1B20"/>
    <w:rsid w:val="004B3E16"/>
    <w:rsid w:val="004B47EB"/>
    <w:rsid w:val="004B563C"/>
    <w:rsid w:val="004B7E5E"/>
    <w:rsid w:val="004C0466"/>
    <w:rsid w:val="004C200C"/>
    <w:rsid w:val="004C4631"/>
    <w:rsid w:val="004C60FD"/>
    <w:rsid w:val="004D0386"/>
    <w:rsid w:val="004D1BA3"/>
    <w:rsid w:val="004D262C"/>
    <w:rsid w:val="004D3DF0"/>
    <w:rsid w:val="004D4A1D"/>
    <w:rsid w:val="004D5822"/>
    <w:rsid w:val="004D6C0E"/>
    <w:rsid w:val="004E3EB4"/>
    <w:rsid w:val="004E4A27"/>
    <w:rsid w:val="004E5542"/>
    <w:rsid w:val="004E7DA5"/>
    <w:rsid w:val="004F4E9D"/>
    <w:rsid w:val="004F7270"/>
    <w:rsid w:val="00501A74"/>
    <w:rsid w:val="00503E5B"/>
    <w:rsid w:val="00505F1A"/>
    <w:rsid w:val="00511D44"/>
    <w:rsid w:val="005124B6"/>
    <w:rsid w:val="00513968"/>
    <w:rsid w:val="00513E15"/>
    <w:rsid w:val="0052046A"/>
    <w:rsid w:val="00521E60"/>
    <w:rsid w:val="00522A55"/>
    <w:rsid w:val="005231CE"/>
    <w:rsid w:val="005263B9"/>
    <w:rsid w:val="00527941"/>
    <w:rsid w:val="005317BD"/>
    <w:rsid w:val="0053416C"/>
    <w:rsid w:val="00537024"/>
    <w:rsid w:val="0053756D"/>
    <w:rsid w:val="00540841"/>
    <w:rsid w:val="005415E3"/>
    <w:rsid w:val="00541C1D"/>
    <w:rsid w:val="00544A76"/>
    <w:rsid w:val="00550238"/>
    <w:rsid w:val="00550EE2"/>
    <w:rsid w:val="00551590"/>
    <w:rsid w:val="0055317B"/>
    <w:rsid w:val="00553241"/>
    <w:rsid w:val="005547A9"/>
    <w:rsid w:val="00554FF1"/>
    <w:rsid w:val="00555506"/>
    <w:rsid w:val="00557E5C"/>
    <w:rsid w:val="0056011A"/>
    <w:rsid w:val="00560C75"/>
    <w:rsid w:val="00566D97"/>
    <w:rsid w:val="005746F7"/>
    <w:rsid w:val="005751F3"/>
    <w:rsid w:val="00576C33"/>
    <w:rsid w:val="00577FC2"/>
    <w:rsid w:val="0058670F"/>
    <w:rsid w:val="00591B37"/>
    <w:rsid w:val="00591CFD"/>
    <w:rsid w:val="005922C5"/>
    <w:rsid w:val="0059269A"/>
    <w:rsid w:val="0059414E"/>
    <w:rsid w:val="005A3075"/>
    <w:rsid w:val="005A6C71"/>
    <w:rsid w:val="005A7763"/>
    <w:rsid w:val="005A7BEC"/>
    <w:rsid w:val="005A7D98"/>
    <w:rsid w:val="005B765E"/>
    <w:rsid w:val="005C0635"/>
    <w:rsid w:val="005C1FA6"/>
    <w:rsid w:val="005C293F"/>
    <w:rsid w:val="005C670D"/>
    <w:rsid w:val="005C6AC5"/>
    <w:rsid w:val="005D1276"/>
    <w:rsid w:val="005D2CE4"/>
    <w:rsid w:val="005D5736"/>
    <w:rsid w:val="005D7A6F"/>
    <w:rsid w:val="005E221F"/>
    <w:rsid w:val="005E3299"/>
    <w:rsid w:val="005E34FE"/>
    <w:rsid w:val="005E44A1"/>
    <w:rsid w:val="005E5B30"/>
    <w:rsid w:val="005E5CE8"/>
    <w:rsid w:val="005E5DEE"/>
    <w:rsid w:val="005F3A6E"/>
    <w:rsid w:val="005F3B58"/>
    <w:rsid w:val="005F4D3E"/>
    <w:rsid w:val="00601CC3"/>
    <w:rsid w:val="00603A54"/>
    <w:rsid w:val="00603FC9"/>
    <w:rsid w:val="0060643C"/>
    <w:rsid w:val="006132CF"/>
    <w:rsid w:val="00614D90"/>
    <w:rsid w:val="00615986"/>
    <w:rsid w:val="0061599F"/>
    <w:rsid w:val="0061678E"/>
    <w:rsid w:val="00623AE1"/>
    <w:rsid w:val="00625F23"/>
    <w:rsid w:val="0063134E"/>
    <w:rsid w:val="0063269B"/>
    <w:rsid w:val="00634AAB"/>
    <w:rsid w:val="0063734E"/>
    <w:rsid w:val="006409D2"/>
    <w:rsid w:val="006435C1"/>
    <w:rsid w:val="00644E85"/>
    <w:rsid w:val="00645D41"/>
    <w:rsid w:val="00647E2B"/>
    <w:rsid w:val="006503DA"/>
    <w:rsid w:val="00652442"/>
    <w:rsid w:val="006529B3"/>
    <w:rsid w:val="006554C9"/>
    <w:rsid w:val="00655E59"/>
    <w:rsid w:val="00661B17"/>
    <w:rsid w:val="006664BD"/>
    <w:rsid w:val="00671F97"/>
    <w:rsid w:val="0067498A"/>
    <w:rsid w:val="006778E9"/>
    <w:rsid w:val="006811CB"/>
    <w:rsid w:val="00681AA4"/>
    <w:rsid w:val="006834A0"/>
    <w:rsid w:val="0068370E"/>
    <w:rsid w:val="00685D75"/>
    <w:rsid w:val="00686A44"/>
    <w:rsid w:val="00686CD7"/>
    <w:rsid w:val="00686E9D"/>
    <w:rsid w:val="0069052D"/>
    <w:rsid w:val="00690BE2"/>
    <w:rsid w:val="006927C8"/>
    <w:rsid w:val="0069342B"/>
    <w:rsid w:val="00694BC6"/>
    <w:rsid w:val="0069508F"/>
    <w:rsid w:val="00695AA9"/>
    <w:rsid w:val="00695BE3"/>
    <w:rsid w:val="006A0015"/>
    <w:rsid w:val="006A49CD"/>
    <w:rsid w:val="006A5084"/>
    <w:rsid w:val="006B099C"/>
    <w:rsid w:val="006B1D39"/>
    <w:rsid w:val="006B3E97"/>
    <w:rsid w:val="006B4A57"/>
    <w:rsid w:val="006B57A4"/>
    <w:rsid w:val="006B5A4F"/>
    <w:rsid w:val="006B7D71"/>
    <w:rsid w:val="006C29A7"/>
    <w:rsid w:val="006C2F75"/>
    <w:rsid w:val="006C493B"/>
    <w:rsid w:val="006D1A11"/>
    <w:rsid w:val="006D21FE"/>
    <w:rsid w:val="006D4E3B"/>
    <w:rsid w:val="006E1BD5"/>
    <w:rsid w:val="006E289A"/>
    <w:rsid w:val="006E5C42"/>
    <w:rsid w:val="006E7CB4"/>
    <w:rsid w:val="006F097D"/>
    <w:rsid w:val="006F22A7"/>
    <w:rsid w:val="006F3FCD"/>
    <w:rsid w:val="006F6732"/>
    <w:rsid w:val="006F7D87"/>
    <w:rsid w:val="00702E78"/>
    <w:rsid w:val="00706951"/>
    <w:rsid w:val="00706AD1"/>
    <w:rsid w:val="00707C85"/>
    <w:rsid w:val="007107AF"/>
    <w:rsid w:val="007151AB"/>
    <w:rsid w:val="00720DF3"/>
    <w:rsid w:val="007245CD"/>
    <w:rsid w:val="0072467F"/>
    <w:rsid w:val="0072723A"/>
    <w:rsid w:val="00730375"/>
    <w:rsid w:val="007329A5"/>
    <w:rsid w:val="00735296"/>
    <w:rsid w:val="00735D72"/>
    <w:rsid w:val="00740BFF"/>
    <w:rsid w:val="00740E20"/>
    <w:rsid w:val="00743F35"/>
    <w:rsid w:val="00746B58"/>
    <w:rsid w:val="0074725D"/>
    <w:rsid w:val="007501E0"/>
    <w:rsid w:val="007573EB"/>
    <w:rsid w:val="0075783B"/>
    <w:rsid w:val="00760112"/>
    <w:rsid w:val="00760B36"/>
    <w:rsid w:val="00762B9C"/>
    <w:rsid w:val="00763008"/>
    <w:rsid w:val="00764063"/>
    <w:rsid w:val="00766749"/>
    <w:rsid w:val="00767FA9"/>
    <w:rsid w:val="007708FC"/>
    <w:rsid w:val="007725D9"/>
    <w:rsid w:val="00773F6B"/>
    <w:rsid w:val="00774B9F"/>
    <w:rsid w:val="00777098"/>
    <w:rsid w:val="0078153B"/>
    <w:rsid w:val="00782744"/>
    <w:rsid w:val="00786147"/>
    <w:rsid w:val="0079067A"/>
    <w:rsid w:val="00795709"/>
    <w:rsid w:val="00796CE4"/>
    <w:rsid w:val="007A35A4"/>
    <w:rsid w:val="007A4C51"/>
    <w:rsid w:val="007B02C0"/>
    <w:rsid w:val="007B0755"/>
    <w:rsid w:val="007B0D84"/>
    <w:rsid w:val="007B1DEB"/>
    <w:rsid w:val="007B5CD5"/>
    <w:rsid w:val="007B7D10"/>
    <w:rsid w:val="007C0A8E"/>
    <w:rsid w:val="007C12A1"/>
    <w:rsid w:val="007C1DC7"/>
    <w:rsid w:val="007C2089"/>
    <w:rsid w:val="007C285A"/>
    <w:rsid w:val="007C3AFA"/>
    <w:rsid w:val="007C6661"/>
    <w:rsid w:val="007D153E"/>
    <w:rsid w:val="007D2DB7"/>
    <w:rsid w:val="007D30E9"/>
    <w:rsid w:val="007D38A5"/>
    <w:rsid w:val="007E00B2"/>
    <w:rsid w:val="007E07CA"/>
    <w:rsid w:val="007E0B87"/>
    <w:rsid w:val="007E0B8E"/>
    <w:rsid w:val="007E1B1A"/>
    <w:rsid w:val="007E1DAE"/>
    <w:rsid w:val="007E2EEE"/>
    <w:rsid w:val="007E3D2F"/>
    <w:rsid w:val="007E4331"/>
    <w:rsid w:val="007F0576"/>
    <w:rsid w:val="007F06A3"/>
    <w:rsid w:val="007F1E81"/>
    <w:rsid w:val="007F2813"/>
    <w:rsid w:val="007F4A2C"/>
    <w:rsid w:val="007F60E9"/>
    <w:rsid w:val="007F6343"/>
    <w:rsid w:val="007F70C2"/>
    <w:rsid w:val="00807B8B"/>
    <w:rsid w:val="00811C7E"/>
    <w:rsid w:val="00811E46"/>
    <w:rsid w:val="00812F49"/>
    <w:rsid w:val="00815494"/>
    <w:rsid w:val="00816EE7"/>
    <w:rsid w:val="00820F22"/>
    <w:rsid w:val="0082106D"/>
    <w:rsid w:val="008216BA"/>
    <w:rsid w:val="008225CD"/>
    <w:rsid w:val="00825F7C"/>
    <w:rsid w:val="008270E0"/>
    <w:rsid w:val="00830724"/>
    <w:rsid w:val="008371BF"/>
    <w:rsid w:val="00837FF2"/>
    <w:rsid w:val="00840243"/>
    <w:rsid w:val="00845664"/>
    <w:rsid w:val="008456FF"/>
    <w:rsid w:val="00847405"/>
    <w:rsid w:val="008545BC"/>
    <w:rsid w:val="008608C8"/>
    <w:rsid w:val="00861FB5"/>
    <w:rsid w:val="00862984"/>
    <w:rsid w:val="00862B99"/>
    <w:rsid w:val="00864631"/>
    <w:rsid w:val="0086494A"/>
    <w:rsid w:val="0086522F"/>
    <w:rsid w:val="008676B3"/>
    <w:rsid w:val="00870CD4"/>
    <w:rsid w:val="00871773"/>
    <w:rsid w:val="0088339B"/>
    <w:rsid w:val="0088378F"/>
    <w:rsid w:val="00884246"/>
    <w:rsid w:val="00887505"/>
    <w:rsid w:val="00890ACC"/>
    <w:rsid w:val="008924F0"/>
    <w:rsid w:val="00892E81"/>
    <w:rsid w:val="0089352C"/>
    <w:rsid w:val="00894881"/>
    <w:rsid w:val="00897111"/>
    <w:rsid w:val="008A0F8E"/>
    <w:rsid w:val="008A3EF0"/>
    <w:rsid w:val="008B08FF"/>
    <w:rsid w:val="008B54A6"/>
    <w:rsid w:val="008B5BD6"/>
    <w:rsid w:val="008C1DE6"/>
    <w:rsid w:val="008C3486"/>
    <w:rsid w:val="008C5493"/>
    <w:rsid w:val="008D0DE0"/>
    <w:rsid w:val="008D411F"/>
    <w:rsid w:val="008D65C6"/>
    <w:rsid w:val="008D7AF8"/>
    <w:rsid w:val="008D7C8C"/>
    <w:rsid w:val="008E047F"/>
    <w:rsid w:val="008E2A88"/>
    <w:rsid w:val="008E39CA"/>
    <w:rsid w:val="008E425C"/>
    <w:rsid w:val="008F4870"/>
    <w:rsid w:val="008F69C1"/>
    <w:rsid w:val="008F6C28"/>
    <w:rsid w:val="009019FD"/>
    <w:rsid w:val="00902CE2"/>
    <w:rsid w:val="00911600"/>
    <w:rsid w:val="00912635"/>
    <w:rsid w:val="00913C53"/>
    <w:rsid w:val="009158A5"/>
    <w:rsid w:val="009170F6"/>
    <w:rsid w:val="00921F61"/>
    <w:rsid w:val="009228F3"/>
    <w:rsid w:val="00924F0F"/>
    <w:rsid w:val="00925EBD"/>
    <w:rsid w:val="0092611D"/>
    <w:rsid w:val="00926AAC"/>
    <w:rsid w:val="009300C6"/>
    <w:rsid w:val="009310CA"/>
    <w:rsid w:val="00933CCA"/>
    <w:rsid w:val="009457C0"/>
    <w:rsid w:val="009477D7"/>
    <w:rsid w:val="0095002E"/>
    <w:rsid w:val="00953829"/>
    <w:rsid w:val="00953A9E"/>
    <w:rsid w:val="0095611D"/>
    <w:rsid w:val="009602E6"/>
    <w:rsid w:val="0096710B"/>
    <w:rsid w:val="009671FA"/>
    <w:rsid w:val="00967544"/>
    <w:rsid w:val="00970E06"/>
    <w:rsid w:val="0097340F"/>
    <w:rsid w:val="00974EDB"/>
    <w:rsid w:val="00983589"/>
    <w:rsid w:val="00983922"/>
    <w:rsid w:val="0098446F"/>
    <w:rsid w:val="00996BE7"/>
    <w:rsid w:val="0099734A"/>
    <w:rsid w:val="009A174E"/>
    <w:rsid w:val="009A655F"/>
    <w:rsid w:val="009A7F9A"/>
    <w:rsid w:val="009B2E76"/>
    <w:rsid w:val="009B2FD4"/>
    <w:rsid w:val="009B3AF8"/>
    <w:rsid w:val="009B3D26"/>
    <w:rsid w:val="009B621E"/>
    <w:rsid w:val="009B7108"/>
    <w:rsid w:val="009B716A"/>
    <w:rsid w:val="009B7B9E"/>
    <w:rsid w:val="009C2959"/>
    <w:rsid w:val="009C4B09"/>
    <w:rsid w:val="009C7BA3"/>
    <w:rsid w:val="009D2604"/>
    <w:rsid w:val="009D44A5"/>
    <w:rsid w:val="009D5F8A"/>
    <w:rsid w:val="009E0048"/>
    <w:rsid w:val="009E2502"/>
    <w:rsid w:val="009E2F57"/>
    <w:rsid w:val="009E3378"/>
    <w:rsid w:val="009F0700"/>
    <w:rsid w:val="009F0F03"/>
    <w:rsid w:val="009F2C65"/>
    <w:rsid w:val="009F356D"/>
    <w:rsid w:val="009F4A99"/>
    <w:rsid w:val="009F6D3B"/>
    <w:rsid w:val="009F7E8E"/>
    <w:rsid w:val="00A01897"/>
    <w:rsid w:val="00A020A9"/>
    <w:rsid w:val="00A025C4"/>
    <w:rsid w:val="00A02EDF"/>
    <w:rsid w:val="00A03224"/>
    <w:rsid w:val="00A03B7E"/>
    <w:rsid w:val="00A05558"/>
    <w:rsid w:val="00A06561"/>
    <w:rsid w:val="00A0700E"/>
    <w:rsid w:val="00A11E49"/>
    <w:rsid w:val="00A125F7"/>
    <w:rsid w:val="00A1614C"/>
    <w:rsid w:val="00A17181"/>
    <w:rsid w:val="00A17CB7"/>
    <w:rsid w:val="00A2073C"/>
    <w:rsid w:val="00A24005"/>
    <w:rsid w:val="00A253AB"/>
    <w:rsid w:val="00A25F38"/>
    <w:rsid w:val="00A26097"/>
    <w:rsid w:val="00A27D70"/>
    <w:rsid w:val="00A31138"/>
    <w:rsid w:val="00A32A6A"/>
    <w:rsid w:val="00A346E6"/>
    <w:rsid w:val="00A369D9"/>
    <w:rsid w:val="00A403DC"/>
    <w:rsid w:val="00A4278A"/>
    <w:rsid w:val="00A43863"/>
    <w:rsid w:val="00A5433E"/>
    <w:rsid w:val="00A543EE"/>
    <w:rsid w:val="00A60E0C"/>
    <w:rsid w:val="00A61D30"/>
    <w:rsid w:val="00A62180"/>
    <w:rsid w:val="00A63E58"/>
    <w:rsid w:val="00A64982"/>
    <w:rsid w:val="00A666DB"/>
    <w:rsid w:val="00A758CC"/>
    <w:rsid w:val="00A75CB4"/>
    <w:rsid w:val="00A815B0"/>
    <w:rsid w:val="00A852B1"/>
    <w:rsid w:val="00A853B3"/>
    <w:rsid w:val="00A85A88"/>
    <w:rsid w:val="00A86F0E"/>
    <w:rsid w:val="00A87F35"/>
    <w:rsid w:val="00A90553"/>
    <w:rsid w:val="00A914ED"/>
    <w:rsid w:val="00A9458D"/>
    <w:rsid w:val="00A94EDE"/>
    <w:rsid w:val="00A95E38"/>
    <w:rsid w:val="00A96008"/>
    <w:rsid w:val="00A96696"/>
    <w:rsid w:val="00AA20C5"/>
    <w:rsid w:val="00AA4C9C"/>
    <w:rsid w:val="00AA61C0"/>
    <w:rsid w:val="00AA6955"/>
    <w:rsid w:val="00AB0171"/>
    <w:rsid w:val="00AB1F48"/>
    <w:rsid w:val="00AB498D"/>
    <w:rsid w:val="00AB4EE6"/>
    <w:rsid w:val="00AB6E34"/>
    <w:rsid w:val="00AB6F45"/>
    <w:rsid w:val="00AC0DD5"/>
    <w:rsid w:val="00AC1362"/>
    <w:rsid w:val="00AC1598"/>
    <w:rsid w:val="00AC25E0"/>
    <w:rsid w:val="00AC5868"/>
    <w:rsid w:val="00AC7831"/>
    <w:rsid w:val="00AC7C9D"/>
    <w:rsid w:val="00AD1BE8"/>
    <w:rsid w:val="00AD1C62"/>
    <w:rsid w:val="00AD44F4"/>
    <w:rsid w:val="00AE0B22"/>
    <w:rsid w:val="00AE1590"/>
    <w:rsid w:val="00AE5092"/>
    <w:rsid w:val="00AE61AE"/>
    <w:rsid w:val="00AE649A"/>
    <w:rsid w:val="00AE7D9D"/>
    <w:rsid w:val="00AF104E"/>
    <w:rsid w:val="00AF4EF1"/>
    <w:rsid w:val="00AF592E"/>
    <w:rsid w:val="00AF7FBA"/>
    <w:rsid w:val="00B05496"/>
    <w:rsid w:val="00B05EA5"/>
    <w:rsid w:val="00B0659D"/>
    <w:rsid w:val="00B069DA"/>
    <w:rsid w:val="00B07369"/>
    <w:rsid w:val="00B13BB7"/>
    <w:rsid w:val="00B156F2"/>
    <w:rsid w:val="00B16F53"/>
    <w:rsid w:val="00B21C4F"/>
    <w:rsid w:val="00B27AD8"/>
    <w:rsid w:val="00B32805"/>
    <w:rsid w:val="00B32967"/>
    <w:rsid w:val="00B35D57"/>
    <w:rsid w:val="00B35D6E"/>
    <w:rsid w:val="00B37725"/>
    <w:rsid w:val="00B4173A"/>
    <w:rsid w:val="00B4398D"/>
    <w:rsid w:val="00B444DD"/>
    <w:rsid w:val="00B452B1"/>
    <w:rsid w:val="00B47354"/>
    <w:rsid w:val="00B51DDF"/>
    <w:rsid w:val="00B527A7"/>
    <w:rsid w:val="00B5370C"/>
    <w:rsid w:val="00B54907"/>
    <w:rsid w:val="00B56725"/>
    <w:rsid w:val="00B57074"/>
    <w:rsid w:val="00B627FC"/>
    <w:rsid w:val="00B6293B"/>
    <w:rsid w:val="00B65B4C"/>
    <w:rsid w:val="00B66937"/>
    <w:rsid w:val="00B7107B"/>
    <w:rsid w:val="00B7251D"/>
    <w:rsid w:val="00B72C50"/>
    <w:rsid w:val="00B74D17"/>
    <w:rsid w:val="00B7534A"/>
    <w:rsid w:val="00B76075"/>
    <w:rsid w:val="00B81565"/>
    <w:rsid w:val="00B81A4F"/>
    <w:rsid w:val="00B83FCA"/>
    <w:rsid w:val="00B84E80"/>
    <w:rsid w:val="00B85711"/>
    <w:rsid w:val="00B86D98"/>
    <w:rsid w:val="00B9285D"/>
    <w:rsid w:val="00B95319"/>
    <w:rsid w:val="00B953B7"/>
    <w:rsid w:val="00B95765"/>
    <w:rsid w:val="00B9643C"/>
    <w:rsid w:val="00B974E4"/>
    <w:rsid w:val="00BA15E5"/>
    <w:rsid w:val="00BA5D19"/>
    <w:rsid w:val="00BA6495"/>
    <w:rsid w:val="00BB05A5"/>
    <w:rsid w:val="00BB1424"/>
    <w:rsid w:val="00BB52EF"/>
    <w:rsid w:val="00BB69B8"/>
    <w:rsid w:val="00BC069B"/>
    <w:rsid w:val="00BC0BA1"/>
    <w:rsid w:val="00BC14D3"/>
    <w:rsid w:val="00BC5446"/>
    <w:rsid w:val="00BC577A"/>
    <w:rsid w:val="00BC6ABA"/>
    <w:rsid w:val="00BD2F95"/>
    <w:rsid w:val="00BD3601"/>
    <w:rsid w:val="00BD3E8D"/>
    <w:rsid w:val="00BD473B"/>
    <w:rsid w:val="00BD7FB4"/>
    <w:rsid w:val="00BE0ADE"/>
    <w:rsid w:val="00BE1D71"/>
    <w:rsid w:val="00BE1D7C"/>
    <w:rsid w:val="00BE3FF0"/>
    <w:rsid w:val="00BE5B7E"/>
    <w:rsid w:val="00BE6579"/>
    <w:rsid w:val="00BF62A9"/>
    <w:rsid w:val="00BF6AF3"/>
    <w:rsid w:val="00C04217"/>
    <w:rsid w:val="00C04E44"/>
    <w:rsid w:val="00C077DF"/>
    <w:rsid w:val="00C1274D"/>
    <w:rsid w:val="00C17034"/>
    <w:rsid w:val="00C17272"/>
    <w:rsid w:val="00C20F64"/>
    <w:rsid w:val="00C2100E"/>
    <w:rsid w:val="00C2218E"/>
    <w:rsid w:val="00C22556"/>
    <w:rsid w:val="00C27ED0"/>
    <w:rsid w:val="00C32106"/>
    <w:rsid w:val="00C362FF"/>
    <w:rsid w:val="00C364D2"/>
    <w:rsid w:val="00C36F43"/>
    <w:rsid w:val="00C4095F"/>
    <w:rsid w:val="00C40FC5"/>
    <w:rsid w:val="00C4202D"/>
    <w:rsid w:val="00C4320A"/>
    <w:rsid w:val="00C46970"/>
    <w:rsid w:val="00C5091C"/>
    <w:rsid w:val="00C514BC"/>
    <w:rsid w:val="00C53AA7"/>
    <w:rsid w:val="00C5460F"/>
    <w:rsid w:val="00C54D4A"/>
    <w:rsid w:val="00C560FC"/>
    <w:rsid w:val="00C57A41"/>
    <w:rsid w:val="00C606F3"/>
    <w:rsid w:val="00C60C93"/>
    <w:rsid w:val="00C613AE"/>
    <w:rsid w:val="00C632CE"/>
    <w:rsid w:val="00C6452A"/>
    <w:rsid w:val="00C65DB5"/>
    <w:rsid w:val="00C65EC9"/>
    <w:rsid w:val="00C66DB2"/>
    <w:rsid w:val="00C7013F"/>
    <w:rsid w:val="00C715F2"/>
    <w:rsid w:val="00C76353"/>
    <w:rsid w:val="00C77104"/>
    <w:rsid w:val="00C77C40"/>
    <w:rsid w:val="00C840F5"/>
    <w:rsid w:val="00C868F0"/>
    <w:rsid w:val="00C9161A"/>
    <w:rsid w:val="00CB0A45"/>
    <w:rsid w:val="00CB0FF5"/>
    <w:rsid w:val="00CB18F9"/>
    <w:rsid w:val="00CB6319"/>
    <w:rsid w:val="00CB6FAC"/>
    <w:rsid w:val="00CC1166"/>
    <w:rsid w:val="00CC291E"/>
    <w:rsid w:val="00CC51FB"/>
    <w:rsid w:val="00CC5BC9"/>
    <w:rsid w:val="00CC7754"/>
    <w:rsid w:val="00CD2BDD"/>
    <w:rsid w:val="00CD33CD"/>
    <w:rsid w:val="00CD4DC9"/>
    <w:rsid w:val="00CE2309"/>
    <w:rsid w:val="00CE3F90"/>
    <w:rsid w:val="00CE5E44"/>
    <w:rsid w:val="00CF1ADA"/>
    <w:rsid w:val="00CF3D2C"/>
    <w:rsid w:val="00CF49F2"/>
    <w:rsid w:val="00D0049B"/>
    <w:rsid w:val="00D05C81"/>
    <w:rsid w:val="00D06471"/>
    <w:rsid w:val="00D078CC"/>
    <w:rsid w:val="00D10B4F"/>
    <w:rsid w:val="00D10BC2"/>
    <w:rsid w:val="00D10D4D"/>
    <w:rsid w:val="00D11CAC"/>
    <w:rsid w:val="00D153EB"/>
    <w:rsid w:val="00D21A6C"/>
    <w:rsid w:val="00D21B38"/>
    <w:rsid w:val="00D226DE"/>
    <w:rsid w:val="00D229D9"/>
    <w:rsid w:val="00D22D86"/>
    <w:rsid w:val="00D22E02"/>
    <w:rsid w:val="00D24384"/>
    <w:rsid w:val="00D255A8"/>
    <w:rsid w:val="00D2640E"/>
    <w:rsid w:val="00D2657C"/>
    <w:rsid w:val="00D30B55"/>
    <w:rsid w:val="00D30F59"/>
    <w:rsid w:val="00D3110F"/>
    <w:rsid w:val="00D332C0"/>
    <w:rsid w:val="00D34125"/>
    <w:rsid w:val="00D351D8"/>
    <w:rsid w:val="00D379E5"/>
    <w:rsid w:val="00D42CA7"/>
    <w:rsid w:val="00D438DE"/>
    <w:rsid w:val="00D446A7"/>
    <w:rsid w:val="00D447BA"/>
    <w:rsid w:val="00D46FCC"/>
    <w:rsid w:val="00D52241"/>
    <w:rsid w:val="00D532A4"/>
    <w:rsid w:val="00D535D1"/>
    <w:rsid w:val="00D53B17"/>
    <w:rsid w:val="00D53DD0"/>
    <w:rsid w:val="00D548E0"/>
    <w:rsid w:val="00D568B2"/>
    <w:rsid w:val="00D57E09"/>
    <w:rsid w:val="00D57ED6"/>
    <w:rsid w:val="00D60BEC"/>
    <w:rsid w:val="00D61465"/>
    <w:rsid w:val="00D63425"/>
    <w:rsid w:val="00D6484E"/>
    <w:rsid w:val="00D71A8E"/>
    <w:rsid w:val="00D76554"/>
    <w:rsid w:val="00D8358B"/>
    <w:rsid w:val="00D856D4"/>
    <w:rsid w:val="00D85884"/>
    <w:rsid w:val="00D871F0"/>
    <w:rsid w:val="00D90DC4"/>
    <w:rsid w:val="00D955C7"/>
    <w:rsid w:val="00DA2D98"/>
    <w:rsid w:val="00DA3F21"/>
    <w:rsid w:val="00DB28AC"/>
    <w:rsid w:val="00DB6548"/>
    <w:rsid w:val="00DC062C"/>
    <w:rsid w:val="00DC067B"/>
    <w:rsid w:val="00DC24AD"/>
    <w:rsid w:val="00DC391B"/>
    <w:rsid w:val="00DC5881"/>
    <w:rsid w:val="00DC6B8A"/>
    <w:rsid w:val="00DD21EB"/>
    <w:rsid w:val="00DD3DFA"/>
    <w:rsid w:val="00DD557D"/>
    <w:rsid w:val="00DD7A61"/>
    <w:rsid w:val="00DE2CD9"/>
    <w:rsid w:val="00DE7CA1"/>
    <w:rsid w:val="00DF0B9B"/>
    <w:rsid w:val="00DF2313"/>
    <w:rsid w:val="00E0063A"/>
    <w:rsid w:val="00E02018"/>
    <w:rsid w:val="00E05A1D"/>
    <w:rsid w:val="00E067AB"/>
    <w:rsid w:val="00E06C44"/>
    <w:rsid w:val="00E121A8"/>
    <w:rsid w:val="00E15501"/>
    <w:rsid w:val="00E24EF9"/>
    <w:rsid w:val="00E276F3"/>
    <w:rsid w:val="00E30533"/>
    <w:rsid w:val="00E32421"/>
    <w:rsid w:val="00E344CD"/>
    <w:rsid w:val="00E37B39"/>
    <w:rsid w:val="00E414FB"/>
    <w:rsid w:val="00E41B6A"/>
    <w:rsid w:val="00E423E1"/>
    <w:rsid w:val="00E5041D"/>
    <w:rsid w:val="00E50553"/>
    <w:rsid w:val="00E53016"/>
    <w:rsid w:val="00E5331A"/>
    <w:rsid w:val="00E6044B"/>
    <w:rsid w:val="00E6253A"/>
    <w:rsid w:val="00E62956"/>
    <w:rsid w:val="00E638A7"/>
    <w:rsid w:val="00E6626B"/>
    <w:rsid w:val="00E7309B"/>
    <w:rsid w:val="00E74A1C"/>
    <w:rsid w:val="00E74BF7"/>
    <w:rsid w:val="00E771F2"/>
    <w:rsid w:val="00E80E87"/>
    <w:rsid w:val="00E85A8A"/>
    <w:rsid w:val="00E86598"/>
    <w:rsid w:val="00E9389F"/>
    <w:rsid w:val="00E9471C"/>
    <w:rsid w:val="00EA3A49"/>
    <w:rsid w:val="00EA3B71"/>
    <w:rsid w:val="00EA4AC8"/>
    <w:rsid w:val="00EA52A4"/>
    <w:rsid w:val="00EA5C4C"/>
    <w:rsid w:val="00EA6D5F"/>
    <w:rsid w:val="00EB5E7F"/>
    <w:rsid w:val="00EC1711"/>
    <w:rsid w:val="00EC1EF4"/>
    <w:rsid w:val="00EC2773"/>
    <w:rsid w:val="00EC2A45"/>
    <w:rsid w:val="00EC2E21"/>
    <w:rsid w:val="00EC3D21"/>
    <w:rsid w:val="00ED0FA4"/>
    <w:rsid w:val="00ED12EA"/>
    <w:rsid w:val="00ED3B10"/>
    <w:rsid w:val="00ED543D"/>
    <w:rsid w:val="00ED5E9E"/>
    <w:rsid w:val="00ED79EC"/>
    <w:rsid w:val="00EE0683"/>
    <w:rsid w:val="00EE1436"/>
    <w:rsid w:val="00EE2A3A"/>
    <w:rsid w:val="00EE7F4C"/>
    <w:rsid w:val="00EF2448"/>
    <w:rsid w:val="00EF3A3A"/>
    <w:rsid w:val="00EF4E1E"/>
    <w:rsid w:val="00EF50CF"/>
    <w:rsid w:val="00EF52BF"/>
    <w:rsid w:val="00EF649C"/>
    <w:rsid w:val="00EF66CF"/>
    <w:rsid w:val="00EF783B"/>
    <w:rsid w:val="00F01FFA"/>
    <w:rsid w:val="00F0387E"/>
    <w:rsid w:val="00F03C48"/>
    <w:rsid w:val="00F065D5"/>
    <w:rsid w:val="00F06965"/>
    <w:rsid w:val="00F115E4"/>
    <w:rsid w:val="00F11A29"/>
    <w:rsid w:val="00F1380F"/>
    <w:rsid w:val="00F1644F"/>
    <w:rsid w:val="00F16F5E"/>
    <w:rsid w:val="00F20323"/>
    <w:rsid w:val="00F20968"/>
    <w:rsid w:val="00F21033"/>
    <w:rsid w:val="00F2173A"/>
    <w:rsid w:val="00F24C61"/>
    <w:rsid w:val="00F24F0E"/>
    <w:rsid w:val="00F26E9F"/>
    <w:rsid w:val="00F319D0"/>
    <w:rsid w:val="00F33C47"/>
    <w:rsid w:val="00F356BD"/>
    <w:rsid w:val="00F36611"/>
    <w:rsid w:val="00F37187"/>
    <w:rsid w:val="00F40FAA"/>
    <w:rsid w:val="00F43ACB"/>
    <w:rsid w:val="00F46399"/>
    <w:rsid w:val="00F52AA9"/>
    <w:rsid w:val="00F54BD3"/>
    <w:rsid w:val="00F60E95"/>
    <w:rsid w:val="00F622D8"/>
    <w:rsid w:val="00F62DDF"/>
    <w:rsid w:val="00F63485"/>
    <w:rsid w:val="00F727ED"/>
    <w:rsid w:val="00F73C09"/>
    <w:rsid w:val="00F74AA8"/>
    <w:rsid w:val="00F74CDE"/>
    <w:rsid w:val="00F762F2"/>
    <w:rsid w:val="00F8372A"/>
    <w:rsid w:val="00F84C74"/>
    <w:rsid w:val="00F850E8"/>
    <w:rsid w:val="00F85165"/>
    <w:rsid w:val="00F93B6D"/>
    <w:rsid w:val="00F941F0"/>
    <w:rsid w:val="00F9469E"/>
    <w:rsid w:val="00F947EF"/>
    <w:rsid w:val="00F94AA8"/>
    <w:rsid w:val="00F953B7"/>
    <w:rsid w:val="00F9541A"/>
    <w:rsid w:val="00FA41DC"/>
    <w:rsid w:val="00FA6F6C"/>
    <w:rsid w:val="00FA6FE0"/>
    <w:rsid w:val="00FB06E6"/>
    <w:rsid w:val="00FB0963"/>
    <w:rsid w:val="00FB6020"/>
    <w:rsid w:val="00FB6218"/>
    <w:rsid w:val="00FB731B"/>
    <w:rsid w:val="00FC0204"/>
    <w:rsid w:val="00FD36CC"/>
    <w:rsid w:val="00FD5545"/>
    <w:rsid w:val="00FD58CC"/>
    <w:rsid w:val="00FE1E6B"/>
    <w:rsid w:val="00FE1F3F"/>
    <w:rsid w:val="00FE47ED"/>
    <w:rsid w:val="00FF0611"/>
    <w:rsid w:val="00FF1A93"/>
    <w:rsid w:val="00FF50A6"/>
    <w:rsid w:val="00FF7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EF6"/>
    <w:rPr>
      <w:rFonts w:ascii="Times New Roman" w:eastAsia="Times New Roman" w:hAnsi="Times New Roman"/>
      <w:sz w:val="24"/>
      <w:szCs w:val="24"/>
    </w:rPr>
  </w:style>
  <w:style w:type="paragraph" w:styleId="1">
    <w:name w:val="heading 1"/>
    <w:basedOn w:val="a"/>
    <w:link w:val="10"/>
    <w:qFormat/>
    <w:rsid w:val="009B2E7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E3D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rsid w:val="009B2E76"/>
    <w:pPr>
      <w:keepNext/>
      <w:spacing w:before="240" w:after="60"/>
      <w:outlineLvl w:val="2"/>
    </w:pPr>
    <w:rPr>
      <w:rFonts w:ascii="Arial" w:hAnsi="Arial" w:cs="Arial"/>
      <w:b/>
      <w:bCs/>
      <w:sz w:val="26"/>
      <w:szCs w:val="26"/>
    </w:rPr>
  </w:style>
  <w:style w:type="paragraph" w:styleId="6">
    <w:name w:val="heading 6"/>
    <w:basedOn w:val="a"/>
    <w:next w:val="a"/>
    <w:link w:val="60"/>
    <w:qFormat/>
    <w:rsid w:val="00DD21EB"/>
    <w:pPr>
      <w:keepNext/>
      <w:tabs>
        <w:tab w:val="left" w:pos="540"/>
        <w:tab w:val="left" w:pos="720"/>
      </w:tabs>
      <w:ind w:firstLine="540"/>
      <w:outlineLvl w:val="5"/>
    </w:pPr>
    <w:rPr>
      <w:b/>
      <w:bCs/>
    </w:rPr>
  </w:style>
  <w:style w:type="paragraph" w:styleId="7">
    <w:name w:val="heading 7"/>
    <w:basedOn w:val="a"/>
    <w:next w:val="a"/>
    <w:link w:val="70"/>
    <w:uiPriority w:val="9"/>
    <w:qFormat/>
    <w:rsid w:val="00DD21EB"/>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0B9B"/>
    <w:pPr>
      <w:ind w:left="720"/>
      <w:contextualSpacing/>
    </w:pPr>
  </w:style>
  <w:style w:type="paragraph" w:styleId="30">
    <w:name w:val="Body Text 3"/>
    <w:basedOn w:val="a"/>
    <w:link w:val="31"/>
    <w:semiHidden/>
    <w:unhideWhenUsed/>
    <w:rsid w:val="00D438DE"/>
    <w:pPr>
      <w:jc w:val="center"/>
    </w:pPr>
    <w:rPr>
      <w:b/>
      <w:szCs w:val="20"/>
    </w:rPr>
  </w:style>
  <w:style w:type="character" w:customStyle="1" w:styleId="31">
    <w:name w:val="Основной текст 3 Знак"/>
    <w:link w:val="30"/>
    <w:semiHidden/>
    <w:rsid w:val="00D438DE"/>
    <w:rPr>
      <w:rFonts w:ascii="Times New Roman" w:eastAsia="Times New Roman" w:hAnsi="Times New Roman" w:cs="Times New Roman"/>
      <w:b/>
      <w:sz w:val="24"/>
      <w:szCs w:val="20"/>
      <w:lang w:eastAsia="ru-RU"/>
    </w:rPr>
  </w:style>
  <w:style w:type="paragraph" w:styleId="a4">
    <w:name w:val="Body Text"/>
    <w:basedOn w:val="a"/>
    <w:link w:val="a5"/>
    <w:uiPriority w:val="99"/>
    <w:unhideWhenUsed/>
    <w:rsid w:val="00DA2D98"/>
    <w:pPr>
      <w:spacing w:after="120"/>
    </w:pPr>
  </w:style>
  <w:style w:type="character" w:customStyle="1" w:styleId="a5">
    <w:name w:val="Основной текст Знак"/>
    <w:link w:val="a4"/>
    <w:uiPriority w:val="99"/>
    <w:rsid w:val="00DA2D98"/>
    <w:rPr>
      <w:rFonts w:ascii="Times New Roman" w:eastAsia="Times New Roman" w:hAnsi="Times New Roman" w:cs="Times New Roman"/>
      <w:sz w:val="24"/>
      <w:szCs w:val="24"/>
      <w:lang w:eastAsia="ru-RU"/>
    </w:rPr>
  </w:style>
  <w:style w:type="paragraph" w:styleId="a6">
    <w:name w:val="Body Text Indent"/>
    <w:basedOn w:val="a"/>
    <w:link w:val="a7"/>
    <w:uiPriority w:val="99"/>
    <w:semiHidden/>
    <w:unhideWhenUsed/>
    <w:rsid w:val="009B3AF8"/>
    <w:pPr>
      <w:spacing w:after="120"/>
      <w:ind w:left="283"/>
    </w:pPr>
  </w:style>
  <w:style w:type="character" w:customStyle="1" w:styleId="a7">
    <w:name w:val="Основной текст с отступом Знак"/>
    <w:link w:val="a6"/>
    <w:uiPriority w:val="99"/>
    <w:semiHidden/>
    <w:rsid w:val="009B3AF8"/>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C7C9D"/>
    <w:pPr>
      <w:tabs>
        <w:tab w:val="center" w:pos="4677"/>
        <w:tab w:val="right" w:pos="9355"/>
      </w:tabs>
    </w:pPr>
  </w:style>
  <w:style w:type="character" w:customStyle="1" w:styleId="a9">
    <w:name w:val="Верхний колонтитул Знак"/>
    <w:link w:val="a8"/>
    <w:uiPriority w:val="99"/>
    <w:rsid w:val="00AC7C9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C7C9D"/>
    <w:pPr>
      <w:tabs>
        <w:tab w:val="center" w:pos="4677"/>
        <w:tab w:val="right" w:pos="9355"/>
      </w:tabs>
    </w:pPr>
  </w:style>
  <w:style w:type="character" w:customStyle="1" w:styleId="ab">
    <w:name w:val="Нижний колонтитул Знак"/>
    <w:link w:val="aa"/>
    <w:uiPriority w:val="99"/>
    <w:rsid w:val="00AC7C9D"/>
    <w:rPr>
      <w:rFonts w:ascii="Times New Roman" w:eastAsia="Times New Roman" w:hAnsi="Times New Roman" w:cs="Times New Roman"/>
      <w:sz w:val="24"/>
      <w:szCs w:val="24"/>
      <w:lang w:eastAsia="ru-RU"/>
    </w:rPr>
  </w:style>
  <w:style w:type="character" w:customStyle="1" w:styleId="60">
    <w:name w:val="Заголовок 6 Знак"/>
    <w:link w:val="6"/>
    <w:rsid w:val="00DD21EB"/>
    <w:rPr>
      <w:rFonts w:ascii="Times New Roman" w:eastAsia="Times New Roman" w:hAnsi="Times New Roman"/>
      <w:b/>
      <w:bCs/>
      <w:sz w:val="24"/>
      <w:szCs w:val="24"/>
    </w:rPr>
  </w:style>
  <w:style w:type="character" w:customStyle="1" w:styleId="70">
    <w:name w:val="Заголовок 7 Знак"/>
    <w:link w:val="7"/>
    <w:uiPriority w:val="9"/>
    <w:semiHidden/>
    <w:rsid w:val="00DD21EB"/>
    <w:rPr>
      <w:rFonts w:ascii="Calibri" w:eastAsia="Times New Roman" w:hAnsi="Calibri" w:cs="Times New Roman"/>
      <w:sz w:val="24"/>
      <w:szCs w:val="24"/>
    </w:rPr>
  </w:style>
  <w:style w:type="table" w:styleId="ac">
    <w:name w:val="Table Grid"/>
    <w:basedOn w:val="a1"/>
    <w:uiPriority w:val="59"/>
    <w:rsid w:val="005941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8B08FF"/>
    <w:rPr>
      <w:rFonts w:cs="Times New Roman"/>
    </w:rPr>
  </w:style>
  <w:style w:type="paragraph" w:styleId="21">
    <w:name w:val="Body Text 2"/>
    <w:basedOn w:val="a"/>
    <w:rsid w:val="008B08FF"/>
    <w:pPr>
      <w:spacing w:after="120" w:line="480" w:lineRule="auto"/>
    </w:pPr>
  </w:style>
  <w:style w:type="paragraph" w:styleId="ad">
    <w:name w:val="Plain Text"/>
    <w:basedOn w:val="a"/>
    <w:link w:val="ae"/>
    <w:rsid w:val="008B08FF"/>
    <w:rPr>
      <w:rFonts w:ascii="Courier New" w:eastAsia="Calibri" w:hAnsi="Courier New"/>
      <w:sz w:val="20"/>
      <w:szCs w:val="20"/>
      <w:lang w:eastAsia="en-US"/>
    </w:rPr>
  </w:style>
  <w:style w:type="character" w:customStyle="1" w:styleId="ae">
    <w:name w:val="Текст Знак"/>
    <w:link w:val="ad"/>
    <w:locked/>
    <w:rsid w:val="008B08FF"/>
    <w:rPr>
      <w:rFonts w:ascii="Courier New" w:hAnsi="Courier New"/>
      <w:lang w:val="ru-RU" w:eastAsia="en-US" w:bidi="ar-SA"/>
    </w:rPr>
  </w:style>
  <w:style w:type="paragraph" w:customStyle="1" w:styleId="11">
    <w:name w:val="Абзац списка1"/>
    <w:basedOn w:val="a"/>
    <w:rsid w:val="00A5433E"/>
    <w:pPr>
      <w:spacing w:after="200" w:line="276" w:lineRule="auto"/>
      <w:ind w:left="720"/>
      <w:contextualSpacing/>
    </w:pPr>
    <w:rPr>
      <w:rFonts w:ascii="Calibri" w:hAnsi="Calibri"/>
      <w:sz w:val="22"/>
      <w:szCs w:val="22"/>
      <w:lang w:eastAsia="en-US"/>
    </w:rPr>
  </w:style>
  <w:style w:type="character" w:customStyle="1" w:styleId="af">
    <w:name w:val="Основной текст + Полужирный"/>
    <w:rsid w:val="005E3299"/>
    <w:rPr>
      <w:rFonts w:ascii="Tahoma" w:hAnsi="Tahoma"/>
      <w:b/>
      <w:bCs/>
      <w:spacing w:val="11"/>
      <w:sz w:val="14"/>
      <w:szCs w:val="14"/>
      <w:shd w:val="clear" w:color="auto" w:fill="FFFFFF"/>
      <w:lang w:eastAsia="ar-SA" w:bidi="ar-SA"/>
    </w:rPr>
  </w:style>
  <w:style w:type="character" w:styleId="af0">
    <w:name w:val="Hyperlink"/>
    <w:uiPriority w:val="99"/>
    <w:rsid w:val="009B2E76"/>
    <w:rPr>
      <w:color w:val="0000FF"/>
      <w:u w:val="single"/>
    </w:rPr>
  </w:style>
  <w:style w:type="paragraph" w:styleId="af1">
    <w:name w:val="Normal (Web)"/>
    <w:basedOn w:val="a"/>
    <w:uiPriority w:val="99"/>
    <w:rsid w:val="009B2E76"/>
    <w:pPr>
      <w:spacing w:before="100" w:beforeAutospacing="1" w:after="100" w:afterAutospacing="1"/>
    </w:pPr>
  </w:style>
  <w:style w:type="character" w:styleId="af2">
    <w:name w:val="Strong"/>
    <w:uiPriority w:val="22"/>
    <w:qFormat/>
    <w:rsid w:val="009B2E76"/>
    <w:rPr>
      <w:b/>
      <w:bCs/>
    </w:rPr>
  </w:style>
  <w:style w:type="character" w:styleId="af3">
    <w:name w:val="Emphasis"/>
    <w:uiPriority w:val="20"/>
    <w:qFormat/>
    <w:rsid w:val="009B2E76"/>
    <w:rPr>
      <w:i/>
      <w:iCs/>
    </w:rPr>
  </w:style>
  <w:style w:type="paragraph" w:customStyle="1" w:styleId="ConsPlusNonformat">
    <w:name w:val="ConsPlusNonformat"/>
    <w:rsid w:val="009B2E76"/>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9B2E76"/>
    <w:pPr>
      <w:widowControl w:val="0"/>
      <w:autoSpaceDE w:val="0"/>
      <w:autoSpaceDN w:val="0"/>
      <w:adjustRightInd w:val="0"/>
    </w:pPr>
    <w:rPr>
      <w:rFonts w:ascii="Arial" w:eastAsia="Times New Roman" w:hAnsi="Arial" w:cs="Arial"/>
      <w:b/>
      <w:bCs/>
    </w:rPr>
  </w:style>
  <w:style w:type="character" w:styleId="af4">
    <w:name w:val="page number"/>
    <w:basedOn w:val="a0"/>
    <w:rsid w:val="00AB1F48"/>
  </w:style>
  <w:style w:type="paragraph" w:styleId="af5">
    <w:name w:val="Balloon Text"/>
    <w:basedOn w:val="a"/>
    <w:link w:val="af6"/>
    <w:uiPriority w:val="99"/>
    <w:semiHidden/>
    <w:unhideWhenUsed/>
    <w:rsid w:val="00706951"/>
    <w:rPr>
      <w:rFonts w:ascii="Tahoma" w:hAnsi="Tahoma"/>
      <w:sz w:val="16"/>
      <w:szCs w:val="16"/>
    </w:rPr>
  </w:style>
  <w:style w:type="character" w:customStyle="1" w:styleId="af6">
    <w:name w:val="Текст выноски Знак"/>
    <w:link w:val="af5"/>
    <w:uiPriority w:val="99"/>
    <w:semiHidden/>
    <w:rsid w:val="00706951"/>
    <w:rPr>
      <w:rFonts w:ascii="Tahoma" w:eastAsia="Times New Roman" w:hAnsi="Tahoma" w:cs="Tahoma"/>
      <w:sz w:val="16"/>
      <w:szCs w:val="16"/>
    </w:rPr>
  </w:style>
  <w:style w:type="character" w:customStyle="1" w:styleId="10">
    <w:name w:val="Заголовок 1 Знак"/>
    <w:basedOn w:val="a0"/>
    <w:link w:val="1"/>
    <w:uiPriority w:val="99"/>
    <w:rsid w:val="00F24C61"/>
    <w:rPr>
      <w:rFonts w:ascii="Times New Roman" w:eastAsia="Times New Roman" w:hAnsi="Times New Roman"/>
      <w:b/>
      <w:bCs/>
      <w:kern w:val="36"/>
      <w:sz w:val="48"/>
      <w:szCs w:val="48"/>
    </w:rPr>
  </w:style>
  <w:style w:type="character" w:styleId="af7">
    <w:name w:val="line number"/>
    <w:basedOn w:val="a0"/>
    <w:uiPriority w:val="99"/>
    <w:semiHidden/>
    <w:unhideWhenUsed/>
    <w:rsid w:val="00C715F2"/>
  </w:style>
  <w:style w:type="character" w:customStyle="1" w:styleId="20">
    <w:name w:val="Заголовок 2 Знак"/>
    <w:basedOn w:val="a0"/>
    <w:link w:val="2"/>
    <w:uiPriority w:val="9"/>
    <w:semiHidden/>
    <w:rsid w:val="007E3D2F"/>
    <w:rPr>
      <w:rFonts w:asciiTheme="majorHAnsi" w:eastAsiaTheme="majorEastAsia" w:hAnsiTheme="majorHAnsi" w:cstheme="majorBidi"/>
      <w:b/>
      <w:bCs/>
      <w:color w:val="4F81BD" w:themeColor="accent1"/>
      <w:sz w:val="26"/>
      <w:szCs w:val="26"/>
    </w:rPr>
  </w:style>
  <w:style w:type="character" w:customStyle="1" w:styleId="22">
    <w:name w:val="Основной текст (2)_"/>
    <w:basedOn w:val="a0"/>
    <w:link w:val="23"/>
    <w:rsid w:val="00FB06E6"/>
    <w:rPr>
      <w:rFonts w:ascii="Times New Roman" w:eastAsia="Times New Roman" w:hAnsi="Times New Roman"/>
      <w:shd w:val="clear" w:color="auto" w:fill="FFFFFF"/>
    </w:rPr>
  </w:style>
  <w:style w:type="paragraph" w:customStyle="1" w:styleId="23">
    <w:name w:val="Основной текст (2)"/>
    <w:basedOn w:val="a"/>
    <w:link w:val="22"/>
    <w:rsid w:val="00FB06E6"/>
    <w:pPr>
      <w:widowControl w:val="0"/>
      <w:shd w:val="clear" w:color="auto" w:fill="FFFFFF"/>
      <w:spacing w:line="396" w:lineRule="auto"/>
      <w:ind w:firstLine="720"/>
    </w:pPr>
    <w:rPr>
      <w:sz w:val="20"/>
      <w:szCs w:val="20"/>
    </w:rPr>
  </w:style>
  <w:style w:type="character" w:customStyle="1" w:styleId="glossary-marked">
    <w:name w:val="glossary-marked"/>
    <w:basedOn w:val="a0"/>
    <w:rsid w:val="00527941"/>
  </w:style>
  <w:style w:type="character" w:customStyle="1" w:styleId="btn-quadinary">
    <w:name w:val="btn-quadinary"/>
    <w:basedOn w:val="a0"/>
    <w:rsid w:val="00527941"/>
  </w:style>
  <w:style w:type="character" w:customStyle="1" w:styleId="af8">
    <w:name w:val="Подпись к таблице_"/>
    <w:basedOn w:val="a0"/>
    <w:link w:val="af9"/>
    <w:rsid w:val="00913C53"/>
    <w:rPr>
      <w:rFonts w:ascii="Times New Roman" w:eastAsia="Times New Roman" w:hAnsi="Times New Roman"/>
      <w:sz w:val="28"/>
      <w:szCs w:val="28"/>
      <w:shd w:val="clear" w:color="auto" w:fill="FFFFFF"/>
    </w:rPr>
  </w:style>
  <w:style w:type="character" w:customStyle="1" w:styleId="afa">
    <w:name w:val="Другое_"/>
    <w:basedOn w:val="a0"/>
    <w:link w:val="afb"/>
    <w:rsid w:val="00913C53"/>
    <w:rPr>
      <w:rFonts w:ascii="Times New Roman" w:eastAsia="Times New Roman" w:hAnsi="Times New Roman"/>
      <w:sz w:val="28"/>
      <w:szCs w:val="28"/>
      <w:shd w:val="clear" w:color="auto" w:fill="FFFFFF"/>
    </w:rPr>
  </w:style>
  <w:style w:type="paragraph" w:customStyle="1" w:styleId="af9">
    <w:name w:val="Подпись к таблице"/>
    <w:basedOn w:val="a"/>
    <w:link w:val="af8"/>
    <w:rsid w:val="00913C53"/>
    <w:pPr>
      <w:widowControl w:val="0"/>
      <w:shd w:val="clear" w:color="auto" w:fill="FFFFFF"/>
      <w:spacing w:line="300" w:lineRule="auto"/>
      <w:ind w:firstLine="290"/>
    </w:pPr>
    <w:rPr>
      <w:sz w:val="28"/>
      <w:szCs w:val="28"/>
    </w:rPr>
  </w:style>
  <w:style w:type="paragraph" w:customStyle="1" w:styleId="afb">
    <w:name w:val="Другое"/>
    <w:basedOn w:val="a"/>
    <w:link w:val="afa"/>
    <w:rsid w:val="00913C53"/>
    <w:pPr>
      <w:widowControl w:val="0"/>
      <w:shd w:val="clear" w:color="auto" w:fill="FFFFFF"/>
      <w:spacing w:line="360" w:lineRule="auto"/>
      <w:ind w:firstLine="400"/>
    </w:pPr>
    <w:rPr>
      <w:sz w:val="28"/>
      <w:szCs w:val="28"/>
    </w:rPr>
  </w:style>
  <w:style w:type="character" w:customStyle="1" w:styleId="afc">
    <w:name w:val="Основной текст_"/>
    <w:basedOn w:val="a0"/>
    <w:link w:val="12"/>
    <w:rsid w:val="00A403DC"/>
    <w:rPr>
      <w:rFonts w:ascii="Times New Roman" w:eastAsia="Times New Roman" w:hAnsi="Times New Roman"/>
      <w:sz w:val="28"/>
      <w:szCs w:val="28"/>
      <w:shd w:val="clear" w:color="auto" w:fill="FFFFFF"/>
    </w:rPr>
  </w:style>
  <w:style w:type="paragraph" w:customStyle="1" w:styleId="12">
    <w:name w:val="Основной текст1"/>
    <w:basedOn w:val="a"/>
    <w:link w:val="afc"/>
    <w:rsid w:val="00A403DC"/>
    <w:pPr>
      <w:widowControl w:val="0"/>
      <w:shd w:val="clear" w:color="auto" w:fill="FFFFFF"/>
      <w:spacing w:line="360" w:lineRule="auto"/>
      <w:ind w:firstLine="40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83099">
      <w:bodyDiv w:val="1"/>
      <w:marLeft w:val="0"/>
      <w:marRight w:val="0"/>
      <w:marTop w:val="0"/>
      <w:marBottom w:val="0"/>
      <w:divBdr>
        <w:top w:val="none" w:sz="0" w:space="0" w:color="auto"/>
        <w:left w:val="none" w:sz="0" w:space="0" w:color="auto"/>
        <w:bottom w:val="none" w:sz="0" w:space="0" w:color="auto"/>
        <w:right w:val="none" w:sz="0" w:space="0" w:color="auto"/>
      </w:divBdr>
      <w:divsChild>
        <w:div w:id="180703240">
          <w:marLeft w:val="0"/>
          <w:marRight w:val="0"/>
          <w:marTop w:val="0"/>
          <w:marBottom w:val="0"/>
          <w:divBdr>
            <w:top w:val="none" w:sz="0" w:space="0" w:color="auto"/>
            <w:left w:val="none" w:sz="0" w:space="0" w:color="auto"/>
            <w:bottom w:val="none" w:sz="0" w:space="0" w:color="auto"/>
            <w:right w:val="none" w:sz="0" w:space="0" w:color="auto"/>
          </w:divBdr>
          <w:divsChild>
            <w:div w:id="1941833632">
              <w:marLeft w:val="0"/>
              <w:marRight w:val="0"/>
              <w:marTop w:val="0"/>
              <w:marBottom w:val="0"/>
              <w:divBdr>
                <w:top w:val="none" w:sz="0" w:space="0" w:color="auto"/>
                <w:left w:val="none" w:sz="0" w:space="0" w:color="auto"/>
                <w:bottom w:val="none" w:sz="0" w:space="0" w:color="auto"/>
                <w:right w:val="none" w:sz="0" w:space="0" w:color="auto"/>
              </w:divBdr>
              <w:divsChild>
                <w:div w:id="538400808">
                  <w:marLeft w:val="0"/>
                  <w:marRight w:val="0"/>
                  <w:marTop w:val="0"/>
                  <w:marBottom w:val="0"/>
                  <w:divBdr>
                    <w:top w:val="single" w:sz="6" w:space="0" w:color="D8DFE7"/>
                    <w:left w:val="single" w:sz="6" w:space="1" w:color="D8DFE7"/>
                    <w:bottom w:val="single" w:sz="6" w:space="0" w:color="D8DFE7"/>
                    <w:right w:val="single" w:sz="6" w:space="0" w:color="D8DFE7"/>
                  </w:divBdr>
                </w:div>
                <w:div w:id="1151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903">
          <w:marLeft w:val="0"/>
          <w:marRight w:val="0"/>
          <w:marTop w:val="0"/>
          <w:marBottom w:val="0"/>
          <w:divBdr>
            <w:top w:val="none" w:sz="0" w:space="0" w:color="auto"/>
            <w:left w:val="none" w:sz="0" w:space="0" w:color="auto"/>
            <w:bottom w:val="none" w:sz="0" w:space="0" w:color="auto"/>
            <w:right w:val="none" w:sz="0" w:space="0" w:color="auto"/>
          </w:divBdr>
          <w:divsChild>
            <w:div w:id="1231576648">
              <w:marLeft w:val="0"/>
              <w:marRight w:val="0"/>
              <w:marTop w:val="0"/>
              <w:marBottom w:val="0"/>
              <w:divBdr>
                <w:top w:val="none" w:sz="0" w:space="0" w:color="auto"/>
                <w:left w:val="none" w:sz="0" w:space="0" w:color="auto"/>
                <w:bottom w:val="none" w:sz="0" w:space="0" w:color="auto"/>
                <w:right w:val="none" w:sz="0" w:space="0" w:color="auto"/>
              </w:divBdr>
              <w:divsChild>
                <w:div w:id="1392072850">
                  <w:marLeft w:val="0"/>
                  <w:marRight w:val="0"/>
                  <w:marTop w:val="0"/>
                  <w:marBottom w:val="0"/>
                  <w:divBdr>
                    <w:top w:val="single" w:sz="6" w:space="0" w:color="D8DFE7"/>
                    <w:left w:val="single" w:sz="6" w:space="1" w:color="D8DFE7"/>
                    <w:bottom w:val="single" w:sz="6" w:space="0" w:color="D8DFE7"/>
                    <w:right w:val="single" w:sz="6" w:space="0" w:color="D8DFE7"/>
                  </w:divBdr>
                </w:div>
                <w:div w:id="1439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7472">
          <w:marLeft w:val="0"/>
          <w:marRight w:val="0"/>
          <w:marTop w:val="0"/>
          <w:marBottom w:val="0"/>
          <w:divBdr>
            <w:top w:val="none" w:sz="0" w:space="0" w:color="auto"/>
            <w:left w:val="none" w:sz="0" w:space="0" w:color="auto"/>
            <w:bottom w:val="none" w:sz="0" w:space="0" w:color="auto"/>
            <w:right w:val="none" w:sz="0" w:space="0" w:color="auto"/>
          </w:divBdr>
          <w:divsChild>
            <w:div w:id="1111583764">
              <w:marLeft w:val="0"/>
              <w:marRight w:val="0"/>
              <w:marTop w:val="0"/>
              <w:marBottom w:val="0"/>
              <w:divBdr>
                <w:top w:val="none" w:sz="0" w:space="0" w:color="auto"/>
                <w:left w:val="none" w:sz="0" w:space="0" w:color="auto"/>
                <w:bottom w:val="none" w:sz="0" w:space="0" w:color="auto"/>
                <w:right w:val="none" w:sz="0" w:space="0" w:color="auto"/>
              </w:divBdr>
              <w:divsChild>
                <w:div w:id="527136820">
                  <w:marLeft w:val="0"/>
                  <w:marRight w:val="0"/>
                  <w:marTop w:val="0"/>
                  <w:marBottom w:val="0"/>
                  <w:divBdr>
                    <w:top w:val="single" w:sz="6" w:space="0" w:color="D8DFE7"/>
                    <w:left w:val="single" w:sz="6" w:space="1" w:color="D8DFE7"/>
                    <w:bottom w:val="single" w:sz="6" w:space="0" w:color="D8DFE7"/>
                    <w:right w:val="single" w:sz="6" w:space="0" w:color="D8DFE7"/>
                  </w:divBdr>
                </w:div>
                <w:div w:id="20749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6992">
      <w:bodyDiv w:val="1"/>
      <w:marLeft w:val="0"/>
      <w:marRight w:val="0"/>
      <w:marTop w:val="0"/>
      <w:marBottom w:val="0"/>
      <w:divBdr>
        <w:top w:val="none" w:sz="0" w:space="0" w:color="auto"/>
        <w:left w:val="none" w:sz="0" w:space="0" w:color="auto"/>
        <w:bottom w:val="none" w:sz="0" w:space="0" w:color="auto"/>
        <w:right w:val="none" w:sz="0" w:space="0" w:color="auto"/>
      </w:divBdr>
    </w:div>
    <w:div w:id="564068505">
      <w:bodyDiv w:val="1"/>
      <w:marLeft w:val="0"/>
      <w:marRight w:val="0"/>
      <w:marTop w:val="0"/>
      <w:marBottom w:val="0"/>
      <w:divBdr>
        <w:top w:val="none" w:sz="0" w:space="0" w:color="auto"/>
        <w:left w:val="none" w:sz="0" w:space="0" w:color="auto"/>
        <w:bottom w:val="none" w:sz="0" w:space="0" w:color="auto"/>
        <w:right w:val="none" w:sz="0" w:space="0" w:color="auto"/>
      </w:divBdr>
    </w:div>
    <w:div w:id="863784380">
      <w:bodyDiv w:val="1"/>
      <w:marLeft w:val="0"/>
      <w:marRight w:val="0"/>
      <w:marTop w:val="0"/>
      <w:marBottom w:val="0"/>
      <w:divBdr>
        <w:top w:val="none" w:sz="0" w:space="0" w:color="auto"/>
        <w:left w:val="none" w:sz="0" w:space="0" w:color="auto"/>
        <w:bottom w:val="none" w:sz="0" w:space="0" w:color="auto"/>
        <w:right w:val="none" w:sz="0" w:space="0" w:color="auto"/>
      </w:divBdr>
    </w:div>
    <w:div w:id="918249767">
      <w:bodyDiv w:val="1"/>
      <w:marLeft w:val="0"/>
      <w:marRight w:val="0"/>
      <w:marTop w:val="0"/>
      <w:marBottom w:val="0"/>
      <w:divBdr>
        <w:top w:val="none" w:sz="0" w:space="0" w:color="auto"/>
        <w:left w:val="none" w:sz="0" w:space="0" w:color="auto"/>
        <w:bottom w:val="none" w:sz="0" w:space="0" w:color="auto"/>
        <w:right w:val="none" w:sz="0" w:space="0" w:color="auto"/>
      </w:divBdr>
      <w:divsChild>
        <w:div w:id="1831212492">
          <w:marLeft w:val="0"/>
          <w:marRight w:val="0"/>
          <w:marTop w:val="0"/>
          <w:marBottom w:val="0"/>
          <w:divBdr>
            <w:top w:val="none" w:sz="0" w:space="0" w:color="auto"/>
            <w:left w:val="none" w:sz="0" w:space="0" w:color="auto"/>
            <w:bottom w:val="none" w:sz="0" w:space="0" w:color="auto"/>
            <w:right w:val="none" w:sz="0" w:space="0" w:color="auto"/>
          </w:divBdr>
        </w:div>
        <w:div w:id="1113206442">
          <w:marLeft w:val="0"/>
          <w:marRight w:val="0"/>
          <w:marTop w:val="0"/>
          <w:marBottom w:val="0"/>
          <w:divBdr>
            <w:top w:val="none" w:sz="0" w:space="0" w:color="auto"/>
            <w:left w:val="none" w:sz="0" w:space="0" w:color="auto"/>
            <w:bottom w:val="none" w:sz="0" w:space="0" w:color="auto"/>
            <w:right w:val="none" w:sz="0" w:space="0" w:color="auto"/>
          </w:divBdr>
        </w:div>
        <w:div w:id="1413089909">
          <w:marLeft w:val="0"/>
          <w:marRight w:val="0"/>
          <w:marTop w:val="0"/>
          <w:marBottom w:val="0"/>
          <w:divBdr>
            <w:top w:val="none" w:sz="0" w:space="0" w:color="auto"/>
            <w:left w:val="none" w:sz="0" w:space="0" w:color="auto"/>
            <w:bottom w:val="none" w:sz="0" w:space="0" w:color="auto"/>
            <w:right w:val="none" w:sz="0" w:space="0" w:color="auto"/>
          </w:divBdr>
        </w:div>
      </w:divsChild>
    </w:div>
    <w:div w:id="1066222045">
      <w:bodyDiv w:val="1"/>
      <w:marLeft w:val="0"/>
      <w:marRight w:val="0"/>
      <w:marTop w:val="0"/>
      <w:marBottom w:val="0"/>
      <w:divBdr>
        <w:top w:val="none" w:sz="0" w:space="0" w:color="auto"/>
        <w:left w:val="none" w:sz="0" w:space="0" w:color="auto"/>
        <w:bottom w:val="none" w:sz="0" w:space="0" w:color="auto"/>
        <w:right w:val="none" w:sz="0" w:space="0" w:color="auto"/>
      </w:divBdr>
      <w:divsChild>
        <w:div w:id="1774278076">
          <w:marLeft w:val="0"/>
          <w:marRight w:val="0"/>
          <w:marTop w:val="0"/>
          <w:marBottom w:val="0"/>
          <w:divBdr>
            <w:top w:val="none" w:sz="0" w:space="0" w:color="auto"/>
            <w:left w:val="none" w:sz="0" w:space="0" w:color="auto"/>
            <w:bottom w:val="none" w:sz="0" w:space="0" w:color="auto"/>
            <w:right w:val="none" w:sz="0" w:space="0" w:color="auto"/>
          </w:divBdr>
          <w:divsChild>
            <w:div w:id="78908273">
              <w:marLeft w:val="0"/>
              <w:marRight w:val="0"/>
              <w:marTop w:val="135"/>
              <w:marBottom w:val="135"/>
              <w:divBdr>
                <w:top w:val="none" w:sz="0" w:space="0" w:color="auto"/>
                <w:left w:val="none" w:sz="0" w:space="0" w:color="auto"/>
                <w:bottom w:val="none" w:sz="0" w:space="0" w:color="auto"/>
                <w:right w:val="none" w:sz="0" w:space="0" w:color="auto"/>
              </w:divBdr>
              <w:divsChild>
                <w:div w:id="9062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34605">
      <w:bodyDiv w:val="1"/>
      <w:marLeft w:val="0"/>
      <w:marRight w:val="0"/>
      <w:marTop w:val="0"/>
      <w:marBottom w:val="0"/>
      <w:divBdr>
        <w:top w:val="none" w:sz="0" w:space="0" w:color="auto"/>
        <w:left w:val="none" w:sz="0" w:space="0" w:color="auto"/>
        <w:bottom w:val="none" w:sz="0" w:space="0" w:color="auto"/>
        <w:right w:val="none" w:sz="0" w:space="0" w:color="auto"/>
      </w:divBdr>
      <w:divsChild>
        <w:div w:id="487550535">
          <w:marLeft w:val="0"/>
          <w:marRight w:val="0"/>
          <w:marTop w:val="135"/>
          <w:marBottom w:val="135"/>
          <w:divBdr>
            <w:top w:val="none" w:sz="0" w:space="0" w:color="auto"/>
            <w:left w:val="none" w:sz="0" w:space="0" w:color="auto"/>
            <w:bottom w:val="none" w:sz="0" w:space="0" w:color="auto"/>
            <w:right w:val="none" w:sz="0" w:space="0" w:color="auto"/>
          </w:divBdr>
          <w:divsChild>
            <w:div w:id="11573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3412">
      <w:bodyDiv w:val="1"/>
      <w:marLeft w:val="0"/>
      <w:marRight w:val="0"/>
      <w:marTop w:val="0"/>
      <w:marBottom w:val="0"/>
      <w:divBdr>
        <w:top w:val="none" w:sz="0" w:space="0" w:color="auto"/>
        <w:left w:val="none" w:sz="0" w:space="0" w:color="auto"/>
        <w:bottom w:val="none" w:sz="0" w:space="0" w:color="auto"/>
        <w:right w:val="none" w:sz="0" w:space="0" w:color="auto"/>
      </w:divBdr>
    </w:div>
    <w:div w:id="1426882411">
      <w:bodyDiv w:val="1"/>
      <w:marLeft w:val="0"/>
      <w:marRight w:val="0"/>
      <w:marTop w:val="0"/>
      <w:marBottom w:val="0"/>
      <w:divBdr>
        <w:top w:val="none" w:sz="0" w:space="0" w:color="auto"/>
        <w:left w:val="none" w:sz="0" w:space="0" w:color="auto"/>
        <w:bottom w:val="none" w:sz="0" w:space="0" w:color="auto"/>
        <w:right w:val="none" w:sz="0" w:space="0" w:color="auto"/>
      </w:divBdr>
      <w:divsChild>
        <w:div w:id="2017151695">
          <w:marLeft w:val="0"/>
          <w:marRight w:val="0"/>
          <w:marTop w:val="0"/>
          <w:marBottom w:val="0"/>
          <w:divBdr>
            <w:top w:val="none" w:sz="0" w:space="0" w:color="auto"/>
            <w:left w:val="none" w:sz="0" w:space="0" w:color="auto"/>
            <w:bottom w:val="none" w:sz="0" w:space="0" w:color="auto"/>
            <w:right w:val="none" w:sz="0" w:space="0" w:color="auto"/>
          </w:divBdr>
        </w:div>
        <w:div w:id="103617712">
          <w:marLeft w:val="0"/>
          <w:marRight w:val="0"/>
          <w:marTop w:val="0"/>
          <w:marBottom w:val="0"/>
          <w:divBdr>
            <w:top w:val="none" w:sz="0" w:space="0" w:color="auto"/>
            <w:left w:val="none" w:sz="0" w:space="0" w:color="auto"/>
            <w:bottom w:val="none" w:sz="0" w:space="0" w:color="auto"/>
            <w:right w:val="none" w:sz="0" w:space="0" w:color="auto"/>
          </w:divBdr>
        </w:div>
        <w:div w:id="664012102">
          <w:marLeft w:val="0"/>
          <w:marRight w:val="0"/>
          <w:marTop w:val="0"/>
          <w:marBottom w:val="0"/>
          <w:divBdr>
            <w:top w:val="none" w:sz="0" w:space="0" w:color="auto"/>
            <w:left w:val="none" w:sz="0" w:space="0" w:color="auto"/>
            <w:bottom w:val="none" w:sz="0" w:space="0" w:color="auto"/>
            <w:right w:val="none" w:sz="0" w:space="0" w:color="auto"/>
          </w:divBdr>
        </w:div>
      </w:divsChild>
    </w:div>
    <w:div w:id="1622345351">
      <w:bodyDiv w:val="1"/>
      <w:marLeft w:val="0"/>
      <w:marRight w:val="0"/>
      <w:marTop w:val="0"/>
      <w:marBottom w:val="0"/>
      <w:divBdr>
        <w:top w:val="none" w:sz="0" w:space="0" w:color="auto"/>
        <w:left w:val="none" w:sz="0" w:space="0" w:color="auto"/>
        <w:bottom w:val="none" w:sz="0" w:space="0" w:color="auto"/>
        <w:right w:val="none" w:sz="0" w:space="0" w:color="auto"/>
      </w:divBdr>
    </w:div>
    <w:div w:id="1722944032">
      <w:bodyDiv w:val="1"/>
      <w:marLeft w:val="0"/>
      <w:marRight w:val="0"/>
      <w:marTop w:val="0"/>
      <w:marBottom w:val="0"/>
      <w:divBdr>
        <w:top w:val="none" w:sz="0" w:space="0" w:color="auto"/>
        <w:left w:val="none" w:sz="0" w:space="0" w:color="auto"/>
        <w:bottom w:val="none" w:sz="0" w:space="0" w:color="auto"/>
        <w:right w:val="none" w:sz="0" w:space="0" w:color="auto"/>
      </w:divBdr>
    </w:div>
    <w:div w:id="1951429895">
      <w:bodyDiv w:val="1"/>
      <w:marLeft w:val="0"/>
      <w:marRight w:val="0"/>
      <w:marTop w:val="0"/>
      <w:marBottom w:val="0"/>
      <w:divBdr>
        <w:top w:val="none" w:sz="0" w:space="0" w:color="auto"/>
        <w:left w:val="none" w:sz="0" w:space="0" w:color="auto"/>
        <w:bottom w:val="none" w:sz="0" w:space="0" w:color="auto"/>
        <w:right w:val="none" w:sz="0" w:space="0" w:color="auto"/>
      </w:divBdr>
      <w:divsChild>
        <w:div w:id="25984479">
          <w:marLeft w:val="0"/>
          <w:marRight w:val="0"/>
          <w:marTop w:val="135"/>
          <w:marBottom w:val="135"/>
          <w:divBdr>
            <w:top w:val="none" w:sz="0" w:space="0" w:color="auto"/>
            <w:left w:val="none" w:sz="0" w:space="0" w:color="auto"/>
            <w:bottom w:val="none" w:sz="0" w:space="0" w:color="auto"/>
            <w:right w:val="none" w:sz="0" w:space="0" w:color="auto"/>
          </w:divBdr>
          <w:divsChild>
            <w:div w:id="12155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nedug.ru/desease/%d0%a1%d0%b2%d0%b8%d1%89" TargetMode="External"/><Relationship Id="rId39" Type="http://schemas.openxmlformats.org/officeDocument/2006/relationships/hyperlink" Target="http://www.cleartest.ru/anemiya/" TargetMode="External"/><Relationship Id="rId3" Type="http://schemas.openxmlformats.org/officeDocument/2006/relationships/styles" Target="styles.xml"/><Relationship Id="rId21" Type="http://schemas.openxmlformats.org/officeDocument/2006/relationships/hyperlink" Target="http://www.nedug.ru/library/doc.aspx?item=38177" TargetMode="External"/><Relationship Id="rId34" Type="http://schemas.openxmlformats.org/officeDocument/2006/relationships/hyperlink" Target="http://www.cleartest.ru/anemiya/"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nedug.ru/desease/%d0%a1%d0%b4%d0%b0%d0%b2%d0%bb%d0%b5%d0%bd%d0%b8%d0%b5" TargetMode="External"/><Relationship Id="rId33" Type="http://schemas.openxmlformats.org/officeDocument/2006/relationships/footer" Target="footer4.xml"/><Relationship Id="rId38" Type="http://schemas.openxmlformats.org/officeDocument/2006/relationships/hyperlink" Target="http://www.cleartest.ru/anemiy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edug.ru/library/doc.aspx?item=56917" TargetMode="External"/><Relationship Id="rId29" Type="http://schemas.openxmlformats.org/officeDocument/2006/relationships/hyperlink" Target="http://podari-zhizn.ru/main/node/7774"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kb-10.com/index.php?pid=17001" TargetMode="External"/><Relationship Id="rId24" Type="http://schemas.openxmlformats.org/officeDocument/2006/relationships/hyperlink" Target="http://www.nedug.ru/library/doc.aspx?item=57038" TargetMode="External"/><Relationship Id="rId32" Type="http://schemas.openxmlformats.org/officeDocument/2006/relationships/footer" Target="footer3.xml"/><Relationship Id="rId37" Type="http://schemas.openxmlformats.org/officeDocument/2006/relationships/hyperlink" Target="http://www.cleartest.ru/anemiya/" TargetMode="External"/><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nedug.ru/library/doc.aspx?item=57098" TargetMode="External"/><Relationship Id="rId28" Type="http://schemas.openxmlformats.org/officeDocument/2006/relationships/hyperlink" Target="http://www.nedug.ru/desease/%d0%90%d0%bc%d0%b8%d0%bb%d0%be%d0%b8%d0%b4%d0%be%d0%b7" TargetMode="External"/><Relationship Id="rId36" Type="http://schemas.openxmlformats.org/officeDocument/2006/relationships/hyperlink" Target="http://www.cleartest.ru/anemiya/" TargetMode="External"/><Relationship Id="rId10" Type="http://schemas.openxmlformats.org/officeDocument/2006/relationships/footer" Target="footer2.xml"/><Relationship Id="rId19" Type="http://schemas.openxmlformats.org/officeDocument/2006/relationships/hyperlink" Target="http://www.nedug.ru/library/doc.aspx?item=56991"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nedug.ru/library/doc.aspx?item=36827" TargetMode="External"/><Relationship Id="rId27" Type="http://schemas.openxmlformats.org/officeDocument/2006/relationships/hyperlink" Target="http://www.nedug.ru/desease/%d0%9a%d1%80%d0%b8%d0%b7" TargetMode="External"/><Relationship Id="rId30" Type="http://schemas.openxmlformats.org/officeDocument/2006/relationships/header" Target="header1.xml"/><Relationship Id="rId35" Type="http://schemas.openxmlformats.org/officeDocument/2006/relationships/hyperlink" Target="http://www.cleartest.ru/anemiya/"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F290E-642C-4EFE-9D14-DA467C91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3971</TotalTime>
  <Pages>109</Pages>
  <Words>30803</Words>
  <Characters>175582</Characters>
  <Application>Microsoft Office Word</Application>
  <DocSecurity>0</DocSecurity>
  <Lines>1463</Lines>
  <Paragraphs>411</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 высшего профессионального образования «Оренбургская государственная медицинская академия» Министерства здравоохранения Российской Федерации</vt:lpstr>
    </vt:vector>
  </TitlesOfParts>
  <Company>Reanimator Extreme Edition</Company>
  <LinksUpToDate>false</LinksUpToDate>
  <CharactersWithSpaces>205974</CharactersWithSpaces>
  <SharedDoc>false</SharedDoc>
  <HLinks>
    <vt:vector size="102" baseType="variant">
      <vt:variant>
        <vt:i4>4587533</vt:i4>
      </vt:variant>
      <vt:variant>
        <vt:i4>48</vt:i4>
      </vt:variant>
      <vt:variant>
        <vt:i4>0</vt:i4>
      </vt:variant>
      <vt:variant>
        <vt:i4>5</vt:i4>
      </vt:variant>
      <vt:variant>
        <vt:lpwstr>http://www.cleartest.ru/anemiya/</vt:lpwstr>
      </vt:variant>
      <vt:variant>
        <vt:lpwstr/>
      </vt:variant>
      <vt:variant>
        <vt:i4>4587533</vt:i4>
      </vt:variant>
      <vt:variant>
        <vt:i4>45</vt:i4>
      </vt:variant>
      <vt:variant>
        <vt:i4>0</vt:i4>
      </vt:variant>
      <vt:variant>
        <vt:i4>5</vt:i4>
      </vt:variant>
      <vt:variant>
        <vt:lpwstr>http://www.cleartest.ru/anemiya/</vt:lpwstr>
      </vt:variant>
      <vt:variant>
        <vt:lpwstr/>
      </vt:variant>
      <vt:variant>
        <vt:i4>4587533</vt:i4>
      </vt:variant>
      <vt:variant>
        <vt:i4>42</vt:i4>
      </vt:variant>
      <vt:variant>
        <vt:i4>0</vt:i4>
      </vt:variant>
      <vt:variant>
        <vt:i4>5</vt:i4>
      </vt:variant>
      <vt:variant>
        <vt:lpwstr>http://www.cleartest.ru/anemiya/</vt:lpwstr>
      </vt:variant>
      <vt:variant>
        <vt:lpwstr/>
      </vt:variant>
      <vt:variant>
        <vt:i4>4587533</vt:i4>
      </vt:variant>
      <vt:variant>
        <vt:i4>39</vt:i4>
      </vt:variant>
      <vt:variant>
        <vt:i4>0</vt:i4>
      </vt:variant>
      <vt:variant>
        <vt:i4>5</vt:i4>
      </vt:variant>
      <vt:variant>
        <vt:lpwstr>http://www.cleartest.ru/anemiya/</vt:lpwstr>
      </vt:variant>
      <vt:variant>
        <vt:lpwstr/>
      </vt:variant>
      <vt:variant>
        <vt:i4>4587533</vt:i4>
      </vt:variant>
      <vt:variant>
        <vt:i4>36</vt:i4>
      </vt:variant>
      <vt:variant>
        <vt:i4>0</vt:i4>
      </vt:variant>
      <vt:variant>
        <vt:i4>5</vt:i4>
      </vt:variant>
      <vt:variant>
        <vt:lpwstr>http://www.cleartest.ru/anemiya/</vt:lpwstr>
      </vt:variant>
      <vt:variant>
        <vt:lpwstr/>
      </vt:variant>
      <vt:variant>
        <vt:i4>4587533</vt:i4>
      </vt:variant>
      <vt:variant>
        <vt:i4>33</vt:i4>
      </vt:variant>
      <vt:variant>
        <vt:i4>0</vt:i4>
      </vt:variant>
      <vt:variant>
        <vt:i4>5</vt:i4>
      </vt:variant>
      <vt:variant>
        <vt:lpwstr>http://www.cleartest.ru/anemiya/</vt:lpwstr>
      </vt:variant>
      <vt:variant>
        <vt:lpwstr/>
      </vt:variant>
      <vt:variant>
        <vt:i4>524371</vt:i4>
      </vt:variant>
      <vt:variant>
        <vt:i4>30</vt:i4>
      </vt:variant>
      <vt:variant>
        <vt:i4>0</vt:i4>
      </vt:variant>
      <vt:variant>
        <vt:i4>5</vt:i4>
      </vt:variant>
      <vt:variant>
        <vt:lpwstr>http://podari-zhizn.ru/main/node/7774</vt:lpwstr>
      </vt:variant>
      <vt:variant>
        <vt:lpwstr/>
      </vt:variant>
      <vt:variant>
        <vt:i4>3407908</vt:i4>
      </vt:variant>
      <vt:variant>
        <vt:i4>27</vt:i4>
      </vt:variant>
      <vt:variant>
        <vt:i4>0</vt:i4>
      </vt:variant>
      <vt:variant>
        <vt:i4>5</vt:i4>
      </vt:variant>
      <vt:variant>
        <vt:lpwstr>http://www.nedug.ru/desease/%d0%90%d0%bc%d0%b8%d0%bb%d0%be%d0%b8%d0%b4%d0%be%d0%b7</vt:lpwstr>
      </vt:variant>
      <vt:variant>
        <vt:lpwstr/>
      </vt:variant>
      <vt:variant>
        <vt:i4>1638408</vt:i4>
      </vt:variant>
      <vt:variant>
        <vt:i4>24</vt:i4>
      </vt:variant>
      <vt:variant>
        <vt:i4>0</vt:i4>
      </vt:variant>
      <vt:variant>
        <vt:i4>5</vt:i4>
      </vt:variant>
      <vt:variant>
        <vt:lpwstr>http://www.nedug.ru/desease/%d0%9a%d1%80%d0%b8%d0%b7</vt:lpwstr>
      </vt:variant>
      <vt:variant>
        <vt:lpwstr/>
      </vt:variant>
      <vt:variant>
        <vt:i4>4522064</vt:i4>
      </vt:variant>
      <vt:variant>
        <vt:i4>21</vt:i4>
      </vt:variant>
      <vt:variant>
        <vt:i4>0</vt:i4>
      </vt:variant>
      <vt:variant>
        <vt:i4>5</vt:i4>
      </vt:variant>
      <vt:variant>
        <vt:lpwstr>http://www.nedug.ru/desease/%d0%a1%d0%b2%d0%b8%d1%89</vt:lpwstr>
      </vt:variant>
      <vt:variant>
        <vt:lpwstr/>
      </vt:variant>
      <vt:variant>
        <vt:i4>4128892</vt:i4>
      </vt:variant>
      <vt:variant>
        <vt:i4>18</vt:i4>
      </vt:variant>
      <vt:variant>
        <vt:i4>0</vt:i4>
      </vt:variant>
      <vt:variant>
        <vt:i4>5</vt:i4>
      </vt:variant>
      <vt:variant>
        <vt:lpwstr>http://www.nedug.ru/desease/%d0%a1%d0%b4%d0%b0%d0%b2%d0%bb%d0%b5%d0%bd%d0%b8%d0%b5</vt:lpwstr>
      </vt:variant>
      <vt:variant>
        <vt:lpwstr/>
      </vt:variant>
      <vt:variant>
        <vt:i4>2228280</vt:i4>
      </vt:variant>
      <vt:variant>
        <vt:i4>15</vt:i4>
      </vt:variant>
      <vt:variant>
        <vt:i4>0</vt:i4>
      </vt:variant>
      <vt:variant>
        <vt:i4>5</vt:i4>
      </vt:variant>
      <vt:variant>
        <vt:lpwstr>http://www.nedug.ru/library/doc.aspx?item=57038</vt:lpwstr>
      </vt:variant>
      <vt:variant>
        <vt:lpwstr/>
      </vt:variant>
      <vt:variant>
        <vt:i4>2621496</vt:i4>
      </vt:variant>
      <vt:variant>
        <vt:i4>12</vt:i4>
      </vt:variant>
      <vt:variant>
        <vt:i4>0</vt:i4>
      </vt:variant>
      <vt:variant>
        <vt:i4>5</vt:i4>
      </vt:variant>
      <vt:variant>
        <vt:lpwstr>http://www.nedug.ru/library/doc.aspx?item=57098</vt:lpwstr>
      </vt:variant>
      <vt:variant>
        <vt:lpwstr/>
      </vt:variant>
      <vt:variant>
        <vt:i4>2228278</vt:i4>
      </vt:variant>
      <vt:variant>
        <vt:i4>9</vt:i4>
      </vt:variant>
      <vt:variant>
        <vt:i4>0</vt:i4>
      </vt:variant>
      <vt:variant>
        <vt:i4>5</vt:i4>
      </vt:variant>
      <vt:variant>
        <vt:lpwstr>http://www.nedug.ru/library/doc.aspx?item=36827</vt:lpwstr>
      </vt:variant>
      <vt:variant>
        <vt:lpwstr/>
      </vt:variant>
      <vt:variant>
        <vt:i4>2687039</vt:i4>
      </vt:variant>
      <vt:variant>
        <vt:i4>6</vt:i4>
      </vt:variant>
      <vt:variant>
        <vt:i4>0</vt:i4>
      </vt:variant>
      <vt:variant>
        <vt:i4>5</vt:i4>
      </vt:variant>
      <vt:variant>
        <vt:lpwstr>http://www.nedug.ru/library/doc.aspx?item=38177</vt:lpwstr>
      </vt:variant>
      <vt:variant>
        <vt:lpwstr/>
      </vt:variant>
      <vt:variant>
        <vt:i4>2162737</vt:i4>
      </vt:variant>
      <vt:variant>
        <vt:i4>3</vt:i4>
      </vt:variant>
      <vt:variant>
        <vt:i4>0</vt:i4>
      </vt:variant>
      <vt:variant>
        <vt:i4>5</vt:i4>
      </vt:variant>
      <vt:variant>
        <vt:lpwstr>http://www.nedug.ru/library/doc.aspx?item=56917</vt:lpwstr>
      </vt:variant>
      <vt:variant>
        <vt:lpwstr/>
      </vt:variant>
      <vt:variant>
        <vt:i4>2687025</vt:i4>
      </vt:variant>
      <vt:variant>
        <vt:i4>0</vt:i4>
      </vt:variant>
      <vt:variant>
        <vt:i4>0</vt:i4>
      </vt:variant>
      <vt:variant>
        <vt:i4>5</vt:i4>
      </vt:variant>
      <vt:variant>
        <vt:lpwstr>http://www.nedug.ru/library/doc.aspx?item=56991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 высшего профессионального образования «Оренбургская государственная медицинская академия» Министерства здравоохранения Российской Федерации</dc:title>
  <dc:creator>Мирошникова</dc:creator>
  <cp:lastModifiedBy>User</cp:lastModifiedBy>
  <cp:revision>477</cp:revision>
  <cp:lastPrinted>2023-08-26T15:09:00Z</cp:lastPrinted>
  <dcterms:created xsi:type="dcterms:W3CDTF">2016-08-22T04:39:00Z</dcterms:created>
  <dcterms:modified xsi:type="dcterms:W3CDTF">2023-10-02T09:18:00Z</dcterms:modified>
</cp:coreProperties>
</file>