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97" w:rsidRPr="00CF7355" w:rsidRDefault="008158BB" w:rsidP="00DE3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E3A97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Pr="00BD661B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Госпитальная педиатрия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E3A97" w:rsidRPr="00BD661B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Pr="00BD661B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Pr="00BD661B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Pr="00BD661B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Pr="00BD661B" w:rsidRDefault="00DE3A97" w:rsidP="00DE3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DE3A97" w:rsidRPr="00CF7355" w:rsidRDefault="00DE3A97" w:rsidP="00DE3A9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proofErr w:type="gramStart"/>
      <w:r w:rsidRPr="00A66E9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8"/>
          <w:szCs w:val="20"/>
        </w:rPr>
        <w:t>П</w:t>
      </w:r>
      <w:proofErr w:type="gramEnd"/>
      <w:r>
        <w:rPr>
          <w:rFonts w:ascii="Times New Roman" w:hAnsi="Times New Roman"/>
          <w:sz w:val="28"/>
          <w:szCs w:val="20"/>
        </w:rPr>
        <w:t>едиатрия  31.05.02.</w:t>
      </w:r>
    </w:p>
    <w:p w:rsidR="00DE3A97" w:rsidRPr="00A66E93" w:rsidRDefault="00DE3A97" w:rsidP="00DE3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3A97" w:rsidRPr="00CF7355" w:rsidRDefault="00DE3A97" w:rsidP="00DE3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DE3A97" w:rsidRPr="00CF7355" w:rsidRDefault="00DE3A97" w:rsidP="00DE3A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E3A97" w:rsidRPr="00CF7355" w:rsidRDefault="00DE3A97" w:rsidP="00DE3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3A97" w:rsidRPr="00CF7355" w:rsidRDefault="00DE3A97" w:rsidP="00DE3A9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A52FFF">
        <w:rPr>
          <w:rFonts w:ascii="Times New Roman" w:hAnsi="Times New Roman"/>
          <w:color w:val="000000"/>
          <w:sz w:val="24"/>
          <w:szCs w:val="24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 w:rsidR="00A52FFF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52FFF">
        <w:rPr>
          <w:rFonts w:ascii="Times New Roman" w:hAnsi="Times New Roman"/>
          <w:color w:val="000000"/>
          <w:sz w:val="24"/>
          <w:szCs w:val="24"/>
        </w:rPr>
        <w:t>апреля</w:t>
      </w:r>
      <w:bookmarkStart w:id="0" w:name="_GoBack"/>
      <w:bookmarkEnd w:id="0"/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 w:rsidR="00490BC2">
        <w:rPr>
          <w:rFonts w:ascii="Times New Roman" w:hAnsi="Times New Roman"/>
          <w:color w:val="000000"/>
          <w:sz w:val="24"/>
          <w:szCs w:val="24"/>
        </w:rPr>
        <w:t>21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DE3A97" w:rsidRPr="00CF7355" w:rsidRDefault="00DE3A97" w:rsidP="00DE3A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E3A97" w:rsidRPr="00CF7355" w:rsidRDefault="00DE3A97" w:rsidP="00DE3A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E3A97" w:rsidRDefault="00DE3A97" w:rsidP="00DE3A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E14A2C">
        <w:rPr>
          <w:rFonts w:ascii="Times New Roman" w:hAnsi="Times New Roman"/>
          <w:b/>
          <w:color w:val="000000"/>
          <w:sz w:val="36"/>
          <w:szCs w:val="36"/>
        </w:rPr>
        <w:lastRenderedPageBreak/>
        <w:t>Модуль</w:t>
      </w: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1</w:t>
      </w:r>
      <w:proofErr w:type="gramEnd"/>
      <w:r w:rsidRPr="00E14A2C">
        <w:rPr>
          <w:rFonts w:ascii="Times New Roman" w:hAnsi="Times New Roman"/>
          <w:b/>
          <w:color w:val="000000"/>
          <w:sz w:val="36"/>
          <w:szCs w:val="36"/>
        </w:rPr>
        <w:t>: неонатология</w:t>
      </w:r>
    </w:p>
    <w:p w:rsidR="009648C2" w:rsidRDefault="009648C2" w:rsidP="00300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bCs/>
          <w:color w:val="000000"/>
          <w:sz w:val="28"/>
          <w:szCs w:val="28"/>
        </w:rPr>
        <w:t>Госпитальная педиатрия</w:t>
      </w:r>
    </w:p>
    <w:p w:rsidR="00E14A2C" w:rsidRDefault="00E14A2C" w:rsidP="00E14A2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14A2C" w:rsidRPr="00E14A2C" w:rsidRDefault="00E14A2C" w:rsidP="00E14A2C">
      <w:pPr>
        <w:jc w:val="both"/>
        <w:rPr>
          <w:rFonts w:ascii="Times New Roman" w:hAnsi="Times New Roman"/>
          <w:color w:val="000000"/>
          <w:sz w:val="10"/>
          <w:szCs w:val="24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: Перинатальные поражения нервной системы у новорожденных детей.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студентов </w:t>
      </w:r>
      <w:proofErr w:type="spellStart"/>
      <w:r w:rsidRPr="00E14A2C">
        <w:rPr>
          <w:rFonts w:ascii="Times New Roman" w:hAnsi="Times New Roman"/>
          <w:color w:val="000000"/>
          <w:sz w:val="28"/>
          <w:szCs w:val="28"/>
        </w:rPr>
        <w:t>поособенностям</w:t>
      </w:r>
      <w:proofErr w:type="spellEnd"/>
      <w:r w:rsidRPr="00E14A2C">
        <w:rPr>
          <w:rFonts w:ascii="Times New Roman" w:hAnsi="Times New Roman"/>
          <w:color w:val="000000"/>
          <w:sz w:val="28"/>
          <w:szCs w:val="28"/>
        </w:rPr>
        <w:t xml:space="preserve"> течения периода новорожденности и проявлений перинатальных поражений нервной системы в соответствии с современной классификацией для своевременной диагностики отклонений и их коррекции.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14A2C" w:rsidRPr="00E14A2C" w:rsidRDefault="00E14A2C" w:rsidP="00E14A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4A2C">
        <w:rPr>
          <w:rFonts w:ascii="Times New Roman" w:eastAsia="Calibri" w:hAnsi="Times New Roman"/>
          <w:b/>
          <w:color w:val="000000"/>
          <w:sz w:val="28"/>
          <w:szCs w:val="28"/>
        </w:rPr>
        <w:t xml:space="preserve">Аннотация </w:t>
      </w:r>
      <w:proofErr w:type="spellStart"/>
      <w:r w:rsidRPr="00E14A2C">
        <w:rPr>
          <w:rFonts w:ascii="Times New Roman" w:eastAsia="Calibri" w:hAnsi="Times New Roman"/>
          <w:b/>
          <w:color w:val="000000"/>
          <w:sz w:val="28"/>
          <w:szCs w:val="28"/>
        </w:rPr>
        <w:t>лекции</w:t>
      </w:r>
      <w:proofErr w:type="gramStart"/>
      <w:r w:rsidRPr="00E14A2C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E14A2C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E14A2C">
        <w:rPr>
          <w:rFonts w:ascii="Times New Roman" w:eastAsia="Calibri" w:hAnsi="Times New Roman"/>
          <w:sz w:val="28"/>
          <w:szCs w:val="28"/>
        </w:rPr>
        <w:t>реди</w:t>
      </w:r>
      <w:proofErr w:type="spellEnd"/>
      <w:r w:rsidRPr="00E14A2C">
        <w:rPr>
          <w:rFonts w:ascii="Times New Roman" w:eastAsia="Calibri" w:hAnsi="Times New Roman"/>
          <w:sz w:val="28"/>
          <w:szCs w:val="28"/>
        </w:rPr>
        <w:t xml:space="preserve"> многочисленных факторов, приводящих </w:t>
      </w:r>
      <w:proofErr w:type="spellStart"/>
      <w:r w:rsidRPr="00E14A2C">
        <w:rPr>
          <w:rFonts w:ascii="Times New Roman" w:eastAsia="Calibri" w:hAnsi="Times New Roman"/>
          <w:sz w:val="28"/>
          <w:szCs w:val="28"/>
        </w:rPr>
        <w:t>кперинатальным</w:t>
      </w:r>
      <w:proofErr w:type="spellEnd"/>
      <w:r w:rsidRPr="00E14A2C">
        <w:rPr>
          <w:rFonts w:ascii="Times New Roman" w:eastAsia="Calibri" w:hAnsi="Times New Roman"/>
          <w:sz w:val="28"/>
          <w:szCs w:val="28"/>
        </w:rPr>
        <w:t xml:space="preserve"> поражениям нервной системы, выделяются гипоксические, травматические, инфекционные и токсико-метаболические. Знание причин, патогенетических моментов в развитии поражений необходимо для своевременной диагностики заболеваний, проведения дифференцированного лечения новорожденных детей. Проявления перинатальных поражений центральной и периферической нервной системы формируют синдромы острого и восстановительного периодов. </w:t>
      </w:r>
    </w:p>
    <w:p w:rsidR="00E14A2C" w:rsidRPr="00E14A2C" w:rsidRDefault="00E14A2C" w:rsidP="00E14A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14A2C">
        <w:rPr>
          <w:rFonts w:ascii="Times New Roman" w:eastAsia="Calibri" w:hAnsi="Times New Roman"/>
          <w:sz w:val="28"/>
          <w:szCs w:val="28"/>
        </w:rPr>
        <w:t xml:space="preserve">В лекции рассматриваются вопросы: Клинические особенности проявлений поражений нервной системы при различных этиологических аспектах. Этапное лечение детей с гипоксическими, травматическими, инфекционными, токсико-метаболическими поражениями ЦНС.  Приводится современная классификация последствий перинатальных поражений ЦНС и стратегия ведения детей раннего возраста при их диагностике. 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Тематическая, вводная, информационная 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14A2C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 наглядные, словесные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: - дидактические – презентация 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4A2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14A2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14A2C">
        <w:rPr>
          <w:rFonts w:ascii="Times New Roman" w:hAnsi="Times New Roman"/>
          <w:color w:val="000000"/>
          <w:sz w:val="28"/>
          <w:szCs w:val="28"/>
        </w:rPr>
        <w:t xml:space="preserve">   -    мультимедийный проектор                </w:t>
      </w:r>
    </w:p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/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E14A2C">
        <w:rPr>
          <w:rFonts w:ascii="Times New Roman" w:hAnsi="Times New Roman"/>
          <w:b/>
          <w:color w:val="000000"/>
          <w:sz w:val="28"/>
          <w:szCs w:val="28"/>
        </w:rPr>
        <w:t>: неонатология</w:t>
      </w:r>
    </w:p>
    <w:p w:rsidR="00641B78" w:rsidRPr="00E14A2C" w:rsidRDefault="00641B78" w:rsidP="00E14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E14A2C" w:rsidRPr="00E14A2C" w:rsidRDefault="00E14A2C" w:rsidP="00E14A2C">
      <w:pPr>
        <w:jc w:val="both"/>
        <w:rPr>
          <w:rFonts w:ascii="Times New Roman" w:hAnsi="Times New Roman"/>
          <w:color w:val="000000"/>
          <w:sz w:val="10"/>
          <w:szCs w:val="24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: Дифференциальный диагноз заболеваний, сопровождающихся синдромом желтухи, у новорожденных детей.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выпускников по клиническим особенностям проявления синдрома желтухи у новорожденных детей, определить алгоритмы обследования и лечения </w:t>
      </w:r>
      <w:proofErr w:type="spellStart"/>
      <w:r w:rsidRPr="00E14A2C">
        <w:rPr>
          <w:rFonts w:ascii="Times New Roman" w:hAnsi="Times New Roman"/>
          <w:color w:val="000000"/>
          <w:sz w:val="28"/>
          <w:szCs w:val="28"/>
        </w:rPr>
        <w:t>гипербилирубинемии</w:t>
      </w:r>
      <w:proofErr w:type="spellEnd"/>
      <w:r w:rsidRPr="00E14A2C">
        <w:rPr>
          <w:rFonts w:ascii="Times New Roman" w:hAnsi="Times New Roman"/>
          <w:color w:val="000000"/>
          <w:sz w:val="28"/>
          <w:szCs w:val="28"/>
        </w:rPr>
        <w:t xml:space="preserve"> в зависимости от этиологического фактора.</w:t>
      </w:r>
    </w:p>
    <w:p w:rsidR="00E14A2C" w:rsidRPr="00E14A2C" w:rsidRDefault="00E14A2C" w:rsidP="00E14A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4A2C">
        <w:rPr>
          <w:rFonts w:ascii="Times New Roman" w:eastAsia="Calibri" w:hAnsi="Times New Roman"/>
          <w:b/>
          <w:color w:val="000000"/>
          <w:sz w:val="28"/>
          <w:szCs w:val="28"/>
        </w:rPr>
        <w:t>Аннотация лекции</w:t>
      </w:r>
      <w:r w:rsidRPr="00E14A2C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E14A2C">
        <w:rPr>
          <w:rFonts w:ascii="Times New Roman" w:eastAsia="Calibri" w:hAnsi="Times New Roman"/>
          <w:sz w:val="28"/>
          <w:szCs w:val="28"/>
        </w:rPr>
        <w:t xml:space="preserve">  Желтух</w:t>
      </w:r>
      <w:proofErr w:type="gramStart"/>
      <w:r w:rsidRPr="00E14A2C">
        <w:rPr>
          <w:rFonts w:ascii="Times New Roman" w:eastAsia="Calibri" w:hAnsi="Times New Roman"/>
          <w:sz w:val="28"/>
          <w:szCs w:val="28"/>
        </w:rPr>
        <w:t>а-</w:t>
      </w:r>
      <w:proofErr w:type="gramEnd"/>
      <w:r w:rsidRPr="00E14A2C">
        <w:rPr>
          <w:rFonts w:ascii="Times New Roman" w:eastAsia="Calibri" w:hAnsi="Times New Roman"/>
          <w:sz w:val="28"/>
          <w:szCs w:val="28"/>
        </w:rPr>
        <w:t xml:space="preserve"> визуальное проявление </w:t>
      </w:r>
      <w:proofErr w:type="spellStart"/>
      <w:r w:rsidRPr="00E14A2C">
        <w:rPr>
          <w:rFonts w:ascii="Times New Roman" w:eastAsia="Calibri" w:hAnsi="Times New Roman"/>
          <w:sz w:val="28"/>
          <w:szCs w:val="28"/>
        </w:rPr>
        <w:t>гипербилирубинемии</w:t>
      </w:r>
      <w:proofErr w:type="spellEnd"/>
      <w:r w:rsidRPr="00E14A2C">
        <w:rPr>
          <w:rFonts w:ascii="Times New Roman" w:eastAsia="Calibri" w:hAnsi="Times New Roman"/>
          <w:sz w:val="28"/>
          <w:szCs w:val="28"/>
        </w:rPr>
        <w:t xml:space="preserve"> у новорожденного ребенка. В практике неонатолога и педиатра широко используется клинико-лабораторная классификация состояний и заболеваний, сопровождающихся желтухой. Основной задачей врача является своевременная дифференциальная диагностика физиологической желтухи и патологических проявлений, а также проведение интенсивной терапии.</w:t>
      </w:r>
    </w:p>
    <w:p w:rsidR="00E14A2C" w:rsidRPr="00E14A2C" w:rsidRDefault="00E14A2C" w:rsidP="00E14A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14A2C">
        <w:rPr>
          <w:rFonts w:ascii="Times New Roman" w:eastAsia="Calibri" w:hAnsi="Times New Roman"/>
          <w:sz w:val="28"/>
          <w:szCs w:val="28"/>
        </w:rPr>
        <w:t xml:space="preserve">В лекции рассматриваются вопросы: Клинико-лабораторная классификация заболеваний, сопровождающихся желтухой. Патологические симптомы и лабораторная диагностика. Неотложная и интенсивная терапия. Показания к оперативному лечению при </w:t>
      </w:r>
      <w:proofErr w:type="spellStart"/>
      <w:r w:rsidRPr="00E14A2C">
        <w:rPr>
          <w:rFonts w:ascii="Times New Roman" w:eastAsia="Calibri" w:hAnsi="Times New Roman"/>
          <w:sz w:val="28"/>
          <w:szCs w:val="28"/>
        </w:rPr>
        <w:t>гипербилирубинемии</w:t>
      </w:r>
      <w:proofErr w:type="spellEnd"/>
      <w:r w:rsidRPr="00E14A2C">
        <w:rPr>
          <w:rFonts w:ascii="Times New Roman" w:eastAsia="Calibri" w:hAnsi="Times New Roman"/>
          <w:sz w:val="28"/>
          <w:szCs w:val="28"/>
        </w:rPr>
        <w:t xml:space="preserve">. Последствия и осложнения при </w:t>
      </w:r>
      <w:proofErr w:type="spellStart"/>
      <w:r w:rsidRPr="00E14A2C">
        <w:rPr>
          <w:rFonts w:ascii="Times New Roman" w:eastAsia="Calibri" w:hAnsi="Times New Roman"/>
          <w:sz w:val="28"/>
          <w:szCs w:val="28"/>
        </w:rPr>
        <w:t>патологическойгипербилирубинемии</w:t>
      </w:r>
      <w:proofErr w:type="spellEnd"/>
      <w:r w:rsidRPr="00E14A2C">
        <w:rPr>
          <w:rFonts w:ascii="Times New Roman" w:eastAsia="Calibri" w:hAnsi="Times New Roman"/>
          <w:sz w:val="28"/>
          <w:szCs w:val="28"/>
        </w:rPr>
        <w:t>.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Тематическая, вводная, информационная 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14A2C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 наглядные, словесные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A2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14A2C">
        <w:rPr>
          <w:rFonts w:ascii="Times New Roman" w:hAnsi="Times New Roman"/>
          <w:color w:val="000000"/>
          <w:sz w:val="28"/>
          <w:szCs w:val="28"/>
        </w:rPr>
        <w:t xml:space="preserve">: - дидактические – презентация  </w:t>
      </w:r>
    </w:p>
    <w:p w:rsidR="00E14A2C" w:rsidRPr="00E14A2C" w:rsidRDefault="00E14A2C" w:rsidP="00E14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4A2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14A2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14A2C">
        <w:rPr>
          <w:rFonts w:ascii="Times New Roman" w:hAnsi="Times New Roman"/>
          <w:color w:val="000000"/>
          <w:sz w:val="28"/>
          <w:szCs w:val="28"/>
        </w:rPr>
        <w:t xml:space="preserve">   -    мультимедийный проектор                </w:t>
      </w:r>
    </w:p>
    <w:p w:rsidR="00E14A2C" w:rsidRPr="00E14A2C" w:rsidRDefault="00E14A2C" w:rsidP="00E14A2C"/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0D84" w:rsidRPr="00910411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E14A2C">
        <w:rPr>
          <w:rFonts w:ascii="Times New Roman" w:hAnsi="Times New Roman"/>
          <w:b/>
          <w:color w:val="000000"/>
          <w:sz w:val="28"/>
          <w:szCs w:val="28"/>
        </w:rPr>
        <w:t xml:space="preserve"> 2: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</w:p>
    <w:p w:rsidR="00300D84" w:rsidRPr="00321A77" w:rsidRDefault="00300D84" w:rsidP="00300D8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00D84" w:rsidRPr="009648C2" w:rsidRDefault="00300D84" w:rsidP="00300D84">
      <w:pPr>
        <w:jc w:val="both"/>
        <w:rPr>
          <w:rFonts w:ascii="Times New Roman" w:hAnsi="Times New Roman"/>
          <w:b/>
          <w:sz w:val="36"/>
          <w:szCs w:val="36"/>
        </w:rPr>
      </w:pPr>
      <w:r w:rsidRPr="009648C2">
        <w:rPr>
          <w:rFonts w:ascii="Times New Roman" w:hAnsi="Times New Roman"/>
          <w:b/>
          <w:sz w:val="36"/>
          <w:szCs w:val="36"/>
        </w:rPr>
        <w:t xml:space="preserve">Тема: </w:t>
      </w:r>
      <w:proofErr w:type="spellStart"/>
      <w:r w:rsidRPr="009648C2">
        <w:rPr>
          <w:rFonts w:ascii="Times New Roman" w:hAnsi="Times New Roman"/>
          <w:b/>
          <w:sz w:val="36"/>
          <w:szCs w:val="36"/>
        </w:rPr>
        <w:t>Вегетодистония</w:t>
      </w:r>
      <w:proofErr w:type="spellEnd"/>
      <w:r w:rsidRPr="009648C2">
        <w:rPr>
          <w:rFonts w:ascii="Times New Roman" w:hAnsi="Times New Roman"/>
          <w:b/>
          <w:sz w:val="36"/>
          <w:szCs w:val="36"/>
        </w:rPr>
        <w:t xml:space="preserve"> – ее место в патологии детского возраста. 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00D84" w:rsidRPr="00910411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910411">
        <w:rPr>
          <w:rFonts w:ascii="Times New Roman" w:hAnsi="Times New Roman"/>
          <w:bCs/>
          <w:color w:val="000000"/>
          <w:sz w:val="28"/>
          <w:szCs w:val="28"/>
        </w:rPr>
        <w:t>бобщить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вегетативных дисфункциях  и гипертонических состояниях полученные на кафедрах терапевтического профиля,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вегетативной дистонии, первичных и вторичных артериальных гипертензиях у детей. 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00D84" w:rsidRDefault="00300D84" w:rsidP="00300D84">
      <w:pPr>
        <w:pStyle w:val="ab"/>
      </w:pPr>
      <w:r w:rsidRPr="00321A77">
        <w:rPr>
          <w:b/>
          <w:color w:val="000000"/>
          <w:sz w:val="28"/>
          <w:szCs w:val="28"/>
        </w:rPr>
        <w:t xml:space="preserve">Аннотация </w:t>
      </w:r>
      <w:proofErr w:type="spellStart"/>
      <w:r w:rsidRPr="00321A77">
        <w:rPr>
          <w:b/>
          <w:color w:val="000000"/>
          <w:sz w:val="28"/>
          <w:szCs w:val="28"/>
        </w:rPr>
        <w:t>лекции</w:t>
      </w:r>
      <w:proofErr w:type="gramStart"/>
      <w:r>
        <w:rPr>
          <w:b/>
          <w:color w:val="000000"/>
          <w:sz w:val="28"/>
          <w:szCs w:val="28"/>
        </w:rPr>
        <w:t>.</w:t>
      </w:r>
      <w:r w:rsidRPr="00317D64">
        <w:rPr>
          <w:b/>
          <w:sz w:val="28"/>
          <w:szCs w:val="28"/>
        </w:rPr>
        <w:t>В</w:t>
      </w:r>
      <w:proofErr w:type="gramEnd"/>
      <w:r w:rsidRPr="00317D64">
        <w:rPr>
          <w:b/>
          <w:sz w:val="28"/>
          <w:szCs w:val="28"/>
        </w:rPr>
        <w:t>егетативная</w:t>
      </w:r>
      <w:proofErr w:type="spellEnd"/>
      <w:r w:rsidRPr="00317D64">
        <w:rPr>
          <w:b/>
          <w:sz w:val="28"/>
          <w:szCs w:val="28"/>
        </w:rPr>
        <w:t xml:space="preserve"> дистония (ВД)</w:t>
      </w:r>
      <w:r w:rsidRPr="00317D64">
        <w:rPr>
          <w:sz w:val="28"/>
          <w:szCs w:val="28"/>
        </w:rPr>
        <w:t xml:space="preserve"> – состояние характеризующееся нарушением вегетативной регуляции сосудов, внутренних органов, желез внутренней секреции, связанное с первично или вторично возникающими отклонениями в структуре и функции центральной и периферической вегетативной нервной системы. ВД является наиболее </w:t>
      </w:r>
      <w:r w:rsidRPr="00317D64">
        <w:rPr>
          <w:sz w:val="28"/>
          <w:szCs w:val="28"/>
        </w:rPr>
        <w:lastRenderedPageBreak/>
        <w:t xml:space="preserve">частой патологией у детей. </w:t>
      </w:r>
      <w:proofErr w:type="gramStart"/>
      <w:r w:rsidRPr="00317D64">
        <w:rPr>
          <w:sz w:val="28"/>
          <w:szCs w:val="28"/>
        </w:rPr>
        <w:t xml:space="preserve">Значение её возрастает в связи с тем, что в настоящее время наблюдениями видных клиницистов-терапевтов, невропатологов установлен факт перехода ВД в такие психосоматические заболевания, как ИБС, гипертоническая болезнь, бронхиальная астма, язвенная болезнь и др.  Проявляясь разнообразными симптомами, такими как нарушение сердечного ритма и проводимости, </w:t>
      </w:r>
      <w:proofErr w:type="spellStart"/>
      <w:r w:rsidRPr="00317D64">
        <w:rPr>
          <w:sz w:val="28"/>
          <w:szCs w:val="28"/>
        </w:rPr>
        <w:t>кардиалгии</w:t>
      </w:r>
      <w:proofErr w:type="spellEnd"/>
      <w:r w:rsidRPr="00317D64">
        <w:rPr>
          <w:sz w:val="28"/>
          <w:szCs w:val="28"/>
        </w:rPr>
        <w:t xml:space="preserve">, </w:t>
      </w:r>
      <w:proofErr w:type="spellStart"/>
      <w:r w:rsidRPr="00317D64">
        <w:rPr>
          <w:sz w:val="28"/>
          <w:szCs w:val="28"/>
        </w:rPr>
        <w:t>гипо</w:t>
      </w:r>
      <w:proofErr w:type="spellEnd"/>
      <w:r w:rsidRPr="00317D64">
        <w:rPr>
          <w:sz w:val="28"/>
          <w:szCs w:val="28"/>
        </w:rPr>
        <w:t>- и гипертонические состояния, абдоминальный синдром, ВД является частой  причиной врачебных ошибок, т.к. эти клинические</w:t>
      </w:r>
      <w:proofErr w:type="gramEnd"/>
      <w:r w:rsidRPr="00317D64">
        <w:rPr>
          <w:sz w:val="28"/>
          <w:szCs w:val="28"/>
        </w:rPr>
        <w:t xml:space="preserve"> проявления часто трактуются как следствие органического поражения внутренних органов, что приводит к негативной терапии.  В то же время следует помнить, что наличие вегетативной дистонии у больного требует упорного и длительного лечения во избежание формирования психосоматических заболеваний, о которых говорилось выше.</w:t>
      </w:r>
    </w:p>
    <w:p w:rsidR="00300D84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</w:t>
      </w:r>
      <w:proofErr w:type="spellStart"/>
      <w:r w:rsidRPr="00910411">
        <w:rPr>
          <w:rFonts w:ascii="Times New Roman" w:hAnsi="Times New Roman"/>
          <w:sz w:val="28"/>
          <w:szCs w:val="28"/>
        </w:rPr>
        <w:t>рассматриваются</w:t>
      </w:r>
      <w:r w:rsidRPr="007D2B23">
        <w:rPr>
          <w:rFonts w:ascii="Times New Roman" w:hAnsi="Times New Roman"/>
          <w:sz w:val="28"/>
          <w:szCs w:val="28"/>
        </w:rPr>
        <w:t>Этиология</w:t>
      </w:r>
      <w:proofErr w:type="spellEnd"/>
      <w:r w:rsidRPr="007D2B23">
        <w:rPr>
          <w:rFonts w:ascii="Times New Roman" w:hAnsi="Times New Roman"/>
          <w:sz w:val="28"/>
          <w:szCs w:val="28"/>
        </w:rPr>
        <w:t xml:space="preserve">, патогенез, </w:t>
      </w:r>
      <w:proofErr w:type="gramStart"/>
      <w:r w:rsidRPr="007D2B23">
        <w:rPr>
          <w:rFonts w:ascii="Times New Roman" w:hAnsi="Times New Roman"/>
          <w:sz w:val="28"/>
          <w:szCs w:val="28"/>
        </w:rPr>
        <w:t>клиническая</w:t>
      </w:r>
      <w:proofErr w:type="gramEnd"/>
      <w:r w:rsidRPr="007D2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2B23">
        <w:rPr>
          <w:rFonts w:ascii="Times New Roman" w:hAnsi="Times New Roman"/>
          <w:sz w:val="28"/>
          <w:szCs w:val="28"/>
        </w:rPr>
        <w:t>картинаВегетодистони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7D2B23">
        <w:rPr>
          <w:rFonts w:ascii="Times New Roman" w:hAnsi="Times New Roman"/>
          <w:sz w:val="28"/>
          <w:szCs w:val="28"/>
        </w:rPr>
        <w:t xml:space="preserve">  в зависимости от формы заболевания. Лечение, профилактика. Гипертонические состояния у детей.   Значение гипертонических состояний в детском возрасте, их социальная значимость. Частота встречаемости. Классификация (первичная и вторичные гипертонии – симптоматические), предрасполагающие факторы к возникновению первичной (</w:t>
      </w:r>
      <w:proofErr w:type="spellStart"/>
      <w:r w:rsidRPr="007D2B23">
        <w:rPr>
          <w:rFonts w:ascii="Times New Roman" w:hAnsi="Times New Roman"/>
          <w:sz w:val="28"/>
          <w:szCs w:val="28"/>
        </w:rPr>
        <w:t>эссенциальной</w:t>
      </w:r>
      <w:proofErr w:type="spellEnd"/>
      <w:r w:rsidRPr="007D2B23">
        <w:rPr>
          <w:rFonts w:ascii="Times New Roman" w:hAnsi="Times New Roman"/>
          <w:sz w:val="28"/>
          <w:szCs w:val="28"/>
        </w:rPr>
        <w:t xml:space="preserve"> гипертонии) Группы риска. Клиника первичной гипертонии, главные и второстепенные признаки. Стадии. Прогноз. Вторичные гипертонии: (</w:t>
      </w:r>
      <w:proofErr w:type="spellStart"/>
      <w:r w:rsidRPr="007D2B23">
        <w:rPr>
          <w:rFonts w:ascii="Times New Roman" w:hAnsi="Times New Roman"/>
          <w:sz w:val="28"/>
          <w:szCs w:val="28"/>
        </w:rPr>
        <w:t>пубертатныйбазофилизм</w:t>
      </w:r>
      <w:proofErr w:type="spellEnd"/>
      <w:r w:rsidRPr="007D2B23">
        <w:rPr>
          <w:rFonts w:ascii="Times New Roman" w:hAnsi="Times New Roman"/>
          <w:sz w:val="28"/>
          <w:szCs w:val="28"/>
        </w:rPr>
        <w:t>), реноваскулярная симптоматическая гипертония, злокачественность ее  течения. Лечение. Профилактика</w:t>
      </w:r>
      <w:proofErr w:type="gramStart"/>
      <w:r w:rsidRPr="007D2B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300D84" w:rsidRPr="00000541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E3A97" w:rsidRDefault="00DE3A97" w:rsidP="00DE3A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E4276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4276" w:rsidRPr="00321A77" w:rsidRDefault="00BE4276" w:rsidP="00BE427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E4276" w:rsidRDefault="00BE4276" w:rsidP="00BE4276">
      <w:pPr>
        <w:jc w:val="both"/>
        <w:rPr>
          <w:rFonts w:ascii="Times New Roman" w:hAnsi="Times New Roman"/>
          <w:b/>
          <w:sz w:val="36"/>
          <w:szCs w:val="36"/>
        </w:rPr>
      </w:pPr>
      <w:r w:rsidRPr="009648C2">
        <w:rPr>
          <w:rFonts w:ascii="Times New Roman" w:hAnsi="Times New Roman"/>
          <w:b/>
          <w:sz w:val="36"/>
          <w:szCs w:val="36"/>
        </w:rPr>
        <w:t xml:space="preserve">Тема:  Неревматические миокардиты, </w:t>
      </w:r>
      <w:proofErr w:type="spellStart"/>
      <w:r w:rsidRPr="009648C2">
        <w:rPr>
          <w:rFonts w:ascii="Times New Roman" w:hAnsi="Times New Roman"/>
          <w:b/>
          <w:sz w:val="36"/>
          <w:szCs w:val="36"/>
        </w:rPr>
        <w:t>кардиомиопатии</w:t>
      </w:r>
      <w:proofErr w:type="spellEnd"/>
      <w:r w:rsidRPr="009648C2">
        <w:rPr>
          <w:rFonts w:ascii="Times New Roman" w:hAnsi="Times New Roman"/>
          <w:b/>
          <w:sz w:val="36"/>
          <w:szCs w:val="36"/>
        </w:rPr>
        <w:t>.</w:t>
      </w:r>
    </w:p>
    <w:p w:rsidR="00DE7126" w:rsidRDefault="00DE7126" w:rsidP="00DE71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E14A2C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</w:p>
    <w:p w:rsidR="00DE7126" w:rsidRPr="00910411" w:rsidRDefault="00DE7126" w:rsidP="00DE71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E4276" w:rsidRPr="00321A77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E4276" w:rsidRPr="00910411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910411">
        <w:rPr>
          <w:rFonts w:ascii="Times New Roman" w:hAnsi="Times New Roman"/>
          <w:bCs/>
          <w:color w:val="000000"/>
          <w:sz w:val="28"/>
          <w:szCs w:val="28"/>
        </w:rPr>
        <w:t>бобщить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неревматических миокардитах, полученные на кафедрах терапевтического профиля,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неревматических поражениях миокарда у детей. </w:t>
      </w:r>
    </w:p>
    <w:p w:rsidR="00BE4276" w:rsidRPr="00321A77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4276" w:rsidRPr="00910411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1041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10411">
        <w:rPr>
          <w:rFonts w:ascii="Times New Roman" w:hAnsi="Times New Roman"/>
          <w:sz w:val="28"/>
          <w:szCs w:val="28"/>
        </w:rPr>
        <w:t xml:space="preserve"> лекции рассматриваются вопросы этиологии, патогенеза неревматических миокардитов, </w:t>
      </w:r>
      <w:proofErr w:type="spellStart"/>
      <w:r w:rsidRPr="00910411">
        <w:rPr>
          <w:rFonts w:ascii="Times New Roman" w:hAnsi="Times New Roman"/>
          <w:sz w:val="28"/>
          <w:szCs w:val="28"/>
        </w:rPr>
        <w:t>кардиомиопатий</w:t>
      </w:r>
      <w:proofErr w:type="spellEnd"/>
      <w:r w:rsidRPr="00910411">
        <w:rPr>
          <w:rFonts w:ascii="Times New Roman" w:hAnsi="Times New Roman"/>
          <w:sz w:val="28"/>
          <w:szCs w:val="28"/>
        </w:rPr>
        <w:t xml:space="preserve">. Обсуждается </w:t>
      </w:r>
      <w:r w:rsidRPr="00910411">
        <w:rPr>
          <w:rFonts w:ascii="Times New Roman" w:hAnsi="Times New Roman"/>
          <w:sz w:val="28"/>
          <w:szCs w:val="28"/>
        </w:rPr>
        <w:lastRenderedPageBreak/>
        <w:t xml:space="preserve">современная классификация, клинические особенности, вопросы лечения различных форм заболевания     </w:t>
      </w:r>
    </w:p>
    <w:p w:rsidR="00BE4276" w:rsidRPr="00321A77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BE4276" w:rsidRPr="00321A77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:_</w:t>
      </w:r>
      <w:r>
        <w:rPr>
          <w:rFonts w:ascii="Times New Roman" w:hAnsi="Times New Roman"/>
          <w:color w:val="000000"/>
          <w:sz w:val="28"/>
          <w:szCs w:val="28"/>
        </w:rPr>
        <w:t>наглядные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BE4276" w:rsidRPr="00321A77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BE4276" w:rsidRPr="00000541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BE4276" w:rsidRPr="00321A77" w:rsidRDefault="00BE4276" w:rsidP="00BE42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BE4276" w:rsidRPr="00321A77" w:rsidRDefault="00BE4276" w:rsidP="00BE42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648C2" w:rsidRDefault="009648C2" w:rsidP="009648C2">
      <w:pPr>
        <w:jc w:val="both"/>
        <w:rPr>
          <w:rFonts w:ascii="Times New Roman" w:hAnsi="Times New Roman"/>
          <w:b/>
          <w:sz w:val="36"/>
          <w:szCs w:val="36"/>
        </w:rPr>
      </w:pPr>
      <w:r w:rsidRPr="009648C2">
        <w:rPr>
          <w:rFonts w:ascii="Times New Roman" w:hAnsi="Times New Roman"/>
          <w:b/>
          <w:color w:val="000000"/>
          <w:sz w:val="36"/>
          <w:szCs w:val="36"/>
        </w:rPr>
        <w:t>Тема: Н</w:t>
      </w:r>
      <w:r w:rsidRPr="009648C2">
        <w:rPr>
          <w:rFonts w:ascii="Times New Roman" w:hAnsi="Times New Roman"/>
          <w:b/>
          <w:sz w:val="36"/>
          <w:szCs w:val="36"/>
        </w:rPr>
        <w:t>едостаточность кровообращения у детей.</w:t>
      </w:r>
    </w:p>
    <w:p w:rsidR="00DE7126" w:rsidRDefault="00DE7126" w:rsidP="00DE71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E14A2C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</w:p>
    <w:p w:rsidR="00DE7126" w:rsidRPr="00910411" w:rsidRDefault="00DE7126" w:rsidP="00DE71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648C2" w:rsidRPr="00642076" w:rsidRDefault="009648C2" w:rsidP="000A0E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7FC5">
        <w:rPr>
          <w:rFonts w:ascii="Times New Roman" w:hAnsi="Times New Roman"/>
          <w:b/>
          <w:color w:val="000000"/>
          <w:sz w:val="28"/>
          <w:szCs w:val="28"/>
        </w:rPr>
        <w:t xml:space="preserve"> Аннотация </w:t>
      </w:r>
      <w:proofErr w:type="spellStart"/>
      <w:r w:rsidRPr="00847FC5"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 w:rsidRPr="00847FC5">
        <w:rPr>
          <w:rFonts w:ascii="Times New Roman" w:hAnsi="Times New Roman"/>
          <w:bCs/>
          <w:color w:val="000000"/>
          <w:sz w:val="28"/>
          <w:szCs w:val="28"/>
        </w:rPr>
        <w:t>.Н</w:t>
      </w:r>
      <w:proofErr w:type="gramEnd"/>
      <w:r w:rsidRPr="00847FC5">
        <w:rPr>
          <w:rFonts w:ascii="Times New Roman" w:hAnsi="Times New Roman"/>
          <w:bCs/>
          <w:color w:val="000000"/>
          <w:sz w:val="28"/>
          <w:szCs w:val="28"/>
        </w:rPr>
        <w:t>едостаточность</w:t>
      </w:r>
      <w:proofErr w:type="spellEnd"/>
      <w:r w:rsidRPr="00847FC5">
        <w:rPr>
          <w:rFonts w:ascii="Times New Roman" w:hAnsi="Times New Roman"/>
          <w:bCs/>
          <w:color w:val="000000"/>
          <w:sz w:val="28"/>
          <w:szCs w:val="28"/>
        </w:rPr>
        <w:t xml:space="preserve"> кровообращения (НК) – совокупность гемодинамических нарушений, ведущих к нарушению кровообращения всех или отдельных органов и тканей, а также к патологическому перераспределению объема крови в различных областях сосудистого русла.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Понятие </w:t>
      </w:r>
      <w:r w:rsidRPr="00847FC5">
        <w:rPr>
          <w:rFonts w:ascii="Times New Roman" w:hAnsi="Times New Roman"/>
          <w:bCs/>
          <w:color w:val="000000"/>
          <w:sz w:val="28"/>
          <w:szCs w:val="28"/>
        </w:rPr>
        <w:t xml:space="preserve">НК объединяет нарушение сократительной способности миокарда, функциональную или органическую недостаточность сосудов, несостоятельность нейрогуморальных регулирующих механизмов. Условно выделяют сердечную и сосудистую недостаточность. Развитие НК может быть вызвано многочисленными факторами: заболеваниями сердца, острыми инфекционными заболеваниями, болезнями обмена веществ, физическими перегрузками. От состояния сердечно – сосудистой системы, ее адаптационных возможностей, от своевременной диагностики недостаточности кровообращения и её коррекции </w:t>
      </w:r>
      <w:proofErr w:type="gramStart"/>
      <w:r w:rsidRPr="00847FC5">
        <w:rPr>
          <w:rFonts w:ascii="Times New Roman" w:hAnsi="Times New Roman"/>
          <w:bCs/>
          <w:color w:val="000000"/>
          <w:sz w:val="28"/>
          <w:szCs w:val="28"/>
        </w:rPr>
        <w:t xml:space="preserve">зависит во многом исход ряда </w:t>
      </w:r>
      <w:proofErr w:type="spellStart"/>
      <w:r w:rsidRPr="00847FC5">
        <w:rPr>
          <w:rFonts w:ascii="Times New Roman" w:hAnsi="Times New Roman"/>
          <w:bCs/>
          <w:color w:val="000000"/>
          <w:sz w:val="28"/>
          <w:szCs w:val="28"/>
        </w:rPr>
        <w:t>заболеваний</w:t>
      </w:r>
      <w:r w:rsidRPr="00847FC5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847FC5">
        <w:rPr>
          <w:rFonts w:ascii="Times New Roman" w:hAnsi="Times New Roman"/>
          <w:bCs/>
          <w:sz w:val="28"/>
          <w:szCs w:val="28"/>
        </w:rPr>
        <w:t xml:space="preserve"> лекции рассматриваются</w:t>
      </w:r>
      <w:proofErr w:type="gramEnd"/>
      <w:r w:rsidRPr="00847FC5">
        <w:rPr>
          <w:rFonts w:ascii="Times New Roman" w:hAnsi="Times New Roman"/>
          <w:bCs/>
          <w:sz w:val="28"/>
          <w:szCs w:val="28"/>
        </w:rPr>
        <w:t xml:space="preserve"> причины и механизмы развития хронической сердечной недостаточности у детей различных возрастных групп, классификация. Клинические проявления различных форм СН. Вопросы лечения в за</w:t>
      </w:r>
      <w:r>
        <w:rPr>
          <w:rFonts w:ascii="Times New Roman" w:hAnsi="Times New Roman"/>
          <w:sz w:val="28"/>
          <w:szCs w:val="28"/>
        </w:rPr>
        <w:t>висимости от причины развития данного синдрома и выраженности клинических проявлений.</w:t>
      </w:r>
    </w:p>
    <w:p w:rsidR="009648C2" w:rsidRPr="00321A77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648C2" w:rsidRPr="00910411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910411">
        <w:rPr>
          <w:rFonts w:ascii="Times New Roman" w:hAnsi="Times New Roman"/>
          <w:bCs/>
          <w:color w:val="000000"/>
          <w:sz w:val="28"/>
          <w:szCs w:val="28"/>
        </w:rPr>
        <w:t>бобщить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сердечной недостаточности, полученные на кафедрах терапевтического профиля,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сердечной недостаточности у детей. </w:t>
      </w:r>
    </w:p>
    <w:p w:rsidR="009648C2" w:rsidRPr="00321A77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648C2" w:rsidRPr="00321A77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9648C2" w:rsidRPr="00321A77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9648C2" w:rsidRPr="00321A77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9648C2" w:rsidRPr="00000541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9648C2" w:rsidRPr="00321A77" w:rsidRDefault="009648C2" w:rsidP="009648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9648C2" w:rsidRPr="00321A77" w:rsidRDefault="009648C2" w:rsidP="009648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00D84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8C2" w:rsidRPr="00321A77" w:rsidRDefault="009648C2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0D84" w:rsidRPr="00E14A2C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E14A2C">
        <w:rPr>
          <w:rFonts w:ascii="Times New Roman" w:hAnsi="Times New Roman"/>
          <w:b/>
          <w:color w:val="000000"/>
          <w:sz w:val="36"/>
          <w:szCs w:val="36"/>
        </w:rPr>
        <w:lastRenderedPageBreak/>
        <w:t xml:space="preserve">Модуль </w:t>
      </w:r>
      <w:r w:rsidR="00E14A2C" w:rsidRPr="00E14A2C">
        <w:rPr>
          <w:rFonts w:ascii="Times New Roman" w:hAnsi="Times New Roman"/>
          <w:b/>
          <w:color w:val="000000"/>
          <w:sz w:val="36"/>
          <w:szCs w:val="36"/>
        </w:rPr>
        <w:t>3</w:t>
      </w:r>
      <w:r w:rsidRPr="00E14A2C">
        <w:rPr>
          <w:rFonts w:ascii="Times New Roman" w:hAnsi="Times New Roman"/>
          <w:b/>
          <w:bCs/>
          <w:color w:val="000000"/>
          <w:sz w:val="36"/>
          <w:szCs w:val="36"/>
        </w:rPr>
        <w:t xml:space="preserve">Пульмонология. </w:t>
      </w:r>
    </w:p>
    <w:p w:rsidR="00300D84" w:rsidRPr="00321A77" w:rsidRDefault="00300D84" w:rsidP="00300D8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00D84" w:rsidRPr="00321A77" w:rsidRDefault="00300D84" w:rsidP="00300D84">
      <w:pPr>
        <w:jc w:val="both"/>
        <w:rPr>
          <w:rFonts w:ascii="Times New Roman" w:hAnsi="Times New Roman"/>
          <w:color w:val="000000"/>
          <w:sz w:val="10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2B1914">
        <w:rPr>
          <w:rFonts w:ascii="Times New Roman" w:hAnsi="Times New Roman"/>
          <w:b/>
          <w:color w:val="000000"/>
          <w:sz w:val="28"/>
          <w:szCs w:val="28"/>
        </w:rPr>
        <w:t>Б</w:t>
      </w:r>
      <w:proofErr w:type="gramEnd"/>
      <w:r w:rsidRPr="002B1914">
        <w:rPr>
          <w:rFonts w:ascii="Times New Roman" w:hAnsi="Times New Roman"/>
          <w:b/>
          <w:color w:val="000000"/>
          <w:sz w:val="28"/>
          <w:szCs w:val="28"/>
        </w:rPr>
        <w:t>ронхолегочная</w:t>
      </w:r>
      <w:proofErr w:type="spellEnd"/>
      <w:r w:rsidRPr="002B1914">
        <w:rPr>
          <w:rFonts w:ascii="Times New Roman" w:hAnsi="Times New Roman"/>
          <w:b/>
          <w:color w:val="000000"/>
          <w:sz w:val="28"/>
          <w:szCs w:val="28"/>
        </w:rPr>
        <w:t xml:space="preserve"> дисплазия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0D84" w:rsidRPr="002B1914" w:rsidRDefault="00300D84" w:rsidP="00300D84">
      <w:pPr>
        <w:ind w:firstLine="351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B1914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gramEnd"/>
      <w:r w:rsidRPr="002B1914">
        <w:rPr>
          <w:rFonts w:ascii="Times New Roman" w:eastAsia="Calibri" w:hAnsi="Times New Roman"/>
          <w:sz w:val="28"/>
          <w:szCs w:val="28"/>
          <w:lang w:eastAsia="en-US"/>
        </w:rPr>
        <w:t>знакомление</w:t>
      </w:r>
      <w:proofErr w:type="spellEnd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студентов с клинической картиной БЛД, критериями диагностики и дифференциальной диагностики данного заболевания, мероприятиями по оказанию помощи детям на различных этапах профилактических и терапевтических вмешательств.</w:t>
      </w:r>
    </w:p>
    <w:p w:rsidR="00300D84" w:rsidRPr="002B1914" w:rsidRDefault="00300D84" w:rsidP="00300D84">
      <w:pPr>
        <w:spacing w:after="0" w:line="240" w:lineRule="auto"/>
        <w:ind w:firstLine="351"/>
        <w:rPr>
          <w:rFonts w:ascii="Times New Roman" w:eastAsia="Calibri" w:hAnsi="Times New Roman"/>
          <w:sz w:val="28"/>
          <w:szCs w:val="28"/>
          <w:lang w:eastAsia="en-US"/>
        </w:rPr>
      </w:pPr>
      <w:r w:rsidRPr="006B2389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spellStart"/>
      <w:r w:rsidRPr="006B2389"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 w:rsidRPr="006B238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B1914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spellEnd"/>
      <w:proofErr w:type="gramEnd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связи с переходом российского здравоохранения на рекомендованные ВОЗ критерии живорождения  и мертворождения а также с увеличением выживаемости и улучшением выхаживания детей, родившихся с экстремально низкой и очень низкой массой тела в ближайшее время в России можно ожидать увеличение заболеваемости БЛД , отмечаемого и в других развитых странах мира. </w:t>
      </w:r>
    </w:p>
    <w:p w:rsidR="00300D84" w:rsidRPr="002B1914" w:rsidRDefault="00300D84" w:rsidP="00300D8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B1914">
        <w:rPr>
          <w:rFonts w:ascii="Times New Roman" w:eastAsia="Calibri" w:hAnsi="Times New Roman"/>
          <w:sz w:val="28"/>
          <w:szCs w:val="28"/>
          <w:lang w:eastAsia="en-US"/>
        </w:rPr>
        <w:t>В лекции дается современное  определение БЛД</w:t>
      </w:r>
      <w:proofErr w:type="gramStart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критерии диагностики, классификация, этиология , клиническая картина, диагностическая программа, вопросы дифференциальной диагностики. Представлена система комплексного динамического наблюдения и оказания медицинской помощи больным с БЛД на разных этапах.</w:t>
      </w:r>
    </w:p>
    <w:p w:rsidR="00300D84" w:rsidRPr="002B1914" w:rsidRDefault="00300D84" w:rsidP="00300D84">
      <w:pPr>
        <w:spacing w:after="0" w:line="240" w:lineRule="auto"/>
        <w:ind w:firstLine="142"/>
        <w:rPr>
          <w:rFonts w:ascii="Times New Roman" w:eastAsia="Calibri" w:hAnsi="Times New Roman"/>
          <w:sz w:val="28"/>
          <w:szCs w:val="28"/>
          <w:lang w:eastAsia="en-US"/>
        </w:rPr>
      </w:pPr>
      <w:r w:rsidRPr="002B1914">
        <w:rPr>
          <w:rFonts w:ascii="Times New Roman" w:eastAsia="Calibri" w:hAnsi="Times New Roman"/>
          <w:sz w:val="28"/>
          <w:szCs w:val="28"/>
          <w:lang w:eastAsia="en-US"/>
        </w:rPr>
        <w:t>Также дается  информация об инновационном высокоэффективном методе профилактики респираторно-</w:t>
      </w:r>
      <w:proofErr w:type="spellStart"/>
      <w:r w:rsidRPr="002B1914">
        <w:rPr>
          <w:rFonts w:ascii="Times New Roman" w:eastAsia="Calibri" w:hAnsi="Times New Roman"/>
          <w:sz w:val="28"/>
          <w:szCs w:val="28"/>
          <w:lang w:eastAsia="en-US"/>
        </w:rPr>
        <w:t>синтициально</w:t>
      </w:r>
      <w:proofErr w:type="spellEnd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вирусной инфекции у детей, страдающих БЛД, с помощью препарата </w:t>
      </w:r>
      <w:proofErr w:type="spellStart"/>
      <w:r w:rsidRPr="002B1914">
        <w:rPr>
          <w:rFonts w:ascii="Times New Roman" w:eastAsia="Calibri" w:hAnsi="Times New Roman"/>
          <w:sz w:val="28"/>
          <w:szCs w:val="28"/>
          <w:lang w:eastAsia="en-US"/>
        </w:rPr>
        <w:t>моноклональных</w:t>
      </w:r>
      <w:proofErr w:type="spellEnd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антител – </w:t>
      </w:r>
      <w:proofErr w:type="spellStart"/>
      <w:r w:rsidRPr="002B1914">
        <w:rPr>
          <w:rFonts w:ascii="Times New Roman" w:eastAsia="Calibri" w:hAnsi="Times New Roman"/>
          <w:sz w:val="28"/>
          <w:szCs w:val="28"/>
          <w:lang w:eastAsia="en-US"/>
        </w:rPr>
        <w:t>паливизумаба</w:t>
      </w:r>
      <w:proofErr w:type="spellEnd"/>
      <w:r w:rsidRPr="002B191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2B1914">
        <w:rPr>
          <w:rFonts w:ascii="Times New Roman" w:eastAsia="Calibri" w:hAnsi="Times New Roman"/>
          <w:sz w:val="28"/>
          <w:szCs w:val="28"/>
          <w:lang w:eastAsia="en-US"/>
        </w:rPr>
        <w:t>Синагис</w:t>
      </w:r>
      <w:proofErr w:type="spellEnd"/>
      <w:r w:rsidRPr="002B1914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300D84" w:rsidRDefault="00300D84" w:rsidP="00300D84">
      <w:pPr>
        <w:ind w:firstLine="351"/>
        <w:rPr>
          <w:sz w:val="28"/>
          <w:szCs w:val="28"/>
        </w:rPr>
      </w:pP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Тематическая. 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300D84" w:rsidRPr="00321A77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300D84" w:rsidRPr="00000541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300D84" w:rsidRDefault="00300D84" w:rsidP="00300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F1386A" w:rsidRPr="00321A77" w:rsidRDefault="00F1386A" w:rsidP="00300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A84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910411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Пульмонология.</w:t>
      </w:r>
    </w:p>
    <w:p w:rsidR="00462A84" w:rsidRPr="00321A77" w:rsidRDefault="00462A84" w:rsidP="00462A8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642076" w:rsidRDefault="00462A84" w:rsidP="00462A84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B2389">
        <w:rPr>
          <w:rFonts w:ascii="Times New Roman" w:hAnsi="Times New Roman"/>
          <w:b/>
          <w:color w:val="000000"/>
          <w:sz w:val="28"/>
          <w:szCs w:val="28"/>
        </w:rPr>
        <w:t>А</w:t>
      </w:r>
      <w:proofErr w:type="gramEnd"/>
      <w:r w:rsidRPr="006B2389">
        <w:rPr>
          <w:rFonts w:ascii="Times New Roman" w:hAnsi="Times New Roman"/>
          <w:b/>
          <w:color w:val="000000"/>
          <w:sz w:val="28"/>
          <w:szCs w:val="28"/>
        </w:rPr>
        <w:t>топические</w:t>
      </w:r>
      <w:proofErr w:type="spellEnd"/>
      <w:r w:rsidRPr="006B2389">
        <w:rPr>
          <w:rFonts w:ascii="Times New Roman" w:hAnsi="Times New Roman"/>
          <w:b/>
          <w:color w:val="000000"/>
          <w:sz w:val="28"/>
          <w:szCs w:val="28"/>
        </w:rPr>
        <w:t xml:space="preserve"> заболевания у детей</w:t>
      </w:r>
      <w:r w:rsidRPr="007D2B2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62A84" w:rsidRPr="006B2389" w:rsidRDefault="00462A84" w:rsidP="00462A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B2389">
        <w:rPr>
          <w:rFonts w:ascii="Times New Roman" w:eastAsia="Calibri" w:hAnsi="Times New Roman"/>
          <w:sz w:val="28"/>
          <w:szCs w:val="28"/>
        </w:rPr>
        <w:t>о</w:t>
      </w:r>
      <w:proofErr w:type="gramEnd"/>
      <w:r w:rsidRPr="006B2389">
        <w:rPr>
          <w:rFonts w:ascii="Times New Roman" w:eastAsia="Calibri" w:hAnsi="Times New Roman"/>
          <w:sz w:val="28"/>
          <w:szCs w:val="28"/>
        </w:rPr>
        <w:t>знакомление</w:t>
      </w:r>
      <w:proofErr w:type="spellEnd"/>
      <w:r w:rsidRPr="006B2389">
        <w:rPr>
          <w:rFonts w:ascii="Times New Roman" w:eastAsia="Calibri" w:hAnsi="Times New Roman"/>
          <w:sz w:val="28"/>
          <w:szCs w:val="28"/>
        </w:rPr>
        <w:t xml:space="preserve"> студентов с факторами формирования аллергических болезней, клиникой, диагностикой и лечением основных аллергических заболеваний.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2A84" w:rsidRPr="006B2389" w:rsidRDefault="00462A84" w:rsidP="00462A84">
      <w:pPr>
        <w:ind w:firstLine="351"/>
        <w:rPr>
          <w:rFonts w:ascii="Times New Roman" w:eastAsia="Calibri" w:hAnsi="Times New Roman"/>
          <w:sz w:val="28"/>
          <w:szCs w:val="28"/>
          <w:lang w:eastAsia="en-US"/>
        </w:rPr>
      </w:pPr>
      <w:r w:rsidRPr="006B2389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spellStart"/>
      <w:r w:rsidRPr="006B2389"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 w:rsidRPr="006B238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B2389">
        <w:rPr>
          <w:rFonts w:ascii="Times New Roman" w:eastAsia="Calibri" w:hAnsi="Times New Roman"/>
          <w:sz w:val="28"/>
          <w:szCs w:val="28"/>
          <w:lang w:eastAsia="en-US"/>
        </w:rPr>
        <w:t>А</w:t>
      </w:r>
      <w:proofErr w:type="gramEnd"/>
      <w:r w:rsidRPr="006B2389">
        <w:rPr>
          <w:rFonts w:ascii="Times New Roman" w:eastAsia="Calibri" w:hAnsi="Times New Roman"/>
          <w:sz w:val="28"/>
          <w:szCs w:val="28"/>
          <w:lang w:eastAsia="en-US"/>
        </w:rPr>
        <w:t>ллергическая</w:t>
      </w:r>
      <w:proofErr w:type="spellEnd"/>
      <w:r w:rsidRPr="006B2389">
        <w:rPr>
          <w:rFonts w:ascii="Times New Roman" w:eastAsia="Calibri" w:hAnsi="Times New Roman"/>
          <w:sz w:val="28"/>
          <w:szCs w:val="28"/>
          <w:lang w:eastAsia="en-US"/>
        </w:rPr>
        <w:t xml:space="preserve"> патология является одной из актуальных проблем современной медицины. Рост частоты аллергических </w:t>
      </w:r>
      <w:r w:rsidRPr="006B238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болезней, утяжеление их течения многие исследователи связывают с влиянием значительного комплекса неблагоприятных факторов. Среди  них наиболее важны: нарушения экологии; антенатальные факторы,  искусственное вскармливание детей (до 80%); злоупотребление высокоаллергенными продуктами; рост патологии органов ЖКТ у детей (в 10 раз); бесконтрольное применение высокотоксичных лекарственных препаратов и др.   </w:t>
      </w:r>
    </w:p>
    <w:p w:rsidR="00462A84" w:rsidRPr="006B2389" w:rsidRDefault="00462A84" w:rsidP="00462A84">
      <w:pPr>
        <w:spacing w:after="0" w:line="240" w:lineRule="auto"/>
        <w:ind w:left="357" w:firstLine="3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2389">
        <w:rPr>
          <w:rFonts w:ascii="Times New Roman" w:eastAsia="Calibri" w:hAnsi="Times New Roman"/>
          <w:sz w:val="28"/>
          <w:szCs w:val="28"/>
          <w:lang w:eastAsia="en-US"/>
        </w:rPr>
        <w:t xml:space="preserve">В лекции изложена классификация, клиника, лечение </w:t>
      </w:r>
      <w:proofErr w:type="spellStart"/>
      <w:r w:rsidRPr="006B2389">
        <w:rPr>
          <w:rFonts w:ascii="Times New Roman" w:eastAsia="Calibri" w:hAnsi="Times New Roman"/>
          <w:sz w:val="28"/>
          <w:szCs w:val="28"/>
          <w:lang w:eastAsia="en-US"/>
        </w:rPr>
        <w:t>аллергодерматозов</w:t>
      </w:r>
      <w:proofErr w:type="spellEnd"/>
      <w:r w:rsidRPr="006B2389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6B2389">
        <w:rPr>
          <w:rFonts w:ascii="Times New Roman" w:eastAsia="Calibri" w:hAnsi="Times New Roman"/>
          <w:sz w:val="28"/>
          <w:szCs w:val="28"/>
          <w:lang w:eastAsia="en-US"/>
        </w:rPr>
        <w:t>респираторныхаллергозов</w:t>
      </w:r>
      <w:proofErr w:type="spellEnd"/>
      <w:r w:rsidRPr="006B23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2A84" w:rsidRDefault="00462A84" w:rsidP="00462A84">
      <w:pPr>
        <w:pStyle w:val="ab"/>
        <w:rPr>
          <w:sz w:val="28"/>
          <w:szCs w:val="28"/>
        </w:rPr>
      </w:pPr>
    </w:p>
    <w:p w:rsidR="00462A84" w:rsidRPr="00321A77" w:rsidRDefault="00462A84" w:rsidP="00E14A2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Тематическая. </w:t>
      </w:r>
    </w:p>
    <w:p w:rsidR="00462A84" w:rsidRPr="00321A77" w:rsidRDefault="00462A84" w:rsidP="00E14A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462A84" w:rsidRPr="00000541" w:rsidRDefault="00462A84" w:rsidP="00E14A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462A84" w:rsidRDefault="00462A84" w:rsidP="00E14A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462A84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2A84" w:rsidRPr="00321A77" w:rsidRDefault="00462A84" w:rsidP="00E14A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A84" w:rsidRPr="00910411" w:rsidRDefault="00462A84" w:rsidP="00E14A2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200A3F">
        <w:rPr>
          <w:rFonts w:ascii="Times New Roman" w:hAnsi="Times New Roman"/>
          <w:b/>
          <w:color w:val="000000"/>
          <w:sz w:val="28"/>
          <w:szCs w:val="28"/>
        </w:rPr>
        <w:t>Патология детей раннего возраста.</w:t>
      </w:r>
    </w:p>
    <w:p w:rsidR="00E14A2C" w:rsidRDefault="00E14A2C" w:rsidP="00462A8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200A3F" w:rsidRDefault="00462A84" w:rsidP="00462A8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200A3F">
        <w:rPr>
          <w:rFonts w:ascii="Times New Roman" w:hAnsi="Times New Roman"/>
          <w:b/>
          <w:color w:val="000000"/>
          <w:sz w:val="28"/>
          <w:szCs w:val="28"/>
        </w:rPr>
        <w:t>Б</w:t>
      </w:r>
      <w:proofErr w:type="gramEnd"/>
      <w:r w:rsidRPr="00200A3F">
        <w:rPr>
          <w:rFonts w:ascii="Times New Roman" w:hAnsi="Times New Roman"/>
          <w:b/>
          <w:color w:val="000000"/>
          <w:sz w:val="28"/>
          <w:szCs w:val="28"/>
        </w:rPr>
        <w:t>ронхообструктивный</w:t>
      </w:r>
      <w:proofErr w:type="spellEnd"/>
      <w:r w:rsidRPr="00200A3F">
        <w:rPr>
          <w:rFonts w:ascii="Times New Roman" w:hAnsi="Times New Roman"/>
          <w:b/>
          <w:color w:val="000000"/>
          <w:sz w:val="28"/>
          <w:szCs w:val="28"/>
        </w:rPr>
        <w:t xml:space="preserve"> синдром у детей.</w:t>
      </w:r>
    </w:p>
    <w:p w:rsidR="00462A84" w:rsidRPr="00200A3F" w:rsidRDefault="00462A84" w:rsidP="00462A84">
      <w:pPr>
        <w:ind w:firstLine="351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00A3F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gramEnd"/>
      <w:r w:rsidRPr="00200A3F">
        <w:rPr>
          <w:rFonts w:ascii="Times New Roman" w:eastAsia="Calibri" w:hAnsi="Times New Roman"/>
          <w:sz w:val="28"/>
          <w:szCs w:val="28"/>
          <w:lang w:eastAsia="en-US"/>
        </w:rPr>
        <w:t>знакомление</w:t>
      </w:r>
      <w:proofErr w:type="spellEnd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 студентов с  этиологией, патогенезом и лечением </w:t>
      </w:r>
      <w:proofErr w:type="spellStart"/>
      <w:r w:rsidRPr="00200A3F">
        <w:rPr>
          <w:rFonts w:ascii="Times New Roman" w:eastAsia="Calibri" w:hAnsi="Times New Roman"/>
          <w:sz w:val="28"/>
          <w:szCs w:val="28"/>
          <w:lang w:eastAsia="en-US"/>
        </w:rPr>
        <w:t>бронхообструктивного</w:t>
      </w:r>
      <w:proofErr w:type="spellEnd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 синдрома у детей.</w:t>
      </w:r>
    </w:p>
    <w:p w:rsidR="00462A84" w:rsidRPr="00200A3F" w:rsidRDefault="00462A84" w:rsidP="00462A84">
      <w:pPr>
        <w:ind w:firstLine="351"/>
        <w:rPr>
          <w:rFonts w:ascii="Times New Roman" w:eastAsia="Calibri" w:hAnsi="Times New Roman"/>
          <w:sz w:val="28"/>
          <w:szCs w:val="28"/>
          <w:lang w:eastAsia="en-US"/>
        </w:rPr>
      </w:pPr>
      <w:r w:rsidRPr="006B2389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proofErr w:type="spellStart"/>
      <w:r w:rsidRPr="006B2389"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 w:rsidRPr="006B238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0A3F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spellEnd"/>
      <w:proofErr w:type="gramEnd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 последние годы наблюдается увеличение частоты синдрома бронхиальной обструкции у детей, особенно раннего возраста. Каждый четвертый ребенок в возрасте до 6 лет переносит бронхиальную обструкцию, как правило, на фоне ОРВИ. </w:t>
      </w:r>
      <w:proofErr w:type="spellStart"/>
      <w:r w:rsidRPr="00200A3F">
        <w:rPr>
          <w:rFonts w:ascii="Times New Roman" w:eastAsia="Calibri" w:hAnsi="Times New Roman"/>
          <w:sz w:val="28"/>
          <w:szCs w:val="28"/>
          <w:lang w:eastAsia="en-US"/>
        </w:rPr>
        <w:t>Бронхообструктивный</w:t>
      </w:r>
      <w:proofErr w:type="spellEnd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 синдром  может развиваться  при различных  аллергических и инфекционно-воспалительных  заболеваниях органов дыхания,  врожденной и наследственной патологии, при попадании инородных тел в дыхательные пути, поражении нервной системы, ряде </w:t>
      </w:r>
      <w:proofErr w:type="spellStart"/>
      <w:r w:rsidRPr="00200A3F">
        <w:rPr>
          <w:rFonts w:ascii="Times New Roman" w:eastAsia="Calibri" w:hAnsi="Times New Roman"/>
          <w:sz w:val="28"/>
          <w:szCs w:val="28"/>
          <w:lang w:eastAsia="en-US"/>
        </w:rPr>
        <w:t>иммунодефицитных</w:t>
      </w:r>
      <w:proofErr w:type="spellEnd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 состояний и т.д. </w:t>
      </w:r>
      <w:proofErr w:type="gramStart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В лекции дается классификация состояний респираторного тракта, сопровождающихся </w:t>
      </w:r>
      <w:proofErr w:type="spellStart"/>
      <w:r w:rsidRPr="00200A3F">
        <w:rPr>
          <w:rFonts w:ascii="Times New Roman" w:eastAsia="Calibri" w:hAnsi="Times New Roman"/>
          <w:sz w:val="28"/>
          <w:szCs w:val="28"/>
          <w:lang w:eastAsia="en-US"/>
        </w:rPr>
        <w:t>бронхообструктивным</w:t>
      </w:r>
      <w:proofErr w:type="spellEnd"/>
      <w:r w:rsidRPr="00200A3F">
        <w:rPr>
          <w:rFonts w:ascii="Times New Roman" w:eastAsia="Calibri" w:hAnsi="Times New Roman"/>
          <w:sz w:val="28"/>
          <w:szCs w:val="28"/>
          <w:lang w:eastAsia="en-US"/>
        </w:rPr>
        <w:t xml:space="preserve"> синдромом, этиология, патогенез и диагностика БОС, дифференциальная диагностика заболеваний, протекающих с БОС,  основные направления лечения. </w:t>
      </w:r>
      <w:proofErr w:type="gramEnd"/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Тематическая.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462A84" w:rsidRPr="00000541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0A0E26" w:rsidRPr="000A0E26" w:rsidRDefault="000A0E26" w:rsidP="000A0E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0A0E26">
        <w:rPr>
          <w:rFonts w:ascii="Times New Roman" w:hAnsi="Times New Roman"/>
          <w:b/>
          <w:color w:val="000000"/>
          <w:sz w:val="36"/>
          <w:szCs w:val="36"/>
        </w:rPr>
        <w:t xml:space="preserve">Модуль 5 </w:t>
      </w:r>
      <w:r w:rsidRPr="000A0E26">
        <w:rPr>
          <w:rFonts w:ascii="Times New Roman" w:hAnsi="Times New Roman"/>
          <w:b/>
          <w:bCs/>
          <w:color w:val="000000"/>
          <w:sz w:val="36"/>
          <w:szCs w:val="36"/>
        </w:rPr>
        <w:t xml:space="preserve">Гастроэнтерология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462A84" w:rsidRPr="00321A77" w:rsidRDefault="00462A84" w:rsidP="00462A8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642076" w:rsidRDefault="00462A84" w:rsidP="000A0E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1E4BB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1E4BBF">
        <w:rPr>
          <w:rFonts w:ascii="Times New Roman" w:hAnsi="Times New Roman"/>
          <w:color w:val="000000"/>
          <w:sz w:val="28"/>
          <w:szCs w:val="28"/>
        </w:rPr>
        <w:t>ктуальные</w:t>
      </w:r>
      <w:proofErr w:type="spellEnd"/>
      <w:r w:rsidRPr="001E4BBF">
        <w:rPr>
          <w:rFonts w:ascii="Times New Roman" w:hAnsi="Times New Roman"/>
          <w:color w:val="000000"/>
          <w:sz w:val="28"/>
          <w:szCs w:val="28"/>
        </w:rPr>
        <w:t xml:space="preserve"> проблемы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детской </w:t>
      </w:r>
      <w:r w:rsidRPr="001E4BBF">
        <w:rPr>
          <w:rFonts w:ascii="Times New Roman" w:hAnsi="Times New Roman"/>
          <w:color w:val="000000"/>
          <w:sz w:val="28"/>
          <w:szCs w:val="28"/>
        </w:rPr>
        <w:t>гастроэнтерологии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62A84" w:rsidRPr="00910411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910411">
        <w:rPr>
          <w:rFonts w:ascii="Times New Roman" w:hAnsi="Times New Roman"/>
          <w:bCs/>
          <w:color w:val="000000"/>
          <w:sz w:val="28"/>
          <w:szCs w:val="28"/>
        </w:rPr>
        <w:t>бобщить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 пищеварительной системы полученные на кафедрах терапевтического профиля,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факультетеской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педиатрии,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 пищевода, воспалительных заболеваниях кишечника у детей.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2A84" w:rsidRPr="001E4BBF" w:rsidRDefault="00462A84" w:rsidP="00462A84">
      <w:pPr>
        <w:pStyle w:val="ab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: Х</w:t>
      </w:r>
      <w:r w:rsidRPr="007E1480">
        <w:rPr>
          <w:bCs/>
          <w:color w:val="000000"/>
          <w:sz w:val="28"/>
          <w:szCs w:val="28"/>
        </w:rPr>
        <w:t xml:space="preserve">ронические заболевания пищеварительного тракта занимают 3-е место по распространенности. Они </w:t>
      </w:r>
      <w:proofErr w:type="spellStart"/>
      <w:r w:rsidRPr="007E1480">
        <w:rPr>
          <w:bCs/>
          <w:color w:val="000000"/>
          <w:sz w:val="28"/>
          <w:szCs w:val="28"/>
        </w:rPr>
        <w:t>полиэтиологичны</w:t>
      </w:r>
      <w:proofErr w:type="spellEnd"/>
      <w:r w:rsidRPr="007E1480">
        <w:rPr>
          <w:bCs/>
          <w:color w:val="000000"/>
          <w:sz w:val="28"/>
          <w:szCs w:val="28"/>
        </w:rPr>
        <w:t xml:space="preserve">. В связи с изменением внешней и внутренней экологии распространенность их увеличивается. Имеются трудности в диагностике в связи с недостаточным техническим и лабораторным оснащением. Еще большие трудности в клинической реабилитации больных, т.к. идет сочетанное поражение органов пищеварения. Все вместе взятое диктует необходимость более углубленного изучения данной </w:t>
      </w:r>
      <w:proofErr w:type="spellStart"/>
      <w:r w:rsidRPr="007E1480">
        <w:rPr>
          <w:bCs/>
          <w:color w:val="000000"/>
          <w:sz w:val="28"/>
          <w:szCs w:val="28"/>
        </w:rPr>
        <w:t>темы.</w:t>
      </w:r>
      <w:r w:rsidRPr="007E1480">
        <w:rPr>
          <w:bCs/>
        </w:rPr>
        <w:t>.</w:t>
      </w:r>
      <w:r w:rsidRPr="007E1480">
        <w:rPr>
          <w:bCs/>
          <w:sz w:val="28"/>
          <w:szCs w:val="28"/>
        </w:rPr>
        <w:t>В</w:t>
      </w:r>
      <w:proofErr w:type="spellEnd"/>
      <w:r w:rsidRPr="007E1480">
        <w:rPr>
          <w:bCs/>
          <w:sz w:val="28"/>
          <w:szCs w:val="28"/>
        </w:rPr>
        <w:t xml:space="preserve"> лекции </w:t>
      </w:r>
      <w:proofErr w:type="spellStart"/>
      <w:r w:rsidRPr="007E148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</w:t>
      </w:r>
      <w:r w:rsidRPr="007E1480">
        <w:rPr>
          <w:bCs/>
          <w:sz w:val="28"/>
          <w:szCs w:val="28"/>
        </w:rPr>
        <w:t>ссматриваются</w:t>
      </w:r>
      <w:r w:rsidRPr="007E1480">
        <w:rPr>
          <w:sz w:val="28"/>
          <w:szCs w:val="28"/>
        </w:rPr>
        <w:t>с</w:t>
      </w:r>
      <w:r w:rsidRPr="001E4BBF">
        <w:rPr>
          <w:sz w:val="28"/>
          <w:szCs w:val="28"/>
        </w:rPr>
        <w:t>овременные</w:t>
      </w:r>
      <w:proofErr w:type="spellEnd"/>
      <w:r w:rsidRPr="001E4BBF">
        <w:rPr>
          <w:sz w:val="28"/>
          <w:szCs w:val="28"/>
        </w:rPr>
        <w:t xml:space="preserve"> особенности течения заболевания органов пищеварения </w:t>
      </w:r>
      <w:r>
        <w:rPr>
          <w:sz w:val="28"/>
          <w:szCs w:val="28"/>
        </w:rPr>
        <w:t>ф</w:t>
      </w:r>
      <w:r w:rsidRPr="001E4BBF">
        <w:rPr>
          <w:sz w:val="28"/>
          <w:szCs w:val="28"/>
        </w:rPr>
        <w:t xml:space="preserve">акторы риска их </w:t>
      </w:r>
      <w:proofErr w:type="spellStart"/>
      <w:r w:rsidRPr="001E4BBF">
        <w:rPr>
          <w:sz w:val="28"/>
          <w:szCs w:val="28"/>
        </w:rPr>
        <w:t>возникновения</w:t>
      </w:r>
      <w:proofErr w:type="gramStart"/>
      <w:r>
        <w:rPr>
          <w:sz w:val="28"/>
          <w:szCs w:val="28"/>
        </w:rPr>
        <w:t>,п</w:t>
      </w:r>
      <w:proofErr w:type="gramEnd"/>
      <w:r w:rsidRPr="001E4BBF">
        <w:rPr>
          <w:sz w:val="28"/>
          <w:szCs w:val="28"/>
        </w:rPr>
        <w:t>ути</w:t>
      </w:r>
      <w:proofErr w:type="spellEnd"/>
      <w:r w:rsidRPr="001E4BBF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>, с</w:t>
      </w:r>
      <w:r w:rsidRPr="001E4BBF">
        <w:rPr>
          <w:sz w:val="28"/>
          <w:szCs w:val="28"/>
        </w:rPr>
        <w:t>овременные методы диагностики и лечения</w:t>
      </w:r>
      <w:r>
        <w:rPr>
          <w:sz w:val="28"/>
          <w:szCs w:val="28"/>
        </w:rPr>
        <w:t>, з</w:t>
      </w:r>
      <w:r w:rsidRPr="001E4BBF">
        <w:rPr>
          <w:sz w:val="28"/>
          <w:szCs w:val="28"/>
        </w:rPr>
        <w:t>аболевания пищевода у детей, особенности течения ГЭРБ, эозинофильного эзофагита</w:t>
      </w:r>
      <w:r>
        <w:rPr>
          <w:sz w:val="28"/>
          <w:szCs w:val="28"/>
        </w:rPr>
        <w:t>, д</w:t>
      </w:r>
      <w:r w:rsidRPr="001E4BBF">
        <w:rPr>
          <w:sz w:val="28"/>
          <w:szCs w:val="28"/>
        </w:rPr>
        <w:t>ифференциальный диагноз воспалительных заболеваний кишечника у детей</w:t>
      </w:r>
      <w:r>
        <w:rPr>
          <w:sz w:val="28"/>
          <w:szCs w:val="28"/>
        </w:rPr>
        <w:t>, современные методы лечения ВЗК.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462A84" w:rsidRPr="00000541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462A84" w:rsidRPr="00321A77" w:rsidRDefault="00462A84" w:rsidP="00462A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62A84" w:rsidRPr="00321A77" w:rsidRDefault="00462A84" w:rsidP="00462A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2A84" w:rsidRPr="001E4BBF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A0E26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1E4BBF">
        <w:rPr>
          <w:rFonts w:ascii="Times New Roman" w:hAnsi="Times New Roman"/>
          <w:b/>
          <w:bCs/>
          <w:color w:val="000000"/>
          <w:sz w:val="28"/>
          <w:szCs w:val="28"/>
        </w:rPr>
        <w:t xml:space="preserve">Гастроэнтерология </w:t>
      </w:r>
    </w:p>
    <w:p w:rsidR="00462A84" w:rsidRPr="00321A77" w:rsidRDefault="00462A84" w:rsidP="00462A8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7D2282" w:rsidRDefault="00462A84" w:rsidP="00462A8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D228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D2282">
        <w:rPr>
          <w:rFonts w:ascii="Times New Roman" w:hAnsi="Times New Roman"/>
          <w:b/>
          <w:bCs/>
          <w:sz w:val="28"/>
          <w:szCs w:val="28"/>
        </w:rPr>
        <w:t xml:space="preserve"> Синдром панкреатической недостаточности  у детей.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62A84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910411">
        <w:rPr>
          <w:rFonts w:ascii="Times New Roman" w:hAnsi="Times New Roman"/>
          <w:bCs/>
          <w:color w:val="000000"/>
          <w:sz w:val="28"/>
          <w:szCs w:val="28"/>
        </w:rPr>
        <w:t>бобщить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 поджелудочной железы, полученные на кафедрах терапевтического профиля,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>заболеваниях поджелудочной железы у детей.</w:t>
      </w:r>
    </w:p>
    <w:p w:rsidR="00462A84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2A84" w:rsidRPr="007D2282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D228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D2282">
        <w:rPr>
          <w:rFonts w:ascii="Times New Roman" w:hAnsi="Times New Roman"/>
        </w:rPr>
        <w:t xml:space="preserve">. </w:t>
      </w:r>
    </w:p>
    <w:p w:rsidR="00462A84" w:rsidRPr="007D2282" w:rsidRDefault="00462A84" w:rsidP="00462A84">
      <w:pPr>
        <w:pStyle w:val="ab"/>
        <w:rPr>
          <w:sz w:val="28"/>
          <w:szCs w:val="28"/>
        </w:rPr>
      </w:pPr>
      <w:r w:rsidRPr="007D2282">
        <w:rPr>
          <w:sz w:val="28"/>
          <w:szCs w:val="28"/>
        </w:rPr>
        <w:lastRenderedPageBreak/>
        <w:t xml:space="preserve">В лекции даются понятия синдромов </w:t>
      </w:r>
      <w:proofErr w:type="spellStart"/>
      <w:r w:rsidRPr="007D2282">
        <w:rPr>
          <w:sz w:val="28"/>
          <w:szCs w:val="28"/>
        </w:rPr>
        <w:t>мальдигистии</w:t>
      </w:r>
      <w:proofErr w:type="spellEnd"/>
      <w:r w:rsidRPr="007D2282">
        <w:rPr>
          <w:sz w:val="28"/>
          <w:szCs w:val="28"/>
        </w:rPr>
        <w:t xml:space="preserve">, </w:t>
      </w:r>
      <w:proofErr w:type="spellStart"/>
      <w:r w:rsidRPr="007D2282">
        <w:rPr>
          <w:sz w:val="28"/>
          <w:szCs w:val="28"/>
        </w:rPr>
        <w:t>мальабсорбции</w:t>
      </w:r>
      <w:proofErr w:type="spellEnd"/>
      <w:r w:rsidRPr="007D2282">
        <w:rPr>
          <w:sz w:val="28"/>
          <w:szCs w:val="28"/>
        </w:rPr>
        <w:t>. Рассматриваются причины относительной и абсолютной панкреатической недостаточности, вопросы этиологии, патогенеза, классификации, клиники, лечения  хронического панкреатита у детей.</w:t>
      </w:r>
    </w:p>
    <w:p w:rsidR="00462A84" w:rsidRPr="001E4BBF" w:rsidRDefault="00462A84" w:rsidP="00462A84">
      <w:pPr>
        <w:pStyle w:val="ab"/>
        <w:rPr>
          <w:sz w:val="28"/>
          <w:szCs w:val="28"/>
        </w:rPr>
      </w:pP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462A84" w:rsidRPr="00000541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462A84" w:rsidRPr="00365166" w:rsidRDefault="00462A84" w:rsidP="003651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462A84" w:rsidRPr="00321A77" w:rsidRDefault="00462A84" w:rsidP="00462A8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62A84" w:rsidRPr="009E2D38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E2D38">
        <w:rPr>
          <w:rFonts w:ascii="Times New Roman" w:hAnsi="Times New Roman"/>
          <w:b/>
          <w:bCs/>
          <w:color w:val="000000"/>
          <w:sz w:val="28"/>
          <w:szCs w:val="28"/>
        </w:rPr>
        <w:t>Гематология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62A84" w:rsidRPr="007D2282" w:rsidRDefault="00462A84" w:rsidP="00462A8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D228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Тромбоцитопатии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 детей.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62A84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910411">
        <w:rPr>
          <w:rFonts w:ascii="Times New Roman" w:hAnsi="Times New Roman"/>
          <w:bCs/>
          <w:color w:val="000000"/>
          <w:sz w:val="28"/>
          <w:szCs w:val="28"/>
        </w:rPr>
        <w:t>бобщить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заболеваниях, обусловленных патологией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тромбоцитарного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звена гемостаза, полученные на кафедре факультетской педиатрии,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>заболеваниях, обусловленных функциональной неполноценностью тромбоцитов.</w:t>
      </w:r>
    </w:p>
    <w:p w:rsidR="00462A84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2A84" w:rsidRPr="001E4BBF" w:rsidRDefault="00462A84" w:rsidP="00462A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D228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D2282">
        <w:rPr>
          <w:rFonts w:ascii="Times New Roman" w:hAnsi="Times New Roman"/>
        </w:rPr>
        <w:t xml:space="preserve">. </w:t>
      </w:r>
      <w:r w:rsidRPr="00EC12CC">
        <w:rPr>
          <w:rFonts w:ascii="Times New Roman" w:hAnsi="Times New Roman"/>
          <w:sz w:val="28"/>
          <w:szCs w:val="28"/>
        </w:rPr>
        <w:t xml:space="preserve">В лекции рассматриваются особенности геморрагического синдрома, обусловленного патологией </w:t>
      </w:r>
      <w:proofErr w:type="spellStart"/>
      <w:r w:rsidRPr="00EC12CC">
        <w:rPr>
          <w:rFonts w:ascii="Times New Roman" w:hAnsi="Times New Roman"/>
          <w:sz w:val="28"/>
          <w:szCs w:val="28"/>
        </w:rPr>
        <w:t>тромбоцитарного</w:t>
      </w:r>
      <w:proofErr w:type="spellEnd"/>
      <w:r w:rsidRPr="00EC12CC">
        <w:rPr>
          <w:rFonts w:ascii="Times New Roman" w:hAnsi="Times New Roman"/>
          <w:sz w:val="28"/>
          <w:szCs w:val="28"/>
        </w:rPr>
        <w:t xml:space="preserve"> звена гемостаза</w:t>
      </w:r>
      <w:r w:rsidR="00240C3E">
        <w:rPr>
          <w:rFonts w:ascii="Times New Roman" w:hAnsi="Times New Roman"/>
          <w:sz w:val="28"/>
          <w:szCs w:val="28"/>
        </w:rPr>
        <w:t>,</w:t>
      </w:r>
      <w:r w:rsidRPr="00EC12CC">
        <w:rPr>
          <w:rFonts w:ascii="Times New Roman" w:hAnsi="Times New Roman"/>
          <w:sz w:val="28"/>
          <w:szCs w:val="28"/>
        </w:rPr>
        <w:t xml:space="preserve"> даны возможные причины </w:t>
      </w:r>
      <w:proofErr w:type="spellStart"/>
      <w:r w:rsidRPr="00EC12CC">
        <w:rPr>
          <w:rFonts w:ascii="Times New Roman" w:hAnsi="Times New Roman"/>
          <w:sz w:val="28"/>
          <w:szCs w:val="28"/>
        </w:rPr>
        <w:t>тромбоцитопений</w:t>
      </w:r>
      <w:proofErr w:type="spellEnd"/>
      <w:r w:rsidRPr="00EC12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C12CC">
        <w:rPr>
          <w:rFonts w:ascii="Times New Roman" w:hAnsi="Times New Roman"/>
          <w:sz w:val="28"/>
          <w:szCs w:val="28"/>
        </w:rPr>
        <w:t>тромбоцитопатий</w:t>
      </w:r>
      <w:proofErr w:type="spellEnd"/>
      <w:r w:rsidRPr="00EC12CC">
        <w:rPr>
          <w:rFonts w:ascii="Times New Roman" w:hAnsi="Times New Roman"/>
          <w:sz w:val="28"/>
          <w:szCs w:val="28"/>
        </w:rPr>
        <w:t xml:space="preserve">, дифференциальный диагноз заболеваний протекающих с поражением </w:t>
      </w:r>
      <w:proofErr w:type="spellStart"/>
      <w:r w:rsidRPr="00EC12CC">
        <w:rPr>
          <w:rFonts w:ascii="Times New Roman" w:hAnsi="Times New Roman"/>
          <w:sz w:val="28"/>
          <w:szCs w:val="28"/>
        </w:rPr>
        <w:t>тромбоцитарного</w:t>
      </w:r>
      <w:proofErr w:type="spellEnd"/>
      <w:r w:rsidRPr="00EC12CC">
        <w:rPr>
          <w:rFonts w:ascii="Times New Roman" w:hAnsi="Times New Roman"/>
          <w:sz w:val="28"/>
          <w:szCs w:val="28"/>
        </w:rPr>
        <w:t xml:space="preserve"> звена гемостаза, современные аспекты лечения </w:t>
      </w:r>
      <w:proofErr w:type="spellStart"/>
      <w:r w:rsidRPr="00EC12CC">
        <w:rPr>
          <w:rFonts w:ascii="Times New Roman" w:hAnsi="Times New Roman"/>
          <w:sz w:val="28"/>
          <w:szCs w:val="28"/>
        </w:rPr>
        <w:t>тромбоцитопатий</w:t>
      </w:r>
      <w:proofErr w:type="spellEnd"/>
      <w:r w:rsidRPr="00EC12CC">
        <w:rPr>
          <w:rFonts w:ascii="Times New Roman" w:hAnsi="Times New Roman"/>
          <w:sz w:val="28"/>
          <w:szCs w:val="28"/>
        </w:rPr>
        <w:t xml:space="preserve">, иммунной тромбоцитопении, болезни </w:t>
      </w:r>
      <w:proofErr w:type="spellStart"/>
      <w:r w:rsidRPr="00EC12CC">
        <w:rPr>
          <w:rFonts w:ascii="Times New Roman" w:hAnsi="Times New Roman"/>
          <w:sz w:val="28"/>
          <w:szCs w:val="28"/>
        </w:rPr>
        <w:t>Виллебранда</w:t>
      </w:r>
      <w:proofErr w:type="spellEnd"/>
      <w:r w:rsidRPr="00EC12CC">
        <w:rPr>
          <w:rFonts w:ascii="Times New Roman" w:hAnsi="Times New Roman"/>
          <w:sz w:val="28"/>
          <w:szCs w:val="28"/>
        </w:rPr>
        <w:t>.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462A84" w:rsidRPr="00000541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462A84" w:rsidRPr="00321A77" w:rsidRDefault="00462A84" w:rsidP="00462A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</w:t>
      </w:r>
    </w:p>
    <w:p w:rsidR="00462A84" w:rsidRPr="00321A77" w:rsidRDefault="00462A84" w:rsidP="00462A8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C7EDE" w:rsidRPr="00641B78" w:rsidRDefault="00DC7EDE" w:rsidP="00DC7EDE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641B78">
        <w:rPr>
          <w:rFonts w:ascii="Times New Roman" w:hAnsi="Times New Roman"/>
          <w:b/>
          <w:color w:val="000000"/>
          <w:sz w:val="36"/>
          <w:szCs w:val="36"/>
        </w:rPr>
        <w:t>Модуль</w:t>
      </w:r>
      <w:r w:rsidRPr="00641B78">
        <w:rPr>
          <w:rFonts w:ascii="Times New Roman" w:hAnsi="Times New Roman"/>
          <w:color w:val="000000"/>
          <w:sz w:val="36"/>
          <w:szCs w:val="36"/>
        </w:rPr>
        <w:t xml:space="preserve"> 7 </w:t>
      </w:r>
      <w:r w:rsidRPr="00641B78">
        <w:rPr>
          <w:rFonts w:ascii="Times New Roman" w:hAnsi="Times New Roman"/>
          <w:b/>
          <w:color w:val="000000"/>
          <w:sz w:val="36"/>
          <w:szCs w:val="36"/>
        </w:rPr>
        <w:t>Патология детей раннего возраста.</w:t>
      </w:r>
    </w:p>
    <w:p w:rsidR="00DC7EDE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C7EDE" w:rsidRPr="004C2D3B" w:rsidRDefault="00DC7EDE" w:rsidP="00DC7EDE">
      <w:pPr>
        <w:jc w:val="center"/>
        <w:rPr>
          <w:rFonts w:ascii="Times New Roman" w:hAnsi="Times New Roman"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  Лечебное питание  в педиатрии.</w:t>
      </w:r>
    </w:p>
    <w:p w:rsidR="00DC7EDE" w:rsidRDefault="00DC7EDE" w:rsidP="00DC7ED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514D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14DB">
        <w:rPr>
          <w:rFonts w:ascii="Times New Roman" w:hAnsi="Times New Roman"/>
          <w:color w:val="000000"/>
          <w:sz w:val="28"/>
          <w:szCs w:val="28"/>
        </w:rPr>
        <w:t>овышение</w:t>
      </w:r>
      <w:proofErr w:type="spellEnd"/>
      <w:r w:rsidRPr="00B514DB">
        <w:rPr>
          <w:rFonts w:ascii="Times New Roman" w:hAnsi="Times New Roman"/>
          <w:color w:val="000000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 xml:space="preserve"> педиатров по совершенствованию методов профилактики и диетотерапии алиментарно-зависимых заболеваний, функциональных нарушений пищеварения, пищевой аллергии, синдрома </w:t>
      </w:r>
      <w:r>
        <w:rPr>
          <w:rFonts w:ascii="Times New Roman" w:hAnsi="Times New Roman"/>
          <w:sz w:val="28"/>
          <w:szCs w:val="28"/>
        </w:rPr>
        <w:lastRenderedPageBreak/>
        <w:t>нарушенного кишечного всасывания, отдельных видов наследственной патологии у детей первого года жизни.</w:t>
      </w:r>
    </w:p>
    <w:p w:rsidR="00DC7EDE" w:rsidRDefault="00DC7EDE" w:rsidP="00DC7ED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Default="00DC7EDE" w:rsidP="00DC7ED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C7EDE" w:rsidRDefault="00DC7EDE" w:rsidP="00DC7E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403B">
        <w:rPr>
          <w:rFonts w:ascii="Times New Roman" w:hAnsi="Times New Roman"/>
          <w:sz w:val="28"/>
          <w:szCs w:val="28"/>
        </w:rPr>
        <w:t>В комплексе терапевтических мероприятий при любом заболевании ребенка чрезвычайно большую роль играет лечебное питание. Оно призвано содействовать нормализации обмена веществ, обеспечивая</w:t>
      </w:r>
      <w:r>
        <w:rPr>
          <w:rFonts w:ascii="Times New Roman" w:hAnsi="Times New Roman"/>
          <w:sz w:val="28"/>
          <w:szCs w:val="28"/>
        </w:rPr>
        <w:t>,</w:t>
      </w:r>
      <w:r w:rsidRPr="00F5403B">
        <w:rPr>
          <w:rFonts w:ascii="Times New Roman" w:hAnsi="Times New Roman"/>
          <w:sz w:val="28"/>
          <w:szCs w:val="28"/>
        </w:rPr>
        <w:t xml:space="preserve">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F5403B">
        <w:rPr>
          <w:rFonts w:ascii="Times New Roman" w:hAnsi="Times New Roman"/>
          <w:sz w:val="28"/>
          <w:szCs w:val="28"/>
        </w:rPr>
        <w:t xml:space="preserve"> восстановление здоровья. Диетотерапия всегда проводится с учетом возраста ребенка, характера заболевания и его периода.</w:t>
      </w:r>
    </w:p>
    <w:p w:rsidR="00DC7EDE" w:rsidRDefault="00DC7EDE" w:rsidP="00DC7E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научно обоснована необходимость полноценного питания больных детей по возможности с раннего периода  заболевания. Длительные пищевые ограничения переносятся детьми тяжелее, чем взрослыми. У детей быстро возникают явления дистрофии, что связано с интенсивным ростом и напряжением обменных процессов. </w:t>
      </w:r>
    </w:p>
    <w:p w:rsidR="00DC7EDE" w:rsidRPr="00F5403B" w:rsidRDefault="00DC7EDE" w:rsidP="00DC7E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лекции дается определение синдрому нарушенного кишечного всасывания, освещается клиника, диагностика, дифференциальная диагностика </w:t>
      </w:r>
      <w:proofErr w:type="spellStart"/>
      <w:r>
        <w:rPr>
          <w:rFonts w:ascii="Times New Roman" w:hAnsi="Times New Roman"/>
          <w:sz w:val="28"/>
          <w:szCs w:val="28"/>
        </w:rPr>
        <w:t>лактазной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недостаточности, </w:t>
      </w:r>
      <w:proofErr w:type="spellStart"/>
      <w:r>
        <w:rPr>
          <w:rFonts w:ascii="Times New Roman" w:hAnsi="Times New Roman"/>
          <w:sz w:val="28"/>
          <w:szCs w:val="28"/>
        </w:rPr>
        <w:t>целиакии</w:t>
      </w:r>
      <w:proofErr w:type="spellEnd"/>
      <w:r>
        <w:rPr>
          <w:rFonts w:ascii="Times New Roman" w:hAnsi="Times New Roman"/>
          <w:sz w:val="28"/>
          <w:szCs w:val="28"/>
        </w:rPr>
        <w:t xml:space="preserve">, пищевой аллергии, кишечной формы </w:t>
      </w:r>
      <w:proofErr w:type="spellStart"/>
      <w:r>
        <w:rPr>
          <w:rFonts w:ascii="Times New Roman" w:hAnsi="Times New Roman"/>
          <w:sz w:val="28"/>
          <w:szCs w:val="28"/>
        </w:rPr>
        <w:t>муковисцидоза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Рассматриваются вопросы диетотерапии  различных видов непереносимости пищевых продуктов. Внедрение современных технологий и организация лечебно-профилактического питания позволит улучшить состояние здоровья детей грудного и раннего возраста за счет снижения уровня заболеваемости и предупреждения </w:t>
      </w:r>
      <w:proofErr w:type="spellStart"/>
      <w:r>
        <w:rPr>
          <w:rFonts w:ascii="Times New Roman" w:hAnsi="Times New Roman"/>
          <w:sz w:val="28"/>
          <w:szCs w:val="28"/>
        </w:rPr>
        <w:t>инвалидизации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C7EDE" w:rsidRDefault="00DC7EDE" w:rsidP="00DC7EDE">
      <w:pPr>
        <w:pStyle w:val="ab"/>
        <w:spacing w:line="276" w:lineRule="auto"/>
      </w:pPr>
    </w:p>
    <w:p w:rsidR="00DC7EDE" w:rsidRPr="008855A5" w:rsidRDefault="00DC7EDE" w:rsidP="00DC7ED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</w:t>
      </w:r>
      <w:proofErr w:type="gramEnd"/>
      <w:r w:rsidRPr="008855A5">
        <w:rPr>
          <w:rFonts w:ascii="Times New Roman" w:hAnsi="Times New Roman"/>
          <w:i/>
          <w:color w:val="000000"/>
          <w:sz w:val="28"/>
          <w:szCs w:val="28"/>
        </w:rPr>
        <w:t>нформационная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C7EDE" w:rsidRPr="00321A77" w:rsidRDefault="00DC7EDE" w:rsidP="00DC7ED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</w:t>
      </w:r>
      <w:proofErr w:type="gramEnd"/>
      <w:r w:rsidRPr="00A95D36">
        <w:rPr>
          <w:rFonts w:ascii="Times New Roman" w:hAnsi="Times New Roman"/>
          <w:i/>
          <w:color w:val="000000"/>
          <w:sz w:val="28"/>
          <w:szCs w:val="28"/>
        </w:rPr>
        <w:t>аглядные</w:t>
      </w:r>
      <w:proofErr w:type="spellEnd"/>
      <w:r w:rsidRPr="00A95D36">
        <w:rPr>
          <w:rFonts w:ascii="Times New Roman" w:hAnsi="Times New Roman"/>
          <w:i/>
          <w:color w:val="000000"/>
          <w:sz w:val="28"/>
          <w:szCs w:val="28"/>
        </w:rPr>
        <w:t>, словесные</w:t>
      </w:r>
    </w:p>
    <w:p w:rsidR="00DC7EDE" w:rsidRPr="00000541" w:rsidRDefault="00DC7EDE" w:rsidP="00DC7ED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DC7EDE" w:rsidRPr="00321A77" w:rsidRDefault="00DC7EDE" w:rsidP="00DC7E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C7EDE" w:rsidRDefault="00DC7EDE" w:rsidP="00DC7ED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C7EDE" w:rsidRPr="004228E2" w:rsidRDefault="00DC7EDE" w:rsidP="00DC7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Патология детей </w:t>
      </w:r>
      <w:r w:rsidRPr="004228E2">
        <w:rPr>
          <w:rFonts w:ascii="Times New Roman" w:hAnsi="Times New Roman"/>
          <w:b/>
          <w:color w:val="000000"/>
          <w:sz w:val="28"/>
          <w:szCs w:val="28"/>
        </w:rPr>
        <w:t>раннего  возраста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7EDE" w:rsidRPr="004228E2" w:rsidRDefault="00DC7EDE" w:rsidP="00DC7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Pr="007D2282" w:rsidRDefault="00DC7EDE" w:rsidP="00DC7E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D228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Функциональные заболевания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желудочно - кишечного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тракта у детей раннего возраста.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000541">
        <w:rPr>
          <w:rFonts w:ascii="Times New Roman" w:hAnsi="Times New Roman"/>
          <w:bCs/>
          <w:color w:val="000000"/>
          <w:sz w:val="28"/>
          <w:szCs w:val="28"/>
        </w:rPr>
        <w:t>формулировать</w:t>
      </w:r>
      <w:proofErr w:type="spellEnd"/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функциональных заболеваниях органов пищеварения у детей, необходимости дифференциально -диагностического поиска, современных методах обследования и лечения. . </w:t>
      </w: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8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D2282">
        <w:rPr>
          <w:rFonts w:ascii="Times New Roman" w:hAnsi="Times New Roman"/>
        </w:rPr>
        <w:t xml:space="preserve">. </w:t>
      </w:r>
      <w:r w:rsidRPr="00EC12CC">
        <w:rPr>
          <w:rFonts w:ascii="Times New Roman" w:hAnsi="Times New Roman"/>
          <w:sz w:val="28"/>
          <w:szCs w:val="28"/>
        </w:rPr>
        <w:t>В лекции рассматриваются</w:t>
      </w:r>
      <w:r>
        <w:rPr>
          <w:rFonts w:ascii="Times New Roman" w:hAnsi="Times New Roman"/>
          <w:sz w:val="28"/>
          <w:szCs w:val="28"/>
        </w:rPr>
        <w:t xml:space="preserve"> классификация функциональных расстройств ЖКТ у детей раннего возраста,</w:t>
      </w:r>
      <w:r w:rsidRPr="00EC12CC">
        <w:rPr>
          <w:rFonts w:ascii="Times New Roman" w:hAnsi="Times New Roman"/>
          <w:sz w:val="28"/>
          <w:szCs w:val="28"/>
        </w:rPr>
        <w:t xml:space="preserve"> особенности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клиники младенческой кишечной колики, </w:t>
      </w:r>
      <w:proofErr w:type="spellStart"/>
      <w:r>
        <w:rPr>
          <w:rFonts w:ascii="Times New Roman" w:hAnsi="Times New Roman"/>
          <w:sz w:val="28"/>
          <w:szCs w:val="28"/>
        </w:rPr>
        <w:t>срыгиваний</w:t>
      </w:r>
      <w:proofErr w:type="spellEnd"/>
      <w:r>
        <w:rPr>
          <w:rFonts w:ascii="Times New Roman" w:hAnsi="Times New Roman"/>
          <w:sz w:val="28"/>
          <w:szCs w:val="28"/>
        </w:rPr>
        <w:t>, функционального запора, дифференциальный диагноз этих состояний с органическими заболеваниями ЖКТ у детей. Даны современные подходы к лечению этих заболеваний.</w:t>
      </w:r>
    </w:p>
    <w:p w:rsidR="00DC7EDE" w:rsidRPr="001E4BBF" w:rsidRDefault="00DC7EDE" w:rsidP="00DC7E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Формаорганизации</w:t>
      </w:r>
      <w:proofErr w:type="spell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вводная, информационная  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аглядные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словесные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DC7EDE" w:rsidRPr="00000541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584C2B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</w:t>
      </w:r>
    </w:p>
    <w:p w:rsidR="00CA350E" w:rsidRDefault="00CA350E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84C2B" w:rsidRPr="00495588" w:rsidRDefault="00584C2B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95588">
        <w:rPr>
          <w:rFonts w:ascii="Times New Roman" w:hAnsi="Times New Roman"/>
          <w:b/>
          <w:color w:val="000000"/>
          <w:sz w:val="36"/>
          <w:szCs w:val="36"/>
        </w:rPr>
        <w:t xml:space="preserve">Методические рекомендации по </w:t>
      </w:r>
      <w:proofErr w:type="spellStart"/>
      <w:r w:rsidRPr="00495588">
        <w:rPr>
          <w:rFonts w:ascii="Times New Roman" w:hAnsi="Times New Roman"/>
          <w:b/>
          <w:color w:val="000000"/>
          <w:sz w:val="36"/>
          <w:szCs w:val="36"/>
        </w:rPr>
        <w:t>проведениюпрактических</w:t>
      </w:r>
      <w:proofErr w:type="spellEnd"/>
      <w:r w:rsidRPr="00495588">
        <w:rPr>
          <w:rFonts w:ascii="Times New Roman" w:hAnsi="Times New Roman"/>
          <w:b/>
          <w:color w:val="000000"/>
          <w:sz w:val="36"/>
          <w:szCs w:val="36"/>
        </w:rPr>
        <w:t xml:space="preserve"> занятий.</w:t>
      </w:r>
    </w:p>
    <w:p w:rsidR="00495588" w:rsidRDefault="00495588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495588" w:rsidRPr="00495588" w:rsidRDefault="00495588" w:rsidP="0049558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 xml:space="preserve">Неонатология  </w:t>
      </w:r>
    </w:p>
    <w:p w:rsidR="00495588" w:rsidRPr="00495588" w:rsidRDefault="00495588" w:rsidP="0049558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5588" w:rsidRPr="00495588" w:rsidRDefault="00495588" w:rsidP="00495588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495588">
        <w:rPr>
          <w:rFonts w:ascii="Times New Roman" w:hAnsi="Times New Roman"/>
          <w:sz w:val="28"/>
          <w:szCs w:val="28"/>
        </w:rPr>
        <w:t xml:space="preserve">Анемии новорожденных.  Анемии вследствие кровопотери, повышенного </w:t>
      </w:r>
      <w:proofErr w:type="spellStart"/>
      <w:r w:rsidRPr="00495588">
        <w:rPr>
          <w:rFonts w:ascii="Times New Roman" w:hAnsi="Times New Roman"/>
          <w:sz w:val="28"/>
          <w:szCs w:val="28"/>
        </w:rPr>
        <w:t>кроворазрушения</w:t>
      </w:r>
      <w:proofErr w:type="spellEnd"/>
      <w:r w:rsidRPr="00495588">
        <w:rPr>
          <w:rFonts w:ascii="Times New Roman" w:hAnsi="Times New Roman"/>
          <w:sz w:val="28"/>
          <w:szCs w:val="28"/>
        </w:rPr>
        <w:t xml:space="preserve">, нарушения </w:t>
      </w:r>
      <w:proofErr w:type="spellStart"/>
      <w:r w:rsidRPr="00495588">
        <w:rPr>
          <w:rFonts w:ascii="Times New Roman" w:hAnsi="Times New Roman"/>
          <w:sz w:val="28"/>
          <w:szCs w:val="28"/>
        </w:rPr>
        <w:t>эритропоэза</w:t>
      </w:r>
      <w:proofErr w:type="spellEnd"/>
      <w:r w:rsidRPr="00495588">
        <w:rPr>
          <w:rFonts w:ascii="Times New Roman" w:hAnsi="Times New Roman"/>
          <w:sz w:val="28"/>
          <w:szCs w:val="28"/>
        </w:rPr>
        <w:t>. Анемии недоношенных детей</w:t>
      </w:r>
      <w:r w:rsidRPr="00495588">
        <w:rPr>
          <w:rFonts w:ascii="Times New Roman" w:hAnsi="Times New Roman"/>
          <w:color w:val="000000"/>
          <w:sz w:val="28"/>
          <w:szCs w:val="28"/>
        </w:rPr>
        <w:t>(6 часов).</w:t>
      </w: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495588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9558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95588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588" w:rsidRPr="00495588" w:rsidRDefault="00495588" w:rsidP="00495588">
      <w:pPr>
        <w:rPr>
          <w:rFonts w:ascii="Times New Roman" w:hAnsi="Times New Roman"/>
          <w:b/>
          <w:color w:val="000000"/>
          <w:sz w:val="28"/>
          <w:szCs w:val="28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95588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495588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заболеваний, сопровождающихся анемией у новорожденных.</w:t>
      </w: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495588" w:rsidRPr="00495588" w:rsidTr="00D05163">
        <w:trPr>
          <w:jc w:val="center"/>
        </w:trPr>
        <w:tc>
          <w:tcPr>
            <w:tcW w:w="988" w:type="dxa"/>
          </w:tcPr>
          <w:p w:rsidR="00495588" w:rsidRPr="00495588" w:rsidRDefault="00495588" w:rsidP="00495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5588" w:rsidRPr="00495588" w:rsidRDefault="00495588" w:rsidP="00495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5588" w:rsidRPr="00495588" w:rsidTr="00D05163">
        <w:trPr>
          <w:jc w:val="center"/>
        </w:trPr>
        <w:tc>
          <w:tcPr>
            <w:tcW w:w="9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95588" w:rsidRPr="00495588" w:rsidRDefault="00495588" w:rsidP="004955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95588" w:rsidRPr="00495588" w:rsidRDefault="00495588" w:rsidP="004955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495588" w:rsidRPr="00495588" w:rsidTr="00D05163">
        <w:trPr>
          <w:jc w:val="center"/>
        </w:trPr>
        <w:tc>
          <w:tcPr>
            <w:tcW w:w="9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4955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49558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49558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495588" w:rsidRPr="00495588" w:rsidTr="00D05163">
        <w:trPr>
          <w:jc w:val="center"/>
        </w:trPr>
        <w:tc>
          <w:tcPr>
            <w:tcW w:w="9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95588" w:rsidRPr="00495588" w:rsidRDefault="00495588" w:rsidP="0049558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4955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495588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заболеваний, сопровождающихся анемией у новорожденных детей</w:t>
            </w:r>
            <w:r w:rsidRPr="004955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495588" w:rsidRPr="00495588" w:rsidRDefault="00495588" w:rsidP="00495588">
            <w:pPr>
              <w:spacing w:after="0" w:line="240" w:lineRule="auto"/>
              <w:ind w:left="360"/>
              <w:jc w:val="both"/>
            </w:pPr>
            <w:r w:rsidRPr="0049558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495588" w:rsidRPr="00495588" w:rsidRDefault="00495588" w:rsidP="0049558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95588" w:rsidRPr="00495588" w:rsidRDefault="00495588" w:rsidP="0049558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495588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495588" w:rsidRPr="00495588" w:rsidRDefault="00495588" w:rsidP="004955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95588" w:rsidRPr="00495588" w:rsidTr="00D05163">
        <w:trPr>
          <w:jc w:val="center"/>
        </w:trPr>
        <w:tc>
          <w:tcPr>
            <w:tcW w:w="9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495588" w:rsidRPr="00495588" w:rsidRDefault="00495588" w:rsidP="004955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55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5588" w:rsidRPr="00495588" w:rsidRDefault="00495588" w:rsidP="0049558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558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95588" w:rsidRPr="00495588" w:rsidRDefault="00495588" w:rsidP="0049558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558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95588" w:rsidRPr="00495588" w:rsidRDefault="00495588" w:rsidP="0049558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955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5588" w:rsidRP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58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495588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495588" w:rsidRDefault="00495588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58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9558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95588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F6BDD" w:rsidRDefault="00DF6BDD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Неонатология  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F6BDD">
        <w:rPr>
          <w:rFonts w:ascii="Times New Roman" w:hAnsi="Times New Roman"/>
          <w:color w:val="000000"/>
          <w:sz w:val="28"/>
          <w:szCs w:val="28"/>
        </w:rPr>
        <w:t xml:space="preserve">Геморрагический синдром в периоде новорожденности </w:t>
      </w:r>
    </w:p>
    <w:p w:rsidR="00DF6BDD" w:rsidRPr="00DF6BDD" w:rsidRDefault="00DF6BDD" w:rsidP="00DF6BDD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Особенности гемостаза у новорожденных детей.(6 часов)</w:t>
      </w:r>
    </w:p>
    <w:p w:rsidR="00DF6BDD" w:rsidRPr="00DF6BDD" w:rsidRDefault="00DF6BDD" w:rsidP="00DF6BDD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F6B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6BD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F6BDD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F6BD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заболеваний, сопровождающихся геморрагическим синдромом у новорожденных.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заболеваний с геморрагическим синдромом различного генеза у новорожденных детей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</w:pPr>
            <w:r w:rsidRPr="00DF6B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F6BDD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F6BD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F6BDD" w:rsidRDefault="00DF6BDD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 Неонатология  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sz w:val="28"/>
          <w:szCs w:val="28"/>
        </w:rPr>
        <w:t>Тема</w:t>
      </w:r>
      <w:r w:rsidRPr="00DF6BDD">
        <w:rPr>
          <w:rFonts w:ascii="Times New Roman" w:hAnsi="Times New Roman"/>
          <w:sz w:val="28"/>
          <w:szCs w:val="28"/>
        </w:rPr>
        <w:t xml:space="preserve">: Дифференциальный диагноз </w:t>
      </w:r>
      <w:proofErr w:type="spellStart"/>
      <w:r w:rsidRPr="00DF6BDD">
        <w:rPr>
          <w:rFonts w:ascii="Times New Roman" w:hAnsi="Times New Roman"/>
          <w:sz w:val="28"/>
          <w:szCs w:val="28"/>
        </w:rPr>
        <w:t>желтух</w:t>
      </w:r>
      <w:proofErr w:type="spellEnd"/>
      <w:r w:rsidRPr="00DF6BDD">
        <w:rPr>
          <w:rFonts w:ascii="Times New Roman" w:hAnsi="Times New Roman"/>
          <w:sz w:val="28"/>
          <w:szCs w:val="28"/>
        </w:rPr>
        <w:t xml:space="preserve"> новорожденных. Основные подходы к лечению </w:t>
      </w:r>
      <w:proofErr w:type="spellStart"/>
      <w:r w:rsidRPr="00DF6BDD">
        <w:rPr>
          <w:rFonts w:ascii="Times New Roman" w:hAnsi="Times New Roman"/>
          <w:sz w:val="28"/>
          <w:szCs w:val="28"/>
        </w:rPr>
        <w:t>желтух</w:t>
      </w:r>
      <w:proofErr w:type="spellEnd"/>
      <w:r w:rsidRPr="00DF6BDD">
        <w:rPr>
          <w:rFonts w:ascii="Times New Roman" w:hAnsi="Times New Roman"/>
          <w:sz w:val="28"/>
          <w:szCs w:val="28"/>
        </w:rPr>
        <w:t>.  Исходы, прогноз. Гемолитическая болезнь новорожденных</w:t>
      </w:r>
      <w:r w:rsidRPr="00DF6BDD">
        <w:rPr>
          <w:rFonts w:ascii="Times New Roman" w:hAnsi="Times New Roman"/>
          <w:color w:val="000000"/>
          <w:sz w:val="28"/>
          <w:szCs w:val="28"/>
        </w:rPr>
        <w:t>. (6 часов)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F6B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6BD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F6BDD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F6BD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 по диагностике, проведению дифференциального диагноза и лечению заболеваний, сопровождающихся желтушным синдромом у новорожденных.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 </w:t>
            </w:r>
            <w:proofErr w:type="spellStart"/>
            <w:r w:rsidRPr="00DF6BDD">
              <w:rPr>
                <w:rFonts w:ascii="Times New Roman" w:hAnsi="Times New Roman"/>
                <w:sz w:val="28"/>
                <w:szCs w:val="28"/>
              </w:rPr>
              <w:t>желтух</w:t>
            </w:r>
            <w:proofErr w:type="spellEnd"/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различного генеза у новорожденных детей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</w:pPr>
            <w:r w:rsidRPr="00DF6B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или копий из историй болезни (при отсутствии больного по теме занятия).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F6BDD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F6BD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F6BDD" w:rsidRPr="00495588" w:rsidRDefault="00DF6BDD" w:rsidP="004955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Неонатология  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F6BDD">
        <w:rPr>
          <w:rFonts w:ascii="Times New Roman" w:hAnsi="Times New Roman"/>
          <w:sz w:val="28"/>
          <w:szCs w:val="28"/>
        </w:rPr>
        <w:t>Инфекционн</w:t>
      </w:r>
      <w:proofErr w:type="gramStart"/>
      <w:r w:rsidRPr="00DF6BDD">
        <w:rPr>
          <w:rFonts w:ascii="Times New Roman" w:hAnsi="Times New Roman"/>
          <w:sz w:val="28"/>
          <w:szCs w:val="28"/>
        </w:rPr>
        <w:t>о-</w:t>
      </w:r>
      <w:proofErr w:type="gramEnd"/>
      <w:r w:rsidRPr="00DF6BDD">
        <w:rPr>
          <w:rFonts w:ascii="Times New Roman" w:hAnsi="Times New Roman"/>
          <w:sz w:val="28"/>
          <w:szCs w:val="28"/>
        </w:rPr>
        <w:t xml:space="preserve"> воспалительные заболевания новорожденных. Сепсис, менингиты, язвенно-некротический энтероколит. Дифференциальный диагноз</w:t>
      </w:r>
      <w:r w:rsidRPr="00DF6BDD">
        <w:rPr>
          <w:rFonts w:ascii="Times New Roman" w:hAnsi="Times New Roman"/>
          <w:color w:val="000000"/>
          <w:sz w:val="28"/>
          <w:szCs w:val="28"/>
        </w:rPr>
        <w:t>(6 часов)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F6B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6BD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F6BDD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F6BD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инфекционн</w:t>
      </w:r>
      <w:proofErr w:type="gramStart"/>
      <w:r w:rsidRPr="00DF6BDD">
        <w:rPr>
          <w:rFonts w:ascii="Times New Roman" w:hAnsi="Times New Roman"/>
          <w:sz w:val="28"/>
          <w:szCs w:val="28"/>
        </w:rPr>
        <w:t>о-</w:t>
      </w:r>
      <w:proofErr w:type="gramEnd"/>
      <w:r w:rsidRPr="00DF6BDD">
        <w:rPr>
          <w:rFonts w:ascii="Times New Roman" w:hAnsi="Times New Roman"/>
          <w:sz w:val="28"/>
          <w:szCs w:val="28"/>
        </w:rPr>
        <w:t xml:space="preserve"> воспалительных заболеваний у новорожденных детей.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инфекционн</w:t>
            </w:r>
            <w:proofErr w:type="gramStart"/>
            <w:r w:rsidRPr="00DF6BD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F6BDD">
              <w:rPr>
                <w:rFonts w:ascii="Times New Roman" w:hAnsi="Times New Roman"/>
                <w:sz w:val="28"/>
                <w:szCs w:val="28"/>
              </w:rPr>
              <w:t xml:space="preserve"> воспалительных заболеваний у новорожденных детей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F6BDD" w:rsidRPr="00DF6BDD" w:rsidRDefault="00DF6BDD" w:rsidP="00DF6BD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F6BDD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F6BD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495588" w:rsidRDefault="00495588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 Неонатология  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F6BDD">
        <w:rPr>
          <w:rFonts w:ascii="Times New Roman" w:hAnsi="Times New Roman"/>
          <w:sz w:val="28"/>
          <w:szCs w:val="28"/>
        </w:rPr>
        <w:t>Неинфекционные заболевания кожи новорожденных. Дифференциальный диагноз с воспалительными заболеваниями кожи, подкожной клетчатки, пупочной ранки, пупочных сосудов.</w:t>
      </w:r>
      <w:r w:rsidRPr="00DF6BDD">
        <w:rPr>
          <w:rFonts w:ascii="Times New Roman" w:hAnsi="Times New Roman"/>
          <w:color w:val="000000"/>
          <w:sz w:val="28"/>
          <w:szCs w:val="28"/>
        </w:rPr>
        <w:t>(6 часов)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F6B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6BD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F6BDD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F6BD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диагностике, проведению дифференциального диагноза и лечению </w:t>
      </w:r>
      <w:proofErr w:type="spellStart"/>
      <w:r w:rsidRPr="00DF6BDD">
        <w:rPr>
          <w:rFonts w:ascii="Times New Roman" w:hAnsi="Times New Roman"/>
          <w:sz w:val="28"/>
          <w:szCs w:val="28"/>
        </w:rPr>
        <w:t>невоспалительных</w:t>
      </w:r>
      <w:proofErr w:type="spellEnd"/>
      <w:r w:rsidRPr="00DF6BDD">
        <w:rPr>
          <w:rFonts w:ascii="Times New Roman" w:hAnsi="Times New Roman"/>
          <w:sz w:val="28"/>
          <w:szCs w:val="28"/>
        </w:rPr>
        <w:t xml:space="preserve"> заболеваний кожи, подкожной клетчатки, пупочной ранки, пупочных сосудов у новорожденных детей.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</w:t>
            </w:r>
            <w:proofErr w:type="spellStart"/>
            <w:r w:rsidRPr="00DF6BDD">
              <w:rPr>
                <w:rFonts w:ascii="Times New Roman" w:hAnsi="Times New Roman"/>
                <w:sz w:val="28"/>
                <w:szCs w:val="28"/>
              </w:rPr>
              <w:t>невоспалительных</w:t>
            </w:r>
            <w:proofErr w:type="spellEnd"/>
            <w:r w:rsidRPr="00DF6BDD">
              <w:rPr>
                <w:rFonts w:ascii="Times New Roman" w:hAnsi="Times New Roman"/>
                <w:sz w:val="28"/>
                <w:szCs w:val="28"/>
              </w:rPr>
              <w:t xml:space="preserve"> заболеваний кожи, подкожной клетчатки, пупочной ранки, пупочных сосудов у новорожденных детей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</w:pPr>
            <w:r w:rsidRPr="00DF6B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F6BDD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F6BD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практических занятий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Неонатология  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425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F6BDD">
        <w:rPr>
          <w:rFonts w:ascii="Times New Roman" w:hAnsi="Times New Roman"/>
          <w:sz w:val="28"/>
          <w:szCs w:val="28"/>
        </w:rPr>
        <w:t xml:space="preserve"> Оказание медицинской помощи недоношенным детям с экстремально низкой массой тела:  Этапы выхаживания.</w:t>
      </w: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(6 часов)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F6B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6BD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F6BDD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F6BDD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 по оказанию медицинской помощи недоношенным детям с экстремально низкой массой тела на различных этапах  выхаживания.    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 составления индивидуальной программы выхаживания недоношенного ребенка, оказания реанимационной и неотложной помощи, работа с медицинской документацией, присутствие в </w:t>
            </w:r>
            <w:proofErr w:type="gramStart"/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реанимационном</w:t>
            </w:r>
            <w:proofErr w:type="gramEnd"/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отделениях первого и второго этапа выхаживания, оформление медицинской документации.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</w:pPr>
            <w:r w:rsidRPr="00DF6B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F6BDD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F6BD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 xml:space="preserve">  - мультимедийный проектор</w:t>
      </w:r>
    </w:p>
    <w:p w:rsidR="00DF6BDD" w:rsidRDefault="00DF6BDD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F6BDD" w:rsidRPr="00DF6BDD" w:rsidRDefault="00DF6BDD" w:rsidP="00DF6B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  Неонатология  </w:t>
      </w:r>
    </w:p>
    <w:p w:rsidR="00DF6BDD" w:rsidRPr="00DF6BDD" w:rsidRDefault="00DF6BDD" w:rsidP="00DF6BDD">
      <w:pPr>
        <w:spacing w:before="240"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F6BDD">
        <w:rPr>
          <w:rFonts w:ascii="Times New Roman" w:hAnsi="Times New Roman"/>
          <w:sz w:val="28"/>
          <w:szCs w:val="28"/>
        </w:rPr>
        <w:t xml:space="preserve">Респираторная патология новорожденных. Дифференциальный диагноз СДР легочного и </w:t>
      </w:r>
      <w:proofErr w:type="spellStart"/>
      <w:r w:rsidRPr="00DF6BDD">
        <w:rPr>
          <w:rFonts w:ascii="Times New Roman" w:hAnsi="Times New Roman"/>
          <w:sz w:val="28"/>
          <w:szCs w:val="28"/>
        </w:rPr>
        <w:t>нелегочного</w:t>
      </w:r>
      <w:proofErr w:type="spellEnd"/>
      <w:r w:rsidRPr="00DF6BDD">
        <w:rPr>
          <w:rFonts w:ascii="Times New Roman" w:hAnsi="Times New Roman"/>
          <w:sz w:val="28"/>
          <w:szCs w:val="28"/>
        </w:rPr>
        <w:t xml:space="preserve"> генеза (вторичные дыхательные расстройства, внутричерепная родовая травма, родовая травма спинного мозга, врожденные пороки сердца, диафрагмальная грыжа, полицитемия, пневмония и др.).</w:t>
      </w:r>
      <w:r w:rsidRPr="00DF6BDD">
        <w:rPr>
          <w:rFonts w:ascii="Times New Roman" w:hAnsi="Times New Roman"/>
          <w:color w:val="000000"/>
          <w:sz w:val="28"/>
          <w:szCs w:val="28"/>
        </w:rPr>
        <w:t>(6 часов)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F6BD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6BD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BDD" w:rsidRPr="00DF6BDD" w:rsidRDefault="00DF6BDD" w:rsidP="00DF6BDD">
      <w:pPr>
        <w:rPr>
          <w:rFonts w:ascii="Times New Roman" w:hAnsi="Times New Roman"/>
          <w:color w:val="000000"/>
          <w:sz w:val="24"/>
          <w:szCs w:val="24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F6BDD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F6BD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 оказанию медицинской помощи новорожденным детям с респираторной патологией различного генеза, проведению дифференциального диагноза и лечению.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F6BDD" w:rsidRPr="00DF6BDD" w:rsidRDefault="00DF6BDD" w:rsidP="00DF6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F6BDD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F6B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   диагностики, дифференциального диагноза, лечения респираторной патологии различного генеза у новорожденных детей, присутствие в отделениях интенсивной терапии и реанимации, оформление медицинской документации.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</w:pPr>
            <w:r w:rsidRPr="00DF6B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6BDD" w:rsidRPr="00DF6BDD" w:rsidRDefault="00DF6BDD" w:rsidP="00DF6BD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F6BDD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F6BDD" w:rsidRPr="00DF6BDD" w:rsidTr="00D05163">
        <w:trPr>
          <w:jc w:val="center"/>
        </w:trPr>
        <w:tc>
          <w:tcPr>
            <w:tcW w:w="9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DF6BDD" w:rsidRPr="00DF6BDD" w:rsidRDefault="00DF6BDD" w:rsidP="00DF6B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6B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F6BDD" w:rsidRPr="00DF6BDD" w:rsidRDefault="00DF6BDD" w:rsidP="00DF6BD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F6BD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D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F6BDD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F6BDD" w:rsidRPr="00DF6BDD" w:rsidRDefault="00DF6BDD" w:rsidP="00DF6B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F6BDD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F6BD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F6BDD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238F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A4238F" w:rsidRPr="00A4238F" w:rsidRDefault="00A4238F" w:rsidP="00A423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4238F">
        <w:rPr>
          <w:rFonts w:ascii="Times New Roman" w:hAnsi="Times New Roman"/>
          <w:b/>
          <w:color w:val="000000"/>
          <w:sz w:val="28"/>
          <w:szCs w:val="28"/>
        </w:rPr>
        <w:t xml:space="preserve">Неонатология  </w:t>
      </w:r>
    </w:p>
    <w:p w:rsidR="00A4238F" w:rsidRPr="00A4238F" w:rsidRDefault="00A4238F" w:rsidP="00A423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4238F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A4238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4238F">
        <w:rPr>
          <w:rFonts w:ascii="Times New Roman" w:hAnsi="Times New Roman"/>
          <w:sz w:val="28"/>
          <w:szCs w:val="28"/>
        </w:rPr>
        <w:t>П</w:t>
      </w:r>
      <w:proofErr w:type="gramEnd"/>
      <w:r w:rsidRPr="00A4238F">
        <w:rPr>
          <w:rFonts w:ascii="Times New Roman" w:hAnsi="Times New Roman"/>
          <w:sz w:val="28"/>
          <w:szCs w:val="28"/>
        </w:rPr>
        <w:t>еринатальная</w:t>
      </w:r>
      <w:proofErr w:type="spellEnd"/>
      <w:r w:rsidRPr="00A4238F">
        <w:rPr>
          <w:rFonts w:ascii="Times New Roman" w:hAnsi="Times New Roman"/>
          <w:sz w:val="28"/>
          <w:szCs w:val="28"/>
        </w:rPr>
        <w:t xml:space="preserve">   патология новорожденных. </w:t>
      </w:r>
      <w:proofErr w:type="spellStart"/>
      <w:r w:rsidRPr="00A4238F">
        <w:rPr>
          <w:rFonts w:ascii="Times New Roman" w:hAnsi="Times New Roman"/>
          <w:sz w:val="28"/>
          <w:szCs w:val="28"/>
        </w:rPr>
        <w:t>Дисметаболические</w:t>
      </w:r>
      <w:proofErr w:type="spellEnd"/>
      <w:r w:rsidRPr="00A4238F">
        <w:rPr>
          <w:rFonts w:ascii="Times New Roman" w:hAnsi="Times New Roman"/>
          <w:sz w:val="28"/>
          <w:szCs w:val="28"/>
        </w:rPr>
        <w:t xml:space="preserve"> и токсико-метаболические нарушения функции ЦНС.  Поражение ЦНС при инфекционных заболеваниях перинатального периода. Особенности клиники повреждения спинного мозга.</w:t>
      </w:r>
      <w:r w:rsidRPr="00A4238F">
        <w:rPr>
          <w:rFonts w:ascii="Times New Roman" w:hAnsi="Times New Roman"/>
          <w:color w:val="000000"/>
          <w:sz w:val="28"/>
          <w:szCs w:val="28"/>
        </w:rPr>
        <w:t>(6 часов)</w:t>
      </w: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238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A4238F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A4238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4238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238F" w:rsidRPr="00A4238F" w:rsidRDefault="00A4238F" w:rsidP="00A4238F">
      <w:pPr>
        <w:rPr>
          <w:rFonts w:ascii="Times New Roman" w:hAnsi="Times New Roman"/>
          <w:color w:val="000000"/>
          <w:sz w:val="24"/>
          <w:szCs w:val="24"/>
        </w:rPr>
      </w:pPr>
      <w:r w:rsidRPr="00A4238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4238F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A4238F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дифференциальному диагнозу и лечению перинатальной патологии различного генеза у новорожденных детей.</w:t>
      </w: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238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4238F" w:rsidRPr="00A4238F" w:rsidTr="00D05163">
        <w:trPr>
          <w:jc w:val="center"/>
        </w:trPr>
        <w:tc>
          <w:tcPr>
            <w:tcW w:w="988" w:type="dxa"/>
          </w:tcPr>
          <w:p w:rsidR="00A4238F" w:rsidRPr="00A4238F" w:rsidRDefault="00A4238F" w:rsidP="00A42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4238F" w:rsidRPr="00A4238F" w:rsidRDefault="00A4238F" w:rsidP="00A42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238F" w:rsidRPr="00A4238F" w:rsidTr="00D05163">
        <w:trPr>
          <w:jc w:val="center"/>
        </w:trPr>
        <w:tc>
          <w:tcPr>
            <w:tcW w:w="9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4238F" w:rsidRPr="00A4238F" w:rsidRDefault="00A4238F" w:rsidP="00A423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4238F" w:rsidRPr="00A4238F" w:rsidRDefault="00A4238F" w:rsidP="00A423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A4238F" w:rsidRPr="00A4238F" w:rsidTr="00D05163">
        <w:trPr>
          <w:jc w:val="center"/>
        </w:trPr>
        <w:tc>
          <w:tcPr>
            <w:tcW w:w="9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A42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4238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A4238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A4238F" w:rsidRPr="00A4238F" w:rsidTr="00D05163">
        <w:trPr>
          <w:jc w:val="center"/>
        </w:trPr>
        <w:tc>
          <w:tcPr>
            <w:tcW w:w="9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4238F" w:rsidRPr="00A4238F" w:rsidRDefault="00A4238F" w:rsidP="00A4238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A423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A4238F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перинатальной патологии различного генеза у новорожденных детей</w:t>
            </w:r>
            <w:r w:rsidRPr="00A423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A4238F" w:rsidRPr="00A4238F" w:rsidRDefault="00A4238F" w:rsidP="00A4238F">
            <w:pPr>
              <w:spacing w:after="0" w:line="240" w:lineRule="auto"/>
              <w:ind w:left="360"/>
              <w:jc w:val="both"/>
            </w:pPr>
            <w:r w:rsidRPr="00A42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A4238F" w:rsidRPr="00A4238F" w:rsidRDefault="00A4238F" w:rsidP="00A4238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238F" w:rsidRPr="00A4238F" w:rsidRDefault="00A4238F" w:rsidP="00A4238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A4238F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4238F" w:rsidRPr="00A4238F" w:rsidRDefault="00A4238F" w:rsidP="00A423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4238F" w:rsidRPr="00A4238F" w:rsidTr="00D05163">
        <w:trPr>
          <w:jc w:val="center"/>
        </w:trPr>
        <w:tc>
          <w:tcPr>
            <w:tcW w:w="9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4238F" w:rsidRPr="00A4238F" w:rsidRDefault="00A4238F" w:rsidP="00A423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2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4238F" w:rsidRPr="00A4238F" w:rsidRDefault="00A4238F" w:rsidP="00A4238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4238F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A4238F" w:rsidRPr="00A4238F" w:rsidRDefault="00A4238F" w:rsidP="00A4238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4238F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4238F" w:rsidRPr="00A4238F" w:rsidRDefault="00A4238F" w:rsidP="00A4238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4238F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238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A4238F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A4238F" w:rsidRPr="00A4238F" w:rsidRDefault="00A4238F" w:rsidP="00A42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238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A4238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4238F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C7EDE" w:rsidRPr="00DC7EDE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 Неонатология  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C7EDE">
        <w:rPr>
          <w:rFonts w:ascii="Times New Roman" w:hAnsi="Times New Roman"/>
          <w:sz w:val="28"/>
          <w:szCs w:val="28"/>
        </w:rPr>
        <w:t>Инфекционн</w:t>
      </w:r>
      <w:proofErr w:type="gramStart"/>
      <w:r w:rsidRPr="00DC7EDE">
        <w:rPr>
          <w:rFonts w:ascii="Times New Roman" w:hAnsi="Times New Roman"/>
          <w:sz w:val="28"/>
          <w:szCs w:val="28"/>
        </w:rPr>
        <w:t>о-</w:t>
      </w:r>
      <w:proofErr w:type="gramEnd"/>
      <w:r w:rsidRPr="00DC7EDE">
        <w:rPr>
          <w:rFonts w:ascii="Times New Roman" w:hAnsi="Times New Roman"/>
          <w:sz w:val="28"/>
          <w:szCs w:val="28"/>
        </w:rPr>
        <w:t xml:space="preserve"> воспалительные заболевания новорожденных. Сепсис, менингиты, язвенно-некротический энтероколит. Дифференциальный диагноз</w:t>
      </w:r>
      <w:r w:rsidRPr="00DC7EDE">
        <w:rPr>
          <w:rFonts w:ascii="Times New Roman" w:hAnsi="Times New Roman"/>
          <w:color w:val="000000"/>
          <w:sz w:val="28"/>
          <w:szCs w:val="28"/>
        </w:rPr>
        <w:t>(6 часов)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C7ED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C7ED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C7EDE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DC7EDE" w:rsidRDefault="00DC7EDE" w:rsidP="00DC7EDE">
      <w:pPr>
        <w:rPr>
          <w:rFonts w:ascii="Times New Roman" w:hAnsi="Times New Roman"/>
          <w:color w:val="000000"/>
          <w:sz w:val="24"/>
          <w:szCs w:val="24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7EDE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C7EDE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инфекционн</w:t>
      </w:r>
      <w:proofErr w:type="gramStart"/>
      <w:r w:rsidRPr="00DC7EDE">
        <w:rPr>
          <w:rFonts w:ascii="Times New Roman" w:hAnsi="Times New Roman"/>
          <w:sz w:val="28"/>
          <w:szCs w:val="28"/>
        </w:rPr>
        <w:t>о-</w:t>
      </w:r>
      <w:proofErr w:type="gramEnd"/>
      <w:r w:rsidRPr="00DC7EDE">
        <w:rPr>
          <w:rFonts w:ascii="Times New Roman" w:hAnsi="Times New Roman"/>
          <w:sz w:val="28"/>
          <w:szCs w:val="28"/>
        </w:rPr>
        <w:t xml:space="preserve"> воспалительных заболеваний у новорожденных детей.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DC7EDE" w:rsidRDefault="00DC7EDE" w:rsidP="00DC7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C7ED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C7ED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C7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C7EDE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инфекционн</w:t>
            </w:r>
            <w:proofErr w:type="gramStart"/>
            <w:r w:rsidRPr="00DC7ED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C7EDE">
              <w:rPr>
                <w:rFonts w:ascii="Times New Roman" w:hAnsi="Times New Roman"/>
                <w:sz w:val="28"/>
                <w:szCs w:val="28"/>
              </w:rPr>
              <w:t xml:space="preserve"> воспалительных заболеваний у новорожденных детей</w:t>
            </w:r>
            <w:r w:rsidRPr="00DC7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C7EDE" w:rsidRPr="00DC7EDE" w:rsidRDefault="00DC7EDE" w:rsidP="00DC7ED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C7EDE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журнал;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C7EDE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7E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7EDE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F6BDD" w:rsidRDefault="00DF6BDD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C7EDE" w:rsidRPr="00DC7EDE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Неонатология  </w:t>
      </w:r>
    </w:p>
    <w:p w:rsidR="00DC7EDE" w:rsidRPr="00DC7EDE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proofErr w:type="spellStart"/>
      <w:r w:rsidRPr="00DC7EDE">
        <w:rPr>
          <w:rFonts w:ascii="Times New Roman" w:hAnsi="Times New Roman"/>
          <w:color w:val="000000"/>
          <w:sz w:val="28"/>
          <w:szCs w:val="28"/>
        </w:rPr>
        <w:t>Эмбриофетопатии</w:t>
      </w:r>
      <w:proofErr w:type="spellEnd"/>
      <w:r w:rsidRPr="00DC7EDE">
        <w:rPr>
          <w:rFonts w:ascii="Times New Roman" w:hAnsi="Times New Roman"/>
          <w:color w:val="000000"/>
          <w:sz w:val="28"/>
          <w:szCs w:val="28"/>
        </w:rPr>
        <w:t xml:space="preserve">.  Внутриутробные инфекции. </w:t>
      </w:r>
    </w:p>
    <w:p w:rsidR="00DC7EDE" w:rsidRPr="00DC7EDE" w:rsidRDefault="00DC7EDE" w:rsidP="00DC7EDE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color w:val="000000"/>
          <w:sz w:val="28"/>
          <w:szCs w:val="28"/>
        </w:rPr>
        <w:t>Вирусные и бактериальные инфекции плода и новорожденного.  (6 часов)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C7ED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C7ED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C7EDE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DC7EDE" w:rsidRDefault="00DC7EDE" w:rsidP="00DC7EDE">
      <w:pPr>
        <w:rPr>
          <w:rFonts w:ascii="Times New Roman" w:hAnsi="Times New Roman"/>
          <w:b/>
          <w:color w:val="000000"/>
          <w:sz w:val="8"/>
          <w:szCs w:val="24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7EDE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C7EDE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 внутриутробных инфекций и врожденных аномалий у новорожденных детей.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DC7EDE" w:rsidRDefault="00DC7EDE" w:rsidP="00DC7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C7ED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C7ED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C7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C7EDE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внутриутробных инфекций и </w:t>
            </w:r>
            <w:proofErr w:type="spellStart"/>
            <w:r w:rsidRPr="00DC7EDE">
              <w:rPr>
                <w:rFonts w:ascii="Times New Roman" w:hAnsi="Times New Roman"/>
                <w:sz w:val="28"/>
                <w:szCs w:val="28"/>
              </w:rPr>
              <w:t>эмбриофетопатий</w:t>
            </w:r>
            <w:proofErr w:type="spellEnd"/>
            <w:r w:rsidRPr="00DC7EDE">
              <w:rPr>
                <w:rFonts w:ascii="Times New Roman" w:hAnsi="Times New Roman"/>
                <w:sz w:val="28"/>
                <w:szCs w:val="28"/>
              </w:rPr>
              <w:t xml:space="preserve"> у новорожденных детей</w:t>
            </w:r>
            <w:r w:rsidRPr="00DC7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</w:pPr>
            <w:r w:rsidRPr="00DC7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C7EDE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задание для самостоятельной подготовки </w:t>
            </w:r>
          </w:p>
        </w:tc>
      </w:tr>
    </w:tbl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DC7EDE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7E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7EDE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DC7EDE" w:rsidRPr="00DC7EDE" w:rsidRDefault="00DC7EDE" w:rsidP="00DC7EDE">
      <w:pPr>
        <w:spacing w:after="0" w:line="240" w:lineRule="auto"/>
        <w:ind w:left="35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DC7EDE" w:rsidRPr="00DC7EDE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Неонатология  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Pr="00DC7EDE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C7ED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C7EDE">
        <w:rPr>
          <w:rFonts w:ascii="Times New Roman" w:hAnsi="Times New Roman"/>
          <w:sz w:val="28"/>
          <w:szCs w:val="28"/>
        </w:rPr>
        <w:t xml:space="preserve">Эндокринные заболевания новорожденных. Транзиторный и врожденный гипотиреоз. Сахарный диабет. </w:t>
      </w:r>
      <w:proofErr w:type="gramStart"/>
      <w:r w:rsidRPr="00DC7EDE">
        <w:rPr>
          <w:rFonts w:ascii="Times New Roman" w:hAnsi="Times New Roman"/>
          <w:sz w:val="28"/>
          <w:szCs w:val="28"/>
        </w:rPr>
        <w:t>Заболевания надпочечников - адреногенитальный синдром, патогенез, клинические формы, диагностика, основные методы лечения, прогноз.</w:t>
      </w:r>
      <w:r w:rsidRPr="00DC7EDE">
        <w:rPr>
          <w:rFonts w:ascii="Times New Roman" w:hAnsi="Times New Roman"/>
          <w:color w:val="000000"/>
          <w:sz w:val="28"/>
          <w:szCs w:val="28"/>
        </w:rPr>
        <w:t xml:space="preserve"> (6 часов)</w:t>
      </w:r>
      <w:proofErr w:type="gramEnd"/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Pr="00DC7ED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C7ED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C7EDE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DC7EDE" w:rsidRDefault="00DC7EDE" w:rsidP="00DC7EDE">
      <w:pPr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7EDE">
        <w:rPr>
          <w:rFonts w:ascii="Times New Roman" w:hAnsi="Times New Roman"/>
          <w:b/>
          <w:sz w:val="28"/>
          <w:szCs w:val="28"/>
        </w:rPr>
        <w:t xml:space="preserve"> занятия: </w:t>
      </w:r>
      <w:r w:rsidRPr="00DC7EDE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эндокринных заболеваний у новорожденных детей.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DC7EDE" w:rsidRDefault="00DC7EDE" w:rsidP="00DC7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proofErr w:type="gramStart"/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DC7ED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DC7EDE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естирование, устный опрос.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занятия:</w:t>
            </w:r>
            <w:r w:rsidRPr="00DC7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 w:rsidRPr="00DC7EDE">
              <w:rPr>
                <w:rFonts w:ascii="Times New Roman" w:hAnsi="Times New Roman"/>
                <w:sz w:val="28"/>
                <w:szCs w:val="28"/>
              </w:rPr>
              <w:t xml:space="preserve"> диагностики, дифференциального диагноза и лечения эндокринных заболеваний у новорожденных детей</w:t>
            </w:r>
            <w:r w:rsidRPr="00DC7E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</w:pPr>
            <w:r w:rsidRPr="00DC7E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примере больного или копий из историй болезни (при отсутствии больного по теме занятия).</w:t>
            </w: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DC7EDE" w:rsidRDefault="00DC7EDE" w:rsidP="00DC7ED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7EDE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DC7EDE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</w:tc>
      </w:tr>
      <w:tr w:rsidR="00DC7EDE" w:rsidRPr="00DC7EDE" w:rsidTr="00D05163">
        <w:trPr>
          <w:jc w:val="center"/>
        </w:trPr>
        <w:tc>
          <w:tcPr>
            <w:tcW w:w="9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DC7EDE" w:rsidRDefault="00DC7EDE" w:rsidP="00DC7E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7E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C7EDE" w:rsidRPr="00DC7EDE" w:rsidRDefault="00DC7EDE" w:rsidP="00DC7ED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C7E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</w:p>
        </w:tc>
      </w:tr>
    </w:tbl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  <w:r w:rsidRPr="00DC7EDE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материал.);</w:t>
      </w:r>
    </w:p>
    <w:p w:rsidR="00DC7EDE" w:rsidRP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EDE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C7E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C7EDE">
        <w:rPr>
          <w:rFonts w:ascii="Times New Roman" w:hAnsi="Times New Roman"/>
          <w:color w:val="000000"/>
          <w:sz w:val="28"/>
          <w:szCs w:val="28"/>
        </w:rPr>
        <w:t xml:space="preserve"> - мультимедийный проектор</w:t>
      </w:r>
    </w:p>
    <w:p w:rsidR="00584C2B" w:rsidRDefault="00584C2B" w:rsidP="00DC7E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01567D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</w:p>
    <w:p w:rsidR="00584C2B" w:rsidRPr="00584C2B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4C2B" w:rsidRPr="00584C2B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584C2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584C2B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занятие,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10411">
        <w:rPr>
          <w:rFonts w:ascii="Times New Roman" w:hAnsi="Times New Roman"/>
          <w:b/>
          <w:bCs/>
          <w:sz w:val="28"/>
          <w:szCs w:val="28"/>
        </w:rPr>
        <w:t>Неревматические</w:t>
      </w:r>
      <w:proofErr w:type="spellEnd"/>
      <w:r w:rsidRPr="00910411">
        <w:rPr>
          <w:rFonts w:ascii="Times New Roman" w:hAnsi="Times New Roman"/>
          <w:b/>
          <w:bCs/>
          <w:sz w:val="28"/>
          <w:szCs w:val="28"/>
        </w:rPr>
        <w:t xml:space="preserve"> миокардиты, кардиомиопатии.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321A77" w:rsidRDefault="00584C2B" w:rsidP="00584C2B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23D74">
        <w:rPr>
          <w:rFonts w:ascii="Times New Roman" w:hAnsi="Times New Roman"/>
          <w:b/>
          <w:sz w:val="28"/>
          <w:szCs w:val="28"/>
        </w:rPr>
        <w:t>занятия</w:t>
      </w:r>
      <w:proofErr w:type="spellEnd"/>
      <w:r w:rsidRPr="00E23D74">
        <w:rPr>
          <w:rFonts w:ascii="Times New Roman" w:hAnsi="Times New Roman"/>
          <w:b/>
          <w:sz w:val="28"/>
          <w:szCs w:val="28"/>
        </w:rPr>
        <w:t>:</w:t>
      </w:r>
      <w:r w:rsidRPr="00E23D74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 неревматическими  поражениями сердца (миокардит, </w:t>
      </w:r>
      <w:proofErr w:type="spellStart"/>
      <w:r w:rsidRPr="00E23D74">
        <w:rPr>
          <w:rFonts w:ascii="Times New Roman" w:hAnsi="Times New Roman"/>
          <w:sz w:val="28"/>
          <w:szCs w:val="28"/>
        </w:rPr>
        <w:t>кардиомиопатии</w:t>
      </w:r>
      <w:proofErr w:type="spellEnd"/>
      <w:r w:rsidRPr="00E23D74">
        <w:rPr>
          <w:rFonts w:ascii="Times New Roman" w:hAnsi="Times New Roman"/>
          <w:sz w:val="28"/>
          <w:szCs w:val="28"/>
        </w:rPr>
        <w:t>, инфекционный эндокардит),  путем надлежащего качества оказания  педиатрической помощи.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практического занятия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84C2B" w:rsidRPr="00321A77" w:rsidRDefault="00584C2B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ктуальность  изучения темы занятия</w:t>
            </w: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84C2B" w:rsidRPr="00054DEA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актуализация опорных знаний, умений, навыков. 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-т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естирование.</w:t>
            </w: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84C2B" w:rsidRPr="00550CB1" w:rsidRDefault="00584C2B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 УЗИ, 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ЭКГ кабинет) оформление медицинской документации.</w:t>
            </w:r>
          </w:p>
          <w:p w:rsidR="00584C2B" w:rsidRDefault="00584C2B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</w:t>
            </w:r>
          </w:p>
          <w:p w:rsidR="00584C2B" w:rsidRPr="000917A3" w:rsidRDefault="00584C2B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584C2B" w:rsidRPr="00321A77" w:rsidRDefault="00584C2B" w:rsidP="00AC3785">
            <w:pPr>
              <w:spacing w:after="0" w:line="240" w:lineRule="auto"/>
              <w:ind w:firstLine="78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4C2B" w:rsidRPr="00321A77" w:rsidRDefault="00584C2B" w:rsidP="00AC3785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4C2B" w:rsidRPr="00321A77" w:rsidRDefault="00584C2B" w:rsidP="00AC3785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84C2B" w:rsidRPr="00321A77" w:rsidRDefault="00584C2B" w:rsidP="00AC3785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84C2B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17A3">
        <w:rPr>
          <w:rFonts w:ascii="Times New Roman" w:hAnsi="Times New Roman"/>
          <w:color w:val="000000"/>
          <w:sz w:val="28"/>
          <w:szCs w:val="28"/>
        </w:rPr>
        <w:t>(таблицы, схемы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917A3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, выписки из историй болезни)</w:t>
      </w:r>
    </w:p>
    <w:p w:rsidR="00584C2B" w:rsidRPr="000917A3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917A3">
        <w:rPr>
          <w:rFonts w:ascii="Times New Roman" w:hAnsi="Times New Roman"/>
          <w:color w:val="000000"/>
          <w:sz w:val="28"/>
          <w:szCs w:val="28"/>
        </w:rPr>
        <w:t>мультимедийный проектор,</w:t>
      </w:r>
      <w:r>
        <w:rPr>
          <w:rFonts w:ascii="Times New Roman" w:hAnsi="Times New Roman"/>
          <w:color w:val="000000"/>
          <w:sz w:val="28"/>
          <w:szCs w:val="28"/>
        </w:rPr>
        <w:t xml:space="preserve"> компьютер.</w:t>
      </w:r>
    </w:p>
    <w:p w:rsidR="00A71EBC" w:rsidRPr="004169FF" w:rsidRDefault="00584C2B" w:rsidP="00DC7E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br w:type="page"/>
      </w:r>
      <w:r w:rsidR="00A71EBC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="00A71EBC"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71EBC" w:rsidRPr="00321A77" w:rsidRDefault="00A71EBC" w:rsidP="00A71EB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Диффузные заболевания соединительной ткани: системная склеродермия, ювенильный дерматомиозит, узелковый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полиртериит</w:t>
      </w:r>
      <w:proofErr w:type="spellEnd"/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A71EBC" w:rsidRPr="0065351E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1EBC" w:rsidRPr="00321A77" w:rsidRDefault="00A71EBC" w:rsidP="00A71E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</w:t>
      </w:r>
      <w:proofErr w:type="spellStart"/>
      <w:r w:rsidRPr="00DC67D9">
        <w:rPr>
          <w:rFonts w:ascii="Times New Roman" w:hAnsi="Times New Roman"/>
          <w:sz w:val="28"/>
          <w:szCs w:val="28"/>
        </w:rPr>
        <w:t>с</w:t>
      </w:r>
      <w:r w:rsidRPr="00913E14">
        <w:rPr>
          <w:rFonts w:ascii="Times New Roman" w:hAnsi="Times New Roman"/>
          <w:bCs/>
          <w:color w:val="000000"/>
          <w:sz w:val="28"/>
          <w:szCs w:val="28"/>
        </w:rPr>
        <w:t>системной</w:t>
      </w:r>
      <w:proofErr w:type="spellEnd"/>
      <w:r w:rsidRPr="00913E14">
        <w:rPr>
          <w:rFonts w:ascii="Times New Roman" w:hAnsi="Times New Roman"/>
          <w:bCs/>
          <w:color w:val="000000"/>
          <w:sz w:val="28"/>
          <w:szCs w:val="28"/>
        </w:rPr>
        <w:t xml:space="preserve"> склеродермией, ювенильным дерматомиозитом, узелковым </w:t>
      </w:r>
      <w:proofErr w:type="spellStart"/>
      <w:r w:rsidRPr="00913E14">
        <w:rPr>
          <w:rFonts w:ascii="Times New Roman" w:hAnsi="Times New Roman"/>
          <w:bCs/>
          <w:color w:val="000000"/>
          <w:sz w:val="28"/>
          <w:szCs w:val="28"/>
        </w:rPr>
        <w:t>полиртериитом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71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1EBC" w:rsidRPr="00321A77" w:rsidRDefault="00A71EBC" w:rsidP="00A71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71EBC" w:rsidRPr="009D7FAC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71EBC" w:rsidRPr="00550CB1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 УЗИ, 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ЭКГ кабинет) оформление медицинской документации.</w:t>
            </w:r>
          </w:p>
          <w:p w:rsidR="00A71EBC" w:rsidRDefault="00A71EBC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8555B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584C2B" w:rsidRPr="00A71EBC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A7EE6" w:rsidRPr="00321A77" w:rsidRDefault="00DA7EE6" w:rsidP="00DA7E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3058F" w:rsidRPr="00321A77" w:rsidRDefault="0083058F" w:rsidP="008305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3058F" w:rsidRPr="004169FF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83058F" w:rsidRPr="00321A77" w:rsidRDefault="0083058F" w:rsidP="008305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>Ювенильный ревматоидный артрит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учебного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spellEnd"/>
      <w:r w:rsidRPr="004169FF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3058F" w:rsidRPr="0065351E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58F" w:rsidRPr="00321A77" w:rsidRDefault="0083058F" w:rsidP="008305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 </w:t>
      </w:r>
      <w:r>
        <w:rPr>
          <w:rFonts w:ascii="Times New Roman" w:hAnsi="Times New Roman"/>
          <w:sz w:val="28"/>
          <w:szCs w:val="28"/>
        </w:rPr>
        <w:t>ю</w:t>
      </w:r>
      <w:r w:rsidRPr="0065351E">
        <w:rPr>
          <w:rFonts w:ascii="Times New Roman" w:hAnsi="Times New Roman"/>
          <w:sz w:val="28"/>
          <w:szCs w:val="28"/>
        </w:rPr>
        <w:t>венильны</w:t>
      </w:r>
      <w:r>
        <w:rPr>
          <w:rFonts w:ascii="Times New Roman" w:hAnsi="Times New Roman"/>
          <w:sz w:val="28"/>
          <w:szCs w:val="28"/>
        </w:rPr>
        <w:t>м</w:t>
      </w:r>
      <w:r w:rsidRPr="0065351E">
        <w:rPr>
          <w:rFonts w:ascii="Times New Roman" w:hAnsi="Times New Roman"/>
          <w:sz w:val="28"/>
          <w:szCs w:val="28"/>
        </w:rPr>
        <w:t xml:space="preserve"> ревматоидны</w:t>
      </w:r>
      <w:r>
        <w:rPr>
          <w:rFonts w:ascii="Times New Roman" w:hAnsi="Times New Roman"/>
          <w:sz w:val="28"/>
          <w:szCs w:val="28"/>
        </w:rPr>
        <w:t>м</w:t>
      </w:r>
      <w:r w:rsidRPr="0065351E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ом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830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058F" w:rsidRPr="00321A77" w:rsidRDefault="0083058F" w:rsidP="00830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83058F" w:rsidRPr="009D7FAC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83058F" w:rsidRPr="00550CB1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 УЗИ, 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ЭКГ кабинет) оформление медицинской документации.</w:t>
            </w:r>
          </w:p>
          <w:p w:rsidR="0083058F" w:rsidRDefault="0083058F" w:rsidP="00E14A2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83058F" w:rsidRPr="000917A3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058F" w:rsidRPr="000917A3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8555B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83058F" w:rsidRPr="008555B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058F" w:rsidRDefault="0083058F" w:rsidP="00DA7E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058F" w:rsidRDefault="0083058F" w:rsidP="00DA7E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7EE6" w:rsidRPr="00C806B2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Методические рекомендации по проведению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>, практических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A7EE6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DA7EE6" w:rsidRPr="00910411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  <w:proofErr w:type="spellEnd"/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>Синдром</w:t>
      </w:r>
      <w:proofErr w:type="spellEnd"/>
      <w:r w:rsidRPr="00C806B2">
        <w:rPr>
          <w:rFonts w:ascii="Times New Roman" w:hAnsi="Times New Roman"/>
          <w:b/>
          <w:color w:val="000000"/>
          <w:sz w:val="28"/>
          <w:szCs w:val="28"/>
        </w:rPr>
        <w:t xml:space="preserve"> вегетативной дисфункции. Артериальная гипертония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.</w:t>
      </w:r>
      <w:proofErr w:type="gramEnd"/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C806B2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0A12B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C806B2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DA7EE6" w:rsidRPr="00DC67D9" w:rsidRDefault="00DA7EE6" w:rsidP="00DA7EE6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 </w:t>
      </w:r>
      <w:proofErr w:type="gramStart"/>
      <w:r w:rsidRPr="00DC67D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C67D9">
        <w:rPr>
          <w:rFonts w:ascii="Times New Roman" w:hAnsi="Times New Roman"/>
          <w:sz w:val="28"/>
          <w:szCs w:val="28"/>
        </w:rPr>
        <w:t>индромом</w:t>
      </w:r>
      <w:proofErr w:type="spellEnd"/>
      <w:r w:rsidRPr="00DC67D9">
        <w:rPr>
          <w:rFonts w:ascii="Times New Roman" w:hAnsi="Times New Roman"/>
          <w:sz w:val="28"/>
          <w:szCs w:val="28"/>
        </w:rPr>
        <w:t xml:space="preserve"> вегетативной дисфункции, артериальной гипертензией  путем надлежащего качества оказания  педиатрической помощи.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8"/>
      </w:tblGrid>
      <w:tr w:rsidR="00DA7EE6" w:rsidRPr="00321A77" w:rsidTr="00AC3785">
        <w:trPr>
          <w:jc w:val="center"/>
        </w:trPr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EE6" w:rsidRPr="00DA7EE6" w:rsidRDefault="00DA7EE6" w:rsidP="00DA7E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D64">
              <w:rPr>
                <w:rFonts w:ascii="Times New Roman" w:hAnsi="Times New Roman"/>
                <w:b/>
                <w:sz w:val="28"/>
                <w:szCs w:val="28"/>
              </w:rPr>
              <w:t xml:space="preserve">Актуальность темы </w:t>
            </w:r>
          </w:p>
        </w:tc>
      </w:tr>
      <w:tr w:rsidR="00DA7EE6" w:rsidRPr="00054DEA" w:rsidTr="00AC3785">
        <w:trPr>
          <w:trHeight w:val="813"/>
          <w:jc w:val="center"/>
        </w:trPr>
        <w:tc>
          <w:tcPr>
            <w:tcW w:w="8788" w:type="dxa"/>
          </w:tcPr>
          <w:p w:rsidR="00DA7EE6" w:rsidRPr="00054DEA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актуализация опорных знаний, умений, навыков. 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-т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естирование.</w:t>
            </w:r>
          </w:p>
        </w:tc>
      </w:tr>
      <w:tr w:rsidR="00DA7EE6" w:rsidRPr="00321A77" w:rsidTr="00AC3785">
        <w:trPr>
          <w:jc w:val="center"/>
        </w:trPr>
        <w:tc>
          <w:tcPr>
            <w:tcW w:w="8788" w:type="dxa"/>
          </w:tcPr>
          <w:p w:rsidR="00DA7EE6" w:rsidRPr="00550CB1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 УЗИ, 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ЭКГ кабинет) оформление медицинской документации.</w:t>
            </w:r>
          </w:p>
          <w:p w:rsidR="00DA7EE6" w:rsidRDefault="00DA7EE6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A7EE6" w:rsidRPr="00321A77" w:rsidRDefault="00DA7EE6" w:rsidP="00AC3785">
            <w:pPr>
              <w:spacing w:after="0" w:line="240" w:lineRule="auto"/>
              <w:ind w:firstLine="78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A7EE6" w:rsidRPr="00321A77" w:rsidTr="00AC3785">
        <w:trPr>
          <w:jc w:val="center"/>
        </w:trPr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  <w:r>
              <w:rPr>
                <w:color w:val="000000"/>
                <w:sz w:val="28"/>
                <w:szCs w:val="28"/>
              </w:rPr>
              <w:t>Реферат – «Вторичные артериальные гипертензии у детей»</w:t>
            </w:r>
            <w:proofErr w:type="gramEnd"/>
          </w:p>
        </w:tc>
      </w:tr>
    </w:tbl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A7EE6" w:rsidRP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AC3785" w:rsidRPr="004169FF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C3785" w:rsidRPr="00321A77" w:rsidRDefault="00AC3785" w:rsidP="00AC37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C3785" w:rsidRPr="00321A77" w:rsidRDefault="00AC3785" w:rsidP="00AC378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Диффузные заболевания соединительной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ткани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истемная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красная волчанка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C3785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AC3785" w:rsidRPr="0065351E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3785" w:rsidRPr="00321A77" w:rsidRDefault="00AC3785" w:rsidP="00AC378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 </w:t>
      </w:r>
      <w:r>
        <w:rPr>
          <w:rFonts w:ascii="Times New Roman" w:hAnsi="Times New Roman"/>
          <w:sz w:val="28"/>
          <w:szCs w:val="28"/>
        </w:rPr>
        <w:t>системной красной волчанкой,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C3785" w:rsidRPr="00321A77" w:rsidTr="00AC3785">
        <w:trPr>
          <w:jc w:val="center"/>
        </w:trPr>
        <w:tc>
          <w:tcPr>
            <w:tcW w:w="988" w:type="dxa"/>
          </w:tcPr>
          <w:p w:rsidR="00AC3785" w:rsidRPr="00321A77" w:rsidRDefault="00AC3785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C3785" w:rsidRPr="00321A77" w:rsidRDefault="00AC3785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C3785" w:rsidRPr="00321A77" w:rsidTr="00AC3785">
        <w:trPr>
          <w:jc w:val="center"/>
        </w:trPr>
        <w:tc>
          <w:tcPr>
            <w:tcW w:w="9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C3785" w:rsidRPr="00321A77" w:rsidRDefault="00AC3785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C3785" w:rsidRPr="00321A77" w:rsidRDefault="00AC3785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AC3785" w:rsidRPr="00321A77" w:rsidTr="00AC3785">
        <w:trPr>
          <w:jc w:val="center"/>
        </w:trPr>
        <w:tc>
          <w:tcPr>
            <w:tcW w:w="9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C3785" w:rsidRPr="009D7FAC" w:rsidRDefault="00AC3785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C3785" w:rsidRPr="00321A77" w:rsidTr="00AC3785">
        <w:trPr>
          <w:jc w:val="center"/>
        </w:trPr>
        <w:tc>
          <w:tcPr>
            <w:tcW w:w="9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C3785" w:rsidRPr="00550CB1" w:rsidRDefault="00AC3785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 УЗИ, 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ЭКГ кабинет) оформление медицинской документации.</w:t>
            </w:r>
          </w:p>
          <w:p w:rsidR="00AC3785" w:rsidRDefault="00AC3785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AC3785" w:rsidRPr="000917A3" w:rsidRDefault="00AC3785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3785" w:rsidRPr="000917A3" w:rsidRDefault="00AC3785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C3785" w:rsidRPr="00321A77" w:rsidRDefault="00AC3785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C3785" w:rsidRPr="00321A77" w:rsidTr="00AC3785">
        <w:trPr>
          <w:jc w:val="center"/>
        </w:trPr>
        <w:tc>
          <w:tcPr>
            <w:tcW w:w="9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C3785" w:rsidRPr="00321A77" w:rsidRDefault="00AC3785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C3785" w:rsidRPr="00321A77" w:rsidRDefault="00AC3785" w:rsidP="00AC3785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C3785" w:rsidRPr="00321A77" w:rsidRDefault="00AC3785" w:rsidP="00AC3785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C3785" w:rsidRPr="00321A77" w:rsidRDefault="00AC3785" w:rsidP="00AC3785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C3785" w:rsidRPr="008555B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AC3785" w:rsidRPr="008555B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AC3785" w:rsidRPr="00321A77" w:rsidRDefault="00AC3785" w:rsidP="00AC3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058F" w:rsidRPr="004169FF" w:rsidRDefault="00AC3785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83058F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="0083058F"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83058F" w:rsidRPr="00321A77" w:rsidRDefault="0083058F" w:rsidP="008305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>Кардиоревматология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  Н</w:t>
      </w:r>
      <w:r w:rsidRPr="004169FF">
        <w:rPr>
          <w:rFonts w:ascii="Times New Roman" w:hAnsi="Times New Roman"/>
          <w:b/>
          <w:sz w:val="28"/>
          <w:szCs w:val="28"/>
        </w:rPr>
        <w:t>едостаточность кровообращения у детей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_______________________________________________________________________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учебного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spellEnd"/>
      <w:r w:rsidRPr="004169FF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3058F" w:rsidRPr="00D60048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58F" w:rsidRPr="00321A77" w:rsidRDefault="0083058F" w:rsidP="008305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 </w:t>
      </w:r>
      <w:proofErr w:type="gramStart"/>
      <w:r w:rsidRPr="00DC67D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C67D9">
        <w:rPr>
          <w:rFonts w:ascii="Times New Roman" w:hAnsi="Times New Roman"/>
          <w:sz w:val="28"/>
          <w:szCs w:val="28"/>
        </w:rPr>
        <w:t>индромом</w:t>
      </w:r>
      <w:r>
        <w:rPr>
          <w:rFonts w:ascii="Times New Roman" w:hAnsi="Times New Roman"/>
          <w:sz w:val="28"/>
          <w:szCs w:val="28"/>
        </w:rPr>
        <w:t>недостаточности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кровообращения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_____________________________________________________________ 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830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058F" w:rsidRPr="00321A77" w:rsidRDefault="0083058F" w:rsidP="00830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83058F" w:rsidRPr="009D7FAC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естирование.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83058F" w:rsidRPr="00550CB1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 УЗИ, 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ЭКГ кабинет) оформление медицинской документации.</w:t>
            </w:r>
          </w:p>
          <w:p w:rsidR="0083058F" w:rsidRDefault="0083058F" w:rsidP="00E14A2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83058F" w:rsidRPr="000917A3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8555B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83058F" w:rsidRPr="008555B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785" w:rsidRPr="00321A77" w:rsidRDefault="00AC3785" w:rsidP="00AC3785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84C2B" w:rsidRPr="004169FF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584C2B" w:rsidRPr="00321A77" w:rsidRDefault="00584C2B" w:rsidP="00584C2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3Пульмонология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proofErr w:type="gramStart"/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D61474">
        <w:rPr>
          <w:rFonts w:ascii="Times New Roman" w:hAnsi="Times New Roman"/>
          <w:b/>
          <w:color w:val="000000"/>
          <w:sz w:val="28"/>
          <w:szCs w:val="28"/>
        </w:rPr>
        <w:t>рожденные</w:t>
      </w:r>
      <w:proofErr w:type="spellEnd"/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0CEB">
        <w:rPr>
          <w:rFonts w:ascii="Times New Roman" w:hAnsi="Times New Roman"/>
          <w:b/>
          <w:color w:val="000000"/>
          <w:sz w:val="28"/>
          <w:szCs w:val="28"/>
        </w:rPr>
        <w:t xml:space="preserve">Хронические заболевания легких у </w:t>
      </w:r>
      <w:r>
        <w:rPr>
          <w:rFonts w:ascii="Times New Roman" w:hAnsi="Times New Roman"/>
          <w:b/>
          <w:color w:val="000000"/>
          <w:sz w:val="28"/>
          <w:szCs w:val="28"/>
        </w:rPr>
        <w:t>детей раннего возраста: бронхолегочная дисплазия (</w:t>
      </w:r>
      <w:r w:rsidRPr="00560CEB">
        <w:rPr>
          <w:rFonts w:ascii="Times New Roman" w:hAnsi="Times New Roman"/>
          <w:b/>
          <w:color w:val="000000"/>
          <w:sz w:val="28"/>
          <w:szCs w:val="28"/>
        </w:rPr>
        <w:t>БЛД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560CE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584C2B" w:rsidRPr="0065351E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2B" w:rsidRPr="00321A77" w:rsidRDefault="00584C2B" w:rsidP="00584C2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</w:t>
      </w:r>
      <w:r>
        <w:rPr>
          <w:rFonts w:ascii="Times New Roman" w:hAnsi="Times New Roman"/>
          <w:sz w:val="28"/>
          <w:szCs w:val="28"/>
        </w:rPr>
        <w:t xml:space="preserve">с бронхолегочной дисплазией,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584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84C2B" w:rsidRPr="00321A77" w:rsidRDefault="00584C2B" w:rsidP="00584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84C2B" w:rsidRPr="00321A77" w:rsidRDefault="00584C2B" w:rsidP="00584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84C2B" w:rsidRPr="009D7FAC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84C2B" w:rsidRPr="00550CB1" w:rsidRDefault="00584C2B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функциональной диагностики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584C2B" w:rsidRDefault="00584C2B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584C2B" w:rsidRPr="000917A3" w:rsidRDefault="00584C2B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4C2B" w:rsidRPr="000917A3" w:rsidRDefault="00584C2B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84C2B" w:rsidRPr="00321A77" w:rsidTr="00AC3785">
        <w:trPr>
          <w:jc w:val="center"/>
        </w:trPr>
        <w:tc>
          <w:tcPr>
            <w:tcW w:w="9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84C2B" w:rsidRPr="00321A77" w:rsidRDefault="00584C2B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4C2B" w:rsidRPr="00321A77" w:rsidRDefault="00584C2B" w:rsidP="00584C2B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4C2B" w:rsidRPr="00321A77" w:rsidRDefault="00584C2B" w:rsidP="00584C2B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84C2B" w:rsidRPr="00321A77" w:rsidRDefault="00584C2B" w:rsidP="00584C2B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84C2B" w:rsidRPr="008555B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584C2B" w:rsidRPr="008555B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584C2B" w:rsidRPr="00321A77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C2B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7EE6" w:rsidRPr="004169FF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A7EE6" w:rsidRPr="00321A77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3Пульмонология/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Пневмониты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детей</w:t>
      </w:r>
      <w:r w:rsidRPr="009A2312">
        <w:rPr>
          <w:rFonts w:ascii="Times New Roman" w:hAnsi="Times New Roman"/>
          <w:b/>
          <w:color w:val="000000"/>
          <w:sz w:val="28"/>
          <w:szCs w:val="28"/>
        </w:rPr>
        <w:t>гиперсенситивныйпневмонит</w:t>
      </w:r>
      <w:proofErr w:type="spellEnd"/>
      <w:r w:rsidRPr="009A2312">
        <w:rPr>
          <w:rFonts w:ascii="Times New Roman" w:hAnsi="Times New Roman"/>
          <w:b/>
          <w:color w:val="000000"/>
          <w:sz w:val="28"/>
          <w:szCs w:val="28"/>
        </w:rPr>
        <w:t xml:space="preserve">, токсический </w:t>
      </w:r>
      <w:proofErr w:type="spellStart"/>
      <w:r w:rsidRPr="009A2312">
        <w:rPr>
          <w:rFonts w:ascii="Times New Roman" w:hAnsi="Times New Roman"/>
          <w:b/>
          <w:color w:val="000000"/>
          <w:sz w:val="28"/>
          <w:szCs w:val="28"/>
        </w:rPr>
        <w:t>фиброзирующийальвеолит</w:t>
      </w:r>
      <w:proofErr w:type="spellEnd"/>
      <w:r w:rsidRPr="009A2312">
        <w:rPr>
          <w:rFonts w:ascii="Times New Roman" w:hAnsi="Times New Roman"/>
          <w:b/>
          <w:color w:val="000000"/>
          <w:sz w:val="28"/>
          <w:szCs w:val="28"/>
        </w:rPr>
        <w:t xml:space="preserve">, идиопатический </w:t>
      </w:r>
      <w:proofErr w:type="spellStart"/>
      <w:r w:rsidRPr="009A2312">
        <w:rPr>
          <w:rFonts w:ascii="Times New Roman" w:hAnsi="Times New Roman"/>
          <w:b/>
          <w:color w:val="000000"/>
          <w:sz w:val="28"/>
          <w:szCs w:val="28"/>
        </w:rPr>
        <w:t>фиброзирующийальвеолит</w:t>
      </w:r>
      <w:proofErr w:type="spellEnd"/>
      <w:r w:rsidRPr="009A2312">
        <w:rPr>
          <w:rFonts w:ascii="Times New Roman" w:hAnsi="Times New Roman"/>
          <w:b/>
          <w:color w:val="000000"/>
          <w:sz w:val="28"/>
          <w:szCs w:val="28"/>
        </w:rPr>
        <w:t xml:space="preserve">).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</w:t>
      </w:r>
      <w:proofErr w:type="gramEnd"/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A7EE6" w:rsidRPr="0065351E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EE6" w:rsidRPr="00321A77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r w:rsidRPr="009A2312">
        <w:rPr>
          <w:rFonts w:ascii="Times New Roman" w:hAnsi="Times New Roman"/>
          <w:bCs/>
          <w:color w:val="000000"/>
          <w:sz w:val="28"/>
          <w:szCs w:val="28"/>
        </w:rPr>
        <w:t>гиперсенситивнымпневмонитом</w:t>
      </w:r>
      <w:proofErr w:type="spellEnd"/>
      <w:r w:rsidRPr="009A2312">
        <w:rPr>
          <w:rFonts w:ascii="Times New Roman" w:hAnsi="Times New Roman"/>
          <w:bCs/>
          <w:color w:val="000000"/>
          <w:sz w:val="28"/>
          <w:szCs w:val="28"/>
        </w:rPr>
        <w:t xml:space="preserve">, токсическим </w:t>
      </w:r>
      <w:proofErr w:type="spellStart"/>
      <w:r w:rsidRPr="009A2312">
        <w:rPr>
          <w:rFonts w:ascii="Times New Roman" w:hAnsi="Times New Roman"/>
          <w:bCs/>
          <w:color w:val="000000"/>
          <w:sz w:val="28"/>
          <w:szCs w:val="28"/>
        </w:rPr>
        <w:t>фиброзирующимальвеолитом</w:t>
      </w:r>
      <w:proofErr w:type="spellEnd"/>
      <w:r w:rsidRPr="009A2312">
        <w:rPr>
          <w:rFonts w:ascii="Times New Roman" w:hAnsi="Times New Roman"/>
          <w:bCs/>
          <w:color w:val="000000"/>
          <w:sz w:val="28"/>
          <w:szCs w:val="28"/>
        </w:rPr>
        <w:t xml:space="preserve">, идиопатическим </w:t>
      </w:r>
      <w:proofErr w:type="spellStart"/>
      <w:r w:rsidRPr="009A2312">
        <w:rPr>
          <w:rFonts w:ascii="Times New Roman" w:hAnsi="Times New Roman"/>
          <w:bCs/>
          <w:color w:val="000000"/>
          <w:sz w:val="28"/>
          <w:szCs w:val="28"/>
        </w:rPr>
        <w:t>фиброзирующимальвеолитом</w:t>
      </w:r>
      <w:proofErr w:type="spellEnd"/>
      <w:r w:rsidRPr="009A2312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DA7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EE6" w:rsidRPr="00321A77" w:rsidRDefault="00DA7EE6" w:rsidP="00DA7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A7EE6" w:rsidRPr="009D7FAC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A7EE6" w:rsidRPr="00550CB1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функциональной диагностики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A7EE6" w:rsidRDefault="00DA7EE6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A7EE6" w:rsidRPr="004169FF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A7EE6" w:rsidRPr="00321A77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3Пульмонология/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Атопические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заболевания  респираторного тракта 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детей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B3F2C">
        <w:rPr>
          <w:rFonts w:ascii="Times New Roman" w:hAnsi="Times New Roman"/>
          <w:b/>
          <w:color w:val="000000"/>
          <w:sz w:val="28"/>
          <w:szCs w:val="28"/>
        </w:rPr>
        <w:t>а</w:t>
      </w:r>
      <w:proofErr w:type="gramEnd"/>
      <w:r w:rsidRPr="007B3F2C">
        <w:rPr>
          <w:rFonts w:ascii="Times New Roman" w:hAnsi="Times New Roman"/>
          <w:b/>
          <w:color w:val="000000"/>
          <w:sz w:val="28"/>
          <w:szCs w:val="28"/>
        </w:rPr>
        <w:t>ллергический</w:t>
      </w:r>
      <w:proofErr w:type="spellEnd"/>
      <w:r w:rsidRPr="007B3F2C">
        <w:rPr>
          <w:rFonts w:ascii="Times New Roman" w:hAnsi="Times New Roman"/>
          <w:b/>
          <w:color w:val="000000"/>
          <w:sz w:val="28"/>
          <w:szCs w:val="28"/>
        </w:rPr>
        <w:t xml:space="preserve"> ринит, трахеит, синусит, бронхит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A7EE6" w:rsidRPr="0065351E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EE6" w:rsidRPr="00321A77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r>
        <w:rPr>
          <w:rFonts w:ascii="Times New Roman" w:hAnsi="Times New Roman"/>
          <w:b/>
          <w:color w:val="000000"/>
          <w:sz w:val="28"/>
          <w:szCs w:val="28"/>
        </w:rPr>
        <w:t>атопическими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заболеваниями  респираторного тракта</w:t>
      </w:r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DA7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EE6" w:rsidRPr="00321A77" w:rsidRDefault="00DA7EE6" w:rsidP="00DA7E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A7EE6" w:rsidRPr="009D7FAC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A7EE6" w:rsidRPr="00550CB1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функциональной диагностики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A7EE6" w:rsidRDefault="00DA7EE6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BCD" w:rsidRPr="004169FF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6E5BCD" w:rsidRPr="00321A77" w:rsidRDefault="006E5BCD" w:rsidP="006E5BC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Модуль№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3Пульмонология/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proofErr w:type="gramStart"/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D61474">
        <w:rPr>
          <w:rFonts w:ascii="Times New Roman" w:hAnsi="Times New Roman"/>
          <w:b/>
          <w:color w:val="000000"/>
          <w:sz w:val="28"/>
          <w:szCs w:val="28"/>
        </w:rPr>
        <w:t>рожденные</w:t>
      </w:r>
      <w:proofErr w:type="spellEnd"/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и наследственные хронические неспецифические заболевания легких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A7422">
        <w:rPr>
          <w:rFonts w:ascii="Times New Roman" w:hAnsi="Times New Roman"/>
          <w:b/>
          <w:color w:val="000000"/>
          <w:sz w:val="28"/>
          <w:szCs w:val="28"/>
        </w:rPr>
        <w:t>Пороки развития бронхолегочной системы,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первичная цилиарная недостаточность.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6E5BCD" w:rsidRPr="0065351E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BCD" w:rsidRPr="00321A77" w:rsidRDefault="006E5BCD" w:rsidP="006E5BC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6A7422">
        <w:rPr>
          <w:rFonts w:ascii="Times New Roman" w:hAnsi="Times New Roman"/>
          <w:bCs/>
          <w:color w:val="000000"/>
          <w:sz w:val="28"/>
          <w:szCs w:val="28"/>
        </w:rPr>
        <w:t>пороками</w:t>
      </w:r>
      <w:proofErr w:type="spellEnd"/>
      <w:r w:rsidRPr="006A7422">
        <w:rPr>
          <w:rFonts w:ascii="Times New Roman" w:hAnsi="Times New Roman"/>
          <w:bCs/>
          <w:color w:val="000000"/>
          <w:sz w:val="28"/>
          <w:szCs w:val="28"/>
        </w:rPr>
        <w:t xml:space="preserve"> развития бронхолегочной системы, первичной цилиарной недостаточностью</w:t>
      </w:r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6E5BCD">
            <w:pPr>
              <w:spacing w:after="0" w:line="240" w:lineRule="auto"/>
              <w:ind w:hanging="6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E5BCD" w:rsidRPr="00321A77" w:rsidRDefault="006E5BCD" w:rsidP="006E5BCD">
            <w:pPr>
              <w:spacing w:after="0" w:line="240" w:lineRule="auto"/>
              <w:ind w:hanging="6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E5BCD" w:rsidRPr="009D7FAC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E5BCD" w:rsidRPr="00550CB1" w:rsidRDefault="006E5BCD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функциональной диагностики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6E5BCD" w:rsidRDefault="006E5BCD" w:rsidP="00E14A2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6E5BCD" w:rsidRPr="000917A3" w:rsidRDefault="006E5BCD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5BCD" w:rsidRPr="000917A3" w:rsidRDefault="006E5BCD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5BCD" w:rsidRPr="00321A77" w:rsidRDefault="006E5BCD" w:rsidP="006E5BCD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E5BCD" w:rsidRPr="00321A77" w:rsidRDefault="006E5BCD" w:rsidP="006E5BCD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E5BCD" w:rsidRPr="00321A77" w:rsidRDefault="006E5BCD" w:rsidP="006E5BCD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Pr="008555B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6E5BCD" w:rsidRPr="008555B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C2B" w:rsidRPr="004169FF" w:rsidRDefault="00584C2B" w:rsidP="00584C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6E5BCD" w:rsidRPr="004169FF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6E5BCD" w:rsidRPr="00321A77" w:rsidRDefault="006E5BCD" w:rsidP="006E5BC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3Пульмонология/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proofErr w:type="gramStart"/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D61474">
        <w:rPr>
          <w:rFonts w:ascii="Times New Roman" w:hAnsi="Times New Roman"/>
          <w:b/>
          <w:color w:val="000000"/>
          <w:sz w:val="28"/>
          <w:szCs w:val="28"/>
        </w:rPr>
        <w:t>рожденные</w:t>
      </w:r>
      <w:proofErr w:type="spellEnd"/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и наследственные хронические неспецифические заболевания легких</w:t>
      </w:r>
      <w:r>
        <w:rPr>
          <w:rFonts w:ascii="Times New Roman" w:hAnsi="Times New Roman"/>
          <w:b/>
          <w:color w:val="000000"/>
          <w:sz w:val="28"/>
          <w:szCs w:val="28"/>
        </w:rPr>
        <w:t>: Муковисцидоз.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6E5BCD" w:rsidRPr="0065351E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BCD" w:rsidRPr="00321A77" w:rsidRDefault="006E5BCD" w:rsidP="006E5BC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ольныхмуковисцидозом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E5BCD" w:rsidRPr="009D7FAC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E5BCD" w:rsidRPr="00550CB1" w:rsidRDefault="006E5BCD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функциональной диагностики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6E5BCD" w:rsidRDefault="006E5BCD" w:rsidP="00E14A2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6E5BCD" w:rsidRPr="000917A3" w:rsidRDefault="006E5BCD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E5BCD" w:rsidRPr="000917A3" w:rsidRDefault="006E5BCD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E5BCD" w:rsidRPr="00321A77" w:rsidTr="00E14A2C">
        <w:trPr>
          <w:jc w:val="center"/>
        </w:trPr>
        <w:tc>
          <w:tcPr>
            <w:tcW w:w="9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E5BCD" w:rsidRPr="00321A77" w:rsidRDefault="006E5BCD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5BCD" w:rsidRPr="00321A77" w:rsidRDefault="006E5BCD" w:rsidP="006E5BCD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E5BCD" w:rsidRPr="00321A77" w:rsidRDefault="006E5BCD" w:rsidP="006E5BCD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E5BCD" w:rsidRPr="00321A77" w:rsidRDefault="006E5BCD" w:rsidP="006E5BCD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5BCD" w:rsidRPr="00321A7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E5BCD" w:rsidRPr="008555B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6E5BCD" w:rsidRPr="008555B7" w:rsidRDefault="006E5BCD" w:rsidP="006E5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E5BCD" w:rsidRDefault="006E5BCD" w:rsidP="00584C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4C2B" w:rsidRDefault="00584C2B" w:rsidP="00DA7EE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350E" w:rsidRPr="004169FF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CA350E" w:rsidRPr="00321A77" w:rsidRDefault="00CA350E" w:rsidP="00CA350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A350E">
        <w:rPr>
          <w:rFonts w:ascii="Times New Roman" w:hAnsi="Times New Roman"/>
          <w:b/>
          <w:color w:val="000000"/>
          <w:sz w:val="36"/>
          <w:szCs w:val="36"/>
        </w:rPr>
        <w:t>Модуль №4 Нефрология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Нефротический  синдром.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CA350E" w:rsidRPr="0065351E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50E" w:rsidRPr="00321A77" w:rsidRDefault="00CA350E" w:rsidP="00CA35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нефротическим синдромом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350E" w:rsidRPr="00321A77" w:rsidRDefault="00CA350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350E" w:rsidRPr="009D7FAC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350E" w:rsidRPr="00550CB1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CA350E" w:rsidRDefault="00CA350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CA350E" w:rsidRPr="000917A3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350E" w:rsidRPr="000917A3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8555B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CA350E" w:rsidRPr="008555B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50E" w:rsidRPr="004169FF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CA350E" w:rsidRPr="00321A77" w:rsidRDefault="00CA350E" w:rsidP="00CA350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4 Нефрология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Дифференциальный диагноз гематурий.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CA350E" w:rsidRPr="0065351E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50E" w:rsidRPr="00321A77" w:rsidRDefault="00CA350E" w:rsidP="00CA35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гломерулопатиями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протекающими с синдромом гематурии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350E" w:rsidRPr="00321A77" w:rsidRDefault="00CA350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350E" w:rsidRPr="009D7FAC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350E" w:rsidRPr="00550CB1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CA350E" w:rsidRDefault="00CA350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CA350E" w:rsidRPr="000917A3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350E" w:rsidRPr="000917A3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8555B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CA350E" w:rsidRPr="008555B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50E" w:rsidRPr="004169FF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CA350E" w:rsidRPr="00321A77" w:rsidRDefault="00CA350E" w:rsidP="00CA350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4 Нефрология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Хроническая почечная недостаточность.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CA350E" w:rsidRPr="0065351E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50E" w:rsidRPr="00321A77" w:rsidRDefault="00CA350E" w:rsidP="00CA35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хронической почечной недостаточностью,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A350E" w:rsidRPr="00321A77" w:rsidRDefault="00CA350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A350E" w:rsidRPr="009D7FAC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CA350E" w:rsidRPr="00550CB1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proofErr w:type="spell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рентгенкабинет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CA350E" w:rsidRDefault="00CA350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CA350E" w:rsidRPr="000917A3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350E" w:rsidRPr="000917A3" w:rsidRDefault="00CA350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A350E" w:rsidRPr="00321A77" w:rsidTr="00D05163">
        <w:trPr>
          <w:jc w:val="center"/>
        </w:trPr>
        <w:tc>
          <w:tcPr>
            <w:tcW w:w="9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A350E" w:rsidRPr="00321A77" w:rsidRDefault="00CA350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A350E" w:rsidRPr="00321A77" w:rsidRDefault="00CA350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A350E" w:rsidRPr="00321A7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350E" w:rsidRPr="008555B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CA350E" w:rsidRPr="008555B7" w:rsidRDefault="00CA350E" w:rsidP="00CA35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E5BCD" w:rsidRPr="00321A77" w:rsidRDefault="006E5BCD" w:rsidP="00DA7EE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71EBC" w:rsidRPr="004169FF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71EBC" w:rsidRPr="00321A77" w:rsidRDefault="00A71EBC" w:rsidP="00A71EB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A350E">
        <w:rPr>
          <w:rFonts w:ascii="Times New Roman" w:hAnsi="Times New Roman"/>
          <w:b/>
          <w:color w:val="000000"/>
          <w:sz w:val="36"/>
          <w:szCs w:val="36"/>
        </w:rPr>
        <w:lastRenderedPageBreak/>
        <w:t>Модуль № 5 Гастроэнтерология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E30B65" w:rsidRDefault="00A71EBC" w:rsidP="00A71EBC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Воспалительные заболевания кишечника</w:t>
      </w:r>
    </w:p>
    <w:p w:rsidR="00A71EBC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A71EBC" w:rsidRPr="0065351E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1EBC" w:rsidRPr="00321A77" w:rsidRDefault="00A71EBC" w:rsidP="00A71E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язвенным колитом, болезнью Крона,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1"/>
        <w:gridCol w:w="8600"/>
      </w:tblGrid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71EBC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1EBC" w:rsidRPr="00321A77" w:rsidRDefault="00A71EBC" w:rsidP="00A71EBC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71EBC" w:rsidRPr="009D7FAC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71EBC" w:rsidRPr="00550CB1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эндоскопический кабинет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A71EBC" w:rsidRDefault="00A71EBC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8555B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A71EBC" w:rsidRPr="008555B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EBC" w:rsidRPr="004169FF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71EBC" w:rsidRPr="00321A77" w:rsidRDefault="00A71EBC" w:rsidP="00A71EB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Модуль№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5Гастроэнтерология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E30B65" w:rsidRDefault="00A71EBC" w:rsidP="00A71EBC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Заболевания пищевода у детей</w:t>
      </w:r>
    </w:p>
    <w:p w:rsidR="00A71EBC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A71EBC" w:rsidRPr="0065351E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1EBC" w:rsidRPr="00321A77" w:rsidRDefault="00A71EBC" w:rsidP="00A71E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заболеваниями пищевода,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71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1EBC" w:rsidRPr="00321A77" w:rsidRDefault="00A71EBC" w:rsidP="00A71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71EBC" w:rsidRPr="009D7FAC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71EBC" w:rsidRPr="00550CB1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эндоскопический кабинет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A71EBC" w:rsidRDefault="00A71EBC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71EBC" w:rsidRPr="00321A77" w:rsidRDefault="00A71EBC" w:rsidP="00A71EBC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8555B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A71EBC" w:rsidRPr="008555B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4169FF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A7EE6" w:rsidRPr="00321A77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5Гастроэнтерология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E30B65" w:rsidRDefault="00DA7EE6" w:rsidP="00DA7EE6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Болезни поджелудочной железы</w:t>
      </w: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A7EE6" w:rsidRPr="0065351E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EE6" w:rsidRPr="00321A77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заболеваниями пищевода,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EE6" w:rsidRPr="00321A77" w:rsidRDefault="00DA7EE6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A7EE6" w:rsidRPr="009D7FAC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A7EE6" w:rsidRPr="00550CB1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эндоскопический кабинет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A7EE6" w:rsidRDefault="00DA7EE6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83058F" w:rsidRDefault="0083058F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58F" w:rsidRPr="00321A77" w:rsidRDefault="0083058F" w:rsidP="008305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3058F" w:rsidRPr="004169FF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83058F" w:rsidRPr="00321A77" w:rsidRDefault="0083058F" w:rsidP="008305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5Гастроэнтерология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E30B65" w:rsidRDefault="0083058F" w:rsidP="0083058F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Болезни поджелудочной железы</w:t>
      </w:r>
    </w:p>
    <w:p w:rsidR="0083058F" w:rsidRPr="0065351E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83058F" w:rsidRPr="00321A77" w:rsidRDefault="0083058F" w:rsidP="0083058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хроническим гепатитом, циррозом печени,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058F" w:rsidRPr="00321A77" w:rsidRDefault="0083058F" w:rsidP="00E14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83058F" w:rsidRPr="009D7FAC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83058F" w:rsidRPr="00550CB1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эндоскопический кабинет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83058F" w:rsidRDefault="0083058F" w:rsidP="00E14A2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83058F" w:rsidRPr="000917A3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3058F" w:rsidRPr="000917A3" w:rsidRDefault="0083058F" w:rsidP="00E14A2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3058F" w:rsidRPr="00321A77" w:rsidTr="00E14A2C">
        <w:trPr>
          <w:jc w:val="center"/>
        </w:trPr>
        <w:tc>
          <w:tcPr>
            <w:tcW w:w="9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83058F" w:rsidRPr="00321A77" w:rsidRDefault="0083058F" w:rsidP="00E14A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3058F" w:rsidRPr="00321A77" w:rsidRDefault="0083058F" w:rsidP="0083058F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3058F" w:rsidRPr="00321A7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058F" w:rsidRPr="008555B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83058F" w:rsidRPr="008555B7" w:rsidRDefault="0083058F" w:rsidP="00830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A71EBC" w:rsidRPr="004169FF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A71EBC" w:rsidRPr="00321A77" w:rsidRDefault="00A71EBC" w:rsidP="00A71EB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A350E">
        <w:rPr>
          <w:rFonts w:ascii="Times New Roman" w:hAnsi="Times New Roman"/>
          <w:b/>
          <w:color w:val="000000"/>
          <w:sz w:val="36"/>
          <w:szCs w:val="36"/>
        </w:rPr>
        <w:t>Модуль № 6 Гематология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377A42" w:rsidRDefault="00A71EBC" w:rsidP="00A71E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Анемии у </w:t>
      </w:r>
      <w:r w:rsidRPr="00377A42">
        <w:rPr>
          <w:rFonts w:ascii="Times New Roman" w:hAnsi="Times New Roman"/>
          <w:b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старшего возраста (12 часов)</w:t>
      </w:r>
    </w:p>
    <w:p w:rsidR="00A71EBC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A71EBC" w:rsidRPr="0065351E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1EBC" w:rsidRPr="00321A77" w:rsidRDefault="00A71EBC" w:rsidP="00A71E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гемолитическими,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апластическими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дефицитными анемиями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1EBC" w:rsidRPr="00321A77" w:rsidRDefault="00A71EBC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71EBC" w:rsidRPr="009D7FAC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71EBC" w:rsidRPr="00550CB1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A71EBC" w:rsidRDefault="00A71EBC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1EBC" w:rsidRPr="000917A3" w:rsidRDefault="00A71EBC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1EBC" w:rsidRPr="00321A77" w:rsidTr="00AC3785">
        <w:trPr>
          <w:jc w:val="center"/>
        </w:trPr>
        <w:tc>
          <w:tcPr>
            <w:tcW w:w="9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71EBC" w:rsidRPr="00321A77" w:rsidRDefault="00A71EBC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1EBC" w:rsidRPr="00321A77" w:rsidRDefault="00A71EBC" w:rsidP="00AC3785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1EBC" w:rsidRPr="00321A77" w:rsidRDefault="00A71EBC" w:rsidP="00AC3785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71EBC" w:rsidRPr="00321A77" w:rsidRDefault="00A71EBC" w:rsidP="00AC3785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1EBC" w:rsidRPr="008555B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A71EBC" w:rsidRPr="00321A77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A71EBC" w:rsidRDefault="00A71EBC" w:rsidP="00A71E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7EE6" w:rsidRPr="004169FF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A7EE6" w:rsidRPr="00321A77" w:rsidRDefault="00DA7EE6" w:rsidP="00DA7E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6 Г</w:t>
      </w:r>
      <w:r w:rsidRPr="00377A42">
        <w:rPr>
          <w:rFonts w:ascii="Times New Roman" w:hAnsi="Times New Roman"/>
          <w:b/>
          <w:color w:val="000000"/>
          <w:sz w:val="28"/>
          <w:szCs w:val="28"/>
        </w:rPr>
        <w:t xml:space="preserve">ематология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77A42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Лимфогранулематоз</w:t>
      </w: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A7EE6" w:rsidRPr="0065351E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EE6" w:rsidRPr="00321A77" w:rsidRDefault="00DA7EE6" w:rsidP="00DA7EE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лимфогранулематозом,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EE6" w:rsidRPr="00321A77" w:rsidRDefault="00DA7EE6" w:rsidP="00AC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A7EE6" w:rsidRPr="009D7FAC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A7EE6" w:rsidRPr="00550CB1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A7EE6" w:rsidRDefault="00DA7EE6" w:rsidP="00AC3785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A7EE6" w:rsidRPr="000917A3" w:rsidRDefault="00DA7EE6" w:rsidP="00AC37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A7EE6" w:rsidRPr="00321A77" w:rsidTr="00AC3785">
        <w:trPr>
          <w:jc w:val="center"/>
        </w:trPr>
        <w:tc>
          <w:tcPr>
            <w:tcW w:w="9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A7EE6" w:rsidRPr="00321A77" w:rsidRDefault="00DA7EE6" w:rsidP="00AC37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A7EE6" w:rsidRPr="00321A77" w:rsidRDefault="00DA7EE6" w:rsidP="00DA7EE6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A7EE6" w:rsidRPr="008555B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Pr="00321A77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7EE6" w:rsidRDefault="00DA7EE6" w:rsidP="00DA7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EE6" w:rsidRDefault="00DA7E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A350E">
        <w:rPr>
          <w:rFonts w:ascii="Times New Roman" w:hAnsi="Times New Roman"/>
          <w:b/>
          <w:color w:val="000000"/>
          <w:sz w:val="36"/>
          <w:szCs w:val="36"/>
        </w:rPr>
        <w:lastRenderedPageBreak/>
        <w:t>Модуль № 7  Патология детей раннего возраста.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77A42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31A14">
        <w:rPr>
          <w:rFonts w:ascii="Times New Roman" w:hAnsi="Times New Roman"/>
          <w:b/>
          <w:bCs/>
          <w:sz w:val="28"/>
          <w:szCs w:val="28"/>
        </w:rPr>
        <w:t>Б</w:t>
      </w:r>
      <w:proofErr w:type="gramEnd"/>
      <w:r w:rsidRPr="00A31A14">
        <w:rPr>
          <w:rFonts w:ascii="Times New Roman" w:hAnsi="Times New Roman"/>
          <w:b/>
          <w:bCs/>
          <w:sz w:val="28"/>
          <w:szCs w:val="28"/>
        </w:rPr>
        <w:t>ронхообструктивный</w:t>
      </w:r>
      <w:proofErr w:type="spellEnd"/>
      <w:r w:rsidRPr="006A717F">
        <w:rPr>
          <w:rFonts w:ascii="Times New Roman" w:hAnsi="Times New Roman"/>
          <w:b/>
          <w:color w:val="000000"/>
          <w:sz w:val="28"/>
          <w:szCs w:val="28"/>
        </w:rPr>
        <w:t xml:space="preserve"> синдром</w:t>
      </w: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65351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A31A14">
        <w:rPr>
          <w:rFonts w:ascii="Times New Roman" w:hAnsi="Times New Roman"/>
          <w:b/>
          <w:bCs/>
          <w:sz w:val="28"/>
          <w:szCs w:val="28"/>
        </w:rPr>
        <w:t>ронхообструктивны</w:t>
      </w:r>
      <w:r>
        <w:rPr>
          <w:rFonts w:ascii="Times New Roman" w:hAnsi="Times New Roman"/>
          <w:b/>
          <w:bCs/>
          <w:sz w:val="28"/>
          <w:szCs w:val="28"/>
        </w:rPr>
        <w:t>м</w:t>
      </w:r>
      <w:proofErr w:type="spellEnd"/>
      <w:r w:rsidRPr="006A717F">
        <w:rPr>
          <w:rFonts w:ascii="Times New Roman" w:hAnsi="Times New Roman"/>
          <w:b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b/>
          <w:color w:val="000000"/>
          <w:sz w:val="28"/>
          <w:szCs w:val="28"/>
        </w:rPr>
        <w:t>ом ,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9D7FAC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550CB1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УЗИ, рентгеновский кабинет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C7EDE" w:rsidRDefault="00DC7ED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4169FF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7  Патология детей раннего возраста.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01637">
        <w:rPr>
          <w:rFonts w:ascii="Times New Roman" w:hAnsi="Times New Roman"/>
          <w:b/>
          <w:color w:val="000000"/>
          <w:sz w:val="28"/>
          <w:szCs w:val="28"/>
        </w:rPr>
        <w:t>Иммунодефицитные</w:t>
      </w:r>
      <w:proofErr w:type="spellEnd"/>
      <w:r w:rsidRPr="00C01637">
        <w:rPr>
          <w:rFonts w:ascii="Times New Roman" w:hAnsi="Times New Roman"/>
          <w:b/>
          <w:color w:val="000000"/>
          <w:sz w:val="28"/>
          <w:szCs w:val="28"/>
        </w:rPr>
        <w:t xml:space="preserve"> состояния (ИДС).</w:t>
      </w:r>
    </w:p>
    <w:p w:rsidR="00DC7EDE" w:rsidRPr="00377A42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65351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имунодефицитными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состояниями   </w:t>
      </w:r>
      <w:r w:rsidRPr="00C01637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 w:rsidRPr="00C01637">
        <w:rPr>
          <w:rFonts w:ascii="Times New Roman" w:hAnsi="Times New Roman"/>
          <w:b/>
          <w:bCs/>
          <w:sz w:val="28"/>
          <w:szCs w:val="28"/>
        </w:rPr>
        <w:t>ИДСс</w:t>
      </w:r>
      <w:r w:rsidRPr="00C01637">
        <w:rPr>
          <w:rFonts w:ascii="Times New Roman" w:hAnsi="Times New Roman"/>
          <w:b/>
          <w:color w:val="000000"/>
          <w:sz w:val="28"/>
          <w:szCs w:val="28"/>
        </w:rPr>
        <w:t>преимущественной</w:t>
      </w:r>
      <w:proofErr w:type="spellEnd"/>
      <w:r w:rsidRPr="00C01637">
        <w:rPr>
          <w:rFonts w:ascii="Times New Roman" w:hAnsi="Times New Roman"/>
          <w:b/>
          <w:color w:val="000000"/>
          <w:sz w:val="28"/>
          <w:szCs w:val="28"/>
        </w:rPr>
        <w:t xml:space="preserve"> недостаточностью антител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C01637">
        <w:rPr>
          <w:rFonts w:ascii="Times New Roman" w:hAnsi="Times New Roman"/>
          <w:b/>
          <w:color w:val="000000"/>
          <w:sz w:val="28"/>
          <w:szCs w:val="28"/>
        </w:rPr>
        <w:t xml:space="preserve"> ИДС с преимущественной недостаточностью клеточного звена иммунитета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9D7FAC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550CB1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C7EDE" w:rsidRDefault="00DC7ED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C7EDE" w:rsidRPr="004169FF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7  Патология детей раннего возраста.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77A42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E5C16">
        <w:rPr>
          <w:rFonts w:ascii="Times New Roman" w:hAnsi="Times New Roman"/>
          <w:b/>
          <w:color w:val="000000"/>
          <w:sz w:val="28"/>
          <w:szCs w:val="28"/>
        </w:rPr>
        <w:t>Синдром нарушенного кишечного всасывания (</w:t>
      </w:r>
      <w:proofErr w:type="spellStart"/>
      <w:r w:rsidRPr="001E5C16">
        <w:rPr>
          <w:rFonts w:ascii="Times New Roman" w:hAnsi="Times New Roman"/>
          <w:b/>
          <w:color w:val="000000"/>
          <w:sz w:val="28"/>
          <w:szCs w:val="28"/>
        </w:rPr>
        <w:t>муковисцидоз</w:t>
      </w:r>
      <w:proofErr w:type="spellEnd"/>
      <w:r w:rsidRPr="001E5C1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E5C16">
        <w:rPr>
          <w:rFonts w:ascii="Times New Roman" w:hAnsi="Times New Roman"/>
          <w:b/>
          <w:color w:val="000000"/>
          <w:sz w:val="28"/>
          <w:szCs w:val="28"/>
        </w:rPr>
        <w:t>целиакия</w:t>
      </w:r>
      <w:proofErr w:type="spellEnd"/>
      <w:r w:rsidRPr="001E5C16">
        <w:rPr>
          <w:rFonts w:ascii="Times New Roman" w:hAnsi="Times New Roman"/>
          <w:b/>
          <w:color w:val="000000"/>
          <w:sz w:val="28"/>
          <w:szCs w:val="28"/>
        </w:rPr>
        <w:t xml:space="preserve">, экссудативная </w:t>
      </w:r>
      <w:proofErr w:type="spellStart"/>
      <w:r w:rsidRPr="001E5C16">
        <w:rPr>
          <w:rFonts w:ascii="Times New Roman" w:hAnsi="Times New Roman"/>
          <w:b/>
          <w:color w:val="000000"/>
          <w:sz w:val="28"/>
          <w:szCs w:val="28"/>
        </w:rPr>
        <w:t>энтеропатия</w:t>
      </w:r>
      <w:proofErr w:type="spellEnd"/>
      <w:r w:rsidRPr="001E5C1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1E5C16">
        <w:rPr>
          <w:rFonts w:ascii="Times New Roman" w:hAnsi="Times New Roman"/>
          <w:b/>
          <w:color w:val="000000"/>
          <w:sz w:val="28"/>
          <w:szCs w:val="28"/>
        </w:rPr>
        <w:t>дисахаридазная</w:t>
      </w:r>
      <w:proofErr w:type="spellEnd"/>
      <w:r w:rsidRPr="001E5C16">
        <w:rPr>
          <w:rFonts w:ascii="Times New Roman" w:hAnsi="Times New Roman"/>
          <w:b/>
          <w:color w:val="000000"/>
          <w:sz w:val="28"/>
          <w:szCs w:val="28"/>
        </w:rPr>
        <w:t xml:space="preserve"> недостаточность, пищевая аллергия). </w:t>
      </w: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65351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с</w:t>
      </w:r>
      <w:r w:rsidRPr="001E5C16">
        <w:rPr>
          <w:rFonts w:ascii="Times New Roman" w:hAnsi="Times New Roman"/>
          <w:b/>
          <w:color w:val="000000"/>
          <w:sz w:val="28"/>
          <w:szCs w:val="28"/>
        </w:rPr>
        <w:t>индром нарушенного кишечного всасывания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9D7FAC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550CB1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C7EDE" w:rsidRDefault="00DC7ED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C7EDE" w:rsidRPr="004169FF" w:rsidRDefault="00DC7EDE" w:rsidP="00DC7E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7  Патология детей раннего возраста.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77A42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gramStart"/>
      <w:r w:rsidRPr="00BC4333">
        <w:rPr>
          <w:rFonts w:ascii="Times New Roman" w:hAnsi="Times New Roman"/>
          <w:b/>
          <w:color w:val="000000"/>
          <w:sz w:val="28"/>
          <w:szCs w:val="28"/>
        </w:rPr>
        <w:t>Наследственные нарушения обмена веществ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C4333">
        <w:rPr>
          <w:rFonts w:ascii="Times New Roman" w:hAnsi="Times New Roman"/>
          <w:b/>
          <w:color w:val="000000"/>
          <w:sz w:val="28"/>
          <w:szCs w:val="28"/>
        </w:rPr>
        <w:t>аминоацидопатиидислипидемии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липидозы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 н</w:t>
      </w:r>
      <w:r w:rsidRPr="00BC4333">
        <w:rPr>
          <w:rFonts w:ascii="Times New Roman" w:hAnsi="Times New Roman"/>
          <w:b/>
          <w:color w:val="000000"/>
          <w:sz w:val="28"/>
          <w:szCs w:val="28"/>
        </w:rPr>
        <w:t>арушения обмена углеводов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65351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н</w:t>
      </w:r>
      <w:r w:rsidRPr="00BC4333">
        <w:rPr>
          <w:rFonts w:ascii="Times New Roman" w:hAnsi="Times New Roman"/>
          <w:b/>
          <w:color w:val="000000"/>
          <w:sz w:val="28"/>
          <w:szCs w:val="28"/>
        </w:rPr>
        <w:t>аследственны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BC4333">
        <w:rPr>
          <w:rFonts w:ascii="Times New Roman" w:hAnsi="Times New Roman"/>
          <w:b/>
          <w:color w:val="000000"/>
          <w:sz w:val="28"/>
          <w:szCs w:val="28"/>
        </w:rPr>
        <w:t xml:space="preserve"> нарушения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BC4333">
        <w:rPr>
          <w:rFonts w:ascii="Times New Roman" w:hAnsi="Times New Roman"/>
          <w:b/>
          <w:color w:val="000000"/>
          <w:sz w:val="28"/>
          <w:szCs w:val="28"/>
        </w:rPr>
        <w:t xml:space="preserve"> обмена веществ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9D7FAC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550CB1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C7EDE" w:rsidRDefault="00DC7ED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C7EDE" w:rsidRPr="00321A77" w:rsidRDefault="00DC7EDE" w:rsidP="00DC7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C7EDE" w:rsidRPr="004169FF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C7EDE" w:rsidRPr="00321A77" w:rsidRDefault="00DC7EDE" w:rsidP="00DC7E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>
        <w:rPr>
          <w:rFonts w:ascii="Times New Roman" w:hAnsi="Times New Roman"/>
          <w:b/>
          <w:color w:val="000000"/>
          <w:sz w:val="28"/>
          <w:szCs w:val="28"/>
        </w:rPr>
        <w:t>7  Патология детей раннего возраста.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77A42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A717F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 w:rsidRPr="006A717F">
        <w:rPr>
          <w:rFonts w:ascii="Times New Roman" w:hAnsi="Times New Roman"/>
          <w:b/>
          <w:color w:val="000000"/>
          <w:sz w:val="28"/>
          <w:szCs w:val="28"/>
        </w:rPr>
        <w:t>ипертермический</w:t>
      </w:r>
      <w:proofErr w:type="spellEnd"/>
      <w:r w:rsidRPr="006A717F">
        <w:rPr>
          <w:rFonts w:ascii="Times New Roman" w:hAnsi="Times New Roman"/>
          <w:b/>
          <w:color w:val="000000"/>
          <w:sz w:val="28"/>
          <w:szCs w:val="28"/>
        </w:rPr>
        <w:t xml:space="preserve"> и судорожный синдромы</w:t>
      </w:r>
    </w:p>
    <w:p w:rsidR="00DC7ED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169F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169F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DC7EDE" w:rsidRPr="0065351E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EDE" w:rsidRPr="00321A77" w:rsidRDefault="00DC7EDE" w:rsidP="00DC7ED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</w:t>
      </w:r>
      <w:proofErr w:type="spellStart"/>
      <w:r w:rsidRPr="00DC67D9">
        <w:rPr>
          <w:rFonts w:ascii="Times New Roman" w:hAnsi="Times New Roman"/>
          <w:sz w:val="28"/>
          <w:szCs w:val="28"/>
        </w:rPr>
        <w:t>подростков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ольных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 г</w:t>
      </w:r>
      <w:r w:rsidRPr="006A717F">
        <w:rPr>
          <w:rFonts w:ascii="Times New Roman" w:hAnsi="Times New Roman"/>
          <w:b/>
          <w:color w:val="000000"/>
          <w:sz w:val="28"/>
          <w:szCs w:val="28"/>
        </w:rPr>
        <w:t>ипертермически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6A717F">
        <w:rPr>
          <w:rFonts w:ascii="Times New Roman" w:hAnsi="Times New Roman"/>
          <w:b/>
          <w:color w:val="000000"/>
          <w:sz w:val="28"/>
          <w:szCs w:val="28"/>
        </w:rPr>
        <w:t xml:space="preserve"> и судорожны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6A717F">
        <w:rPr>
          <w:rFonts w:ascii="Times New Roman" w:hAnsi="Times New Roman"/>
          <w:b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ами,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EDE" w:rsidRPr="00321A77" w:rsidRDefault="00DC7EDE" w:rsidP="00D051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C7EDE" w:rsidRPr="009D7FAC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proofErr w:type="gramEnd"/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C7EDE" w:rsidRPr="00550CB1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урация</w:t>
            </w:r>
            <w:proofErr w:type="spellEnd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больного, отработка методики осмотра пациента, работа с медицинской документацией, присутствие в диагностических кабинетах (кабинет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DC7EDE" w:rsidRDefault="00DC7EDE" w:rsidP="00D05163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spellStart"/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 или копий из историй болезни (при отсутствии больного по теме занятия).</w:t>
            </w: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C7EDE" w:rsidRPr="000917A3" w:rsidRDefault="00DC7EDE" w:rsidP="00D0516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C7EDE" w:rsidRPr="00321A77" w:rsidTr="00D05163">
        <w:trPr>
          <w:jc w:val="center"/>
        </w:trPr>
        <w:tc>
          <w:tcPr>
            <w:tcW w:w="9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C7EDE" w:rsidRPr="00321A77" w:rsidRDefault="00DC7EDE" w:rsidP="00D051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C7EDE" w:rsidRPr="00321A77" w:rsidRDefault="00DC7EDE" w:rsidP="00D05163">
            <w:pPr>
              <w:pStyle w:val="aa"/>
              <w:numPr>
                <w:ilvl w:val="0"/>
                <w:numId w:val="1"/>
              </w:numPr>
              <w:ind w:left="0" w:firstLine="709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EDE" w:rsidRPr="00321A7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DC7EDE" w:rsidRPr="008555B7" w:rsidRDefault="00DC7EDE" w:rsidP="00DC7E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9648C2" w:rsidRDefault="009648C2" w:rsidP="00A71EBC"/>
    <w:sectPr w:rsidR="009648C2" w:rsidSect="00F6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66F"/>
    <w:rsid w:val="0001567D"/>
    <w:rsid w:val="000A0E26"/>
    <w:rsid w:val="00191B4F"/>
    <w:rsid w:val="00240C3E"/>
    <w:rsid w:val="002E2145"/>
    <w:rsid w:val="00300D84"/>
    <w:rsid w:val="00365166"/>
    <w:rsid w:val="00423AF0"/>
    <w:rsid w:val="00462A84"/>
    <w:rsid w:val="00490BC2"/>
    <w:rsid w:val="00495588"/>
    <w:rsid w:val="004F4194"/>
    <w:rsid w:val="00584C2B"/>
    <w:rsid w:val="00615C8B"/>
    <w:rsid w:val="00641B78"/>
    <w:rsid w:val="006B4EF2"/>
    <w:rsid w:val="006C273D"/>
    <w:rsid w:val="006E5BCD"/>
    <w:rsid w:val="007D166F"/>
    <w:rsid w:val="008158BB"/>
    <w:rsid w:val="0083058F"/>
    <w:rsid w:val="00912C21"/>
    <w:rsid w:val="009648C2"/>
    <w:rsid w:val="00A4238F"/>
    <w:rsid w:val="00A52FFF"/>
    <w:rsid w:val="00A71EBC"/>
    <w:rsid w:val="00AC3785"/>
    <w:rsid w:val="00BC07BC"/>
    <w:rsid w:val="00BE4276"/>
    <w:rsid w:val="00CA350E"/>
    <w:rsid w:val="00DA7EE6"/>
    <w:rsid w:val="00DB555E"/>
    <w:rsid w:val="00DB5D0D"/>
    <w:rsid w:val="00DC7EDE"/>
    <w:rsid w:val="00DE3A97"/>
    <w:rsid w:val="00DE7126"/>
    <w:rsid w:val="00DF6BDD"/>
    <w:rsid w:val="00E14A2C"/>
    <w:rsid w:val="00F1386A"/>
    <w:rsid w:val="00F6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97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 w:line="240" w:lineRule="auto"/>
      <w:ind w:left="357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 w:line="240" w:lineRule="auto"/>
      <w:ind w:left="357"/>
      <w:jc w:val="both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 w:line="240" w:lineRule="auto"/>
      <w:ind w:left="357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 w:line="240" w:lineRule="auto"/>
      <w:ind w:left="357"/>
      <w:jc w:val="center"/>
      <w:outlineLvl w:val="1"/>
    </w:pPr>
    <w:rPr>
      <w:rFonts w:ascii="Cambria" w:eastAsia="Calibri" w:hAnsi="Cambria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Для таблиц"/>
    <w:basedOn w:val="a"/>
    <w:uiPriority w:val="99"/>
    <w:rsid w:val="00300D84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Абзац списка1"/>
    <w:basedOn w:val="a"/>
    <w:rsid w:val="00584C2B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97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 w:line="240" w:lineRule="auto"/>
      <w:ind w:left="357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 w:line="240" w:lineRule="auto"/>
      <w:ind w:left="357"/>
      <w:jc w:val="both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 w:line="240" w:lineRule="auto"/>
      <w:ind w:left="357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 w:line="240" w:lineRule="auto"/>
      <w:ind w:left="357"/>
      <w:jc w:val="center"/>
      <w:outlineLvl w:val="1"/>
    </w:pPr>
    <w:rPr>
      <w:rFonts w:ascii="Cambria" w:eastAsia="Calibri" w:hAnsi="Cambria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Для таблиц"/>
    <w:basedOn w:val="a"/>
    <w:uiPriority w:val="99"/>
    <w:rsid w:val="00300D84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47</Pages>
  <Words>11159</Words>
  <Characters>63611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2019-07-02T09:43:00Z</dcterms:created>
  <dcterms:modified xsi:type="dcterms:W3CDTF">2023-10-30T06:58:00Z</dcterms:modified>
</cp:coreProperties>
</file>