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rPr>
      </w:pPr>
    </w:p>
    <w:p w:rsidR="00850BD8" w:rsidRDefault="00850BD8" w:rsidP="0080448C">
      <w:pPr>
        <w:rPr>
          <w:b/>
          <w:color w:val="000000"/>
          <w:sz w:val="28"/>
          <w:szCs w:val="28"/>
        </w:rPr>
      </w:pPr>
    </w:p>
    <w:p w:rsidR="00850BD8" w:rsidRPr="003D3F82" w:rsidRDefault="00850BD8" w:rsidP="0080448C">
      <w:pPr>
        <w:rPr>
          <w:b/>
          <w:color w:val="000000"/>
          <w:sz w:val="28"/>
          <w:szCs w:val="28"/>
        </w:rPr>
      </w:pPr>
    </w:p>
    <w:p w:rsidR="007E7400" w:rsidRPr="001D566C" w:rsidRDefault="00E836D2" w:rsidP="0080448C">
      <w:pPr>
        <w:jc w:val="center"/>
        <w:rPr>
          <w:b/>
          <w:color w:val="000000"/>
          <w:sz w:val="32"/>
          <w:szCs w:val="28"/>
        </w:rPr>
      </w:pPr>
      <w:r w:rsidRPr="001D566C">
        <w:rPr>
          <w:b/>
          <w:color w:val="000000"/>
          <w:sz w:val="32"/>
          <w:szCs w:val="28"/>
        </w:rPr>
        <w:t xml:space="preserve">ФОНД ОЦЕНОЧНЫХ СРЕДСТВ </w:t>
      </w:r>
    </w:p>
    <w:p w:rsidR="00850BD8" w:rsidRPr="00C11CE6" w:rsidRDefault="00E836D2" w:rsidP="001C51CE">
      <w:pPr>
        <w:jc w:val="center"/>
        <w:rPr>
          <w:b/>
          <w:caps/>
          <w:sz w:val="32"/>
          <w:szCs w:val="32"/>
        </w:rPr>
      </w:pPr>
      <w:r w:rsidRPr="001D566C">
        <w:rPr>
          <w:b/>
          <w:color w:val="000000"/>
          <w:sz w:val="32"/>
          <w:szCs w:val="28"/>
        </w:rPr>
        <w:t xml:space="preserve">ДЛЯ ПРОВЕДЕНИЯ </w:t>
      </w:r>
      <w:r w:rsidR="001C51CE" w:rsidRPr="001C51CE">
        <w:rPr>
          <w:b/>
          <w:caps/>
          <w:color w:val="000000"/>
          <w:sz w:val="32"/>
          <w:szCs w:val="28"/>
        </w:rPr>
        <w:t>государственной итоговой аттестации</w:t>
      </w:r>
      <w:r w:rsidR="00850BD8">
        <w:rPr>
          <w:b/>
          <w:caps/>
          <w:sz w:val="32"/>
          <w:szCs w:val="32"/>
        </w:rPr>
        <w:t xml:space="preserve"> </w:t>
      </w:r>
      <w:r w:rsidR="00850BD8" w:rsidRPr="00C11CE6">
        <w:rPr>
          <w:b/>
          <w:caps/>
          <w:sz w:val="32"/>
          <w:szCs w:val="32"/>
        </w:rPr>
        <w:t>по специальности</w:t>
      </w:r>
      <w:r w:rsidR="00850BD8">
        <w:rPr>
          <w:b/>
          <w:caps/>
          <w:sz w:val="32"/>
          <w:szCs w:val="32"/>
        </w:rPr>
        <w:t xml:space="preserve"> </w:t>
      </w:r>
      <w:r w:rsidR="00850BD8" w:rsidRPr="00C11CE6">
        <w:rPr>
          <w:b/>
          <w:caps/>
          <w:sz w:val="32"/>
          <w:szCs w:val="32"/>
        </w:rPr>
        <w:t>31.08.</w:t>
      </w:r>
      <w:r w:rsidR="003A5B06">
        <w:rPr>
          <w:b/>
          <w:caps/>
          <w:sz w:val="32"/>
          <w:szCs w:val="32"/>
        </w:rPr>
        <w:t>74</w:t>
      </w:r>
      <w:r w:rsidR="00850BD8" w:rsidRPr="00C11CE6">
        <w:rPr>
          <w:b/>
          <w:caps/>
          <w:sz w:val="32"/>
          <w:szCs w:val="32"/>
        </w:rPr>
        <w:t xml:space="preserve"> «</w:t>
      </w:r>
      <w:r w:rsidR="003A5B06">
        <w:rPr>
          <w:b/>
          <w:caps/>
          <w:sz w:val="32"/>
          <w:szCs w:val="32"/>
        </w:rPr>
        <w:t>стоматология хирургическая</w:t>
      </w:r>
      <w:r w:rsidR="00850BD8" w:rsidRPr="00C11CE6">
        <w:rPr>
          <w:b/>
          <w:caps/>
          <w:sz w:val="32"/>
          <w:szCs w:val="32"/>
        </w:rPr>
        <w:t>»</w:t>
      </w:r>
    </w:p>
    <w:p w:rsidR="007E7400" w:rsidRPr="00E836D2" w:rsidRDefault="007E7400" w:rsidP="0080448C">
      <w:pPr>
        <w:jc w:val="center"/>
        <w:rPr>
          <w:b/>
          <w:color w:val="000000"/>
          <w:sz w:val="28"/>
          <w:szCs w:val="28"/>
        </w:rPr>
      </w:pP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1C51CE" w:rsidRDefault="001C51CE" w:rsidP="0080448C">
      <w:pPr>
        <w:jc w:val="right"/>
        <w:rPr>
          <w:b/>
          <w:color w:val="000000"/>
          <w:sz w:val="28"/>
          <w:szCs w:val="28"/>
          <w:highlight w:val="yellow"/>
        </w:rPr>
      </w:pPr>
    </w:p>
    <w:p w:rsidR="001C51CE" w:rsidRDefault="001C51CE" w:rsidP="0080448C">
      <w:pPr>
        <w:jc w:val="right"/>
        <w:rPr>
          <w:b/>
          <w:color w:val="000000"/>
          <w:sz w:val="28"/>
          <w:szCs w:val="28"/>
          <w:highlight w:val="yellow"/>
        </w:rPr>
      </w:pPr>
    </w:p>
    <w:p w:rsidR="001C51CE" w:rsidRPr="003D3F82" w:rsidRDefault="001C51CE"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850BD8" w:rsidRPr="00CF7355" w:rsidRDefault="00850BD8" w:rsidP="00850BD8">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C11F4">
        <w:rPr>
          <w:color w:val="000000"/>
        </w:rPr>
        <w:t>по направлению подготовки (специальности)</w:t>
      </w:r>
      <w:r w:rsidRPr="00CF7355">
        <w:rPr>
          <w:color w:val="000000"/>
        </w:rPr>
        <w:t xml:space="preserve"> </w:t>
      </w:r>
      <w:r>
        <w:rPr>
          <w:color w:val="000000"/>
        </w:rPr>
        <w:t>31.08.</w:t>
      </w:r>
      <w:r w:rsidR="003A5B06">
        <w:rPr>
          <w:color w:val="000000"/>
        </w:rPr>
        <w:t>74</w:t>
      </w:r>
      <w:r>
        <w:rPr>
          <w:color w:val="000000"/>
        </w:rPr>
        <w:t xml:space="preserve"> «</w:t>
      </w:r>
      <w:r w:rsidR="003A5B06">
        <w:rPr>
          <w:color w:val="000000"/>
        </w:rPr>
        <w:t>Стоматология хирургическая</w:t>
      </w:r>
      <w:r>
        <w:rPr>
          <w:color w:val="000000"/>
        </w:rPr>
        <w:t xml:space="preserve">», </w:t>
      </w: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850BD8" w:rsidRPr="00CF7355" w:rsidRDefault="00850BD8" w:rsidP="00850BD8">
      <w:pPr>
        <w:ind w:firstLine="709"/>
        <w:jc w:val="both"/>
        <w:rPr>
          <w:color w:val="000000"/>
        </w:rPr>
      </w:pPr>
    </w:p>
    <w:p w:rsidR="00850BD8" w:rsidRPr="004B2C94" w:rsidRDefault="00850BD8" w:rsidP="00850BD8">
      <w:pPr>
        <w:ind w:firstLine="709"/>
        <w:jc w:val="center"/>
        <w:rPr>
          <w:sz w:val="28"/>
        </w:rPr>
      </w:pPr>
      <w:r w:rsidRPr="00CF7355">
        <w:rPr>
          <w:color w:val="000000"/>
        </w:rPr>
        <w:t xml:space="preserve">протокол № </w:t>
      </w:r>
      <w:r>
        <w:rPr>
          <w:color w:val="000000"/>
        </w:rPr>
        <w:t>11</w:t>
      </w:r>
      <w:r w:rsidRPr="00CF7355">
        <w:rPr>
          <w:color w:val="000000"/>
        </w:rPr>
        <w:t xml:space="preserve">  от «</w:t>
      </w:r>
      <w:r>
        <w:rPr>
          <w:color w:val="000000"/>
        </w:rPr>
        <w:t>22</w:t>
      </w:r>
      <w:r w:rsidRPr="00CF7355">
        <w:rPr>
          <w:color w:val="000000"/>
        </w:rPr>
        <w:t xml:space="preserve">» </w:t>
      </w:r>
      <w:r>
        <w:rPr>
          <w:color w:val="000000"/>
        </w:rPr>
        <w:t xml:space="preserve">июня </w:t>
      </w:r>
      <w:r w:rsidRPr="00CF7355">
        <w:rPr>
          <w:color w:val="000000"/>
        </w:rPr>
        <w:t>20</w:t>
      </w:r>
      <w:r>
        <w:rPr>
          <w:color w:val="000000"/>
        </w:rPr>
        <w:t>18 г</w:t>
      </w:r>
    </w:p>
    <w:p w:rsidR="00E836D2" w:rsidRDefault="00E836D2"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E836D2" w:rsidRDefault="00E836D2" w:rsidP="0080448C">
      <w:pPr>
        <w:jc w:val="center"/>
        <w:rPr>
          <w:sz w:val="28"/>
        </w:rPr>
      </w:pPr>
      <w:r>
        <w:rPr>
          <w:sz w:val="28"/>
        </w:rPr>
        <w:t>Оренбург</w:t>
      </w:r>
    </w:p>
    <w:p w:rsidR="000E4710" w:rsidRPr="004B2C94" w:rsidRDefault="000E4710" w:rsidP="0080448C">
      <w:pPr>
        <w:jc w:val="center"/>
        <w:rPr>
          <w:sz w:val="28"/>
        </w:rPr>
      </w:pPr>
    </w:p>
    <w:p w:rsidR="007E7400" w:rsidRDefault="002242DB" w:rsidP="002242DB">
      <w:pPr>
        <w:spacing w:line="259" w:lineRule="auto"/>
        <w:ind w:firstLine="709"/>
        <w:outlineLvl w:val="0"/>
        <w:rPr>
          <w:b/>
          <w:color w:val="000000"/>
        </w:rPr>
      </w:pPr>
      <w:bookmarkStart w:id="0" w:name="_Toc535164689"/>
      <w:r>
        <w:rPr>
          <w:b/>
          <w:color w:val="000000"/>
        </w:rPr>
        <w:lastRenderedPageBreak/>
        <w:t xml:space="preserve">1. </w:t>
      </w:r>
      <w:r w:rsidR="007E7400" w:rsidRPr="002242DB">
        <w:rPr>
          <w:b/>
          <w:color w:val="000000"/>
        </w:rPr>
        <w:t>Паспорт фонда оценочных средств</w:t>
      </w:r>
      <w:bookmarkEnd w:id="0"/>
    </w:p>
    <w:p w:rsidR="002242DB" w:rsidRPr="002242DB" w:rsidRDefault="002242DB" w:rsidP="002242DB">
      <w:pPr>
        <w:spacing w:line="259" w:lineRule="auto"/>
        <w:outlineLvl w:val="0"/>
        <w:rPr>
          <w:b/>
          <w:color w:val="000000"/>
        </w:rPr>
      </w:pPr>
    </w:p>
    <w:p w:rsidR="007E7400" w:rsidRPr="0089681E" w:rsidRDefault="007E7400" w:rsidP="0089681E">
      <w:pPr>
        <w:pStyle w:val="a5"/>
        <w:ind w:left="0" w:firstLine="709"/>
        <w:rPr>
          <w:rFonts w:ascii="Times New Roman" w:hAnsi="Times New Roman"/>
          <w:color w:val="000000"/>
          <w:sz w:val="24"/>
          <w:szCs w:val="24"/>
          <w:highlight w:val="yellow"/>
        </w:rPr>
      </w:pPr>
      <w:r w:rsidRPr="0089681E">
        <w:rPr>
          <w:rFonts w:ascii="Times New Roman" w:hAnsi="Times New Roman"/>
          <w:color w:val="000000"/>
          <w:sz w:val="24"/>
          <w:szCs w:val="24"/>
        </w:rPr>
        <w:t xml:space="preserve">Фонд оценочных средств </w:t>
      </w:r>
      <w:r w:rsidR="0089681E" w:rsidRPr="0089681E">
        <w:rPr>
          <w:rFonts w:ascii="Times New Roman" w:hAnsi="Times New Roman"/>
          <w:color w:val="000000"/>
          <w:sz w:val="24"/>
          <w:szCs w:val="24"/>
        </w:rPr>
        <w:t>итоговой аттестации содержит</w:t>
      </w:r>
      <w:r w:rsidR="004338C5" w:rsidRPr="0089681E">
        <w:rPr>
          <w:rFonts w:ascii="Times New Roman" w:hAnsi="Times New Roman"/>
          <w:color w:val="000000"/>
          <w:sz w:val="24"/>
          <w:szCs w:val="24"/>
        </w:rPr>
        <w:t xml:space="preserve"> </w:t>
      </w:r>
      <w:r w:rsidRPr="0089681E">
        <w:rPr>
          <w:rFonts w:ascii="Times New Roman" w:hAnsi="Times New Roman"/>
          <w:color w:val="000000"/>
          <w:sz w:val="24"/>
          <w:szCs w:val="24"/>
        </w:rPr>
        <w:t>контрольно-оценочные материалы</w:t>
      </w:r>
      <w:r w:rsidR="0089681E" w:rsidRPr="0089681E">
        <w:rPr>
          <w:rFonts w:ascii="Times New Roman" w:hAnsi="Times New Roman"/>
          <w:color w:val="000000"/>
          <w:sz w:val="24"/>
          <w:szCs w:val="24"/>
        </w:rPr>
        <w:t xml:space="preserve">. </w:t>
      </w:r>
      <w:r w:rsidRPr="0089681E">
        <w:rPr>
          <w:rFonts w:ascii="Times New Roman" w:hAnsi="Times New Roman"/>
          <w:color w:val="000000"/>
          <w:sz w:val="24"/>
          <w:szCs w:val="24"/>
        </w:rPr>
        <w:t>Контрольно</w:t>
      </w:r>
      <w:r w:rsidR="00850BD8" w:rsidRPr="0089681E">
        <w:rPr>
          <w:rFonts w:ascii="Times New Roman" w:hAnsi="Times New Roman"/>
          <w:color w:val="000000"/>
          <w:sz w:val="24"/>
          <w:szCs w:val="24"/>
        </w:rPr>
        <w:t>-</w:t>
      </w:r>
      <w:r w:rsidRPr="0089681E">
        <w:rPr>
          <w:rFonts w:ascii="Times New Roman" w:hAnsi="Times New Roman"/>
          <w:color w:val="000000"/>
          <w:sz w:val="24"/>
          <w:szCs w:val="24"/>
        </w:rPr>
        <w:t xml:space="preserve">оценочные материалы для </w:t>
      </w:r>
      <w:r w:rsidR="001C51CE" w:rsidRPr="0089681E">
        <w:rPr>
          <w:rFonts w:ascii="Times New Roman" w:hAnsi="Times New Roman"/>
          <w:color w:val="000000"/>
          <w:sz w:val="24"/>
          <w:szCs w:val="24"/>
        </w:rPr>
        <w:t>итоговой</w:t>
      </w:r>
      <w:r w:rsidRPr="0089681E">
        <w:rPr>
          <w:rFonts w:ascii="Times New Roman" w:hAnsi="Times New Roman"/>
          <w:color w:val="000000"/>
          <w:sz w:val="24"/>
          <w:szCs w:val="24"/>
        </w:rPr>
        <w:t xml:space="preserve"> аттестации соответствуют форме </w:t>
      </w:r>
      <w:r w:rsidR="0089681E" w:rsidRPr="0089681E">
        <w:rPr>
          <w:rFonts w:ascii="Times New Roman" w:hAnsi="Times New Roman"/>
          <w:color w:val="000000"/>
          <w:sz w:val="24"/>
          <w:szCs w:val="24"/>
        </w:rPr>
        <w:t>итоговой</w:t>
      </w:r>
      <w:r w:rsidRPr="0089681E">
        <w:rPr>
          <w:rFonts w:ascii="Times New Roman" w:hAnsi="Times New Roman"/>
          <w:color w:val="000000"/>
          <w:sz w:val="24"/>
          <w:szCs w:val="24"/>
        </w:rPr>
        <w:t xml:space="preserve"> аттестации, определенной в учебной плане О</w:t>
      </w:r>
      <w:r w:rsidR="00E836D2" w:rsidRPr="0089681E">
        <w:rPr>
          <w:rFonts w:ascii="Times New Roman" w:hAnsi="Times New Roman"/>
          <w:color w:val="000000"/>
          <w:sz w:val="24"/>
          <w:szCs w:val="24"/>
        </w:rPr>
        <w:t>П</w:t>
      </w:r>
      <w:r w:rsidRPr="0089681E">
        <w:rPr>
          <w:rFonts w:ascii="Times New Roman" w:hAnsi="Times New Roman"/>
          <w:color w:val="000000"/>
          <w:sz w:val="24"/>
          <w:szCs w:val="24"/>
        </w:rPr>
        <w:t>ОП и направлены на проверку сформированности знаний, умений и навыков по каждой компетенции, установленной в рабочей программе.</w:t>
      </w:r>
      <w:r w:rsidRPr="007102AD">
        <w:rPr>
          <w:rFonts w:ascii="Times New Roman" w:hAnsi="Times New Roman"/>
          <w:color w:val="000000"/>
          <w:sz w:val="24"/>
          <w:szCs w:val="24"/>
        </w:rPr>
        <w:t xml:space="preserve">  </w:t>
      </w:r>
    </w:p>
    <w:p w:rsidR="007E740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color w:val="000000"/>
          <w:sz w:val="24"/>
          <w:szCs w:val="24"/>
        </w:rPr>
        <w:t xml:space="preserve">В результате </w:t>
      </w:r>
      <w:r w:rsidR="00540F55">
        <w:rPr>
          <w:rFonts w:ascii="Times New Roman" w:hAnsi="Times New Roman"/>
          <w:color w:val="000000"/>
          <w:sz w:val="24"/>
          <w:szCs w:val="24"/>
        </w:rPr>
        <w:t>прохождения итоговой аттестации</w:t>
      </w:r>
      <w:r w:rsidRPr="007102AD">
        <w:rPr>
          <w:rFonts w:ascii="Times New Roman" w:hAnsi="Times New Roman"/>
          <w:color w:val="000000"/>
          <w:sz w:val="24"/>
          <w:szCs w:val="24"/>
        </w:rPr>
        <w:t xml:space="preserve"> у обучающегося формируются </w:t>
      </w:r>
      <w:r w:rsidRPr="007102AD">
        <w:rPr>
          <w:rFonts w:ascii="Times New Roman" w:hAnsi="Times New Roman"/>
          <w:b/>
          <w:color w:val="000000"/>
          <w:sz w:val="24"/>
          <w:szCs w:val="24"/>
        </w:rPr>
        <w:t>следующие компетенции:</w:t>
      </w:r>
    </w:p>
    <w:p w:rsidR="007E7400" w:rsidRPr="001C51CE" w:rsidRDefault="002242DB" w:rsidP="001C51CE">
      <w:pPr>
        <w:ind w:firstLine="709"/>
        <w:jc w:val="both"/>
      </w:pPr>
      <w:r w:rsidRPr="001C51CE">
        <w:t xml:space="preserve">УК-1 </w:t>
      </w:r>
      <w:r w:rsidR="007E7400" w:rsidRPr="001C51CE">
        <w:t xml:space="preserve"> </w:t>
      </w:r>
      <w:r w:rsidRPr="001C51CE">
        <w:t>готовностью к абстрактному мышлению, анализу, синтезу</w:t>
      </w:r>
    </w:p>
    <w:p w:rsidR="001C51CE" w:rsidRPr="001C51CE" w:rsidRDefault="001C51CE" w:rsidP="001C51CE">
      <w:pPr>
        <w:ind w:firstLine="709"/>
        <w:jc w:val="both"/>
      </w:pPr>
      <w:r w:rsidRPr="001C51CE">
        <w:t>УК-2 готовностью к управлению коллективом, толерантно воспринимать социальные, этнические, конфессиональные и культурные различия</w:t>
      </w:r>
    </w:p>
    <w:p w:rsidR="001C51CE" w:rsidRPr="001C51CE" w:rsidRDefault="001C51CE" w:rsidP="001C51CE">
      <w:pPr>
        <w:ind w:firstLine="709"/>
        <w:jc w:val="both"/>
      </w:pPr>
      <w:r w:rsidRPr="001C51CE">
        <w:t>УК-3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C51CE" w:rsidRPr="003A5B06" w:rsidRDefault="001C51CE" w:rsidP="003A5B06">
      <w:pPr>
        <w:ind w:firstLine="709"/>
        <w:jc w:val="both"/>
      </w:pPr>
      <w:r w:rsidRPr="003A5B06">
        <w:t xml:space="preserve">ПК-1 </w:t>
      </w:r>
      <w:r w:rsidR="003A5B06" w:rsidRPr="003A5B06">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C51CE" w:rsidRPr="003A5B06" w:rsidRDefault="001C51CE" w:rsidP="003A5B06">
      <w:pPr>
        <w:ind w:firstLine="709"/>
        <w:jc w:val="both"/>
      </w:pPr>
      <w:r w:rsidRPr="003A5B06">
        <w:t xml:space="preserve">ПК-2 </w:t>
      </w:r>
      <w:r w:rsidR="003A5B06" w:rsidRPr="003A5B06">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p w:rsidR="001C51CE" w:rsidRPr="003A5B06" w:rsidRDefault="001C51CE" w:rsidP="003A5B06">
      <w:pPr>
        <w:ind w:firstLine="709"/>
        <w:jc w:val="both"/>
      </w:pPr>
      <w:r w:rsidRPr="003A5B06">
        <w:t xml:space="preserve">ПК-3 </w:t>
      </w:r>
      <w:r w:rsidR="003A5B06" w:rsidRPr="003A5B06">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1C51CE" w:rsidRPr="003A5B06" w:rsidRDefault="001C51CE" w:rsidP="003A5B06">
      <w:pPr>
        <w:ind w:firstLine="709"/>
        <w:jc w:val="both"/>
      </w:pPr>
      <w:r w:rsidRPr="003A5B06">
        <w:t xml:space="preserve">ПК-4 </w:t>
      </w:r>
      <w:r w:rsidR="003A5B06" w:rsidRPr="003A5B06">
        <w:t>готовность к применению социально-гигиенических методик сбора и медико-статистического анализа информации о стоматологической заболеваемости</w:t>
      </w:r>
    </w:p>
    <w:p w:rsidR="007E7400" w:rsidRPr="003A5B06" w:rsidRDefault="002242DB" w:rsidP="003A5B06">
      <w:pPr>
        <w:ind w:firstLine="709"/>
        <w:jc w:val="both"/>
      </w:pPr>
      <w:r w:rsidRPr="003A5B06">
        <w:t>П</w:t>
      </w:r>
      <w:r w:rsidR="007E7400" w:rsidRPr="003A5B06">
        <w:t>К-</w:t>
      </w:r>
      <w:r w:rsidRPr="003A5B06">
        <w:t xml:space="preserve">5 </w:t>
      </w:r>
      <w:r w:rsidR="003A5B06" w:rsidRPr="003A5B06">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7E7400" w:rsidRPr="003A5B06" w:rsidRDefault="007E7400" w:rsidP="003A5B06">
      <w:pPr>
        <w:ind w:firstLine="709"/>
        <w:jc w:val="both"/>
      </w:pPr>
      <w:r w:rsidRPr="003A5B06">
        <w:t>ПК-</w:t>
      </w:r>
      <w:r w:rsidR="002242DB" w:rsidRPr="003A5B06">
        <w:t xml:space="preserve">6 </w:t>
      </w:r>
      <w:r w:rsidR="003A5B06" w:rsidRPr="003A5B06">
        <w:t>готовность к проведению экспертизы временной нетрудоспособности и участие в иных видах медицинской экспертизы</w:t>
      </w:r>
    </w:p>
    <w:p w:rsidR="001C51CE" w:rsidRPr="003A5B06" w:rsidRDefault="001C51CE" w:rsidP="003A5B06">
      <w:pPr>
        <w:ind w:firstLine="709"/>
        <w:jc w:val="both"/>
      </w:pPr>
      <w:r w:rsidRPr="003A5B06">
        <w:t xml:space="preserve">ПК-7 </w:t>
      </w:r>
      <w:r w:rsidR="003A5B06" w:rsidRPr="003A5B06">
        <w:t>готовность к определению тактики ведения, ведению и лечению пациентов, нуждающихся в хирургической стоматологической помощи</w:t>
      </w:r>
    </w:p>
    <w:p w:rsidR="001C51CE" w:rsidRPr="003A5B06" w:rsidRDefault="001C51CE" w:rsidP="003A5B06">
      <w:pPr>
        <w:ind w:firstLine="709"/>
        <w:jc w:val="both"/>
      </w:pPr>
      <w:r w:rsidRPr="003A5B06">
        <w:t xml:space="preserve">ПК-8 </w:t>
      </w:r>
      <w:r w:rsidR="003A5B06" w:rsidRPr="003A5B06">
        <w:t>готовность к участию в оказании медицинской помощи при чрезвычайных ситуациях, в том числе участию в медицинской эвакуации</w:t>
      </w:r>
    </w:p>
    <w:p w:rsidR="001C51CE" w:rsidRPr="003A5B06" w:rsidRDefault="001C51CE" w:rsidP="003A5B06">
      <w:pPr>
        <w:ind w:firstLine="709"/>
        <w:jc w:val="both"/>
      </w:pPr>
      <w:r w:rsidRPr="003A5B06">
        <w:t xml:space="preserve">ПК-9 </w:t>
      </w:r>
      <w:r w:rsidR="003A5B06" w:rsidRPr="003A5B06">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w:t>
      </w:r>
    </w:p>
    <w:p w:rsidR="001C51CE" w:rsidRPr="003A5B06" w:rsidRDefault="001C51CE" w:rsidP="003A5B06">
      <w:pPr>
        <w:ind w:firstLine="709"/>
        <w:jc w:val="both"/>
      </w:pPr>
      <w:r w:rsidRPr="003A5B06">
        <w:t xml:space="preserve">ПК-10 </w:t>
      </w:r>
      <w:r w:rsidR="003A5B06" w:rsidRPr="003A5B06">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p w:rsidR="007E7400" w:rsidRPr="003A5B06" w:rsidRDefault="007E7400" w:rsidP="003A5B06">
      <w:pPr>
        <w:ind w:firstLine="709"/>
        <w:jc w:val="both"/>
      </w:pPr>
      <w:r w:rsidRPr="003A5B06">
        <w:t>ПК-</w:t>
      </w:r>
      <w:r w:rsidR="002242DB" w:rsidRPr="003A5B06">
        <w:t xml:space="preserve">11 </w:t>
      </w:r>
      <w:r w:rsidR="003A5B06" w:rsidRPr="003A5B06">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1C51CE" w:rsidRPr="003A5B06" w:rsidRDefault="001C51CE" w:rsidP="003A5B06">
      <w:pPr>
        <w:ind w:firstLine="709"/>
        <w:jc w:val="both"/>
      </w:pPr>
      <w:r w:rsidRPr="003A5B06">
        <w:lastRenderedPageBreak/>
        <w:t xml:space="preserve">ПК-12 </w:t>
      </w:r>
      <w:r w:rsidR="003A5B06" w:rsidRPr="003A5B06">
        <w:t>готовность к проведению оценки качества оказания стоматологической помощи с использованием основных медико-статистических показателей</w:t>
      </w:r>
    </w:p>
    <w:p w:rsidR="003A5B06" w:rsidRPr="003A5B06" w:rsidRDefault="003A5B06" w:rsidP="003A5B06">
      <w:pPr>
        <w:ind w:firstLine="709"/>
        <w:jc w:val="both"/>
      </w:pPr>
      <w:r w:rsidRPr="003A5B06">
        <w:t>ПК-13 готовность к организации медицинской помощи при чрезвычайных ситуациях, в том числе медицинской эвакуации</w:t>
      </w:r>
    </w:p>
    <w:p w:rsidR="003A5B06" w:rsidRPr="002242DB" w:rsidRDefault="003A5B06" w:rsidP="001C51CE">
      <w:pPr>
        <w:ind w:firstLine="709"/>
        <w:jc w:val="both"/>
      </w:pPr>
    </w:p>
    <w:p w:rsidR="007E7400" w:rsidRDefault="002242DB" w:rsidP="002242DB">
      <w:pPr>
        <w:ind w:firstLine="709"/>
        <w:outlineLvl w:val="0"/>
        <w:rPr>
          <w:b/>
          <w:color w:val="000000"/>
        </w:rPr>
      </w:pPr>
      <w:bookmarkStart w:id="1" w:name="_Toc535164690"/>
      <w:r>
        <w:rPr>
          <w:b/>
          <w:color w:val="000000"/>
        </w:rPr>
        <w:t xml:space="preserve">2. </w:t>
      </w:r>
      <w:r w:rsidR="007E7400" w:rsidRPr="002242DB">
        <w:rPr>
          <w:b/>
          <w:color w:val="000000"/>
        </w:rPr>
        <w:t xml:space="preserve">Оценочные материалы </w:t>
      </w:r>
      <w:r w:rsidR="00540F55">
        <w:rPr>
          <w:b/>
          <w:color w:val="000000"/>
        </w:rPr>
        <w:t>итоговой аттестации</w:t>
      </w:r>
      <w:r w:rsidR="007E7400" w:rsidRPr="002242DB">
        <w:rPr>
          <w:b/>
          <w:color w:val="000000"/>
        </w:rPr>
        <w:t xml:space="preserve"> обучающихся</w:t>
      </w:r>
      <w:bookmarkEnd w:id="1"/>
    </w:p>
    <w:p w:rsidR="008913F8" w:rsidRPr="008913F8" w:rsidRDefault="008913F8" w:rsidP="008913F8">
      <w:pPr>
        <w:pStyle w:val="a5"/>
        <w:ind w:left="0" w:firstLine="0"/>
        <w:jc w:val="center"/>
        <w:rPr>
          <w:rFonts w:ascii="Times New Roman" w:hAnsi="Times New Roman"/>
          <w:b/>
          <w:color w:val="000000"/>
          <w:sz w:val="24"/>
          <w:szCs w:val="24"/>
        </w:rPr>
      </w:pPr>
      <w:r w:rsidRPr="008913F8">
        <w:rPr>
          <w:rFonts w:ascii="Times New Roman" w:hAnsi="Times New Roman"/>
          <w:b/>
          <w:color w:val="000000"/>
          <w:sz w:val="24"/>
          <w:szCs w:val="24"/>
        </w:rPr>
        <w:t>2.1. Практические задания для проверки сформированных умений и навыков</w:t>
      </w:r>
    </w:p>
    <w:p w:rsidR="00AB319B" w:rsidRDefault="00AB319B" w:rsidP="00AB319B">
      <w:pPr>
        <w:pStyle w:val="a5"/>
        <w:ind w:left="0" w:firstLine="708"/>
        <w:rPr>
          <w:rFonts w:ascii="Times New Roman" w:hAnsi="Times New Roman"/>
          <w:color w:val="000000"/>
          <w:sz w:val="24"/>
          <w:szCs w:val="24"/>
        </w:rPr>
      </w:pPr>
      <w:r>
        <w:rPr>
          <w:rFonts w:ascii="Times New Roman" w:hAnsi="Times New Roman"/>
          <w:color w:val="000000"/>
          <w:sz w:val="24"/>
          <w:szCs w:val="24"/>
        </w:rPr>
        <w:t xml:space="preserve">Проведите осмотр и сбор жалоб пациента с последующим составлением плана лечения и проведением соответствующих лечебных мероприятий. </w:t>
      </w:r>
    </w:p>
    <w:p w:rsidR="00AB319B" w:rsidRDefault="00AB319B" w:rsidP="00835F8C">
      <w:pPr>
        <w:jc w:val="center"/>
        <w:rPr>
          <w:b/>
          <w:caps/>
          <w:kern w:val="28"/>
        </w:rPr>
      </w:pPr>
    </w:p>
    <w:p w:rsidR="00835F8C" w:rsidRPr="007A29FE" w:rsidRDefault="00835F8C" w:rsidP="00835F8C">
      <w:pPr>
        <w:jc w:val="center"/>
        <w:rPr>
          <w:b/>
          <w:caps/>
          <w:kern w:val="28"/>
        </w:rPr>
      </w:pPr>
      <w:r w:rsidRPr="007A29FE">
        <w:rPr>
          <w:b/>
          <w:caps/>
          <w:kern w:val="28"/>
        </w:rPr>
        <w:t>Карта</w:t>
      </w:r>
    </w:p>
    <w:p w:rsidR="00835F8C" w:rsidRPr="007A29FE" w:rsidRDefault="00835F8C" w:rsidP="00835F8C">
      <w:pPr>
        <w:jc w:val="center"/>
        <w:rPr>
          <w:b/>
        </w:rPr>
      </w:pPr>
      <w:r w:rsidRPr="007A29FE">
        <w:rPr>
          <w:b/>
        </w:rPr>
        <w:t>комплексной оценки практических навыков при работе с пациентом</w:t>
      </w:r>
    </w:p>
    <w:p w:rsidR="00835F8C" w:rsidRPr="007A29FE" w:rsidRDefault="00835F8C" w:rsidP="00835F8C">
      <w:pPr>
        <w:rPr>
          <w:b/>
        </w:rPr>
      </w:pPr>
    </w:p>
    <w:tbl>
      <w:tblPr>
        <w:tblW w:w="103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709"/>
        <w:gridCol w:w="709"/>
        <w:gridCol w:w="709"/>
        <w:gridCol w:w="1984"/>
        <w:gridCol w:w="1265"/>
      </w:tblGrid>
      <w:tr w:rsidR="00835F8C" w:rsidRPr="007A29FE" w:rsidTr="00496A73">
        <w:tc>
          <w:tcPr>
            <w:tcW w:w="710" w:type="dxa"/>
            <w:shd w:val="clear" w:color="auto" w:fill="auto"/>
          </w:tcPr>
          <w:p w:rsidR="00835F8C" w:rsidRPr="007A29FE" w:rsidRDefault="00835F8C" w:rsidP="00496A73">
            <w:pPr>
              <w:rPr>
                <w:b/>
              </w:rPr>
            </w:pPr>
            <w:r w:rsidRPr="007A29FE">
              <w:rPr>
                <w:b/>
              </w:rPr>
              <w:t>№</w:t>
            </w:r>
          </w:p>
        </w:tc>
        <w:tc>
          <w:tcPr>
            <w:tcW w:w="4252" w:type="dxa"/>
            <w:shd w:val="clear" w:color="auto" w:fill="auto"/>
          </w:tcPr>
          <w:p w:rsidR="00835F8C" w:rsidRPr="007A29FE" w:rsidRDefault="00835F8C" w:rsidP="00496A73">
            <w:pPr>
              <w:rPr>
                <w:b/>
              </w:rPr>
            </w:pPr>
            <w:r w:rsidRPr="007A29FE">
              <w:rPr>
                <w:b/>
              </w:rPr>
              <w:t>Перечень оцениваемых практических навыков</w:t>
            </w:r>
          </w:p>
        </w:tc>
        <w:tc>
          <w:tcPr>
            <w:tcW w:w="2127" w:type="dxa"/>
            <w:gridSpan w:val="3"/>
            <w:shd w:val="clear" w:color="auto" w:fill="auto"/>
          </w:tcPr>
          <w:p w:rsidR="00835F8C" w:rsidRPr="007A29FE" w:rsidRDefault="00835F8C" w:rsidP="00496A73">
            <w:pPr>
              <w:jc w:val="center"/>
              <w:rPr>
                <w:b/>
              </w:rPr>
            </w:pPr>
            <w:r w:rsidRPr="007A29FE">
              <w:rPr>
                <w:b/>
              </w:rPr>
              <w:t>Оценка в баллах</w:t>
            </w:r>
          </w:p>
        </w:tc>
        <w:tc>
          <w:tcPr>
            <w:tcW w:w="1984" w:type="dxa"/>
            <w:shd w:val="clear" w:color="auto" w:fill="auto"/>
          </w:tcPr>
          <w:p w:rsidR="00835F8C" w:rsidRPr="007A29FE" w:rsidRDefault="00835F8C" w:rsidP="00496A73">
            <w:pPr>
              <w:jc w:val="center"/>
              <w:rPr>
                <w:b/>
              </w:rPr>
            </w:pPr>
            <w:r w:rsidRPr="007A29FE">
              <w:rPr>
                <w:b/>
              </w:rPr>
              <w:t>Коэффициент</w:t>
            </w:r>
          </w:p>
        </w:tc>
        <w:tc>
          <w:tcPr>
            <w:tcW w:w="1265" w:type="dxa"/>
            <w:shd w:val="clear" w:color="auto" w:fill="auto"/>
          </w:tcPr>
          <w:p w:rsidR="00835F8C" w:rsidRPr="007A29FE" w:rsidRDefault="00835F8C" w:rsidP="00496A73">
            <w:pPr>
              <w:rPr>
                <w:b/>
              </w:rPr>
            </w:pPr>
            <w:r w:rsidRPr="007A29FE">
              <w:rPr>
                <w:b/>
              </w:rPr>
              <w:t>Сумма баллов</w:t>
            </w:r>
          </w:p>
        </w:tc>
      </w:tr>
      <w:tr w:rsidR="00835F8C" w:rsidRPr="007A29FE" w:rsidTr="00496A73">
        <w:tc>
          <w:tcPr>
            <w:tcW w:w="710" w:type="dxa"/>
            <w:shd w:val="clear" w:color="auto" w:fill="auto"/>
          </w:tcPr>
          <w:p w:rsidR="00835F8C" w:rsidRPr="007A29FE" w:rsidRDefault="00835F8C" w:rsidP="00496A73">
            <w:pPr>
              <w:jc w:val="center"/>
            </w:pPr>
            <w:r w:rsidRPr="007A29FE">
              <w:t>1.</w:t>
            </w:r>
          </w:p>
        </w:tc>
        <w:tc>
          <w:tcPr>
            <w:tcW w:w="4252" w:type="dxa"/>
            <w:shd w:val="clear" w:color="auto" w:fill="auto"/>
          </w:tcPr>
          <w:p w:rsidR="00835F8C" w:rsidRPr="007A29FE" w:rsidRDefault="00835F8C" w:rsidP="00496A73">
            <w:r w:rsidRPr="007A29FE">
              <w:t>Расспрос жалоб</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1</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2.</w:t>
            </w:r>
          </w:p>
        </w:tc>
        <w:tc>
          <w:tcPr>
            <w:tcW w:w="4252" w:type="dxa"/>
            <w:shd w:val="clear" w:color="auto" w:fill="auto"/>
          </w:tcPr>
          <w:p w:rsidR="00835F8C" w:rsidRPr="007A29FE" w:rsidRDefault="00835F8C" w:rsidP="00496A73">
            <w:r w:rsidRPr="007A29FE">
              <w:t>Анамнез заболевания и жизни</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2</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3.</w:t>
            </w:r>
          </w:p>
        </w:tc>
        <w:tc>
          <w:tcPr>
            <w:tcW w:w="4252" w:type="dxa"/>
            <w:shd w:val="clear" w:color="auto" w:fill="auto"/>
          </w:tcPr>
          <w:p w:rsidR="00835F8C" w:rsidRPr="007A29FE" w:rsidRDefault="00835F8C" w:rsidP="00496A73">
            <w:r w:rsidRPr="007A29FE">
              <w:t>Организация рабочего места врача-хирурга-стоматолога</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1</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4.</w:t>
            </w:r>
          </w:p>
        </w:tc>
        <w:tc>
          <w:tcPr>
            <w:tcW w:w="4252" w:type="dxa"/>
            <w:shd w:val="clear" w:color="auto" w:fill="auto"/>
          </w:tcPr>
          <w:p w:rsidR="00835F8C" w:rsidRPr="007A29FE" w:rsidRDefault="00835F8C" w:rsidP="00496A73">
            <w:r w:rsidRPr="007A29FE">
              <w:t>Методика осмотра больного</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1</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5.</w:t>
            </w:r>
          </w:p>
        </w:tc>
        <w:tc>
          <w:tcPr>
            <w:tcW w:w="4252" w:type="dxa"/>
            <w:shd w:val="clear" w:color="auto" w:fill="auto"/>
          </w:tcPr>
          <w:p w:rsidR="00835F8C" w:rsidRPr="007A29FE" w:rsidRDefault="00835F8C" w:rsidP="00496A73">
            <w:r w:rsidRPr="007A29FE">
              <w:t>Осмотр полости рта</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1</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6.</w:t>
            </w:r>
          </w:p>
        </w:tc>
        <w:tc>
          <w:tcPr>
            <w:tcW w:w="4252" w:type="dxa"/>
            <w:shd w:val="clear" w:color="auto" w:fill="auto"/>
          </w:tcPr>
          <w:p w:rsidR="00835F8C" w:rsidRPr="007A29FE" w:rsidRDefault="00835F8C" w:rsidP="00496A73">
            <w:r w:rsidRPr="007A29FE">
              <w:t>Написание зубной формулы</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1</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7.</w:t>
            </w:r>
          </w:p>
        </w:tc>
        <w:tc>
          <w:tcPr>
            <w:tcW w:w="4252" w:type="dxa"/>
            <w:shd w:val="clear" w:color="auto" w:fill="auto"/>
          </w:tcPr>
          <w:p w:rsidR="00835F8C" w:rsidRPr="007A29FE" w:rsidRDefault="00835F8C" w:rsidP="00496A73">
            <w:r w:rsidRPr="007A29FE">
              <w:t>Трактовка данных объективного обследования челюстно-лицевой области</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2</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8.</w:t>
            </w:r>
          </w:p>
        </w:tc>
        <w:tc>
          <w:tcPr>
            <w:tcW w:w="4252" w:type="dxa"/>
            <w:shd w:val="clear" w:color="auto" w:fill="auto"/>
          </w:tcPr>
          <w:p w:rsidR="00835F8C" w:rsidRPr="007A29FE" w:rsidRDefault="00835F8C" w:rsidP="00496A73">
            <w:r w:rsidRPr="007A29FE">
              <w:t>Составление плана обследования (дообследования)</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1</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9.</w:t>
            </w:r>
          </w:p>
        </w:tc>
        <w:tc>
          <w:tcPr>
            <w:tcW w:w="4252" w:type="dxa"/>
            <w:shd w:val="clear" w:color="auto" w:fill="auto"/>
          </w:tcPr>
          <w:p w:rsidR="00835F8C" w:rsidRPr="007A29FE" w:rsidRDefault="00835F8C" w:rsidP="00496A73">
            <w:r w:rsidRPr="007A29FE">
              <w:t>Формулировка и структурирование диагноза</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3</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10.</w:t>
            </w:r>
          </w:p>
        </w:tc>
        <w:tc>
          <w:tcPr>
            <w:tcW w:w="4252" w:type="dxa"/>
            <w:shd w:val="clear" w:color="auto" w:fill="auto"/>
          </w:tcPr>
          <w:p w:rsidR="00835F8C" w:rsidRPr="007A29FE" w:rsidRDefault="00835F8C" w:rsidP="00496A73">
            <w:r w:rsidRPr="007A29FE">
              <w:t>Составление программы лечения основного заболевания</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2</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11.</w:t>
            </w:r>
          </w:p>
        </w:tc>
        <w:tc>
          <w:tcPr>
            <w:tcW w:w="4252" w:type="dxa"/>
            <w:shd w:val="clear" w:color="auto" w:fill="auto"/>
          </w:tcPr>
          <w:p w:rsidR="00835F8C" w:rsidRPr="007A29FE" w:rsidRDefault="00835F8C" w:rsidP="00496A73">
            <w:r w:rsidRPr="007A29FE">
              <w:t>Определение тактики и стратегии ведения больного</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2</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12.</w:t>
            </w:r>
          </w:p>
        </w:tc>
        <w:tc>
          <w:tcPr>
            <w:tcW w:w="4252" w:type="dxa"/>
            <w:shd w:val="clear" w:color="auto" w:fill="auto"/>
          </w:tcPr>
          <w:p w:rsidR="00835F8C" w:rsidRPr="007A29FE" w:rsidRDefault="00835F8C" w:rsidP="00496A73">
            <w:r w:rsidRPr="007A29FE">
              <w:t xml:space="preserve">Чтение дентальных рентгенограмм, рентгенограмм костей лица, </w:t>
            </w:r>
            <w:proofErr w:type="spellStart"/>
            <w:r w:rsidRPr="007A29FE">
              <w:t>сиалограмм</w:t>
            </w:r>
            <w:proofErr w:type="spellEnd"/>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1</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13.</w:t>
            </w:r>
          </w:p>
        </w:tc>
        <w:tc>
          <w:tcPr>
            <w:tcW w:w="4252" w:type="dxa"/>
            <w:shd w:val="clear" w:color="auto" w:fill="auto"/>
          </w:tcPr>
          <w:p w:rsidR="00835F8C" w:rsidRPr="007A29FE" w:rsidRDefault="00835F8C" w:rsidP="00496A73">
            <w:r w:rsidRPr="007A29FE">
              <w:t>Планирование обезболивания</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2</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14.</w:t>
            </w:r>
          </w:p>
        </w:tc>
        <w:tc>
          <w:tcPr>
            <w:tcW w:w="4252" w:type="dxa"/>
            <w:shd w:val="clear" w:color="auto" w:fill="auto"/>
          </w:tcPr>
          <w:p w:rsidR="00835F8C" w:rsidRPr="007A29FE" w:rsidRDefault="00835F8C" w:rsidP="00496A73">
            <w:r w:rsidRPr="007A29FE">
              <w:t>Выполнение операции удаления зуба щипцами и элеваторами</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3</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15.</w:t>
            </w:r>
          </w:p>
        </w:tc>
        <w:tc>
          <w:tcPr>
            <w:tcW w:w="4252" w:type="dxa"/>
            <w:shd w:val="clear" w:color="auto" w:fill="auto"/>
          </w:tcPr>
          <w:p w:rsidR="00835F8C" w:rsidRPr="007A29FE" w:rsidRDefault="00835F8C" w:rsidP="00496A73">
            <w:r w:rsidRPr="007A29FE">
              <w:t>Местные способы остановки кровотечения после операции удаления зуба</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2</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16.</w:t>
            </w:r>
          </w:p>
        </w:tc>
        <w:tc>
          <w:tcPr>
            <w:tcW w:w="4252" w:type="dxa"/>
            <w:shd w:val="clear" w:color="auto" w:fill="auto"/>
          </w:tcPr>
          <w:p w:rsidR="00835F8C" w:rsidRPr="007A29FE" w:rsidRDefault="00835F8C" w:rsidP="00496A73">
            <w:r w:rsidRPr="007A29FE">
              <w:t>Оформление амбулаторной карты стоматологического больного</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2</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17.</w:t>
            </w:r>
          </w:p>
        </w:tc>
        <w:tc>
          <w:tcPr>
            <w:tcW w:w="4252" w:type="dxa"/>
            <w:shd w:val="clear" w:color="auto" w:fill="auto"/>
          </w:tcPr>
          <w:p w:rsidR="00835F8C" w:rsidRPr="007A29FE" w:rsidRDefault="00835F8C" w:rsidP="00496A73">
            <w:r w:rsidRPr="007A29FE">
              <w:t>Планирование мероприятий по профилактике</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1</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18.</w:t>
            </w:r>
          </w:p>
        </w:tc>
        <w:tc>
          <w:tcPr>
            <w:tcW w:w="4252" w:type="dxa"/>
            <w:shd w:val="clear" w:color="auto" w:fill="auto"/>
          </w:tcPr>
          <w:p w:rsidR="00835F8C" w:rsidRPr="007A29FE" w:rsidRDefault="00835F8C" w:rsidP="00496A73">
            <w:r w:rsidRPr="007A29FE">
              <w:t>Определение показаний к госпитализации больного в специализированный стационар</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1</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19.</w:t>
            </w:r>
          </w:p>
        </w:tc>
        <w:tc>
          <w:tcPr>
            <w:tcW w:w="4252" w:type="dxa"/>
            <w:shd w:val="clear" w:color="auto" w:fill="auto"/>
          </w:tcPr>
          <w:p w:rsidR="00835F8C" w:rsidRPr="007A29FE" w:rsidRDefault="00835F8C" w:rsidP="00496A73">
            <w:r w:rsidRPr="007A29FE">
              <w:t>Соблюдение принципов деонтологии</w:t>
            </w:r>
          </w:p>
        </w:tc>
        <w:tc>
          <w:tcPr>
            <w:tcW w:w="709" w:type="dxa"/>
            <w:shd w:val="clear" w:color="auto" w:fill="auto"/>
          </w:tcPr>
          <w:p w:rsidR="00835F8C" w:rsidRPr="007A29FE" w:rsidRDefault="00835F8C" w:rsidP="00496A73">
            <w:pPr>
              <w:jc w:val="center"/>
            </w:pPr>
            <w:r w:rsidRPr="007A29FE">
              <w:t>2</w:t>
            </w:r>
          </w:p>
        </w:tc>
        <w:tc>
          <w:tcPr>
            <w:tcW w:w="709" w:type="dxa"/>
            <w:shd w:val="clear" w:color="auto" w:fill="auto"/>
          </w:tcPr>
          <w:p w:rsidR="00835F8C" w:rsidRPr="007A29FE" w:rsidRDefault="00835F8C" w:rsidP="00496A73">
            <w:pPr>
              <w:jc w:val="center"/>
            </w:pPr>
            <w:r w:rsidRPr="007A29FE">
              <w:t>1</w:t>
            </w:r>
          </w:p>
        </w:tc>
        <w:tc>
          <w:tcPr>
            <w:tcW w:w="709" w:type="dxa"/>
            <w:shd w:val="clear" w:color="auto" w:fill="auto"/>
          </w:tcPr>
          <w:p w:rsidR="00835F8C" w:rsidRPr="007A29FE" w:rsidRDefault="00835F8C" w:rsidP="00496A73">
            <w:pPr>
              <w:jc w:val="center"/>
            </w:pPr>
            <w:r w:rsidRPr="007A29FE">
              <w:t>0</w:t>
            </w:r>
          </w:p>
        </w:tc>
        <w:tc>
          <w:tcPr>
            <w:tcW w:w="1984" w:type="dxa"/>
            <w:shd w:val="clear" w:color="auto" w:fill="auto"/>
          </w:tcPr>
          <w:p w:rsidR="00835F8C" w:rsidRPr="007A29FE" w:rsidRDefault="00835F8C" w:rsidP="00496A73">
            <w:pPr>
              <w:jc w:val="center"/>
            </w:pPr>
            <w:r w:rsidRPr="007A29FE">
              <w:t>1</w:t>
            </w:r>
          </w:p>
        </w:tc>
        <w:tc>
          <w:tcPr>
            <w:tcW w:w="1265" w:type="dxa"/>
            <w:shd w:val="clear" w:color="auto" w:fill="auto"/>
          </w:tcPr>
          <w:p w:rsidR="00835F8C" w:rsidRPr="007A29FE" w:rsidRDefault="00835F8C" w:rsidP="00496A73">
            <w:pPr>
              <w:rPr>
                <w:b/>
              </w:rPr>
            </w:pPr>
          </w:p>
        </w:tc>
      </w:tr>
      <w:tr w:rsidR="00835F8C" w:rsidRPr="007A29FE" w:rsidTr="00496A73">
        <w:tc>
          <w:tcPr>
            <w:tcW w:w="710" w:type="dxa"/>
            <w:shd w:val="clear" w:color="auto" w:fill="auto"/>
          </w:tcPr>
          <w:p w:rsidR="00835F8C" w:rsidRPr="007A29FE" w:rsidRDefault="00835F8C" w:rsidP="00496A73">
            <w:pPr>
              <w:jc w:val="center"/>
            </w:pPr>
            <w:r w:rsidRPr="007A29FE">
              <w:t>20.</w:t>
            </w:r>
          </w:p>
        </w:tc>
        <w:tc>
          <w:tcPr>
            <w:tcW w:w="4252" w:type="dxa"/>
            <w:shd w:val="clear" w:color="auto" w:fill="auto"/>
          </w:tcPr>
          <w:p w:rsidR="00835F8C" w:rsidRPr="007A29FE" w:rsidRDefault="00835F8C" w:rsidP="00496A73">
            <w:r w:rsidRPr="007A29FE">
              <w:t>ИТОГО (баллов)</w:t>
            </w:r>
          </w:p>
        </w:tc>
        <w:tc>
          <w:tcPr>
            <w:tcW w:w="709" w:type="dxa"/>
            <w:shd w:val="clear" w:color="auto" w:fill="auto"/>
          </w:tcPr>
          <w:p w:rsidR="00835F8C" w:rsidRPr="007A29FE" w:rsidRDefault="00835F8C" w:rsidP="00496A73">
            <w:pPr>
              <w:jc w:val="center"/>
            </w:pPr>
          </w:p>
        </w:tc>
        <w:tc>
          <w:tcPr>
            <w:tcW w:w="709" w:type="dxa"/>
            <w:shd w:val="clear" w:color="auto" w:fill="auto"/>
          </w:tcPr>
          <w:p w:rsidR="00835F8C" w:rsidRPr="007A29FE" w:rsidRDefault="00835F8C" w:rsidP="00496A73">
            <w:pPr>
              <w:jc w:val="center"/>
            </w:pPr>
          </w:p>
        </w:tc>
        <w:tc>
          <w:tcPr>
            <w:tcW w:w="709" w:type="dxa"/>
            <w:shd w:val="clear" w:color="auto" w:fill="auto"/>
          </w:tcPr>
          <w:p w:rsidR="00835F8C" w:rsidRPr="007A29FE" w:rsidRDefault="00835F8C" w:rsidP="00496A73">
            <w:pPr>
              <w:jc w:val="center"/>
            </w:pPr>
          </w:p>
        </w:tc>
        <w:tc>
          <w:tcPr>
            <w:tcW w:w="1984" w:type="dxa"/>
            <w:shd w:val="clear" w:color="auto" w:fill="auto"/>
          </w:tcPr>
          <w:p w:rsidR="00835F8C" w:rsidRPr="007A29FE" w:rsidRDefault="00835F8C" w:rsidP="00496A73">
            <w:pPr>
              <w:jc w:val="center"/>
            </w:pPr>
          </w:p>
        </w:tc>
        <w:tc>
          <w:tcPr>
            <w:tcW w:w="1265" w:type="dxa"/>
            <w:shd w:val="clear" w:color="auto" w:fill="auto"/>
          </w:tcPr>
          <w:p w:rsidR="00835F8C" w:rsidRPr="007A29FE" w:rsidRDefault="00835F8C" w:rsidP="00496A73">
            <w:pPr>
              <w:rPr>
                <w:b/>
              </w:rPr>
            </w:pPr>
          </w:p>
        </w:tc>
      </w:tr>
    </w:tbl>
    <w:p w:rsidR="00835F8C" w:rsidRPr="007A29FE" w:rsidRDefault="00835F8C" w:rsidP="00835F8C">
      <w:pPr>
        <w:jc w:val="center"/>
        <w:rPr>
          <w:b/>
        </w:rPr>
      </w:pPr>
      <w:r w:rsidRPr="007A29FE">
        <w:rPr>
          <w:b/>
        </w:rPr>
        <w:lastRenderedPageBreak/>
        <w:t>ИТОГОВАЯ ОЦЕНКА</w:t>
      </w:r>
    </w:p>
    <w:p w:rsidR="00835F8C" w:rsidRPr="007A29FE" w:rsidRDefault="00835F8C" w:rsidP="00835F8C">
      <w:pPr>
        <w:rPr>
          <w:b/>
        </w:rPr>
      </w:pPr>
    </w:p>
    <w:p w:rsidR="00835F8C" w:rsidRPr="007A29FE" w:rsidRDefault="00835F8C" w:rsidP="00835F8C">
      <w:pPr>
        <w:rPr>
          <w:b/>
        </w:rPr>
      </w:pPr>
      <w:r w:rsidRPr="007A29FE">
        <w:rPr>
          <w:b/>
        </w:rPr>
        <w:t xml:space="preserve">Максимальное количество баллов </w:t>
      </w:r>
      <w:r w:rsidRPr="007A29FE">
        <w:rPr>
          <w:b/>
        </w:rPr>
        <w:tab/>
        <w:t>– 60 баллов</w:t>
      </w:r>
    </w:p>
    <w:p w:rsidR="00835F8C" w:rsidRPr="007A29FE" w:rsidRDefault="00835F8C" w:rsidP="00835F8C">
      <w:pPr>
        <w:rPr>
          <w:b/>
        </w:rPr>
      </w:pPr>
      <w:r w:rsidRPr="007A29FE">
        <w:rPr>
          <w:b/>
        </w:rPr>
        <w:t xml:space="preserve">«Отлично» </w:t>
      </w:r>
      <w:r w:rsidRPr="007A29FE">
        <w:rPr>
          <w:b/>
        </w:rPr>
        <w:tab/>
      </w:r>
      <w:r w:rsidRPr="007A29FE">
        <w:rPr>
          <w:b/>
        </w:rPr>
        <w:tab/>
      </w:r>
      <w:r w:rsidRPr="007A29FE">
        <w:rPr>
          <w:b/>
        </w:rPr>
        <w:tab/>
      </w:r>
      <w:r w:rsidRPr="007A29FE">
        <w:rPr>
          <w:b/>
        </w:rPr>
        <w:tab/>
      </w:r>
      <w:r w:rsidRPr="007A29FE">
        <w:rPr>
          <w:b/>
        </w:rPr>
        <w:tab/>
        <w:t>– 50-60 баллов</w:t>
      </w:r>
    </w:p>
    <w:p w:rsidR="00835F8C" w:rsidRPr="007A29FE" w:rsidRDefault="00835F8C" w:rsidP="00835F8C">
      <w:pPr>
        <w:rPr>
          <w:b/>
        </w:rPr>
      </w:pPr>
      <w:r w:rsidRPr="007A29FE">
        <w:rPr>
          <w:b/>
        </w:rPr>
        <w:t xml:space="preserve">«Хорошо» </w:t>
      </w:r>
      <w:r w:rsidRPr="007A29FE">
        <w:rPr>
          <w:b/>
        </w:rPr>
        <w:tab/>
      </w:r>
      <w:r w:rsidRPr="007A29FE">
        <w:rPr>
          <w:b/>
        </w:rPr>
        <w:tab/>
      </w:r>
      <w:r w:rsidRPr="007A29FE">
        <w:rPr>
          <w:b/>
        </w:rPr>
        <w:tab/>
      </w:r>
      <w:r w:rsidRPr="007A29FE">
        <w:rPr>
          <w:b/>
        </w:rPr>
        <w:tab/>
      </w:r>
      <w:r w:rsidRPr="007A29FE">
        <w:rPr>
          <w:b/>
        </w:rPr>
        <w:tab/>
        <w:t>– 40-49 баллов</w:t>
      </w:r>
    </w:p>
    <w:p w:rsidR="00835F8C" w:rsidRPr="007A29FE" w:rsidRDefault="00835F8C" w:rsidP="00835F8C">
      <w:pPr>
        <w:rPr>
          <w:b/>
        </w:rPr>
      </w:pPr>
      <w:r w:rsidRPr="007A29FE">
        <w:rPr>
          <w:b/>
        </w:rPr>
        <w:t xml:space="preserve">«Удовлетворительно» </w:t>
      </w:r>
      <w:r w:rsidRPr="007A29FE">
        <w:rPr>
          <w:b/>
        </w:rPr>
        <w:tab/>
      </w:r>
      <w:r w:rsidRPr="007A29FE">
        <w:rPr>
          <w:b/>
        </w:rPr>
        <w:tab/>
      </w:r>
      <w:r w:rsidRPr="007A29FE">
        <w:rPr>
          <w:b/>
        </w:rPr>
        <w:tab/>
        <w:t>– 30-39 баллов</w:t>
      </w:r>
    </w:p>
    <w:p w:rsidR="00D8489F" w:rsidRPr="008913F8" w:rsidRDefault="00D8489F" w:rsidP="008913F8">
      <w:pPr>
        <w:jc w:val="center"/>
        <w:rPr>
          <w:b/>
          <w:color w:val="000000"/>
        </w:rPr>
      </w:pPr>
    </w:p>
    <w:p w:rsidR="0089681E" w:rsidRDefault="0089681E" w:rsidP="008913F8">
      <w:pPr>
        <w:jc w:val="center"/>
        <w:rPr>
          <w:b/>
          <w:color w:val="000000"/>
        </w:rPr>
      </w:pPr>
    </w:p>
    <w:p w:rsidR="008913F8" w:rsidRDefault="008913F8" w:rsidP="008913F8">
      <w:pPr>
        <w:jc w:val="center"/>
        <w:rPr>
          <w:color w:val="000000"/>
        </w:rPr>
      </w:pPr>
      <w:r>
        <w:rPr>
          <w:b/>
          <w:color w:val="000000"/>
        </w:rPr>
        <w:t xml:space="preserve">2.2. </w:t>
      </w:r>
      <w:r w:rsidRPr="007102AD">
        <w:rPr>
          <w:b/>
          <w:color w:val="000000"/>
        </w:rPr>
        <w:t>Вопросы для проверки теоретических знаний по дисциплине</w:t>
      </w:r>
    </w:p>
    <w:p w:rsidR="00E238DD" w:rsidRPr="00E238DD" w:rsidRDefault="00E238DD" w:rsidP="00E238DD">
      <w:pPr>
        <w:pStyle w:val="a5"/>
        <w:numPr>
          <w:ilvl w:val="0"/>
          <w:numId w:val="9"/>
        </w:numPr>
        <w:ind w:left="426"/>
        <w:rPr>
          <w:rFonts w:ascii="Times New Roman" w:hAnsi="Times New Roman"/>
          <w:sz w:val="24"/>
          <w:szCs w:val="24"/>
        </w:rPr>
      </w:pPr>
      <w:proofErr w:type="spellStart"/>
      <w:r w:rsidRPr="00E238DD">
        <w:rPr>
          <w:rFonts w:ascii="Times New Roman" w:hAnsi="Times New Roman"/>
          <w:sz w:val="24"/>
          <w:szCs w:val="24"/>
        </w:rPr>
        <w:t>Одонтогенные</w:t>
      </w:r>
      <w:proofErr w:type="spellEnd"/>
      <w:r w:rsidRPr="00E238DD">
        <w:rPr>
          <w:rFonts w:ascii="Times New Roman" w:hAnsi="Times New Roman"/>
          <w:sz w:val="24"/>
          <w:szCs w:val="24"/>
        </w:rPr>
        <w:t xml:space="preserve"> абсцессы и флегмоны челюстно-лицевой области. Классификация. Клиника, диагностика, принципы лечения.</w:t>
      </w:r>
    </w:p>
    <w:p w:rsidR="00E238DD" w:rsidRPr="00E238DD" w:rsidRDefault="00E238DD"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Флегмона дна полости рта. Клиника, диагностика, лечение.</w:t>
      </w:r>
    </w:p>
    <w:p w:rsidR="00E238DD" w:rsidRPr="00E238DD" w:rsidRDefault="00E238DD"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 xml:space="preserve">Осложнения </w:t>
      </w:r>
      <w:proofErr w:type="spellStart"/>
      <w:r w:rsidRPr="00E238DD">
        <w:rPr>
          <w:rFonts w:ascii="Times New Roman" w:hAnsi="Times New Roman"/>
          <w:sz w:val="24"/>
          <w:szCs w:val="24"/>
        </w:rPr>
        <w:t>одонтогенных</w:t>
      </w:r>
      <w:proofErr w:type="spellEnd"/>
      <w:r w:rsidRPr="00E238DD">
        <w:rPr>
          <w:rFonts w:ascii="Times New Roman" w:hAnsi="Times New Roman"/>
          <w:sz w:val="24"/>
          <w:szCs w:val="24"/>
        </w:rPr>
        <w:t xml:space="preserve"> воспалительных заболеваний  челюстно-лицевой области. Сепсис. Медиастинит. Клиника, диагностика, лечение.</w:t>
      </w:r>
    </w:p>
    <w:p w:rsidR="00E238DD" w:rsidRPr="00E238DD" w:rsidRDefault="00E238DD"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Тромбофлебит лицевых вен. Тромбоз кавернозного синуса твердой мозговой оболочки. Клиника, диагностика, лечение.</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Хронические лимфадениты лица и шеи. Клиника, диагностика, лечение.</w:t>
      </w:r>
    </w:p>
    <w:p w:rsidR="00496A73" w:rsidRPr="00E238DD" w:rsidRDefault="00496A73" w:rsidP="00E238DD">
      <w:pPr>
        <w:pStyle w:val="a5"/>
        <w:numPr>
          <w:ilvl w:val="0"/>
          <w:numId w:val="9"/>
        </w:numPr>
        <w:ind w:left="426"/>
        <w:rPr>
          <w:rFonts w:ascii="Times New Roman" w:hAnsi="Times New Roman"/>
          <w:sz w:val="24"/>
          <w:szCs w:val="24"/>
        </w:rPr>
      </w:pPr>
      <w:proofErr w:type="spellStart"/>
      <w:r w:rsidRPr="00E238DD">
        <w:rPr>
          <w:rFonts w:ascii="Times New Roman" w:hAnsi="Times New Roman"/>
          <w:sz w:val="24"/>
          <w:szCs w:val="24"/>
        </w:rPr>
        <w:t>Одонтогенный</w:t>
      </w:r>
      <w:proofErr w:type="spellEnd"/>
      <w:r w:rsidRPr="00E238DD">
        <w:rPr>
          <w:rFonts w:ascii="Times New Roman" w:hAnsi="Times New Roman"/>
          <w:sz w:val="24"/>
          <w:szCs w:val="24"/>
        </w:rPr>
        <w:t xml:space="preserve"> верхнечелюстной синусит. Клиника, диагностика, лечение.</w:t>
      </w:r>
    </w:p>
    <w:p w:rsidR="00496A73" w:rsidRPr="00E238DD" w:rsidRDefault="00496A73" w:rsidP="00E238DD">
      <w:pPr>
        <w:widowControl w:val="0"/>
        <w:numPr>
          <w:ilvl w:val="0"/>
          <w:numId w:val="9"/>
        </w:numPr>
        <w:suppressAutoHyphens/>
        <w:ind w:left="426"/>
        <w:jc w:val="both"/>
      </w:pPr>
      <w:proofErr w:type="spellStart"/>
      <w:r w:rsidRPr="00E238DD">
        <w:t>Слюннокаменная</w:t>
      </w:r>
      <w:proofErr w:type="spellEnd"/>
      <w:r w:rsidRPr="00E238DD">
        <w:t xml:space="preserve"> болезнь. Клиника, диагностика, дифференциальная диагностика, лечение, профилактика.</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Неогнестрельные переломы верхней и нижней челюстей. Классификация, клиника, диагностика, принципы лечения.</w:t>
      </w:r>
    </w:p>
    <w:p w:rsidR="00496A73" w:rsidRPr="00E238DD" w:rsidRDefault="00496A73" w:rsidP="00E238DD">
      <w:pPr>
        <w:pStyle w:val="a5"/>
        <w:numPr>
          <w:ilvl w:val="0"/>
          <w:numId w:val="9"/>
        </w:numPr>
        <w:ind w:left="426"/>
        <w:rPr>
          <w:rFonts w:ascii="Times New Roman" w:hAnsi="Times New Roman"/>
          <w:sz w:val="24"/>
          <w:szCs w:val="24"/>
        </w:rPr>
      </w:pPr>
      <w:proofErr w:type="spellStart"/>
      <w:r w:rsidRPr="00E238DD">
        <w:rPr>
          <w:rFonts w:ascii="Times New Roman" w:hAnsi="Times New Roman"/>
          <w:sz w:val="24"/>
          <w:szCs w:val="24"/>
        </w:rPr>
        <w:t>Скуло</w:t>
      </w:r>
      <w:proofErr w:type="spellEnd"/>
      <w:r w:rsidRPr="00E238DD">
        <w:rPr>
          <w:rFonts w:ascii="Times New Roman" w:hAnsi="Times New Roman"/>
          <w:sz w:val="24"/>
          <w:szCs w:val="24"/>
        </w:rPr>
        <w:t>-верхнечелюстные переломы. Переломы костей носа. Клиника, диагностика, лечение.</w:t>
      </w:r>
    </w:p>
    <w:p w:rsidR="00496A73" w:rsidRPr="00E238DD" w:rsidRDefault="00496A73" w:rsidP="00E238DD">
      <w:pPr>
        <w:widowControl w:val="0"/>
        <w:numPr>
          <w:ilvl w:val="0"/>
          <w:numId w:val="9"/>
        </w:numPr>
        <w:suppressAutoHyphens/>
        <w:ind w:left="426"/>
        <w:jc w:val="both"/>
      </w:pPr>
      <w:r w:rsidRPr="00E238DD">
        <w:t xml:space="preserve">Факультативные и облигатные </w:t>
      </w:r>
      <w:proofErr w:type="spellStart"/>
      <w:r w:rsidRPr="00E238DD">
        <w:t>предраки</w:t>
      </w:r>
      <w:proofErr w:type="spellEnd"/>
      <w:r w:rsidRPr="00E238DD">
        <w:t xml:space="preserve"> кожи лица, красной каймы губ, слизистой оболочки полости рта.</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Врожденные кисты и свищи лица и шеи. Клиника, лечение.</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 xml:space="preserve">Опухоли и опухолеподобные поражения кровеносных сосудов (гемангиома, гемангиома грануляционно-тканевого типа - </w:t>
      </w:r>
      <w:proofErr w:type="spellStart"/>
      <w:r w:rsidRPr="00E238DD">
        <w:rPr>
          <w:rFonts w:ascii="Times New Roman" w:hAnsi="Times New Roman"/>
          <w:sz w:val="24"/>
          <w:szCs w:val="24"/>
        </w:rPr>
        <w:t>пиогенная</w:t>
      </w:r>
      <w:proofErr w:type="spellEnd"/>
      <w:r w:rsidRPr="00E238DD">
        <w:rPr>
          <w:rFonts w:ascii="Times New Roman" w:hAnsi="Times New Roman"/>
          <w:sz w:val="24"/>
          <w:szCs w:val="24"/>
        </w:rPr>
        <w:t xml:space="preserve"> гранулема, системный </w:t>
      </w:r>
      <w:proofErr w:type="spellStart"/>
      <w:r w:rsidRPr="00E238DD">
        <w:rPr>
          <w:rFonts w:ascii="Times New Roman" w:hAnsi="Times New Roman"/>
          <w:sz w:val="24"/>
          <w:szCs w:val="24"/>
        </w:rPr>
        <w:t>гемангиоматоз</w:t>
      </w:r>
      <w:proofErr w:type="spellEnd"/>
      <w:r w:rsidRPr="00E238DD">
        <w:rPr>
          <w:rFonts w:ascii="Times New Roman" w:hAnsi="Times New Roman"/>
          <w:sz w:val="24"/>
          <w:szCs w:val="24"/>
        </w:rPr>
        <w:t>). Клиника, лечение.</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 xml:space="preserve">Классификация </w:t>
      </w:r>
      <w:proofErr w:type="spellStart"/>
      <w:r w:rsidRPr="00E238DD">
        <w:rPr>
          <w:rFonts w:ascii="Times New Roman" w:hAnsi="Times New Roman"/>
          <w:sz w:val="24"/>
          <w:szCs w:val="24"/>
        </w:rPr>
        <w:t>одонтогенных</w:t>
      </w:r>
      <w:proofErr w:type="spellEnd"/>
      <w:r w:rsidRPr="00E238DD">
        <w:rPr>
          <w:rFonts w:ascii="Times New Roman" w:hAnsi="Times New Roman"/>
          <w:sz w:val="24"/>
          <w:szCs w:val="24"/>
        </w:rPr>
        <w:t xml:space="preserve"> опухолей челюстно-лицевой области. Методы обследования больного. Диагностика опухолей. </w:t>
      </w:r>
    </w:p>
    <w:p w:rsidR="00496A73" w:rsidRPr="00E238DD" w:rsidRDefault="00496A73" w:rsidP="00E238DD">
      <w:pPr>
        <w:ind w:left="426" w:firstLine="708"/>
        <w:jc w:val="both"/>
      </w:pPr>
    </w:p>
    <w:p w:rsidR="00DF60CE" w:rsidRPr="00E238DD" w:rsidRDefault="00DF60CE"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Опухоли и опухолеподобные поражения периферических нервов (травматическая неврома). Клиника, лечение.</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Опухоли и опухолеподобные поражения фиброзной ткани (фиброма, фиброматоз, эпулис). Клиника, лечение.</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 xml:space="preserve">Костеобразующие (остеома, </w:t>
      </w:r>
      <w:proofErr w:type="spellStart"/>
      <w:r w:rsidRPr="00E238DD">
        <w:rPr>
          <w:rFonts w:ascii="Times New Roman" w:hAnsi="Times New Roman"/>
          <w:sz w:val="24"/>
          <w:szCs w:val="24"/>
        </w:rPr>
        <w:t>остеоид</w:t>
      </w:r>
      <w:proofErr w:type="spellEnd"/>
      <w:r w:rsidRPr="00E238DD">
        <w:rPr>
          <w:rFonts w:ascii="Times New Roman" w:hAnsi="Times New Roman"/>
          <w:sz w:val="24"/>
          <w:szCs w:val="24"/>
        </w:rPr>
        <w:t xml:space="preserve">-остеома) и </w:t>
      </w:r>
      <w:proofErr w:type="spellStart"/>
      <w:r w:rsidRPr="00E238DD">
        <w:rPr>
          <w:rFonts w:ascii="Times New Roman" w:hAnsi="Times New Roman"/>
          <w:sz w:val="24"/>
          <w:szCs w:val="24"/>
        </w:rPr>
        <w:t>хрящеобразующие</w:t>
      </w:r>
      <w:proofErr w:type="spellEnd"/>
      <w:r w:rsidRPr="00E238DD">
        <w:rPr>
          <w:rFonts w:ascii="Times New Roman" w:hAnsi="Times New Roman"/>
          <w:sz w:val="24"/>
          <w:szCs w:val="24"/>
        </w:rPr>
        <w:t xml:space="preserve"> (хондрома, </w:t>
      </w:r>
      <w:proofErr w:type="spellStart"/>
      <w:r w:rsidRPr="00E238DD">
        <w:rPr>
          <w:rFonts w:ascii="Times New Roman" w:hAnsi="Times New Roman"/>
          <w:sz w:val="24"/>
          <w:szCs w:val="24"/>
        </w:rPr>
        <w:t>остеохондрома</w:t>
      </w:r>
      <w:proofErr w:type="spellEnd"/>
      <w:r w:rsidRPr="00E238DD">
        <w:rPr>
          <w:rFonts w:ascii="Times New Roman" w:hAnsi="Times New Roman"/>
          <w:sz w:val="24"/>
          <w:szCs w:val="24"/>
        </w:rPr>
        <w:t>) опухоли. Клиника, диагностика, принципы лечения.</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 xml:space="preserve">Доброкачественные </w:t>
      </w:r>
      <w:proofErr w:type="spellStart"/>
      <w:r w:rsidRPr="00E238DD">
        <w:rPr>
          <w:rFonts w:ascii="Times New Roman" w:hAnsi="Times New Roman"/>
          <w:sz w:val="24"/>
          <w:szCs w:val="24"/>
        </w:rPr>
        <w:t>одонтогенные</w:t>
      </w:r>
      <w:proofErr w:type="spellEnd"/>
      <w:r w:rsidRPr="00E238DD">
        <w:rPr>
          <w:rFonts w:ascii="Times New Roman" w:hAnsi="Times New Roman"/>
          <w:sz w:val="24"/>
          <w:szCs w:val="24"/>
        </w:rPr>
        <w:t xml:space="preserve"> опухоли (</w:t>
      </w:r>
      <w:proofErr w:type="spellStart"/>
      <w:r w:rsidRPr="00E238DD">
        <w:rPr>
          <w:rFonts w:ascii="Times New Roman" w:hAnsi="Times New Roman"/>
          <w:sz w:val="24"/>
          <w:szCs w:val="24"/>
        </w:rPr>
        <w:t>амелобластома</w:t>
      </w:r>
      <w:proofErr w:type="spellEnd"/>
      <w:r w:rsidRPr="00E238DD">
        <w:rPr>
          <w:rFonts w:ascii="Times New Roman" w:hAnsi="Times New Roman"/>
          <w:sz w:val="24"/>
          <w:szCs w:val="24"/>
        </w:rPr>
        <w:t xml:space="preserve">, </w:t>
      </w:r>
      <w:proofErr w:type="spellStart"/>
      <w:r w:rsidRPr="00E238DD">
        <w:rPr>
          <w:rFonts w:ascii="Times New Roman" w:hAnsi="Times New Roman"/>
          <w:sz w:val="24"/>
          <w:szCs w:val="24"/>
        </w:rPr>
        <w:t>амелобластическая</w:t>
      </w:r>
      <w:proofErr w:type="spellEnd"/>
      <w:r w:rsidRPr="00E238DD">
        <w:rPr>
          <w:rFonts w:ascii="Times New Roman" w:hAnsi="Times New Roman"/>
          <w:sz w:val="24"/>
          <w:szCs w:val="24"/>
        </w:rPr>
        <w:t xml:space="preserve"> фиброма, одонтома, </w:t>
      </w:r>
      <w:proofErr w:type="spellStart"/>
      <w:r w:rsidRPr="00E238DD">
        <w:rPr>
          <w:rFonts w:ascii="Times New Roman" w:hAnsi="Times New Roman"/>
          <w:sz w:val="24"/>
          <w:szCs w:val="24"/>
        </w:rPr>
        <w:t>цементома</w:t>
      </w:r>
      <w:proofErr w:type="spellEnd"/>
      <w:r w:rsidRPr="00E238DD">
        <w:rPr>
          <w:rFonts w:ascii="Times New Roman" w:hAnsi="Times New Roman"/>
          <w:sz w:val="24"/>
          <w:szCs w:val="24"/>
        </w:rPr>
        <w:t xml:space="preserve">, </w:t>
      </w:r>
      <w:proofErr w:type="spellStart"/>
      <w:r w:rsidRPr="00E238DD">
        <w:rPr>
          <w:rFonts w:ascii="Times New Roman" w:hAnsi="Times New Roman"/>
          <w:sz w:val="24"/>
          <w:szCs w:val="24"/>
        </w:rPr>
        <w:t>миксома</w:t>
      </w:r>
      <w:proofErr w:type="spellEnd"/>
      <w:r w:rsidRPr="00E238DD">
        <w:rPr>
          <w:rFonts w:ascii="Times New Roman" w:hAnsi="Times New Roman"/>
          <w:sz w:val="24"/>
          <w:szCs w:val="24"/>
        </w:rPr>
        <w:t xml:space="preserve">, </w:t>
      </w:r>
      <w:proofErr w:type="spellStart"/>
      <w:r w:rsidRPr="00E238DD">
        <w:rPr>
          <w:rFonts w:ascii="Times New Roman" w:hAnsi="Times New Roman"/>
          <w:sz w:val="24"/>
          <w:szCs w:val="24"/>
        </w:rPr>
        <w:t>миксофиброма</w:t>
      </w:r>
      <w:proofErr w:type="spellEnd"/>
      <w:r w:rsidRPr="00E238DD">
        <w:rPr>
          <w:rFonts w:ascii="Times New Roman" w:hAnsi="Times New Roman"/>
          <w:sz w:val="24"/>
          <w:szCs w:val="24"/>
        </w:rPr>
        <w:t>). Клиника, диагностика, принципы лечения.</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Базально-клеточный рак кожи. Клиника, диагностика и лечение.</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Злокачественные опухоли больших слюнных желез. Диагностика, принципы лечения.</w:t>
      </w:r>
    </w:p>
    <w:p w:rsidR="00E238DD" w:rsidRPr="00E238DD" w:rsidRDefault="00E238DD" w:rsidP="00E238DD">
      <w:pPr>
        <w:pStyle w:val="a5"/>
        <w:numPr>
          <w:ilvl w:val="0"/>
          <w:numId w:val="9"/>
        </w:numPr>
        <w:ind w:left="426"/>
        <w:rPr>
          <w:rFonts w:ascii="Times New Roman" w:hAnsi="Times New Roman"/>
          <w:sz w:val="24"/>
          <w:szCs w:val="24"/>
        </w:rPr>
      </w:pPr>
      <w:proofErr w:type="spellStart"/>
      <w:r w:rsidRPr="00E238DD">
        <w:rPr>
          <w:rFonts w:ascii="Times New Roman" w:hAnsi="Times New Roman"/>
          <w:sz w:val="24"/>
          <w:szCs w:val="24"/>
        </w:rPr>
        <w:t>Одонтогенные</w:t>
      </w:r>
      <w:proofErr w:type="spellEnd"/>
      <w:r w:rsidRPr="00E238DD">
        <w:rPr>
          <w:rFonts w:ascii="Times New Roman" w:hAnsi="Times New Roman"/>
          <w:sz w:val="24"/>
          <w:szCs w:val="24"/>
        </w:rPr>
        <w:t xml:space="preserve"> раки (</w:t>
      </w:r>
      <w:proofErr w:type="spellStart"/>
      <w:r w:rsidRPr="00E238DD">
        <w:rPr>
          <w:rFonts w:ascii="Times New Roman" w:hAnsi="Times New Roman"/>
          <w:sz w:val="24"/>
          <w:szCs w:val="24"/>
        </w:rPr>
        <w:t>одонтогенные</w:t>
      </w:r>
      <w:proofErr w:type="spellEnd"/>
      <w:r w:rsidRPr="00E238DD">
        <w:rPr>
          <w:rFonts w:ascii="Times New Roman" w:hAnsi="Times New Roman"/>
          <w:sz w:val="24"/>
          <w:szCs w:val="24"/>
        </w:rPr>
        <w:t xml:space="preserve"> саркомы). Диагностика, принципы лечения.</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 xml:space="preserve">Рак слизистой оболочки полости рта. Классификация по системе </w:t>
      </w:r>
      <w:r w:rsidRPr="00E238DD">
        <w:rPr>
          <w:rFonts w:ascii="Times New Roman" w:hAnsi="Times New Roman"/>
          <w:sz w:val="24"/>
          <w:szCs w:val="24"/>
          <w:lang w:val="en-US"/>
        </w:rPr>
        <w:t>TNM</w:t>
      </w:r>
      <w:r w:rsidRPr="00E238DD">
        <w:rPr>
          <w:rFonts w:ascii="Times New Roman" w:hAnsi="Times New Roman"/>
          <w:sz w:val="24"/>
          <w:szCs w:val="24"/>
        </w:rPr>
        <w:t>. Диагностика, принципы лечения.</w:t>
      </w:r>
    </w:p>
    <w:p w:rsidR="00E238DD" w:rsidRPr="00E238DD" w:rsidRDefault="00E238DD"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Рак языка. Клиника, диагностика и лечение.</w:t>
      </w:r>
    </w:p>
    <w:p w:rsidR="00E238DD" w:rsidRPr="00E238DD" w:rsidRDefault="00E238DD"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Рак нижней губы. Клиническая картина, диагностика, лечение.</w:t>
      </w:r>
    </w:p>
    <w:p w:rsidR="00E238DD" w:rsidRPr="00E238DD" w:rsidRDefault="00E238DD"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Злокачественная меланома. Клиника, диагностика и лечение.</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Классификация дефектов и деформаций лица. Обследование, подготовка к оперативным вмешательствам.</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lastRenderedPageBreak/>
        <w:t xml:space="preserve">Показания и противопоказания к проведению восстановительных операций. Клиническое обследование больных перед проведением восстановительной операции. Планирование восстановительных операций. Особенности проведения операций. </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Возможности применения ауто-, алло- и имплантации (эксплантации) в различных тканях челюстно-лицевой области.</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 xml:space="preserve">Пластика местными тканями. Основы планирования местно-пластических операций по А.А. </w:t>
      </w:r>
      <w:proofErr w:type="spellStart"/>
      <w:r w:rsidRPr="00E238DD">
        <w:rPr>
          <w:rFonts w:ascii="Times New Roman" w:hAnsi="Times New Roman"/>
          <w:sz w:val="24"/>
          <w:szCs w:val="24"/>
        </w:rPr>
        <w:t>Лимбергу</w:t>
      </w:r>
      <w:proofErr w:type="spellEnd"/>
      <w:r w:rsidRPr="00E238DD">
        <w:rPr>
          <w:rFonts w:ascii="Times New Roman" w:hAnsi="Times New Roman"/>
          <w:sz w:val="24"/>
          <w:szCs w:val="24"/>
        </w:rPr>
        <w:t>. Применение симметричных, несимметричных и сочетанных фигур встречных треугольных лоскутов.</w:t>
      </w:r>
    </w:p>
    <w:p w:rsidR="00496A73" w:rsidRPr="00E238DD" w:rsidRDefault="00496A73" w:rsidP="00E238DD">
      <w:pPr>
        <w:numPr>
          <w:ilvl w:val="0"/>
          <w:numId w:val="9"/>
        </w:numPr>
        <w:ind w:left="426"/>
        <w:jc w:val="both"/>
      </w:pPr>
      <w:r w:rsidRPr="00E238DD">
        <w:t xml:space="preserve">Типы лоскутов на питающей ножке (лоскут на одной питающей ножке, на двух питающих ножках, опрокидывающийся лоскут, </w:t>
      </w:r>
      <w:proofErr w:type="spellStart"/>
      <w:r w:rsidRPr="00E238DD">
        <w:t>артериаризированныйлоскут</w:t>
      </w:r>
      <w:proofErr w:type="spellEnd"/>
      <w:r w:rsidRPr="00E238DD">
        <w:t>, удвоенный лоскут). Пластика лоскутами на ножке для закрытия дефектов губ, щек и других отделов лица.</w:t>
      </w:r>
    </w:p>
    <w:p w:rsidR="00496A73" w:rsidRPr="00E238DD" w:rsidRDefault="00496A73" w:rsidP="00E238DD">
      <w:pPr>
        <w:pStyle w:val="a5"/>
        <w:widowControl/>
        <w:numPr>
          <w:ilvl w:val="0"/>
          <w:numId w:val="9"/>
        </w:numPr>
        <w:autoSpaceDE/>
        <w:autoSpaceDN/>
        <w:adjustRightInd/>
        <w:ind w:left="426"/>
        <w:rPr>
          <w:rFonts w:ascii="Times New Roman" w:hAnsi="Times New Roman"/>
          <w:sz w:val="24"/>
          <w:szCs w:val="24"/>
        </w:rPr>
      </w:pPr>
      <w:r w:rsidRPr="00E238DD">
        <w:rPr>
          <w:rFonts w:ascii="Times New Roman" w:hAnsi="Times New Roman"/>
          <w:sz w:val="24"/>
          <w:szCs w:val="24"/>
        </w:rPr>
        <w:t xml:space="preserve">Показания к операции замещения дефекта челюстно-лицевой области </w:t>
      </w:r>
      <w:proofErr w:type="spellStart"/>
      <w:r w:rsidRPr="00E238DD">
        <w:rPr>
          <w:rFonts w:ascii="Times New Roman" w:hAnsi="Times New Roman"/>
          <w:sz w:val="24"/>
          <w:szCs w:val="24"/>
        </w:rPr>
        <w:t>филатовским</w:t>
      </w:r>
      <w:proofErr w:type="spellEnd"/>
      <w:r w:rsidRPr="00E238DD">
        <w:rPr>
          <w:rFonts w:ascii="Times New Roman" w:hAnsi="Times New Roman"/>
          <w:sz w:val="24"/>
          <w:szCs w:val="24"/>
        </w:rPr>
        <w:t xml:space="preserve"> стеблем. Выбор места для формирования стебля Филатова. Ошибки, осложнения, их предупреждение и устранение при пластике </w:t>
      </w:r>
      <w:proofErr w:type="spellStart"/>
      <w:r w:rsidRPr="00E238DD">
        <w:rPr>
          <w:rFonts w:ascii="Times New Roman" w:hAnsi="Times New Roman"/>
          <w:sz w:val="24"/>
          <w:szCs w:val="24"/>
        </w:rPr>
        <w:t>филатовским</w:t>
      </w:r>
      <w:proofErr w:type="spellEnd"/>
      <w:r w:rsidRPr="00E238DD">
        <w:rPr>
          <w:rFonts w:ascii="Times New Roman" w:hAnsi="Times New Roman"/>
          <w:sz w:val="24"/>
          <w:szCs w:val="24"/>
        </w:rPr>
        <w:t xml:space="preserve"> стеблем. Ринопластика </w:t>
      </w:r>
      <w:proofErr w:type="spellStart"/>
      <w:r w:rsidRPr="00E238DD">
        <w:rPr>
          <w:rFonts w:ascii="Times New Roman" w:hAnsi="Times New Roman"/>
          <w:sz w:val="24"/>
          <w:szCs w:val="24"/>
        </w:rPr>
        <w:t>филатовским</w:t>
      </w:r>
      <w:proofErr w:type="spellEnd"/>
      <w:r w:rsidRPr="00E238DD">
        <w:rPr>
          <w:rFonts w:ascii="Times New Roman" w:hAnsi="Times New Roman"/>
          <w:sz w:val="24"/>
          <w:szCs w:val="24"/>
        </w:rPr>
        <w:t xml:space="preserve"> стеблем по методу Ф.М. Хитрова.</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 xml:space="preserve">Этапы хирургической операции с использованием микрососудистых анастомозов. Шовный материал для микрохирургических операций. Показания к использованию микрососудистых свободных </w:t>
      </w:r>
      <w:proofErr w:type="spellStart"/>
      <w:r w:rsidRPr="00E238DD">
        <w:rPr>
          <w:rFonts w:ascii="Times New Roman" w:hAnsi="Times New Roman"/>
          <w:sz w:val="24"/>
          <w:szCs w:val="24"/>
        </w:rPr>
        <w:t>трасплантатов</w:t>
      </w:r>
      <w:proofErr w:type="spellEnd"/>
      <w:r w:rsidRPr="00E238DD">
        <w:rPr>
          <w:rFonts w:ascii="Times New Roman" w:hAnsi="Times New Roman"/>
          <w:sz w:val="24"/>
          <w:szCs w:val="24"/>
        </w:rPr>
        <w:t>. Свободная пересадка комбинированных трансплантатов.</w:t>
      </w:r>
    </w:p>
    <w:p w:rsidR="00496A73" w:rsidRPr="00E238DD" w:rsidRDefault="00496A73" w:rsidP="00E238DD">
      <w:pPr>
        <w:pStyle w:val="a5"/>
        <w:widowControl/>
        <w:numPr>
          <w:ilvl w:val="0"/>
          <w:numId w:val="9"/>
        </w:numPr>
        <w:autoSpaceDE/>
        <w:autoSpaceDN/>
        <w:adjustRightInd/>
        <w:ind w:left="426"/>
        <w:rPr>
          <w:rFonts w:ascii="Times New Roman" w:hAnsi="Times New Roman"/>
          <w:sz w:val="24"/>
          <w:szCs w:val="24"/>
        </w:rPr>
      </w:pPr>
      <w:r w:rsidRPr="00E238DD">
        <w:rPr>
          <w:rFonts w:ascii="Times New Roman" w:hAnsi="Times New Roman"/>
          <w:sz w:val="24"/>
          <w:szCs w:val="24"/>
        </w:rPr>
        <w:t>Острый паротит новорожденного. Острый эпидемический паротит. Клиника, дифференциальная диагностика, лечение.</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Диспансеризация детей с врожденными расщелинами верхней губы и неба. Специалисты, осуществляющие диспансерное наблюдение, лечение, реабилитацию больных.</w:t>
      </w:r>
    </w:p>
    <w:p w:rsidR="00DF60CE" w:rsidRPr="00E238DD" w:rsidRDefault="00DF60CE"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Анатомические и функциональные нарушения при врожденных пороках развития лица, при расщелинах верхней губы и неба. Классификация врожденных пороков развития лица, расщелин верхней губы и неба.</w:t>
      </w:r>
    </w:p>
    <w:p w:rsidR="00DF60CE"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Медико-генетическое консультирование больных и их родственников как метод профилактики врожденных пороков развития. Принципы комплексного лечения пациентов с врожденными пороками развития челюстно-лицевой области.</w:t>
      </w:r>
    </w:p>
    <w:p w:rsidR="00DF60CE" w:rsidRPr="00E238DD" w:rsidRDefault="00DF60CE"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 xml:space="preserve">2. Показания и противопоказания к общему и местному обезболиванию при проведении амбулаторных хирургических стоматологических вмешательств у детей. Определение понятия </w:t>
      </w:r>
      <w:proofErr w:type="spellStart"/>
      <w:r w:rsidRPr="00E238DD">
        <w:rPr>
          <w:rFonts w:ascii="Times New Roman" w:hAnsi="Times New Roman"/>
          <w:sz w:val="24"/>
          <w:szCs w:val="24"/>
        </w:rPr>
        <w:t>премедикация</w:t>
      </w:r>
      <w:proofErr w:type="spellEnd"/>
      <w:r w:rsidRPr="00E238DD">
        <w:rPr>
          <w:rFonts w:ascii="Times New Roman" w:hAnsi="Times New Roman"/>
          <w:sz w:val="24"/>
          <w:szCs w:val="24"/>
        </w:rPr>
        <w:t xml:space="preserve">. Цель и задачи </w:t>
      </w:r>
      <w:proofErr w:type="spellStart"/>
      <w:r w:rsidRPr="00E238DD">
        <w:rPr>
          <w:rFonts w:ascii="Times New Roman" w:hAnsi="Times New Roman"/>
          <w:sz w:val="24"/>
          <w:szCs w:val="24"/>
        </w:rPr>
        <w:t>премедикации</w:t>
      </w:r>
      <w:proofErr w:type="spellEnd"/>
      <w:r w:rsidRPr="00E238DD">
        <w:rPr>
          <w:rFonts w:ascii="Times New Roman" w:hAnsi="Times New Roman"/>
          <w:sz w:val="24"/>
          <w:szCs w:val="24"/>
        </w:rPr>
        <w:t xml:space="preserve">. Схемы </w:t>
      </w:r>
      <w:proofErr w:type="spellStart"/>
      <w:r w:rsidRPr="00E238DD">
        <w:rPr>
          <w:rFonts w:ascii="Times New Roman" w:hAnsi="Times New Roman"/>
          <w:sz w:val="24"/>
          <w:szCs w:val="24"/>
        </w:rPr>
        <w:t>премедикации</w:t>
      </w:r>
      <w:proofErr w:type="spellEnd"/>
      <w:r w:rsidRPr="00E238DD">
        <w:rPr>
          <w:rFonts w:ascii="Times New Roman" w:hAnsi="Times New Roman"/>
          <w:sz w:val="24"/>
          <w:szCs w:val="24"/>
        </w:rPr>
        <w:t xml:space="preserve"> перед стоматологическим вмешательством у детей разных возрастных групп (3-6 лет; 6-15 лет). </w:t>
      </w:r>
    </w:p>
    <w:p w:rsidR="008913F8"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sz w:val="24"/>
          <w:szCs w:val="24"/>
        </w:rPr>
        <w:t xml:space="preserve">Показания к хирургическому лечению вторичных деформаций мягких тканей и челюстей у больных с расщелинами неба. Операции при деформациях губы и носа после </w:t>
      </w:r>
      <w:proofErr w:type="spellStart"/>
      <w:r w:rsidRPr="00E238DD">
        <w:rPr>
          <w:rFonts w:ascii="Times New Roman" w:hAnsi="Times New Roman"/>
          <w:sz w:val="24"/>
          <w:szCs w:val="24"/>
        </w:rPr>
        <w:t>хейлопластики</w:t>
      </w:r>
      <w:proofErr w:type="spellEnd"/>
      <w:r w:rsidRPr="00E238DD">
        <w:rPr>
          <w:rFonts w:ascii="Times New Roman" w:hAnsi="Times New Roman"/>
          <w:sz w:val="24"/>
          <w:szCs w:val="24"/>
        </w:rPr>
        <w:t>.</w:t>
      </w:r>
    </w:p>
    <w:p w:rsidR="00496A73" w:rsidRPr="00E238DD" w:rsidRDefault="00496A73" w:rsidP="00E238DD">
      <w:pPr>
        <w:pStyle w:val="a5"/>
        <w:numPr>
          <w:ilvl w:val="0"/>
          <w:numId w:val="9"/>
        </w:numPr>
        <w:ind w:left="426"/>
        <w:rPr>
          <w:rFonts w:ascii="Times New Roman" w:hAnsi="Times New Roman"/>
          <w:sz w:val="24"/>
          <w:szCs w:val="24"/>
        </w:rPr>
      </w:pPr>
      <w:r w:rsidRPr="00E238DD">
        <w:rPr>
          <w:rFonts w:ascii="Times New Roman" w:hAnsi="Times New Roman"/>
          <w:bCs/>
          <w:iCs/>
          <w:sz w:val="24"/>
          <w:szCs w:val="24"/>
        </w:rPr>
        <w:t xml:space="preserve">Короткая уздечка языка и верхней </w:t>
      </w:r>
      <w:r w:rsidRPr="00E238DD">
        <w:rPr>
          <w:rFonts w:ascii="Times New Roman" w:hAnsi="Times New Roman"/>
          <w:iCs/>
          <w:sz w:val="24"/>
          <w:szCs w:val="24"/>
        </w:rPr>
        <w:t>губы</w:t>
      </w:r>
      <w:r w:rsidRPr="00E238DD">
        <w:rPr>
          <w:rFonts w:ascii="Times New Roman" w:hAnsi="Times New Roman"/>
          <w:bCs/>
          <w:iCs/>
          <w:sz w:val="24"/>
          <w:szCs w:val="24"/>
        </w:rPr>
        <w:t xml:space="preserve">. Мелкое преддверие рта. </w:t>
      </w:r>
      <w:r w:rsidRPr="00E238DD">
        <w:rPr>
          <w:rFonts w:ascii="Times New Roman" w:hAnsi="Times New Roman"/>
          <w:sz w:val="24"/>
          <w:szCs w:val="24"/>
        </w:rPr>
        <w:t>Клиника, хирургическое лечение. Обезболивание при операциях. Ведение больного после операции.</w:t>
      </w:r>
    </w:p>
    <w:p w:rsidR="00AB319B" w:rsidRDefault="00AB319B" w:rsidP="00AB319B">
      <w:pPr>
        <w:pStyle w:val="a5"/>
        <w:numPr>
          <w:ilvl w:val="0"/>
          <w:numId w:val="9"/>
        </w:numPr>
        <w:tabs>
          <w:tab w:val="left" w:pos="1613"/>
        </w:tabs>
        <w:adjustRightInd/>
        <w:ind w:left="426" w:right="-143"/>
        <w:contextualSpacing w:val="0"/>
        <w:rPr>
          <w:rFonts w:ascii="Times New Roman" w:hAnsi="Times New Roman"/>
          <w:sz w:val="24"/>
          <w:szCs w:val="28"/>
        </w:rPr>
      </w:pPr>
      <w:r w:rsidRPr="0047129C">
        <w:rPr>
          <w:rFonts w:ascii="Times New Roman" w:hAnsi="Times New Roman"/>
          <w:sz w:val="24"/>
          <w:szCs w:val="28"/>
        </w:rPr>
        <w:t>Формы учебной деятельности: индивидуальная, парная, групповая особенности взаимодействия с пациентом в каждой форме</w:t>
      </w:r>
      <w:r w:rsidRPr="0047129C">
        <w:rPr>
          <w:rFonts w:ascii="Times New Roman" w:hAnsi="Times New Roman"/>
          <w:spacing w:val="-20"/>
          <w:sz w:val="24"/>
          <w:szCs w:val="28"/>
        </w:rPr>
        <w:t xml:space="preserve"> </w:t>
      </w:r>
      <w:r w:rsidRPr="0047129C">
        <w:rPr>
          <w:rFonts w:ascii="Times New Roman" w:hAnsi="Times New Roman"/>
          <w:sz w:val="24"/>
          <w:szCs w:val="28"/>
        </w:rPr>
        <w:t>обучения.</w:t>
      </w:r>
    </w:p>
    <w:p w:rsidR="00AB319B" w:rsidRDefault="00AB319B" w:rsidP="00AB319B">
      <w:pPr>
        <w:pStyle w:val="a5"/>
        <w:numPr>
          <w:ilvl w:val="0"/>
          <w:numId w:val="9"/>
        </w:numPr>
        <w:tabs>
          <w:tab w:val="left" w:pos="1613"/>
        </w:tabs>
        <w:adjustRightInd/>
        <w:ind w:left="426" w:right="-143"/>
        <w:contextualSpacing w:val="0"/>
        <w:rPr>
          <w:rFonts w:ascii="Times New Roman" w:hAnsi="Times New Roman"/>
          <w:sz w:val="22"/>
          <w:szCs w:val="28"/>
        </w:rPr>
      </w:pPr>
      <w:r w:rsidRPr="00B76B95">
        <w:rPr>
          <w:rFonts w:ascii="Times New Roman" w:hAnsi="Times New Roman"/>
          <w:sz w:val="22"/>
          <w:szCs w:val="28"/>
        </w:rPr>
        <w:t xml:space="preserve">Границы, области, внешние ориентиры лицевого отдела головы. </w:t>
      </w:r>
    </w:p>
    <w:p w:rsidR="00AB319B" w:rsidRPr="006275C9" w:rsidRDefault="00AB319B" w:rsidP="00AB319B">
      <w:pPr>
        <w:pStyle w:val="a5"/>
        <w:numPr>
          <w:ilvl w:val="0"/>
          <w:numId w:val="9"/>
        </w:numPr>
        <w:ind w:left="426"/>
        <w:rPr>
          <w:rFonts w:ascii="Times New Roman" w:hAnsi="Times New Roman"/>
          <w:sz w:val="24"/>
          <w:szCs w:val="28"/>
        </w:rPr>
      </w:pPr>
      <w:r w:rsidRPr="006275C9">
        <w:rPr>
          <w:rFonts w:ascii="Times New Roman" w:hAnsi="Times New Roman"/>
          <w:sz w:val="24"/>
          <w:szCs w:val="28"/>
        </w:rPr>
        <w:t>Анализ чрезвычайных ситуаций мирного времени за последние десятилетия.</w:t>
      </w:r>
    </w:p>
    <w:p w:rsidR="00AB319B" w:rsidRPr="003D19FA" w:rsidRDefault="00AB319B" w:rsidP="00AB319B">
      <w:pPr>
        <w:pStyle w:val="a5"/>
        <w:numPr>
          <w:ilvl w:val="0"/>
          <w:numId w:val="9"/>
        </w:numPr>
        <w:tabs>
          <w:tab w:val="left" w:pos="1613"/>
        </w:tabs>
        <w:adjustRightInd/>
        <w:ind w:left="426" w:right="-143"/>
        <w:contextualSpacing w:val="0"/>
        <w:rPr>
          <w:rFonts w:ascii="Times New Roman" w:hAnsi="Times New Roman"/>
          <w:szCs w:val="28"/>
        </w:rPr>
      </w:pPr>
      <w:r w:rsidRPr="006275C9">
        <w:rPr>
          <w:rFonts w:ascii="Times New Roman" w:hAnsi="Times New Roman"/>
          <w:sz w:val="24"/>
          <w:szCs w:val="28"/>
        </w:rPr>
        <w:t>Особенности организации санитарно-гигиенических мероприятий при чрезвычайных ситуациях мирного и военного времени.</w:t>
      </w:r>
    </w:p>
    <w:p w:rsidR="00AB319B" w:rsidRPr="003D19FA" w:rsidRDefault="00AB319B" w:rsidP="00AB319B">
      <w:pPr>
        <w:pStyle w:val="a5"/>
        <w:numPr>
          <w:ilvl w:val="0"/>
          <w:numId w:val="9"/>
        </w:numPr>
        <w:ind w:left="426"/>
        <w:rPr>
          <w:rFonts w:ascii="Times New Roman" w:hAnsi="Times New Roman"/>
          <w:sz w:val="24"/>
          <w:szCs w:val="28"/>
        </w:rPr>
      </w:pPr>
      <w:r w:rsidRPr="003D19FA">
        <w:rPr>
          <w:rFonts w:ascii="Times New Roman" w:hAnsi="Times New Roman"/>
          <w:sz w:val="24"/>
          <w:szCs w:val="28"/>
        </w:rPr>
        <w:t>Порядок выдачи листка нетрудоспособности при карантине и при протезировании.</w:t>
      </w:r>
    </w:p>
    <w:p w:rsidR="00AB319B" w:rsidRPr="0035199C" w:rsidRDefault="00AB319B" w:rsidP="00AB319B">
      <w:pPr>
        <w:pStyle w:val="a5"/>
        <w:numPr>
          <w:ilvl w:val="0"/>
          <w:numId w:val="9"/>
        </w:numPr>
        <w:ind w:left="426"/>
        <w:rPr>
          <w:rFonts w:asciiTheme="majorBidi" w:hAnsiTheme="majorBidi" w:cstheme="majorBidi"/>
          <w:sz w:val="24"/>
          <w:szCs w:val="28"/>
        </w:rPr>
      </w:pPr>
      <w:r w:rsidRPr="0035199C">
        <w:rPr>
          <w:rFonts w:asciiTheme="majorBidi" w:hAnsiTheme="majorBidi" w:cstheme="majorBidi"/>
          <w:sz w:val="24"/>
          <w:szCs w:val="28"/>
        </w:rPr>
        <w:t>Значение микробиологии и иммунологии в подготовке врача. Связь микробиологии с другими дисциплинами.</w:t>
      </w:r>
    </w:p>
    <w:p w:rsidR="00496A73" w:rsidRDefault="00496A73" w:rsidP="00A71416">
      <w:pPr>
        <w:ind w:firstLine="709"/>
        <w:jc w:val="both"/>
        <w:rPr>
          <w:sz w:val="28"/>
          <w:szCs w:val="28"/>
        </w:rPr>
      </w:pPr>
    </w:p>
    <w:p w:rsidR="00AB319B" w:rsidRDefault="00AB319B" w:rsidP="00A71416">
      <w:pPr>
        <w:ind w:firstLine="709"/>
        <w:jc w:val="both"/>
        <w:rPr>
          <w:sz w:val="28"/>
          <w:szCs w:val="28"/>
        </w:rPr>
      </w:pPr>
    </w:p>
    <w:p w:rsidR="008913F8" w:rsidRDefault="008913F8" w:rsidP="00E836D2">
      <w:pPr>
        <w:ind w:firstLine="709"/>
        <w:jc w:val="center"/>
        <w:rPr>
          <w:b/>
          <w:color w:val="000000"/>
        </w:rPr>
      </w:pPr>
      <w:r>
        <w:rPr>
          <w:b/>
          <w:color w:val="000000"/>
        </w:rPr>
        <w:lastRenderedPageBreak/>
        <w:t xml:space="preserve">2.3. </w:t>
      </w:r>
      <w:r w:rsidR="00B93737">
        <w:rPr>
          <w:b/>
          <w:color w:val="000000"/>
        </w:rPr>
        <w:t>Клинические ситуационные задачи</w:t>
      </w:r>
    </w:p>
    <w:p w:rsidR="00A71416" w:rsidRDefault="00A71416" w:rsidP="00E836D2">
      <w:pPr>
        <w:ind w:firstLine="709"/>
        <w:jc w:val="center"/>
        <w:rPr>
          <w:b/>
          <w:color w:val="000000"/>
        </w:rPr>
      </w:pPr>
    </w:p>
    <w:p w:rsidR="00896F84" w:rsidRPr="00896F84" w:rsidRDefault="00896F84" w:rsidP="00896F84">
      <w:pPr>
        <w:ind w:firstLine="709"/>
        <w:jc w:val="both"/>
        <w:rPr>
          <w:color w:val="000000"/>
        </w:rPr>
      </w:pPr>
      <w:r w:rsidRPr="00896F84">
        <w:rPr>
          <w:b/>
          <w:color w:val="000000"/>
        </w:rPr>
        <w:t>Задача 1.</w:t>
      </w:r>
      <w:r w:rsidRPr="00896F84">
        <w:rPr>
          <w:color w:val="000000"/>
        </w:rPr>
        <w:t xml:space="preserve"> На консультацию к хирургу-стоматологу в областную клиническую стоматологическую поликлинику обра</w:t>
      </w:r>
      <w:r w:rsidRPr="00896F84">
        <w:rPr>
          <w:color w:val="000000"/>
        </w:rPr>
        <w:softHyphen/>
        <w:t xml:space="preserve">тилась больная </w:t>
      </w:r>
      <w:r w:rsidRPr="00896F84">
        <w:rPr>
          <w:color w:val="000000"/>
          <w:lang w:val="en-US"/>
        </w:rPr>
        <w:t>X</w:t>
      </w:r>
      <w:r w:rsidRPr="00896F84">
        <w:rPr>
          <w:color w:val="000000"/>
        </w:rPr>
        <w:t>-</w:t>
      </w:r>
      <w:proofErr w:type="spellStart"/>
      <w:r w:rsidRPr="00896F84">
        <w:rPr>
          <w:color w:val="000000"/>
        </w:rPr>
        <w:t>ва</w:t>
      </w:r>
      <w:proofErr w:type="spellEnd"/>
      <w:r w:rsidRPr="00896F84">
        <w:rPr>
          <w:color w:val="000000"/>
        </w:rPr>
        <w:t xml:space="preserve"> К.М., 25 лет.</w:t>
      </w:r>
    </w:p>
    <w:p w:rsidR="00896F84" w:rsidRPr="00896F84" w:rsidRDefault="00896F84" w:rsidP="00896F84">
      <w:pPr>
        <w:shd w:val="clear" w:color="auto" w:fill="FFFFFF"/>
        <w:autoSpaceDE w:val="0"/>
        <w:autoSpaceDN w:val="0"/>
        <w:adjustRightInd w:val="0"/>
        <w:ind w:firstLine="708"/>
        <w:jc w:val="both"/>
      </w:pPr>
      <w:r w:rsidRPr="00896F84">
        <w:rPr>
          <w:b/>
          <w:i/>
          <w:color w:val="000000"/>
        </w:rPr>
        <w:t>Жалобы</w:t>
      </w:r>
      <w:r w:rsidRPr="00896F84">
        <w:rPr>
          <w:i/>
          <w:color w:val="000000"/>
        </w:rPr>
        <w:t xml:space="preserve">: </w:t>
      </w:r>
      <w:r w:rsidRPr="00896F84">
        <w:rPr>
          <w:color w:val="000000"/>
        </w:rPr>
        <w:t xml:space="preserve">На припухлость в околоушной области справа, сухость во рту, нарушение вкусовых ощущений, неприятный запах из полости рта, наличие свищевого хода в проекции корня 47 зуба. </w:t>
      </w:r>
    </w:p>
    <w:p w:rsidR="00896F84" w:rsidRPr="00896F84" w:rsidRDefault="00896F84" w:rsidP="00896F84">
      <w:pPr>
        <w:shd w:val="clear" w:color="auto" w:fill="FFFFFF"/>
        <w:autoSpaceDE w:val="0"/>
        <w:autoSpaceDN w:val="0"/>
        <w:adjustRightInd w:val="0"/>
        <w:ind w:firstLine="708"/>
        <w:jc w:val="both"/>
      </w:pPr>
      <w:r w:rsidRPr="00896F84">
        <w:rPr>
          <w:b/>
          <w:i/>
          <w:color w:val="000000"/>
        </w:rPr>
        <w:t>Развитие настоящего заболевания</w:t>
      </w:r>
      <w:r w:rsidRPr="00896F84">
        <w:rPr>
          <w:i/>
          <w:color w:val="000000"/>
        </w:rPr>
        <w:t xml:space="preserve">: </w:t>
      </w:r>
      <w:r w:rsidRPr="00896F84">
        <w:rPr>
          <w:color w:val="000000"/>
        </w:rPr>
        <w:t>Впервые обнару</w:t>
      </w:r>
      <w:r w:rsidRPr="00896F84">
        <w:rPr>
          <w:color w:val="000000"/>
        </w:rPr>
        <w:softHyphen/>
        <w:t>жила слабо болезненное выбухание мяг</w:t>
      </w:r>
      <w:r w:rsidRPr="00896F84">
        <w:rPr>
          <w:color w:val="000000"/>
        </w:rPr>
        <w:softHyphen/>
        <w:t>ких тканей в области правой околоушно-жевательной области около 5 месяцев тому назад, они не увеличивались, которое постепенно увеличивалось в размерах. Через некото</w:t>
      </w:r>
      <w:r w:rsidRPr="00896F84">
        <w:rPr>
          <w:color w:val="000000"/>
        </w:rPr>
        <w:softHyphen/>
        <w:t xml:space="preserve">рое время припухлость постепенно проходила. В течение 5 месяцев подобная припухлость появлялась несколько раз. Одновременно возникали боли, усиливающиеся во время приема пищи. Лечилась компрессами с раствором </w:t>
      </w:r>
      <w:proofErr w:type="spellStart"/>
      <w:r w:rsidRPr="00896F84">
        <w:rPr>
          <w:color w:val="000000"/>
        </w:rPr>
        <w:t>димексида</w:t>
      </w:r>
      <w:proofErr w:type="spellEnd"/>
      <w:r w:rsidRPr="00896F84">
        <w:rPr>
          <w:color w:val="000000"/>
        </w:rPr>
        <w:t>. Пос</w:t>
      </w:r>
      <w:r w:rsidRPr="00896F84">
        <w:rPr>
          <w:color w:val="000000"/>
        </w:rPr>
        <w:softHyphen/>
        <w:t xml:space="preserve">ледний раз припухлость и болезненность в околоушно-жевательных областях появились около 2-х недель назад, повысилась температура тела до 37.3°С. Лечилась дома полосканиями, принимала </w:t>
      </w:r>
      <w:proofErr w:type="spellStart"/>
      <w:r w:rsidRPr="00896F84">
        <w:rPr>
          <w:color w:val="000000"/>
        </w:rPr>
        <w:t>ампиокс</w:t>
      </w:r>
      <w:proofErr w:type="spellEnd"/>
      <w:r w:rsidRPr="00896F84">
        <w:rPr>
          <w:color w:val="000000"/>
        </w:rPr>
        <w:t xml:space="preserve"> по 1 таблетке 4 раза в день.</w:t>
      </w:r>
    </w:p>
    <w:p w:rsidR="00896F84" w:rsidRPr="00896F84" w:rsidRDefault="00896F84" w:rsidP="00896F84">
      <w:pPr>
        <w:shd w:val="clear" w:color="auto" w:fill="FFFFFF"/>
        <w:autoSpaceDE w:val="0"/>
        <w:autoSpaceDN w:val="0"/>
        <w:adjustRightInd w:val="0"/>
        <w:ind w:firstLine="708"/>
        <w:jc w:val="both"/>
      </w:pPr>
      <w:r w:rsidRPr="00896F84">
        <w:rPr>
          <w:b/>
          <w:i/>
          <w:color w:val="000000"/>
        </w:rPr>
        <w:t>Объективно:</w:t>
      </w:r>
      <w:r w:rsidRPr="00896F84">
        <w:rPr>
          <w:i/>
          <w:color w:val="000000"/>
        </w:rPr>
        <w:t xml:space="preserve"> </w:t>
      </w:r>
      <w:r w:rsidRPr="00896F84">
        <w:rPr>
          <w:color w:val="000000"/>
        </w:rPr>
        <w:t>Определяется правостороннее увеличение околоушной слюнной железы, где железа достигает размеров 5,0x6,0 см. Левая железа не увеличена. Правая околоушная железа плотноэластической консистенции. Поверх</w:t>
      </w:r>
      <w:r w:rsidRPr="00896F84">
        <w:rPr>
          <w:color w:val="000000"/>
        </w:rPr>
        <w:softHyphen/>
        <w:t>ность ее бугристая, безболезненная. Кожа над ней в цве</w:t>
      </w:r>
      <w:r w:rsidRPr="00896F84">
        <w:rPr>
          <w:color w:val="000000"/>
        </w:rPr>
        <w:softHyphen/>
        <w:t xml:space="preserve">те не изменена. При пальпации правой околоушной слюнной железы легкая болезненность, левая железа безболезненна. </w:t>
      </w:r>
    </w:p>
    <w:p w:rsidR="00896F84" w:rsidRPr="00896F84" w:rsidRDefault="00896F84" w:rsidP="00896F84">
      <w:pPr>
        <w:shd w:val="clear" w:color="auto" w:fill="FFFFFF"/>
        <w:autoSpaceDE w:val="0"/>
        <w:autoSpaceDN w:val="0"/>
        <w:adjustRightInd w:val="0"/>
        <w:ind w:firstLine="708"/>
        <w:jc w:val="both"/>
        <w:rPr>
          <w:color w:val="000000"/>
        </w:rPr>
      </w:pPr>
      <w:r w:rsidRPr="00896F84">
        <w:rPr>
          <w:b/>
          <w:i/>
          <w:color w:val="000000"/>
        </w:rPr>
        <w:t>В полости рта</w:t>
      </w:r>
      <w:r w:rsidRPr="00896F84">
        <w:rPr>
          <w:i/>
          <w:color w:val="000000"/>
        </w:rPr>
        <w:t xml:space="preserve">: </w:t>
      </w:r>
      <w:r w:rsidRPr="00896F84">
        <w:rPr>
          <w:color w:val="000000"/>
        </w:rPr>
        <w:t xml:space="preserve">Открывание рта свободное. Слизистая полости рта </w:t>
      </w:r>
      <w:r w:rsidRPr="00896F84">
        <w:t>ярко-красного цвета,</w:t>
      </w:r>
      <w:r w:rsidRPr="00896F84">
        <w:rPr>
          <w:color w:val="000000"/>
        </w:rPr>
        <w:t xml:space="preserve"> сухая. Язык в объеме не увеличен, подвижен.  </w:t>
      </w:r>
    </w:p>
    <w:p w:rsidR="00896F84" w:rsidRPr="00896F84" w:rsidRDefault="00896F84" w:rsidP="00896F84">
      <w:pPr>
        <w:shd w:val="clear" w:color="auto" w:fill="FFFFFF"/>
        <w:autoSpaceDE w:val="0"/>
        <w:autoSpaceDN w:val="0"/>
        <w:adjustRightInd w:val="0"/>
        <w:ind w:firstLine="708"/>
        <w:jc w:val="both"/>
      </w:pPr>
      <w:r w:rsidRPr="00896F84">
        <w:rPr>
          <w:color w:val="000000"/>
        </w:rPr>
        <w:t>Прикус — глубокое резцовое перекрытие. Имеются штампованно-паянные мостовидные протезы из стали, в местах паек – большое количество окисной пленки.</w:t>
      </w:r>
    </w:p>
    <w:p w:rsidR="00896F84" w:rsidRPr="00896F84" w:rsidRDefault="00896F84" w:rsidP="00896F84">
      <w:pPr>
        <w:pStyle w:val="ae"/>
        <w:spacing w:after="0"/>
        <w:ind w:left="0" w:firstLine="708"/>
        <w:jc w:val="both"/>
        <w:rPr>
          <w:rFonts w:ascii="Times New Roman" w:hAnsi="Times New Roman" w:cs="Times New Roman"/>
          <w:szCs w:val="24"/>
        </w:rPr>
      </w:pPr>
      <w:r w:rsidRPr="00896F84">
        <w:rPr>
          <w:rFonts w:ascii="Times New Roman" w:hAnsi="Times New Roman" w:cs="Times New Roman"/>
          <w:szCs w:val="24"/>
        </w:rPr>
        <w:t xml:space="preserve">Коронка 47 зуба разрушена более чем на 2/3, цвет ее изменен до темно-серого. С вестибулярной стороны на десне в проекции корня 47 свищевой ход со скудным гнойным отделяемым. Перкуссия и пальпация зуба безболезненны. </w:t>
      </w:r>
    </w:p>
    <w:p w:rsidR="00896F84" w:rsidRPr="00896F84" w:rsidRDefault="00896F84" w:rsidP="00896F84">
      <w:pPr>
        <w:shd w:val="clear" w:color="auto" w:fill="FFFFFF"/>
        <w:autoSpaceDE w:val="0"/>
        <w:autoSpaceDN w:val="0"/>
        <w:adjustRightInd w:val="0"/>
        <w:ind w:firstLine="708"/>
        <w:jc w:val="both"/>
        <w:rPr>
          <w:color w:val="000000"/>
        </w:rPr>
      </w:pPr>
      <w:r w:rsidRPr="00896F84">
        <w:rPr>
          <w:color w:val="000000"/>
        </w:rPr>
        <w:t>При массировании правой околоушной железы из протока выделяется небольшое количество мутной слюны с примесью слизи.</w:t>
      </w:r>
    </w:p>
    <w:p w:rsidR="00896F84" w:rsidRPr="00896F84" w:rsidRDefault="00896F84" w:rsidP="00896F84">
      <w:pPr>
        <w:shd w:val="clear" w:color="auto" w:fill="FFFFFF"/>
        <w:autoSpaceDE w:val="0"/>
        <w:autoSpaceDN w:val="0"/>
        <w:adjustRightInd w:val="0"/>
        <w:jc w:val="both"/>
        <w:rPr>
          <w:b/>
          <w:color w:val="000000"/>
        </w:rPr>
      </w:pPr>
    </w:p>
    <w:p w:rsidR="00896F84" w:rsidRPr="00896F84" w:rsidRDefault="00896F84" w:rsidP="00896F84">
      <w:pPr>
        <w:shd w:val="clear" w:color="auto" w:fill="FFFFFF"/>
        <w:autoSpaceDE w:val="0"/>
        <w:autoSpaceDN w:val="0"/>
        <w:adjustRightInd w:val="0"/>
        <w:jc w:val="center"/>
        <w:rPr>
          <w:b/>
          <w:color w:val="000000"/>
        </w:rPr>
      </w:pPr>
      <w:r w:rsidRPr="00896F84">
        <w:rPr>
          <w:b/>
          <w:color w:val="000000"/>
        </w:rPr>
        <w:t>Зубная формула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521"/>
        <w:gridCol w:w="496"/>
        <w:gridCol w:w="496"/>
        <w:gridCol w:w="496"/>
        <w:gridCol w:w="496"/>
        <w:gridCol w:w="496"/>
        <w:gridCol w:w="496"/>
        <w:gridCol w:w="496"/>
        <w:gridCol w:w="496"/>
        <w:gridCol w:w="520"/>
        <w:gridCol w:w="496"/>
        <w:gridCol w:w="496"/>
        <w:gridCol w:w="496"/>
      </w:tblGrid>
      <w:tr w:rsidR="00896F84" w:rsidRPr="00896F84" w:rsidTr="00D50263">
        <w:trPr>
          <w:trHeight w:val="267"/>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О</w:t>
            </w: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О</w:t>
            </w:r>
          </w:p>
        </w:tc>
      </w:tr>
      <w:tr w:rsidR="00896F84" w:rsidRPr="00896F84" w:rsidTr="00D50263">
        <w:trPr>
          <w:trHeight w:val="267"/>
          <w:jc w:val="center"/>
        </w:trPr>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18</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17</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16</w:t>
            </w:r>
          </w:p>
        </w:tc>
        <w:tc>
          <w:tcPr>
            <w:tcW w:w="521"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15</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14</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13</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12</w:t>
            </w:r>
          </w:p>
        </w:tc>
        <w:tc>
          <w:tcPr>
            <w:tcW w:w="496" w:type="dxa"/>
            <w:tcBorders>
              <w:top w:val="single" w:sz="4" w:space="0" w:color="FFFFFF"/>
              <w:left w:val="single" w:sz="4" w:space="0" w:color="FFFFFF"/>
            </w:tcBorders>
            <w:shd w:val="clear" w:color="auto" w:fill="auto"/>
          </w:tcPr>
          <w:p w:rsidR="00896F84" w:rsidRPr="00896F84" w:rsidRDefault="00896F84" w:rsidP="00896F84">
            <w:pPr>
              <w:autoSpaceDE w:val="0"/>
              <w:autoSpaceDN w:val="0"/>
              <w:adjustRightInd w:val="0"/>
              <w:jc w:val="center"/>
            </w:pPr>
            <w:r w:rsidRPr="00896F84">
              <w:t>11</w:t>
            </w:r>
          </w:p>
        </w:tc>
        <w:tc>
          <w:tcPr>
            <w:tcW w:w="496" w:type="dxa"/>
            <w:tcBorders>
              <w:top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21</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22</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23</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24</w:t>
            </w:r>
          </w:p>
        </w:tc>
        <w:tc>
          <w:tcPr>
            <w:tcW w:w="520"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25</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26</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27</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28</w:t>
            </w:r>
          </w:p>
        </w:tc>
      </w:tr>
      <w:tr w:rsidR="00896F84" w:rsidRPr="00896F84" w:rsidTr="00D50263">
        <w:trPr>
          <w:trHeight w:val="267"/>
          <w:jc w:val="center"/>
        </w:trPr>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48</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47</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46</w:t>
            </w:r>
          </w:p>
        </w:tc>
        <w:tc>
          <w:tcPr>
            <w:tcW w:w="521"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45</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44</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43</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42</w:t>
            </w:r>
          </w:p>
        </w:tc>
        <w:tc>
          <w:tcPr>
            <w:tcW w:w="496" w:type="dxa"/>
            <w:tcBorders>
              <w:left w:val="single" w:sz="4" w:space="0" w:color="FFFFFF"/>
              <w:bottom w:val="single" w:sz="4" w:space="0" w:color="FFFFFF"/>
            </w:tcBorders>
            <w:shd w:val="clear" w:color="auto" w:fill="auto"/>
          </w:tcPr>
          <w:p w:rsidR="00896F84" w:rsidRPr="00896F84" w:rsidRDefault="00896F84" w:rsidP="00896F84">
            <w:pPr>
              <w:autoSpaceDE w:val="0"/>
              <w:autoSpaceDN w:val="0"/>
              <w:adjustRightInd w:val="0"/>
              <w:jc w:val="center"/>
            </w:pPr>
            <w:r w:rsidRPr="00896F84">
              <w:t>41</w:t>
            </w:r>
          </w:p>
        </w:tc>
        <w:tc>
          <w:tcPr>
            <w:tcW w:w="496" w:type="dxa"/>
            <w:tcBorders>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31</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32</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33</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34</w:t>
            </w:r>
          </w:p>
        </w:tc>
        <w:tc>
          <w:tcPr>
            <w:tcW w:w="520"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35</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36</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37</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38</w:t>
            </w:r>
          </w:p>
        </w:tc>
      </w:tr>
      <w:tr w:rsidR="00896F84" w:rsidRPr="00896F84" w:rsidTr="00D50263">
        <w:trPr>
          <w:trHeight w:val="279"/>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О</w:t>
            </w: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rPr>
                <w:lang w:val="en-US"/>
              </w:rPr>
            </w:pPr>
            <w:r w:rsidRPr="00896F84">
              <w:rPr>
                <w:lang w:val="en-US"/>
              </w:rPr>
              <w:t>Pt</w:t>
            </w: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О</w:t>
            </w:r>
          </w:p>
        </w:tc>
      </w:tr>
    </w:tbl>
    <w:p w:rsidR="00896F84" w:rsidRPr="00896F84" w:rsidRDefault="00896F84" w:rsidP="00896F84"/>
    <w:p w:rsidR="00896F84" w:rsidRPr="00896F84" w:rsidRDefault="00896F84" w:rsidP="00896F84">
      <w:pPr>
        <w:jc w:val="center"/>
        <w:rPr>
          <w:b/>
        </w:rPr>
      </w:pPr>
      <w:r w:rsidRPr="00896F84">
        <w:rPr>
          <w:b/>
        </w:rPr>
        <w:t>Вопросы:</w:t>
      </w:r>
    </w:p>
    <w:p w:rsidR="00896F84" w:rsidRPr="00896F84" w:rsidRDefault="00896F84" w:rsidP="00896F84">
      <w:pPr>
        <w:numPr>
          <w:ilvl w:val="0"/>
          <w:numId w:val="10"/>
        </w:numPr>
        <w:jc w:val="both"/>
      </w:pPr>
      <w:r w:rsidRPr="00896F84">
        <w:rPr>
          <w:color w:val="000000"/>
        </w:rPr>
        <w:t>Проведите дообследование больной. Сформулируйте диагноз. Проведите дифференциальную диагностику, назначьте лечение.</w:t>
      </w:r>
    </w:p>
    <w:p w:rsidR="00896F84" w:rsidRPr="00896F84" w:rsidRDefault="00896F84" w:rsidP="00896F84">
      <w:pPr>
        <w:numPr>
          <w:ilvl w:val="0"/>
          <w:numId w:val="10"/>
        </w:numPr>
        <w:shd w:val="clear" w:color="auto" w:fill="FFFFFF"/>
        <w:autoSpaceDE w:val="0"/>
        <w:autoSpaceDN w:val="0"/>
        <w:adjustRightInd w:val="0"/>
        <w:jc w:val="both"/>
      </w:pPr>
      <w:r w:rsidRPr="00896F84">
        <w:rPr>
          <w:color w:val="000000"/>
        </w:rPr>
        <w:t>Определите лечебную тактику в отношении 47 зуба. Метод обезболивания.</w:t>
      </w:r>
    </w:p>
    <w:p w:rsidR="00896F84" w:rsidRDefault="00896F84" w:rsidP="00896F84">
      <w:pPr>
        <w:ind w:firstLine="709"/>
        <w:jc w:val="both"/>
        <w:rPr>
          <w:b/>
        </w:rPr>
      </w:pPr>
    </w:p>
    <w:p w:rsidR="00896F84" w:rsidRPr="00896F84" w:rsidRDefault="00896F84" w:rsidP="00896F84">
      <w:pPr>
        <w:ind w:firstLine="709"/>
        <w:jc w:val="both"/>
      </w:pPr>
      <w:r w:rsidRPr="00896F84">
        <w:rPr>
          <w:b/>
        </w:rPr>
        <w:t>Задача 2.</w:t>
      </w:r>
      <w:r w:rsidRPr="00896F84">
        <w:t xml:space="preserve"> Больной Л., 42 года, обратился в областную клиническую стоматологическую поликлинику.</w:t>
      </w:r>
    </w:p>
    <w:p w:rsidR="00896F84" w:rsidRPr="00896F84" w:rsidRDefault="00896F84" w:rsidP="00896F84">
      <w:pPr>
        <w:ind w:firstLine="708"/>
        <w:jc w:val="both"/>
      </w:pPr>
      <w:r w:rsidRPr="00896F84">
        <w:rPr>
          <w:b/>
          <w:i/>
        </w:rPr>
        <w:t>Жалобы:</w:t>
      </w:r>
      <w:r w:rsidRPr="00896F84">
        <w:rPr>
          <w:i/>
        </w:rPr>
        <w:t xml:space="preserve"> </w:t>
      </w:r>
      <w:r w:rsidRPr="00896F84">
        <w:t>На боль в области верхней челюсти справа; слабость, головную боль, снижение аппетита, повышение температуры тела до 37,5°, наличие припухлости в правой подчелюстной области. За медицинской помощью не обращался, не лечился.</w:t>
      </w:r>
    </w:p>
    <w:p w:rsidR="00896F84" w:rsidRPr="00896F84" w:rsidRDefault="00896F84" w:rsidP="00896F84">
      <w:pPr>
        <w:ind w:firstLine="708"/>
        <w:jc w:val="both"/>
      </w:pPr>
      <w:r w:rsidRPr="00896F84">
        <w:rPr>
          <w:b/>
          <w:i/>
        </w:rPr>
        <w:t>Развитие настоящего заболевания:</w:t>
      </w:r>
      <w:r w:rsidRPr="00896F84">
        <w:rPr>
          <w:i/>
        </w:rPr>
        <w:t xml:space="preserve"> </w:t>
      </w:r>
      <w:r w:rsidRPr="00896F84">
        <w:t>Считает себя боль</w:t>
      </w:r>
      <w:r w:rsidRPr="00896F84">
        <w:softHyphen/>
        <w:t>ным около 3 месяцев, когда впервые заметил появление «припух</w:t>
      </w:r>
      <w:r w:rsidRPr="00896F84">
        <w:softHyphen/>
        <w:t xml:space="preserve">лости» десны и наличие свищевого хода в проекции верхушки зуба 16. После приема антибиотиков припухлость десны уменьшалась и свищ самостоятельно закрывался. 3 дня тому назад после переохлаждения появились боли в области верхней челюсти справа, открылся свищ в проекции верхушки зуба 16, повысилась </w:t>
      </w:r>
      <w:r w:rsidRPr="00896F84">
        <w:lastRenderedPageBreak/>
        <w:t xml:space="preserve">температура тела до 38°, в подчелюстной области стало пальпироваться образование плотно-эластичной консистенции размером 4х5 см. </w:t>
      </w:r>
    </w:p>
    <w:p w:rsidR="00896F84" w:rsidRPr="00896F84" w:rsidRDefault="00896F84" w:rsidP="00896F84">
      <w:pPr>
        <w:ind w:firstLine="708"/>
        <w:jc w:val="both"/>
        <w:rPr>
          <w:b/>
        </w:rPr>
      </w:pPr>
      <w:r w:rsidRPr="00896F84">
        <w:rPr>
          <w:b/>
          <w:i/>
        </w:rPr>
        <w:t>Объективно:</w:t>
      </w:r>
      <w:r w:rsidRPr="00896F84">
        <w:rPr>
          <w:i/>
        </w:rPr>
        <w:t xml:space="preserve"> </w:t>
      </w:r>
      <w:r w:rsidRPr="00896F84">
        <w:t>Лицо симметричное. Кожа лица в цвете не изменена. Пальпация в области передней стенки гай</w:t>
      </w:r>
      <w:r w:rsidRPr="00896F84">
        <w:softHyphen/>
        <w:t>моровой пазухи справа умеренно болезненна.</w:t>
      </w:r>
    </w:p>
    <w:p w:rsidR="00896F84" w:rsidRPr="00896F84" w:rsidRDefault="00896F84" w:rsidP="00896F84">
      <w:pPr>
        <w:ind w:firstLine="708"/>
        <w:jc w:val="both"/>
      </w:pPr>
      <w:r w:rsidRPr="00896F84">
        <w:rPr>
          <w:b/>
          <w:i/>
        </w:rPr>
        <w:t>В полости рта:</w:t>
      </w:r>
      <w:r w:rsidRPr="00896F84">
        <w:rPr>
          <w:i/>
        </w:rPr>
        <w:t xml:space="preserve"> </w:t>
      </w:r>
      <w:r w:rsidRPr="00896F84">
        <w:t>Открывание рта свободное.</w:t>
      </w:r>
    </w:p>
    <w:p w:rsidR="00896F84" w:rsidRPr="00896F84" w:rsidRDefault="00896F84" w:rsidP="00896F84">
      <w:pPr>
        <w:pStyle w:val="21"/>
        <w:spacing w:after="0" w:line="240" w:lineRule="auto"/>
        <w:ind w:left="0" w:firstLine="709"/>
        <w:jc w:val="both"/>
        <w:rPr>
          <w:rFonts w:ascii="Times New Roman" w:hAnsi="Times New Roman" w:cs="Times New Roman"/>
          <w:szCs w:val="24"/>
        </w:rPr>
      </w:pPr>
      <w:r w:rsidRPr="00896F84">
        <w:rPr>
          <w:rFonts w:ascii="Times New Roman" w:hAnsi="Times New Roman" w:cs="Times New Roman"/>
          <w:szCs w:val="24"/>
        </w:rPr>
        <w:t xml:space="preserve">Имеется скученность зубов в переднем отделе нижней челюсти, деформация зубного ряда верхней челюсти — </w:t>
      </w:r>
      <w:proofErr w:type="spellStart"/>
      <w:r w:rsidRPr="00896F84">
        <w:rPr>
          <w:rFonts w:ascii="Times New Roman" w:hAnsi="Times New Roman" w:cs="Times New Roman"/>
          <w:szCs w:val="24"/>
        </w:rPr>
        <w:t>зубоальвеолярное</w:t>
      </w:r>
      <w:proofErr w:type="spellEnd"/>
      <w:r w:rsidRPr="00896F84">
        <w:rPr>
          <w:rFonts w:ascii="Times New Roman" w:hAnsi="Times New Roman" w:cs="Times New Roman"/>
          <w:szCs w:val="24"/>
        </w:rPr>
        <w:t xml:space="preserve"> выдвижение 17, 16, 26, 27 зубов. Ат</w:t>
      </w:r>
      <w:r w:rsidRPr="00896F84">
        <w:rPr>
          <w:rFonts w:ascii="Times New Roman" w:hAnsi="Times New Roman" w:cs="Times New Roman"/>
          <w:szCs w:val="24"/>
        </w:rPr>
        <w:softHyphen/>
        <w:t>рофия альвеолярного отростка нижней челюсти равно</w:t>
      </w:r>
      <w:r w:rsidRPr="00896F84">
        <w:rPr>
          <w:rFonts w:ascii="Times New Roman" w:hAnsi="Times New Roman" w:cs="Times New Roman"/>
          <w:szCs w:val="24"/>
        </w:rPr>
        <w:softHyphen/>
        <w:t>мерная, резко выраженная. При пальпации десны соот</w:t>
      </w:r>
      <w:r w:rsidRPr="00896F84">
        <w:rPr>
          <w:rFonts w:ascii="Times New Roman" w:hAnsi="Times New Roman" w:cs="Times New Roman"/>
          <w:szCs w:val="24"/>
        </w:rPr>
        <w:softHyphen/>
        <w:t xml:space="preserve">ветственно проекции корней 16 зуба определяется синдром </w:t>
      </w:r>
      <w:proofErr w:type="spellStart"/>
      <w:r w:rsidRPr="00896F84">
        <w:rPr>
          <w:rFonts w:ascii="Times New Roman" w:hAnsi="Times New Roman" w:cs="Times New Roman"/>
          <w:szCs w:val="24"/>
        </w:rPr>
        <w:t>вазопареза</w:t>
      </w:r>
      <w:proofErr w:type="spellEnd"/>
      <w:r w:rsidRPr="00896F84">
        <w:rPr>
          <w:rFonts w:ascii="Times New Roman" w:hAnsi="Times New Roman" w:cs="Times New Roman"/>
          <w:szCs w:val="24"/>
        </w:rPr>
        <w:t xml:space="preserve">, умеренная болезненность. Десны цианотичны, десневые сосочки легко кровоточат при </w:t>
      </w:r>
      <w:proofErr w:type="spellStart"/>
      <w:r w:rsidRPr="00896F84">
        <w:rPr>
          <w:rFonts w:ascii="Times New Roman" w:hAnsi="Times New Roman" w:cs="Times New Roman"/>
          <w:szCs w:val="24"/>
        </w:rPr>
        <w:t>дотрагивании</w:t>
      </w:r>
      <w:proofErr w:type="spellEnd"/>
      <w:r w:rsidRPr="00896F84">
        <w:rPr>
          <w:rFonts w:ascii="Times New Roman" w:hAnsi="Times New Roman" w:cs="Times New Roman"/>
          <w:szCs w:val="24"/>
        </w:rPr>
        <w:t>. Переходная складка верхней челюсти справа немного гиперемирована, при пальпации слегка болезненная. На жевательной поверхности 16 зуба пломба, состояние пломбы удовлетворительное, зуб изменен в цвете. Пер</w:t>
      </w:r>
      <w:r w:rsidRPr="00896F84">
        <w:rPr>
          <w:rFonts w:ascii="Times New Roman" w:hAnsi="Times New Roman" w:cs="Times New Roman"/>
          <w:szCs w:val="24"/>
        </w:rPr>
        <w:softHyphen/>
        <w:t xml:space="preserve">куссия 16 зуба вызывает неприятные ощущения. </w:t>
      </w:r>
    </w:p>
    <w:p w:rsidR="00896F84" w:rsidRPr="00896F84" w:rsidRDefault="00896F84" w:rsidP="00896F84">
      <w:pPr>
        <w:ind w:firstLine="708"/>
        <w:jc w:val="both"/>
      </w:pPr>
      <w:r w:rsidRPr="00896F84">
        <w:t xml:space="preserve">При </w:t>
      </w:r>
      <w:proofErr w:type="spellStart"/>
      <w:r w:rsidRPr="00896F84">
        <w:t>электроодонтодиагностике</w:t>
      </w:r>
      <w:proofErr w:type="spellEnd"/>
      <w:r w:rsidRPr="00896F84">
        <w:t xml:space="preserve"> установлено, что </w:t>
      </w:r>
      <w:proofErr w:type="spellStart"/>
      <w:r w:rsidRPr="00896F84">
        <w:t>электровозбудимость</w:t>
      </w:r>
      <w:proofErr w:type="spellEnd"/>
      <w:r w:rsidRPr="00896F84">
        <w:t xml:space="preserve"> 16 зуба варьировала в пределах 80-100 мкА, а на рентгенограмме зуба 16</w:t>
      </w:r>
      <w:r w:rsidRPr="00896F84">
        <w:rPr>
          <w:i/>
        </w:rPr>
        <w:t xml:space="preserve"> </w:t>
      </w:r>
      <w:r w:rsidRPr="00896F84">
        <w:t>небный корневой канал запломбирован не на всем протяжении, в щечно-медиальном и щечно-дистальном корневых каналах пломбировочный материал не прослеживается; определяется разрежение костной ткани с нечеткими и неровными контурами размером 0,3x0,4 см.</w:t>
      </w:r>
    </w:p>
    <w:p w:rsidR="00896F84" w:rsidRPr="00896F84" w:rsidRDefault="00896F84" w:rsidP="00896F84">
      <w:pPr>
        <w:ind w:firstLine="708"/>
        <w:jc w:val="both"/>
      </w:pPr>
      <w:r w:rsidRPr="00896F84">
        <w:rPr>
          <w:b/>
          <w:i/>
        </w:rPr>
        <w:t>Передняя риноскопия:</w:t>
      </w:r>
      <w:r w:rsidRPr="00896F84">
        <w:rPr>
          <w:i/>
        </w:rPr>
        <w:t xml:space="preserve"> </w:t>
      </w:r>
      <w:r w:rsidRPr="00896F84">
        <w:t>гиперемия слизистой, гнойные выделения с нижнего носового хода. В подчелюстной области справа пальпируется лимфатический узел размером 4х5 см, умеренно болезненный при пальпации, ограниченно подвижен.</w:t>
      </w:r>
    </w:p>
    <w:p w:rsidR="00896F84" w:rsidRPr="00896F84" w:rsidRDefault="00896F84" w:rsidP="00896F84"/>
    <w:p w:rsidR="00896F84" w:rsidRPr="00896F84" w:rsidRDefault="00896F84" w:rsidP="00896F84">
      <w:pPr>
        <w:shd w:val="clear" w:color="auto" w:fill="FFFFFF"/>
        <w:autoSpaceDE w:val="0"/>
        <w:autoSpaceDN w:val="0"/>
        <w:adjustRightInd w:val="0"/>
        <w:jc w:val="center"/>
        <w:rPr>
          <w:b/>
          <w:color w:val="000000"/>
        </w:rPr>
      </w:pPr>
      <w:r w:rsidRPr="00896F84">
        <w:rPr>
          <w:b/>
          <w:color w:val="000000"/>
        </w:rPr>
        <w:t>Зубная формула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521"/>
        <w:gridCol w:w="496"/>
        <w:gridCol w:w="496"/>
        <w:gridCol w:w="496"/>
        <w:gridCol w:w="496"/>
        <w:gridCol w:w="496"/>
        <w:gridCol w:w="496"/>
        <w:gridCol w:w="496"/>
        <w:gridCol w:w="496"/>
        <w:gridCol w:w="520"/>
        <w:gridCol w:w="496"/>
        <w:gridCol w:w="496"/>
        <w:gridCol w:w="496"/>
      </w:tblGrid>
      <w:tr w:rsidR="00896F84" w:rsidRPr="00896F84" w:rsidTr="00D50263">
        <w:trPr>
          <w:trHeight w:val="267"/>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О</w:t>
            </w: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rPr>
                <w:lang w:val="en-US"/>
              </w:rPr>
            </w:pPr>
            <w:r w:rsidRPr="00896F84">
              <w:rPr>
                <w:lang w:val="en-US"/>
              </w:rPr>
              <w:t>Pt</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К</w:t>
            </w: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О</w:t>
            </w:r>
          </w:p>
        </w:tc>
      </w:tr>
      <w:tr w:rsidR="00896F84" w:rsidRPr="00896F84" w:rsidTr="00D50263">
        <w:trPr>
          <w:trHeight w:val="267"/>
          <w:jc w:val="center"/>
        </w:trPr>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18</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17</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16</w:t>
            </w:r>
          </w:p>
        </w:tc>
        <w:tc>
          <w:tcPr>
            <w:tcW w:w="521"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15</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14</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13</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12</w:t>
            </w:r>
          </w:p>
        </w:tc>
        <w:tc>
          <w:tcPr>
            <w:tcW w:w="496" w:type="dxa"/>
            <w:tcBorders>
              <w:top w:val="single" w:sz="4" w:space="0" w:color="FFFFFF"/>
              <w:left w:val="single" w:sz="4" w:space="0" w:color="FFFFFF"/>
            </w:tcBorders>
            <w:shd w:val="clear" w:color="auto" w:fill="auto"/>
          </w:tcPr>
          <w:p w:rsidR="00896F84" w:rsidRPr="00896F84" w:rsidRDefault="00896F84" w:rsidP="00896F84">
            <w:pPr>
              <w:autoSpaceDE w:val="0"/>
              <w:autoSpaceDN w:val="0"/>
              <w:adjustRightInd w:val="0"/>
              <w:jc w:val="center"/>
            </w:pPr>
            <w:r w:rsidRPr="00896F84">
              <w:t>11</w:t>
            </w:r>
          </w:p>
        </w:tc>
        <w:tc>
          <w:tcPr>
            <w:tcW w:w="496" w:type="dxa"/>
            <w:tcBorders>
              <w:top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21</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22</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23</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24</w:t>
            </w:r>
          </w:p>
        </w:tc>
        <w:tc>
          <w:tcPr>
            <w:tcW w:w="520"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25</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26</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27</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28</w:t>
            </w:r>
          </w:p>
        </w:tc>
      </w:tr>
      <w:tr w:rsidR="00896F84" w:rsidRPr="00896F84" w:rsidTr="00D50263">
        <w:trPr>
          <w:trHeight w:val="267"/>
          <w:jc w:val="center"/>
        </w:trPr>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48</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47</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46</w:t>
            </w:r>
          </w:p>
        </w:tc>
        <w:tc>
          <w:tcPr>
            <w:tcW w:w="521"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45</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44</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43</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42</w:t>
            </w:r>
          </w:p>
        </w:tc>
        <w:tc>
          <w:tcPr>
            <w:tcW w:w="496" w:type="dxa"/>
            <w:tcBorders>
              <w:left w:val="single" w:sz="4" w:space="0" w:color="FFFFFF"/>
              <w:bottom w:val="single" w:sz="4" w:space="0" w:color="FFFFFF"/>
            </w:tcBorders>
            <w:shd w:val="clear" w:color="auto" w:fill="auto"/>
          </w:tcPr>
          <w:p w:rsidR="00896F84" w:rsidRPr="00896F84" w:rsidRDefault="00896F84" w:rsidP="00896F84">
            <w:pPr>
              <w:autoSpaceDE w:val="0"/>
              <w:autoSpaceDN w:val="0"/>
              <w:adjustRightInd w:val="0"/>
              <w:jc w:val="center"/>
            </w:pPr>
            <w:r w:rsidRPr="00896F84">
              <w:t>41</w:t>
            </w:r>
          </w:p>
        </w:tc>
        <w:tc>
          <w:tcPr>
            <w:tcW w:w="496" w:type="dxa"/>
            <w:tcBorders>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31</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32</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33</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34</w:t>
            </w:r>
          </w:p>
        </w:tc>
        <w:tc>
          <w:tcPr>
            <w:tcW w:w="520"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35</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36</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37</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38</w:t>
            </w:r>
          </w:p>
        </w:tc>
      </w:tr>
      <w:tr w:rsidR="00896F84" w:rsidRPr="00896F84" w:rsidTr="00D50263">
        <w:trPr>
          <w:trHeight w:val="279"/>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О</w:t>
            </w: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О</w:t>
            </w:r>
          </w:p>
        </w:tc>
      </w:tr>
    </w:tbl>
    <w:p w:rsidR="00896F84" w:rsidRPr="00896F84" w:rsidRDefault="00896F84" w:rsidP="00896F84">
      <w:pPr>
        <w:jc w:val="center"/>
        <w:rPr>
          <w:b/>
        </w:rPr>
      </w:pPr>
      <w:r w:rsidRPr="00896F84">
        <w:rPr>
          <w:b/>
        </w:rPr>
        <w:t>Вопросы:</w:t>
      </w:r>
    </w:p>
    <w:p w:rsidR="00896F84" w:rsidRPr="00896F84" w:rsidRDefault="00896F84" w:rsidP="00896F84">
      <w:pPr>
        <w:pStyle w:val="3"/>
        <w:widowControl/>
        <w:numPr>
          <w:ilvl w:val="0"/>
          <w:numId w:val="11"/>
        </w:numPr>
        <w:suppressAutoHyphens w:val="0"/>
        <w:spacing w:after="0"/>
        <w:jc w:val="both"/>
        <w:rPr>
          <w:rFonts w:ascii="Times New Roman" w:hAnsi="Times New Roman" w:cs="Times New Roman"/>
          <w:sz w:val="24"/>
          <w:szCs w:val="24"/>
        </w:rPr>
      </w:pPr>
      <w:r w:rsidRPr="00896F84">
        <w:rPr>
          <w:rFonts w:ascii="Times New Roman" w:hAnsi="Times New Roman" w:cs="Times New Roman"/>
          <w:sz w:val="24"/>
          <w:szCs w:val="24"/>
        </w:rPr>
        <w:t>Дообследуйте больного, поставьте клинический диагноз.</w:t>
      </w:r>
    </w:p>
    <w:p w:rsidR="00896F84" w:rsidRPr="00896F84" w:rsidRDefault="00896F84" w:rsidP="00896F84">
      <w:pPr>
        <w:pStyle w:val="2"/>
        <w:numPr>
          <w:ilvl w:val="0"/>
          <w:numId w:val="11"/>
        </w:numPr>
        <w:spacing w:after="0" w:line="240" w:lineRule="auto"/>
        <w:rPr>
          <w:rFonts w:ascii="Times New Roman" w:hAnsi="Times New Roman"/>
          <w:sz w:val="24"/>
          <w:szCs w:val="24"/>
        </w:rPr>
      </w:pPr>
      <w:r w:rsidRPr="00896F84">
        <w:rPr>
          <w:rFonts w:ascii="Times New Roman" w:hAnsi="Times New Roman"/>
          <w:sz w:val="24"/>
          <w:szCs w:val="24"/>
        </w:rPr>
        <w:t>Проведите дифференциальную диагностику.</w:t>
      </w:r>
    </w:p>
    <w:p w:rsidR="00896F84" w:rsidRPr="00FD0F53" w:rsidRDefault="00896F84" w:rsidP="00896F84">
      <w:pPr>
        <w:pStyle w:val="3"/>
        <w:widowControl/>
        <w:numPr>
          <w:ilvl w:val="0"/>
          <w:numId w:val="11"/>
        </w:numPr>
        <w:suppressAutoHyphens w:val="0"/>
        <w:spacing w:after="0"/>
        <w:jc w:val="both"/>
        <w:rPr>
          <w:rFonts w:ascii="Times New Roman" w:hAnsi="Times New Roman"/>
          <w:sz w:val="28"/>
          <w:szCs w:val="28"/>
        </w:rPr>
      </w:pPr>
      <w:r w:rsidRPr="00896F84">
        <w:rPr>
          <w:rFonts w:ascii="Times New Roman" w:hAnsi="Times New Roman" w:cs="Times New Roman"/>
          <w:sz w:val="24"/>
          <w:szCs w:val="24"/>
        </w:rPr>
        <w:t>Определите врачебную тактику.</w:t>
      </w:r>
    </w:p>
    <w:p w:rsidR="00A71416" w:rsidRDefault="00A71416" w:rsidP="00896F84">
      <w:pPr>
        <w:jc w:val="both"/>
        <w:rPr>
          <w:color w:val="000000"/>
        </w:rPr>
      </w:pPr>
    </w:p>
    <w:p w:rsidR="00896F84" w:rsidRPr="00896F84" w:rsidRDefault="00896F84" w:rsidP="00896F84">
      <w:pPr>
        <w:ind w:firstLine="709"/>
        <w:jc w:val="both"/>
      </w:pPr>
      <w:r w:rsidRPr="00896F84">
        <w:rPr>
          <w:b/>
        </w:rPr>
        <w:t>Задача 3.</w:t>
      </w:r>
      <w:r>
        <w:t xml:space="preserve"> </w:t>
      </w:r>
      <w:r w:rsidRPr="00896F84">
        <w:t>Больной, 44 лет, направлен врачом-стоматологом в клинику челюстно-лицевой хирургии.</w:t>
      </w:r>
    </w:p>
    <w:p w:rsidR="00896F84" w:rsidRPr="00896F84" w:rsidRDefault="00896F84" w:rsidP="00896F84">
      <w:pPr>
        <w:ind w:firstLine="708"/>
        <w:jc w:val="both"/>
      </w:pPr>
      <w:r w:rsidRPr="00896F84">
        <w:t xml:space="preserve">Жалобы: На наличие резкой болезненности под языком справа, затруднения движения языком. </w:t>
      </w:r>
    </w:p>
    <w:p w:rsidR="00896F84" w:rsidRPr="00896F84" w:rsidRDefault="00896F84" w:rsidP="00896F84">
      <w:pPr>
        <w:ind w:firstLine="708"/>
        <w:jc w:val="both"/>
      </w:pPr>
      <w:r w:rsidRPr="00896F84">
        <w:rPr>
          <w:b/>
          <w:i/>
        </w:rPr>
        <w:t>Развитие настоящего заболевания:</w:t>
      </w:r>
      <w:r w:rsidRPr="00896F84">
        <w:rPr>
          <w:i/>
        </w:rPr>
        <w:t xml:space="preserve"> </w:t>
      </w:r>
      <w:r w:rsidRPr="00896F84">
        <w:t>Больным себя считает в течение двух месяцев. В последнее время появилось ограничение движения языком. Лечился самостоятельно полосканиями. Принимал таблетированные антибиотики около 10 дней. Улучшение не наступило.</w:t>
      </w:r>
    </w:p>
    <w:p w:rsidR="00896F84" w:rsidRPr="00896F84" w:rsidRDefault="00896F84" w:rsidP="00896F84">
      <w:pPr>
        <w:ind w:firstLine="708"/>
        <w:jc w:val="both"/>
      </w:pPr>
      <w:r w:rsidRPr="00896F84">
        <w:rPr>
          <w:b/>
          <w:i/>
        </w:rPr>
        <w:t>Анамнез жизни:</w:t>
      </w:r>
      <w:r w:rsidRPr="00896F84">
        <w:t xml:space="preserve"> больной много курит и употребляет алкоголь, особенно, последние пять лет, любит острую пищу. Перенесенные общесоматические заболевания отрицает.</w:t>
      </w:r>
    </w:p>
    <w:p w:rsidR="00896F84" w:rsidRPr="00896F84" w:rsidRDefault="00896F84" w:rsidP="00896F84">
      <w:pPr>
        <w:ind w:firstLine="708"/>
        <w:jc w:val="both"/>
      </w:pPr>
      <w:r w:rsidRPr="00896F84">
        <w:rPr>
          <w:b/>
          <w:i/>
        </w:rPr>
        <w:t>Объективно:</w:t>
      </w:r>
      <w:r w:rsidRPr="00896F84">
        <w:t xml:space="preserve"> При </w:t>
      </w:r>
      <w:proofErr w:type="spellStart"/>
      <w:r w:rsidRPr="00896F84">
        <w:t>внеротовом</w:t>
      </w:r>
      <w:proofErr w:type="spellEnd"/>
      <w:r w:rsidRPr="00896F84">
        <w:t xml:space="preserve"> обследовании определяются одиночные, увеличенные, подвижные безболезненные лимфатические узлы в поднижнечелюстной области и в среднебоковом отделе шеи справа. </w:t>
      </w:r>
    </w:p>
    <w:p w:rsidR="00896F84" w:rsidRPr="00896F84" w:rsidRDefault="00896F84" w:rsidP="00896F84">
      <w:pPr>
        <w:ind w:firstLine="708"/>
        <w:jc w:val="both"/>
      </w:pPr>
      <w:r w:rsidRPr="00896F84">
        <w:t xml:space="preserve">При </w:t>
      </w:r>
      <w:proofErr w:type="spellStart"/>
      <w:r w:rsidRPr="00896F84">
        <w:t>внутриротовом</w:t>
      </w:r>
      <w:proofErr w:type="spellEnd"/>
      <w:r w:rsidRPr="00896F84">
        <w:t xml:space="preserve"> обследовании обнаружен участок слизистой оболочки полости рта с выраженным гиперкератозом протяженностью более 4,0 см, располагающийся между подъязычным валиком и телом нижней челюсти справа. В центре и в глубине этого участка имеется щелевидная язва протяженностью около 2,0 см. </w:t>
      </w:r>
    </w:p>
    <w:p w:rsidR="00896F84" w:rsidRPr="00896F84" w:rsidRDefault="00896F84" w:rsidP="00896F84">
      <w:pPr>
        <w:ind w:firstLine="708"/>
        <w:jc w:val="both"/>
      </w:pPr>
      <w:proofErr w:type="spellStart"/>
      <w:r w:rsidRPr="00896F84">
        <w:t>Пальпаторно</w:t>
      </w:r>
      <w:proofErr w:type="spellEnd"/>
      <w:r w:rsidRPr="00896F84">
        <w:t xml:space="preserve"> определяется выраженное уплотнение мягких тканей вокруг язвы. Инфильтрат спаян с телом нижней челюсти справа. На </w:t>
      </w:r>
      <w:proofErr w:type="spellStart"/>
      <w:r w:rsidRPr="00896F84">
        <w:t>ортопантомограмме</w:t>
      </w:r>
      <w:proofErr w:type="spellEnd"/>
      <w:r w:rsidRPr="00896F84">
        <w:t xml:space="preserve"> определяется </w:t>
      </w:r>
      <w:r w:rsidRPr="00896F84">
        <w:lastRenderedPageBreak/>
        <w:t>участок резорбции кортикальной пластинки внутренней поверхности тела нижней челюсти в проекции корней 46, 47 зубов.</w:t>
      </w:r>
    </w:p>
    <w:p w:rsidR="00896F84" w:rsidRPr="00896F84" w:rsidRDefault="00896F84" w:rsidP="00896F84">
      <w:pPr>
        <w:shd w:val="clear" w:color="auto" w:fill="FFFFFF"/>
        <w:autoSpaceDE w:val="0"/>
        <w:autoSpaceDN w:val="0"/>
        <w:adjustRightInd w:val="0"/>
        <w:jc w:val="center"/>
        <w:rPr>
          <w:b/>
          <w:color w:val="000000"/>
        </w:rPr>
      </w:pPr>
    </w:p>
    <w:p w:rsidR="00896F84" w:rsidRPr="00896F84" w:rsidRDefault="00896F84" w:rsidP="00896F84">
      <w:pPr>
        <w:shd w:val="clear" w:color="auto" w:fill="FFFFFF"/>
        <w:autoSpaceDE w:val="0"/>
        <w:autoSpaceDN w:val="0"/>
        <w:adjustRightInd w:val="0"/>
        <w:jc w:val="center"/>
        <w:rPr>
          <w:b/>
          <w:color w:val="000000"/>
        </w:rPr>
      </w:pPr>
      <w:r w:rsidRPr="00896F84">
        <w:rPr>
          <w:b/>
          <w:color w:val="000000"/>
        </w:rPr>
        <w:t>Зубная формула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521"/>
        <w:gridCol w:w="496"/>
        <w:gridCol w:w="496"/>
        <w:gridCol w:w="496"/>
        <w:gridCol w:w="496"/>
        <w:gridCol w:w="496"/>
        <w:gridCol w:w="496"/>
        <w:gridCol w:w="496"/>
        <w:gridCol w:w="496"/>
        <w:gridCol w:w="520"/>
        <w:gridCol w:w="496"/>
        <w:gridCol w:w="496"/>
        <w:gridCol w:w="496"/>
      </w:tblGrid>
      <w:tr w:rsidR="00896F84" w:rsidRPr="00896F84" w:rsidTr="00D50263">
        <w:trPr>
          <w:trHeight w:val="267"/>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О</w:t>
            </w: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П</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С</w:t>
            </w: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О</w:t>
            </w:r>
          </w:p>
        </w:tc>
      </w:tr>
      <w:tr w:rsidR="00896F84" w:rsidRPr="00896F84" w:rsidTr="00D50263">
        <w:trPr>
          <w:trHeight w:val="267"/>
          <w:jc w:val="center"/>
        </w:trPr>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18</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17</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16</w:t>
            </w:r>
          </w:p>
        </w:tc>
        <w:tc>
          <w:tcPr>
            <w:tcW w:w="521"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15</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14</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13</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12</w:t>
            </w:r>
          </w:p>
        </w:tc>
        <w:tc>
          <w:tcPr>
            <w:tcW w:w="496" w:type="dxa"/>
            <w:tcBorders>
              <w:top w:val="single" w:sz="4" w:space="0" w:color="FFFFFF"/>
              <w:left w:val="single" w:sz="4" w:space="0" w:color="FFFFFF"/>
            </w:tcBorders>
            <w:shd w:val="clear" w:color="auto" w:fill="auto"/>
          </w:tcPr>
          <w:p w:rsidR="00896F84" w:rsidRPr="00896F84" w:rsidRDefault="00896F84" w:rsidP="00896F84">
            <w:pPr>
              <w:autoSpaceDE w:val="0"/>
              <w:autoSpaceDN w:val="0"/>
              <w:adjustRightInd w:val="0"/>
              <w:jc w:val="center"/>
            </w:pPr>
            <w:r w:rsidRPr="00896F84">
              <w:t>11</w:t>
            </w:r>
          </w:p>
        </w:tc>
        <w:tc>
          <w:tcPr>
            <w:tcW w:w="496" w:type="dxa"/>
            <w:tcBorders>
              <w:top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21</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22</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23</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24</w:t>
            </w:r>
          </w:p>
        </w:tc>
        <w:tc>
          <w:tcPr>
            <w:tcW w:w="520"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25</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26</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27</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28</w:t>
            </w:r>
          </w:p>
        </w:tc>
      </w:tr>
      <w:tr w:rsidR="00896F84" w:rsidRPr="00896F84" w:rsidTr="00D50263">
        <w:trPr>
          <w:trHeight w:val="267"/>
          <w:jc w:val="center"/>
        </w:trPr>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48</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47</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46</w:t>
            </w:r>
          </w:p>
        </w:tc>
        <w:tc>
          <w:tcPr>
            <w:tcW w:w="521"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45</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44</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43</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42</w:t>
            </w:r>
          </w:p>
        </w:tc>
        <w:tc>
          <w:tcPr>
            <w:tcW w:w="496" w:type="dxa"/>
            <w:tcBorders>
              <w:left w:val="single" w:sz="4" w:space="0" w:color="FFFFFF"/>
              <w:bottom w:val="single" w:sz="4" w:space="0" w:color="FFFFFF"/>
            </w:tcBorders>
            <w:shd w:val="clear" w:color="auto" w:fill="auto"/>
          </w:tcPr>
          <w:p w:rsidR="00896F84" w:rsidRPr="00896F84" w:rsidRDefault="00896F84" w:rsidP="00896F84">
            <w:pPr>
              <w:autoSpaceDE w:val="0"/>
              <w:autoSpaceDN w:val="0"/>
              <w:adjustRightInd w:val="0"/>
              <w:jc w:val="center"/>
            </w:pPr>
            <w:r w:rsidRPr="00896F84">
              <w:t>41</w:t>
            </w:r>
          </w:p>
        </w:tc>
        <w:tc>
          <w:tcPr>
            <w:tcW w:w="496" w:type="dxa"/>
            <w:tcBorders>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31</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32</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33</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34</w:t>
            </w:r>
          </w:p>
        </w:tc>
        <w:tc>
          <w:tcPr>
            <w:tcW w:w="520"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35</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36</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37</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38</w:t>
            </w:r>
          </w:p>
        </w:tc>
      </w:tr>
      <w:tr w:rsidR="00896F84" w:rsidRPr="00896F84" w:rsidTr="00D50263">
        <w:trPr>
          <w:trHeight w:val="279"/>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О</w:t>
            </w: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К</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К</w:t>
            </w: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О</w:t>
            </w:r>
          </w:p>
        </w:tc>
      </w:tr>
    </w:tbl>
    <w:p w:rsidR="00896F84" w:rsidRPr="00896F84" w:rsidRDefault="00896F84" w:rsidP="00896F84"/>
    <w:p w:rsidR="00896F84" w:rsidRPr="00896F84" w:rsidRDefault="00896F84" w:rsidP="00896F84">
      <w:pPr>
        <w:jc w:val="center"/>
        <w:rPr>
          <w:b/>
        </w:rPr>
      </w:pPr>
      <w:r w:rsidRPr="00896F84">
        <w:rPr>
          <w:b/>
        </w:rPr>
        <w:t>Вопросы:</w:t>
      </w:r>
    </w:p>
    <w:p w:rsidR="00896F84" w:rsidRPr="00896F84" w:rsidRDefault="00896F84" w:rsidP="00896F84">
      <w:pPr>
        <w:pStyle w:val="a5"/>
        <w:widowControl/>
        <w:numPr>
          <w:ilvl w:val="0"/>
          <w:numId w:val="12"/>
        </w:numPr>
        <w:autoSpaceDE/>
        <w:autoSpaceDN/>
        <w:adjustRightInd/>
        <w:rPr>
          <w:rFonts w:ascii="Times New Roman" w:hAnsi="Times New Roman"/>
          <w:sz w:val="24"/>
          <w:szCs w:val="24"/>
        </w:rPr>
      </w:pPr>
      <w:r w:rsidRPr="00896F84">
        <w:rPr>
          <w:rFonts w:ascii="Times New Roman" w:hAnsi="Times New Roman"/>
          <w:sz w:val="24"/>
          <w:szCs w:val="24"/>
        </w:rPr>
        <w:t>Дообследуйте больного. Какие дополнительные методы обследования необходимо провести?</w:t>
      </w:r>
    </w:p>
    <w:p w:rsidR="00896F84" w:rsidRPr="00896F84" w:rsidRDefault="00896F84" w:rsidP="00896F84">
      <w:pPr>
        <w:pStyle w:val="a5"/>
        <w:widowControl/>
        <w:numPr>
          <w:ilvl w:val="0"/>
          <w:numId w:val="12"/>
        </w:numPr>
        <w:autoSpaceDE/>
        <w:autoSpaceDN/>
        <w:adjustRightInd/>
        <w:rPr>
          <w:rFonts w:ascii="Times New Roman" w:hAnsi="Times New Roman"/>
          <w:sz w:val="24"/>
          <w:szCs w:val="24"/>
        </w:rPr>
      </w:pPr>
      <w:r w:rsidRPr="00896F84">
        <w:rPr>
          <w:rFonts w:ascii="Times New Roman" w:hAnsi="Times New Roman"/>
          <w:sz w:val="24"/>
          <w:szCs w:val="24"/>
        </w:rPr>
        <w:t>Поставьте предварительный диагноз.</w:t>
      </w:r>
    </w:p>
    <w:p w:rsidR="00896F84" w:rsidRPr="00896F84" w:rsidRDefault="00896F84" w:rsidP="00896F84">
      <w:pPr>
        <w:pStyle w:val="2"/>
        <w:numPr>
          <w:ilvl w:val="0"/>
          <w:numId w:val="12"/>
        </w:numPr>
        <w:spacing w:after="0" w:line="240" w:lineRule="auto"/>
        <w:rPr>
          <w:rFonts w:ascii="Times New Roman" w:hAnsi="Times New Roman"/>
          <w:sz w:val="24"/>
          <w:szCs w:val="24"/>
        </w:rPr>
      </w:pPr>
      <w:r w:rsidRPr="00896F84">
        <w:rPr>
          <w:rFonts w:ascii="Times New Roman" w:hAnsi="Times New Roman"/>
          <w:sz w:val="24"/>
          <w:szCs w:val="24"/>
        </w:rPr>
        <w:t>Проведите дифференциальную диагностику.</w:t>
      </w:r>
    </w:p>
    <w:p w:rsidR="00896F84" w:rsidRPr="00896F84" w:rsidRDefault="00896F84" w:rsidP="00896F84">
      <w:pPr>
        <w:pStyle w:val="a5"/>
        <w:widowControl/>
        <w:numPr>
          <w:ilvl w:val="0"/>
          <w:numId w:val="12"/>
        </w:numPr>
        <w:autoSpaceDE/>
        <w:autoSpaceDN/>
        <w:adjustRightInd/>
        <w:rPr>
          <w:rFonts w:ascii="Times New Roman" w:hAnsi="Times New Roman"/>
          <w:sz w:val="24"/>
          <w:szCs w:val="24"/>
        </w:rPr>
      </w:pPr>
      <w:r w:rsidRPr="00896F84">
        <w:rPr>
          <w:rFonts w:ascii="Times New Roman" w:hAnsi="Times New Roman"/>
          <w:sz w:val="24"/>
          <w:szCs w:val="24"/>
        </w:rPr>
        <w:t>При подтверждении диагноза наметьте план лечения.</w:t>
      </w:r>
    </w:p>
    <w:p w:rsidR="00896F84" w:rsidRDefault="00896F84" w:rsidP="00896F84">
      <w:pPr>
        <w:jc w:val="both"/>
        <w:rPr>
          <w:color w:val="000000"/>
        </w:rPr>
      </w:pPr>
    </w:p>
    <w:p w:rsidR="00896F84" w:rsidRPr="00896F84" w:rsidRDefault="00896F84" w:rsidP="00896F84">
      <w:pPr>
        <w:ind w:firstLine="709"/>
        <w:jc w:val="both"/>
        <w:rPr>
          <w:b/>
          <w:bCs/>
          <w:i/>
          <w:iCs/>
        </w:rPr>
      </w:pPr>
      <w:r w:rsidRPr="00896F84">
        <w:rPr>
          <w:b/>
        </w:rPr>
        <w:t>Задача 4.</w:t>
      </w:r>
      <w:r>
        <w:t xml:space="preserve"> </w:t>
      </w:r>
      <w:r w:rsidRPr="00896F84">
        <w:t>Больной, 25 лет, обратился в областную стоматологическую поликлинику с жалобами на боль в области височ</w:t>
      </w:r>
      <w:r w:rsidRPr="00896F84">
        <w:softHyphen/>
        <w:t xml:space="preserve">но-нижнечелюстного сустава (ВНЧС) справа, ограничение открывания рта до 1,5 см. Попытка более широко открыть рот вызывает резкое усиление </w:t>
      </w:r>
      <w:r w:rsidRPr="00896F84">
        <w:rPr>
          <w:bCs/>
          <w:iCs/>
        </w:rPr>
        <w:t>боли в ВНЧС.</w:t>
      </w:r>
      <w:r w:rsidRPr="00896F84">
        <w:rPr>
          <w:b/>
          <w:bCs/>
          <w:i/>
          <w:iCs/>
        </w:rPr>
        <w:t xml:space="preserve"> </w:t>
      </w:r>
    </w:p>
    <w:p w:rsidR="00896F84" w:rsidRPr="00896F84" w:rsidRDefault="00896F84" w:rsidP="00896F84">
      <w:pPr>
        <w:ind w:firstLine="709"/>
        <w:jc w:val="both"/>
        <w:rPr>
          <w:color w:val="000000"/>
        </w:rPr>
      </w:pPr>
      <w:r w:rsidRPr="00896F84">
        <w:rPr>
          <w:b/>
          <w:i/>
        </w:rPr>
        <w:t>Анамнез:</w:t>
      </w:r>
      <w:r w:rsidRPr="00896F84">
        <w:t xml:space="preserve"> Два дня тому назад получил удар по лицу отскочившей деталью станка. Возникла острая боль в проекции ВНЧС. Больной сознание не терял, тошноты, рвоты </w:t>
      </w:r>
      <w:r w:rsidRPr="00896F84">
        <w:rPr>
          <w:color w:val="000000"/>
        </w:rPr>
        <w:t>не было. Обстоятельства травмы помнит.</w:t>
      </w:r>
    </w:p>
    <w:p w:rsidR="00896F84" w:rsidRPr="00896F84" w:rsidRDefault="00896F84" w:rsidP="00896F84">
      <w:pPr>
        <w:ind w:firstLine="709"/>
        <w:jc w:val="both"/>
        <w:rPr>
          <w:color w:val="000000"/>
        </w:rPr>
      </w:pPr>
      <w:r w:rsidRPr="00896F84">
        <w:rPr>
          <w:color w:val="000000"/>
        </w:rPr>
        <w:t xml:space="preserve">В течение нескольких часов постепенно начал нарастать отек мягких тканей околоушной области справа и ограничение подвижности нижней челюсти, боль сконцентрировалась в ВНЧС справа. Дома прикладывал </w:t>
      </w:r>
      <w:proofErr w:type="spellStart"/>
      <w:r w:rsidRPr="00896F84">
        <w:rPr>
          <w:color w:val="000000"/>
        </w:rPr>
        <w:t>полуспиртовой</w:t>
      </w:r>
      <w:proofErr w:type="spellEnd"/>
      <w:r w:rsidRPr="00896F84">
        <w:rPr>
          <w:color w:val="000000"/>
        </w:rPr>
        <w:t xml:space="preserve"> компресс. Боли не уменьшились.</w:t>
      </w:r>
    </w:p>
    <w:p w:rsidR="00896F84" w:rsidRPr="00896F84" w:rsidRDefault="00896F84" w:rsidP="00896F84">
      <w:pPr>
        <w:ind w:firstLine="709"/>
        <w:jc w:val="both"/>
        <w:rPr>
          <w:color w:val="000000"/>
        </w:rPr>
      </w:pPr>
      <w:r w:rsidRPr="00896F84">
        <w:rPr>
          <w:b/>
          <w:i/>
        </w:rPr>
        <w:t>Объективно:</w:t>
      </w:r>
      <w:r w:rsidRPr="00896F84">
        <w:t xml:space="preserve"> </w:t>
      </w:r>
      <w:r w:rsidRPr="00896F84">
        <w:rPr>
          <w:color w:val="000000"/>
        </w:rPr>
        <w:t>При осмотре определяется асимметрия лица за счет отека мягких тканей пра</w:t>
      </w:r>
      <w:r w:rsidRPr="00896F84">
        <w:rPr>
          <w:color w:val="000000"/>
        </w:rPr>
        <w:softHyphen/>
        <w:t>вой околоушной области, ближе к козелку уха имеется небольшая ссадина и подкожная гематома, размером 2,</w:t>
      </w:r>
      <w:r w:rsidRPr="00896F84">
        <w:rPr>
          <w:color w:val="000000"/>
          <w:spacing w:val="10"/>
        </w:rPr>
        <w:t xml:space="preserve">0 х </w:t>
      </w:r>
      <w:r w:rsidRPr="00896F84">
        <w:rPr>
          <w:color w:val="000000"/>
        </w:rPr>
        <w:t>1,5 см, пальпация этой зоны болез</w:t>
      </w:r>
      <w:r w:rsidRPr="00896F84">
        <w:rPr>
          <w:color w:val="000000"/>
        </w:rPr>
        <w:softHyphen/>
        <w:t xml:space="preserve">ненная. В полости рта: </w:t>
      </w:r>
      <w:proofErr w:type="spellStart"/>
      <w:r w:rsidRPr="00896F84">
        <w:rPr>
          <w:color w:val="000000"/>
        </w:rPr>
        <w:t>ортогнатический</w:t>
      </w:r>
      <w:proofErr w:type="spellEnd"/>
      <w:r w:rsidRPr="00896F84">
        <w:rPr>
          <w:color w:val="000000"/>
        </w:rPr>
        <w:t xml:space="preserve"> прикус. </w:t>
      </w:r>
    </w:p>
    <w:p w:rsidR="00896F84" w:rsidRPr="00896F84" w:rsidRDefault="00896F84" w:rsidP="00896F84">
      <w:pPr>
        <w:ind w:firstLine="709"/>
        <w:jc w:val="both"/>
        <w:rPr>
          <w:color w:val="000000"/>
        </w:rPr>
      </w:pPr>
      <w:r w:rsidRPr="00896F84">
        <w:rPr>
          <w:color w:val="000000"/>
        </w:rPr>
        <w:t>Возможное открывание рта осуществляется без перемещений нижней челюсти в стороны. Симп</w:t>
      </w:r>
      <w:r w:rsidRPr="00896F84">
        <w:rPr>
          <w:color w:val="000000"/>
        </w:rPr>
        <w:softHyphen/>
        <w:t xml:space="preserve">том нагрузки положительный. Целостность альвеолярных отростков не нарушена. Выполнена компьютерная томография правого ВНЧС. </w:t>
      </w:r>
    </w:p>
    <w:p w:rsidR="00896F84" w:rsidRPr="00896F84" w:rsidRDefault="00896F84" w:rsidP="00896F84">
      <w:pPr>
        <w:ind w:firstLine="709"/>
        <w:jc w:val="both"/>
        <w:rPr>
          <w:color w:val="000000"/>
        </w:rPr>
      </w:pPr>
      <w:r w:rsidRPr="00896F84">
        <w:rPr>
          <w:color w:val="000000"/>
        </w:rPr>
        <w:t>Отмечается расширение суставной щели справа при сомкнутых челюстях. Костно-деструктивные изменения в нижней челюсти отсутствуют. Структуры, образующие сустав, в норме.</w:t>
      </w:r>
    </w:p>
    <w:p w:rsidR="00896F84" w:rsidRPr="00896F84" w:rsidRDefault="00896F84" w:rsidP="00896F84">
      <w:pPr>
        <w:shd w:val="clear" w:color="auto" w:fill="FFFFFF"/>
        <w:autoSpaceDE w:val="0"/>
        <w:autoSpaceDN w:val="0"/>
        <w:adjustRightInd w:val="0"/>
        <w:jc w:val="center"/>
        <w:rPr>
          <w:b/>
          <w:color w:val="000000"/>
        </w:rPr>
      </w:pPr>
      <w:r w:rsidRPr="00896F84">
        <w:rPr>
          <w:b/>
          <w:color w:val="000000"/>
        </w:rPr>
        <w:t>Зубная формула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521"/>
        <w:gridCol w:w="496"/>
        <w:gridCol w:w="496"/>
        <w:gridCol w:w="496"/>
        <w:gridCol w:w="496"/>
        <w:gridCol w:w="496"/>
        <w:gridCol w:w="496"/>
        <w:gridCol w:w="496"/>
        <w:gridCol w:w="496"/>
        <w:gridCol w:w="520"/>
        <w:gridCol w:w="496"/>
        <w:gridCol w:w="496"/>
        <w:gridCol w:w="496"/>
      </w:tblGrid>
      <w:tr w:rsidR="00896F84" w:rsidRPr="00896F84" w:rsidTr="00D50263">
        <w:trPr>
          <w:trHeight w:val="267"/>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О</w:t>
            </w: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П</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С</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К</w:t>
            </w: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О</w:t>
            </w:r>
          </w:p>
        </w:tc>
      </w:tr>
      <w:tr w:rsidR="00896F84" w:rsidRPr="00896F84" w:rsidTr="00D50263">
        <w:trPr>
          <w:trHeight w:val="267"/>
          <w:jc w:val="center"/>
        </w:trPr>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18</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17</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16</w:t>
            </w:r>
          </w:p>
        </w:tc>
        <w:tc>
          <w:tcPr>
            <w:tcW w:w="521"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15</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14</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13</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12</w:t>
            </w:r>
          </w:p>
        </w:tc>
        <w:tc>
          <w:tcPr>
            <w:tcW w:w="496" w:type="dxa"/>
            <w:tcBorders>
              <w:top w:val="single" w:sz="4" w:space="0" w:color="FFFFFF"/>
              <w:left w:val="single" w:sz="4" w:space="0" w:color="FFFFFF"/>
            </w:tcBorders>
            <w:shd w:val="clear" w:color="auto" w:fill="auto"/>
          </w:tcPr>
          <w:p w:rsidR="00896F84" w:rsidRPr="00896F84" w:rsidRDefault="00896F84" w:rsidP="00896F84">
            <w:pPr>
              <w:autoSpaceDE w:val="0"/>
              <w:autoSpaceDN w:val="0"/>
              <w:adjustRightInd w:val="0"/>
              <w:jc w:val="center"/>
            </w:pPr>
            <w:r w:rsidRPr="00896F84">
              <w:t>11</w:t>
            </w:r>
          </w:p>
        </w:tc>
        <w:tc>
          <w:tcPr>
            <w:tcW w:w="496" w:type="dxa"/>
            <w:tcBorders>
              <w:top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21</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22</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23</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24</w:t>
            </w:r>
          </w:p>
        </w:tc>
        <w:tc>
          <w:tcPr>
            <w:tcW w:w="520"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25</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26</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27</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28</w:t>
            </w:r>
          </w:p>
        </w:tc>
      </w:tr>
      <w:tr w:rsidR="00896F84" w:rsidRPr="00896F84" w:rsidTr="00D50263">
        <w:trPr>
          <w:trHeight w:val="267"/>
          <w:jc w:val="center"/>
        </w:trPr>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48</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47</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46</w:t>
            </w:r>
          </w:p>
        </w:tc>
        <w:tc>
          <w:tcPr>
            <w:tcW w:w="521"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45</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44</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43</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42</w:t>
            </w:r>
          </w:p>
        </w:tc>
        <w:tc>
          <w:tcPr>
            <w:tcW w:w="496" w:type="dxa"/>
            <w:tcBorders>
              <w:left w:val="single" w:sz="4" w:space="0" w:color="FFFFFF"/>
              <w:bottom w:val="single" w:sz="4" w:space="0" w:color="FFFFFF"/>
            </w:tcBorders>
            <w:shd w:val="clear" w:color="auto" w:fill="auto"/>
          </w:tcPr>
          <w:p w:rsidR="00896F84" w:rsidRPr="00896F84" w:rsidRDefault="00896F84" w:rsidP="00896F84">
            <w:pPr>
              <w:autoSpaceDE w:val="0"/>
              <w:autoSpaceDN w:val="0"/>
              <w:adjustRightInd w:val="0"/>
              <w:jc w:val="center"/>
            </w:pPr>
            <w:r w:rsidRPr="00896F84">
              <w:t>41</w:t>
            </w:r>
          </w:p>
        </w:tc>
        <w:tc>
          <w:tcPr>
            <w:tcW w:w="496" w:type="dxa"/>
            <w:tcBorders>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31</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32</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33</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34</w:t>
            </w:r>
          </w:p>
        </w:tc>
        <w:tc>
          <w:tcPr>
            <w:tcW w:w="520"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35</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36</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37</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38</w:t>
            </w:r>
          </w:p>
        </w:tc>
      </w:tr>
      <w:tr w:rsidR="00896F84" w:rsidRPr="00896F84" w:rsidTr="00D50263">
        <w:trPr>
          <w:trHeight w:val="279"/>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С</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r>
    </w:tbl>
    <w:p w:rsidR="00896F84" w:rsidRPr="00896F84" w:rsidRDefault="00896F84" w:rsidP="00896F84"/>
    <w:p w:rsidR="00896F84" w:rsidRPr="00896F84" w:rsidRDefault="00896F84" w:rsidP="00896F84">
      <w:pPr>
        <w:jc w:val="center"/>
        <w:rPr>
          <w:b/>
          <w:color w:val="000000"/>
        </w:rPr>
      </w:pPr>
      <w:r w:rsidRPr="00896F84">
        <w:rPr>
          <w:b/>
          <w:color w:val="000000"/>
        </w:rPr>
        <w:t>Вопросы:</w:t>
      </w:r>
    </w:p>
    <w:p w:rsidR="00896F84" w:rsidRPr="00896F84" w:rsidRDefault="00896F84" w:rsidP="00896F84">
      <w:pPr>
        <w:numPr>
          <w:ilvl w:val="0"/>
          <w:numId w:val="13"/>
        </w:numPr>
        <w:jc w:val="both"/>
        <w:rPr>
          <w:color w:val="000000"/>
        </w:rPr>
      </w:pPr>
      <w:r w:rsidRPr="00896F84">
        <w:rPr>
          <w:color w:val="000000"/>
        </w:rPr>
        <w:t>Поставьте и обоснуйте клинический диагноз.</w:t>
      </w:r>
    </w:p>
    <w:p w:rsidR="00896F84" w:rsidRPr="00896F84" w:rsidRDefault="00896F84" w:rsidP="00896F84">
      <w:pPr>
        <w:pStyle w:val="2"/>
        <w:numPr>
          <w:ilvl w:val="0"/>
          <w:numId w:val="13"/>
        </w:numPr>
        <w:spacing w:after="0" w:line="240" w:lineRule="auto"/>
        <w:rPr>
          <w:rFonts w:ascii="Times New Roman" w:hAnsi="Times New Roman"/>
          <w:sz w:val="24"/>
          <w:szCs w:val="24"/>
        </w:rPr>
      </w:pPr>
      <w:r w:rsidRPr="00896F84">
        <w:rPr>
          <w:rFonts w:ascii="Times New Roman" w:hAnsi="Times New Roman"/>
          <w:sz w:val="24"/>
          <w:szCs w:val="24"/>
        </w:rPr>
        <w:t>Проведите дифференциальную диагностику.</w:t>
      </w:r>
    </w:p>
    <w:p w:rsidR="00896F84" w:rsidRPr="00896F84" w:rsidRDefault="00896F84" w:rsidP="00896F84">
      <w:pPr>
        <w:numPr>
          <w:ilvl w:val="0"/>
          <w:numId w:val="13"/>
        </w:numPr>
        <w:jc w:val="both"/>
        <w:rPr>
          <w:color w:val="000000"/>
        </w:rPr>
      </w:pPr>
      <w:r w:rsidRPr="00896F84">
        <w:rPr>
          <w:color w:val="000000"/>
        </w:rPr>
        <w:t>Наметьте план лечения.</w:t>
      </w:r>
    </w:p>
    <w:p w:rsidR="00896F84" w:rsidRDefault="00896F84" w:rsidP="00896F84">
      <w:pPr>
        <w:jc w:val="both"/>
        <w:rPr>
          <w:color w:val="000000"/>
        </w:rPr>
      </w:pPr>
    </w:p>
    <w:p w:rsidR="00896F84" w:rsidRPr="00896F84" w:rsidRDefault="00896F84" w:rsidP="00896F84">
      <w:pPr>
        <w:ind w:firstLine="709"/>
        <w:jc w:val="both"/>
        <w:rPr>
          <w:color w:val="000000"/>
        </w:rPr>
      </w:pPr>
      <w:r w:rsidRPr="00896F84">
        <w:rPr>
          <w:b/>
          <w:color w:val="000000"/>
        </w:rPr>
        <w:t>Задача 5.</w:t>
      </w:r>
      <w:r>
        <w:rPr>
          <w:color w:val="000000"/>
        </w:rPr>
        <w:t xml:space="preserve"> </w:t>
      </w:r>
      <w:r w:rsidRPr="00896F84">
        <w:rPr>
          <w:color w:val="000000"/>
        </w:rPr>
        <w:t>Больной, 33 лет, обратился</w:t>
      </w:r>
      <w:r w:rsidRPr="00896F84">
        <w:t xml:space="preserve"> в областную стоматологическую поликлинику</w:t>
      </w:r>
      <w:r w:rsidRPr="00896F84">
        <w:rPr>
          <w:color w:val="000000"/>
        </w:rPr>
        <w:t xml:space="preserve"> с жалобами на боль в области височно-нижнечелюстного сустава (ВНЧС) справа, ограничение открывания рта до 1,7 см. Широкое открывание рта усиливает боль в ВНЧС справа. </w:t>
      </w:r>
    </w:p>
    <w:p w:rsidR="00896F84" w:rsidRPr="00896F84" w:rsidRDefault="00896F84" w:rsidP="00896F84">
      <w:pPr>
        <w:ind w:firstLine="709"/>
        <w:jc w:val="both"/>
        <w:rPr>
          <w:color w:val="000000"/>
        </w:rPr>
      </w:pPr>
      <w:r w:rsidRPr="00896F84">
        <w:rPr>
          <w:b/>
          <w:i/>
          <w:color w:val="000000"/>
        </w:rPr>
        <w:lastRenderedPageBreak/>
        <w:t>Анамнез:</w:t>
      </w:r>
      <w:r w:rsidRPr="00896F84">
        <w:rPr>
          <w:color w:val="000000"/>
        </w:rPr>
        <w:t xml:space="preserve"> Боль возникла при нанесении два дня тому назад удара в область ВНЧС справа. Больной сознание не терял, тошноты, рвоты не было. Отек мягких тканей околоушной области справа нарастал и появилось ограничение подвиж</w:t>
      </w:r>
      <w:r w:rsidRPr="00896F84">
        <w:rPr>
          <w:color w:val="000000"/>
        </w:rPr>
        <w:softHyphen/>
        <w:t xml:space="preserve">ности нижней челюсти. Боль сконцентрировалась в области ВНЧС справа. </w:t>
      </w:r>
    </w:p>
    <w:p w:rsidR="00896F84" w:rsidRPr="00896F84" w:rsidRDefault="00896F84" w:rsidP="00896F84">
      <w:pPr>
        <w:ind w:firstLine="709"/>
        <w:jc w:val="both"/>
        <w:rPr>
          <w:color w:val="000000"/>
        </w:rPr>
      </w:pPr>
      <w:r w:rsidRPr="00896F84">
        <w:rPr>
          <w:color w:val="000000"/>
        </w:rPr>
        <w:t xml:space="preserve">Из перенесенных заболеваний пациент отмечает дифтерию, гайморит. За восемь месяцев до получения травмы был перелом скуловой дуги слева, затрудняющий открывание рта, но боли в ВНЧС, не было. Подвижности кости в месте перелома скуловой дуги не определяется, пальпируется некоторое утолщение. </w:t>
      </w:r>
    </w:p>
    <w:p w:rsidR="00896F84" w:rsidRPr="00896F84" w:rsidRDefault="00896F84" w:rsidP="00896F84">
      <w:pPr>
        <w:ind w:firstLine="709"/>
        <w:jc w:val="both"/>
        <w:rPr>
          <w:color w:val="000000"/>
        </w:rPr>
      </w:pPr>
      <w:r w:rsidRPr="00896F84">
        <w:rPr>
          <w:color w:val="000000"/>
        </w:rPr>
        <w:t>При рентгенологическом исследовании, выполненном месяц назад, на протя</w:t>
      </w:r>
      <w:r w:rsidRPr="00896F84">
        <w:rPr>
          <w:color w:val="000000"/>
        </w:rPr>
        <w:softHyphen/>
        <w:t xml:space="preserve">жении бывшего перелома скуловой дуги определяется полная костная консолидация. В настоящее время по общему статусу больной здоров. </w:t>
      </w:r>
    </w:p>
    <w:p w:rsidR="00896F84" w:rsidRPr="00896F84" w:rsidRDefault="00896F84" w:rsidP="00896F84">
      <w:pPr>
        <w:ind w:firstLine="709"/>
        <w:jc w:val="both"/>
        <w:rPr>
          <w:color w:val="000000"/>
        </w:rPr>
      </w:pPr>
      <w:r w:rsidRPr="00896F84">
        <w:rPr>
          <w:b/>
          <w:i/>
          <w:color w:val="000000"/>
        </w:rPr>
        <w:t>Объективно:</w:t>
      </w:r>
      <w:r w:rsidRPr="00896F84">
        <w:rPr>
          <w:color w:val="000000"/>
        </w:rPr>
        <w:t xml:space="preserve"> При осмотре опре</w:t>
      </w:r>
      <w:r w:rsidRPr="00896F84">
        <w:rPr>
          <w:color w:val="000000"/>
        </w:rPr>
        <w:softHyphen/>
        <w:t>деляется асимметрия лица за счет отека мягких тканей правой околоуш</w:t>
      </w:r>
      <w:r w:rsidRPr="00896F84">
        <w:rPr>
          <w:color w:val="000000"/>
        </w:rPr>
        <w:softHyphen/>
        <w:t xml:space="preserve">ной области, у козелка ушной раковины имеется небольшая гематома. Пальпация этой зоны болезненна. </w:t>
      </w:r>
    </w:p>
    <w:p w:rsidR="00896F84" w:rsidRPr="00896F84" w:rsidRDefault="00896F84" w:rsidP="00896F84">
      <w:pPr>
        <w:ind w:firstLine="709"/>
        <w:jc w:val="both"/>
        <w:rPr>
          <w:color w:val="000000"/>
        </w:rPr>
      </w:pPr>
      <w:r w:rsidRPr="00896F84">
        <w:rPr>
          <w:color w:val="000000"/>
        </w:rPr>
        <w:t xml:space="preserve">В полости рта: прикус </w:t>
      </w:r>
      <w:proofErr w:type="spellStart"/>
      <w:r w:rsidRPr="00896F84">
        <w:rPr>
          <w:color w:val="000000"/>
        </w:rPr>
        <w:t>ортогнатический</w:t>
      </w:r>
      <w:proofErr w:type="spellEnd"/>
      <w:r w:rsidRPr="00896F84">
        <w:rPr>
          <w:color w:val="000000"/>
        </w:rPr>
        <w:t>. Открывание рта осуществляется без отклонений нижней челюсти в сторо</w:t>
      </w:r>
      <w:r w:rsidRPr="00896F84">
        <w:rPr>
          <w:color w:val="000000"/>
        </w:rPr>
        <w:softHyphen/>
        <w:t>ны. Симптом нагрузки положительный в области ВНЧС справа. Целост</w:t>
      </w:r>
      <w:r w:rsidRPr="00896F84">
        <w:rPr>
          <w:color w:val="000000"/>
        </w:rPr>
        <w:softHyphen/>
        <w:t xml:space="preserve">ность альвеолярных отростков не нарушена. </w:t>
      </w:r>
    </w:p>
    <w:p w:rsidR="00896F84" w:rsidRPr="00896F84" w:rsidRDefault="00896F84" w:rsidP="00896F84">
      <w:pPr>
        <w:ind w:firstLine="709"/>
        <w:jc w:val="both"/>
        <w:rPr>
          <w:color w:val="000000"/>
        </w:rPr>
      </w:pPr>
      <w:r w:rsidRPr="00896F84">
        <w:rPr>
          <w:color w:val="000000"/>
        </w:rPr>
        <w:t>Выполнена компьютерная томография правого ВНЧС. Отмечается расширение суставной щели справа при сомкнутых челюстях. Костно-деструктивные изменения в нижней челюсти отсутствуют. Структуры, образующие сустав, в норме.</w:t>
      </w:r>
    </w:p>
    <w:p w:rsidR="00896F84" w:rsidRPr="00896F84" w:rsidRDefault="00896F84" w:rsidP="00896F84">
      <w:pPr>
        <w:shd w:val="clear" w:color="auto" w:fill="FFFFFF"/>
        <w:autoSpaceDE w:val="0"/>
        <w:autoSpaceDN w:val="0"/>
        <w:adjustRightInd w:val="0"/>
        <w:jc w:val="center"/>
        <w:rPr>
          <w:b/>
          <w:color w:val="000000"/>
        </w:rPr>
      </w:pPr>
    </w:p>
    <w:p w:rsidR="00896F84" w:rsidRPr="00896F84" w:rsidRDefault="00896F84" w:rsidP="00896F84">
      <w:pPr>
        <w:shd w:val="clear" w:color="auto" w:fill="FFFFFF"/>
        <w:autoSpaceDE w:val="0"/>
        <w:autoSpaceDN w:val="0"/>
        <w:adjustRightInd w:val="0"/>
        <w:jc w:val="center"/>
        <w:rPr>
          <w:b/>
          <w:color w:val="000000"/>
        </w:rPr>
      </w:pPr>
      <w:r w:rsidRPr="00896F84">
        <w:rPr>
          <w:b/>
          <w:color w:val="000000"/>
        </w:rPr>
        <w:t>Зубная формула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521"/>
        <w:gridCol w:w="496"/>
        <w:gridCol w:w="496"/>
        <w:gridCol w:w="496"/>
        <w:gridCol w:w="496"/>
        <w:gridCol w:w="496"/>
        <w:gridCol w:w="496"/>
        <w:gridCol w:w="496"/>
        <w:gridCol w:w="496"/>
        <w:gridCol w:w="520"/>
        <w:gridCol w:w="496"/>
        <w:gridCol w:w="496"/>
        <w:gridCol w:w="496"/>
      </w:tblGrid>
      <w:tr w:rsidR="00896F84" w:rsidRPr="00896F84" w:rsidTr="00D50263">
        <w:trPr>
          <w:trHeight w:val="267"/>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О</w:t>
            </w: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К</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О</w:t>
            </w:r>
          </w:p>
        </w:tc>
      </w:tr>
      <w:tr w:rsidR="00896F84" w:rsidRPr="00896F84" w:rsidTr="00D50263">
        <w:trPr>
          <w:trHeight w:val="267"/>
          <w:jc w:val="center"/>
        </w:trPr>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18</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17</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16</w:t>
            </w:r>
          </w:p>
        </w:tc>
        <w:tc>
          <w:tcPr>
            <w:tcW w:w="521"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15</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14</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13</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12</w:t>
            </w:r>
          </w:p>
        </w:tc>
        <w:tc>
          <w:tcPr>
            <w:tcW w:w="496" w:type="dxa"/>
            <w:tcBorders>
              <w:top w:val="single" w:sz="4" w:space="0" w:color="FFFFFF"/>
              <w:left w:val="single" w:sz="4" w:space="0" w:color="FFFFFF"/>
            </w:tcBorders>
            <w:shd w:val="clear" w:color="auto" w:fill="auto"/>
          </w:tcPr>
          <w:p w:rsidR="00896F84" w:rsidRPr="00896F84" w:rsidRDefault="00896F84" w:rsidP="00896F84">
            <w:pPr>
              <w:autoSpaceDE w:val="0"/>
              <w:autoSpaceDN w:val="0"/>
              <w:adjustRightInd w:val="0"/>
              <w:jc w:val="center"/>
            </w:pPr>
            <w:r w:rsidRPr="00896F84">
              <w:t>11</w:t>
            </w:r>
          </w:p>
        </w:tc>
        <w:tc>
          <w:tcPr>
            <w:tcW w:w="496" w:type="dxa"/>
            <w:tcBorders>
              <w:top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21</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22</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23</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24</w:t>
            </w:r>
          </w:p>
        </w:tc>
        <w:tc>
          <w:tcPr>
            <w:tcW w:w="520"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25</w:t>
            </w:r>
          </w:p>
        </w:tc>
        <w:tc>
          <w:tcPr>
            <w:tcW w:w="496" w:type="dxa"/>
            <w:tcBorders>
              <w:top w:val="single" w:sz="4" w:space="0" w:color="FFFFFF"/>
              <w:left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26</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27</w:t>
            </w:r>
          </w:p>
        </w:tc>
        <w:tc>
          <w:tcPr>
            <w:tcW w:w="496" w:type="dxa"/>
            <w:tcBorders>
              <w:top w:val="single" w:sz="4" w:space="0" w:color="FFFFFF"/>
              <w:left w:val="single" w:sz="4" w:space="0" w:color="FFFFFF"/>
              <w:right w:val="single" w:sz="4" w:space="0" w:color="FFFFFF"/>
            </w:tcBorders>
          </w:tcPr>
          <w:p w:rsidR="00896F84" w:rsidRPr="00896F84" w:rsidRDefault="00896F84" w:rsidP="00896F84">
            <w:pPr>
              <w:autoSpaceDE w:val="0"/>
              <w:autoSpaceDN w:val="0"/>
              <w:adjustRightInd w:val="0"/>
              <w:jc w:val="center"/>
            </w:pPr>
            <w:r w:rsidRPr="00896F84">
              <w:t>28</w:t>
            </w:r>
          </w:p>
        </w:tc>
      </w:tr>
      <w:tr w:rsidR="00896F84" w:rsidRPr="00896F84" w:rsidTr="00D50263">
        <w:trPr>
          <w:trHeight w:val="267"/>
          <w:jc w:val="center"/>
        </w:trPr>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48</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47</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46</w:t>
            </w:r>
          </w:p>
        </w:tc>
        <w:tc>
          <w:tcPr>
            <w:tcW w:w="521"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45</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44</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43</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42</w:t>
            </w:r>
          </w:p>
        </w:tc>
        <w:tc>
          <w:tcPr>
            <w:tcW w:w="496" w:type="dxa"/>
            <w:tcBorders>
              <w:left w:val="single" w:sz="4" w:space="0" w:color="FFFFFF"/>
              <w:bottom w:val="single" w:sz="4" w:space="0" w:color="FFFFFF"/>
            </w:tcBorders>
            <w:shd w:val="clear" w:color="auto" w:fill="auto"/>
          </w:tcPr>
          <w:p w:rsidR="00896F84" w:rsidRPr="00896F84" w:rsidRDefault="00896F84" w:rsidP="00896F84">
            <w:pPr>
              <w:autoSpaceDE w:val="0"/>
              <w:autoSpaceDN w:val="0"/>
              <w:adjustRightInd w:val="0"/>
              <w:jc w:val="center"/>
            </w:pPr>
            <w:r w:rsidRPr="00896F84">
              <w:t>41</w:t>
            </w:r>
          </w:p>
        </w:tc>
        <w:tc>
          <w:tcPr>
            <w:tcW w:w="496" w:type="dxa"/>
            <w:tcBorders>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31</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32</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33</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34</w:t>
            </w:r>
          </w:p>
        </w:tc>
        <w:tc>
          <w:tcPr>
            <w:tcW w:w="520"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35</w:t>
            </w:r>
          </w:p>
        </w:tc>
        <w:tc>
          <w:tcPr>
            <w:tcW w:w="496" w:type="dxa"/>
            <w:tcBorders>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36</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37</w:t>
            </w:r>
          </w:p>
        </w:tc>
        <w:tc>
          <w:tcPr>
            <w:tcW w:w="496" w:type="dxa"/>
            <w:tcBorders>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38</w:t>
            </w:r>
          </w:p>
        </w:tc>
      </w:tr>
      <w:tr w:rsidR="00896F84" w:rsidRPr="00896F84" w:rsidTr="00D50263">
        <w:trPr>
          <w:trHeight w:val="279"/>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О</w:t>
            </w: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С</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С</w:t>
            </w: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896F84" w:rsidRPr="00896F84" w:rsidRDefault="00896F84" w:rsidP="00896F84">
            <w:pPr>
              <w:autoSpaceDE w:val="0"/>
              <w:autoSpaceDN w:val="0"/>
              <w:adjustRightInd w:val="0"/>
              <w:jc w:val="center"/>
            </w:pPr>
            <w:r w:rsidRPr="00896F84">
              <w:t>К</w:t>
            </w: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896F84" w:rsidRPr="00896F84" w:rsidRDefault="00896F84" w:rsidP="00896F84">
            <w:pPr>
              <w:autoSpaceDE w:val="0"/>
              <w:autoSpaceDN w:val="0"/>
              <w:adjustRightInd w:val="0"/>
              <w:jc w:val="center"/>
            </w:pPr>
            <w:r w:rsidRPr="00896F84">
              <w:t>О</w:t>
            </w:r>
          </w:p>
        </w:tc>
      </w:tr>
    </w:tbl>
    <w:p w:rsidR="00896F84" w:rsidRPr="00896F84" w:rsidRDefault="00896F84" w:rsidP="00896F84">
      <w:pPr>
        <w:jc w:val="center"/>
        <w:rPr>
          <w:b/>
          <w:color w:val="000000"/>
        </w:rPr>
      </w:pPr>
      <w:r w:rsidRPr="00896F84">
        <w:rPr>
          <w:b/>
          <w:color w:val="000000"/>
        </w:rPr>
        <w:t>Вопросы:</w:t>
      </w:r>
    </w:p>
    <w:p w:rsidR="00896F84" w:rsidRPr="00896F84" w:rsidRDefault="00896F84" w:rsidP="00896F84">
      <w:pPr>
        <w:numPr>
          <w:ilvl w:val="0"/>
          <w:numId w:val="14"/>
        </w:numPr>
        <w:jc w:val="both"/>
        <w:rPr>
          <w:color w:val="000000"/>
        </w:rPr>
      </w:pPr>
      <w:r w:rsidRPr="00896F84">
        <w:rPr>
          <w:color w:val="000000"/>
        </w:rPr>
        <w:t>Поставьте и обоснуйте клинический диагноз.</w:t>
      </w:r>
    </w:p>
    <w:p w:rsidR="00896F84" w:rsidRPr="00896F84" w:rsidRDefault="00896F84" w:rsidP="00896F84">
      <w:pPr>
        <w:pStyle w:val="2"/>
        <w:numPr>
          <w:ilvl w:val="0"/>
          <w:numId w:val="14"/>
        </w:numPr>
        <w:spacing w:after="0" w:line="240" w:lineRule="auto"/>
        <w:rPr>
          <w:rFonts w:ascii="Times New Roman" w:hAnsi="Times New Roman"/>
          <w:sz w:val="24"/>
          <w:szCs w:val="24"/>
        </w:rPr>
      </w:pPr>
      <w:r w:rsidRPr="00896F84">
        <w:rPr>
          <w:rFonts w:ascii="Times New Roman" w:hAnsi="Times New Roman"/>
          <w:sz w:val="24"/>
          <w:szCs w:val="24"/>
        </w:rPr>
        <w:t>Проведите дифференциальную диагностику.</w:t>
      </w:r>
    </w:p>
    <w:p w:rsidR="00896F84" w:rsidRPr="00896F84" w:rsidRDefault="00896F84" w:rsidP="00896F84">
      <w:pPr>
        <w:numPr>
          <w:ilvl w:val="0"/>
          <w:numId w:val="14"/>
        </w:numPr>
        <w:jc w:val="both"/>
        <w:rPr>
          <w:color w:val="000000"/>
        </w:rPr>
      </w:pPr>
      <w:r w:rsidRPr="00896F84">
        <w:rPr>
          <w:color w:val="000000"/>
        </w:rPr>
        <w:t>Составьте план лечения.</w:t>
      </w:r>
    </w:p>
    <w:p w:rsidR="00896F84" w:rsidRDefault="00896F84" w:rsidP="00896F84">
      <w:pPr>
        <w:jc w:val="both"/>
        <w:rPr>
          <w:color w:val="000000"/>
        </w:rPr>
      </w:pPr>
    </w:p>
    <w:p w:rsidR="00D50263" w:rsidRPr="00917387" w:rsidRDefault="00D50263" w:rsidP="00917387">
      <w:pPr>
        <w:pStyle w:val="a5"/>
        <w:ind w:left="0" w:firstLine="709"/>
        <w:rPr>
          <w:rFonts w:ascii="Times New Roman" w:hAnsi="Times New Roman"/>
          <w:sz w:val="24"/>
          <w:szCs w:val="24"/>
        </w:rPr>
      </w:pPr>
      <w:r w:rsidRPr="00917387">
        <w:rPr>
          <w:rFonts w:ascii="Times New Roman" w:hAnsi="Times New Roman"/>
          <w:b/>
          <w:sz w:val="24"/>
          <w:szCs w:val="24"/>
        </w:rPr>
        <w:t>Задача 6.</w:t>
      </w:r>
      <w:r w:rsidRPr="00917387">
        <w:rPr>
          <w:rFonts w:ascii="Times New Roman" w:hAnsi="Times New Roman"/>
          <w:sz w:val="24"/>
          <w:szCs w:val="24"/>
        </w:rPr>
        <w:t xml:space="preserve"> Ребенок, 7 лет, часто болеющий простудными забо</w:t>
      </w:r>
      <w:r w:rsidRPr="00917387">
        <w:rPr>
          <w:rFonts w:ascii="Times New Roman" w:hAnsi="Times New Roman"/>
          <w:sz w:val="24"/>
          <w:szCs w:val="24"/>
        </w:rPr>
        <w:softHyphen/>
        <w:t>леваниями, с года состоит на диспансерном учете у не</w:t>
      </w:r>
      <w:r w:rsidRPr="00917387">
        <w:rPr>
          <w:rFonts w:ascii="Times New Roman" w:hAnsi="Times New Roman"/>
          <w:sz w:val="24"/>
          <w:szCs w:val="24"/>
        </w:rPr>
        <w:softHyphen/>
        <w:t xml:space="preserve">фролога по поводу хронического пиелонефрита. </w:t>
      </w:r>
    </w:p>
    <w:p w:rsidR="00D50263" w:rsidRPr="00917387" w:rsidRDefault="00D50263" w:rsidP="00917387">
      <w:pPr>
        <w:ind w:firstLine="708"/>
        <w:jc w:val="both"/>
      </w:pPr>
      <w:r w:rsidRPr="00917387">
        <w:t>Обратился в хирургический кабинет детской стоматологической поликлиники с жалобами на появление свища в области 36. Зуб 36 начал разрушаться сразу после его прорезывания и многократно перелечивался в стоматологической поликлинике по месту жительства.</w:t>
      </w:r>
    </w:p>
    <w:p w:rsidR="00D50263" w:rsidRPr="00917387" w:rsidRDefault="00D50263" w:rsidP="00917387">
      <w:pPr>
        <w:ind w:firstLine="708"/>
        <w:jc w:val="both"/>
      </w:pPr>
      <w:r w:rsidRPr="00917387">
        <w:rPr>
          <w:b/>
          <w:i/>
        </w:rPr>
        <w:t>Объективно:</w:t>
      </w:r>
      <w:r w:rsidRPr="00917387">
        <w:rPr>
          <w:i/>
        </w:rPr>
        <w:t xml:space="preserve"> </w:t>
      </w:r>
      <w:r w:rsidRPr="00917387">
        <w:t>Конфигурация лица не нарушена, открывание рта свободное, слизистая полости рта влажная.</w:t>
      </w:r>
    </w:p>
    <w:p w:rsidR="00D50263" w:rsidRPr="00917387" w:rsidRDefault="00D50263" w:rsidP="00917387">
      <w:pPr>
        <w:ind w:firstLine="708"/>
        <w:jc w:val="both"/>
      </w:pPr>
      <w:r w:rsidRPr="00917387">
        <w:rPr>
          <w:b/>
          <w:i/>
        </w:rPr>
        <w:t>Местно:</w:t>
      </w:r>
      <w:r w:rsidRPr="00917387">
        <w:t xml:space="preserve"> Зуб 36 — глубокая кариозная полость с раз</w:t>
      </w:r>
      <w:r w:rsidRPr="00917387">
        <w:softHyphen/>
        <w:t>мягченным дентином. Полость зуба вскрыта, зондирова</w:t>
      </w:r>
      <w:r w:rsidRPr="00917387">
        <w:softHyphen/>
        <w:t xml:space="preserve">ние безболезненное. По переходной складке в области 36 имеется свищ со скудным отделяемым. </w:t>
      </w:r>
    </w:p>
    <w:p w:rsidR="00D50263" w:rsidRPr="00917387" w:rsidRDefault="00D50263" w:rsidP="00917387">
      <w:pPr>
        <w:ind w:firstLine="708"/>
        <w:jc w:val="both"/>
      </w:pPr>
      <w:r w:rsidRPr="00917387">
        <w:t>Перкуссия зуба безболезненна. На зубах большое количество мягкого зубного налета. Уздечка языка прикреплена к кончику языка и к середине альвеолярного отростка нижней челюсти. Движение языком несколько ограниченно.</w:t>
      </w:r>
    </w:p>
    <w:p w:rsidR="00D50263" w:rsidRPr="00917387" w:rsidRDefault="00D50263" w:rsidP="00917387">
      <w:pPr>
        <w:ind w:firstLine="708"/>
        <w:jc w:val="both"/>
      </w:pPr>
      <w:r w:rsidRPr="00917387">
        <w:t>На рентгенограмме:</w:t>
      </w:r>
      <w:r w:rsidRPr="00917387">
        <w:rPr>
          <w:i/>
        </w:rPr>
        <w:t xml:space="preserve"> </w:t>
      </w:r>
      <w:r w:rsidRPr="00917387">
        <w:t>корни 36 сформированы на 2/3 длины, стенки тонкие, верхушечное отверстие в виде раструба, в апикальной части — деструкция костной ткани размером 2х2 см с чет</w:t>
      </w:r>
      <w:r w:rsidRPr="00917387">
        <w:softHyphen/>
        <w:t xml:space="preserve">кими границами и ободком склероза по </w:t>
      </w:r>
      <w:proofErr w:type="spellStart"/>
      <w:r w:rsidRPr="00917387">
        <w:t>переферии</w:t>
      </w:r>
      <w:proofErr w:type="spellEnd"/>
      <w:r w:rsidRPr="00917387">
        <w:t>. Прикус нейтральный.</w:t>
      </w:r>
    </w:p>
    <w:p w:rsidR="00D50263" w:rsidRDefault="00D50263" w:rsidP="00917387">
      <w:pPr>
        <w:ind w:firstLine="708"/>
        <w:jc w:val="both"/>
      </w:pPr>
    </w:p>
    <w:p w:rsidR="00AB319B" w:rsidRDefault="00AB319B" w:rsidP="00917387">
      <w:pPr>
        <w:ind w:firstLine="708"/>
        <w:jc w:val="both"/>
      </w:pPr>
    </w:p>
    <w:p w:rsidR="00AB319B" w:rsidRPr="00917387" w:rsidRDefault="00AB319B" w:rsidP="00917387">
      <w:pPr>
        <w:ind w:firstLine="708"/>
        <w:jc w:val="both"/>
      </w:pPr>
    </w:p>
    <w:p w:rsidR="00D50263" w:rsidRPr="00917387" w:rsidRDefault="00D50263" w:rsidP="00917387">
      <w:pPr>
        <w:jc w:val="center"/>
        <w:rPr>
          <w:b/>
        </w:rPr>
      </w:pPr>
      <w:r w:rsidRPr="00917387">
        <w:rPr>
          <w:b/>
        </w:rPr>
        <w:lastRenderedPageBreak/>
        <w:t>Зубная формула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701"/>
        <w:gridCol w:w="537"/>
        <w:gridCol w:w="537"/>
        <w:gridCol w:w="537"/>
        <w:gridCol w:w="538"/>
        <w:gridCol w:w="538"/>
        <w:gridCol w:w="538"/>
        <w:gridCol w:w="538"/>
        <w:gridCol w:w="538"/>
        <w:gridCol w:w="660"/>
        <w:gridCol w:w="538"/>
      </w:tblGrid>
      <w:tr w:rsidR="00D50263" w:rsidRPr="00917387" w:rsidTr="00D50263">
        <w:trPr>
          <w:trHeight w:val="198"/>
          <w:jc w:val="center"/>
        </w:trPr>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t xml:space="preserve">                                                                   </w:t>
            </w:r>
          </w:p>
        </w:tc>
        <w:tc>
          <w:tcPr>
            <w:tcW w:w="701"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С</w:t>
            </w:r>
          </w:p>
        </w:tc>
        <w:tc>
          <w:tcPr>
            <w:tcW w:w="660"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П</w:t>
            </w: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r>
      <w:tr w:rsidR="00D50263" w:rsidRPr="00917387" w:rsidTr="00D50263">
        <w:trPr>
          <w:trHeight w:val="198"/>
          <w:jc w:val="center"/>
        </w:trPr>
        <w:tc>
          <w:tcPr>
            <w:tcW w:w="537"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6</w:t>
            </w:r>
          </w:p>
        </w:tc>
        <w:tc>
          <w:tcPr>
            <w:tcW w:w="701"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lang w:val="en-US"/>
              </w:rPr>
            </w:pPr>
            <w:r w:rsidRPr="00917387">
              <w:rPr>
                <w:color w:val="000000"/>
                <w:lang w:val="en-US"/>
              </w:rPr>
              <w:t>V</w:t>
            </w:r>
          </w:p>
        </w:tc>
        <w:tc>
          <w:tcPr>
            <w:tcW w:w="537"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lang w:val="en-US"/>
              </w:rPr>
            </w:pPr>
            <w:r w:rsidRPr="00917387">
              <w:rPr>
                <w:color w:val="000000"/>
                <w:lang w:val="en-US"/>
              </w:rPr>
              <w:t>VI</w:t>
            </w:r>
          </w:p>
        </w:tc>
        <w:tc>
          <w:tcPr>
            <w:tcW w:w="537"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lang w:val="en-US"/>
              </w:rPr>
            </w:pPr>
            <w:r w:rsidRPr="00917387">
              <w:rPr>
                <w:color w:val="000000"/>
                <w:lang w:val="en-US"/>
              </w:rPr>
              <w:t>III</w:t>
            </w:r>
          </w:p>
        </w:tc>
        <w:tc>
          <w:tcPr>
            <w:tcW w:w="537"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2</w:t>
            </w:r>
          </w:p>
        </w:tc>
        <w:tc>
          <w:tcPr>
            <w:tcW w:w="538" w:type="dxa"/>
            <w:tcBorders>
              <w:top w:val="single" w:sz="4" w:space="0" w:color="FFFFFF"/>
              <w:lef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1</w:t>
            </w:r>
          </w:p>
        </w:tc>
        <w:tc>
          <w:tcPr>
            <w:tcW w:w="538" w:type="dxa"/>
            <w:tcBorders>
              <w:top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1</w:t>
            </w:r>
          </w:p>
        </w:tc>
        <w:tc>
          <w:tcPr>
            <w:tcW w:w="538"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2</w:t>
            </w:r>
          </w:p>
        </w:tc>
        <w:tc>
          <w:tcPr>
            <w:tcW w:w="538"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lang w:val="en-US"/>
              </w:rPr>
            </w:pPr>
            <w:r w:rsidRPr="00917387">
              <w:rPr>
                <w:color w:val="000000"/>
                <w:lang w:val="en-US"/>
              </w:rPr>
              <w:t>III</w:t>
            </w:r>
          </w:p>
        </w:tc>
        <w:tc>
          <w:tcPr>
            <w:tcW w:w="538"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lang w:val="en-US"/>
              </w:rPr>
            </w:pPr>
            <w:r w:rsidRPr="00917387">
              <w:rPr>
                <w:color w:val="000000"/>
                <w:lang w:val="en-US"/>
              </w:rPr>
              <w:t>IV</w:t>
            </w:r>
          </w:p>
        </w:tc>
        <w:tc>
          <w:tcPr>
            <w:tcW w:w="660"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lang w:val="en-US"/>
              </w:rPr>
            </w:pPr>
            <w:r w:rsidRPr="00917387">
              <w:rPr>
                <w:color w:val="000000"/>
                <w:lang w:val="en-US"/>
              </w:rPr>
              <w:t>V</w:t>
            </w:r>
          </w:p>
        </w:tc>
        <w:tc>
          <w:tcPr>
            <w:tcW w:w="538"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6</w:t>
            </w:r>
          </w:p>
        </w:tc>
      </w:tr>
      <w:tr w:rsidR="00D50263" w:rsidRPr="00917387" w:rsidTr="00D50263">
        <w:trPr>
          <w:trHeight w:val="198"/>
          <w:jc w:val="center"/>
        </w:trPr>
        <w:tc>
          <w:tcPr>
            <w:tcW w:w="537"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6</w:t>
            </w:r>
          </w:p>
        </w:tc>
        <w:tc>
          <w:tcPr>
            <w:tcW w:w="701"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lang w:val="en-US"/>
              </w:rPr>
            </w:pPr>
            <w:r w:rsidRPr="00917387">
              <w:rPr>
                <w:color w:val="000000"/>
                <w:lang w:val="en-US"/>
              </w:rPr>
              <w:t>V</w:t>
            </w:r>
          </w:p>
        </w:tc>
        <w:tc>
          <w:tcPr>
            <w:tcW w:w="537"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lang w:val="en-US"/>
              </w:rPr>
            </w:pPr>
            <w:r w:rsidRPr="00917387">
              <w:rPr>
                <w:color w:val="000000"/>
                <w:lang w:val="en-US"/>
              </w:rPr>
              <w:t>VI</w:t>
            </w:r>
          </w:p>
        </w:tc>
        <w:tc>
          <w:tcPr>
            <w:tcW w:w="537"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lang w:val="en-US"/>
              </w:rPr>
            </w:pPr>
            <w:r w:rsidRPr="00917387">
              <w:rPr>
                <w:color w:val="000000"/>
                <w:lang w:val="en-US"/>
              </w:rPr>
              <w:t>III</w:t>
            </w:r>
          </w:p>
        </w:tc>
        <w:tc>
          <w:tcPr>
            <w:tcW w:w="537"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2</w:t>
            </w:r>
          </w:p>
        </w:tc>
        <w:tc>
          <w:tcPr>
            <w:tcW w:w="538" w:type="dxa"/>
            <w:tcBorders>
              <w:left w:val="single" w:sz="4" w:space="0" w:color="FFFFFF"/>
              <w:bottom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1</w:t>
            </w:r>
          </w:p>
        </w:tc>
        <w:tc>
          <w:tcPr>
            <w:tcW w:w="538" w:type="dxa"/>
            <w:tcBorders>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1</w:t>
            </w:r>
          </w:p>
        </w:tc>
        <w:tc>
          <w:tcPr>
            <w:tcW w:w="538"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2</w:t>
            </w:r>
          </w:p>
        </w:tc>
        <w:tc>
          <w:tcPr>
            <w:tcW w:w="538"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lang w:val="en-US"/>
              </w:rPr>
            </w:pPr>
            <w:r w:rsidRPr="00917387">
              <w:rPr>
                <w:color w:val="000000"/>
                <w:lang w:val="en-US"/>
              </w:rPr>
              <w:t>III</w:t>
            </w:r>
          </w:p>
        </w:tc>
        <w:tc>
          <w:tcPr>
            <w:tcW w:w="538"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lang w:val="en-US"/>
              </w:rPr>
            </w:pPr>
            <w:r w:rsidRPr="00917387">
              <w:rPr>
                <w:color w:val="000000"/>
                <w:lang w:val="en-US"/>
              </w:rPr>
              <w:t>IV</w:t>
            </w:r>
          </w:p>
        </w:tc>
        <w:tc>
          <w:tcPr>
            <w:tcW w:w="660"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lang w:val="en-US"/>
              </w:rPr>
            </w:pPr>
            <w:r w:rsidRPr="00917387">
              <w:rPr>
                <w:color w:val="000000"/>
                <w:lang w:val="en-US"/>
              </w:rPr>
              <w:t>V</w:t>
            </w:r>
          </w:p>
        </w:tc>
        <w:tc>
          <w:tcPr>
            <w:tcW w:w="538"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6</w:t>
            </w:r>
          </w:p>
        </w:tc>
      </w:tr>
      <w:tr w:rsidR="00D50263" w:rsidRPr="00917387" w:rsidTr="00D50263">
        <w:trPr>
          <w:trHeight w:val="207"/>
          <w:jc w:val="center"/>
        </w:trPr>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701"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lang w:val="en-US"/>
              </w:rPr>
            </w:pPr>
            <w:r w:rsidRPr="00917387">
              <w:rPr>
                <w:color w:val="000000"/>
                <w:lang w:val="en-US"/>
              </w:rPr>
              <w:t>Pt</w:t>
            </w: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С</w:t>
            </w: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П</w:t>
            </w:r>
          </w:p>
        </w:tc>
        <w:tc>
          <w:tcPr>
            <w:tcW w:w="660"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lang w:val="en-US"/>
              </w:rPr>
              <w:t>Pt</w:t>
            </w:r>
          </w:p>
        </w:tc>
      </w:tr>
    </w:tbl>
    <w:p w:rsidR="00D50263" w:rsidRPr="00917387" w:rsidRDefault="00D50263" w:rsidP="00917387"/>
    <w:p w:rsidR="00D50263" w:rsidRPr="00AB319B" w:rsidRDefault="00D50263" w:rsidP="00AB319B">
      <w:pPr>
        <w:pStyle w:val="1"/>
        <w:spacing w:before="0"/>
        <w:jc w:val="center"/>
        <w:rPr>
          <w:rFonts w:ascii="Times New Roman" w:hAnsi="Times New Roman" w:cs="Times New Roman"/>
          <w:b/>
          <w:color w:val="auto"/>
          <w:sz w:val="24"/>
          <w:szCs w:val="24"/>
        </w:rPr>
      </w:pPr>
      <w:r w:rsidRPr="00AB319B">
        <w:rPr>
          <w:rFonts w:ascii="Times New Roman" w:hAnsi="Times New Roman" w:cs="Times New Roman"/>
          <w:b/>
          <w:color w:val="auto"/>
          <w:sz w:val="24"/>
          <w:szCs w:val="24"/>
        </w:rPr>
        <w:t>Вопросы:</w:t>
      </w:r>
    </w:p>
    <w:p w:rsidR="00D50263" w:rsidRPr="00917387" w:rsidRDefault="00D50263" w:rsidP="00917387">
      <w:pPr>
        <w:numPr>
          <w:ilvl w:val="0"/>
          <w:numId w:val="7"/>
        </w:numPr>
        <w:jc w:val="both"/>
      </w:pPr>
      <w:r w:rsidRPr="00917387">
        <w:t>Поставьте и обоснуйте клинический диагноз.</w:t>
      </w:r>
    </w:p>
    <w:p w:rsidR="00D50263" w:rsidRPr="00917387" w:rsidRDefault="00D50263" w:rsidP="00917387">
      <w:pPr>
        <w:pStyle w:val="2"/>
        <w:numPr>
          <w:ilvl w:val="0"/>
          <w:numId w:val="7"/>
        </w:numPr>
        <w:spacing w:after="0" w:line="240" w:lineRule="auto"/>
        <w:rPr>
          <w:rFonts w:ascii="Times New Roman" w:hAnsi="Times New Roman"/>
          <w:sz w:val="24"/>
          <w:szCs w:val="24"/>
        </w:rPr>
      </w:pPr>
      <w:r w:rsidRPr="00917387">
        <w:rPr>
          <w:rFonts w:ascii="Times New Roman" w:hAnsi="Times New Roman"/>
          <w:sz w:val="24"/>
          <w:szCs w:val="24"/>
        </w:rPr>
        <w:t>Проведите дифференциальную диагностику.</w:t>
      </w:r>
    </w:p>
    <w:p w:rsidR="00D50263" w:rsidRPr="00917387" w:rsidRDefault="00D50263" w:rsidP="00917387">
      <w:pPr>
        <w:numPr>
          <w:ilvl w:val="0"/>
          <w:numId w:val="7"/>
        </w:numPr>
        <w:jc w:val="both"/>
      </w:pPr>
      <w:r w:rsidRPr="00917387">
        <w:t>Какие хирургические вмешательства показаны данному пациенту и техника их выполнения.</w:t>
      </w:r>
    </w:p>
    <w:p w:rsidR="00D50263" w:rsidRPr="00917387" w:rsidRDefault="00D50263" w:rsidP="00917387">
      <w:pPr>
        <w:shd w:val="clear" w:color="auto" w:fill="FFFFFF"/>
        <w:autoSpaceDE w:val="0"/>
        <w:autoSpaceDN w:val="0"/>
        <w:adjustRightInd w:val="0"/>
        <w:ind w:firstLine="708"/>
        <w:jc w:val="both"/>
        <w:rPr>
          <w:color w:val="000000"/>
        </w:rPr>
      </w:pPr>
    </w:p>
    <w:p w:rsidR="00D50263" w:rsidRPr="00917387" w:rsidRDefault="00D50263" w:rsidP="00917387">
      <w:pPr>
        <w:shd w:val="clear" w:color="auto" w:fill="FFFFFF"/>
        <w:autoSpaceDE w:val="0"/>
        <w:autoSpaceDN w:val="0"/>
        <w:adjustRightInd w:val="0"/>
        <w:ind w:firstLine="708"/>
        <w:jc w:val="both"/>
        <w:rPr>
          <w:color w:val="000000"/>
        </w:rPr>
      </w:pPr>
      <w:r w:rsidRPr="00917387">
        <w:rPr>
          <w:b/>
          <w:color w:val="000000"/>
        </w:rPr>
        <w:t xml:space="preserve">Задача 7. </w:t>
      </w:r>
      <w:r w:rsidRPr="00917387">
        <w:rPr>
          <w:color w:val="000000"/>
        </w:rPr>
        <w:t>Больной К., 9 лет, обратился в детскую стоматоло</w:t>
      </w:r>
      <w:r w:rsidRPr="00917387">
        <w:rPr>
          <w:color w:val="000000"/>
        </w:rPr>
        <w:softHyphen/>
        <w:t>гическую поликлинику через 2 часа после травмы, по</w:t>
      </w:r>
      <w:r w:rsidRPr="00917387">
        <w:rPr>
          <w:color w:val="000000"/>
        </w:rPr>
        <w:softHyphen/>
        <w:t>лученной на спортивной площадке при падении с ка</w:t>
      </w:r>
      <w:r w:rsidRPr="00917387">
        <w:rPr>
          <w:color w:val="000000"/>
        </w:rPr>
        <w:softHyphen/>
        <w:t>челей. Сознание не потерял, рвоты и тошноты не было. Сплевывает слюну, окрашенную кровью. Обстоятельства травмы помнит.</w:t>
      </w:r>
    </w:p>
    <w:p w:rsidR="00D50263" w:rsidRPr="00917387" w:rsidRDefault="00D50263" w:rsidP="00917387">
      <w:pPr>
        <w:shd w:val="clear" w:color="auto" w:fill="FFFFFF"/>
        <w:autoSpaceDE w:val="0"/>
        <w:autoSpaceDN w:val="0"/>
        <w:adjustRightInd w:val="0"/>
        <w:ind w:firstLine="709"/>
        <w:jc w:val="both"/>
        <w:rPr>
          <w:color w:val="000000"/>
        </w:rPr>
      </w:pPr>
      <w:r w:rsidRPr="00917387">
        <w:rPr>
          <w:color w:val="000000"/>
        </w:rPr>
        <w:t>Перенесенные и сопутствующие заболевания:</w:t>
      </w:r>
      <w:r w:rsidRPr="00917387">
        <w:rPr>
          <w:i/>
          <w:color w:val="000000"/>
        </w:rPr>
        <w:t xml:space="preserve"> </w:t>
      </w:r>
      <w:r w:rsidRPr="00917387">
        <w:rPr>
          <w:color w:val="000000"/>
        </w:rPr>
        <w:t>ОРЗ, грипп, ветренная оспа в возрасте 3 лет.</w:t>
      </w:r>
    </w:p>
    <w:p w:rsidR="00D50263" w:rsidRPr="00917387" w:rsidRDefault="00D50263" w:rsidP="00917387">
      <w:pPr>
        <w:shd w:val="clear" w:color="auto" w:fill="FFFFFF"/>
        <w:autoSpaceDE w:val="0"/>
        <w:autoSpaceDN w:val="0"/>
        <w:adjustRightInd w:val="0"/>
        <w:ind w:firstLine="709"/>
        <w:jc w:val="both"/>
        <w:rPr>
          <w:color w:val="000000"/>
        </w:rPr>
      </w:pPr>
      <w:r w:rsidRPr="00917387">
        <w:rPr>
          <w:b/>
          <w:i/>
          <w:color w:val="000000"/>
        </w:rPr>
        <w:t>Объективно:</w:t>
      </w:r>
      <w:r w:rsidRPr="00917387">
        <w:rPr>
          <w:i/>
          <w:color w:val="000000"/>
        </w:rPr>
        <w:t xml:space="preserve"> </w:t>
      </w:r>
      <w:r w:rsidRPr="00917387">
        <w:rPr>
          <w:color w:val="000000"/>
        </w:rPr>
        <w:t>При внешнем осмотре</w:t>
      </w:r>
      <w:r w:rsidRPr="00917387">
        <w:rPr>
          <w:b/>
          <w:i/>
          <w:color w:val="000000"/>
        </w:rPr>
        <w:t xml:space="preserve"> </w:t>
      </w:r>
      <w:r w:rsidRPr="00917387">
        <w:rPr>
          <w:color w:val="000000"/>
        </w:rPr>
        <w:t>лицо асимметрично за счет сме</w:t>
      </w:r>
      <w:r w:rsidRPr="00917387">
        <w:rPr>
          <w:color w:val="000000"/>
        </w:rPr>
        <w:softHyphen/>
        <w:t>щения подбородка вправо. В полости рта — центральная линия смещена вправо на 1/2 резца, боковые нижние зубы справа перекрывают верхние.</w:t>
      </w:r>
    </w:p>
    <w:p w:rsidR="00D50263" w:rsidRPr="00917387" w:rsidRDefault="00D50263" w:rsidP="00917387">
      <w:pPr>
        <w:shd w:val="clear" w:color="auto" w:fill="FFFFFF"/>
        <w:autoSpaceDE w:val="0"/>
        <w:autoSpaceDN w:val="0"/>
        <w:adjustRightInd w:val="0"/>
        <w:ind w:firstLine="709"/>
        <w:jc w:val="both"/>
      </w:pPr>
      <w:r w:rsidRPr="00917387">
        <w:rPr>
          <w:color w:val="000000"/>
        </w:rPr>
        <w:t>Сознание больного ясное, на вопросы отве</w:t>
      </w:r>
      <w:r w:rsidRPr="00917387">
        <w:rPr>
          <w:color w:val="000000"/>
        </w:rPr>
        <w:softHyphen/>
        <w:t>чает правильно. Имеется рваная рана вер</w:t>
      </w:r>
      <w:r w:rsidRPr="00917387">
        <w:rPr>
          <w:color w:val="000000"/>
        </w:rPr>
        <w:softHyphen/>
        <w:t xml:space="preserve">хней губы, неправильной формы, проходящая через кожу, красную кайму, слизистую оболочку, длиной до 1,5 см, края неровные, умеренно кровоточат. Определяется разрыв слизистой оболочки между 11, 12 зубами. </w:t>
      </w:r>
    </w:p>
    <w:p w:rsidR="00D50263" w:rsidRPr="00917387" w:rsidRDefault="00D50263" w:rsidP="00917387">
      <w:pPr>
        <w:shd w:val="clear" w:color="auto" w:fill="FFFFFF"/>
        <w:autoSpaceDE w:val="0"/>
        <w:autoSpaceDN w:val="0"/>
        <w:adjustRightInd w:val="0"/>
        <w:ind w:firstLine="709"/>
        <w:jc w:val="both"/>
        <w:rPr>
          <w:color w:val="000000"/>
        </w:rPr>
      </w:pPr>
      <w:r w:rsidRPr="00917387">
        <w:rPr>
          <w:color w:val="000000"/>
        </w:rPr>
        <w:t>21 зуб отсутствует в лунке (ребенок при</w:t>
      </w:r>
      <w:r w:rsidRPr="00917387">
        <w:rPr>
          <w:color w:val="000000"/>
        </w:rPr>
        <w:softHyphen/>
        <w:t>нес выпавший зуб в платочке), 12, 22 подвижны, под</w:t>
      </w:r>
      <w:r w:rsidRPr="00917387">
        <w:rPr>
          <w:color w:val="000000"/>
        </w:rPr>
        <w:softHyphen/>
        <w:t xml:space="preserve">вижность </w:t>
      </w:r>
      <w:r w:rsidRPr="00917387">
        <w:rPr>
          <w:color w:val="000000"/>
          <w:lang w:val="en-US"/>
        </w:rPr>
        <w:t>II</w:t>
      </w:r>
      <w:r w:rsidRPr="00917387">
        <w:rPr>
          <w:color w:val="000000"/>
        </w:rPr>
        <w:t xml:space="preserve"> степени, патологической подвижности челюсти не определяется. Прикус не нарушен.</w:t>
      </w:r>
    </w:p>
    <w:p w:rsidR="00D50263" w:rsidRPr="00917387" w:rsidRDefault="00D50263" w:rsidP="00917387">
      <w:pPr>
        <w:pStyle w:val="4"/>
        <w:spacing w:before="0" w:after="0"/>
        <w:jc w:val="center"/>
        <w:rPr>
          <w:rFonts w:ascii="Times New Roman" w:hAnsi="Times New Roman" w:cs="Times New Roman"/>
          <w:sz w:val="24"/>
          <w:szCs w:val="24"/>
        </w:rPr>
      </w:pPr>
      <w:r w:rsidRPr="00917387">
        <w:rPr>
          <w:rFonts w:ascii="Times New Roman" w:hAnsi="Times New Roman" w:cs="Times New Roman"/>
          <w:sz w:val="24"/>
          <w:szCs w:val="24"/>
        </w:rPr>
        <w:t>Зубная формула</w:t>
      </w:r>
    </w:p>
    <w:p w:rsidR="00D50263" w:rsidRPr="00917387" w:rsidRDefault="00D50263" w:rsidP="00917387">
      <w:pPr>
        <w:shd w:val="clear" w:color="auto" w:fill="FFFFFF"/>
        <w:autoSpaceDE w:val="0"/>
        <w:autoSpaceDN w:val="0"/>
        <w:adjustRightInd w:val="0"/>
        <w:ind w:firstLine="851"/>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701"/>
        <w:gridCol w:w="537"/>
        <w:gridCol w:w="537"/>
        <w:gridCol w:w="537"/>
        <w:gridCol w:w="538"/>
        <w:gridCol w:w="538"/>
        <w:gridCol w:w="538"/>
        <w:gridCol w:w="538"/>
        <w:gridCol w:w="538"/>
        <w:gridCol w:w="660"/>
        <w:gridCol w:w="538"/>
      </w:tblGrid>
      <w:tr w:rsidR="00D50263" w:rsidRPr="00917387" w:rsidTr="00D50263">
        <w:trPr>
          <w:trHeight w:val="198"/>
          <w:jc w:val="center"/>
        </w:trPr>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701"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О</w:t>
            </w: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660"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П</w:t>
            </w: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r>
      <w:tr w:rsidR="00D50263" w:rsidRPr="00917387" w:rsidTr="00D50263">
        <w:trPr>
          <w:trHeight w:val="198"/>
          <w:jc w:val="center"/>
        </w:trPr>
        <w:tc>
          <w:tcPr>
            <w:tcW w:w="537"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16</w:t>
            </w:r>
          </w:p>
        </w:tc>
        <w:tc>
          <w:tcPr>
            <w:tcW w:w="701"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55</w:t>
            </w:r>
          </w:p>
        </w:tc>
        <w:tc>
          <w:tcPr>
            <w:tcW w:w="537"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14</w:t>
            </w:r>
          </w:p>
        </w:tc>
        <w:tc>
          <w:tcPr>
            <w:tcW w:w="537"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53</w:t>
            </w:r>
          </w:p>
        </w:tc>
        <w:tc>
          <w:tcPr>
            <w:tcW w:w="537"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12</w:t>
            </w:r>
          </w:p>
        </w:tc>
        <w:tc>
          <w:tcPr>
            <w:tcW w:w="538" w:type="dxa"/>
            <w:tcBorders>
              <w:top w:val="single" w:sz="4" w:space="0" w:color="FFFFFF"/>
              <w:lef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11</w:t>
            </w:r>
          </w:p>
        </w:tc>
        <w:tc>
          <w:tcPr>
            <w:tcW w:w="538" w:type="dxa"/>
            <w:tcBorders>
              <w:top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21</w:t>
            </w:r>
          </w:p>
        </w:tc>
        <w:tc>
          <w:tcPr>
            <w:tcW w:w="538"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22</w:t>
            </w:r>
          </w:p>
        </w:tc>
        <w:tc>
          <w:tcPr>
            <w:tcW w:w="538"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63</w:t>
            </w:r>
          </w:p>
        </w:tc>
        <w:tc>
          <w:tcPr>
            <w:tcW w:w="538"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24</w:t>
            </w:r>
          </w:p>
        </w:tc>
        <w:tc>
          <w:tcPr>
            <w:tcW w:w="660"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65</w:t>
            </w:r>
          </w:p>
        </w:tc>
        <w:tc>
          <w:tcPr>
            <w:tcW w:w="538"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26</w:t>
            </w:r>
          </w:p>
        </w:tc>
      </w:tr>
      <w:tr w:rsidR="00D50263" w:rsidRPr="00917387" w:rsidTr="00D50263">
        <w:trPr>
          <w:trHeight w:val="198"/>
          <w:jc w:val="center"/>
        </w:trPr>
        <w:tc>
          <w:tcPr>
            <w:tcW w:w="537"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46</w:t>
            </w:r>
          </w:p>
        </w:tc>
        <w:tc>
          <w:tcPr>
            <w:tcW w:w="701"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85</w:t>
            </w:r>
          </w:p>
        </w:tc>
        <w:tc>
          <w:tcPr>
            <w:tcW w:w="537"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44</w:t>
            </w:r>
          </w:p>
        </w:tc>
        <w:tc>
          <w:tcPr>
            <w:tcW w:w="537"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83</w:t>
            </w:r>
          </w:p>
        </w:tc>
        <w:tc>
          <w:tcPr>
            <w:tcW w:w="537"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42</w:t>
            </w:r>
          </w:p>
        </w:tc>
        <w:tc>
          <w:tcPr>
            <w:tcW w:w="538" w:type="dxa"/>
            <w:tcBorders>
              <w:left w:val="single" w:sz="4" w:space="0" w:color="FFFFFF"/>
              <w:bottom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41</w:t>
            </w:r>
          </w:p>
        </w:tc>
        <w:tc>
          <w:tcPr>
            <w:tcW w:w="538" w:type="dxa"/>
            <w:tcBorders>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31</w:t>
            </w:r>
          </w:p>
        </w:tc>
        <w:tc>
          <w:tcPr>
            <w:tcW w:w="538"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32</w:t>
            </w:r>
          </w:p>
        </w:tc>
        <w:tc>
          <w:tcPr>
            <w:tcW w:w="538"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73</w:t>
            </w:r>
          </w:p>
        </w:tc>
        <w:tc>
          <w:tcPr>
            <w:tcW w:w="538"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34</w:t>
            </w:r>
          </w:p>
        </w:tc>
        <w:tc>
          <w:tcPr>
            <w:tcW w:w="660"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75</w:t>
            </w:r>
          </w:p>
        </w:tc>
        <w:tc>
          <w:tcPr>
            <w:tcW w:w="538"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36</w:t>
            </w:r>
          </w:p>
        </w:tc>
      </w:tr>
      <w:tr w:rsidR="00D50263" w:rsidRPr="00917387" w:rsidTr="00D50263">
        <w:trPr>
          <w:trHeight w:val="207"/>
          <w:jc w:val="center"/>
        </w:trPr>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701"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П/С</w:t>
            </w: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c>
          <w:tcPr>
            <w:tcW w:w="660"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r w:rsidRPr="00917387">
              <w:rPr>
                <w:color w:val="000000"/>
              </w:rPr>
              <w:t>П/С</w:t>
            </w: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rPr>
                <w:color w:val="000000"/>
              </w:rPr>
            </w:pPr>
          </w:p>
        </w:tc>
      </w:tr>
    </w:tbl>
    <w:p w:rsidR="00D50263" w:rsidRPr="00917387" w:rsidRDefault="00D50263" w:rsidP="00917387">
      <w:pPr>
        <w:shd w:val="clear" w:color="auto" w:fill="FFFFFF"/>
        <w:autoSpaceDE w:val="0"/>
        <w:autoSpaceDN w:val="0"/>
        <w:adjustRightInd w:val="0"/>
        <w:ind w:firstLine="851"/>
        <w:jc w:val="both"/>
        <w:rPr>
          <w:color w:val="000000"/>
        </w:rPr>
      </w:pPr>
    </w:p>
    <w:p w:rsidR="00D50263" w:rsidRPr="00917387" w:rsidRDefault="00D50263" w:rsidP="00917387">
      <w:pPr>
        <w:shd w:val="clear" w:color="auto" w:fill="FFFFFF"/>
        <w:autoSpaceDE w:val="0"/>
        <w:autoSpaceDN w:val="0"/>
        <w:adjustRightInd w:val="0"/>
        <w:ind w:firstLine="851"/>
        <w:jc w:val="both"/>
      </w:pPr>
      <w:r w:rsidRPr="00917387">
        <w:rPr>
          <w:color w:val="000000"/>
        </w:rPr>
        <w:t>На</w:t>
      </w:r>
      <w:r w:rsidRPr="00917387">
        <w:rPr>
          <w:b/>
          <w:i/>
          <w:color w:val="000000"/>
        </w:rPr>
        <w:t xml:space="preserve"> </w:t>
      </w:r>
      <w:proofErr w:type="spellStart"/>
      <w:r w:rsidRPr="00917387">
        <w:rPr>
          <w:color w:val="000000"/>
        </w:rPr>
        <w:t>ортопантомограмме</w:t>
      </w:r>
      <w:proofErr w:type="spellEnd"/>
      <w:r w:rsidRPr="00917387">
        <w:rPr>
          <w:i/>
          <w:color w:val="000000"/>
        </w:rPr>
        <w:t xml:space="preserve"> </w:t>
      </w:r>
      <w:r w:rsidRPr="00917387">
        <w:rPr>
          <w:color w:val="000000"/>
        </w:rPr>
        <w:t>области альвеолярного отростка и корней фронтальных зубов определяется широ</w:t>
      </w:r>
      <w:r w:rsidRPr="00917387">
        <w:rPr>
          <w:color w:val="000000"/>
        </w:rPr>
        <w:softHyphen/>
        <w:t xml:space="preserve">кий просвет канала 11, </w:t>
      </w:r>
      <w:proofErr w:type="spellStart"/>
      <w:r w:rsidRPr="00917387">
        <w:rPr>
          <w:color w:val="000000"/>
        </w:rPr>
        <w:t>апекальная</w:t>
      </w:r>
      <w:proofErr w:type="spellEnd"/>
      <w:r w:rsidRPr="00917387">
        <w:rPr>
          <w:color w:val="000000"/>
        </w:rPr>
        <w:t xml:space="preserve"> треть корня 11 не сформирована, лунка 21 зуба пустая, нарушения целостности нет.</w:t>
      </w:r>
    </w:p>
    <w:p w:rsidR="00D50263" w:rsidRPr="00917387" w:rsidRDefault="00D50263" w:rsidP="00917387">
      <w:pPr>
        <w:shd w:val="clear" w:color="auto" w:fill="FFFFFF"/>
        <w:autoSpaceDE w:val="0"/>
        <w:autoSpaceDN w:val="0"/>
        <w:adjustRightInd w:val="0"/>
        <w:jc w:val="both"/>
      </w:pPr>
    </w:p>
    <w:p w:rsidR="00D50263" w:rsidRPr="00917387" w:rsidRDefault="00D50263" w:rsidP="00917387">
      <w:pPr>
        <w:shd w:val="clear" w:color="auto" w:fill="FFFFFF"/>
        <w:autoSpaceDE w:val="0"/>
        <w:autoSpaceDN w:val="0"/>
        <w:adjustRightInd w:val="0"/>
        <w:jc w:val="center"/>
      </w:pPr>
      <w:r w:rsidRPr="00917387">
        <w:rPr>
          <w:b/>
        </w:rPr>
        <w:t>Вопросы:</w:t>
      </w:r>
    </w:p>
    <w:p w:rsidR="00D50263" w:rsidRPr="00917387" w:rsidRDefault="00D50263" w:rsidP="00917387">
      <w:pPr>
        <w:numPr>
          <w:ilvl w:val="0"/>
          <w:numId w:val="15"/>
        </w:numPr>
        <w:shd w:val="clear" w:color="auto" w:fill="FFFFFF"/>
        <w:autoSpaceDE w:val="0"/>
        <w:autoSpaceDN w:val="0"/>
        <w:adjustRightInd w:val="0"/>
        <w:jc w:val="both"/>
      </w:pPr>
      <w:r w:rsidRPr="00917387">
        <w:rPr>
          <w:color w:val="000000"/>
        </w:rPr>
        <w:t>Поставьте и обоснуйте клинический диагноз.</w:t>
      </w:r>
    </w:p>
    <w:p w:rsidR="00D50263" w:rsidRPr="00917387" w:rsidRDefault="00D50263" w:rsidP="00917387">
      <w:pPr>
        <w:pStyle w:val="2"/>
        <w:numPr>
          <w:ilvl w:val="0"/>
          <w:numId w:val="15"/>
        </w:numPr>
        <w:spacing w:after="0" w:line="240" w:lineRule="auto"/>
        <w:rPr>
          <w:rFonts w:ascii="Times New Roman" w:hAnsi="Times New Roman"/>
          <w:sz w:val="24"/>
          <w:szCs w:val="24"/>
        </w:rPr>
      </w:pPr>
      <w:r w:rsidRPr="00917387">
        <w:rPr>
          <w:rFonts w:ascii="Times New Roman" w:hAnsi="Times New Roman"/>
          <w:sz w:val="24"/>
          <w:szCs w:val="24"/>
        </w:rPr>
        <w:t>Проведите дифференциальную диагностику.</w:t>
      </w:r>
    </w:p>
    <w:p w:rsidR="00D50263" w:rsidRPr="00917387" w:rsidRDefault="00D50263" w:rsidP="00917387">
      <w:pPr>
        <w:numPr>
          <w:ilvl w:val="0"/>
          <w:numId w:val="15"/>
        </w:numPr>
        <w:shd w:val="clear" w:color="auto" w:fill="FFFFFF"/>
        <w:autoSpaceDE w:val="0"/>
        <w:autoSpaceDN w:val="0"/>
        <w:adjustRightInd w:val="0"/>
        <w:jc w:val="both"/>
      </w:pPr>
      <w:r w:rsidRPr="00917387">
        <w:rPr>
          <w:color w:val="000000"/>
        </w:rPr>
        <w:t>Определите тактику по отношению к 21 зубу.</w:t>
      </w:r>
    </w:p>
    <w:p w:rsidR="00D50263" w:rsidRPr="00917387" w:rsidRDefault="00D50263" w:rsidP="00917387">
      <w:pPr>
        <w:numPr>
          <w:ilvl w:val="0"/>
          <w:numId w:val="15"/>
        </w:numPr>
        <w:shd w:val="clear" w:color="auto" w:fill="FFFFFF"/>
        <w:autoSpaceDE w:val="0"/>
        <w:autoSpaceDN w:val="0"/>
        <w:adjustRightInd w:val="0"/>
        <w:jc w:val="both"/>
      </w:pPr>
      <w:r w:rsidRPr="00917387">
        <w:rPr>
          <w:color w:val="000000"/>
        </w:rPr>
        <w:t>Определить тактику и вид хирургической обработ</w:t>
      </w:r>
      <w:r w:rsidRPr="00917387">
        <w:rPr>
          <w:color w:val="000000"/>
        </w:rPr>
        <w:softHyphen/>
        <w:t>ки ран мягких тканей.</w:t>
      </w:r>
    </w:p>
    <w:p w:rsidR="00D50263" w:rsidRPr="00917387" w:rsidRDefault="00D50263" w:rsidP="00917387"/>
    <w:p w:rsidR="00D50263" w:rsidRPr="00917387" w:rsidRDefault="00D50263" w:rsidP="00917387">
      <w:pPr>
        <w:ind w:firstLine="708"/>
        <w:jc w:val="both"/>
      </w:pPr>
      <w:r w:rsidRPr="00917387">
        <w:rPr>
          <w:b/>
        </w:rPr>
        <w:t>Задача 8.</w:t>
      </w:r>
      <w:r w:rsidRPr="00917387">
        <w:t xml:space="preserve"> Больной, 48 лет, был пролечен в клинике челюстно-лицевой хирургии по поводу срединной кисты шеи в стадии острого воспаления.</w:t>
      </w:r>
    </w:p>
    <w:p w:rsidR="00D50263" w:rsidRPr="00917387" w:rsidRDefault="00D50263" w:rsidP="00917387">
      <w:pPr>
        <w:ind w:left="20" w:firstLine="688"/>
        <w:jc w:val="both"/>
      </w:pPr>
      <w:r w:rsidRPr="00917387">
        <w:rPr>
          <w:b/>
          <w:i/>
        </w:rPr>
        <w:t>Анамнез:</w:t>
      </w:r>
      <w:r w:rsidRPr="00917387">
        <w:t xml:space="preserve"> После проведения противовоспалительного и физиолече</w:t>
      </w:r>
      <w:r w:rsidRPr="00917387">
        <w:softHyphen/>
        <w:t>ния, воспаление купировалось. Через год вновь отмечается увеличение размеров образования, а месяц назад появились боли в этой области, уси</w:t>
      </w:r>
      <w:r w:rsidRPr="00917387">
        <w:softHyphen/>
        <w:t xml:space="preserve">ливающиеся; при глотании. </w:t>
      </w:r>
    </w:p>
    <w:p w:rsidR="00D50263" w:rsidRPr="00917387" w:rsidRDefault="00D50263" w:rsidP="00917387">
      <w:pPr>
        <w:ind w:left="20" w:firstLine="688"/>
        <w:jc w:val="both"/>
      </w:pPr>
      <w:r w:rsidRPr="00917387">
        <w:rPr>
          <w:b/>
          <w:i/>
        </w:rPr>
        <w:lastRenderedPageBreak/>
        <w:t>Объективно:</w:t>
      </w:r>
      <w:r w:rsidRPr="00917387">
        <w:t xml:space="preserve"> При объективном обследовании определяется образование в области передней поверхности шеи, соответственно верх</w:t>
      </w:r>
      <w:r w:rsidRPr="00917387">
        <w:softHyphen/>
        <w:t>нему краю щитовидного хряща, плотное, безболезненное, размером 4,0x5,0 см, неподвижное, с нечеткими границами. Кожа над ним незначи</w:t>
      </w:r>
      <w:r w:rsidRPr="00917387">
        <w:softHyphen/>
        <w:t>тельно пигментирована, в складку не собирается. В поднижнечелюстной области справа пальпируются два плотных, неподвижных, безболезнен</w:t>
      </w:r>
      <w:r w:rsidRPr="00917387">
        <w:softHyphen/>
        <w:t>ных лимфатических узла.</w:t>
      </w:r>
    </w:p>
    <w:p w:rsidR="00D50263" w:rsidRPr="00917387" w:rsidRDefault="00D50263" w:rsidP="00917387">
      <w:pPr>
        <w:shd w:val="clear" w:color="auto" w:fill="FFFFFF"/>
        <w:autoSpaceDE w:val="0"/>
        <w:autoSpaceDN w:val="0"/>
        <w:adjustRightInd w:val="0"/>
        <w:jc w:val="center"/>
        <w:rPr>
          <w:b/>
          <w:color w:val="000000"/>
        </w:rPr>
      </w:pPr>
    </w:p>
    <w:p w:rsidR="00D50263" w:rsidRPr="00917387" w:rsidRDefault="00D50263" w:rsidP="00917387">
      <w:pPr>
        <w:shd w:val="clear" w:color="auto" w:fill="FFFFFF"/>
        <w:autoSpaceDE w:val="0"/>
        <w:autoSpaceDN w:val="0"/>
        <w:adjustRightInd w:val="0"/>
        <w:jc w:val="center"/>
        <w:rPr>
          <w:b/>
          <w:color w:val="000000"/>
        </w:rPr>
      </w:pPr>
      <w:r w:rsidRPr="00917387">
        <w:rPr>
          <w:b/>
          <w:color w:val="000000"/>
        </w:rPr>
        <w:t>Зубная формула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521"/>
        <w:gridCol w:w="496"/>
        <w:gridCol w:w="496"/>
        <w:gridCol w:w="496"/>
        <w:gridCol w:w="496"/>
        <w:gridCol w:w="496"/>
        <w:gridCol w:w="496"/>
        <w:gridCol w:w="496"/>
        <w:gridCol w:w="496"/>
        <w:gridCol w:w="520"/>
        <w:gridCol w:w="496"/>
        <w:gridCol w:w="496"/>
        <w:gridCol w:w="496"/>
      </w:tblGrid>
      <w:tr w:rsidR="00D50263" w:rsidRPr="00917387" w:rsidTr="00D50263">
        <w:trPr>
          <w:trHeight w:val="267"/>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0263" w:rsidRPr="00917387" w:rsidRDefault="00D50263" w:rsidP="00917387">
            <w:pPr>
              <w:autoSpaceDE w:val="0"/>
              <w:autoSpaceDN w:val="0"/>
              <w:adjustRightInd w:val="0"/>
              <w:jc w:val="center"/>
            </w:pPr>
            <w:r w:rsidRPr="00917387">
              <w:t>К</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К</w:t>
            </w: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К</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0263" w:rsidRPr="00917387" w:rsidRDefault="00D50263"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tcPr>
          <w:p w:rsidR="00D50263" w:rsidRPr="00917387" w:rsidRDefault="00D50263" w:rsidP="00917387">
            <w:pPr>
              <w:autoSpaceDE w:val="0"/>
              <w:autoSpaceDN w:val="0"/>
              <w:adjustRightInd w:val="0"/>
              <w:jc w:val="center"/>
            </w:pPr>
          </w:p>
        </w:tc>
      </w:tr>
      <w:tr w:rsidR="00D50263" w:rsidRPr="00917387" w:rsidTr="00D50263">
        <w:trPr>
          <w:trHeight w:val="267"/>
          <w:jc w:val="center"/>
        </w:trPr>
        <w:tc>
          <w:tcPr>
            <w:tcW w:w="496"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18</w:t>
            </w:r>
          </w:p>
        </w:tc>
        <w:tc>
          <w:tcPr>
            <w:tcW w:w="496" w:type="dxa"/>
            <w:tcBorders>
              <w:top w:val="single" w:sz="4" w:space="0" w:color="FFFFFF"/>
              <w:left w:val="single" w:sz="4" w:space="0" w:color="FFFFFF"/>
              <w:right w:val="single" w:sz="4" w:space="0" w:color="FFFFFF"/>
            </w:tcBorders>
          </w:tcPr>
          <w:p w:rsidR="00D50263" w:rsidRPr="00917387" w:rsidRDefault="00D50263" w:rsidP="00917387">
            <w:pPr>
              <w:autoSpaceDE w:val="0"/>
              <w:autoSpaceDN w:val="0"/>
              <w:adjustRightInd w:val="0"/>
              <w:jc w:val="center"/>
            </w:pPr>
            <w:r w:rsidRPr="00917387">
              <w:t>17</w:t>
            </w:r>
          </w:p>
        </w:tc>
        <w:tc>
          <w:tcPr>
            <w:tcW w:w="496" w:type="dxa"/>
            <w:tcBorders>
              <w:top w:val="single" w:sz="4" w:space="0" w:color="FFFFFF"/>
              <w:left w:val="single" w:sz="4" w:space="0" w:color="FFFFFF"/>
              <w:right w:val="single" w:sz="4" w:space="0" w:color="FFFFFF"/>
            </w:tcBorders>
          </w:tcPr>
          <w:p w:rsidR="00D50263" w:rsidRPr="00917387" w:rsidRDefault="00D50263" w:rsidP="00917387">
            <w:pPr>
              <w:autoSpaceDE w:val="0"/>
              <w:autoSpaceDN w:val="0"/>
              <w:adjustRightInd w:val="0"/>
              <w:jc w:val="center"/>
            </w:pPr>
            <w:r w:rsidRPr="00917387">
              <w:t>16</w:t>
            </w:r>
          </w:p>
        </w:tc>
        <w:tc>
          <w:tcPr>
            <w:tcW w:w="521"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15</w:t>
            </w:r>
          </w:p>
        </w:tc>
        <w:tc>
          <w:tcPr>
            <w:tcW w:w="496"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14</w:t>
            </w:r>
          </w:p>
        </w:tc>
        <w:tc>
          <w:tcPr>
            <w:tcW w:w="496"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13</w:t>
            </w:r>
          </w:p>
        </w:tc>
        <w:tc>
          <w:tcPr>
            <w:tcW w:w="496"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12</w:t>
            </w:r>
          </w:p>
        </w:tc>
        <w:tc>
          <w:tcPr>
            <w:tcW w:w="496" w:type="dxa"/>
            <w:tcBorders>
              <w:top w:val="single" w:sz="4" w:space="0" w:color="FFFFFF"/>
              <w:left w:val="single" w:sz="4" w:space="0" w:color="FFFFFF"/>
            </w:tcBorders>
            <w:shd w:val="clear" w:color="auto" w:fill="auto"/>
          </w:tcPr>
          <w:p w:rsidR="00D50263" w:rsidRPr="00917387" w:rsidRDefault="00D50263" w:rsidP="00917387">
            <w:pPr>
              <w:autoSpaceDE w:val="0"/>
              <w:autoSpaceDN w:val="0"/>
              <w:adjustRightInd w:val="0"/>
              <w:jc w:val="center"/>
            </w:pPr>
            <w:r w:rsidRPr="00917387">
              <w:t>11</w:t>
            </w:r>
          </w:p>
        </w:tc>
        <w:tc>
          <w:tcPr>
            <w:tcW w:w="496" w:type="dxa"/>
            <w:tcBorders>
              <w:top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21</w:t>
            </w:r>
          </w:p>
        </w:tc>
        <w:tc>
          <w:tcPr>
            <w:tcW w:w="496"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22</w:t>
            </w:r>
          </w:p>
        </w:tc>
        <w:tc>
          <w:tcPr>
            <w:tcW w:w="496"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23</w:t>
            </w:r>
          </w:p>
        </w:tc>
        <w:tc>
          <w:tcPr>
            <w:tcW w:w="496"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24</w:t>
            </w:r>
          </w:p>
        </w:tc>
        <w:tc>
          <w:tcPr>
            <w:tcW w:w="520"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25</w:t>
            </w:r>
          </w:p>
        </w:tc>
        <w:tc>
          <w:tcPr>
            <w:tcW w:w="496" w:type="dxa"/>
            <w:tcBorders>
              <w:top w:val="single" w:sz="4" w:space="0" w:color="FFFFFF"/>
              <w:left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26</w:t>
            </w:r>
          </w:p>
        </w:tc>
        <w:tc>
          <w:tcPr>
            <w:tcW w:w="496" w:type="dxa"/>
            <w:tcBorders>
              <w:top w:val="single" w:sz="4" w:space="0" w:color="FFFFFF"/>
              <w:left w:val="single" w:sz="4" w:space="0" w:color="FFFFFF"/>
              <w:right w:val="single" w:sz="4" w:space="0" w:color="FFFFFF"/>
            </w:tcBorders>
          </w:tcPr>
          <w:p w:rsidR="00D50263" w:rsidRPr="00917387" w:rsidRDefault="00D50263" w:rsidP="00917387">
            <w:pPr>
              <w:autoSpaceDE w:val="0"/>
              <w:autoSpaceDN w:val="0"/>
              <w:adjustRightInd w:val="0"/>
              <w:jc w:val="center"/>
            </w:pPr>
            <w:r w:rsidRPr="00917387">
              <w:t>27</w:t>
            </w:r>
          </w:p>
        </w:tc>
        <w:tc>
          <w:tcPr>
            <w:tcW w:w="496" w:type="dxa"/>
            <w:tcBorders>
              <w:top w:val="single" w:sz="4" w:space="0" w:color="FFFFFF"/>
              <w:left w:val="single" w:sz="4" w:space="0" w:color="FFFFFF"/>
              <w:right w:val="single" w:sz="4" w:space="0" w:color="FFFFFF"/>
            </w:tcBorders>
          </w:tcPr>
          <w:p w:rsidR="00D50263" w:rsidRPr="00917387" w:rsidRDefault="00D50263" w:rsidP="00917387">
            <w:pPr>
              <w:autoSpaceDE w:val="0"/>
              <w:autoSpaceDN w:val="0"/>
              <w:adjustRightInd w:val="0"/>
              <w:jc w:val="center"/>
            </w:pPr>
            <w:r w:rsidRPr="00917387">
              <w:t>28</w:t>
            </w:r>
          </w:p>
        </w:tc>
      </w:tr>
      <w:tr w:rsidR="00D50263" w:rsidRPr="00917387" w:rsidTr="00D50263">
        <w:trPr>
          <w:trHeight w:val="267"/>
          <w:jc w:val="center"/>
        </w:trPr>
        <w:tc>
          <w:tcPr>
            <w:tcW w:w="496"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48</w:t>
            </w:r>
          </w:p>
        </w:tc>
        <w:tc>
          <w:tcPr>
            <w:tcW w:w="496" w:type="dxa"/>
            <w:tcBorders>
              <w:left w:val="single" w:sz="4" w:space="0" w:color="FFFFFF"/>
              <w:bottom w:val="single" w:sz="4" w:space="0" w:color="FFFFFF"/>
              <w:right w:val="single" w:sz="4" w:space="0" w:color="FFFFFF"/>
            </w:tcBorders>
          </w:tcPr>
          <w:p w:rsidR="00D50263" w:rsidRPr="00917387" w:rsidRDefault="00D50263" w:rsidP="00917387">
            <w:pPr>
              <w:autoSpaceDE w:val="0"/>
              <w:autoSpaceDN w:val="0"/>
              <w:adjustRightInd w:val="0"/>
              <w:jc w:val="center"/>
            </w:pPr>
            <w:r w:rsidRPr="00917387">
              <w:t>47</w:t>
            </w:r>
          </w:p>
        </w:tc>
        <w:tc>
          <w:tcPr>
            <w:tcW w:w="496" w:type="dxa"/>
            <w:tcBorders>
              <w:left w:val="single" w:sz="4" w:space="0" w:color="FFFFFF"/>
              <w:bottom w:val="single" w:sz="4" w:space="0" w:color="FFFFFF"/>
              <w:right w:val="single" w:sz="4" w:space="0" w:color="FFFFFF"/>
            </w:tcBorders>
          </w:tcPr>
          <w:p w:rsidR="00D50263" w:rsidRPr="00917387" w:rsidRDefault="00D50263" w:rsidP="00917387">
            <w:pPr>
              <w:autoSpaceDE w:val="0"/>
              <w:autoSpaceDN w:val="0"/>
              <w:adjustRightInd w:val="0"/>
              <w:jc w:val="center"/>
            </w:pPr>
            <w:r w:rsidRPr="00917387">
              <w:t>46</w:t>
            </w:r>
          </w:p>
        </w:tc>
        <w:tc>
          <w:tcPr>
            <w:tcW w:w="521"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45</w:t>
            </w:r>
          </w:p>
        </w:tc>
        <w:tc>
          <w:tcPr>
            <w:tcW w:w="496"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44</w:t>
            </w:r>
          </w:p>
        </w:tc>
        <w:tc>
          <w:tcPr>
            <w:tcW w:w="496"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43</w:t>
            </w:r>
          </w:p>
        </w:tc>
        <w:tc>
          <w:tcPr>
            <w:tcW w:w="496"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42</w:t>
            </w:r>
          </w:p>
        </w:tc>
        <w:tc>
          <w:tcPr>
            <w:tcW w:w="496" w:type="dxa"/>
            <w:tcBorders>
              <w:left w:val="single" w:sz="4" w:space="0" w:color="FFFFFF"/>
              <w:bottom w:val="single" w:sz="4" w:space="0" w:color="FFFFFF"/>
            </w:tcBorders>
            <w:shd w:val="clear" w:color="auto" w:fill="auto"/>
          </w:tcPr>
          <w:p w:rsidR="00D50263" w:rsidRPr="00917387" w:rsidRDefault="00D50263" w:rsidP="00917387">
            <w:pPr>
              <w:autoSpaceDE w:val="0"/>
              <w:autoSpaceDN w:val="0"/>
              <w:adjustRightInd w:val="0"/>
              <w:jc w:val="center"/>
            </w:pPr>
            <w:r w:rsidRPr="00917387">
              <w:t>41</w:t>
            </w:r>
          </w:p>
        </w:tc>
        <w:tc>
          <w:tcPr>
            <w:tcW w:w="496" w:type="dxa"/>
            <w:tcBorders>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31</w:t>
            </w:r>
          </w:p>
        </w:tc>
        <w:tc>
          <w:tcPr>
            <w:tcW w:w="496"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32</w:t>
            </w:r>
          </w:p>
        </w:tc>
        <w:tc>
          <w:tcPr>
            <w:tcW w:w="496"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33</w:t>
            </w:r>
          </w:p>
        </w:tc>
        <w:tc>
          <w:tcPr>
            <w:tcW w:w="496"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34</w:t>
            </w:r>
          </w:p>
        </w:tc>
        <w:tc>
          <w:tcPr>
            <w:tcW w:w="520"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35</w:t>
            </w:r>
          </w:p>
        </w:tc>
        <w:tc>
          <w:tcPr>
            <w:tcW w:w="496" w:type="dxa"/>
            <w:tcBorders>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36</w:t>
            </w:r>
          </w:p>
        </w:tc>
        <w:tc>
          <w:tcPr>
            <w:tcW w:w="496" w:type="dxa"/>
            <w:tcBorders>
              <w:left w:val="single" w:sz="4" w:space="0" w:color="FFFFFF"/>
              <w:bottom w:val="single" w:sz="4" w:space="0" w:color="FFFFFF"/>
              <w:right w:val="single" w:sz="4" w:space="0" w:color="FFFFFF"/>
            </w:tcBorders>
          </w:tcPr>
          <w:p w:rsidR="00D50263" w:rsidRPr="00917387" w:rsidRDefault="00D50263" w:rsidP="00917387">
            <w:pPr>
              <w:autoSpaceDE w:val="0"/>
              <w:autoSpaceDN w:val="0"/>
              <w:adjustRightInd w:val="0"/>
              <w:jc w:val="center"/>
            </w:pPr>
            <w:r w:rsidRPr="00917387">
              <w:t>37</w:t>
            </w:r>
          </w:p>
        </w:tc>
        <w:tc>
          <w:tcPr>
            <w:tcW w:w="496" w:type="dxa"/>
            <w:tcBorders>
              <w:left w:val="single" w:sz="4" w:space="0" w:color="FFFFFF"/>
              <w:bottom w:val="single" w:sz="4" w:space="0" w:color="FFFFFF"/>
              <w:right w:val="single" w:sz="4" w:space="0" w:color="FFFFFF"/>
            </w:tcBorders>
          </w:tcPr>
          <w:p w:rsidR="00D50263" w:rsidRPr="00917387" w:rsidRDefault="00D50263" w:rsidP="00917387">
            <w:pPr>
              <w:autoSpaceDE w:val="0"/>
              <w:autoSpaceDN w:val="0"/>
              <w:adjustRightInd w:val="0"/>
              <w:jc w:val="center"/>
            </w:pPr>
            <w:r w:rsidRPr="00917387">
              <w:t>38</w:t>
            </w:r>
          </w:p>
        </w:tc>
      </w:tr>
      <w:tr w:rsidR="00D50263" w:rsidRPr="00917387" w:rsidTr="00D50263">
        <w:trPr>
          <w:trHeight w:val="279"/>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0263" w:rsidRPr="00917387" w:rsidRDefault="00D50263"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tcPr>
          <w:p w:rsidR="00D50263" w:rsidRPr="00917387" w:rsidRDefault="00D50263" w:rsidP="00917387">
            <w:pPr>
              <w:autoSpaceDE w:val="0"/>
              <w:autoSpaceDN w:val="0"/>
              <w:adjustRightInd w:val="0"/>
              <w:jc w:val="center"/>
            </w:pPr>
            <w:r w:rsidRPr="00917387">
              <w:t>С</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0263" w:rsidRPr="00917387" w:rsidRDefault="00D50263" w:rsidP="00917387">
            <w:pPr>
              <w:autoSpaceDE w:val="0"/>
              <w:autoSpaceDN w:val="0"/>
              <w:adjustRightInd w:val="0"/>
              <w:jc w:val="center"/>
            </w:pPr>
            <w:r w:rsidRPr="00917387">
              <w:t>С</w:t>
            </w:r>
          </w:p>
        </w:tc>
        <w:tc>
          <w:tcPr>
            <w:tcW w:w="496" w:type="dxa"/>
            <w:tcBorders>
              <w:top w:val="single" w:sz="4" w:space="0" w:color="FFFFFF"/>
              <w:left w:val="single" w:sz="4" w:space="0" w:color="FFFFFF"/>
              <w:bottom w:val="single" w:sz="4" w:space="0" w:color="FFFFFF"/>
              <w:right w:val="single" w:sz="4" w:space="0" w:color="FFFFFF"/>
            </w:tcBorders>
          </w:tcPr>
          <w:p w:rsidR="00D50263" w:rsidRPr="00917387" w:rsidRDefault="00D50263"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0263" w:rsidRPr="00917387" w:rsidRDefault="00D50263" w:rsidP="00917387">
            <w:pPr>
              <w:autoSpaceDE w:val="0"/>
              <w:autoSpaceDN w:val="0"/>
              <w:adjustRightInd w:val="0"/>
              <w:jc w:val="center"/>
            </w:pPr>
          </w:p>
        </w:tc>
      </w:tr>
    </w:tbl>
    <w:p w:rsidR="00D50263" w:rsidRPr="00917387" w:rsidRDefault="00D50263" w:rsidP="00917387">
      <w:pPr>
        <w:jc w:val="center"/>
        <w:rPr>
          <w:b/>
        </w:rPr>
      </w:pPr>
    </w:p>
    <w:p w:rsidR="00D50263" w:rsidRPr="00917387" w:rsidRDefault="00D50263" w:rsidP="00917387">
      <w:pPr>
        <w:jc w:val="center"/>
        <w:rPr>
          <w:b/>
        </w:rPr>
      </w:pPr>
      <w:r w:rsidRPr="00917387">
        <w:rPr>
          <w:b/>
        </w:rPr>
        <w:t>Вопросы:</w:t>
      </w:r>
    </w:p>
    <w:p w:rsidR="00D50263" w:rsidRPr="00917387" w:rsidRDefault="00D50263" w:rsidP="00917387">
      <w:pPr>
        <w:numPr>
          <w:ilvl w:val="0"/>
          <w:numId w:val="16"/>
        </w:numPr>
        <w:tabs>
          <w:tab w:val="left" w:pos="724"/>
        </w:tabs>
        <w:jc w:val="both"/>
      </w:pPr>
      <w:r w:rsidRPr="00917387">
        <w:t>Поставьте предполагаемый диагноз.</w:t>
      </w:r>
    </w:p>
    <w:p w:rsidR="00D50263" w:rsidRPr="00917387" w:rsidRDefault="00D50263" w:rsidP="00917387">
      <w:pPr>
        <w:pStyle w:val="2"/>
        <w:numPr>
          <w:ilvl w:val="0"/>
          <w:numId w:val="16"/>
        </w:numPr>
        <w:spacing w:after="0" w:line="240" w:lineRule="auto"/>
        <w:rPr>
          <w:rFonts w:ascii="Times New Roman" w:hAnsi="Times New Roman"/>
          <w:sz w:val="24"/>
          <w:szCs w:val="24"/>
        </w:rPr>
      </w:pPr>
      <w:r w:rsidRPr="00917387">
        <w:rPr>
          <w:rFonts w:ascii="Times New Roman" w:hAnsi="Times New Roman"/>
          <w:sz w:val="24"/>
          <w:szCs w:val="24"/>
        </w:rPr>
        <w:t>Проведите дифференциальную диагностику.</w:t>
      </w:r>
    </w:p>
    <w:p w:rsidR="00D50263" w:rsidRPr="00917387" w:rsidRDefault="00D50263" w:rsidP="00917387">
      <w:pPr>
        <w:numPr>
          <w:ilvl w:val="0"/>
          <w:numId w:val="16"/>
        </w:numPr>
        <w:tabs>
          <w:tab w:val="left" w:pos="743"/>
        </w:tabs>
        <w:jc w:val="both"/>
      </w:pPr>
      <w:r w:rsidRPr="00917387">
        <w:t>Укажите, какие ошибки были допущены врачом.</w:t>
      </w:r>
    </w:p>
    <w:p w:rsidR="00D50263" w:rsidRPr="00917387" w:rsidRDefault="00D50263" w:rsidP="00917387">
      <w:pPr>
        <w:numPr>
          <w:ilvl w:val="0"/>
          <w:numId w:val="16"/>
        </w:numPr>
        <w:tabs>
          <w:tab w:val="left" w:pos="743"/>
        </w:tabs>
        <w:jc w:val="both"/>
      </w:pPr>
      <w:r w:rsidRPr="00917387">
        <w:t>Составьте план дальнейшего обследования.</w:t>
      </w:r>
    </w:p>
    <w:p w:rsidR="00D50263" w:rsidRPr="00917387" w:rsidRDefault="00D50263" w:rsidP="00917387">
      <w:pPr>
        <w:jc w:val="both"/>
        <w:rPr>
          <w:color w:val="000000"/>
        </w:rPr>
      </w:pPr>
    </w:p>
    <w:p w:rsidR="00D52C5B" w:rsidRPr="00917387" w:rsidRDefault="00D52C5B" w:rsidP="00917387">
      <w:pPr>
        <w:ind w:firstLine="708"/>
        <w:jc w:val="both"/>
      </w:pPr>
      <w:r w:rsidRPr="00917387">
        <w:rPr>
          <w:b/>
        </w:rPr>
        <w:t>Задача 9.</w:t>
      </w:r>
      <w:r w:rsidRPr="00917387">
        <w:t xml:space="preserve"> Больная, 49 лет, обратилась в отделение челюстно-лицевой хирургии ГКБ №1 с жалобами на наличие новообразования в околоушно-жевательной области слева. </w:t>
      </w:r>
    </w:p>
    <w:p w:rsidR="00D52C5B" w:rsidRPr="00917387" w:rsidRDefault="00D52C5B" w:rsidP="00917387">
      <w:pPr>
        <w:ind w:left="20" w:firstLine="688"/>
        <w:jc w:val="both"/>
      </w:pPr>
      <w:r w:rsidRPr="00917387">
        <w:rPr>
          <w:b/>
          <w:i/>
        </w:rPr>
        <w:t>Анамнез:</w:t>
      </w:r>
      <w:r w:rsidRPr="00917387">
        <w:t xml:space="preserve"> Данное образование впервые обнаружила около двух лет тому назад. Оно ничем не беспокоило, медленно увеличивалось в размерах. За медицинской помощью не обращалась, не лечилась. </w:t>
      </w:r>
    </w:p>
    <w:p w:rsidR="00D52C5B" w:rsidRPr="00917387" w:rsidRDefault="00D52C5B" w:rsidP="00917387">
      <w:pPr>
        <w:ind w:left="20" w:firstLine="688"/>
        <w:jc w:val="both"/>
      </w:pPr>
      <w:r w:rsidRPr="00917387">
        <w:rPr>
          <w:b/>
          <w:i/>
        </w:rPr>
        <w:t>Объективно:</w:t>
      </w:r>
      <w:r w:rsidRPr="00917387">
        <w:t xml:space="preserve"> В околоушно-жевательной области слева определяется образование, диаметром 3,0x5,0 см, безболезнен</w:t>
      </w:r>
      <w:r w:rsidRPr="00917387">
        <w:softHyphen/>
        <w:t xml:space="preserve">ное при пальпации, ограниченно-подвижное, кожные покровы над ним в цвете не изменены, кожа свободно берется в складку. </w:t>
      </w:r>
    </w:p>
    <w:p w:rsidR="00D52C5B" w:rsidRPr="00917387" w:rsidRDefault="00D52C5B" w:rsidP="00917387">
      <w:pPr>
        <w:ind w:left="20" w:firstLine="688"/>
        <w:jc w:val="both"/>
      </w:pPr>
      <w:r w:rsidRPr="00917387">
        <w:t>Температура тела нормальная. Открывание рта свободное, слизистая полости рта влажная, из протока левой околоушной слюнной железы выделяется светлая слюна. Симптомов поражения лицевого нерва нет. Подчелюстные лимфатические узлы не увеличены.</w:t>
      </w:r>
    </w:p>
    <w:p w:rsidR="00D52C5B" w:rsidRPr="00917387" w:rsidRDefault="00D52C5B" w:rsidP="00917387">
      <w:pPr>
        <w:jc w:val="both"/>
      </w:pPr>
    </w:p>
    <w:p w:rsidR="00D52C5B" w:rsidRPr="00917387" w:rsidRDefault="00D52C5B" w:rsidP="00917387">
      <w:pPr>
        <w:shd w:val="clear" w:color="auto" w:fill="FFFFFF"/>
        <w:autoSpaceDE w:val="0"/>
        <w:autoSpaceDN w:val="0"/>
        <w:adjustRightInd w:val="0"/>
        <w:jc w:val="center"/>
        <w:rPr>
          <w:b/>
          <w:color w:val="000000"/>
        </w:rPr>
      </w:pPr>
      <w:r w:rsidRPr="00917387">
        <w:rPr>
          <w:b/>
          <w:color w:val="000000"/>
        </w:rPr>
        <w:t>Зубная формула</w:t>
      </w:r>
    </w:p>
    <w:p w:rsidR="00D52C5B" w:rsidRPr="00917387" w:rsidRDefault="00D52C5B" w:rsidP="00917387">
      <w:pPr>
        <w:shd w:val="clear" w:color="auto" w:fill="FFFFFF"/>
        <w:autoSpaceDE w:val="0"/>
        <w:autoSpaceDN w:val="0"/>
        <w:adjustRightInd w:val="0"/>
        <w:jc w:val="center"/>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521"/>
        <w:gridCol w:w="496"/>
        <w:gridCol w:w="496"/>
        <w:gridCol w:w="496"/>
        <w:gridCol w:w="496"/>
        <w:gridCol w:w="496"/>
        <w:gridCol w:w="496"/>
        <w:gridCol w:w="496"/>
        <w:gridCol w:w="496"/>
        <w:gridCol w:w="520"/>
        <w:gridCol w:w="496"/>
        <w:gridCol w:w="496"/>
        <w:gridCol w:w="496"/>
      </w:tblGrid>
      <w:tr w:rsidR="00D52C5B" w:rsidRPr="00917387" w:rsidTr="00F239D3">
        <w:trPr>
          <w:trHeight w:val="267"/>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П</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О</w:t>
            </w:r>
          </w:p>
        </w:tc>
      </w:tr>
      <w:tr w:rsidR="00D52C5B" w:rsidRPr="00917387" w:rsidTr="00F239D3">
        <w:trPr>
          <w:trHeight w:val="267"/>
          <w:jc w:val="center"/>
        </w:trPr>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18</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17</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16</w:t>
            </w:r>
          </w:p>
        </w:tc>
        <w:tc>
          <w:tcPr>
            <w:tcW w:w="521"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15</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14</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13</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12</w:t>
            </w:r>
          </w:p>
        </w:tc>
        <w:tc>
          <w:tcPr>
            <w:tcW w:w="496" w:type="dxa"/>
            <w:tcBorders>
              <w:top w:val="single" w:sz="4" w:space="0" w:color="FFFFFF"/>
              <w:left w:val="single" w:sz="4" w:space="0" w:color="FFFFFF"/>
            </w:tcBorders>
            <w:shd w:val="clear" w:color="auto" w:fill="auto"/>
          </w:tcPr>
          <w:p w:rsidR="00D52C5B" w:rsidRPr="00917387" w:rsidRDefault="00D52C5B" w:rsidP="00917387">
            <w:pPr>
              <w:autoSpaceDE w:val="0"/>
              <w:autoSpaceDN w:val="0"/>
              <w:adjustRightInd w:val="0"/>
              <w:jc w:val="center"/>
            </w:pPr>
            <w:r w:rsidRPr="00917387">
              <w:t>11</w:t>
            </w:r>
          </w:p>
        </w:tc>
        <w:tc>
          <w:tcPr>
            <w:tcW w:w="496" w:type="dxa"/>
            <w:tcBorders>
              <w:top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21</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22</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23</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24</w:t>
            </w:r>
          </w:p>
        </w:tc>
        <w:tc>
          <w:tcPr>
            <w:tcW w:w="520"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25</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26</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27</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28</w:t>
            </w:r>
          </w:p>
        </w:tc>
      </w:tr>
      <w:tr w:rsidR="00D52C5B" w:rsidRPr="00917387" w:rsidTr="00F239D3">
        <w:trPr>
          <w:trHeight w:val="267"/>
          <w:jc w:val="center"/>
        </w:trPr>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48</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47</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46</w:t>
            </w:r>
          </w:p>
        </w:tc>
        <w:tc>
          <w:tcPr>
            <w:tcW w:w="521"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45</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44</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43</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42</w:t>
            </w:r>
          </w:p>
        </w:tc>
        <w:tc>
          <w:tcPr>
            <w:tcW w:w="496" w:type="dxa"/>
            <w:tcBorders>
              <w:left w:val="single" w:sz="4" w:space="0" w:color="FFFFFF"/>
              <w:bottom w:val="single" w:sz="4" w:space="0" w:color="FFFFFF"/>
            </w:tcBorders>
            <w:shd w:val="clear" w:color="auto" w:fill="auto"/>
          </w:tcPr>
          <w:p w:rsidR="00D52C5B" w:rsidRPr="00917387" w:rsidRDefault="00D52C5B" w:rsidP="00917387">
            <w:pPr>
              <w:autoSpaceDE w:val="0"/>
              <w:autoSpaceDN w:val="0"/>
              <w:adjustRightInd w:val="0"/>
              <w:jc w:val="center"/>
            </w:pPr>
            <w:r w:rsidRPr="00917387">
              <w:t>41</w:t>
            </w:r>
          </w:p>
        </w:tc>
        <w:tc>
          <w:tcPr>
            <w:tcW w:w="496" w:type="dxa"/>
            <w:tcBorders>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31</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32</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33</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34</w:t>
            </w:r>
          </w:p>
        </w:tc>
        <w:tc>
          <w:tcPr>
            <w:tcW w:w="520"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35</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36</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37</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38</w:t>
            </w:r>
          </w:p>
        </w:tc>
      </w:tr>
      <w:tr w:rsidR="00D52C5B" w:rsidRPr="00917387" w:rsidTr="00F239D3">
        <w:trPr>
          <w:trHeight w:val="279"/>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rPr>
                <w:lang w:val="en-US"/>
              </w:rPr>
              <w:t>Pt</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П</w:t>
            </w: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С</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r>
    </w:tbl>
    <w:p w:rsidR="00D52C5B" w:rsidRPr="00917387" w:rsidRDefault="00D52C5B" w:rsidP="00917387">
      <w:pPr>
        <w:jc w:val="center"/>
        <w:rPr>
          <w:b/>
        </w:rPr>
      </w:pPr>
    </w:p>
    <w:p w:rsidR="00D52C5B" w:rsidRPr="00917387" w:rsidRDefault="00D52C5B" w:rsidP="00917387">
      <w:pPr>
        <w:jc w:val="center"/>
        <w:rPr>
          <w:b/>
        </w:rPr>
      </w:pPr>
      <w:r w:rsidRPr="00917387">
        <w:rPr>
          <w:b/>
        </w:rPr>
        <w:t>Вопросы:</w:t>
      </w:r>
    </w:p>
    <w:p w:rsidR="00D52C5B" w:rsidRPr="00917387" w:rsidRDefault="00D52C5B" w:rsidP="00917387">
      <w:pPr>
        <w:numPr>
          <w:ilvl w:val="0"/>
          <w:numId w:val="17"/>
        </w:numPr>
        <w:tabs>
          <w:tab w:val="left" w:pos="753"/>
        </w:tabs>
        <w:ind w:left="20" w:firstLine="440"/>
        <w:jc w:val="both"/>
      </w:pPr>
      <w:r w:rsidRPr="00917387">
        <w:t>Наметьте план обследования.</w:t>
      </w:r>
    </w:p>
    <w:p w:rsidR="00D52C5B" w:rsidRPr="00917387" w:rsidRDefault="00D52C5B" w:rsidP="00917387">
      <w:pPr>
        <w:numPr>
          <w:ilvl w:val="0"/>
          <w:numId w:val="17"/>
        </w:numPr>
        <w:tabs>
          <w:tab w:val="left" w:pos="753"/>
        </w:tabs>
        <w:ind w:left="20" w:firstLine="440"/>
        <w:jc w:val="both"/>
      </w:pPr>
      <w:r w:rsidRPr="00917387">
        <w:t>Проведите дифференциальную диагностику.</w:t>
      </w:r>
    </w:p>
    <w:p w:rsidR="00D52C5B" w:rsidRPr="00917387" w:rsidRDefault="00D52C5B" w:rsidP="00917387">
      <w:pPr>
        <w:numPr>
          <w:ilvl w:val="0"/>
          <w:numId w:val="17"/>
        </w:numPr>
        <w:tabs>
          <w:tab w:val="left" w:pos="738"/>
          <w:tab w:val="left" w:pos="5313"/>
        </w:tabs>
        <w:ind w:left="740" w:right="-1" w:hanging="280"/>
      </w:pPr>
      <w:r w:rsidRPr="00917387">
        <w:t>При подтверждении диагноза определите объем хирургического вмешательства.</w:t>
      </w:r>
    </w:p>
    <w:p w:rsidR="00D50263" w:rsidRPr="00917387" w:rsidRDefault="00D50263" w:rsidP="00917387">
      <w:pPr>
        <w:jc w:val="both"/>
        <w:rPr>
          <w:color w:val="000000"/>
        </w:rPr>
      </w:pPr>
    </w:p>
    <w:p w:rsidR="00D52C5B" w:rsidRPr="00917387" w:rsidRDefault="00D52C5B" w:rsidP="00917387">
      <w:pPr>
        <w:ind w:firstLine="708"/>
        <w:jc w:val="both"/>
        <w:rPr>
          <w:color w:val="000000"/>
        </w:rPr>
      </w:pPr>
      <w:r w:rsidRPr="00917387">
        <w:rPr>
          <w:b/>
          <w:color w:val="000000"/>
        </w:rPr>
        <w:t>Задача 10.</w:t>
      </w:r>
      <w:r w:rsidRPr="00917387">
        <w:rPr>
          <w:color w:val="000000"/>
        </w:rPr>
        <w:t xml:space="preserve"> Больной, 43 лет, обратился в приемное отделение ГКБ №1 с жалобами на боль в околоушной облас</w:t>
      </w:r>
      <w:r w:rsidRPr="00917387">
        <w:rPr>
          <w:color w:val="000000"/>
        </w:rPr>
        <w:softHyphen/>
        <w:t>ти справа, ограничение открывания рта до 2,0 см. Попытка шире открыть рот вызывает резкое усиление боли в области височно-нижнечелюстного су</w:t>
      </w:r>
      <w:r w:rsidRPr="00917387">
        <w:rPr>
          <w:color w:val="000000"/>
        </w:rPr>
        <w:softHyphen/>
        <w:t xml:space="preserve">става (ВНЧС) справа. Открывание рта сопровождается </w:t>
      </w:r>
      <w:proofErr w:type="spellStart"/>
      <w:r w:rsidRPr="00917387">
        <w:rPr>
          <w:color w:val="000000"/>
        </w:rPr>
        <w:t>ступенькообразным</w:t>
      </w:r>
      <w:proofErr w:type="spellEnd"/>
      <w:r w:rsidRPr="00917387">
        <w:rPr>
          <w:color w:val="000000"/>
        </w:rPr>
        <w:t xml:space="preserve"> попеременным смещением нижней челюсти в стороны. </w:t>
      </w:r>
    </w:p>
    <w:p w:rsidR="00D52C5B" w:rsidRPr="00917387" w:rsidRDefault="00D52C5B" w:rsidP="00917387">
      <w:pPr>
        <w:ind w:firstLine="709"/>
        <w:jc w:val="both"/>
        <w:rPr>
          <w:color w:val="000000"/>
        </w:rPr>
      </w:pPr>
      <w:r w:rsidRPr="00917387">
        <w:rPr>
          <w:b/>
          <w:i/>
          <w:color w:val="000000"/>
        </w:rPr>
        <w:t>Анамнез:</w:t>
      </w:r>
      <w:r w:rsidRPr="00917387">
        <w:rPr>
          <w:color w:val="000000"/>
        </w:rPr>
        <w:t xml:space="preserve"> Боль в ВНЧС возникла после нанесения удара в область правой половины лица. Больной сознание не терял, тош</w:t>
      </w:r>
      <w:r w:rsidRPr="00917387">
        <w:rPr>
          <w:color w:val="000000"/>
        </w:rPr>
        <w:softHyphen/>
        <w:t xml:space="preserve">ноты, рвоты не было. На следующий день после </w:t>
      </w:r>
      <w:r w:rsidRPr="00917387">
        <w:rPr>
          <w:color w:val="000000"/>
        </w:rPr>
        <w:lastRenderedPageBreak/>
        <w:t xml:space="preserve">травмы больной заметил отек и ограничение открывания рта, боль сконцентрировалась в ВНЧС справа, что заставило пациента обратиться в больницу. </w:t>
      </w:r>
    </w:p>
    <w:p w:rsidR="00D52C5B" w:rsidRPr="00917387" w:rsidRDefault="00D52C5B" w:rsidP="00917387">
      <w:pPr>
        <w:ind w:firstLine="709"/>
        <w:jc w:val="both"/>
        <w:rPr>
          <w:color w:val="000000"/>
        </w:rPr>
      </w:pPr>
      <w:r w:rsidRPr="00917387">
        <w:rPr>
          <w:color w:val="000000"/>
        </w:rPr>
        <w:t>Из перенесенных заболеваний пациент от</w:t>
      </w:r>
      <w:r w:rsidRPr="00917387">
        <w:rPr>
          <w:color w:val="000000"/>
        </w:rPr>
        <w:softHyphen/>
        <w:t>мечает воспаление легких, частые ОРЗ, за семь месяцев до полученной травмы был перелом скуловой дуги слева, затрудняющий открывание рта, но болезненности и отека мягких тканей в околоушной области слева не было. В клинике под местной анестезией была выполнена операция репозиции скуловой дуги. После операции открывание рта стало полным и безболезненным.</w:t>
      </w:r>
    </w:p>
    <w:p w:rsidR="00D52C5B" w:rsidRPr="00917387" w:rsidRDefault="00D52C5B" w:rsidP="00917387">
      <w:pPr>
        <w:ind w:firstLine="709"/>
        <w:jc w:val="both"/>
        <w:rPr>
          <w:color w:val="000000"/>
        </w:rPr>
      </w:pPr>
      <w:r w:rsidRPr="00917387">
        <w:rPr>
          <w:b/>
          <w:i/>
          <w:color w:val="000000"/>
        </w:rPr>
        <w:t>Объективно:</w:t>
      </w:r>
      <w:r w:rsidRPr="00917387">
        <w:rPr>
          <w:color w:val="000000"/>
        </w:rPr>
        <w:t xml:space="preserve"> При пальпации нижней челюсти отмечается уси</w:t>
      </w:r>
      <w:r w:rsidRPr="00917387">
        <w:rPr>
          <w:color w:val="000000"/>
        </w:rPr>
        <w:softHyphen/>
        <w:t xml:space="preserve">ление боли в области ВНЧС справа. Лицо асимметрично из-за отека мягких тканей правой околоушной области. При пальпации зона отека болезненна, подвижность правой суставной головки ограничена. </w:t>
      </w:r>
    </w:p>
    <w:p w:rsidR="00D52C5B" w:rsidRPr="00917387" w:rsidRDefault="00D52C5B" w:rsidP="00917387">
      <w:pPr>
        <w:ind w:firstLine="709"/>
        <w:jc w:val="both"/>
        <w:rPr>
          <w:color w:val="000000"/>
        </w:rPr>
      </w:pPr>
      <w:r w:rsidRPr="00917387">
        <w:rPr>
          <w:color w:val="000000"/>
        </w:rPr>
        <w:t>В полости рта нарушения целостности альвеолярных отростков не обнаружено. Симптом нагрузки резко положителен справа в области мыщелкового отростка.</w:t>
      </w:r>
    </w:p>
    <w:p w:rsidR="00D52C5B" w:rsidRPr="00917387" w:rsidRDefault="00D52C5B" w:rsidP="00917387">
      <w:pPr>
        <w:ind w:firstLine="709"/>
        <w:jc w:val="both"/>
        <w:rPr>
          <w:color w:val="000000"/>
        </w:rPr>
      </w:pPr>
      <w:r w:rsidRPr="00917387">
        <w:rPr>
          <w:color w:val="000000"/>
        </w:rPr>
        <w:t>При рентгенологическом исследовании отмечается расширение суставной щели справа при сомкнутых челюстях. Костные структуры, образующие сустав, в норме.</w:t>
      </w:r>
    </w:p>
    <w:p w:rsidR="00D52C5B" w:rsidRPr="00917387" w:rsidRDefault="00D52C5B" w:rsidP="00917387">
      <w:pPr>
        <w:ind w:firstLine="709"/>
        <w:jc w:val="both"/>
        <w:rPr>
          <w:color w:val="000000"/>
        </w:rPr>
      </w:pPr>
    </w:p>
    <w:p w:rsidR="00D52C5B" w:rsidRPr="00917387" w:rsidRDefault="00D52C5B" w:rsidP="00917387">
      <w:pPr>
        <w:shd w:val="clear" w:color="auto" w:fill="FFFFFF"/>
        <w:autoSpaceDE w:val="0"/>
        <w:autoSpaceDN w:val="0"/>
        <w:adjustRightInd w:val="0"/>
        <w:jc w:val="center"/>
        <w:rPr>
          <w:b/>
          <w:color w:val="000000"/>
        </w:rPr>
      </w:pPr>
      <w:r w:rsidRPr="00917387">
        <w:rPr>
          <w:b/>
          <w:color w:val="000000"/>
        </w:rPr>
        <w:t>Зубная формула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521"/>
        <w:gridCol w:w="496"/>
        <w:gridCol w:w="496"/>
        <w:gridCol w:w="496"/>
        <w:gridCol w:w="496"/>
        <w:gridCol w:w="496"/>
        <w:gridCol w:w="496"/>
        <w:gridCol w:w="496"/>
        <w:gridCol w:w="496"/>
        <w:gridCol w:w="520"/>
        <w:gridCol w:w="496"/>
        <w:gridCol w:w="496"/>
        <w:gridCol w:w="496"/>
      </w:tblGrid>
      <w:tr w:rsidR="00D52C5B" w:rsidRPr="00917387" w:rsidTr="00F239D3">
        <w:trPr>
          <w:trHeight w:val="267"/>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С</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О</w:t>
            </w:r>
          </w:p>
        </w:tc>
      </w:tr>
      <w:tr w:rsidR="00D52C5B" w:rsidRPr="00917387" w:rsidTr="00F239D3">
        <w:trPr>
          <w:trHeight w:val="267"/>
          <w:jc w:val="center"/>
        </w:trPr>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18</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17</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16</w:t>
            </w:r>
          </w:p>
        </w:tc>
        <w:tc>
          <w:tcPr>
            <w:tcW w:w="521"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15</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14</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13</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12</w:t>
            </w:r>
          </w:p>
        </w:tc>
        <w:tc>
          <w:tcPr>
            <w:tcW w:w="496" w:type="dxa"/>
            <w:tcBorders>
              <w:top w:val="single" w:sz="4" w:space="0" w:color="FFFFFF"/>
              <w:left w:val="single" w:sz="4" w:space="0" w:color="FFFFFF"/>
            </w:tcBorders>
            <w:shd w:val="clear" w:color="auto" w:fill="auto"/>
          </w:tcPr>
          <w:p w:rsidR="00D52C5B" w:rsidRPr="00917387" w:rsidRDefault="00D52C5B" w:rsidP="00917387">
            <w:pPr>
              <w:autoSpaceDE w:val="0"/>
              <w:autoSpaceDN w:val="0"/>
              <w:adjustRightInd w:val="0"/>
              <w:jc w:val="center"/>
            </w:pPr>
            <w:r w:rsidRPr="00917387">
              <w:t>11</w:t>
            </w:r>
          </w:p>
        </w:tc>
        <w:tc>
          <w:tcPr>
            <w:tcW w:w="496" w:type="dxa"/>
            <w:tcBorders>
              <w:top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21</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22</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23</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24</w:t>
            </w:r>
          </w:p>
        </w:tc>
        <w:tc>
          <w:tcPr>
            <w:tcW w:w="520"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25</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26</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27</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28</w:t>
            </w:r>
          </w:p>
        </w:tc>
      </w:tr>
      <w:tr w:rsidR="00D52C5B" w:rsidRPr="00917387" w:rsidTr="00F239D3">
        <w:trPr>
          <w:trHeight w:val="267"/>
          <w:jc w:val="center"/>
        </w:trPr>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48</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47</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46</w:t>
            </w:r>
          </w:p>
        </w:tc>
        <w:tc>
          <w:tcPr>
            <w:tcW w:w="521"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45</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44</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43</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42</w:t>
            </w:r>
          </w:p>
        </w:tc>
        <w:tc>
          <w:tcPr>
            <w:tcW w:w="496" w:type="dxa"/>
            <w:tcBorders>
              <w:left w:val="single" w:sz="4" w:space="0" w:color="FFFFFF"/>
              <w:bottom w:val="single" w:sz="4" w:space="0" w:color="FFFFFF"/>
            </w:tcBorders>
            <w:shd w:val="clear" w:color="auto" w:fill="auto"/>
          </w:tcPr>
          <w:p w:rsidR="00D52C5B" w:rsidRPr="00917387" w:rsidRDefault="00D52C5B" w:rsidP="00917387">
            <w:pPr>
              <w:autoSpaceDE w:val="0"/>
              <w:autoSpaceDN w:val="0"/>
              <w:adjustRightInd w:val="0"/>
              <w:jc w:val="center"/>
            </w:pPr>
            <w:r w:rsidRPr="00917387">
              <w:t>41</w:t>
            </w:r>
          </w:p>
        </w:tc>
        <w:tc>
          <w:tcPr>
            <w:tcW w:w="496" w:type="dxa"/>
            <w:tcBorders>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31</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32</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33</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34</w:t>
            </w:r>
          </w:p>
        </w:tc>
        <w:tc>
          <w:tcPr>
            <w:tcW w:w="520"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35</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36</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37</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38</w:t>
            </w:r>
          </w:p>
        </w:tc>
      </w:tr>
      <w:tr w:rsidR="00D52C5B" w:rsidRPr="00917387" w:rsidTr="00F239D3">
        <w:trPr>
          <w:trHeight w:val="279"/>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rPr>
                <w:lang w:val="en-US"/>
              </w:rPr>
              <w:t>Pt</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О</w:t>
            </w:r>
          </w:p>
        </w:tc>
      </w:tr>
    </w:tbl>
    <w:p w:rsidR="00D52C5B" w:rsidRPr="00917387" w:rsidRDefault="00D52C5B" w:rsidP="00917387"/>
    <w:p w:rsidR="00D52C5B" w:rsidRPr="00917387" w:rsidRDefault="00D52C5B" w:rsidP="00917387">
      <w:pPr>
        <w:jc w:val="center"/>
        <w:rPr>
          <w:b/>
        </w:rPr>
      </w:pPr>
      <w:r w:rsidRPr="00917387">
        <w:rPr>
          <w:b/>
        </w:rPr>
        <w:t>Вопросы:</w:t>
      </w:r>
    </w:p>
    <w:p w:rsidR="00D52C5B" w:rsidRPr="00917387" w:rsidRDefault="00D52C5B" w:rsidP="00917387">
      <w:pPr>
        <w:numPr>
          <w:ilvl w:val="0"/>
          <w:numId w:val="18"/>
        </w:numPr>
        <w:rPr>
          <w:color w:val="000000"/>
        </w:rPr>
      </w:pPr>
      <w:r w:rsidRPr="00917387">
        <w:rPr>
          <w:color w:val="000000"/>
        </w:rPr>
        <w:t>Обоснуйте и поставьте клинический диагноз.</w:t>
      </w:r>
    </w:p>
    <w:p w:rsidR="00D52C5B" w:rsidRPr="00917387" w:rsidRDefault="00D52C5B" w:rsidP="00917387">
      <w:pPr>
        <w:numPr>
          <w:ilvl w:val="0"/>
          <w:numId w:val="18"/>
        </w:numPr>
        <w:rPr>
          <w:color w:val="000000"/>
        </w:rPr>
      </w:pPr>
      <w:r w:rsidRPr="00917387">
        <w:rPr>
          <w:color w:val="000000"/>
        </w:rPr>
        <w:t>Проведите дифференциальную диагностику.</w:t>
      </w:r>
    </w:p>
    <w:p w:rsidR="00D52C5B" w:rsidRPr="00917387" w:rsidRDefault="00D52C5B" w:rsidP="00917387">
      <w:pPr>
        <w:numPr>
          <w:ilvl w:val="0"/>
          <w:numId w:val="18"/>
        </w:numPr>
        <w:rPr>
          <w:color w:val="000000"/>
        </w:rPr>
      </w:pPr>
      <w:r w:rsidRPr="00917387">
        <w:rPr>
          <w:color w:val="000000"/>
        </w:rPr>
        <w:t>Составьте план лечения.</w:t>
      </w:r>
    </w:p>
    <w:p w:rsidR="00D50263" w:rsidRPr="00917387" w:rsidRDefault="00D50263" w:rsidP="00917387">
      <w:pPr>
        <w:jc w:val="both"/>
        <w:rPr>
          <w:color w:val="000000"/>
        </w:rPr>
      </w:pPr>
    </w:p>
    <w:p w:rsidR="00D52C5B" w:rsidRPr="00917387" w:rsidRDefault="00D52C5B" w:rsidP="00917387">
      <w:pPr>
        <w:ind w:firstLine="708"/>
        <w:jc w:val="both"/>
      </w:pPr>
      <w:r w:rsidRPr="00917387">
        <w:rPr>
          <w:b/>
        </w:rPr>
        <w:t>Задачи 11.</w:t>
      </w:r>
      <w:r w:rsidRPr="00917387">
        <w:t xml:space="preserve"> Больной, 50 лет, обратился в областную стоматологическую поликлинику с жалобами на ноющие боли и появление припухлости в области верхней челюсти соответственно 21, 22, 23. Появление этих симптомов связывает с переохлаждением. </w:t>
      </w:r>
    </w:p>
    <w:p w:rsidR="00D52C5B" w:rsidRPr="00917387" w:rsidRDefault="00D52C5B" w:rsidP="00917387">
      <w:pPr>
        <w:ind w:firstLine="709"/>
        <w:jc w:val="both"/>
      </w:pPr>
      <w:r w:rsidRPr="00917387">
        <w:rPr>
          <w:b/>
          <w:i/>
        </w:rPr>
        <w:t>Объективно:</w:t>
      </w:r>
      <w:r w:rsidRPr="00917387">
        <w:t xml:space="preserve"> Открывание рта свобод</w:t>
      </w:r>
      <w:r w:rsidRPr="00917387">
        <w:softHyphen/>
        <w:t xml:space="preserve">ное, безболезненное. Определяется гиперемия, отечность и болезненность десны с вестибулярной стороны в области 21, 22, 23. </w:t>
      </w:r>
    </w:p>
    <w:p w:rsidR="00D52C5B" w:rsidRPr="00917387" w:rsidRDefault="00D52C5B" w:rsidP="00917387">
      <w:pPr>
        <w:ind w:firstLine="709"/>
        <w:jc w:val="both"/>
      </w:pPr>
      <w:r w:rsidRPr="00917387">
        <w:t>Зубы 21, 22, 23 под пломбами. В проекции данных зубов определяется незначительная деформация альвеолярного от</w:t>
      </w:r>
      <w:r w:rsidRPr="00917387">
        <w:softHyphen/>
        <w:t xml:space="preserve">ростка и податливость за счет вздутия костной ткани. Отмечается симптом «пергаментного хруста». </w:t>
      </w:r>
    </w:p>
    <w:p w:rsidR="00D52C5B" w:rsidRPr="00917387" w:rsidRDefault="00D52C5B" w:rsidP="00917387">
      <w:pPr>
        <w:ind w:firstLine="709"/>
        <w:jc w:val="both"/>
      </w:pPr>
      <w:r w:rsidRPr="00917387">
        <w:t>При рентгенологическом исследовании имеется участок разрежения костной ткани в области верхушек корней 22, 23 зубов, округ</w:t>
      </w:r>
      <w:r w:rsidRPr="00917387">
        <w:softHyphen/>
        <w:t>лой формы с четкими контурами и ободком склероза по периферии участка деструкции. Каналы зубов 22, 23 запломбированы на 2/3 длины корней. Поставьте диагноз.</w:t>
      </w:r>
    </w:p>
    <w:p w:rsidR="00D52C5B" w:rsidRPr="00917387" w:rsidRDefault="00D52C5B" w:rsidP="00917387">
      <w:pPr>
        <w:jc w:val="both"/>
      </w:pPr>
    </w:p>
    <w:p w:rsidR="00D52C5B" w:rsidRPr="00917387" w:rsidRDefault="00D52C5B" w:rsidP="00917387">
      <w:pPr>
        <w:shd w:val="clear" w:color="auto" w:fill="FFFFFF"/>
        <w:autoSpaceDE w:val="0"/>
        <w:autoSpaceDN w:val="0"/>
        <w:adjustRightInd w:val="0"/>
        <w:jc w:val="center"/>
        <w:rPr>
          <w:b/>
          <w:color w:val="000000"/>
        </w:rPr>
      </w:pPr>
      <w:r w:rsidRPr="00917387">
        <w:rPr>
          <w:b/>
          <w:color w:val="000000"/>
        </w:rPr>
        <w:t>Зубная формула</w:t>
      </w:r>
    </w:p>
    <w:p w:rsidR="00D52C5B" w:rsidRPr="00917387" w:rsidRDefault="00D52C5B" w:rsidP="00917387">
      <w:pPr>
        <w:autoSpaceDE w:val="0"/>
        <w:autoSpaceDN w:val="0"/>
        <w:adjustRightInd w:val="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521"/>
        <w:gridCol w:w="496"/>
        <w:gridCol w:w="496"/>
        <w:gridCol w:w="496"/>
        <w:gridCol w:w="496"/>
        <w:gridCol w:w="496"/>
        <w:gridCol w:w="496"/>
        <w:gridCol w:w="496"/>
        <w:gridCol w:w="496"/>
        <w:gridCol w:w="520"/>
        <w:gridCol w:w="456"/>
        <w:gridCol w:w="756"/>
        <w:gridCol w:w="496"/>
      </w:tblGrid>
      <w:tr w:rsidR="00D52C5B" w:rsidRPr="00917387" w:rsidTr="00F239D3">
        <w:trPr>
          <w:trHeight w:val="267"/>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75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О</w:t>
            </w:r>
          </w:p>
        </w:tc>
      </w:tr>
      <w:tr w:rsidR="00D52C5B" w:rsidRPr="00917387" w:rsidTr="00F239D3">
        <w:trPr>
          <w:trHeight w:val="267"/>
          <w:jc w:val="center"/>
        </w:trPr>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18</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17</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16</w:t>
            </w:r>
          </w:p>
        </w:tc>
        <w:tc>
          <w:tcPr>
            <w:tcW w:w="521"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15</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14</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13</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12</w:t>
            </w:r>
          </w:p>
        </w:tc>
        <w:tc>
          <w:tcPr>
            <w:tcW w:w="496" w:type="dxa"/>
            <w:tcBorders>
              <w:top w:val="single" w:sz="4" w:space="0" w:color="FFFFFF"/>
              <w:left w:val="single" w:sz="4" w:space="0" w:color="FFFFFF"/>
            </w:tcBorders>
            <w:shd w:val="clear" w:color="auto" w:fill="auto"/>
          </w:tcPr>
          <w:p w:rsidR="00D52C5B" w:rsidRPr="00917387" w:rsidRDefault="00D52C5B" w:rsidP="00917387">
            <w:pPr>
              <w:autoSpaceDE w:val="0"/>
              <w:autoSpaceDN w:val="0"/>
              <w:adjustRightInd w:val="0"/>
              <w:jc w:val="center"/>
            </w:pPr>
            <w:r w:rsidRPr="00917387">
              <w:t>11</w:t>
            </w:r>
          </w:p>
        </w:tc>
        <w:tc>
          <w:tcPr>
            <w:tcW w:w="496" w:type="dxa"/>
            <w:tcBorders>
              <w:top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21</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22</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23</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24</w:t>
            </w:r>
          </w:p>
        </w:tc>
        <w:tc>
          <w:tcPr>
            <w:tcW w:w="520"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25</w:t>
            </w:r>
          </w:p>
        </w:tc>
        <w:tc>
          <w:tcPr>
            <w:tcW w:w="23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26</w:t>
            </w:r>
          </w:p>
        </w:tc>
        <w:tc>
          <w:tcPr>
            <w:tcW w:w="75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27</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28</w:t>
            </w:r>
          </w:p>
        </w:tc>
      </w:tr>
      <w:tr w:rsidR="00D52C5B" w:rsidRPr="00917387" w:rsidTr="00F239D3">
        <w:trPr>
          <w:trHeight w:val="267"/>
          <w:jc w:val="center"/>
        </w:trPr>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48</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47</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46</w:t>
            </w:r>
          </w:p>
        </w:tc>
        <w:tc>
          <w:tcPr>
            <w:tcW w:w="521"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45</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44</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43</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42</w:t>
            </w:r>
          </w:p>
        </w:tc>
        <w:tc>
          <w:tcPr>
            <w:tcW w:w="496" w:type="dxa"/>
            <w:tcBorders>
              <w:left w:val="single" w:sz="4" w:space="0" w:color="FFFFFF"/>
              <w:bottom w:val="single" w:sz="4" w:space="0" w:color="FFFFFF"/>
            </w:tcBorders>
            <w:shd w:val="clear" w:color="auto" w:fill="auto"/>
          </w:tcPr>
          <w:p w:rsidR="00D52C5B" w:rsidRPr="00917387" w:rsidRDefault="00D52C5B" w:rsidP="00917387">
            <w:pPr>
              <w:autoSpaceDE w:val="0"/>
              <w:autoSpaceDN w:val="0"/>
              <w:adjustRightInd w:val="0"/>
              <w:jc w:val="center"/>
            </w:pPr>
            <w:r w:rsidRPr="00917387">
              <w:t>41</w:t>
            </w:r>
          </w:p>
        </w:tc>
        <w:tc>
          <w:tcPr>
            <w:tcW w:w="496" w:type="dxa"/>
            <w:tcBorders>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31</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32</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33</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34</w:t>
            </w:r>
          </w:p>
        </w:tc>
        <w:tc>
          <w:tcPr>
            <w:tcW w:w="520"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35</w:t>
            </w:r>
          </w:p>
        </w:tc>
        <w:tc>
          <w:tcPr>
            <w:tcW w:w="23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36</w:t>
            </w:r>
          </w:p>
        </w:tc>
        <w:tc>
          <w:tcPr>
            <w:tcW w:w="75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37</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38</w:t>
            </w:r>
          </w:p>
        </w:tc>
      </w:tr>
      <w:tr w:rsidR="00D52C5B" w:rsidRPr="00917387" w:rsidTr="00F239D3">
        <w:trPr>
          <w:trHeight w:val="279"/>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С</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75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r>
    </w:tbl>
    <w:p w:rsidR="00D52C5B" w:rsidRPr="00917387" w:rsidRDefault="00D52C5B" w:rsidP="00917387">
      <w:pPr>
        <w:jc w:val="center"/>
        <w:rPr>
          <w:b/>
        </w:rPr>
      </w:pPr>
    </w:p>
    <w:p w:rsidR="00D52C5B" w:rsidRPr="00917387" w:rsidRDefault="00D52C5B" w:rsidP="00917387">
      <w:pPr>
        <w:jc w:val="center"/>
        <w:rPr>
          <w:b/>
        </w:rPr>
      </w:pPr>
      <w:r w:rsidRPr="00917387">
        <w:rPr>
          <w:b/>
        </w:rPr>
        <w:t>Вопросы:</w:t>
      </w:r>
    </w:p>
    <w:p w:rsidR="00D52C5B" w:rsidRPr="00917387" w:rsidRDefault="00D52C5B" w:rsidP="00917387">
      <w:pPr>
        <w:numPr>
          <w:ilvl w:val="0"/>
          <w:numId w:val="19"/>
        </w:numPr>
        <w:jc w:val="both"/>
      </w:pPr>
      <w:r w:rsidRPr="00917387">
        <w:t xml:space="preserve">Проведите обоснование диагноза. </w:t>
      </w:r>
    </w:p>
    <w:p w:rsidR="00D52C5B" w:rsidRPr="00917387" w:rsidRDefault="00D52C5B" w:rsidP="00917387">
      <w:pPr>
        <w:pStyle w:val="2"/>
        <w:numPr>
          <w:ilvl w:val="0"/>
          <w:numId w:val="19"/>
        </w:numPr>
        <w:spacing w:after="0" w:line="240" w:lineRule="auto"/>
        <w:rPr>
          <w:rFonts w:ascii="Times New Roman" w:hAnsi="Times New Roman"/>
          <w:sz w:val="24"/>
          <w:szCs w:val="24"/>
        </w:rPr>
      </w:pPr>
      <w:r w:rsidRPr="00917387">
        <w:rPr>
          <w:rFonts w:ascii="Times New Roman" w:hAnsi="Times New Roman"/>
          <w:sz w:val="24"/>
          <w:szCs w:val="24"/>
        </w:rPr>
        <w:t>Проведите дифференциальную диагностику.</w:t>
      </w:r>
    </w:p>
    <w:p w:rsidR="00D52C5B" w:rsidRPr="00917387" w:rsidRDefault="00D52C5B" w:rsidP="00917387">
      <w:pPr>
        <w:numPr>
          <w:ilvl w:val="0"/>
          <w:numId w:val="19"/>
        </w:numPr>
        <w:jc w:val="both"/>
      </w:pPr>
      <w:r w:rsidRPr="00917387">
        <w:t>Наметьте план лечения.</w:t>
      </w:r>
    </w:p>
    <w:p w:rsidR="00D52C5B" w:rsidRPr="00917387" w:rsidRDefault="00D52C5B" w:rsidP="00917387">
      <w:pPr>
        <w:numPr>
          <w:ilvl w:val="0"/>
          <w:numId w:val="19"/>
        </w:numPr>
        <w:jc w:val="both"/>
      </w:pPr>
      <w:r w:rsidRPr="00917387">
        <w:t>Выберите метод анестезии.</w:t>
      </w:r>
    </w:p>
    <w:p w:rsidR="00D50263" w:rsidRPr="00917387" w:rsidRDefault="00D50263" w:rsidP="00917387">
      <w:pPr>
        <w:jc w:val="both"/>
        <w:rPr>
          <w:color w:val="000000"/>
        </w:rPr>
      </w:pPr>
    </w:p>
    <w:p w:rsidR="00D52C5B" w:rsidRPr="00917387" w:rsidRDefault="00D52C5B" w:rsidP="00917387">
      <w:pPr>
        <w:ind w:firstLine="709"/>
        <w:jc w:val="both"/>
      </w:pPr>
      <w:r w:rsidRPr="00917387">
        <w:rPr>
          <w:b/>
        </w:rPr>
        <w:t>Задача 12.</w:t>
      </w:r>
      <w:r w:rsidRPr="00917387">
        <w:t xml:space="preserve"> Больной, 56 лет, обратился в приемное отделение ГКБ №1 с жалобами на наличие образования на нижней губе слева, которое появилось месяц назад. </w:t>
      </w:r>
    </w:p>
    <w:p w:rsidR="00D52C5B" w:rsidRPr="00917387" w:rsidRDefault="00D52C5B" w:rsidP="00917387">
      <w:pPr>
        <w:ind w:firstLine="709"/>
        <w:jc w:val="both"/>
      </w:pPr>
      <w:r w:rsidRPr="00917387">
        <w:rPr>
          <w:b/>
          <w:i/>
        </w:rPr>
        <w:t>Анамнез:</w:t>
      </w:r>
      <w:r w:rsidRPr="00917387">
        <w:t xml:space="preserve"> Появлению данного образования предшествовало неоднократное прикусывание слизистой оболочки нижней губы слева. Раны после прикусывания на губе заживали самостоятельно, за медицинской помощью не обращался. </w:t>
      </w:r>
    </w:p>
    <w:p w:rsidR="00D52C5B" w:rsidRPr="00917387" w:rsidRDefault="00D52C5B" w:rsidP="00917387">
      <w:pPr>
        <w:ind w:firstLine="709"/>
        <w:jc w:val="both"/>
      </w:pPr>
      <w:r w:rsidRPr="00917387">
        <w:rPr>
          <w:b/>
        </w:rPr>
        <w:t>Анамнез жизни:</w:t>
      </w:r>
      <w:r w:rsidRPr="00917387">
        <w:t xml:space="preserve"> Из перенесенных заболеваний ука</w:t>
      </w:r>
      <w:r w:rsidRPr="00917387">
        <w:softHyphen/>
        <w:t>зывает на ишемическую болезнь сердца, стенокардию, язву двенадцати</w:t>
      </w:r>
      <w:r w:rsidRPr="00917387">
        <w:softHyphen/>
        <w:t xml:space="preserve">перстной кишки.  </w:t>
      </w:r>
    </w:p>
    <w:p w:rsidR="00D52C5B" w:rsidRPr="00917387" w:rsidRDefault="00D52C5B" w:rsidP="00917387">
      <w:pPr>
        <w:ind w:firstLine="709"/>
        <w:jc w:val="both"/>
      </w:pPr>
      <w:r w:rsidRPr="00917387">
        <w:rPr>
          <w:b/>
          <w:i/>
        </w:rPr>
        <w:t>Объективно:</w:t>
      </w:r>
      <w:r w:rsidRPr="00917387">
        <w:t xml:space="preserve"> В настоящее время по общему статусу чувствует себя удовлетворительно. Внешний вид пациента без особенностей, открывание рта свободное. На слизистой оболочке нижней губы слева имеется образование округлой формы синюшного цвета мягкой консистенции, безболезненное при пальпации размером 1,5 см в диаметре. Слизистая над образованием обычного цвета. Поднижне</w:t>
      </w:r>
      <w:r w:rsidRPr="00917387">
        <w:softHyphen/>
        <w:t>челюстные лимфатические узлы не увеличены.</w:t>
      </w:r>
    </w:p>
    <w:p w:rsidR="00D52C5B" w:rsidRPr="00917387" w:rsidRDefault="00D52C5B" w:rsidP="00917387">
      <w:pPr>
        <w:shd w:val="clear" w:color="auto" w:fill="FFFFFF"/>
        <w:autoSpaceDE w:val="0"/>
        <w:autoSpaceDN w:val="0"/>
        <w:adjustRightInd w:val="0"/>
        <w:jc w:val="center"/>
        <w:rPr>
          <w:b/>
          <w:color w:val="000000"/>
        </w:rPr>
      </w:pPr>
    </w:p>
    <w:p w:rsidR="00D52C5B" w:rsidRPr="00917387" w:rsidRDefault="00D52C5B" w:rsidP="00917387">
      <w:pPr>
        <w:shd w:val="clear" w:color="auto" w:fill="FFFFFF"/>
        <w:autoSpaceDE w:val="0"/>
        <w:autoSpaceDN w:val="0"/>
        <w:adjustRightInd w:val="0"/>
        <w:jc w:val="center"/>
        <w:rPr>
          <w:b/>
          <w:color w:val="000000"/>
        </w:rPr>
      </w:pPr>
      <w:r w:rsidRPr="00917387">
        <w:rPr>
          <w:b/>
          <w:color w:val="000000"/>
        </w:rPr>
        <w:t>Зубная формула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521"/>
        <w:gridCol w:w="496"/>
        <w:gridCol w:w="496"/>
        <w:gridCol w:w="496"/>
        <w:gridCol w:w="496"/>
        <w:gridCol w:w="496"/>
        <w:gridCol w:w="496"/>
        <w:gridCol w:w="496"/>
        <w:gridCol w:w="496"/>
        <w:gridCol w:w="520"/>
        <w:gridCol w:w="496"/>
        <w:gridCol w:w="496"/>
        <w:gridCol w:w="496"/>
      </w:tblGrid>
      <w:tr w:rsidR="00D52C5B" w:rsidRPr="00917387" w:rsidTr="00F239D3">
        <w:trPr>
          <w:trHeight w:val="267"/>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С</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О</w:t>
            </w:r>
          </w:p>
        </w:tc>
      </w:tr>
      <w:tr w:rsidR="00D52C5B" w:rsidRPr="00917387" w:rsidTr="00F239D3">
        <w:trPr>
          <w:trHeight w:val="267"/>
          <w:jc w:val="center"/>
        </w:trPr>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18</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17</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16</w:t>
            </w:r>
          </w:p>
        </w:tc>
        <w:tc>
          <w:tcPr>
            <w:tcW w:w="521"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15</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14</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13</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12</w:t>
            </w:r>
          </w:p>
        </w:tc>
        <w:tc>
          <w:tcPr>
            <w:tcW w:w="496" w:type="dxa"/>
            <w:tcBorders>
              <w:top w:val="single" w:sz="4" w:space="0" w:color="FFFFFF"/>
              <w:left w:val="single" w:sz="4" w:space="0" w:color="FFFFFF"/>
            </w:tcBorders>
            <w:shd w:val="clear" w:color="auto" w:fill="auto"/>
          </w:tcPr>
          <w:p w:rsidR="00D52C5B" w:rsidRPr="00917387" w:rsidRDefault="00D52C5B" w:rsidP="00917387">
            <w:pPr>
              <w:autoSpaceDE w:val="0"/>
              <w:autoSpaceDN w:val="0"/>
              <w:adjustRightInd w:val="0"/>
              <w:jc w:val="center"/>
            </w:pPr>
            <w:r w:rsidRPr="00917387">
              <w:t>11</w:t>
            </w:r>
          </w:p>
        </w:tc>
        <w:tc>
          <w:tcPr>
            <w:tcW w:w="496" w:type="dxa"/>
            <w:tcBorders>
              <w:top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21</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22</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23</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24</w:t>
            </w:r>
          </w:p>
        </w:tc>
        <w:tc>
          <w:tcPr>
            <w:tcW w:w="520"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25</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26</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27</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28</w:t>
            </w:r>
          </w:p>
        </w:tc>
      </w:tr>
      <w:tr w:rsidR="00D52C5B" w:rsidRPr="00917387" w:rsidTr="00F239D3">
        <w:trPr>
          <w:trHeight w:val="267"/>
          <w:jc w:val="center"/>
        </w:trPr>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48</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47</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46</w:t>
            </w:r>
          </w:p>
        </w:tc>
        <w:tc>
          <w:tcPr>
            <w:tcW w:w="521"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45</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44</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43</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42</w:t>
            </w:r>
          </w:p>
        </w:tc>
        <w:tc>
          <w:tcPr>
            <w:tcW w:w="496" w:type="dxa"/>
            <w:tcBorders>
              <w:left w:val="single" w:sz="4" w:space="0" w:color="FFFFFF"/>
              <w:bottom w:val="single" w:sz="4" w:space="0" w:color="FFFFFF"/>
            </w:tcBorders>
            <w:shd w:val="clear" w:color="auto" w:fill="auto"/>
          </w:tcPr>
          <w:p w:rsidR="00D52C5B" w:rsidRPr="00917387" w:rsidRDefault="00D52C5B" w:rsidP="00917387">
            <w:pPr>
              <w:autoSpaceDE w:val="0"/>
              <w:autoSpaceDN w:val="0"/>
              <w:adjustRightInd w:val="0"/>
              <w:jc w:val="center"/>
            </w:pPr>
            <w:r w:rsidRPr="00917387">
              <w:t>41</w:t>
            </w:r>
          </w:p>
        </w:tc>
        <w:tc>
          <w:tcPr>
            <w:tcW w:w="496" w:type="dxa"/>
            <w:tcBorders>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31</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32</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33</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34</w:t>
            </w:r>
          </w:p>
        </w:tc>
        <w:tc>
          <w:tcPr>
            <w:tcW w:w="520"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35</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36</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37</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38</w:t>
            </w:r>
          </w:p>
        </w:tc>
      </w:tr>
      <w:tr w:rsidR="00D52C5B" w:rsidRPr="00917387" w:rsidTr="00F239D3">
        <w:trPr>
          <w:trHeight w:val="279"/>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rPr>
                <w:lang w:val="en-US"/>
              </w:rPr>
              <w:t>Pt</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О</w:t>
            </w:r>
          </w:p>
        </w:tc>
      </w:tr>
    </w:tbl>
    <w:p w:rsidR="00D52C5B" w:rsidRPr="00917387" w:rsidRDefault="00D52C5B" w:rsidP="00917387">
      <w:pPr>
        <w:jc w:val="center"/>
        <w:rPr>
          <w:b/>
        </w:rPr>
      </w:pPr>
    </w:p>
    <w:p w:rsidR="00D52C5B" w:rsidRPr="00917387" w:rsidRDefault="00D52C5B" w:rsidP="00917387">
      <w:pPr>
        <w:jc w:val="center"/>
        <w:rPr>
          <w:b/>
        </w:rPr>
      </w:pPr>
      <w:r w:rsidRPr="00917387">
        <w:rPr>
          <w:b/>
        </w:rPr>
        <w:t>Вопросы:</w:t>
      </w:r>
    </w:p>
    <w:p w:rsidR="00D52C5B" w:rsidRPr="00917387" w:rsidRDefault="00D52C5B" w:rsidP="00917387">
      <w:pPr>
        <w:numPr>
          <w:ilvl w:val="0"/>
          <w:numId w:val="20"/>
        </w:numPr>
        <w:tabs>
          <w:tab w:val="left" w:pos="993"/>
        </w:tabs>
        <w:ind w:left="0" w:firstLine="709"/>
        <w:jc w:val="both"/>
      </w:pPr>
      <w:r w:rsidRPr="00917387">
        <w:t>Проведите обоснование диагноза.</w:t>
      </w:r>
    </w:p>
    <w:p w:rsidR="00D52C5B" w:rsidRPr="00917387" w:rsidRDefault="00D52C5B" w:rsidP="00917387">
      <w:pPr>
        <w:numPr>
          <w:ilvl w:val="0"/>
          <w:numId w:val="20"/>
        </w:numPr>
        <w:tabs>
          <w:tab w:val="left" w:pos="993"/>
        </w:tabs>
        <w:ind w:left="0" w:firstLine="709"/>
        <w:jc w:val="both"/>
      </w:pPr>
      <w:r w:rsidRPr="00917387">
        <w:t>Поставьте диагноз.</w:t>
      </w:r>
    </w:p>
    <w:p w:rsidR="00D52C5B" w:rsidRPr="00917387" w:rsidRDefault="00D52C5B" w:rsidP="00917387">
      <w:pPr>
        <w:pStyle w:val="2"/>
        <w:numPr>
          <w:ilvl w:val="0"/>
          <w:numId w:val="20"/>
        </w:numPr>
        <w:spacing w:after="0" w:line="240" w:lineRule="auto"/>
        <w:ind w:left="993" w:hanging="284"/>
        <w:rPr>
          <w:rFonts w:ascii="Times New Roman" w:hAnsi="Times New Roman"/>
          <w:sz w:val="24"/>
          <w:szCs w:val="24"/>
        </w:rPr>
      </w:pPr>
      <w:r w:rsidRPr="00917387">
        <w:rPr>
          <w:rFonts w:ascii="Times New Roman" w:hAnsi="Times New Roman"/>
          <w:sz w:val="24"/>
          <w:szCs w:val="24"/>
        </w:rPr>
        <w:t>Проведите дифференциальную диагностику.</w:t>
      </w:r>
    </w:p>
    <w:p w:rsidR="00D52C5B" w:rsidRPr="00917387" w:rsidRDefault="00D52C5B" w:rsidP="00917387">
      <w:pPr>
        <w:numPr>
          <w:ilvl w:val="0"/>
          <w:numId w:val="20"/>
        </w:numPr>
        <w:tabs>
          <w:tab w:val="left" w:pos="993"/>
        </w:tabs>
        <w:ind w:left="0" w:firstLine="709"/>
        <w:jc w:val="both"/>
      </w:pPr>
      <w:r w:rsidRPr="00917387">
        <w:t>Наметьте план лечения.</w:t>
      </w:r>
    </w:p>
    <w:p w:rsidR="00D52C5B" w:rsidRPr="00917387" w:rsidRDefault="00D52C5B" w:rsidP="00917387">
      <w:pPr>
        <w:jc w:val="both"/>
        <w:rPr>
          <w:color w:val="000000"/>
        </w:rPr>
      </w:pPr>
    </w:p>
    <w:p w:rsidR="00D52C5B" w:rsidRPr="00917387" w:rsidRDefault="00D52C5B" w:rsidP="00917387">
      <w:pPr>
        <w:ind w:firstLine="708"/>
        <w:jc w:val="both"/>
      </w:pPr>
      <w:r w:rsidRPr="00917387">
        <w:rPr>
          <w:b/>
        </w:rPr>
        <w:t>Задача 13.</w:t>
      </w:r>
      <w:r w:rsidRPr="00917387">
        <w:t xml:space="preserve"> Больной, 62 лет, обратился в приемное отделение ГКБ №1 с жалобами на наличие язвы на боковой поверхности задней трети языка справа. </w:t>
      </w:r>
    </w:p>
    <w:p w:rsidR="00D52C5B" w:rsidRPr="00917387" w:rsidRDefault="00D52C5B" w:rsidP="00917387">
      <w:pPr>
        <w:ind w:left="40" w:firstLine="668"/>
        <w:jc w:val="both"/>
      </w:pPr>
      <w:r w:rsidRPr="00917387">
        <w:rPr>
          <w:b/>
          <w:i/>
        </w:rPr>
        <w:t>Анамнез:</w:t>
      </w:r>
      <w:r w:rsidRPr="00917387">
        <w:t xml:space="preserve"> Около четырех месяцев тому назад выполнено протезирование зубов на нижней челюсти. Через месяц после протезирования появилась небольшая припухлость на боковой поверхности языка. </w:t>
      </w:r>
    </w:p>
    <w:p w:rsidR="00D52C5B" w:rsidRPr="00917387" w:rsidRDefault="00D52C5B" w:rsidP="00917387">
      <w:pPr>
        <w:ind w:left="40" w:firstLine="668"/>
        <w:jc w:val="both"/>
      </w:pPr>
      <w:r w:rsidRPr="00917387">
        <w:t>Обращался к врачу ортопеду-стоматологу, производилась коррекция протеза. Однако в центре припухлости появилась незаживающая язва, а около месяца тому назад в подчелюстной области стали пальпироваться лимфатические узлы.</w:t>
      </w:r>
    </w:p>
    <w:p w:rsidR="00D52C5B" w:rsidRPr="00917387" w:rsidRDefault="00D52C5B" w:rsidP="00917387">
      <w:pPr>
        <w:ind w:left="40" w:firstLine="668"/>
        <w:jc w:val="both"/>
      </w:pPr>
      <w:r w:rsidRPr="00917387">
        <w:rPr>
          <w:b/>
          <w:i/>
        </w:rPr>
        <w:t>Объективно:</w:t>
      </w:r>
      <w:r w:rsidRPr="00917387">
        <w:t xml:space="preserve"> Внешний вид боль</w:t>
      </w:r>
      <w:r w:rsidRPr="00917387">
        <w:softHyphen/>
        <w:t xml:space="preserve">ного без особенностей. Открывание рта свободное. На боковой поверхности языка справа ближе к его корню определяется язва с неровными подрытыми краями диаметром до трех сантиметров. </w:t>
      </w:r>
    </w:p>
    <w:p w:rsidR="00D52C5B" w:rsidRPr="00917387" w:rsidRDefault="00D52C5B" w:rsidP="00917387">
      <w:pPr>
        <w:ind w:left="40" w:firstLine="668"/>
        <w:jc w:val="both"/>
      </w:pPr>
      <w:r w:rsidRPr="00917387">
        <w:t>При пальпации определяется инфильтрация языка и дна полости рта до двух сантиметров по окружности язвы. Поднижнечелюстные лимфатические узлы с двух сторон уве</w:t>
      </w:r>
      <w:r w:rsidRPr="00917387">
        <w:softHyphen/>
        <w:t>личены до трех сантиметров, подвижные, плотные при пальпации.</w:t>
      </w:r>
    </w:p>
    <w:p w:rsidR="00D52C5B" w:rsidRPr="00917387" w:rsidRDefault="00D52C5B" w:rsidP="00917387">
      <w:pPr>
        <w:shd w:val="clear" w:color="auto" w:fill="FFFFFF"/>
        <w:autoSpaceDE w:val="0"/>
        <w:autoSpaceDN w:val="0"/>
        <w:adjustRightInd w:val="0"/>
        <w:jc w:val="center"/>
        <w:rPr>
          <w:b/>
          <w:color w:val="000000"/>
        </w:rPr>
      </w:pPr>
      <w:r w:rsidRPr="00917387">
        <w:rPr>
          <w:b/>
          <w:color w:val="000000"/>
        </w:rPr>
        <w:t>Зубная формула</w:t>
      </w:r>
    </w:p>
    <w:p w:rsidR="00D52C5B" w:rsidRPr="00917387" w:rsidRDefault="00D52C5B" w:rsidP="00917387">
      <w:pPr>
        <w:autoSpaceDE w:val="0"/>
        <w:autoSpaceDN w:val="0"/>
        <w:adjustRightInd w:val="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521"/>
        <w:gridCol w:w="496"/>
        <w:gridCol w:w="496"/>
        <w:gridCol w:w="496"/>
        <w:gridCol w:w="496"/>
        <w:gridCol w:w="496"/>
        <w:gridCol w:w="496"/>
        <w:gridCol w:w="496"/>
        <w:gridCol w:w="496"/>
        <w:gridCol w:w="520"/>
        <w:gridCol w:w="496"/>
        <w:gridCol w:w="496"/>
        <w:gridCol w:w="496"/>
      </w:tblGrid>
      <w:tr w:rsidR="00D52C5B" w:rsidRPr="00917387" w:rsidTr="00F239D3">
        <w:trPr>
          <w:trHeight w:val="267"/>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rPr>
                <w:lang w:val="en-US"/>
              </w:rPr>
            </w:pPr>
            <w:r w:rsidRPr="00917387">
              <w:rPr>
                <w:lang w:val="en-US"/>
              </w:rPr>
              <w:t>Pt</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С</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О</w:t>
            </w:r>
          </w:p>
        </w:tc>
      </w:tr>
      <w:tr w:rsidR="00D52C5B" w:rsidRPr="00917387" w:rsidTr="00F239D3">
        <w:trPr>
          <w:trHeight w:val="267"/>
          <w:jc w:val="center"/>
        </w:trPr>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18</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17</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16</w:t>
            </w:r>
          </w:p>
        </w:tc>
        <w:tc>
          <w:tcPr>
            <w:tcW w:w="521"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15</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14</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13</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12</w:t>
            </w:r>
          </w:p>
        </w:tc>
        <w:tc>
          <w:tcPr>
            <w:tcW w:w="496" w:type="dxa"/>
            <w:tcBorders>
              <w:top w:val="single" w:sz="4" w:space="0" w:color="FFFFFF"/>
              <w:left w:val="single" w:sz="4" w:space="0" w:color="FFFFFF"/>
            </w:tcBorders>
            <w:shd w:val="clear" w:color="auto" w:fill="auto"/>
          </w:tcPr>
          <w:p w:rsidR="00D52C5B" w:rsidRPr="00917387" w:rsidRDefault="00D52C5B" w:rsidP="00917387">
            <w:pPr>
              <w:autoSpaceDE w:val="0"/>
              <w:autoSpaceDN w:val="0"/>
              <w:adjustRightInd w:val="0"/>
              <w:jc w:val="center"/>
            </w:pPr>
            <w:r w:rsidRPr="00917387">
              <w:t>11</w:t>
            </w:r>
          </w:p>
        </w:tc>
        <w:tc>
          <w:tcPr>
            <w:tcW w:w="496" w:type="dxa"/>
            <w:tcBorders>
              <w:top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21</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22</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23</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24</w:t>
            </w:r>
          </w:p>
        </w:tc>
        <w:tc>
          <w:tcPr>
            <w:tcW w:w="520"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25</w:t>
            </w:r>
          </w:p>
        </w:tc>
        <w:tc>
          <w:tcPr>
            <w:tcW w:w="496" w:type="dxa"/>
            <w:tcBorders>
              <w:top w:val="single" w:sz="4" w:space="0" w:color="FFFFFF"/>
              <w:left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26</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27</w:t>
            </w:r>
          </w:p>
        </w:tc>
        <w:tc>
          <w:tcPr>
            <w:tcW w:w="496" w:type="dxa"/>
            <w:tcBorders>
              <w:top w:val="single" w:sz="4" w:space="0" w:color="FFFFFF"/>
              <w:left w:val="single" w:sz="4" w:space="0" w:color="FFFFFF"/>
              <w:right w:val="single" w:sz="4" w:space="0" w:color="FFFFFF"/>
            </w:tcBorders>
          </w:tcPr>
          <w:p w:rsidR="00D52C5B" w:rsidRPr="00917387" w:rsidRDefault="00D52C5B" w:rsidP="00917387">
            <w:pPr>
              <w:autoSpaceDE w:val="0"/>
              <w:autoSpaceDN w:val="0"/>
              <w:adjustRightInd w:val="0"/>
              <w:jc w:val="center"/>
            </w:pPr>
            <w:r w:rsidRPr="00917387">
              <w:t>28</w:t>
            </w:r>
          </w:p>
        </w:tc>
      </w:tr>
      <w:tr w:rsidR="00D52C5B" w:rsidRPr="00917387" w:rsidTr="00F239D3">
        <w:trPr>
          <w:trHeight w:val="267"/>
          <w:jc w:val="center"/>
        </w:trPr>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48</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47</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46</w:t>
            </w:r>
          </w:p>
        </w:tc>
        <w:tc>
          <w:tcPr>
            <w:tcW w:w="521"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45</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44</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43</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42</w:t>
            </w:r>
          </w:p>
        </w:tc>
        <w:tc>
          <w:tcPr>
            <w:tcW w:w="496" w:type="dxa"/>
            <w:tcBorders>
              <w:left w:val="single" w:sz="4" w:space="0" w:color="FFFFFF"/>
              <w:bottom w:val="single" w:sz="4" w:space="0" w:color="FFFFFF"/>
            </w:tcBorders>
            <w:shd w:val="clear" w:color="auto" w:fill="auto"/>
          </w:tcPr>
          <w:p w:rsidR="00D52C5B" w:rsidRPr="00917387" w:rsidRDefault="00D52C5B" w:rsidP="00917387">
            <w:pPr>
              <w:autoSpaceDE w:val="0"/>
              <w:autoSpaceDN w:val="0"/>
              <w:adjustRightInd w:val="0"/>
              <w:jc w:val="center"/>
            </w:pPr>
            <w:r w:rsidRPr="00917387">
              <w:t>41</w:t>
            </w:r>
          </w:p>
        </w:tc>
        <w:tc>
          <w:tcPr>
            <w:tcW w:w="496" w:type="dxa"/>
            <w:tcBorders>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31</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32</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33</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34</w:t>
            </w:r>
          </w:p>
        </w:tc>
        <w:tc>
          <w:tcPr>
            <w:tcW w:w="520"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35</w:t>
            </w:r>
          </w:p>
        </w:tc>
        <w:tc>
          <w:tcPr>
            <w:tcW w:w="496" w:type="dxa"/>
            <w:tcBorders>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36</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37</w:t>
            </w:r>
          </w:p>
        </w:tc>
        <w:tc>
          <w:tcPr>
            <w:tcW w:w="496" w:type="dxa"/>
            <w:tcBorders>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38</w:t>
            </w:r>
          </w:p>
        </w:tc>
      </w:tr>
      <w:tr w:rsidR="00D52C5B" w:rsidRPr="00917387" w:rsidTr="00F239D3">
        <w:trPr>
          <w:trHeight w:val="279"/>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С</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D52C5B" w:rsidRPr="00917387" w:rsidRDefault="00D52C5B" w:rsidP="00917387">
            <w:pPr>
              <w:autoSpaceDE w:val="0"/>
              <w:autoSpaceDN w:val="0"/>
              <w:adjustRightInd w:val="0"/>
              <w:jc w:val="center"/>
            </w:pPr>
            <w:r w:rsidRPr="00917387">
              <w:t>С</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tcPr>
          <w:p w:rsidR="00D52C5B" w:rsidRPr="00917387" w:rsidRDefault="00D52C5B" w:rsidP="00917387">
            <w:pPr>
              <w:autoSpaceDE w:val="0"/>
              <w:autoSpaceDN w:val="0"/>
              <w:adjustRightInd w:val="0"/>
              <w:jc w:val="center"/>
            </w:pPr>
          </w:p>
        </w:tc>
      </w:tr>
    </w:tbl>
    <w:p w:rsidR="00D52C5B" w:rsidRPr="00917387" w:rsidRDefault="00D52C5B" w:rsidP="00917387">
      <w:pPr>
        <w:jc w:val="center"/>
        <w:rPr>
          <w:b/>
        </w:rPr>
      </w:pPr>
    </w:p>
    <w:p w:rsidR="00D52C5B" w:rsidRPr="00917387" w:rsidRDefault="00D52C5B" w:rsidP="00917387">
      <w:pPr>
        <w:jc w:val="center"/>
        <w:rPr>
          <w:b/>
        </w:rPr>
      </w:pPr>
      <w:r w:rsidRPr="00917387">
        <w:rPr>
          <w:b/>
        </w:rPr>
        <w:t>Вопросы:</w:t>
      </w:r>
    </w:p>
    <w:p w:rsidR="00D52C5B" w:rsidRPr="00917387" w:rsidRDefault="00D52C5B" w:rsidP="00917387">
      <w:pPr>
        <w:numPr>
          <w:ilvl w:val="0"/>
          <w:numId w:val="21"/>
        </w:numPr>
        <w:tabs>
          <w:tab w:val="left" w:pos="0"/>
        </w:tabs>
        <w:jc w:val="both"/>
      </w:pPr>
      <w:r w:rsidRPr="00917387">
        <w:t>Поставьте предварительный диагноз.</w:t>
      </w:r>
    </w:p>
    <w:p w:rsidR="00D52C5B" w:rsidRPr="00917387" w:rsidRDefault="00D52C5B" w:rsidP="00917387">
      <w:pPr>
        <w:pStyle w:val="2"/>
        <w:numPr>
          <w:ilvl w:val="0"/>
          <w:numId w:val="21"/>
        </w:numPr>
        <w:spacing w:after="0" w:line="240" w:lineRule="auto"/>
        <w:rPr>
          <w:rFonts w:ascii="Times New Roman" w:hAnsi="Times New Roman"/>
          <w:sz w:val="24"/>
          <w:szCs w:val="24"/>
        </w:rPr>
      </w:pPr>
      <w:r w:rsidRPr="00917387">
        <w:rPr>
          <w:rFonts w:ascii="Times New Roman" w:hAnsi="Times New Roman"/>
          <w:sz w:val="24"/>
          <w:szCs w:val="24"/>
        </w:rPr>
        <w:t>Проведите дифференциальную диагностику.</w:t>
      </w:r>
    </w:p>
    <w:p w:rsidR="00D52C5B" w:rsidRPr="00917387" w:rsidRDefault="00D52C5B" w:rsidP="00917387">
      <w:pPr>
        <w:numPr>
          <w:ilvl w:val="0"/>
          <w:numId w:val="21"/>
        </w:numPr>
        <w:tabs>
          <w:tab w:val="left" w:pos="0"/>
        </w:tabs>
        <w:ind w:right="-1"/>
        <w:jc w:val="both"/>
      </w:pPr>
      <w:r w:rsidRPr="00917387">
        <w:lastRenderedPageBreak/>
        <w:t>Какое заболевание или патологическое состояние Вы можете предположить.</w:t>
      </w:r>
    </w:p>
    <w:p w:rsidR="00D52C5B" w:rsidRPr="00917387" w:rsidRDefault="00D52C5B" w:rsidP="00917387">
      <w:pPr>
        <w:numPr>
          <w:ilvl w:val="0"/>
          <w:numId w:val="21"/>
        </w:numPr>
        <w:tabs>
          <w:tab w:val="left" w:pos="0"/>
        </w:tabs>
        <w:ind w:right="-1"/>
        <w:jc w:val="both"/>
      </w:pPr>
      <w:r w:rsidRPr="00917387">
        <w:t>Дообследуйте больного чтобы поставить окончательный диагноз и составить план лечения.</w:t>
      </w:r>
    </w:p>
    <w:p w:rsidR="00D52C5B" w:rsidRPr="00917387" w:rsidRDefault="00D52C5B" w:rsidP="00917387">
      <w:pPr>
        <w:jc w:val="both"/>
        <w:rPr>
          <w:color w:val="000000"/>
        </w:rPr>
      </w:pPr>
    </w:p>
    <w:p w:rsidR="006A699B" w:rsidRPr="00917387" w:rsidRDefault="006A699B" w:rsidP="00917387">
      <w:pPr>
        <w:ind w:firstLine="709"/>
        <w:jc w:val="both"/>
      </w:pPr>
      <w:r w:rsidRPr="00917387">
        <w:rPr>
          <w:b/>
        </w:rPr>
        <w:t>Задача 14.</w:t>
      </w:r>
      <w:r w:rsidRPr="00917387">
        <w:t xml:space="preserve"> Больной, 30 лет, был направлен в областную стоматологическую поликлинику из районной стоматологи</w:t>
      </w:r>
      <w:r w:rsidRPr="00917387">
        <w:softHyphen/>
        <w:t>ческой поликлиники для консультации и лечения в связи с наличием обра</w:t>
      </w:r>
      <w:r w:rsidRPr="00917387">
        <w:softHyphen/>
        <w:t xml:space="preserve">зования на языке слева. </w:t>
      </w:r>
    </w:p>
    <w:p w:rsidR="006A699B" w:rsidRPr="00917387" w:rsidRDefault="006A699B" w:rsidP="00917387">
      <w:pPr>
        <w:ind w:firstLine="709"/>
        <w:jc w:val="both"/>
      </w:pPr>
      <w:r w:rsidRPr="00917387">
        <w:rPr>
          <w:b/>
          <w:i/>
        </w:rPr>
        <w:t>Анамнез:</w:t>
      </w:r>
      <w:r w:rsidRPr="00917387">
        <w:t xml:space="preserve"> Образование на языке появилось около трех лет тому назад. За медицинской помощью не обращался, не лечился. </w:t>
      </w:r>
    </w:p>
    <w:p w:rsidR="006A699B" w:rsidRPr="00917387" w:rsidRDefault="006A699B" w:rsidP="00917387">
      <w:pPr>
        <w:ind w:firstLine="709"/>
        <w:jc w:val="both"/>
      </w:pPr>
      <w:r w:rsidRPr="00917387">
        <w:t xml:space="preserve">Пациент отмечает, что примерно столько же времени назад ему проведена эндоскопическая операция по поводу хронического синусита. </w:t>
      </w:r>
    </w:p>
    <w:p w:rsidR="006A699B" w:rsidRPr="00917387" w:rsidRDefault="006A699B" w:rsidP="00917387">
      <w:pPr>
        <w:ind w:firstLine="709"/>
        <w:jc w:val="both"/>
      </w:pPr>
      <w:r w:rsidRPr="00917387">
        <w:rPr>
          <w:b/>
          <w:i/>
        </w:rPr>
        <w:t>Объективно:</w:t>
      </w:r>
      <w:r w:rsidRPr="00917387">
        <w:t xml:space="preserve"> Внешний вид пациента без особенно</w:t>
      </w:r>
      <w:r w:rsidRPr="00917387">
        <w:softHyphen/>
        <w:t xml:space="preserve">стей, открывание рта свободное. На боковой поверхности языка слева ближе к его кончику имеется </w:t>
      </w:r>
      <w:proofErr w:type="spellStart"/>
      <w:r w:rsidRPr="00917387">
        <w:t>экзофитное</w:t>
      </w:r>
      <w:proofErr w:type="spellEnd"/>
      <w:r w:rsidRPr="00917387">
        <w:t xml:space="preserve"> ново</w:t>
      </w:r>
      <w:r w:rsidRPr="00917387">
        <w:softHyphen/>
        <w:t xml:space="preserve">образование, на узком основании, без инфильтрации прилегающих тканей. </w:t>
      </w:r>
    </w:p>
    <w:p w:rsidR="006A699B" w:rsidRPr="00917387" w:rsidRDefault="006A699B" w:rsidP="00917387">
      <w:pPr>
        <w:ind w:firstLine="709"/>
        <w:jc w:val="both"/>
      </w:pPr>
      <w:r w:rsidRPr="00917387">
        <w:t>Образование возвышается над окружающей слизистой оболочкой, грани</w:t>
      </w:r>
      <w:r w:rsidRPr="00917387">
        <w:softHyphen/>
        <w:t>цы его четкие, размером до 1,5 см в диаметре, при пальпации безболез</w:t>
      </w:r>
      <w:r w:rsidRPr="00917387">
        <w:softHyphen/>
        <w:t>ненное. Поднижнечелюстные и шейные лимфатические узлы не увеличены.</w:t>
      </w:r>
    </w:p>
    <w:p w:rsidR="006A699B" w:rsidRPr="00917387" w:rsidRDefault="006A699B" w:rsidP="00917387">
      <w:pPr>
        <w:shd w:val="clear" w:color="auto" w:fill="FFFFFF"/>
        <w:autoSpaceDE w:val="0"/>
        <w:autoSpaceDN w:val="0"/>
        <w:adjustRightInd w:val="0"/>
        <w:jc w:val="center"/>
        <w:rPr>
          <w:b/>
          <w:color w:val="000000"/>
        </w:rPr>
      </w:pPr>
    </w:p>
    <w:p w:rsidR="006A699B" w:rsidRPr="00917387" w:rsidRDefault="006A699B" w:rsidP="00917387">
      <w:pPr>
        <w:shd w:val="clear" w:color="auto" w:fill="FFFFFF"/>
        <w:autoSpaceDE w:val="0"/>
        <w:autoSpaceDN w:val="0"/>
        <w:adjustRightInd w:val="0"/>
        <w:jc w:val="center"/>
        <w:rPr>
          <w:b/>
          <w:color w:val="000000"/>
        </w:rPr>
      </w:pPr>
      <w:r w:rsidRPr="00917387">
        <w:rPr>
          <w:b/>
          <w:color w:val="000000"/>
        </w:rPr>
        <w:t>Зубная формула</w:t>
      </w:r>
    </w:p>
    <w:p w:rsidR="006A699B" w:rsidRPr="00917387" w:rsidRDefault="006A699B" w:rsidP="00917387">
      <w:pPr>
        <w:autoSpaceDE w:val="0"/>
        <w:autoSpaceDN w:val="0"/>
        <w:adjustRightInd w:val="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521"/>
        <w:gridCol w:w="496"/>
        <w:gridCol w:w="496"/>
        <w:gridCol w:w="496"/>
        <w:gridCol w:w="496"/>
        <w:gridCol w:w="496"/>
        <w:gridCol w:w="496"/>
        <w:gridCol w:w="496"/>
        <w:gridCol w:w="496"/>
        <w:gridCol w:w="520"/>
        <w:gridCol w:w="496"/>
        <w:gridCol w:w="496"/>
        <w:gridCol w:w="496"/>
      </w:tblGrid>
      <w:tr w:rsidR="006A699B" w:rsidRPr="00917387" w:rsidTr="00F239D3">
        <w:trPr>
          <w:trHeight w:val="267"/>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С</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С</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r>
      <w:tr w:rsidR="006A699B" w:rsidRPr="00917387" w:rsidTr="00F239D3">
        <w:trPr>
          <w:trHeight w:val="267"/>
          <w:jc w:val="center"/>
        </w:trPr>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18</w:t>
            </w:r>
          </w:p>
        </w:tc>
        <w:tc>
          <w:tcPr>
            <w:tcW w:w="496"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17</w:t>
            </w:r>
          </w:p>
        </w:tc>
        <w:tc>
          <w:tcPr>
            <w:tcW w:w="496"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16</w:t>
            </w:r>
          </w:p>
        </w:tc>
        <w:tc>
          <w:tcPr>
            <w:tcW w:w="521"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15</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14</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13</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12</w:t>
            </w:r>
          </w:p>
        </w:tc>
        <w:tc>
          <w:tcPr>
            <w:tcW w:w="496" w:type="dxa"/>
            <w:tcBorders>
              <w:top w:val="single" w:sz="4" w:space="0" w:color="FFFFFF"/>
              <w:left w:val="single" w:sz="4" w:space="0" w:color="FFFFFF"/>
            </w:tcBorders>
            <w:shd w:val="clear" w:color="auto" w:fill="auto"/>
          </w:tcPr>
          <w:p w:rsidR="006A699B" w:rsidRPr="00917387" w:rsidRDefault="006A699B" w:rsidP="00917387">
            <w:pPr>
              <w:autoSpaceDE w:val="0"/>
              <w:autoSpaceDN w:val="0"/>
              <w:adjustRightInd w:val="0"/>
              <w:jc w:val="center"/>
            </w:pPr>
            <w:r w:rsidRPr="00917387">
              <w:t>11</w:t>
            </w:r>
          </w:p>
        </w:tc>
        <w:tc>
          <w:tcPr>
            <w:tcW w:w="496" w:type="dxa"/>
            <w:tcBorders>
              <w:top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21</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22</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23</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24</w:t>
            </w:r>
          </w:p>
        </w:tc>
        <w:tc>
          <w:tcPr>
            <w:tcW w:w="520"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25</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26</w:t>
            </w:r>
          </w:p>
        </w:tc>
        <w:tc>
          <w:tcPr>
            <w:tcW w:w="496"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27</w:t>
            </w:r>
          </w:p>
        </w:tc>
        <w:tc>
          <w:tcPr>
            <w:tcW w:w="496"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28</w:t>
            </w:r>
          </w:p>
        </w:tc>
      </w:tr>
      <w:tr w:rsidR="006A699B" w:rsidRPr="00917387" w:rsidTr="00F239D3">
        <w:trPr>
          <w:trHeight w:val="267"/>
          <w:jc w:val="center"/>
        </w:trPr>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48</w:t>
            </w:r>
          </w:p>
        </w:tc>
        <w:tc>
          <w:tcPr>
            <w:tcW w:w="496"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47</w:t>
            </w:r>
          </w:p>
        </w:tc>
        <w:tc>
          <w:tcPr>
            <w:tcW w:w="496"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46</w:t>
            </w:r>
          </w:p>
        </w:tc>
        <w:tc>
          <w:tcPr>
            <w:tcW w:w="521"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45</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44</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43</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42</w:t>
            </w:r>
          </w:p>
        </w:tc>
        <w:tc>
          <w:tcPr>
            <w:tcW w:w="496" w:type="dxa"/>
            <w:tcBorders>
              <w:left w:val="single" w:sz="4" w:space="0" w:color="FFFFFF"/>
              <w:bottom w:val="single" w:sz="4" w:space="0" w:color="FFFFFF"/>
            </w:tcBorders>
            <w:shd w:val="clear" w:color="auto" w:fill="auto"/>
          </w:tcPr>
          <w:p w:rsidR="006A699B" w:rsidRPr="00917387" w:rsidRDefault="006A699B" w:rsidP="00917387">
            <w:pPr>
              <w:autoSpaceDE w:val="0"/>
              <w:autoSpaceDN w:val="0"/>
              <w:adjustRightInd w:val="0"/>
              <w:jc w:val="center"/>
            </w:pPr>
            <w:r w:rsidRPr="00917387">
              <w:t>41</w:t>
            </w:r>
          </w:p>
        </w:tc>
        <w:tc>
          <w:tcPr>
            <w:tcW w:w="496" w:type="dxa"/>
            <w:tcBorders>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31</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32</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33</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34</w:t>
            </w:r>
          </w:p>
        </w:tc>
        <w:tc>
          <w:tcPr>
            <w:tcW w:w="520"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35</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36</w:t>
            </w:r>
          </w:p>
        </w:tc>
        <w:tc>
          <w:tcPr>
            <w:tcW w:w="496"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37</w:t>
            </w:r>
          </w:p>
        </w:tc>
        <w:tc>
          <w:tcPr>
            <w:tcW w:w="496"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38</w:t>
            </w:r>
          </w:p>
        </w:tc>
      </w:tr>
      <w:tr w:rsidR="006A699B" w:rsidRPr="00917387" w:rsidTr="00F239D3">
        <w:trPr>
          <w:trHeight w:val="279"/>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С</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r>
    </w:tbl>
    <w:p w:rsidR="006A699B" w:rsidRPr="00917387" w:rsidRDefault="006A699B" w:rsidP="00917387"/>
    <w:p w:rsidR="006A699B" w:rsidRPr="00917387" w:rsidRDefault="006A699B" w:rsidP="00917387">
      <w:pPr>
        <w:jc w:val="center"/>
        <w:rPr>
          <w:b/>
        </w:rPr>
      </w:pPr>
      <w:r w:rsidRPr="00917387">
        <w:rPr>
          <w:b/>
        </w:rPr>
        <w:t>Вопросы:</w:t>
      </w:r>
    </w:p>
    <w:p w:rsidR="006A699B" w:rsidRPr="00917387" w:rsidRDefault="006A699B" w:rsidP="00917387">
      <w:pPr>
        <w:numPr>
          <w:ilvl w:val="0"/>
          <w:numId w:val="22"/>
        </w:numPr>
        <w:jc w:val="both"/>
      </w:pPr>
      <w:r w:rsidRPr="00917387">
        <w:t>Проведите обоснование диагноза.</w:t>
      </w:r>
    </w:p>
    <w:p w:rsidR="006A699B" w:rsidRPr="00917387" w:rsidRDefault="006A699B" w:rsidP="00917387">
      <w:pPr>
        <w:pStyle w:val="2"/>
        <w:numPr>
          <w:ilvl w:val="0"/>
          <w:numId w:val="22"/>
        </w:numPr>
        <w:spacing w:after="0" w:line="240" w:lineRule="auto"/>
        <w:rPr>
          <w:rFonts w:ascii="Times New Roman" w:hAnsi="Times New Roman"/>
          <w:sz w:val="24"/>
          <w:szCs w:val="24"/>
        </w:rPr>
      </w:pPr>
      <w:r w:rsidRPr="00917387">
        <w:rPr>
          <w:rFonts w:ascii="Times New Roman" w:hAnsi="Times New Roman"/>
          <w:sz w:val="24"/>
          <w:szCs w:val="24"/>
        </w:rPr>
        <w:t>Поставьте диагноз. Проведите дифференциальную диагностику.</w:t>
      </w:r>
    </w:p>
    <w:p w:rsidR="006A699B" w:rsidRPr="00917387" w:rsidRDefault="006A699B" w:rsidP="00917387">
      <w:pPr>
        <w:numPr>
          <w:ilvl w:val="0"/>
          <w:numId w:val="22"/>
        </w:numPr>
        <w:jc w:val="both"/>
      </w:pPr>
      <w:r w:rsidRPr="00917387">
        <w:t>Составьте план лечения.</w:t>
      </w:r>
    </w:p>
    <w:p w:rsidR="006A699B" w:rsidRPr="00917387" w:rsidRDefault="006A699B" w:rsidP="00917387">
      <w:pPr>
        <w:numPr>
          <w:ilvl w:val="0"/>
          <w:numId w:val="22"/>
        </w:numPr>
        <w:jc w:val="both"/>
      </w:pPr>
      <w:r w:rsidRPr="00917387">
        <w:t xml:space="preserve">Имеет ли значение для составления плана лечения эндоскопическая </w:t>
      </w:r>
      <w:proofErr w:type="spellStart"/>
      <w:r w:rsidRPr="00917387">
        <w:t>гайморотомия</w:t>
      </w:r>
      <w:proofErr w:type="spellEnd"/>
      <w:r w:rsidRPr="00917387">
        <w:t>, выполненная три года тому назад.</w:t>
      </w:r>
    </w:p>
    <w:p w:rsidR="006A699B" w:rsidRPr="00917387" w:rsidRDefault="006A699B" w:rsidP="00917387"/>
    <w:p w:rsidR="006A699B" w:rsidRPr="00917387" w:rsidRDefault="006A699B" w:rsidP="00917387">
      <w:pPr>
        <w:ind w:firstLine="708"/>
        <w:jc w:val="both"/>
        <w:rPr>
          <w:color w:val="000000"/>
        </w:rPr>
      </w:pPr>
      <w:r w:rsidRPr="00917387">
        <w:rPr>
          <w:b/>
          <w:color w:val="000000"/>
        </w:rPr>
        <w:t>Задача 15.</w:t>
      </w:r>
      <w:r w:rsidRPr="00917387">
        <w:rPr>
          <w:color w:val="000000"/>
        </w:rPr>
        <w:t xml:space="preserve"> Больная, 63 лет, обратилась </w:t>
      </w:r>
      <w:r w:rsidRPr="00917387">
        <w:t>в областную стоматологическую поликлинику</w:t>
      </w:r>
      <w:r w:rsidRPr="00917387">
        <w:rPr>
          <w:color w:val="000000"/>
        </w:rPr>
        <w:t xml:space="preserve"> с жалобами на ощущение дискомфорта, боли в области височно-нижнечелюстного сустава (ВНЧС) слева, ограни</w:t>
      </w:r>
      <w:r w:rsidRPr="00917387">
        <w:rPr>
          <w:color w:val="000000"/>
        </w:rPr>
        <w:softHyphen/>
        <w:t xml:space="preserve">чение открывания рта. Больна 1,5 месяца. </w:t>
      </w:r>
    </w:p>
    <w:p w:rsidR="006A699B" w:rsidRPr="00917387" w:rsidRDefault="006A699B" w:rsidP="00917387">
      <w:pPr>
        <w:ind w:firstLine="708"/>
        <w:jc w:val="both"/>
        <w:rPr>
          <w:color w:val="000000"/>
        </w:rPr>
      </w:pPr>
      <w:r w:rsidRPr="00917387">
        <w:rPr>
          <w:color w:val="000000"/>
        </w:rPr>
        <w:t>Диагноз направившего лечеб</w:t>
      </w:r>
      <w:r w:rsidRPr="00917387">
        <w:rPr>
          <w:color w:val="000000"/>
        </w:rPr>
        <w:softHyphen/>
        <w:t xml:space="preserve">ного учреждения: артрит ВНЧС слева. </w:t>
      </w:r>
    </w:p>
    <w:p w:rsidR="006A699B" w:rsidRPr="00917387" w:rsidRDefault="006A699B" w:rsidP="00917387">
      <w:pPr>
        <w:ind w:firstLine="708"/>
        <w:jc w:val="both"/>
        <w:rPr>
          <w:color w:val="000000"/>
        </w:rPr>
      </w:pPr>
      <w:r w:rsidRPr="00917387">
        <w:rPr>
          <w:b/>
          <w:i/>
          <w:color w:val="000000"/>
        </w:rPr>
        <w:t>Объективно:</w:t>
      </w:r>
      <w:r w:rsidRPr="00917387">
        <w:rPr>
          <w:color w:val="000000"/>
        </w:rPr>
        <w:t xml:space="preserve"> Кли</w:t>
      </w:r>
      <w:r w:rsidRPr="00917387">
        <w:rPr>
          <w:color w:val="000000"/>
        </w:rPr>
        <w:softHyphen/>
        <w:t xml:space="preserve">нических признаков воспаления в суставе нет. Контрактура </w:t>
      </w:r>
      <w:r w:rsidRPr="00917387">
        <w:rPr>
          <w:color w:val="000000"/>
          <w:lang w:val="en-US"/>
        </w:rPr>
        <w:t>III</w:t>
      </w:r>
      <w:r w:rsidRPr="00917387">
        <w:rPr>
          <w:color w:val="000000"/>
        </w:rPr>
        <w:t xml:space="preserve"> степени. Из перенесенных заболеваний больная отмечает левостороннюю мастэктомию 12-летней давности и правостороннюю мастэктомию, выполненную 3 года тому назад по поводу рака молочной железы. </w:t>
      </w:r>
    </w:p>
    <w:p w:rsidR="006A699B" w:rsidRPr="00917387" w:rsidRDefault="006A699B" w:rsidP="00917387">
      <w:pPr>
        <w:ind w:firstLine="708"/>
        <w:jc w:val="both"/>
        <w:rPr>
          <w:color w:val="000000"/>
        </w:rPr>
      </w:pPr>
      <w:r w:rsidRPr="00917387">
        <w:rPr>
          <w:color w:val="000000"/>
        </w:rPr>
        <w:t>При компьютерной томографии ВНЧС выявлен очаг деструкции костной ткани до основания суставного отростка нижней че</w:t>
      </w:r>
      <w:r w:rsidRPr="00917387">
        <w:rPr>
          <w:color w:val="000000"/>
        </w:rPr>
        <w:softHyphen/>
        <w:t>люсти слева, размером 2,5</w:t>
      </w:r>
      <w:r w:rsidRPr="00917387">
        <w:rPr>
          <w:color w:val="000000"/>
          <w:lang w:val="en-US"/>
        </w:rPr>
        <w:t>x</w:t>
      </w:r>
      <w:r w:rsidRPr="00917387">
        <w:rPr>
          <w:color w:val="000000"/>
        </w:rPr>
        <w:t>2,0 см с нечеткими контурами, в органах груд</w:t>
      </w:r>
      <w:r w:rsidRPr="00917387">
        <w:rPr>
          <w:color w:val="000000"/>
        </w:rPr>
        <w:softHyphen/>
        <w:t>ной клетки патологических изменений не выявлено.</w:t>
      </w:r>
    </w:p>
    <w:p w:rsidR="006A699B" w:rsidRPr="00917387" w:rsidRDefault="006A699B" w:rsidP="00917387"/>
    <w:p w:rsidR="006A699B" w:rsidRPr="00917387" w:rsidRDefault="006A699B" w:rsidP="00917387">
      <w:pPr>
        <w:shd w:val="clear" w:color="auto" w:fill="FFFFFF"/>
        <w:autoSpaceDE w:val="0"/>
        <w:autoSpaceDN w:val="0"/>
        <w:adjustRightInd w:val="0"/>
        <w:jc w:val="center"/>
        <w:rPr>
          <w:b/>
          <w:color w:val="000000"/>
        </w:rPr>
      </w:pPr>
      <w:r w:rsidRPr="00917387">
        <w:rPr>
          <w:b/>
          <w:color w:val="000000"/>
        </w:rPr>
        <w:t>Зубная формула</w:t>
      </w:r>
    </w:p>
    <w:p w:rsidR="006A699B" w:rsidRPr="00917387" w:rsidRDefault="006A699B" w:rsidP="00917387">
      <w:pPr>
        <w:autoSpaceDE w:val="0"/>
        <w:autoSpaceDN w:val="0"/>
        <w:adjustRightInd w:val="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70"/>
        <w:gridCol w:w="470"/>
        <w:gridCol w:w="617"/>
        <w:gridCol w:w="456"/>
        <w:gridCol w:w="456"/>
        <w:gridCol w:w="456"/>
        <w:gridCol w:w="456"/>
        <w:gridCol w:w="456"/>
        <w:gridCol w:w="456"/>
        <w:gridCol w:w="456"/>
        <w:gridCol w:w="456"/>
        <w:gridCol w:w="617"/>
        <w:gridCol w:w="456"/>
        <w:gridCol w:w="456"/>
        <w:gridCol w:w="456"/>
      </w:tblGrid>
      <w:tr w:rsidR="006A699B" w:rsidRPr="00917387" w:rsidTr="00F239D3">
        <w:trPr>
          <w:trHeight w:val="267"/>
          <w:jc w:val="center"/>
        </w:trPr>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70"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С</w:t>
            </w:r>
          </w:p>
        </w:tc>
        <w:tc>
          <w:tcPr>
            <w:tcW w:w="470"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П</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П</w:t>
            </w: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4"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4"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П</w:t>
            </w: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27"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П</w:t>
            </w:r>
          </w:p>
        </w:tc>
        <w:tc>
          <w:tcPr>
            <w:tcW w:w="427"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О</w:t>
            </w:r>
          </w:p>
        </w:tc>
      </w:tr>
      <w:tr w:rsidR="006A699B" w:rsidRPr="00917387" w:rsidTr="00F239D3">
        <w:trPr>
          <w:trHeight w:val="267"/>
          <w:jc w:val="center"/>
        </w:trPr>
        <w:tc>
          <w:tcPr>
            <w:tcW w:w="445"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18</w:t>
            </w:r>
          </w:p>
        </w:tc>
        <w:tc>
          <w:tcPr>
            <w:tcW w:w="470"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17</w:t>
            </w:r>
          </w:p>
        </w:tc>
        <w:tc>
          <w:tcPr>
            <w:tcW w:w="470"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16</w:t>
            </w:r>
          </w:p>
        </w:tc>
        <w:tc>
          <w:tcPr>
            <w:tcW w:w="521"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15</w:t>
            </w:r>
          </w:p>
        </w:tc>
        <w:tc>
          <w:tcPr>
            <w:tcW w:w="445"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14</w:t>
            </w:r>
          </w:p>
        </w:tc>
        <w:tc>
          <w:tcPr>
            <w:tcW w:w="444"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13</w:t>
            </w:r>
          </w:p>
        </w:tc>
        <w:tc>
          <w:tcPr>
            <w:tcW w:w="444"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12</w:t>
            </w:r>
          </w:p>
        </w:tc>
        <w:tc>
          <w:tcPr>
            <w:tcW w:w="445" w:type="dxa"/>
            <w:tcBorders>
              <w:top w:val="single" w:sz="4" w:space="0" w:color="FFFFFF"/>
              <w:left w:val="single" w:sz="4" w:space="0" w:color="FFFFFF"/>
            </w:tcBorders>
            <w:shd w:val="clear" w:color="auto" w:fill="auto"/>
          </w:tcPr>
          <w:p w:rsidR="006A699B" w:rsidRPr="00917387" w:rsidRDefault="006A699B" w:rsidP="00917387">
            <w:pPr>
              <w:autoSpaceDE w:val="0"/>
              <w:autoSpaceDN w:val="0"/>
              <w:adjustRightInd w:val="0"/>
              <w:jc w:val="center"/>
            </w:pPr>
            <w:r w:rsidRPr="00917387">
              <w:t>11</w:t>
            </w:r>
          </w:p>
        </w:tc>
        <w:tc>
          <w:tcPr>
            <w:tcW w:w="445" w:type="dxa"/>
            <w:tcBorders>
              <w:top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21</w:t>
            </w:r>
          </w:p>
        </w:tc>
        <w:tc>
          <w:tcPr>
            <w:tcW w:w="445"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22</w:t>
            </w:r>
          </w:p>
        </w:tc>
        <w:tc>
          <w:tcPr>
            <w:tcW w:w="445"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23</w:t>
            </w:r>
          </w:p>
        </w:tc>
        <w:tc>
          <w:tcPr>
            <w:tcW w:w="445"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24</w:t>
            </w:r>
          </w:p>
        </w:tc>
        <w:tc>
          <w:tcPr>
            <w:tcW w:w="520"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25</w:t>
            </w:r>
          </w:p>
        </w:tc>
        <w:tc>
          <w:tcPr>
            <w:tcW w:w="445"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26</w:t>
            </w:r>
          </w:p>
        </w:tc>
        <w:tc>
          <w:tcPr>
            <w:tcW w:w="427"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27</w:t>
            </w:r>
          </w:p>
        </w:tc>
        <w:tc>
          <w:tcPr>
            <w:tcW w:w="427"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28</w:t>
            </w:r>
          </w:p>
        </w:tc>
      </w:tr>
      <w:tr w:rsidR="006A699B" w:rsidRPr="00917387" w:rsidTr="00F239D3">
        <w:trPr>
          <w:trHeight w:val="267"/>
          <w:jc w:val="center"/>
        </w:trPr>
        <w:tc>
          <w:tcPr>
            <w:tcW w:w="445"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48</w:t>
            </w:r>
          </w:p>
        </w:tc>
        <w:tc>
          <w:tcPr>
            <w:tcW w:w="470"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47</w:t>
            </w:r>
          </w:p>
        </w:tc>
        <w:tc>
          <w:tcPr>
            <w:tcW w:w="470"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46</w:t>
            </w:r>
          </w:p>
        </w:tc>
        <w:tc>
          <w:tcPr>
            <w:tcW w:w="521"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45</w:t>
            </w:r>
          </w:p>
        </w:tc>
        <w:tc>
          <w:tcPr>
            <w:tcW w:w="445"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44</w:t>
            </w:r>
          </w:p>
        </w:tc>
        <w:tc>
          <w:tcPr>
            <w:tcW w:w="444"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43</w:t>
            </w:r>
          </w:p>
        </w:tc>
        <w:tc>
          <w:tcPr>
            <w:tcW w:w="444"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42</w:t>
            </w:r>
          </w:p>
        </w:tc>
        <w:tc>
          <w:tcPr>
            <w:tcW w:w="445" w:type="dxa"/>
            <w:tcBorders>
              <w:left w:val="single" w:sz="4" w:space="0" w:color="FFFFFF"/>
              <w:bottom w:val="single" w:sz="4" w:space="0" w:color="FFFFFF"/>
            </w:tcBorders>
            <w:shd w:val="clear" w:color="auto" w:fill="auto"/>
          </w:tcPr>
          <w:p w:rsidR="006A699B" w:rsidRPr="00917387" w:rsidRDefault="006A699B" w:rsidP="00917387">
            <w:pPr>
              <w:autoSpaceDE w:val="0"/>
              <w:autoSpaceDN w:val="0"/>
              <w:adjustRightInd w:val="0"/>
              <w:jc w:val="center"/>
            </w:pPr>
            <w:r w:rsidRPr="00917387">
              <w:t>41</w:t>
            </w:r>
          </w:p>
        </w:tc>
        <w:tc>
          <w:tcPr>
            <w:tcW w:w="445" w:type="dxa"/>
            <w:tcBorders>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31</w:t>
            </w:r>
          </w:p>
        </w:tc>
        <w:tc>
          <w:tcPr>
            <w:tcW w:w="445"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32</w:t>
            </w:r>
          </w:p>
        </w:tc>
        <w:tc>
          <w:tcPr>
            <w:tcW w:w="445"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33</w:t>
            </w:r>
          </w:p>
        </w:tc>
        <w:tc>
          <w:tcPr>
            <w:tcW w:w="445"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34</w:t>
            </w:r>
          </w:p>
        </w:tc>
        <w:tc>
          <w:tcPr>
            <w:tcW w:w="520"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35</w:t>
            </w:r>
          </w:p>
        </w:tc>
        <w:tc>
          <w:tcPr>
            <w:tcW w:w="445"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36</w:t>
            </w:r>
          </w:p>
        </w:tc>
        <w:tc>
          <w:tcPr>
            <w:tcW w:w="427"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37</w:t>
            </w:r>
          </w:p>
        </w:tc>
        <w:tc>
          <w:tcPr>
            <w:tcW w:w="427"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38</w:t>
            </w:r>
          </w:p>
        </w:tc>
      </w:tr>
      <w:tr w:rsidR="006A699B" w:rsidRPr="00917387" w:rsidTr="00F239D3">
        <w:trPr>
          <w:trHeight w:val="279"/>
          <w:jc w:val="center"/>
        </w:trPr>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О</w:t>
            </w:r>
          </w:p>
        </w:tc>
        <w:tc>
          <w:tcPr>
            <w:tcW w:w="470"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470"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П/С</w:t>
            </w: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4"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4"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П/С</w:t>
            </w: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27"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427"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r>
    </w:tbl>
    <w:p w:rsidR="006A699B" w:rsidRPr="00917387" w:rsidRDefault="006A699B" w:rsidP="00917387"/>
    <w:p w:rsidR="006A699B" w:rsidRPr="00917387" w:rsidRDefault="006A699B" w:rsidP="00917387">
      <w:pPr>
        <w:jc w:val="center"/>
        <w:rPr>
          <w:b/>
        </w:rPr>
      </w:pPr>
      <w:r w:rsidRPr="00917387">
        <w:rPr>
          <w:b/>
        </w:rPr>
        <w:lastRenderedPageBreak/>
        <w:t>Вопросы:</w:t>
      </w:r>
    </w:p>
    <w:p w:rsidR="006A699B" w:rsidRPr="00917387" w:rsidRDefault="006A699B" w:rsidP="00917387">
      <w:pPr>
        <w:numPr>
          <w:ilvl w:val="0"/>
          <w:numId w:val="23"/>
        </w:numPr>
      </w:pPr>
      <w:r w:rsidRPr="00917387">
        <w:t>Проведите обоснование и поставьте диагноз.</w:t>
      </w:r>
    </w:p>
    <w:p w:rsidR="006A699B" w:rsidRPr="00917387" w:rsidRDefault="006A699B" w:rsidP="00917387">
      <w:pPr>
        <w:pStyle w:val="2"/>
        <w:numPr>
          <w:ilvl w:val="0"/>
          <w:numId w:val="23"/>
        </w:numPr>
        <w:spacing w:after="0" w:line="240" w:lineRule="auto"/>
        <w:rPr>
          <w:rFonts w:ascii="Times New Roman" w:hAnsi="Times New Roman"/>
          <w:sz w:val="24"/>
          <w:szCs w:val="24"/>
        </w:rPr>
      </w:pPr>
      <w:r w:rsidRPr="00917387">
        <w:rPr>
          <w:rFonts w:ascii="Times New Roman" w:hAnsi="Times New Roman"/>
          <w:sz w:val="24"/>
          <w:szCs w:val="24"/>
        </w:rPr>
        <w:t>Проведите дифференциальную диагностику.</w:t>
      </w:r>
    </w:p>
    <w:p w:rsidR="006A699B" w:rsidRPr="00917387" w:rsidRDefault="006A699B" w:rsidP="00917387">
      <w:pPr>
        <w:numPr>
          <w:ilvl w:val="0"/>
          <w:numId w:val="23"/>
        </w:numPr>
      </w:pPr>
      <w:r w:rsidRPr="00917387">
        <w:t>Какие дополнительные методы исследования следует провести</w:t>
      </w:r>
    </w:p>
    <w:p w:rsidR="006A699B" w:rsidRPr="00917387" w:rsidRDefault="006A699B" w:rsidP="00917387">
      <w:pPr>
        <w:numPr>
          <w:ilvl w:val="0"/>
          <w:numId w:val="23"/>
        </w:numPr>
      </w:pPr>
      <w:r w:rsidRPr="00917387">
        <w:t>Предложите метод лечения.</w:t>
      </w:r>
    </w:p>
    <w:p w:rsidR="006A699B" w:rsidRPr="00917387" w:rsidRDefault="006A699B" w:rsidP="00917387"/>
    <w:p w:rsidR="006A699B" w:rsidRPr="00917387" w:rsidRDefault="006A699B" w:rsidP="00917387">
      <w:pPr>
        <w:ind w:firstLine="708"/>
        <w:jc w:val="both"/>
        <w:rPr>
          <w:color w:val="000000"/>
        </w:rPr>
      </w:pPr>
      <w:r w:rsidRPr="00917387">
        <w:rPr>
          <w:b/>
          <w:color w:val="000000"/>
        </w:rPr>
        <w:t>Задача 16.</w:t>
      </w:r>
      <w:r w:rsidRPr="00917387">
        <w:rPr>
          <w:color w:val="000000"/>
        </w:rPr>
        <w:t xml:space="preserve"> Больная, 58 лет, обратилась </w:t>
      </w:r>
      <w:r w:rsidRPr="00917387">
        <w:t>в областную стоматологическую поликлинику</w:t>
      </w:r>
      <w:r w:rsidRPr="00917387">
        <w:rPr>
          <w:color w:val="000000"/>
        </w:rPr>
        <w:t xml:space="preserve"> с жалобами на боль в области височно-нижнечелюстного сустава (ВНЧС) с двух сторон. </w:t>
      </w:r>
    </w:p>
    <w:p w:rsidR="006A699B" w:rsidRPr="00917387" w:rsidRDefault="006A699B" w:rsidP="00917387">
      <w:pPr>
        <w:ind w:firstLine="708"/>
        <w:jc w:val="both"/>
        <w:rPr>
          <w:color w:val="000000"/>
        </w:rPr>
      </w:pPr>
      <w:r w:rsidRPr="00917387">
        <w:rPr>
          <w:b/>
          <w:i/>
          <w:color w:val="000000"/>
        </w:rPr>
        <w:t xml:space="preserve">Анамнез: </w:t>
      </w:r>
      <w:r w:rsidRPr="00917387">
        <w:rPr>
          <w:color w:val="000000"/>
        </w:rPr>
        <w:t xml:space="preserve">Появлению боли в области ВНЧС предшествовало </w:t>
      </w:r>
      <w:proofErr w:type="spellStart"/>
      <w:r w:rsidRPr="00917387">
        <w:rPr>
          <w:color w:val="000000"/>
        </w:rPr>
        <w:t>щелкание</w:t>
      </w:r>
      <w:proofErr w:type="spellEnd"/>
      <w:r w:rsidRPr="00917387">
        <w:rPr>
          <w:color w:val="000000"/>
        </w:rPr>
        <w:t xml:space="preserve">, а спустя год - стала появляться боль, усиливающаяся при движениях нижней челюсти. Одновременно с болевыми ощущениями стала появляться и деформация </w:t>
      </w:r>
      <w:proofErr w:type="spellStart"/>
      <w:r w:rsidRPr="00917387">
        <w:rPr>
          <w:color w:val="000000"/>
        </w:rPr>
        <w:t>пястнефаланговых</w:t>
      </w:r>
      <w:proofErr w:type="spellEnd"/>
      <w:r w:rsidRPr="00917387">
        <w:rPr>
          <w:color w:val="000000"/>
        </w:rPr>
        <w:t xml:space="preserve"> и межфаланговых суставов. </w:t>
      </w:r>
    </w:p>
    <w:p w:rsidR="006A699B" w:rsidRPr="00917387" w:rsidRDefault="006A699B" w:rsidP="00917387">
      <w:pPr>
        <w:ind w:firstLine="708"/>
        <w:jc w:val="both"/>
        <w:rPr>
          <w:color w:val="000000"/>
        </w:rPr>
      </w:pPr>
      <w:r w:rsidRPr="00917387">
        <w:rPr>
          <w:color w:val="000000"/>
        </w:rPr>
        <w:t>Из перенесенных заболеваний пациентка отмечает ОРЗ, порок митрального клапана сердца, ревматоид</w:t>
      </w:r>
      <w:r w:rsidRPr="00917387">
        <w:rPr>
          <w:color w:val="000000"/>
        </w:rPr>
        <w:softHyphen/>
        <w:t xml:space="preserve">ный полиартрит, сопровождающиеся </w:t>
      </w:r>
      <w:proofErr w:type="spellStart"/>
      <w:r w:rsidRPr="00917387">
        <w:rPr>
          <w:color w:val="000000"/>
        </w:rPr>
        <w:t>артралгическими</w:t>
      </w:r>
      <w:proofErr w:type="spellEnd"/>
      <w:r w:rsidRPr="00917387">
        <w:rPr>
          <w:color w:val="000000"/>
        </w:rPr>
        <w:t xml:space="preserve"> болями и деформацией мелких суставов конечностей. </w:t>
      </w:r>
    </w:p>
    <w:p w:rsidR="006A699B" w:rsidRPr="00917387" w:rsidRDefault="006A699B" w:rsidP="00917387">
      <w:pPr>
        <w:ind w:firstLine="708"/>
        <w:jc w:val="both"/>
        <w:rPr>
          <w:color w:val="000000"/>
        </w:rPr>
      </w:pPr>
      <w:r w:rsidRPr="00917387">
        <w:rPr>
          <w:b/>
          <w:i/>
          <w:color w:val="000000"/>
        </w:rPr>
        <w:t>Объективно:</w:t>
      </w:r>
      <w:r w:rsidRPr="00917387">
        <w:rPr>
          <w:color w:val="000000"/>
        </w:rPr>
        <w:t xml:space="preserve"> Конфигурация лица уплощена за счет убыли мягких тканей и слабо выраженных мышечных слоев челюстно-лицевой области. Открывание рта ограничено из-за наличия боли, которая усиливается при пальпации области ВНЧС. </w:t>
      </w:r>
    </w:p>
    <w:p w:rsidR="006A699B" w:rsidRPr="00917387" w:rsidRDefault="006A699B" w:rsidP="00917387">
      <w:pPr>
        <w:ind w:firstLine="708"/>
        <w:jc w:val="both"/>
        <w:rPr>
          <w:color w:val="000000"/>
        </w:rPr>
      </w:pPr>
      <w:r w:rsidRPr="00917387">
        <w:rPr>
          <w:color w:val="000000"/>
        </w:rPr>
        <w:t xml:space="preserve">В полости рта: прикус </w:t>
      </w:r>
      <w:proofErr w:type="spellStart"/>
      <w:r w:rsidRPr="00917387">
        <w:rPr>
          <w:color w:val="000000"/>
        </w:rPr>
        <w:t>орто</w:t>
      </w:r>
      <w:r w:rsidRPr="00917387">
        <w:rPr>
          <w:color w:val="000000"/>
        </w:rPr>
        <w:softHyphen/>
        <w:t>гнатический</w:t>
      </w:r>
      <w:proofErr w:type="spellEnd"/>
      <w:r w:rsidRPr="00917387">
        <w:rPr>
          <w:color w:val="000000"/>
        </w:rPr>
        <w:t xml:space="preserve">, наличие кариозных полостей в области премоляров верхней и нижней челюсти. </w:t>
      </w:r>
    </w:p>
    <w:p w:rsidR="006A699B" w:rsidRPr="00917387" w:rsidRDefault="006A699B" w:rsidP="00917387">
      <w:pPr>
        <w:ind w:firstLine="708"/>
        <w:jc w:val="both"/>
        <w:rPr>
          <w:color w:val="000000"/>
        </w:rPr>
      </w:pPr>
      <w:r w:rsidRPr="00917387">
        <w:rPr>
          <w:color w:val="000000"/>
        </w:rPr>
        <w:t>При компьютерной томографии ВНЧС опреде</w:t>
      </w:r>
      <w:r w:rsidRPr="00917387">
        <w:rPr>
          <w:color w:val="000000"/>
        </w:rPr>
        <w:softHyphen/>
        <w:t xml:space="preserve">ляется деформация суставных головок </w:t>
      </w:r>
      <w:proofErr w:type="spellStart"/>
      <w:r w:rsidRPr="00917387">
        <w:rPr>
          <w:color w:val="000000"/>
        </w:rPr>
        <w:t>мыщелковых</w:t>
      </w:r>
      <w:proofErr w:type="spellEnd"/>
      <w:r w:rsidRPr="00917387">
        <w:rPr>
          <w:color w:val="000000"/>
        </w:rPr>
        <w:t xml:space="preserve"> отростков нижней челюсти.</w:t>
      </w:r>
    </w:p>
    <w:p w:rsidR="006A699B" w:rsidRPr="00917387" w:rsidRDefault="006A699B" w:rsidP="00917387">
      <w:pPr>
        <w:shd w:val="clear" w:color="auto" w:fill="FFFFFF"/>
        <w:autoSpaceDE w:val="0"/>
        <w:autoSpaceDN w:val="0"/>
        <w:adjustRightInd w:val="0"/>
        <w:jc w:val="center"/>
        <w:rPr>
          <w:b/>
          <w:color w:val="000000"/>
        </w:rPr>
      </w:pPr>
    </w:p>
    <w:p w:rsidR="006A699B" w:rsidRPr="00917387" w:rsidRDefault="006A699B" w:rsidP="00917387">
      <w:pPr>
        <w:shd w:val="clear" w:color="auto" w:fill="FFFFFF"/>
        <w:autoSpaceDE w:val="0"/>
        <w:autoSpaceDN w:val="0"/>
        <w:adjustRightInd w:val="0"/>
        <w:jc w:val="center"/>
        <w:rPr>
          <w:b/>
          <w:color w:val="000000"/>
        </w:rPr>
      </w:pPr>
      <w:r w:rsidRPr="00917387">
        <w:rPr>
          <w:b/>
          <w:color w:val="000000"/>
        </w:rPr>
        <w:t>Зубная формула</w:t>
      </w:r>
    </w:p>
    <w:p w:rsidR="006A699B" w:rsidRPr="00917387" w:rsidRDefault="006A699B" w:rsidP="00917387">
      <w:pPr>
        <w:autoSpaceDE w:val="0"/>
        <w:autoSpaceDN w:val="0"/>
        <w:adjustRightInd w:val="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70"/>
        <w:gridCol w:w="470"/>
        <w:gridCol w:w="617"/>
        <w:gridCol w:w="456"/>
        <w:gridCol w:w="456"/>
        <w:gridCol w:w="456"/>
        <w:gridCol w:w="456"/>
        <w:gridCol w:w="456"/>
        <w:gridCol w:w="456"/>
        <w:gridCol w:w="456"/>
        <w:gridCol w:w="456"/>
        <w:gridCol w:w="617"/>
        <w:gridCol w:w="456"/>
        <w:gridCol w:w="456"/>
        <w:gridCol w:w="456"/>
      </w:tblGrid>
      <w:tr w:rsidR="006A699B" w:rsidRPr="00917387" w:rsidTr="00F239D3">
        <w:trPr>
          <w:trHeight w:val="267"/>
          <w:jc w:val="center"/>
        </w:trPr>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О</w:t>
            </w:r>
          </w:p>
        </w:tc>
        <w:tc>
          <w:tcPr>
            <w:tcW w:w="470"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С</w:t>
            </w:r>
          </w:p>
        </w:tc>
        <w:tc>
          <w:tcPr>
            <w:tcW w:w="470"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П</w:t>
            </w: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4"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4"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П</w:t>
            </w: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27"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427"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О</w:t>
            </w:r>
          </w:p>
        </w:tc>
      </w:tr>
      <w:tr w:rsidR="006A699B" w:rsidRPr="00917387" w:rsidTr="00F239D3">
        <w:trPr>
          <w:trHeight w:val="267"/>
          <w:jc w:val="center"/>
        </w:trPr>
        <w:tc>
          <w:tcPr>
            <w:tcW w:w="445"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18</w:t>
            </w:r>
          </w:p>
        </w:tc>
        <w:tc>
          <w:tcPr>
            <w:tcW w:w="470"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17</w:t>
            </w:r>
          </w:p>
        </w:tc>
        <w:tc>
          <w:tcPr>
            <w:tcW w:w="470"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16</w:t>
            </w:r>
          </w:p>
        </w:tc>
        <w:tc>
          <w:tcPr>
            <w:tcW w:w="521"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15</w:t>
            </w:r>
          </w:p>
        </w:tc>
        <w:tc>
          <w:tcPr>
            <w:tcW w:w="445"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14</w:t>
            </w:r>
          </w:p>
        </w:tc>
        <w:tc>
          <w:tcPr>
            <w:tcW w:w="444"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13</w:t>
            </w:r>
          </w:p>
        </w:tc>
        <w:tc>
          <w:tcPr>
            <w:tcW w:w="444"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12</w:t>
            </w:r>
          </w:p>
        </w:tc>
        <w:tc>
          <w:tcPr>
            <w:tcW w:w="445" w:type="dxa"/>
            <w:tcBorders>
              <w:top w:val="single" w:sz="4" w:space="0" w:color="FFFFFF"/>
              <w:left w:val="single" w:sz="4" w:space="0" w:color="FFFFFF"/>
            </w:tcBorders>
            <w:shd w:val="clear" w:color="auto" w:fill="auto"/>
          </w:tcPr>
          <w:p w:rsidR="006A699B" w:rsidRPr="00917387" w:rsidRDefault="006A699B" w:rsidP="00917387">
            <w:pPr>
              <w:autoSpaceDE w:val="0"/>
              <w:autoSpaceDN w:val="0"/>
              <w:adjustRightInd w:val="0"/>
              <w:jc w:val="center"/>
            </w:pPr>
            <w:r w:rsidRPr="00917387">
              <w:t>11</w:t>
            </w:r>
          </w:p>
        </w:tc>
        <w:tc>
          <w:tcPr>
            <w:tcW w:w="445" w:type="dxa"/>
            <w:tcBorders>
              <w:top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21</w:t>
            </w:r>
          </w:p>
        </w:tc>
        <w:tc>
          <w:tcPr>
            <w:tcW w:w="445"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22</w:t>
            </w:r>
          </w:p>
        </w:tc>
        <w:tc>
          <w:tcPr>
            <w:tcW w:w="445"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23</w:t>
            </w:r>
          </w:p>
        </w:tc>
        <w:tc>
          <w:tcPr>
            <w:tcW w:w="445"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24</w:t>
            </w:r>
          </w:p>
        </w:tc>
        <w:tc>
          <w:tcPr>
            <w:tcW w:w="520"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25</w:t>
            </w:r>
          </w:p>
        </w:tc>
        <w:tc>
          <w:tcPr>
            <w:tcW w:w="445"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26</w:t>
            </w:r>
          </w:p>
        </w:tc>
        <w:tc>
          <w:tcPr>
            <w:tcW w:w="427"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27</w:t>
            </w:r>
          </w:p>
        </w:tc>
        <w:tc>
          <w:tcPr>
            <w:tcW w:w="427"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28</w:t>
            </w:r>
          </w:p>
        </w:tc>
      </w:tr>
      <w:tr w:rsidR="006A699B" w:rsidRPr="00917387" w:rsidTr="00F239D3">
        <w:trPr>
          <w:trHeight w:val="267"/>
          <w:jc w:val="center"/>
        </w:trPr>
        <w:tc>
          <w:tcPr>
            <w:tcW w:w="445"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48</w:t>
            </w:r>
          </w:p>
        </w:tc>
        <w:tc>
          <w:tcPr>
            <w:tcW w:w="470"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47</w:t>
            </w:r>
          </w:p>
        </w:tc>
        <w:tc>
          <w:tcPr>
            <w:tcW w:w="470"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46</w:t>
            </w:r>
          </w:p>
        </w:tc>
        <w:tc>
          <w:tcPr>
            <w:tcW w:w="521"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45</w:t>
            </w:r>
          </w:p>
        </w:tc>
        <w:tc>
          <w:tcPr>
            <w:tcW w:w="445"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44</w:t>
            </w:r>
          </w:p>
        </w:tc>
        <w:tc>
          <w:tcPr>
            <w:tcW w:w="444"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43</w:t>
            </w:r>
          </w:p>
        </w:tc>
        <w:tc>
          <w:tcPr>
            <w:tcW w:w="444"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42</w:t>
            </w:r>
          </w:p>
        </w:tc>
        <w:tc>
          <w:tcPr>
            <w:tcW w:w="445" w:type="dxa"/>
            <w:tcBorders>
              <w:left w:val="single" w:sz="4" w:space="0" w:color="FFFFFF"/>
              <w:bottom w:val="single" w:sz="4" w:space="0" w:color="FFFFFF"/>
            </w:tcBorders>
            <w:shd w:val="clear" w:color="auto" w:fill="auto"/>
          </w:tcPr>
          <w:p w:rsidR="006A699B" w:rsidRPr="00917387" w:rsidRDefault="006A699B" w:rsidP="00917387">
            <w:pPr>
              <w:autoSpaceDE w:val="0"/>
              <w:autoSpaceDN w:val="0"/>
              <w:adjustRightInd w:val="0"/>
              <w:jc w:val="center"/>
            </w:pPr>
            <w:r w:rsidRPr="00917387">
              <w:t>41</w:t>
            </w:r>
          </w:p>
        </w:tc>
        <w:tc>
          <w:tcPr>
            <w:tcW w:w="445" w:type="dxa"/>
            <w:tcBorders>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31</w:t>
            </w:r>
          </w:p>
        </w:tc>
        <w:tc>
          <w:tcPr>
            <w:tcW w:w="445"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32</w:t>
            </w:r>
          </w:p>
        </w:tc>
        <w:tc>
          <w:tcPr>
            <w:tcW w:w="445"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33</w:t>
            </w:r>
          </w:p>
        </w:tc>
        <w:tc>
          <w:tcPr>
            <w:tcW w:w="445"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34</w:t>
            </w:r>
          </w:p>
        </w:tc>
        <w:tc>
          <w:tcPr>
            <w:tcW w:w="520"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35</w:t>
            </w:r>
          </w:p>
        </w:tc>
        <w:tc>
          <w:tcPr>
            <w:tcW w:w="445"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36</w:t>
            </w:r>
          </w:p>
        </w:tc>
        <w:tc>
          <w:tcPr>
            <w:tcW w:w="427"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37</w:t>
            </w:r>
          </w:p>
        </w:tc>
        <w:tc>
          <w:tcPr>
            <w:tcW w:w="427"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38</w:t>
            </w:r>
          </w:p>
        </w:tc>
      </w:tr>
      <w:tr w:rsidR="006A699B" w:rsidRPr="00917387" w:rsidTr="00F239D3">
        <w:trPr>
          <w:trHeight w:val="279"/>
          <w:jc w:val="center"/>
        </w:trPr>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О</w:t>
            </w:r>
          </w:p>
        </w:tc>
        <w:tc>
          <w:tcPr>
            <w:tcW w:w="470"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470"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П/С</w:t>
            </w: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4"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4"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П/С</w:t>
            </w:r>
          </w:p>
        </w:tc>
        <w:tc>
          <w:tcPr>
            <w:tcW w:w="445"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27"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427"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О</w:t>
            </w:r>
          </w:p>
        </w:tc>
      </w:tr>
    </w:tbl>
    <w:p w:rsidR="006A699B" w:rsidRPr="00917387" w:rsidRDefault="006A699B" w:rsidP="00917387">
      <w:pPr>
        <w:jc w:val="center"/>
        <w:rPr>
          <w:b/>
        </w:rPr>
      </w:pPr>
    </w:p>
    <w:p w:rsidR="006A699B" w:rsidRPr="00917387" w:rsidRDefault="006A699B" w:rsidP="00917387">
      <w:pPr>
        <w:jc w:val="center"/>
        <w:rPr>
          <w:b/>
        </w:rPr>
      </w:pPr>
      <w:r w:rsidRPr="00917387">
        <w:rPr>
          <w:b/>
        </w:rPr>
        <w:t>Вопросы:</w:t>
      </w:r>
    </w:p>
    <w:p w:rsidR="006A699B" w:rsidRPr="00917387" w:rsidRDefault="006A699B" w:rsidP="00917387">
      <w:pPr>
        <w:numPr>
          <w:ilvl w:val="0"/>
          <w:numId w:val="24"/>
        </w:numPr>
      </w:pPr>
      <w:r w:rsidRPr="00917387">
        <w:t>Поставьте и обоснуйте диагноз.</w:t>
      </w:r>
    </w:p>
    <w:p w:rsidR="006A699B" w:rsidRPr="00917387" w:rsidRDefault="006A699B" w:rsidP="00917387">
      <w:pPr>
        <w:pStyle w:val="2"/>
        <w:numPr>
          <w:ilvl w:val="0"/>
          <w:numId w:val="24"/>
        </w:numPr>
        <w:spacing w:after="0" w:line="240" w:lineRule="auto"/>
        <w:rPr>
          <w:rFonts w:ascii="Times New Roman" w:hAnsi="Times New Roman"/>
          <w:sz w:val="24"/>
          <w:szCs w:val="24"/>
        </w:rPr>
      </w:pPr>
      <w:r w:rsidRPr="00917387">
        <w:rPr>
          <w:rFonts w:ascii="Times New Roman" w:hAnsi="Times New Roman"/>
          <w:sz w:val="24"/>
          <w:szCs w:val="24"/>
        </w:rPr>
        <w:t>Проведите дифференциальную диагностику.</w:t>
      </w:r>
    </w:p>
    <w:p w:rsidR="006A699B" w:rsidRPr="00917387" w:rsidRDefault="006A699B" w:rsidP="00917387">
      <w:pPr>
        <w:numPr>
          <w:ilvl w:val="0"/>
          <w:numId w:val="24"/>
        </w:numPr>
      </w:pPr>
      <w:r w:rsidRPr="00917387">
        <w:t>Перечислите специалистов, которые должны осуществлять комплексное лечение.</w:t>
      </w:r>
    </w:p>
    <w:p w:rsidR="006A699B" w:rsidRPr="00917387" w:rsidRDefault="006A699B" w:rsidP="00917387">
      <w:pPr>
        <w:numPr>
          <w:ilvl w:val="0"/>
          <w:numId w:val="24"/>
        </w:numPr>
      </w:pPr>
      <w:r w:rsidRPr="00917387">
        <w:t>Наметьте план лечения.</w:t>
      </w:r>
    </w:p>
    <w:p w:rsidR="00D52C5B" w:rsidRPr="00917387" w:rsidRDefault="00D52C5B" w:rsidP="00917387">
      <w:pPr>
        <w:jc w:val="both"/>
        <w:rPr>
          <w:color w:val="000000"/>
        </w:rPr>
      </w:pPr>
    </w:p>
    <w:p w:rsidR="006A699B" w:rsidRPr="00917387" w:rsidRDefault="006A699B" w:rsidP="00917387">
      <w:pPr>
        <w:ind w:firstLine="709"/>
        <w:jc w:val="both"/>
        <w:rPr>
          <w:color w:val="000000"/>
        </w:rPr>
      </w:pPr>
      <w:r w:rsidRPr="00917387">
        <w:rPr>
          <w:b/>
          <w:color w:val="000000"/>
        </w:rPr>
        <w:t>Задача 17.</w:t>
      </w:r>
      <w:r w:rsidRPr="00917387">
        <w:rPr>
          <w:color w:val="000000"/>
        </w:rPr>
        <w:t xml:space="preserve"> Больная, 45 лет, обратилась </w:t>
      </w:r>
      <w:r w:rsidRPr="00917387">
        <w:t>в областную стоматологическую поликлинику</w:t>
      </w:r>
      <w:r w:rsidRPr="00917387">
        <w:rPr>
          <w:color w:val="000000"/>
        </w:rPr>
        <w:t xml:space="preserve"> с жалобами на ноющие боли в области височно-нижнечелюстного сустава (ВНЧС) с двух сторон, возникшую после перенесенной ангины около месяца тому назад. </w:t>
      </w:r>
    </w:p>
    <w:p w:rsidR="006A699B" w:rsidRPr="00917387" w:rsidRDefault="006A699B" w:rsidP="00917387">
      <w:pPr>
        <w:ind w:firstLine="708"/>
        <w:jc w:val="both"/>
        <w:rPr>
          <w:color w:val="000000"/>
        </w:rPr>
      </w:pPr>
      <w:r w:rsidRPr="00917387">
        <w:rPr>
          <w:b/>
          <w:i/>
          <w:color w:val="000000"/>
        </w:rPr>
        <w:t>Анамнез:</w:t>
      </w:r>
      <w:r w:rsidRPr="00917387">
        <w:rPr>
          <w:color w:val="000000"/>
        </w:rPr>
        <w:t xml:space="preserve"> По поводу ангины лечилась амбулаторно. Полоскала ротовую полость раствором фурацилина, водным раствором хлоргексидина, принимал таблетированные антибиотики. </w:t>
      </w:r>
    </w:p>
    <w:p w:rsidR="006A699B" w:rsidRPr="00917387" w:rsidRDefault="006A699B" w:rsidP="00917387">
      <w:pPr>
        <w:ind w:firstLine="708"/>
        <w:jc w:val="both"/>
        <w:rPr>
          <w:color w:val="000000"/>
        </w:rPr>
      </w:pPr>
      <w:r w:rsidRPr="00917387">
        <w:rPr>
          <w:color w:val="000000"/>
        </w:rPr>
        <w:t xml:space="preserve">Заболевание проявлялось высокой температурой тела, болями в горле, затрудненным болезненным глотанием. Постепенно боли в горле стихли, температура нормализовалась. Ангинами в течение последних трех лет болела четыре раза. Каждый раз были выражены симптомы интоксикации, повышалась температура тела до 38°. </w:t>
      </w:r>
    </w:p>
    <w:p w:rsidR="006A699B" w:rsidRPr="00917387" w:rsidRDefault="006A699B" w:rsidP="00917387">
      <w:pPr>
        <w:ind w:firstLine="708"/>
        <w:jc w:val="both"/>
        <w:rPr>
          <w:color w:val="000000"/>
        </w:rPr>
      </w:pPr>
      <w:r w:rsidRPr="00917387">
        <w:rPr>
          <w:color w:val="000000"/>
        </w:rPr>
        <w:t>Считает, что боли в ВНЧС связаны с ранее перенесенными воспалительными процессами глоточных миндалин. Боль в ВНЧС сопровождается ограничением подвижности ниж</w:t>
      </w:r>
      <w:r w:rsidRPr="00917387">
        <w:rPr>
          <w:color w:val="000000"/>
        </w:rPr>
        <w:softHyphen/>
        <w:t xml:space="preserve">ней челюсти и затрудненным открыванием рта. Из перенесенных заболеваний отмечает частые ангины и ОРЗ, </w:t>
      </w:r>
      <w:proofErr w:type="spellStart"/>
      <w:r w:rsidRPr="00917387">
        <w:rPr>
          <w:color w:val="000000"/>
        </w:rPr>
        <w:t>ревмокордит</w:t>
      </w:r>
      <w:proofErr w:type="spellEnd"/>
      <w:r w:rsidRPr="00917387">
        <w:rPr>
          <w:color w:val="000000"/>
        </w:rPr>
        <w:t xml:space="preserve">, воспаление легких. </w:t>
      </w:r>
    </w:p>
    <w:p w:rsidR="006A699B" w:rsidRPr="00917387" w:rsidRDefault="006A699B" w:rsidP="00917387">
      <w:pPr>
        <w:ind w:firstLine="708"/>
        <w:jc w:val="both"/>
        <w:rPr>
          <w:color w:val="000000"/>
        </w:rPr>
      </w:pPr>
      <w:r w:rsidRPr="00917387">
        <w:rPr>
          <w:b/>
          <w:i/>
          <w:color w:val="000000"/>
        </w:rPr>
        <w:t xml:space="preserve">Объективно: </w:t>
      </w:r>
      <w:r w:rsidRPr="00917387">
        <w:rPr>
          <w:color w:val="000000"/>
        </w:rPr>
        <w:t>При осмотре от</w:t>
      </w:r>
      <w:r w:rsidRPr="00917387">
        <w:rPr>
          <w:color w:val="000000"/>
        </w:rPr>
        <w:softHyphen/>
        <w:t>мечается незначительный отек в области ВНЧС с двух сторон. При паль</w:t>
      </w:r>
      <w:r w:rsidRPr="00917387">
        <w:rPr>
          <w:color w:val="000000"/>
        </w:rPr>
        <w:softHyphen/>
        <w:t>пации при перемещениях нижней челюсти в стороны определяется огра</w:t>
      </w:r>
      <w:r w:rsidRPr="00917387">
        <w:rPr>
          <w:color w:val="000000"/>
        </w:rPr>
        <w:softHyphen/>
      </w:r>
      <w:r w:rsidRPr="00917387">
        <w:rPr>
          <w:color w:val="000000"/>
        </w:rPr>
        <w:lastRenderedPageBreak/>
        <w:t xml:space="preserve">ниченная подвижность суставных головок, движения сопровождаются усилением боли. В полости рта: прикус </w:t>
      </w:r>
      <w:proofErr w:type="spellStart"/>
      <w:r w:rsidRPr="00917387">
        <w:rPr>
          <w:color w:val="000000"/>
        </w:rPr>
        <w:t>ортогнатический</w:t>
      </w:r>
      <w:proofErr w:type="spellEnd"/>
      <w:r w:rsidRPr="00917387">
        <w:rPr>
          <w:color w:val="000000"/>
        </w:rPr>
        <w:t>, слизистая оболочка рото</w:t>
      </w:r>
      <w:r w:rsidRPr="00917387">
        <w:rPr>
          <w:color w:val="000000"/>
        </w:rPr>
        <w:softHyphen/>
        <w:t>глотки гиперемирована, миндалины увеличены, в лакунах гнойные пробки. Пальпируются увеличен</w:t>
      </w:r>
      <w:r w:rsidRPr="00917387">
        <w:rPr>
          <w:color w:val="000000"/>
        </w:rPr>
        <w:softHyphen/>
        <w:t xml:space="preserve">ные и болезненные регионарные лимфатические узлы. </w:t>
      </w:r>
    </w:p>
    <w:p w:rsidR="006A699B" w:rsidRPr="00917387" w:rsidRDefault="006A699B" w:rsidP="00917387">
      <w:pPr>
        <w:ind w:firstLine="708"/>
        <w:jc w:val="both"/>
      </w:pPr>
      <w:r w:rsidRPr="00917387">
        <w:t>При рентгенологическом исследо</w:t>
      </w:r>
      <w:r w:rsidRPr="00917387">
        <w:softHyphen/>
        <w:t>вании ВНЧС отмечается расширение суставных щелей. Структуры, обра</w:t>
      </w:r>
      <w:r w:rsidRPr="00917387">
        <w:softHyphen/>
        <w:t>зующие ВНЧС, не изменены.</w:t>
      </w:r>
    </w:p>
    <w:p w:rsidR="006A699B" w:rsidRPr="00917387" w:rsidRDefault="006A699B" w:rsidP="00917387">
      <w:pPr>
        <w:shd w:val="clear" w:color="auto" w:fill="FFFFFF"/>
        <w:tabs>
          <w:tab w:val="left" w:pos="3450"/>
          <w:tab w:val="center" w:pos="4677"/>
        </w:tabs>
        <w:autoSpaceDE w:val="0"/>
        <w:autoSpaceDN w:val="0"/>
        <w:adjustRightInd w:val="0"/>
        <w:rPr>
          <w:b/>
          <w:color w:val="000000"/>
        </w:rPr>
      </w:pPr>
      <w:r w:rsidRPr="00917387">
        <w:rPr>
          <w:b/>
          <w:color w:val="000000"/>
        </w:rPr>
        <w:tab/>
      </w:r>
      <w:r w:rsidRPr="00917387">
        <w:rPr>
          <w:b/>
          <w:color w:val="000000"/>
        </w:rPr>
        <w:tab/>
      </w:r>
    </w:p>
    <w:p w:rsidR="006A699B" w:rsidRPr="00917387" w:rsidRDefault="006A699B" w:rsidP="00917387">
      <w:pPr>
        <w:shd w:val="clear" w:color="auto" w:fill="FFFFFF"/>
        <w:tabs>
          <w:tab w:val="left" w:pos="3390"/>
          <w:tab w:val="left" w:pos="3450"/>
          <w:tab w:val="center" w:pos="4677"/>
        </w:tabs>
        <w:autoSpaceDE w:val="0"/>
        <w:autoSpaceDN w:val="0"/>
        <w:adjustRightInd w:val="0"/>
        <w:jc w:val="center"/>
        <w:rPr>
          <w:b/>
          <w:color w:val="000000"/>
        </w:rPr>
      </w:pPr>
      <w:r w:rsidRPr="00917387">
        <w:rPr>
          <w:b/>
          <w:color w:val="000000"/>
        </w:rPr>
        <w:t>Зубная формула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521"/>
        <w:gridCol w:w="496"/>
        <w:gridCol w:w="496"/>
        <w:gridCol w:w="496"/>
        <w:gridCol w:w="496"/>
        <w:gridCol w:w="496"/>
        <w:gridCol w:w="496"/>
        <w:gridCol w:w="496"/>
        <w:gridCol w:w="496"/>
        <w:gridCol w:w="520"/>
        <w:gridCol w:w="496"/>
        <w:gridCol w:w="496"/>
        <w:gridCol w:w="496"/>
      </w:tblGrid>
      <w:tr w:rsidR="006A699B" w:rsidRPr="00917387" w:rsidTr="00F239D3">
        <w:trPr>
          <w:trHeight w:val="267"/>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П</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rPr>
                <w:lang w:val="en-US"/>
              </w:rPr>
              <w:t>Pt</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О</w:t>
            </w:r>
          </w:p>
        </w:tc>
      </w:tr>
      <w:tr w:rsidR="006A699B" w:rsidRPr="00917387" w:rsidTr="00F239D3">
        <w:trPr>
          <w:trHeight w:val="267"/>
          <w:jc w:val="center"/>
        </w:trPr>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18</w:t>
            </w:r>
          </w:p>
        </w:tc>
        <w:tc>
          <w:tcPr>
            <w:tcW w:w="496"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17</w:t>
            </w:r>
          </w:p>
        </w:tc>
        <w:tc>
          <w:tcPr>
            <w:tcW w:w="496"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16</w:t>
            </w:r>
          </w:p>
        </w:tc>
        <w:tc>
          <w:tcPr>
            <w:tcW w:w="521"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15</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14</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13</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12</w:t>
            </w:r>
          </w:p>
        </w:tc>
        <w:tc>
          <w:tcPr>
            <w:tcW w:w="496" w:type="dxa"/>
            <w:tcBorders>
              <w:top w:val="single" w:sz="4" w:space="0" w:color="FFFFFF"/>
              <w:left w:val="single" w:sz="4" w:space="0" w:color="FFFFFF"/>
            </w:tcBorders>
            <w:shd w:val="clear" w:color="auto" w:fill="auto"/>
          </w:tcPr>
          <w:p w:rsidR="006A699B" w:rsidRPr="00917387" w:rsidRDefault="006A699B" w:rsidP="00917387">
            <w:pPr>
              <w:autoSpaceDE w:val="0"/>
              <w:autoSpaceDN w:val="0"/>
              <w:adjustRightInd w:val="0"/>
              <w:jc w:val="center"/>
            </w:pPr>
            <w:r w:rsidRPr="00917387">
              <w:t>11</w:t>
            </w:r>
          </w:p>
        </w:tc>
        <w:tc>
          <w:tcPr>
            <w:tcW w:w="496" w:type="dxa"/>
            <w:tcBorders>
              <w:top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21</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22</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23</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24</w:t>
            </w:r>
          </w:p>
        </w:tc>
        <w:tc>
          <w:tcPr>
            <w:tcW w:w="520"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25</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26</w:t>
            </w:r>
          </w:p>
        </w:tc>
        <w:tc>
          <w:tcPr>
            <w:tcW w:w="496"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27</w:t>
            </w:r>
          </w:p>
        </w:tc>
        <w:tc>
          <w:tcPr>
            <w:tcW w:w="496"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28</w:t>
            </w:r>
          </w:p>
        </w:tc>
      </w:tr>
      <w:tr w:rsidR="006A699B" w:rsidRPr="00917387" w:rsidTr="00F239D3">
        <w:trPr>
          <w:trHeight w:val="267"/>
          <w:jc w:val="center"/>
        </w:trPr>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48</w:t>
            </w:r>
          </w:p>
        </w:tc>
        <w:tc>
          <w:tcPr>
            <w:tcW w:w="496"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47</w:t>
            </w:r>
          </w:p>
        </w:tc>
        <w:tc>
          <w:tcPr>
            <w:tcW w:w="496"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46</w:t>
            </w:r>
          </w:p>
        </w:tc>
        <w:tc>
          <w:tcPr>
            <w:tcW w:w="521"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45</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44</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43</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42</w:t>
            </w:r>
          </w:p>
        </w:tc>
        <w:tc>
          <w:tcPr>
            <w:tcW w:w="496" w:type="dxa"/>
            <w:tcBorders>
              <w:left w:val="single" w:sz="4" w:space="0" w:color="FFFFFF"/>
              <w:bottom w:val="single" w:sz="4" w:space="0" w:color="FFFFFF"/>
            </w:tcBorders>
            <w:shd w:val="clear" w:color="auto" w:fill="auto"/>
          </w:tcPr>
          <w:p w:rsidR="006A699B" w:rsidRPr="00917387" w:rsidRDefault="006A699B" w:rsidP="00917387">
            <w:pPr>
              <w:autoSpaceDE w:val="0"/>
              <w:autoSpaceDN w:val="0"/>
              <w:adjustRightInd w:val="0"/>
              <w:jc w:val="center"/>
            </w:pPr>
            <w:r w:rsidRPr="00917387">
              <w:t>41</w:t>
            </w:r>
          </w:p>
        </w:tc>
        <w:tc>
          <w:tcPr>
            <w:tcW w:w="496" w:type="dxa"/>
            <w:tcBorders>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31</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32</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33</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34</w:t>
            </w:r>
          </w:p>
        </w:tc>
        <w:tc>
          <w:tcPr>
            <w:tcW w:w="520"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35</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36</w:t>
            </w:r>
          </w:p>
        </w:tc>
        <w:tc>
          <w:tcPr>
            <w:tcW w:w="496"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37</w:t>
            </w:r>
          </w:p>
        </w:tc>
        <w:tc>
          <w:tcPr>
            <w:tcW w:w="496"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38</w:t>
            </w:r>
          </w:p>
        </w:tc>
      </w:tr>
      <w:tr w:rsidR="006A699B" w:rsidRPr="00917387" w:rsidTr="00F239D3">
        <w:trPr>
          <w:trHeight w:val="279"/>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С</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О</w:t>
            </w:r>
          </w:p>
        </w:tc>
      </w:tr>
    </w:tbl>
    <w:p w:rsidR="006A699B" w:rsidRPr="00917387" w:rsidRDefault="006A699B" w:rsidP="00917387"/>
    <w:p w:rsidR="006A699B" w:rsidRPr="00917387" w:rsidRDefault="006A699B" w:rsidP="00917387">
      <w:pPr>
        <w:jc w:val="center"/>
        <w:rPr>
          <w:b/>
        </w:rPr>
      </w:pPr>
      <w:r w:rsidRPr="00917387">
        <w:rPr>
          <w:b/>
        </w:rPr>
        <w:t>Вопросы:</w:t>
      </w:r>
    </w:p>
    <w:p w:rsidR="006A699B" w:rsidRPr="00917387" w:rsidRDefault="006A699B" w:rsidP="00917387">
      <w:pPr>
        <w:numPr>
          <w:ilvl w:val="0"/>
          <w:numId w:val="25"/>
        </w:numPr>
      </w:pPr>
      <w:r w:rsidRPr="00917387">
        <w:t>Поставьте и обоснуйте диагноз.</w:t>
      </w:r>
    </w:p>
    <w:p w:rsidR="006A699B" w:rsidRPr="00917387" w:rsidRDefault="006A699B" w:rsidP="00917387">
      <w:pPr>
        <w:pStyle w:val="2"/>
        <w:numPr>
          <w:ilvl w:val="0"/>
          <w:numId w:val="25"/>
        </w:numPr>
        <w:spacing w:after="0" w:line="240" w:lineRule="auto"/>
        <w:rPr>
          <w:rFonts w:ascii="Times New Roman" w:hAnsi="Times New Roman"/>
          <w:sz w:val="24"/>
          <w:szCs w:val="24"/>
        </w:rPr>
      </w:pPr>
      <w:r w:rsidRPr="00917387">
        <w:rPr>
          <w:rFonts w:ascii="Times New Roman" w:hAnsi="Times New Roman"/>
          <w:sz w:val="24"/>
          <w:szCs w:val="24"/>
        </w:rPr>
        <w:t>Проведите дифференциальную диагностику.</w:t>
      </w:r>
    </w:p>
    <w:p w:rsidR="006A699B" w:rsidRPr="00917387" w:rsidRDefault="006A699B" w:rsidP="00917387">
      <w:pPr>
        <w:numPr>
          <w:ilvl w:val="0"/>
          <w:numId w:val="25"/>
        </w:numPr>
      </w:pPr>
      <w:r w:rsidRPr="00917387">
        <w:t>Проведите дополнительные методы обследования.</w:t>
      </w:r>
    </w:p>
    <w:p w:rsidR="006A699B" w:rsidRPr="00917387" w:rsidRDefault="006A699B" w:rsidP="00917387">
      <w:pPr>
        <w:numPr>
          <w:ilvl w:val="0"/>
          <w:numId w:val="25"/>
        </w:numPr>
      </w:pPr>
      <w:r w:rsidRPr="00917387">
        <w:t>Наметьте план лечения.</w:t>
      </w:r>
    </w:p>
    <w:p w:rsidR="00D52C5B" w:rsidRPr="00917387" w:rsidRDefault="00D52C5B" w:rsidP="00917387">
      <w:pPr>
        <w:jc w:val="both"/>
        <w:rPr>
          <w:color w:val="000000"/>
        </w:rPr>
      </w:pPr>
    </w:p>
    <w:p w:rsidR="006A699B" w:rsidRPr="00917387" w:rsidRDefault="006A699B" w:rsidP="00917387">
      <w:pPr>
        <w:ind w:firstLine="709"/>
        <w:jc w:val="both"/>
        <w:rPr>
          <w:color w:val="000000"/>
        </w:rPr>
      </w:pPr>
      <w:r w:rsidRPr="00917387">
        <w:rPr>
          <w:b/>
          <w:color w:val="000000"/>
        </w:rPr>
        <w:t>Задача 18.</w:t>
      </w:r>
      <w:r w:rsidRPr="00917387">
        <w:rPr>
          <w:color w:val="000000"/>
        </w:rPr>
        <w:t xml:space="preserve"> Больная, 23 лет, обратилась </w:t>
      </w:r>
      <w:r w:rsidRPr="00917387">
        <w:t>в областную стоматологическую поликлинику</w:t>
      </w:r>
      <w:r w:rsidRPr="00917387">
        <w:rPr>
          <w:color w:val="000000"/>
        </w:rPr>
        <w:t xml:space="preserve"> с жалобами на боль в области височно-нижнечелюстного сустава (ВНЧС) с двух сторон, возникшую после пере</w:t>
      </w:r>
      <w:r w:rsidRPr="00917387">
        <w:rPr>
          <w:color w:val="000000"/>
        </w:rPr>
        <w:softHyphen/>
        <w:t>несенного гриппа. В течение последних семи дней движения нижней че</w:t>
      </w:r>
      <w:r w:rsidRPr="00917387">
        <w:rPr>
          <w:color w:val="000000"/>
        </w:rPr>
        <w:softHyphen/>
        <w:t xml:space="preserve">люстью ограничены. </w:t>
      </w:r>
    </w:p>
    <w:p w:rsidR="006A699B" w:rsidRPr="00917387" w:rsidRDefault="006A699B" w:rsidP="00917387">
      <w:pPr>
        <w:ind w:firstLine="709"/>
        <w:jc w:val="both"/>
        <w:rPr>
          <w:color w:val="000000"/>
        </w:rPr>
      </w:pPr>
      <w:r w:rsidRPr="00917387">
        <w:rPr>
          <w:b/>
          <w:i/>
          <w:color w:val="000000"/>
        </w:rPr>
        <w:t xml:space="preserve">Анамнез: </w:t>
      </w:r>
      <w:r w:rsidRPr="00917387">
        <w:rPr>
          <w:color w:val="000000"/>
        </w:rPr>
        <w:t>Боль в области ВНЧС и отек околоушных области возникли несколько позже перенесенного грип</w:t>
      </w:r>
      <w:r w:rsidRPr="00917387">
        <w:rPr>
          <w:color w:val="000000"/>
        </w:rPr>
        <w:softHyphen/>
        <w:t xml:space="preserve">па. Открывание рта не превышало 1,5 см, появилось </w:t>
      </w:r>
      <w:proofErr w:type="spellStart"/>
      <w:r w:rsidRPr="00917387">
        <w:rPr>
          <w:color w:val="000000"/>
        </w:rPr>
        <w:t>тугоподвижность</w:t>
      </w:r>
      <w:proofErr w:type="spellEnd"/>
      <w:r w:rsidRPr="00917387">
        <w:rPr>
          <w:color w:val="000000"/>
        </w:rPr>
        <w:t xml:space="preserve"> нижней челюсти по утрам. </w:t>
      </w:r>
    </w:p>
    <w:p w:rsidR="006A699B" w:rsidRPr="00917387" w:rsidRDefault="006A699B" w:rsidP="00917387">
      <w:pPr>
        <w:ind w:firstLine="709"/>
        <w:jc w:val="both"/>
        <w:rPr>
          <w:color w:val="000000"/>
        </w:rPr>
      </w:pPr>
      <w:r w:rsidRPr="00917387">
        <w:rPr>
          <w:color w:val="000000"/>
        </w:rPr>
        <w:t>Из перенесенных заболеваний пациентка отме</w:t>
      </w:r>
      <w:r w:rsidRPr="00917387">
        <w:rPr>
          <w:color w:val="000000"/>
        </w:rPr>
        <w:softHyphen/>
        <w:t>чает частые гриппозные состояния, ангины. Год назад перенесла воспале</w:t>
      </w:r>
      <w:r w:rsidRPr="00917387">
        <w:rPr>
          <w:color w:val="000000"/>
        </w:rPr>
        <w:softHyphen/>
        <w:t xml:space="preserve">ние легких. В настоящее время по общему статусу пациентка здорова. </w:t>
      </w:r>
    </w:p>
    <w:p w:rsidR="006A699B" w:rsidRPr="00917387" w:rsidRDefault="006A699B" w:rsidP="00917387">
      <w:pPr>
        <w:ind w:firstLine="709"/>
        <w:jc w:val="both"/>
        <w:rPr>
          <w:color w:val="000000"/>
        </w:rPr>
      </w:pPr>
      <w:r w:rsidRPr="00917387">
        <w:rPr>
          <w:b/>
          <w:i/>
          <w:color w:val="000000"/>
        </w:rPr>
        <w:t>Объективно:</w:t>
      </w:r>
      <w:r w:rsidRPr="00917387">
        <w:rPr>
          <w:color w:val="000000"/>
        </w:rPr>
        <w:t xml:space="preserve"> При осмотре определяется слабо выраженная отечность мягких тканей в об</w:t>
      </w:r>
      <w:r w:rsidRPr="00917387">
        <w:rPr>
          <w:color w:val="000000"/>
        </w:rPr>
        <w:softHyphen/>
        <w:t xml:space="preserve">ласти ВНЧС с двух сторон. Подвижность суставных головок определяется при </w:t>
      </w:r>
      <w:proofErr w:type="spellStart"/>
      <w:r w:rsidRPr="00917387">
        <w:rPr>
          <w:color w:val="000000"/>
        </w:rPr>
        <w:t>трансверзальных</w:t>
      </w:r>
      <w:proofErr w:type="spellEnd"/>
      <w:r w:rsidRPr="00917387">
        <w:rPr>
          <w:color w:val="000000"/>
        </w:rPr>
        <w:t xml:space="preserve"> движениях нижней челюсти, что усиливает болевые ощущения в ВНЧС. </w:t>
      </w:r>
    </w:p>
    <w:p w:rsidR="006A699B" w:rsidRPr="00917387" w:rsidRDefault="006A699B" w:rsidP="00917387">
      <w:pPr>
        <w:ind w:firstLine="709"/>
        <w:jc w:val="both"/>
        <w:rPr>
          <w:color w:val="000000"/>
        </w:rPr>
      </w:pPr>
      <w:r w:rsidRPr="00917387">
        <w:rPr>
          <w:color w:val="000000"/>
        </w:rPr>
        <w:t xml:space="preserve">В полости рта: прикус </w:t>
      </w:r>
      <w:proofErr w:type="spellStart"/>
      <w:r w:rsidRPr="00917387">
        <w:rPr>
          <w:color w:val="000000"/>
        </w:rPr>
        <w:t>ортогнатический</w:t>
      </w:r>
      <w:proofErr w:type="spellEnd"/>
      <w:r w:rsidRPr="00917387">
        <w:rPr>
          <w:color w:val="000000"/>
        </w:rPr>
        <w:t xml:space="preserve">. Регионарные лимфатические узлы не увеличены. </w:t>
      </w:r>
    </w:p>
    <w:p w:rsidR="006A699B" w:rsidRPr="00917387" w:rsidRDefault="006A699B" w:rsidP="00917387">
      <w:pPr>
        <w:ind w:firstLine="709"/>
        <w:jc w:val="both"/>
        <w:rPr>
          <w:color w:val="000000"/>
        </w:rPr>
      </w:pPr>
      <w:r w:rsidRPr="00917387">
        <w:rPr>
          <w:color w:val="000000"/>
        </w:rPr>
        <w:t>При рентгенологическом исследова</w:t>
      </w:r>
      <w:r w:rsidRPr="00917387">
        <w:rPr>
          <w:color w:val="000000"/>
        </w:rPr>
        <w:softHyphen/>
        <w:t>нии ВНЧС отмечаются неизмененные костные структуры, суставные щели имеют нечеткую, местами завуалированную картину.</w:t>
      </w:r>
    </w:p>
    <w:p w:rsidR="006A699B" w:rsidRPr="00917387" w:rsidRDefault="006A699B" w:rsidP="00917387"/>
    <w:p w:rsidR="006A699B" w:rsidRPr="00917387" w:rsidRDefault="006A699B" w:rsidP="00917387">
      <w:pPr>
        <w:shd w:val="clear" w:color="auto" w:fill="FFFFFF"/>
        <w:autoSpaceDE w:val="0"/>
        <w:autoSpaceDN w:val="0"/>
        <w:adjustRightInd w:val="0"/>
        <w:jc w:val="center"/>
        <w:rPr>
          <w:b/>
          <w:color w:val="000000"/>
        </w:rPr>
      </w:pPr>
      <w:r w:rsidRPr="00917387">
        <w:rPr>
          <w:b/>
          <w:color w:val="000000"/>
        </w:rPr>
        <w:t>Зубная формула</w:t>
      </w:r>
    </w:p>
    <w:p w:rsidR="006A699B" w:rsidRPr="00917387" w:rsidRDefault="006A699B" w:rsidP="00917387">
      <w:pPr>
        <w:autoSpaceDE w:val="0"/>
        <w:autoSpaceDN w:val="0"/>
        <w:adjustRightInd w:val="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521"/>
        <w:gridCol w:w="496"/>
        <w:gridCol w:w="496"/>
        <w:gridCol w:w="496"/>
        <w:gridCol w:w="496"/>
        <w:gridCol w:w="496"/>
        <w:gridCol w:w="496"/>
        <w:gridCol w:w="496"/>
        <w:gridCol w:w="496"/>
        <w:gridCol w:w="520"/>
        <w:gridCol w:w="496"/>
        <w:gridCol w:w="496"/>
        <w:gridCol w:w="496"/>
      </w:tblGrid>
      <w:tr w:rsidR="006A699B" w:rsidRPr="00917387" w:rsidTr="00F239D3">
        <w:trPr>
          <w:trHeight w:val="267"/>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С</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rPr>
                <w:lang w:val="en-US"/>
              </w:rPr>
            </w:pPr>
            <w:r w:rsidRPr="00917387">
              <w:rPr>
                <w:lang w:val="en-US"/>
              </w:rPr>
              <w:t>Pt</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О</w:t>
            </w:r>
          </w:p>
        </w:tc>
      </w:tr>
      <w:tr w:rsidR="006A699B" w:rsidRPr="00917387" w:rsidTr="00F239D3">
        <w:trPr>
          <w:trHeight w:val="267"/>
          <w:jc w:val="center"/>
        </w:trPr>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18</w:t>
            </w:r>
          </w:p>
        </w:tc>
        <w:tc>
          <w:tcPr>
            <w:tcW w:w="496"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17</w:t>
            </w:r>
          </w:p>
        </w:tc>
        <w:tc>
          <w:tcPr>
            <w:tcW w:w="496"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16</w:t>
            </w:r>
          </w:p>
        </w:tc>
        <w:tc>
          <w:tcPr>
            <w:tcW w:w="521"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15</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14</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13</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12</w:t>
            </w:r>
          </w:p>
        </w:tc>
        <w:tc>
          <w:tcPr>
            <w:tcW w:w="496" w:type="dxa"/>
            <w:tcBorders>
              <w:top w:val="single" w:sz="4" w:space="0" w:color="FFFFFF"/>
              <w:left w:val="single" w:sz="4" w:space="0" w:color="FFFFFF"/>
            </w:tcBorders>
            <w:shd w:val="clear" w:color="auto" w:fill="auto"/>
          </w:tcPr>
          <w:p w:rsidR="006A699B" w:rsidRPr="00917387" w:rsidRDefault="006A699B" w:rsidP="00917387">
            <w:pPr>
              <w:autoSpaceDE w:val="0"/>
              <w:autoSpaceDN w:val="0"/>
              <w:adjustRightInd w:val="0"/>
              <w:jc w:val="center"/>
            </w:pPr>
            <w:r w:rsidRPr="00917387">
              <w:t>11</w:t>
            </w:r>
          </w:p>
        </w:tc>
        <w:tc>
          <w:tcPr>
            <w:tcW w:w="496" w:type="dxa"/>
            <w:tcBorders>
              <w:top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21</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22</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23</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24</w:t>
            </w:r>
          </w:p>
        </w:tc>
        <w:tc>
          <w:tcPr>
            <w:tcW w:w="520"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25</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26</w:t>
            </w:r>
          </w:p>
        </w:tc>
        <w:tc>
          <w:tcPr>
            <w:tcW w:w="496"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27</w:t>
            </w:r>
          </w:p>
        </w:tc>
        <w:tc>
          <w:tcPr>
            <w:tcW w:w="496"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28</w:t>
            </w:r>
          </w:p>
        </w:tc>
      </w:tr>
      <w:tr w:rsidR="006A699B" w:rsidRPr="00917387" w:rsidTr="00F239D3">
        <w:trPr>
          <w:trHeight w:val="267"/>
          <w:jc w:val="center"/>
        </w:trPr>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48</w:t>
            </w:r>
          </w:p>
        </w:tc>
        <w:tc>
          <w:tcPr>
            <w:tcW w:w="496"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47</w:t>
            </w:r>
          </w:p>
        </w:tc>
        <w:tc>
          <w:tcPr>
            <w:tcW w:w="496"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46</w:t>
            </w:r>
          </w:p>
        </w:tc>
        <w:tc>
          <w:tcPr>
            <w:tcW w:w="521"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45</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44</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43</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42</w:t>
            </w:r>
          </w:p>
        </w:tc>
        <w:tc>
          <w:tcPr>
            <w:tcW w:w="496" w:type="dxa"/>
            <w:tcBorders>
              <w:left w:val="single" w:sz="4" w:space="0" w:color="FFFFFF"/>
              <w:bottom w:val="single" w:sz="4" w:space="0" w:color="FFFFFF"/>
            </w:tcBorders>
            <w:shd w:val="clear" w:color="auto" w:fill="auto"/>
          </w:tcPr>
          <w:p w:rsidR="006A699B" w:rsidRPr="00917387" w:rsidRDefault="006A699B" w:rsidP="00917387">
            <w:pPr>
              <w:autoSpaceDE w:val="0"/>
              <w:autoSpaceDN w:val="0"/>
              <w:adjustRightInd w:val="0"/>
              <w:jc w:val="center"/>
            </w:pPr>
            <w:r w:rsidRPr="00917387">
              <w:t>41</w:t>
            </w:r>
          </w:p>
        </w:tc>
        <w:tc>
          <w:tcPr>
            <w:tcW w:w="496" w:type="dxa"/>
            <w:tcBorders>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31</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32</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33</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34</w:t>
            </w:r>
          </w:p>
        </w:tc>
        <w:tc>
          <w:tcPr>
            <w:tcW w:w="520"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35</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36</w:t>
            </w:r>
          </w:p>
        </w:tc>
        <w:tc>
          <w:tcPr>
            <w:tcW w:w="496"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37</w:t>
            </w:r>
          </w:p>
        </w:tc>
        <w:tc>
          <w:tcPr>
            <w:tcW w:w="496"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38</w:t>
            </w:r>
          </w:p>
        </w:tc>
      </w:tr>
      <w:tr w:rsidR="006A699B" w:rsidRPr="00917387" w:rsidTr="00F239D3">
        <w:trPr>
          <w:trHeight w:val="279"/>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С</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О</w:t>
            </w:r>
          </w:p>
        </w:tc>
      </w:tr>
    </w:tbl>
    <w:p w:rsidR="006A699B" w:rsidRPr="00917387" w:rsidRDefault="006A699B" w:rsidP="00917387"/>
    <w:p w:rsidR="006A699B" w:rsidRPr="00917387" w:rsidRDefault="006A699B" w:rsidP="00917387">
      <w:pPr>
        <w:jc w:val="center"/>
        <w:rPr>
          <w:b/>
        </w:rPr>
      </w:pPr>
    </w:p>
    <w:p w:rsidR="006A699B" w:rsidRPr="00917387" w:rsidRDefault="006A699B" w:rsidP="00917387">
      <w:pPr>
        <w:jc w:val="center"/>
        <w:rPr>
          <w:b/>
        </w:rPr>
      </w:pPr>
      <w:r w:rsidRPr="00917387">
        <w:rPr>
          <w:b/>
        </w:rPr>
        <w:t>Вопросы:</w:t>
      </w:r>
    </w:p>
    <w:p w:rsidR="006A699B" w:rsidRPr="00917387" w:rsidRDefault="006A699B" w:rsidP="00917387">
      <w:pPr>
        <w:numPr>
          <w:ilvl w:val="0"/>
          <w:numId w:val="26"/>
        </w:numPr>
      </w:pPr>
      <w:r w:rsidRPr="00917387">
        <w:t xml:space="preserve">Проведите обоснование диагноза. </w:t>
      </w:r>
    </w:p>
    <w:p w:rsidR="006A699B" w:rsidRPr="00917387" w:rsidRDefault="006A699B" w:rsidP="00917387">
      <w:pPr>
        <w:pStyle w:val="2"/>
        <w:numPr>
          <w:ilvl w:val="0"/>
          <w:numId w:val="26"/>
        </w:numPr>
        <w:spacing w:after="0" w:line="240" w:lineRule="auto"/>
        <w:rPr>
          <w:rFonts w:ascii="Times New Roman" w:hAnsi="Times New Roman"/>
          <w:sz w:val="24"/>
          <w:szCs w:val="24"/>
        </w:rPr>
      </w:pPr>
      <w:r w:rsidRPr="00917387">
        <w:rPr>
          <w:rFonts w:ascii="Times New Roman" w:hAnsi="Times New Roman"/>
          <w:sz w:val="24"/>
          <w:szCs w:val="24"/>
        </w:rPr>
        <w:t>Проведите дифференциальную диагностику.</w:t>
      </w:r>
    </w:p>
    <w:p w:rsidR="006A699B" w:rsidRPr="00917387" w:rsidRDefault="006A699B" w:rsidP="00917387">
      <w:pPr>
        <w:numPr>
          <w:ilvl w:val="0"/>
          <w:numId w:val="26"/>
        </w:numPr>
      </w:pPr>
      <w:r w:rsidRPr="00917387">
        <w:t>Наметьте план лечения.</w:t>
      </w:r>
    </w:p>
    <w:p w:rsidR="006A699B" w:rsidRPr="00917387" w:rsidRDefault="006A699B" w:rsidP="00917387">
      <w:pPr>
        <w:numPr>
          <w:ilvl w:val="0"/>
          <w:numId w:val="26"/>
        </w:numPr>
      </w:pPr>
      <w:r w:rsidRPr="00917387">
        <w:t>Какое осложнение возможно при неадекватном лечении и методы его устранения?</w:t>
      </w:r>
    </w:p>
    <w:p w:rsidR="00D52C5B" w:rsidRPr="00917387" w:rsidRDefault="00D52C5B" w:rsidP="00917387">
      <w:pPr>
        <w:jc w:val="both"/>
        <w:rPr>
          <w:color w:val="000000"/>
        </w:rPr>
      </w:pPr>
    </w:p>
    <w:p w:rsidR="006A699B" w:rsidRPr="00917387" w:rsidRDefault="006A699B" w:rsidP="00917387">
      <w:pPr>
        <w:ind w:firstLine="709"/>
        <w:jc w:val="both"/>
        <w:rPr>
          <w:color w:val="000000"/>
        </w:rPr>
      </w:pPr>
      <w:r w:rsidRPr="00917387">
        <w:rPr>
          <w:b/>
          <w:color w:val="000000"/>
        </w:rPr>
        <w:lastRenderedPageBreak/>
        <w:t>Задача 19.</w:t>
      </w:r>
      <w:r w:rsidRPr="00917387">
        <w:rPr>
          <w:color w:val="000000"/>
        </w:rPr>
        <w:t xml:space="preserve"> Больная, 42 лет, обратилась </w:t>
      </w:r>
      <w:r w:rsidRPr="00917387">
        <w:t>в областную стоматологическую поликлинику</w:t>
      </w:r>
      <w:r w:rsidRPr="00917387">
        <w:rPr>
          <w:color w:val="000000"/>
        </w:rPr>
        <w:t xml:space="preserve"> с жалобами на внезапное появление боли в области височно-нижнечелюстного сустава (ВНЧС) с двух сторон. </w:t>
      </w:r>
    </w:p>
    <w:p w:rsidR="006A699B" w:rsidRPr="00917387" w:rsidRDefault="006A699B" w:rsidP="00917387">
      <w:pPr>
        <w:ind w:firstLine="709"/>
        <w:jc w:val="both"/>
        <w:rPr>
          <w:color w:val="000000"/>
        </w:rPr>
      </w:pPr>
      <w:r w:rsidRPr="00917387">
        <w:rPr>
          <w:b/>
          <w:i/>
          <w:color w:val="000000"/>
        </w:rPr>
        <w:t>Анамнез:</w:t>
      </w:r>
      <w:r w:rsidRPr="00917387">
        <w:rPr>
          <w:color w:val="000000"/>
        </w:rPr>
        <w:t xml:space="preserve"> Боль в суставах возникла после перенесенного две недели тому назад гриппа. Неделю тому назад в области ВНЧС появилась боль и отек околоушных областей. </w:t>
      </w:r>
    </w:p>
    <w:p w:rsidR="006A699B" w:rsidRPr="00917387" w:rsidRDefault="006A699B" w:rsidP="00917387">
      <w:pPr>
        <w:ind w:firstLine="709"/>
        <w:jc w:val="both"/>
        <w:rPr>
          <w:color w:val="000000"/>
        </w:rPr>
      </w:pPr>
      <w:r w:rsidRPr="00917387">
        <w:rPr>
          <w:color w:val="000000"/>
        </w:rPr>
        <w:t>В связи с возникшей болез</w:t>
      </w:r>
      <w:r w:rsidRPr="00917387">
        <w:rPr>
          <w:color w:val="000000"/>
        </w:rPr>
        <w:softHyphen/>
        <w:t>ненностью движения нижней челюсти стали ограниченными. Открывание рта уменьшилось до 2,0 см. Из перенесенных заболеваний больная отме</w:t>
      </w:r>
      <w:r w:rsidRPr="00917387">
        <w:rPr>
          <w:color w:val="000000"/>
        </w:rPr>
        <w:softHyphen/>
        <w:t xml:space="preserve">чает частые ОРЗ, ангины. </w:t>
      </w:r>
    </w:p>
    <w:p w:rsidR="006A699B" w:rsidRPr="00917387" w:rsidRDefault="006A699B" w:rsidP="00917387">
      <w:pPr>
        <w:ind w:firstLine="709"/>
        <w:jc w:val="both"/>
        <w:rPr>
          <w:color w:val="000000"/>
        </w:rPr>
      </w:pPr>
      <w:r w:rsidRPr="00917387">
        <w:rPr>
          <w:b/>
          <w:i/>
          <w:color w:val="000000"/>
        </w:rPr>
        <w:t>Объективно:</w:t>
      </w:r>
      <w:r w:rsidRPr="00917387">
        <w:rPr>
          <w:color w:val="000000"/>
        </w:rPr>
        <w:t xml:space="preserve"> При осмотре определяется некоторая отечность околоушных областей. Подвижность суставных головок при пальпации определяется при </w:t>
      </w:r>
      <w:proofErr w:type="spellStart"/>
      <w:r w:rsidRPr="00917387">
        <w:rPr>
          <w:color w:val="000000"/>
        </w:rPr>
        <w:t>трансверзальных</w:t>
      </w:r>
      <w:proofErr w:type="spellEnd"/>
      <w:r w:rsidRPr="00917387">
        <w:rPr>
          <w:color w:val="000000"/>
        </w:rPr>
        <w:t xml:space="preserve"> перемещениях нижней челюсти. Движения вызы</w:t>
      </w:r>
      <w:r w:rsidRPr="00917387">
        <w:rPr>
          <w:color w:val="000000"/>
        </w:rPr>
        <w:softHyphen/>
        <w:t xml:space="preserve">вают усиление боли в ВНЧС суставе с двух сторон. </w:t>
      </w:r>
    </w:p>
    <w:p w:rsidR="006A699B" w:rsidRPr="00917387" w:rsidRDefault="006A699B" w:rsidP="00917387">
      <w:pPr>
        <w:ind w:firstLine="709"/>
        <w:jc w:val="both"/>
        <w:rPr>
          <w:color w:val="000000"/>
        </w:rPr>
      </w:pPr>
      <w:r w:rsidRPr="00917387">
        <w:rPr>
          <w:color w:val="000000"/>
        </w:rPr>
        <w:t xml:space="preserve">В полости рта: прикус </w:t>
      </w:r>
      <w:proofErr w:type="spellStart"/>
      <w:r w:rsidRPr="00917387">
        <w:rPr>
          <w:color w:val="000000"/>
        </w:rPr>
        <w:t>ортогнатический</w:t>
      </w:r>
      <w:proofErr w:type="spellEnd"/>
      <w:r w:rsidRPr="00917387">
        <w:rPr>
          <w:color w:val="000000"/>
        </w:rPr>
        <w:t xml:space="preserve">, слабо выраженный гингивит. На зубах 14, 13, 23, 25 имеются кариозные полости, зондирование которых безболезненно, перкуссия зубов безболезненна. Слизистая оболочка ротоглотки гиперемирована, миндалины не увеличены. </w:t>
      </w:r>
    </w:p>
    <w:p w:rsidR="006A699B" w:rsidRPr="00917387" w:rsidRDefault="006A699B" w:rsidP="00917387">
      <w:pPr>
        <w:ind w:firstLine="709"/>
        <w:jc w:val="both"/>
        <w:rPr>
          <w:color w:val="000000"/>
        </w:rPr>
      </w:pPr>
      <w:r w:rsidRPr="00917387">
        <w:rPr>
          <w:color w:val="000000"/>
        </w:rPr>
        <w:t xml:space="preserve">Выполнена </w:t>
      </w:r>
      <w:proofErr w:type="spellStart"/>
      <w:r w:rsidRPr="00917387">
        <w:rPr>
          <w:color w:val="000000"/>
        </w:rPr>
        <w:t>зонография</w:t>
      </w:r>
      <w:proofErr w:type="spellEnd"/>
      <w:r w:rsidRPr="00917387">
        <w:rPr>
          <w:color w:val="000000"/>
        </w:rPr>
        <w:t xml:space="preserve"> суставов. Отмечается расширение суставных щелей. Костно-деструктивные изменения в нижней челюсти отсутствуют. Костные структуры, образующие сустав, не изме</w:t>
      </w:r>
      <w:r w:rsidRPr="00917387">
        <w:rPr>
          <w:color w:val="000000"/>
        </w:rPr>
        <w:softHyphen/>
        <w:t>нены.</w:t>
      </w:r>
    </w:p>
    <w:p w:rsidR="006A699B" w:rsidRPr="00917387" w:rsidRDefault="006A699B" w:rsidP="00917387">
      <w:pPr>
        <w:shd w:val="clear" w:color="auto" w:fill="FFFFFF"/>
        <w:autoSpaceDE w:val="0"/>
        <w:autoSpaceDN w:val="0"/>
        <w:adjustRightInd w:val="0"/>
        <w:jc w:val="center"/>
        <w:rPr>
          <w:b/>
          <w:color w:val="000000"/>
        </w:rPr>
      </w:pPr>
      <w:r w:rsidRPr="00917387">
        <w:rPr>
          <w:b/>
          <w:color w:val="000000"/>
        </w:rPr>
        <w:t>Зубная формула</w:t>
      </w:r>
    </w:p>
    <w:p w:rsidR="006A699B" w:rsidRPr="00917387" w:rsidRDefault="006A699B" w:rsidP="00917387">
      <w:pPr>
        <w:autoSpaceDE w:val="0"/>
        <w:autoSpaceDN w:val="0"/>
        <w:adjustRightInd w:val="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521"/>
        <w:gridCol w:w="496"/>
        <w:gridCol w:w="496"/>
        <w:gridCol w:w="496"/>
        <w:gridCol w:w="496"/>
        <w:gridCol w:w="496"/>
        <w:gridCol w:w="496"/>
        <w:gridCol w:w="496"/>
        <w:gridCol w:w="496"/>
        <w:gridCol w:w="520"/>
        <w:gridCol w:w="496"/>
        <w:gridCol w:w="496"/>
        <w:gridCol w:w="496"/>
      </w:tblGrid>
      <w:tr w:rsidR="006A699B" w:rsidRPr="00917387" w:rsidTr="00F239D3">
        <w:trPr>
          <w:trHeight w:val="267"/>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П</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rPr>
                <w:lang w:val="en-US"/>
              </w:rPr>
            </w:pPr>
            <w:r w:rsidRPr="00917387">
              <w:rPr>
                <w:lang w:val="en-US"/>
              </w:rPr>
              <w:t>Pt</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О</w:t>
            </w:r>
          </w:p>
        </w:tc>
      </w:tr>
      <w:tr w:rsidR="006A699B" w:rsidRPr="00917387" w:rsidTr="00F239D3">
        <w:trPr>
          <w:trHeight w:val="267"/>
          <w:jc w:val="center"/>
        </w:trPr>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18</w:t>
            </w:r>
          </w:p>
        </w:tc>
        <w:tc>
          <w:tcPr>
            <w:tcW w:w="496"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17</w:t>
            </w:r>
          </w:p>
        </w:tc>
        <w:tc>
          <w:tcPr>
            <w:tcW w:w="496"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16</w:t>
            </w:r>
          </w:p>
        </w:tc>
        <w:tc>
          <w:tcPr>
            <w:tcW w:w="521"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15</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14</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13</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12</w:t>
            </w:r>
          </w:p>
        </w:tc>
        <w:tc>
          <w:tcPr>
            <w:tcW w:w="496" w:type="dxa"/>
            <w:tcBorders>
              <w:top w:val="single" w:sz="4" w:space="0" w:color="FFFFFF"/>
              <w:left w:val="single" w:sz="4" w:space="0" w:color="FFFFFF"/>
            </w:tcBorders>
            <w:shd w:val="clear" w:color="auto" w:fill="auto"/>
          </w:tcPr>
          <w:p w:rsidR="006A699B" w:rsidRPr="00917387" w:rsidRDefault="006A699B" w:rsidP="00917387">
            <w:pPr>
              <w:autoSpaceDE w:val="0"/>
              <w:autoSpaceDN w:val="0"/>
              <w:adjustRightInd w:val="0"/>
              <w:jc w:val="center"/>
            </w:pPr>
            <w:r w:rsidRPr="00917387">
              <w:t>11</w:t>
            </w:r>
          </w:p>
        </w:tc>
        <w:tc>
          <w:tcPr>
            <w:tcW w:w="496" w:type="dxa"/>
            <w:tcBorders>
              <w:top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21</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22</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23</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24</w:t>
            </w:r>
          </w:p>
        </w:tc>
        <w:tc>
          <w:tcPr>
            <w:tcW w:w="520"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25</w:t>
            </w:r>
          </w:p>
        </w:tc>
        <w:tc>
          <w:tcPr>
            <w:tcW w:w="496" w:type="dxa"/>
            <w:tcBorders>
              <w:top w:val="single" w:sz="4" w:space="0" w:color="FFFFFF"/>
              <w:left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26</w:t>
            </w:r>
          </w:p>
        </w:tc>
        <w:tc>
          <w:tcPr>
            <w:tcW w:w="496"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27</w:t>
            </w:r>
          </w:p>
        </w:tc>
        <w:tc>
          <w:tcPr>
            <w:tcW w:w="496" w:type="dxa"/>
            <w:tcBorders>
              <w:top w:val="single" w:sz="4" w:space="0" w:color="FFFFFF"/>
              <w:left w:val="single" w:sz="4" w:space="0" w:color="FFFFFF"/>
              <w:right w:val="single" w:sz="4" w:space="0" w:color="FFFFFF"/>
            </w:tcBorders>
          </w:tcPr>
          <w:p w:rsidR="006A699B" w:rsidRPr="00917387" w:rsidRDefault="006A699B" w:rsidP="00917387">
            <w:pPr>
              <w:autoSpaceDE w:val="0"/>
              <w:autoSpaceDN w:val="0"/>
              <w:adjustRightInd w:val="0"/>
              <w:jc w:val="center"/>
            </w:pPr>
            <w:r w:rsidRPr="00917387">
              <w:t>28</w:t>
            </w:r>
          </w:p>
        </w:tc>
      </w:tr>
      <w:tr w:rsidR="006A699B" w:rsidRPr="00917387" w:rsidTr="00F239D3">
        <w:trPr>
          <w:trHeight w:val="267"/>
          <w:jc w:val="center"/>
        </w:trPr>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48</w:t>
            </w:r>
          </w:p>
        </w:tc>
        <w:tc>
          <w:tcPr>
            <w:tcW w:w="496"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47</w:t>
            </w:r>
          </w:p>
        </w:tc>
        <w:tc>
          <w:tcPr>
            <w:tcW w:w="496"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46</w:t>
            </w:r>
          </w:p>
        </w:tc>
        <w:tc>
          <w:tcPr>
            <w:tcW w:w="521"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45</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44</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43</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42</w:t>
            </w:r>
          </w:p>
        </w:tc>
        <w:tc>
          <w:tcPr>
            <w:tcW w:w="496" w:type="dxa"/>
            <w:tcBorders>
              <w:left w:val="single" w:sz="4" w:space="0" w:color="FFFFFF"/>
              <w:bottom w:val="single" w:sz="4" w:space="0" w:color="FFFFFF"/>
            </w:tcBorders>
            <w:shd w:val="clear" w:color="auto" w:fill="auto"/>
          </w:tcPr>
          <w:p w:rsidR="006A699B" w:rsidRPr="00917387" w:rsidRDefault="006A699B" w:rsidP="00917387">
            <w:pPr>
              <w:autoSpaceDE w:val="0"/>
              <w:autoSpaceDN w:val="0"/>
              <w:adjustRightInd w:val="0"/>
              <w:jc w:val="center"/>
            </w:pPr>
            <w:r w:rsidRPr="00917387">
              <w:t>41</w:t>
            </w:r>
          </w:p>
        </w:tc>
        <w:tc>
          <w:tcPr>
            <w:tcW w:w="496" w:type="dxa"/>
            <w:tcBorders>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31</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32</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33</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34</w:t>
            </w:r>
          </w:p>
        </w:tc>
        <w:tc>
          <w:tcPr>
            <w:tcW w:w="520"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35</w:t>
            </w:r>
          </w:p>
        </w:tc>
        <w:tc>
          <w:tcPr>
            <w:tcW w:w="496" w:type="dxa"/>
            <w:tcBorders>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36</w:t>
            </w:r>
          </w:p>
        </w:tc>
        <w:tc>
          <w:tcPr>
            <w:tcW w:w="496"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37</w:t>
            </w:r>
          </w:p>
        </w:tc>
        <w:tc>
          <w:tcPr>
            <w:tcW w:w="496" w:type="dxa"/>
            <w:tcBorders>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38</w:t>
            </w:r>
          </w:p>
        </w:tc>
      </w:tr>
      <w:tr w:rsidR="006A699B" w:rsidRPr="00917387" w:rsidTr="00F239D3">
        <w:trPr>
          <w:trHeight w:val="279"/>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С</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6A699B" w:rsidRPr="00917387" w:rsidRDefault="006A699B" w:rsidP="00917387">
            <w:pPr>
              <w:autoSpaceDE w:val="0"/>
              <w:autoSpaceDN w:val="0"/>
              <w:adjustRightInd w:val="0"/>
              <w:jc w:val="center"/>
            </w:pPr>
            <w:r w:rsidRPr="00917387">
              <w:t>О</w:t>
            </w:r>
          </w:p>
        </w:tc>
      </w:tr>
    </w:tbl>
    <w:p w:rsidR="006A699B" w:rsidRPr="00917387" w:rsidRDefault="006A699B" w:rsidP="00917387"/>
    <w:p w:rsidR="006A699B" w:rsidRPr="00917387" w:rsidRDefault="006A699B" w:rsidP="00917387">
      <w:pPr>
        <w:jc w:val="center"/>
        <w:rPr>
          <w:b/>
        </w:rPr>
      </w:pPr>
      <w:r w:rsidRPr="00917387">
        <w:rPr>
          <w:b/>
        </w:rPr>
        <w:t>Вопросы:</w:t>
      </w:r>
    </w:p>
    <w:p w:rsidR="006A699B" w:rsidRPr="00917387" w:rsidRDefault="006A699B" w:rsidP="00917387">
      <w:pPr>
        <w:numPr>
          <w:ilvl w:val="0"/>
          <w:numId w:val="27"/>
        </w:numPr>
      </w:pPr>
      <w:r w:rsidRPr="00917387">
        <w:t>Поставьте и обоснуйте клинический диагноз.</w:t>
      </w:r>
    </w:p>
    <w:p w:rsidR="006A699B" w:rsidRPr="00917387" w:rsidRDefault="006A699B" w:rsidP="00917387">
      <w:pPr>
        <w:pStyle w:val="2"/>
        <w:numPr>
          <w:ilvl w:val="0"/>
          <w:numId w:val="27"/>
        </w:numPr>
        <w:spacing w:after="0" w:line="240" w:lineRule="auto"/>
        <w:rPr>
          <w:rFonts w:ascii="Times New Roman" w:hAnsi="Times New Roman"/>
          <w:sz w:val="24"/>
          <w:szCs w:val="24"/>
        </w:rPr>
      </w:pPr>
      <w:r w:rsidRPr="00917387">
        <w:rPr>
          <w:rFonts w:ascii="Times New Roman" w:hAnsi="Times New Roman"/>
          <w:sz w:val="24"/>
          <w:szCs w:val="24"/>
        </w:rPr>
        <w:t>Проведите дифференциальную диагностику.</w:t>
      </w:r>
    </w:p>
    <w:p w:rsidR="006A699B" w:rsidRPr="00917387" w:rsidRDefault="006A699B" w:rsidP="00917387">
      <w:pPr>
        <w:numPr>
          <w:ilvl w:val="0"/>
          <w:numId w:val="27"/>
        </w:numPr>
      </w:pPr>
      <w:r w:rsidRPr="00917387">
        <w:t>Наметьте план лечения.</w:t>
      </w:r>
    </w:p>
    <w:p w:rsidR="00D52C5B" w:rsidRPr="00917387" w:rsidRDefault="00D52C5B" w:rsidP="00917387">
      <w:pPr>
        <w:jc w:val="both"/>
        <w:rPr>
          <w:color w:val="000000"/>
        </w:rPr>
      </w:pPr>
    </w:p>
    <w:p w:rsidR="00917387" w:rsidRPr="00917387" w:rsidRDefault="00917387" w:rsidP="00917387">
      <w:pPr>
        <w:ind w:firstLine="709"/>
        <w:jc w:val="both"/>
        <w:rPr>
          <w:color w:val="000000"/>
        </w:rPr>
      </w:pPr>
      <w:r w:rsidRPr="00917387">
        <w:rPr>
          <w:b/>
          <w:color w:val="000000"/>
        </w:rPr>
        <w:t>Задача 20.</w:t>
      </w:r>
      <w:r w:rsidRPr="00917387">
        <w:rPr>
          <w:color w:val="000000"/>
        </w:rPr>
        <w:t xml:space="preserve"> Больной, 33 лет, обратился</w:t>
      </w:r>
      <w:r w:rsidRPr="00917387">
        <w:t xml:space="preserve"> в областную стоматологическую поликлинику</w:t>
      </w:r>
      <w:r w:rsidRPr="00917387">
        <w:rPr>
          <w:color w:val="000000"/>
        </w:rPr>
        <w:t xml:space="preserve"> с жалобами на боль в области височно-нижнечелюстного сустава (ВНЧС) справа, ограничение открывания рта до 1,7 см. Широкое открывание рта усиливает боль в ВНЧС справа. </w:t>
      </w:r>
    </w:p>
    <w:p w:rsidR="00917387" w:rsidRPr="00917387" w:rsidRDefault="00917387" w:rsidP="00917387">
      <w:pPr>
        <w:ind w:firstLine="709"/>
        <w:jc w:val="both"/>
        <w:rPr>
          <w:color w:val="000000"/>
        </w:rPr>
      </w:pPr>
      <w:r w:rsidRPr="00917387">
        <w:rPr>
          <w:b/>
          <w:i/>
          <w:color w:val="000000"/>
        </w:rPr>
        <w:t>Анамнез:</w:t>
      </w:r>
      <w:r w:rsidRPr="00917387">
        <w:rPr>
          <w:color w:val="000000"/>
        </w:rPr>
        <w:t xml:space="preserve"> Боль возникла при нанесении два дня тому назад удара в область ВНЧС справа. Больной сознание не терял, тошноты, рвоты не было. Отек мягких тканей околоушной области справа нарастал и появилось ограничение подвиж</w:t>
      </w:r>
      <w:r w:rsidRPr="00917387">
        <w:rPr>
          <w:color w:val="000000"/>
        </w:rPr>
        <w:softHyphen/>
        <w:t xml:space="preserve">ности нижней челюсти. Боль сконцентрировалась в области ВНЧС справа. </w:t>
      </w:r>
    </w:p>
    <w:p w:rsidR="00917387" w:rsidRPr="00917387" w:rsidRDefault="00917387" w:rsidP="00917387">
      <w:pPr>
        <w:ind w:firstLine="709"/>
        <w:jc w:val="both"/>
        <w:rPr>
          <w:color w:val="000000"/>
        </w:rPr>
      </w:pPr>
      <w:r w:rsidRPr="00917387">
        <w:rPr>
          <w:color w:val="000000"/>
        </w:rPr>
        <w:t xml:space="preserve">Из перенесенных заболеваний пациент отмечает дифтерию, гайморит. За восемь месяцев до получения травмы был перелом скуловой дуги слева, затрудняющий открывание рта, но боли в ВНЧС, не было. Подвижности кости в месте перелома скуловой дуги не определяется, пальпируется некоторое утолщение. </w:t>
      </w:r>
    </w:p>
    <w:p w:rsidR="00917387" w:rsidRPr="00917387" w:rsidRDefault="00917387" w:rsidP="00917387">
      <w:pPr>
        <w:ind w:firstLine="709"/>
        <w:jc w:val="both"/>
        <w:rPr>
          <w:color w:val="000000"/>
        </w:rPr>
      </w:pPr>
      <w:r w:rsidRPr="00917387">
        <w:rPr>
          <w:color w:val="000000"/>
        </w:rPr>
        <w:t>При рентгенологическом исследовании, выполненном месяц назад, на протя</w:t>
      </w:r>
      <w:r w:rsidRPr="00917387">
        <w:rPr>
          <w:color w:val="000000"/>
        </w:rPr>
        <w:softHyphen/>
        <w:t xml:space="preserve">жении бывшего перелома скуловой дуги определяется полная костная консолидация. В настоящее время по общему статусу больной здоров. </w:t>
      </w:r>
    </w:p>
    <w:p w:rsidR="00917387" w:rsidRPr="00917387" w:rsidRDefault="00917387" w:rsidP="00917387">
      <w:pPr>
        <w:ind w:firstLine="709"/>
        <w:jc w:val="both"/>
        <w:rPr>
          <w:color w:val="000000"/>
        </w:rPr>
      </w:pPr>
      <w:r w:rsidRPr="00917387">
        <w:rPr>
          <w:b/>
          <w:i/>
          <w:color w:val="000000"/>
        </w:rPr>
        <w:t>Объективно:</w:t>
      </w:r>
      <w:r w:rsidRPr="00917387">
        <w:rPr>
          <w:color w:val="000000"/>
        </w:rPr>
        <w:t xml:space="preserve"> При осмотре опре</w:t>
      </w:r>
      <w:r w:rsidRPr="00917387">
        <w:rPr>
          <w:color w:val="000000"/>
        </w:rPr>
        <w:softHyphen/>
        <w:t>деляется асимметрия лица за счет отека мягких тканей правой околоуш</w:t>
      </w:r>
      <w:r w:rsidRPr="00917387">
        <w:rPr>
          <w:color w:val="000000"/>
        </w:rPr>
        <w:softHyphen/>
        <w:t xml:space="preserve">ной области, у козелка ушной раковины имеется небольшая гематома. Пальпация этой зоны болезненна. </w:t>
      </w:r>
    </w:p>
    <w:p w:rsidR="00917387" w:rsidRPr="00917387" w:rsidRDefault="00917387" w:rsidP="00917387">
      <w:pPr>
        <w:ind w:firstLine="709"/>
        <w:jc w:val="both"/>
        <w:rPr>
          <w:color w:val="000000"/>
        </w:rPr>
      </w:pPr>
      <w:r w:rsidRPr="00917387">
        <w:rPr>
          <w:color w:val="000000"/>
        </w:rPr>
        <w:t xml:space="preserve">В полости рта: прикус </w:t>
      </w:r>
      <w:proofErr w:type="spellStart"/>
      <w:r w:rsidRPr="00917387">
        <w:rPr>
          <w:color w:val="000000"/>
        </w:rPr>
        <w:t>ортогнатический</w:t>
      </w:r>
      <w:proofErr w:type="spellEnd"/>
      <w:r w:rsidRPr="00917387">
        <w:rPr>
          <w:color w:val="000000"/>
        </w:rPr>
        <w:t>. Открывание рта осуществляется без отклонений нижней челюсти в сторо</w:t>
      </w:r>
      <w:r w:rsidRPr="00917387">
        <w:rPr>
          <w:color w:val="000000"/>
        </w:rPr>
        <w:softHyphen/>
        <w:t>ны. Симптом нагрузки положительный в области ВНЧС справа. Целост</w:t>
      </w:r>
      <w:r w:rsidRPr="00917387">
        <w:rPr>
          <w:color w:val="000000"/>
        </w:rPr>
        <w:softHyphen/>
        <w:t xml:space="preserve">ность альвеолярных отростков не нарушена. </w:t>
      </w:r>
    </w:p>
    <w:p w:rsidR="00917387" w:rsidRPr="00917387" w:rsidRDefault="00917387" w:rsidP="00917387">
      <w:pPr>
        <w:ind w:firstLine="709"/>
        <w:jc w:val="both"/>
        <w:rPr>
          <w:color w:val="000000"/>
        </w:rPr>
      </w:pPr>
      <w:r w:rsidRPr="00917387">
        <w:rPr>
          <w:color w:val="000000"/>
        </w:rPr>
        <w:lastRenderedPageBreak/>
        <w:t>Выполнена компьютерная томография правого ВНЧС. Отмечается расширение суставной щели справа при сомкнутых челюстях. Костно-деструктивные изменения в нижней челюсти отсутствуют. Структуры, образующие сустав, в норме.</w:t>
      </w:r>
    </w:p>
    <w:p w:rsidR="00917387" w:rsidRPr="00917387" w:rsidRDefault="00917387" w:rsidP="00917387">
      <w:pPr>
        <w:shd w:val="clear" w:color="auto" w:fill="FFFFFF"/>
        <w:autoSpaceDE w:val="0"/>
        <w:autoSpaceDN w:val="0"/>
        <w:adjustRightInd w:val="0"/>
        <w:jc w:val="center"/>
        <w:rPr>
          <w:b/>
          <w:color w:val="000000"/>
        </w:rPr>
      </w:pPr>
    </w:p>
    <w:p w:rsidR="00917387" w:rsidRPr="00917387" w:rsidRDefault="00917387" w:rsidP="00917387">
      <w:pPr>
        <w:shd w:val="clear" w:color="auto" w:fill="FFFFFF"/>
        <w:autoSpaceDE w:val="0"/>
        <w:autoSpaceDN w:val="0"/>
        <w:adjustRightInd w:val="0"/>
        <w:jc w:val="center"/>
        <w:rPr>
          <w:b/>
          <w:color w:val="000000"/>
        </w:rPr>
      </w:pPr>
      <w:r w:rsidRPr="00917387">
        <w:rPr>
          <w:b/>
          <w:color w:val="000000"/>
        </w:rPr>
        <w:t>Зубная формула</w:t>
      </w:r>
    </w:p>
    <w:p w:rsidR="00917387" w:rsidRPr="00917387" w:rsidRDefault="00917387" w:rsidP="00917387">
      <w:pPr>
        <w:autoSpaceDE w:val="0"/>
        <w:autoSpaceDN w:val="0"/>
        <w:adjustRightInd w:val="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521"/>
        <w:gridCol w:w="496"/>
        <w:gridCol w:w="496"/>
        <w:gridCol w:w="496"/>
        <w:gridCol w:w="496"/>
        <w:gridCol w:w="496"/>
        <w:gridCol w:w="496"/>
        <w:gridCol w:w="496"/>
        <w:gridCol w:w="496"/>
        <w:gridCol w:w="520"/>
        <w:gridCol w:w="496"/>
        <w:gridCol w:w="496"/>
        <w:gridCol w:w="496"/>
      </w:tblGrid>
      <w:tr w:rsidR="00917387" w:rsidRPr="00917387" w:rsidTr="00F239D3">
        <w:trPr>
          <w:trHeight w:val="267"/>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917387" w:rsidRPr="00917387" w:rsidRDefault="00917387" w:rsidP="00917387">
            <w:pPr>
              <w:autoSpaceDE w:val="0"/>
              <w:autoSpaceDN w:val="0"/>
              <w:adjustRightInd w:val="0"/>
              <w:jc w:val="center"/>
            </w:pPr>
            <w:r w:rsidRPr="00917387">
              <w:t>К</w:t>
            </w: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917387" w:rsidRPr="00917387" w:rsidRDefault="00917387" w:rsidP="00917387">
            <w:pPr>
              <w:autoSpaceDE w:val="0"/>
              <w:autoSpaceDN w:val="0"/>
              <w:adjustRightInd w:val="0"/>
              <w:jc w:val="center"/>
            </w:pPr>
            <w:r w:rsidRPr="00917387">
              <w:t>О</w:t>
            </w:r>
          </w:p>
        </w:tc>
      </w:tr>
      <w:tr w:rsidR="00917387" w:rsidRPr="00917387" w:rsidTr="00F239D3">
        <w:trPr>
          <w:trHeight w:val="267"/>
          <w:jc w:val="center"/>
        </w:trPr>
        <w:tc>
          <w:tcPr>
            <w:tcW w:w="496" w:type="dxa"/>
            <w:tcBorders>
              <w:top w:val="single" w:sz="4" w:space="0" w:color="FFFFFF"/>
              <w:left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18</w:t>
            </w:r>
          </w:p>
        </w:tc>
        <w:tc>
          <w:tcPr>
            <w:tcW w:w="496" w:type="dxa"/>
            <w:tcBorders>
              <w:top w:val="single" w:sz="4" w:space="0" w:color="FFFFFF"/>
              <w:left w:val="single" w:sz="4" w:space="0" w:color="FFFFFF"/>
              <w:right w:val="single" w:sz="4" w:space="0" w:color="FFFFFF"/>
            </w:tcBorders>
          </w:tcPr>
          <w:p w:rsidR="00917387" w:rsidRPr="00917387" w:rsidRDefault="00917387" w:rsidP="00917387">
            <w:pPr>
              <w:autoSpaceDE w:val="0"/>
              <w:autoSpaceDN w:val="0"/>
              <w:adjustRightInd w:val="0"/>
              <w:jc w:val="center"/>
            </w:pPr>
            <w:r w:rsidRPr="00917387">
              <w:t>17</w:t>
            </w:r>
          </w:p>
        </w:tc>
        <w:tc>
          <w:tcPr>
            <w:tcW w:w="496" w:type="dxa"/>
            <w:tcBorders>
              <w:top w:val="single" w:sz="4" w:space="0" w:color="FFFFFF"/>
              <w:left w:val="single" w:sz="4" w:space="0" w:color="FFFFFF"/>
              <w:right w:val="single" w:sz="4" w:space="0" w:color="FFFFFF"/>
            </w:tcBorders>
          </w:tcPr>
          <w:p w:rsidR="00917387" w:rsidRPr="00917387" w:rsidRDefault="00917387" w:rsidP="00917387">
            <w:pPr>
              <w:autoSpaceDE w:val="0"/>
              <w:autoSpaceDN w:val="0"/>
              <w:adjustRightInd w:val="0"/>
              <w:jc w:val="center"/>
            </w:pPr>
            <w:r w:rsidRPr="00917387">
              <w:t>16</w:t>
            </w:r>
          </w:p>
        </w:tc>
        <w:tc>
          <w:tcPr>
            <w:tcW w:w="521" w:type="dxa"/>
            <w:tcBorders>
              <w:top w:val="single" w:sz="4" w:space="0" w:color="FFFFFF"/>
              <w:left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15</w:t>
            </w:r>
          </w:p>
        </w:tc>
        <w:tc>
          <w:tcPr>
            <w:tcW w:w="496" w:type="dxa"/>
            <w:tcBorders>
              <w:top w:val="single" w:sz="4" w:space="0" w:color="FFFFFF"/>
              <w:left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14</w:t>
            </w:r>
          </w:p>
        </w:tc>
        <w:tc>
          <w:tcPr>
            <w:tcW w:w="496" w:type="dxa"/>
            <w:tcBorders>
              <w:top w:val="single" w:sz="4" w:space="0" w:color="FFFFFF"/>
              <w:left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13</w:t>
            </w:r>
          </w:p>
        </w:tc>
        <w:tc>
          <w:tcPr>
            <w:tcW w:w="496" w:type="dxa"/>
            <w:tcBorders>
              <w:top w:val="single" w:sz="4" w:space="0" w:color="FFFFFF"/>
              <w:left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12</w:t>
            </w:r>
          </w:p>
        </w:tc>
        <w:tc>
          <w:tcPr>
            <w:tcW w:w="496" w:type="dxa"/>
            <w:tcBorders>
              <w:top w:val="single" w:sz="4" w:space="0" w:color="FFFFFF"/>
              <w:left w:val="single" w:sz="4" w:space="0" w:color="FFFFFF"/>
            </w:tcBorders>
            <w:shd w:val="clear" w:color="auto" w:fill="auto"/>
          </w:tcPr>
          <w:p w:rsidR="00917387" w:rsidRPr="00917387" w:rsidRDefault="00917387" w:rsidP="00917387">
            <w:pPr>
              <w:autoSpaceDE w:val="0"/>
              <w:autoSpaceDN w:val="0"/>
              <w:adjustRightInd w:val="0"/>
              <w:jc w:val="center"/>
            </w:pPr>
            <w:r w:rsidRPr="00917387">
              <w:t>11</w:t>
            </w:r>
          </w:p>
        </w:tc>
        <w:tc>
          <w:tcPr>
            <w:tcW w:w="496" w:type="dxa"/>
            <w:tcBorders>
              <w:top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21</w:t>
            </w:r>
          </w:p>
        </w:tc>
        <w:tc>
          <w:tcPr>
            <w:tcW w:w="496" w:type="dxa"/>
            <w:tcBorders>
              <w:top w:val="single" w:sz="4" w:space="0" w:color="FFFFFF"/>
              <w:left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22</w:t>
            </w:r>
          </w:p>
        </w:tc>
        <w:tc>
          <w:tcPr>
            <w:tcW w:w="496" w:type="dxa"/>
            <w:tcBorders>
              <w:top w:val="single" w:sz="4" w:space="0" w:color="FFFFFF"/>
              <w:left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23</w:t>
            </w:r>
          </w:p>
        </w:tc>
        <w:tc>
          <w:tcPr>
            <w:tcW w:w="496" w:type="dxa"/>
            <w:tcBorders>
              <w:top w:val="single" w:sz="4" w:space="0" w:color="FFFFFF"/>
              <w:left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24</w:t>
            </w:r>
          </w:p>
        </w:tc>
        <w:tc>
          <w:tcPr>
            <w:tcW w:w="520" w:type="dxa"/>
            <w:tcBorders>
              <w:top w:val="single" w:sz="4" w:space="0" w:color="FFFFFF"/>
              <w:left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25</w:t>
            </w:r>
          </w:p>
        </w:tc>
        <w:tc>
          <w:tcPr>
            <w:tcW w:w="496" w:type="dxa"/>
            <w:tcBorders>
              <w:top w:val="single" w:sz="4" w:space="0" w:color="FFFFFF"/>
              <w:left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26</w:t>
            </w:r>
          </w:p>
        </w:tc>
        <w:tc>
          <w:tcPr>
            <w:tcW w:w="496" w:type="dxa"/>
            <w:tcBorders>
              <w:top w:val="single" w:sz="4" w:space="0" w:color="FFFFFF"/>
              <w:left w:val="single" w:sz="4" w:space="0" w:color="FFFFFF"/>
              <w:right w:val="single" w:sz="4" w:space="0" w:color="FFFFFF"/>
            </w:tcBorders>
          </w:tcPr>
          <w:p w:rsidR="00917387" w:rsidRPr="00917387" w:rsidRDefault="00917387" w:rsidP="00917387">
            <w:pPr>
              <w:autoSpaceDE w:val="0"/>
              <w:autoSpaceDN w:val="0"/>
              <w:adjustRightInd w:val="0"/>
              <w:jc w:val="center"/>
            </w:pPr>
            <w:r w:rsidRPr="00917387">
              <w:t>27</w:t>
            </w:r>
          </w:p>
        </w:tc>
        <w:tc>
          <w:tcPr>
            <w:tcW w:w="496" w:type="dxa"/>
            <w:tcBorders>
              <w:top w:val="single" w:sz="4" w:space="0" w:color="FFFFFF"/>
              <w:left w:val="single" w:sz="4" w:space="0" w:color="FFFFFF"/>
              <w:right w:val="single" w:sz="4" w:space="0" w:color="FFFFFF"/>
            </w:tcBorders>
          </w:tcPr>
          <w:p w:rsidR="00917387" w:rsidRPr="00917387" w:rsidRDefault="00917387" w:rsidP="00917387">
            <w:pPr>
              <w:autoSpaceDE w:val="0"/>
              <w:autoSpaceDN w:val="0"/>
              <w:adjustRightInd w:val="0"/>
              <w:jc w:val="center"/>
            </w:pPr>
            <w:r w:rsidRPr="00917387">
              <w:t>28</w:t>
            </w:r>
          </w:p>
        </w:tc>
      </w:tr>
      <w:tr w:rsidR="00917387" w:rsidRPr="00917387" w:rsidTr="00F239D3">
        <w:trPr>
          <w:trHeight w:val="267"/>
          <w:jc w:val="center"/>
        </w:trPr>
        <w:tc>
          <w:tcPr>
            <w:tcW w:w="496" w:type="dxa"/>
            <w:tcBorders>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48</w:t>
            </w:r>
          </w:p>
        </w:tc>
        <w:tc>
          <w:tcPr>
            <w:tcW w:w="496" w:type="dxa"/>
            <w:tcBorders>
              <w:left w:val="single" w:sz="4" w:space="0" w:color="FFFFFF"/>
              <w:bottom w:val="single" w:sz="4" w:space="0" w:color="FFFFFF"/>
              <w:right w:val="single" w:sz="4" w:space="0" w:color="FFFFFF"/>
            </w:tcBorders>
          </w:tcPr>
          <w:p w:rsidR="00917387" w:rsidRPr="00917387" w:rsidRDefault="00917387" w:rsidP="00917387">
            <w:pPr>
              <w:autoSpaceDE w:val="0"/>
              <w:autoSpaceDN w:val="0"/>
              <w:adjustRightInd w:val="0"/>
              <w:jc w:val="center"/>
            </w:pPr>
            <w:r w:rsidRPr="00917387">
              <w:t>47</w:t>
            </w:r>
          </w:p>
        </w:tc>
        <w:tc>
          <w:tcPr>
            <w:tcW w:w="496" w:type="dxa"/>
            <w:tcBorders>
              <w:left w:val="single" w:sz="4" w:space="0" w:color="FFFFFF"/>
              <w:bottom w:val="single" w:sz="4" w:space="0" w:color="FFFFFF"/>
              <w:right w:val="single" w:sz="4" w:space="0" w:color="FFFFFF"/>
            </w:tcBorders>
          </w:tcPr>
          <w:p w:rsidR="00917387" w:rsidRPr="00917387" w:rsidRDefault="00917387" w:rsidP="00917387">
            <w:pPr>
              <w:autoSpaceDE w:val="0"/>
              <w:autoSpaceDN w:val="0"/>
              <w:adjustRightInd w:val="0"/>
              <w:jc w:val="center"/>
            </w:pPr>
            <w:r w:rsidRPr="00917387">
              <w:t>46</w:t>
            </w:r>
          </w:p>
        </w:tc>
        <w:tc>
          <w:tcPr>
            <w:tcW w:w="521" w:type="dxa"/>
            <w:tcBorders>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45</w:t>
            </w:r>
          </w:p>
        </w:tc>
        <w:tc>
          <w:tcPr>
            <w:tcW w:w="496" w:type="dxa"/>
            <w:tcBorders>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44</w:t>
            </w:r>
          </w:p>
        </w:tc>
        <w:tc>
          <w:tcPr>
            <w:tcW w:w="496" w:type="dxa"/>
            <w:tcBorders>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43</w:t>
            </w:r>
          </w:p>
        </w:tc>
        <w:tc>
          <w:tcPr>
            <w:tcW w:w="496" w:type="dxa"/>
            <w:tcBorders>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42</w:t>
            </w:r>
          </w:p>
        </w:tc>
        <w:tc>
          <w:tcPr>
            <w:tcW w:w="496" w:type="dxa"/>
            <w:tcBorders>
              <w:left w:val="single" w:sz="4" w:space="0" w:color="FFFFFF"/>
              <w:bottom w:val="single" w:sz="4" w:space="0" w:color="FFFFFF"/>
            </w:tcBorders>
            <w:shd w:val="clear" w:color="auto" w:fill="auto"/>
          </w:tcPr>
          <w:p w:rsidR="00917387" w:rsidRPr="00917387" w:rsidRDefault="00917387" w:rsidP="00917387">
            <w:pPr>
              <w:autoSpaceDE w:val="0"/>
              <w:autoSpaceDN w:val="0"/>
              <w:adjustRightInd w:val="0"/>
              <w:jc w:val="center"/>
            </w:pPr>
            <w:r w:rsidRPr="00917387">
              <w:t>41</w:t>
            </w:r>
          </w:p>
        </w:tc>
        <w:tc>
          <w:tcPr>
            <w:tcW w:w="496" w:type="dxa"/>
            <w:tcBorders>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31</w:t>
            </w:r>
          </w:p>
        </w:tc>
        <w:tc>
          <w:tcPr>
            <w:tcW w:w="496" w:type="dxa"/>
            <w:tcBorders>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32</w:t>
            </w:r>
          </w:p>
        </w:tc>
        <w:tc>
          <w:tcPr>
            <w:tcW w:w="496" w:type="dxa"/>
            <w:tcBorders>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33</w:t>
            </w:r>
          </w:p>
        </w:tc>
        <w:tc>
          <w:tcPr>
            <w:tcW w:w="496" w:type="dxa"/>
            <w:tcBorders>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34</w:t>
            </w:r>
          </w:p>
        </w:tc>
        <w:tc>
          <w:tcPr>
            <w:tcW w:w="520" w:type="dxa"/>
            <w:tcBorders>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35</w:t>
            </w:r>
          </w:p>
        </w:tc>
        <w:tc>
          <w:tcPr>
            <w:tcW w:w="496" w:type="dxa"/>
            <w:tcBorders>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36</w:t>
            </w:r>
          </w:p>
        </w:tc>
        <w:tc>
          <w:tcPr>
            <w:tcW w:w="496" w:type="dxa"/>
            <w:tcBorders>
              <w:left w:val="single" w:sz="4" w:space="0" w:color="FFFFFF"/>
              <w:bottom w:val="single" w:sz="4" w:space="0" w:color="FFFFFF"/>
              <w:right w:val="single" w:sz="4" w:space="0" w:color="FFFFFF"/>
            </w:tcBorders>
          </w:tcPr>
          <w:p w:rsidR="00917387" w:rsidRPr="00917387" w:rsidRDefault="00917387" w:rsidP="00917387">
            <w:pPr>
              <w:autoSpaceDE w:val="0"/>
              <w:autoSpaceDN w:val="0"/>
              <w:adjustRightInd w:val="0"/>
              <w:jc w:val="center"/>
            </w:pPr>
            <w:r w:rsidRPr="00917387">
              <w:t>37</w:t>
            </w:r>
          </w:p>
        </w:tc>
        <w:tc>
          <w:tcPr>
            <w:tcW w:w="496" w:type="dxa"/>
            <w:tcBorders>
              <w:left w:val="single" w:sz="4" w:space="0" w:color="FFFFFF"/>
              <w:bottom w:val="single" w:sz="4" w:space="0" w:color="FFFFFF"/>
              <w:right w:val="single" w:sz="4" w:space="0" w:color="FFFFFF"/>
            </w:tcBorders>
          </w:tcPr>
          <w:p w:rsidR="00917387" w:rsidRPr="00917387" w:rsidRDefault="00917387" w:rsidP="00917387">
            <w:pPr>
              <w:autoSpaceDE w:val="0"/>
              <w:autoSpaceDN w:val="0"/>
              <w:adjustRightInd w:val="0"/>
              <w:jc w:val="center"/>
            </w:pPr>
            <w:r w:rsidRPr="00917387">
              <w:t>38</w:t>
            </w:r>
          </w:p>
        </w:tc>
      </w:tr>
      <w:tr w:rsidR="00917387" w:rsidRPr="00917387" w:rsidTr="00F239D3">
        <w:trPr>
          <w:trHeight w:val="279"/>
          <w:jc w:val="center"/>
        </w:trPr>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О</w:t>
            </w:r>
          </w:p>
        </w:tc>
        <w:tc>
          <w:tcPr>
            <w:tcW w:w="496" w:type="dxa"/>
            <w:tcBorders>
              <w:top w:val="single" w:sz="4" w:space="0" w:color="FFFFFF"/>
              <w:left w:val="single" w:sz="4" w:space="0" w:color="FFFFFF"/>
              <w:bottom w:val="single" w:sz="4" w:space="0" w:color="FFFFFF"/>
              <w:right w:val="single" w:sz="4" w:space="0" w:color="FFFFFF"/>
            </w:tcBorders>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917387" w:rsidRPr="00917387" w:rsidRDefault="00917387" w:rsidP="00917387">
            <w:pPr>
              <w:autoSpaceDE w:val="0"/>
              <w:autoSpaceDN w:val="0"/>
              <w:adjustRightInd w:val="0"/>
              <w:jc w:val="center"/>
            </w:pPr>
          </w:p>
        </w:tc>
        <w:tc>
          <w:tcPr>
            <w:tcW w:w="521"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С</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С</w:t>
            </w:r>
          </w:p>
        </w:tc>
        <w:tc>
          <w:tcPr>
            <w:tcW w:w="520"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П</w:t>
            </w:r>
          </w:p>
        </w:tc>
        <w:tc>
          <w:tcPr>
            <w:tcW w:w="496" w:type="dxa"/>
            <w:tcBorders>
              <w:top w:val="single" w:sz="4" w:space="0" w:color="FFFFFF"/>
              <w:left w:val="single" w:sz="4" w:space="0" w:color="FFFFFF"/>
              <w:bottom w:val="single" w:sz="4" w:space="0" w:color="FFFFFF"/>
              <w:right w:val="single" w:sz="4" w:space="0" w:color="FFFFFF"/>
            </w:tcBorders>
            <w:shd w:val="clear" w:color="auto" w:fill="auto"/>
          </w:tcPr>
          <w:p w:rsidR="00917387" w:rsidRPr="00917387" w:rsidRDefault="00917387" w:rsidP="00917387">
            <w:pPr>
              <w:autoSpaceDE w:val="0"/>
              <w:autoSpaceDN w:val="0"/>
              <w:adjustRightInd w:val="0"/>
              <w:jc w:val="center"/>
            </w:pPr>
            <w:r w:rsidRPr="00917387">
              <w:t>К</w:t>
            </w:r>
          </w:p>
        </w:tc>
        <w:tc>
          <w:tcPr>
            <w:tcW w:w="496" w:type="dxa"/>
            <w:tcBorders>
              <w:top w:val="single" w:sz="4" w:space="0" w:color="FFFFFF"/>
              <w:left w:val="single" w:sz="4" w:space="0" w:color="FFFFFF"/>
              <w:bottom w:val="single" w:sz="4" w:space="0" w:color="FFFFFF"/>
              <w:right w:val="single" w:sz="4" w:space="0" w:color="FFFFFF"/>
            </w:tcBorders>
          </w:tcPr>
          <w:p w:rsidR="00917387" w:rsidRPr="00917387" w:rsidRDefault="00917387" w:rsidP="00917387">
            <w:pPr>
              <w:autoSpaceDE w:val="0"/>
              <w:autoSpaceDN w:val="0"/>
              <w:adjustRightInd w:val="0"/>
              <w:jc w:val="center"/>
            </w:pPr>
          </w:p>
        </w:tc>
        <w:tc>
          <w:tcPr>
            <w:tcW w:w="496" w:type="dxa"/>
            <w:tcBorders>
              <w:top w:val="single" w:sz="4" w:space="0" w:color="FFFFFF"/>
              <w:left w:val="single" w:sz="4" w:space="0" w:color="FFFFFF"/>
              <w:bottom w:val="single" w:sz="4" w:space="0" w:color="FFFFFF"/>
              <w:right w:val="single" w:sz="4" w:space="0" w:color="FFFFFF"/>
            </w:tcBorders>
          </w:tcPr>
          <w:p w:rsidR="00917387" w:rsidRPr="00917387" w:rsidRDefault="00917387" w:rsidP="00917387">
            <w:pPr>
              <w:autoSpaceDE w:val="0"/>
              <w:autoSpaceDN w:val="0"/>
              <w:adjustRightInd w:val="0"/>
              <w:jc w:val="center"/>
            </w:pPr>
            <w:r w:rsidRPr="00917387">
              <w:t>О</w:t>
            </w:r>
          </w:p>
        </w:tc>
      </w:tr>
    </w:tbl>
    <w:p w:rsidR="00917387" w:rsidRPr="00917387" w:rsidRDefault="00917387" w:rsidP="00917387"/>
    <w:p w:rsidR="00917387" w:rsidRPr="00917387" w:rsidRDefault="00917387" w:rsidP="00917387">
      <w:pPr>
        <w:jc w:val="center"/>
        <w:rPr>
          <w:b/>
          <w:color w:val="000000"/>
        </w:rPr>
      </w:pPr>
      <w:r w:rsidRPr="00917387">
        <w:rPr>
          <w:b/>
          <w:color w:val="000000"/>
        </w:rPr>
        <w:t>Вопросы:</w:t>
      </w:r>
    </w:p>
    <w:p w:rsidR="00917387" w:rsidRPr="00917387" w:rsidRDefault="00917387" w:rsidP="00917387">
      <w:pPr>
        <w:numPr>
          <w:ilvl w:val="0"/>
          <w:numId w:val="28"/>
        </w:numPr>
        <w:jc w:val="both"/>
        <w:rPr>
          <w:color w:val="000000"/>
        </w:rPr>
      </w:pPr>
      <w:r w:rsidRPr="00917387">
        <w:rPr>
          <w:color w:val="000000"/>
        </w:rPr>
        <w:t>Поставьте и обоснуйте клинический диагноз.</w:t>
      </w:r>
    </w:p>
    <w:p w:rsidR="00917387" w:rsidRPr="00917387" w:rsidRDefault="00917387" w:rsidP="00917387">
      <w:pPr>
        <w:pStyle w:val="2"/>
        <w:numPr>
          <w:ilvl w:val="0"/>
          <w:numId w:val="28"/>
        </w:numPr>
        <w:spacing w:after="0" w:line="240" w:lineRule="auto"/>
        <w:rPr>
          <w:rFonts w:ascii="Times New Roman" w:hAnsi="Times New Roman"/>
          <w:sz w:val="24"/>
          <w:szCs w:val="24"/>
        </w:rPr>
      </w:pPr>
      <w:r w:rsidRPr="00917387">
        <w:rPr>
          <w:rFonts w:ascii="Times New Roman" w:hAnsi="Times New Roman"/>
          <w:sz w:val="24"/>
          <w:szCs w:val="24"/>
        </w:rPr>
        <w:t>Проведите дифференциальную диагностику.</w:t>
      </w:r>
    </w:p>
    <w:p w:rsidR="00917387" w:rsidRPr="00917387" w:rsidRDefault="00917387" w:rsidP="00917387">
      <w:pPr>
        <w:numPr>
          <w:ilvl w:val="0"/>
          <w:numId w:val="28"/>
        </w:numPr>
        <w:jc w:val="both"/>
        <w:rPr>
          <w:color w:val="000000"/>
        </w:rPr>
      </w:pPr>
      <w:r w:rsidRPr="00917387">
        <w:rPr>
          <w:color w:val="000000"/>
        </w:rPr>
        <w:t>Составьте план лечения.</w:t>
      </w:r>
    </w:p>
    <w:p w:rsidR="006A699B" w:rsidRDefault="006A699B" w:rsidP="00896F84">
      <w:pPr>
        <w:jc w:val="both"/>
        <w:rPr>
          <w:color w:val="000000"/>
        </w:rPr>
      </w:pPr>
    </w:p>
    <w:p w:rsidR="00AB319B" w:rsidRPr="00C66013" w:rsidRDefault="00AB319B" w:rsidP="00AB319B">
      <w:pPr>
        <w:pStyle w:val="af0"/>
        <w:spacing w:after="0"/>
        <w:ind w:firstLine="708"/>
        <w:jc w:val="both"/>
        <w:rPr>
          <w:szCs w:val="28"/>
        </w:rPr>
      </w:pPr>
      <w:r w:rsidRPr="00C66013">
        <w:rPr>
          <w:b/>
          <w:szCs w:val="28"/>
        </w:rPr>
        <w:t>Задача</w:t>
      </w:r>
      <w:r w:rsidRPr="00C66013">
        <w:rPr>
          <w:b/>
          <w:spacing w:val="-2"/>
          <w:szCs w:val="28"/>
        </w:rPr>
        <w:t xml:space="preserve"> </w:t>
      </w:r>
      <w:r w:rsidRPr="00C66013">
        <w:rPr>
          <w:b/>
          <w:szCs w:val="28"/>
        </w:rPr>
        <w:t xml:space="preserve">21. </w:t>
      </w:r>
      <w:r w:rsidRPr="00C66013">
        <w:rPr>
          <w:szCs w:val="28"/>
        </w:rPr>
        <w:t>Перечислите дополнительные материалы, которые могут использовать врачи в общении с разными категориями слушателей (пациентами, их родственниками, коллегами, учениками) для передачи специального медицинского содержания. В каких случаях врачу может понадобиться самостоятельное «изобретение» подобных учебно-методических материалов?</w:t>
      </w:r>
    </w:p>
    <w:p w:rsidR="00AB319B" w:rsidRDefault="00AB319B" w:rsidP="00AB319B">
      <w:pPr>
        <w:ind w:firstLine="709"/>
        <w:jc w:val="both"/>
        <w:rPr>
          <w:color w:val="000000"/>
        </w:rPr>
      </w:pPr>
    </w:p>
    <w:p w:rsidR="00AB319B" w:rsidRDefault="00AB319B" w:rsidP="00AB319B">
      <w:pPr>
        <w:ind w:firstLine="709"/>
        <w:jc w:val="both"/>
        <w:rPr>
          <w:color w:val="000000"/>
        </w:rPr>
      </w:pPr>
    </w:p>
    <w:p w:rsidR="00AB319B" w:rsidRPr="00B76B95" w:rsidRDefault="00AB319B" w:rsidP="00AB319B">
      <w:pPr>
        <w:pStyle w:val="a4"/>
        <w:spacing w:before="0" w:beforeAutospacing="0" w:after="0" w:afterAutospacing="0"/>
        <w:ind w:firstLine="708"/>
        <w:contextualSpacing/>
        <w:rPr>
          <w:rFonts w:ascii="Times New Roman" w:hAnsi="Times New Roman"/>
          <w:sz w:val="24"/>
        </w:rPr>
      </w:pPr>
      <w:r w:rsidRPr="00B76B95">
        <w:rPr>
          <w:rFonts w:ascii="Times New Roman" w:hAnsi="Times New Roman"/>
          <w:b/>
          <w:color w:val="000000"/>
          <w:sz w:val="24"/>
        </w:rPr>
        <w:t>Задача 22.</w:t>
      </w:r>
      <w:r w:rsidRPr="00B76B95">
        <w:rPr>
          <w:rFonts w:ascii="Times New Roman" w:hAnsi="Times New Roman"/>
          <w:color w:val="000000"/>
          <w:sz w:val="24"/>
        </w:rPr>
        <w:t xml:space="preserve"> </w:t>
      </w:r>
      <w:r w:rsidRPr="00B76B95">
        <w:rPr>
          <w:rFonts w:ascii="Times New Roman" w:hAnsi="Times New Roman"/>
          <w:bCs/>
          <w:sz w:val="24"/>
        </w:rPr>
        <w:t>В</w:t>
      </w:r>
      <w:r w:rsidRPr="00B76B95">
        <w:rPr>
          <w:rFonts w:ascii="Times New Roman" w:hAnsi="Times New Roman"/>
          <w:b/>
          <w:bCs/>
          <w:sz w:val="24"/>
        </w:rPr>
        <w:t xml:space="preserve"> </w:t>
      </w:r>
      <w:r w:rsidRPr="00B76B95">
        <w:rPr>
          <w:rFonts w:ascii="Times New Roman" w:hAnsi="Times New Roman"/>
          <w:sz w:val="24"/>
        </w:rPr>
        <w:t>больницу доставлен пострадавший, у которого в теменной области вследствие отслойки мягких тканей образовалась обширная скальпированная рана.</w:t>
      </w:r>
    </w:p>
    <w:p w:rsidR="00AB319B" w:rsidRDefault="00AB319B" w:rsidP="00AB319B">
      <w:pPr>
        <w:pStyle w:val="a4"/>
        <w:numPr>
          <w:ilvl w:val="0"/>
          <w:numId w:val="29"/>
        </w:numPr>
        <w:spacing w:before="0" w:beforeAutospacing="0" w:after="0" w:afterAutospacing="0"/>
        <w:contextualSpacing/>
        <w:rPr>
          <w:rFonts w:ascii="Times New Roman" w:hAnsi="Times New Roman"/>
          <w:sz w:val="24"/>
        </w:rPr>
      </w:pPr>
      <w:r w:rsidRPr="00B76B95">
        <w:rPr>
          <w:rFonts w:ascii="Times New Roman" w:hAnsi="Times New Roman"/>
          <w:sz w:val="24"/>
        </w:rPr>
        <w:t>Назовите слои мягких ткан</w:t>
      </w:r>
      <w:r>
        <w:rPr>
          <w:rFonts w:ascii="Times New Roman" w:hAnsi="Times New Roman"/>
          <w:sz w:val="24"/>
        </w:rPr>
        <w:t>ей, входящие в состав отслоивше</w:t>
      </w:r>
      <w:r w:rsidRPr="00B76B95">
        <w:rPr>
          <w:rFonts w:ascii="Times New Roman" w:hAnsi="Times New Roman"/>
          <w:sz w:val="24"/>
        </w:rPr>
        <w:t xml:space="preserve">гося лоскута. </w:t>
      </w:r>
    </w:p>
    <w:p w:rsidR="00AB319B" w:rsidRPr="00B76B95" w:rsidRDefault="00AB319B" w:rsidP="00AB319B">
      <w:pPr>
        <w:pStyle w:val="a4"/>
        <w:numPr>
          <w:ilvl w:val="0"/>
          <w:numId w:val="29"/>
        </w:numPr>
        <w:spacing w:before="0" w:beforeAutospacing="0" w:after="0" w:afterAutospacing="0"/>
        <w:contextualSpacing/>
        <w:rPr>
          <w:rFonts w:ascii="Times New Roman" w:hAnsi="Times New Roman"/>
          <w:sz w:val="24"/>
        </w:rPr>
      </w:pPr>
      <w:r w:rsidRPr="00B76B95">
        <w:rPr>
          <w:rFonts w:ascii="Times New Roman" w:hAnsi="Times New Roman"/>
          <w:sz w:val="24"/>
        </w:rPr>
        <w:t xml:space="preserve">Какие </w:t>
      </w:r>
      <w:proofErr w:type="spellStart"/>
      <w:r w:rsidRPr="00B76B95">
        <w:rPr>
          <w:rFonts w:ascii="Times New Roman" w:hAnsi="Times New Roman"/>
          <w:sz w:val="24"/>
        </w:rPr>
        <w:t>топогр</w:t>
      </w:r>
      <w:r>
        <w:rPr>
          <w:rFonts w:ascii="Times New Roman" w:hAnsi="Times New Roman"/>
          <w:sz w:val="24"/>
        </w:rPr>
        <w:t>афоанатомические</w:t>
      </w:r>
      <w:proofErr w:type="spellEnd"/>
      <w:r>
        <w:rPr>
          <w:rFonts w:ascii="Times New Roman" w:hAnsi="Times New Roman"/>
          <w:sz w:val="24"/>
        </w:rPr>
        <w:t xml:space="preserve"> особенности по</w:t>
      </w:r>
      <w:r w:rsidRPr="00B76B95">
        <w:rPr>
          <w:rFonts w:ascii="Times New Roman" w:hAnsi="Times New Roman"/>
          <w:sz w:val="24"/>
        </w:rPr>
        <w:t xml:space="preserve">кровов головы приводят к образованию скальпированных ран? </w:t>
      </w:r>
    </w:p>
    <w:p w:rsidR="00AB319B" w:rsidRDefault="00AB319B" w:rsidP="00AB319B">
      <w:pPr>
        <w:ind w:firstLine="709"/>
        <w:jc w:val="both"/>
        <w:rPr>
          <w:color w:val="000000"/>
        </w:rPr>
      </w:pPr>
    </w:p>
    <w:p w:rsidR="00AB319B" w:rsidRPr="009043F1" w:rsidRDefault="00AB319B" w:rsidP="00AB319B">
      <w:pPr>
        <w:shd w:val="clear" w:color="auto" w:fill="FFFFFF"/>
        <w:ind w:firstLine="697"/>
        <w:jc w:val="both"/>
        <w:rPr>
          <w:rFonts w:eastAsia="MS Mincho"/>
        </w:rPr>
      </w:pPr>
      <w:r>
        <w:rPr>
          <w:rFonts w:eastAsia="MS Mincho"/>
          <w:b/>
          <w:bCs/>
          <w:spacing w:val="-5"/>
        </w:rPr>
        <w:t xml:space="preserve">Задача 23. </w:t>
      </w:r>
      <w:r w:rsidRPr="009043F1">
        <w:rPr>
          <w:rFonts w:eastAsia="MS Mincho"/>
          <w:spacing w:val="1"/>
        </w:rPr>
        <w:t xml:space="preserve">После проведения успешной наступательной военной операции во время </w:t>
      </w:r>
      <w:r w:rsidRPr="009043F1">
        <w:rPr>
          <w:rFonts w:eastAsia="MS Mincho"/>
          <w:spacing w:val="-1"/>
        </w:rPr>
        <w:t xml:space="preserve">возвращения батальона в лагерь у командира появилось подозрение о том, что противник </w:t>
      </w:r>
      <w:r w:rsidRPr="009043F1">
        <w:rPr>
          <w:rFonts w:eastAsia="MS Mincho"/>
        </w:rPr>
        <w:t xml:space="preserve">применил оружие массового поражения на территории места дислокации батальона. </w:t>
      </w:r>
      <w:r w:rsidRPr="009043F1">
        <w:rPr>
          <w:rFonts w:eastAsia="MS Mincho"/>
          <w:spacing w:val="-1"/>
        </w:rPr>
        <w:t xml:space="preserve">Какие меры по определению доброкачественности продуктов питания примет санитарная </w:t>
      </w:r>
      <w:r w:rsidRPr="009043F1">
        <w:rPr>
          <w:rFonts w:eastAsia="MS Mincho"/>
        </w:rPr>
        <w:t>экспертиза?   Кем она организуется? И какие приборы для оценки имеет?</w:t>
      </w:r>
    </w:p>
    <w:p w:rsidR="00AB319B" w:rsidRDefault="00AB319B" w:rsidP="00AB319B">
      <w:pPr>
        <w:ind w:firstLine="709"/>
        <w:jc w:val="both"/>
        <w:rPr>
          <w:color w:val="000000"/>
        </w:rPr>
      </w:pPr>
    </w:p>
    <w:p w:rsidR="00AB319B" w:rsidRPr="006275C9" w:rsidRDefault="00AB319B" w:rsidP="00AB319B">
      <w:pPr>
        <w:ind w:firstLine="708"/>
        <w:jc w:val="both"/>
        <w:rPr>
          <w:szCs w:val="28"/>
        </w:rPr>
      </w:pPr>
      <w:r w:rsidRPr="006275C9">
        <w:rPr>
          <w:b/>
          <w:szCs w:val="28"/>
        </w:rPr>
        <w:t>Задача 24.</w:t>
      </w:r>
      <w:r w:rsidRPr="006275C9">
        <w:rPr>
          <w:szCs w:val="28"/>
        </w:rPr>
        <w:t xml:space="preserve"> Какое количество воздуха необходимо подавать в убежище в час, если в нем находится 10 человек, выполняющих среднетяжелую  физическую работу и 100 выполняющих легкую  физическую работу? Предельно допустимое количество С02 в убежище не должно превышать 0,5%.</w:t>
      </w:r>
    </w:p>
    <w:p w:rsidR="00AB319B" w:rsidRDefault="00AB319B" w:rsidP="00AB319B">
      <w:pPr>
        <w:ind w:firstLine="709"/>
        <w:jc w:val="both"/>
        <w:rPr>
          <w:color w:val="000000"/>
        </w:rPr>
      </w:pPr>
    </w:p>
    <w:p w:rsidR="00AB319B" w:rsidRPr="00A20CC9" w:rsidRDefault="00AB319B" w:rsidP="00AB319B">
      <w:pPr>
        <w:ind w:firstLine="709"/>
        <w:jc w:val="both"/>
        <w:rPr>
          <w:szCs w:val="28"/>
        </w:rPr>
      </w:pPr>
      <w:r w:rsidRPr="00A20CC9">
        <w:rPr>
          <w:b/>
          <w:szCs w:val="28"/>
        </w:rPr>
        <w:t xml:space="preserve">Задача 25. </w:t>
      </w:r>
      <w:r w:rsidRPr="00A20CC9">
        <w:rPr>
          <w:szCs w:val="28"/>
        </w:rPr>
        <w:t>По годовому отчету медицинской организации вычислите общие показатели деятельности поликлиники. Проанализируйте полученные данные и сделайте заключение об эффективности организации работы поликлиники.</w:t>
      </w:r>
    </w:p>
    <w:p w:rsidR="00AB319B" w:rsidRDefault="00AB319B" w:rsidP="00AB319B">
      <w:pPr>
        <w:ind w:firstLine="709"/>
        <w:jc w:val="both"/>
        <w:rPr>
          <w:color w:val="000000"/>
        </w:rPr>
      </w:pPr>
    </w:p>
    <w:p w:rsidR="00AB319B" w:rsidRPr="003611F1" w:rsidRDefault="00AB319B" w:rsidP="00AB319B">
      <w:pPr>
        <w:pStyle w:val="a5"/>
        <w:ind w:left="0" w:firstLine="708"/>
        <w:rPr>
          <w:rFonts w:ascii="Times New Roman" w:hAnsi="Times New Roman"/>
          <w:sz w:val="24"/>
          <w:szCs w:val="24"/>
        </w:rPr>
      </w:pPr>
      <w:r w:rsidRPr="003611F1">
        <w:rPr>
          <w:rFonts w:ascii="Times New Roman" w:hAnsi="Times New Roman"/>
          <w:b/>
          <w:sz w:val="24"/>
          <w:szCs w:val="24"/>
        </w:rPr>
        <w:t xml:space="preserve">Задача 26. </w:t>
      </w:r>
      <w:r w:rsidRPr="003611F1">
        <w:rPr>
          <w:rFonts w:ascii="Times New Roman" w:hAnsi="Times New Roman"/>
          <w:sz w:val="24"/>
          <w:szCs w:val="24"/>
        </w:rPr>
        <w:t>Охарактеризовать ампулу с препаратом «</w:t>
      </w:r>
      <w:r w:rsidRPr="003611F1">
        <w:rPr>
          <w:rFonts w:ascii="Times New Roman" w:hAnsi="Times New Roman"/>
          <w:color w:val="000000"/>
          <w:sz w:val="24"/>
          <w:szCs w:val="24"/>
        </w:rPr>
        <w:t>Вакцина БЦЖ</w:t>
      </w:r>
      <w:r w:rsidRPr="003611F1">
        <w:rPr>
          <w:rFonts w:ascii="Times New Roman" w:hAnsi="Times New Roman"/>
          <w:sz w:val="24"/>
          <w:szCs w:val="24"/>
        </w:rPr>
        <w:t>».</w:t>
      </w:r>
    </w:p>
    <w:p w:rsidR="00AB319B" w:rsidRDefault="00AB319B" w:rsidP="00AB319B">
      <w:pPr>
        <w:ind w:firstLine="709"/>
        <w:jc w:val="both"/>
        <w:rPr>
          <w:b/>
        </w:rPr>
      </w:pPr>
    </w:p>
    <w:p w:rsidR="000B1ACC" w:rsidRDefault="007E7400" w:rsidP="00E836D2">
      <w:pPr>
        <w:ind w:firstLine="709"/>
        <w:jc w:val="center"/>
        <w:rPr>
          <w:b/>
          <w:color w:val="000000"/>
        </w:rPr>
      </w:pPr>
      <w:r w:rsidRPr="007102AD">
        <w:rPr>
          <w:b/>
          <w:color w:val="000000"/>
        </w:rPr>
        <w:t xml:space="preserve">Критерии оценивания, применяемые </w:t>
      </w:r>
      <w:r w:rsidR="00703BB9">
        <w:rPr>
          <w:b/>
          <w:color w:val="000000"/>
        </w:rPr>
        <w:t>на</w:t>
      </w:r>
      <w:r w:rsidRPr="007102AD">
        <w:rPr>
          <w:b/>
          <w:color w:val="000000"/>
        </w:rPr>
        <w:t xml:space="preserve"> </w:t>
      </w:r>
      <w:r w:rsidR="00703BB9">
        <w:rPr>
          <w:b/>
          <w:color w:val="000000"/>
        </w:rPr>
        <w:t>итоговой аттестации</w:t>
      </w:r>
    </w:p>
    <w:p w:rsidR="00703BB9" w:rsidRPr="007102AD" w:rsidRDefault="00703BB9" w:rsidP="00E836D2">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7E7400" w:rsidRPr="007102AD" w:rsidTr="00E814FD">
        <w:tc>
          <w:tcPr>
            <w:tcW w:w="2943" w:type="dxa"/>
          </w:tcPr>
          <w:p w:rsidR="007E7400" w:rsidRPr="000239FC" w:rsidRDefault="007E7400" w:rsidP="002F1CA2">
            <w:pPr>
              <w:jc w:val="center"/>
              <w:rPr>
                <w:b/>
                <w:color w:val="000000"/>
              </w:rPr>
            </w:pPr>
            <w:r w:rsidRPr="000239FC">
              <w:rPr>
                <w:b/>
                <w:color w:val="000000"/>
              </w:rPr>
              <w:t xml:space="preserve">Форма контроля </w:t>
            </w:r>
          </w:p>
        </w:tc>
        <w:tc>
          <w:tcPr>
            <w:tcW w:w="6946" w:type="dxa"/>
          </w:tcPr>
          <w:p w:rsidR="007E7400" w:rsidRPr="000239FC" w:rsidRDefault="007E7400" w:rsidP="00E836D2">
            <w:pPr>
              <w:ind w:firstLine="709"/>
              <w:jc w:val="center"/>
              <w:rPr>
                <w:b/>
                <w:color w:val="000000"/>
              </w:rPr>
            </w:pPr>
            <w:r w:rsidRPr="000239FC">
              <w:rPr>
                <w:b/>
                <w:color w:val="000000"/>
              </w:rPr>
              <w:t>Критерии оценивания</w:t>
            </w:r>
          </w:p>
        </w:tc>
      </w:tr>
      <w:tr w:rsidR="00540F55" w:rsidRPr="007102AD" w:rsidTr="00E814FD">
        <w:tc>
          <w:tcPr>
            <w:tcW w:w="2943" w:type="dxa"/>
            <w:vMerge w:val="restart"/>
          </w:tcPr>
          <w:p w:rsidR="00540F55" w:rsidRPr="0089681E" w:rsidRDefault="00540F55" w:rsidP="00703BB9">
            <w:pPr>
              <w:jc w:val="center"/>
              <w:rPr>
                <w:b/>
                <w:color w:val="000000"/>
                <w:highlight w:val="yellow"/>
              </w:rPr>
            </w:pPr>
            <w:r w:rsidRPr="00A74C7A">
              <w:rPr>
                <w:b/>
                <w:color w:val="000000"/>
              </w:rPr>
              <w:t>Прием практическ</w:t>
            </w:r>
            <w:r w:rsidR="00703BB9" w:rsidRPr="00A74C7A">
              <w:rPr>
                <w:b/>
                <w:color w:val="000000"/>
              </w:rPr>
              <w:t>их</w:t>
            </w:r>
            <w:r w:rsidRPr="00A74C7A">
              <w:rPr>
                <w:b/>
                <w:color w:val="000000"/>
              </w:rPr>
              <w:t xml:space="preserve"> навык</w:t>
            </w:r>
            <w:r w:rsidR="00703BB9" w:rsidRPr="00A74C7A">
              <w:rPr>
                <w:b/>
                <w:color w:val="000000"/>
              </w:rPr>
              <w:t>ов</w:t>
            </w:r>
          </w:p>
        </w:tc>
        <w:tc>
          <w:tcPr>
            <w:tcW w:w="6946" w:type="dxa"/>
          </w:tcPr>
          <w:p w:rsidR="00A74C7A" w:rsidRPr="0089681E" w:rsidRDefault="00540F55" w:rsidP="00A74C7A">
            <w:pPr>
              <w:jc w:val="both"/>
              <w:rPr>
                <w:b/>
                <w:color w:val="000000"/>
                <w:highlight w:val="yellow"/>
              </w:rPr>
            </w:pPr>
            <w:r w:rsidRPr="00A74C7A">
              <w:rPr>
                <w:color w:val="000000"/>
              </w:rPr>
              <w:t xml:space="preserve">Оценкой </w:t>
            </w:r>
            <w:r w:rsidRPr="00A74C7A">
              <w:rPr>
                <w:b/>
                <w:color w:val="000000"/>
              </w:rPr>
              <w:t>«ОТЛИЧНО»</w:t>
            </w:r>
            <w:r w:rsidRPr="00A74C7A">
              <w:rPr>
                <w:color w:val="000000"/>
              </w:rPr>
              <w:t xml:space="preserve"> оценивается</w:t>
            </w:r>
            <w:r w:rsidR="00A74C7A" w:rsidRPr="00A74C7A">
              <w:rPr>
                <w:color w:val="000000"/>
              </w:rPr>
              <w:t xml:space="preserve"> ответ, который показывает, что обучающийся </w:t>
            </w:r>
            <w:r w:rsidR="00A74C7A">
              <w:rPr>
                <w:color w:val="000000"/>
              </w:rPr>
              <w:t>с</w:t>
            </w:r>
            <w:r w:rsidR="00A74C7A">
              <w:t>вободно комментирует выполняемые действия (умения), отвечает на вопросы экзаменатора.</w:t>
            </w:r>
          </w:p>
        </w:tc>
      </w:tr>
      <w:tr w:rsidR="00540F55" w:rsidRPr="007102AD" w:rsidTr="00E814FD">
        <w:tc>
          <w:tcPr>
            <w:tcW w:w="2943" w:type="dxa"/>
            <w:vMerge/>
          </w:tcPr>
          <w:p w:rsidR="00540F55" w:rsidRPr="0089681E" w:rsidRDefault="00540F55" w:rsidP="002F1CA2">
            <w:pPr>
              <w:jc w:val="center"/>
              <w:rPr>
                <w:b/>
                <w:color w:val="000000"/>
                <w:highlight w:val="yellow"/>
              </w:rPr>
            </w:pPr>
          </w:p>
        </w:tc>
        <w:tc>
          <w:tcPr>
            <w:tcW w:w="6946" w:type="dxa"/>
          </w:tcPr>
          <w:p w:rsidR="00540F55" w:rsidRPr="0089681E" w:rsidRDefault="00540F55" w:rsidP="00A74C7A">
            <w:pPr>
              <w:jc w:val="both"/>
              <w:rPr>
                <w:b/>
                <w:color w:val="000000"/>
                <w:highlight w:val="yellow"/>
              </w:rPr>
            </w:pPr>
            <w:r w:rsidRPr="00A74C7A">
              <w:rPr>
                <w:color w:val="000000"/>
              </w:rPr>
              <w:t xml:space="preserve">Оценкой </w:t>
            </w:r>
            <w:r w:rsidRPr="00A74C7A">
              <w:rPr>
                <w:b/>
                <w:color w:val="000000"/>
              </w:rPr>
              <w:t>«ХОРОШО»</w:t>
            </w:r>
            <w:r w:rsidRPr="00A74C7A">
              <w:rPr>
                <w:color w:val="000000"/>
              </w:rPr>
              <w:t xml:space="preserve"> оценивается</w:t>
            </w:r>
            <w:r w:rsidR="00A74C7A" w:rsidRPr="00A74C7A">
              <w:rPr>
                <w:color w:val="000000"/>
              </w:rPr>
              <w:t xml:space="preserve"> ответ, который показывает, что обучающийся</w:t>
            </w:r>
            <w:r w:rsidR="00A74C7A">
              <w:t xml:space="preserve"> в комментариях выполняемых действий дает не значительные пропуски, не грубые ошибки.</w:t>
            </w:r>
          </w:p>
        </w:tc>
      </w:tr>
      <w:tr w:rsidR="00540F55" w:rsidRPr="007102AD" w:rsidTr="00E814FD">
        <w:tc>
          <w:tcPr>
            <w:tcW w:w="2943" w:type="dxa"/>
            <w:vMerge/>
          </w:tcPr>
          <w:p w:rsidR="00540F55" w:rsidRPr="0089681E" w:rsidRDefault="00540F55" w:rsidP="002F1CA2">
            <w:pPr>
              <w:jc w:val="center"/>
              <w:rPr>
                <w:b/>
                <w:color w:val="000000"/>
                <w:highlight w:val="yellow"/>
              </w:rPr>
            </w:pPr>
          </w:p>
        </w:tc>
        <w:tc>
          <w:tcPr>
            <w:tcW w:w="6946" w:type="dxa"/>
          </w:tcPr>
          <w:p w:rsidR="00540F55" w:rsidRPr="0089681E" w:rsidRDefault="00540F55" w:rsidP="00A74C7A">
            <w:pPr>
              <w:jc w:val="both"/>
              <w:rPr>
                <w:b/>
                <w:color w:val="000000"/>
                <w:highlight w:val="yellow"/>
              </w:rPr>
            </w:pPr>
            <w:r w:rsidRPr="00A74C7A">
              <w:rPr>
                <w:color w:val="000000"/>
              </w:rPr>
              <w:t xml:space="preserve">Оценкой </w:t>
            </w:r>
            <w:r w:rsidRPr="00A74C7A">
              <w:rPr>
                <w:b/>
                <w:color w:val="000000"/>
              </w:rPr>
              <w:t>«УДОВЛЕТВОРИТЕЛЬНО»</w:t>
            </w:r>
            <w:r w:rsidRPr="00A74C7A">
              <w:rPr>
                <w:color w:val="000000"/>
              </w:rPr>
              <w:t xml:space="preserve"> оценивается</w:t>
            </w:r>
            <w:r w:rsidR="00A74C7A" w:rsidRPr="00A74C7A">
              <w:rPr>
                <w:color w:val="000000"/>
              </w:rPr>
              <w:t xml:space="preserve"> ответ, который показывает, что обучающийся</w:t>
            </w:r>
            <w:r w:rsidR="00A74C7A">
              <w:t xml:space="preserve"> в комментариях выполняемых действий допускает две или три ошибки, могут быть не большие затруднения при ответах на вопросы преподавателя.</w:t>
            </w:r>
          </w:p>
        </w:tc>
      </w:tr>
      <w:tr w:rsidR="00540F55" w:rsidRPr="007102AD" w:rsidTr="00E814FD">
        <w:tc>
          <w:tcPr>
            <w:tcW w:w="2943" w:type="dxa"/>
            <w:vMerge/>
          </w:tcPr>
          <w:p w:rsidR="00540F55" w:rsidRPr="0089681E" w:rsidRDefault="00540F55" w:rsidP="002F1CA2">
            <w:pPr>
              <w:jc w:val="center"/>
              <w:rPr>
                <w:b/>
                <w:color w:val="000000"/>
                <w:highlight w:val="yellow"/>
              </w:rPr>
            </w:pPr>
          </w:p>
        </w:tc>
        <w:tc>
          <w:tcPr>
            <w:tcW w:w="6946" w:type="dxa"/>
          </w:tcPr>
          <w:p w:rsidR="00540F55" w:rsidRPr="00A74C7A" w:rsidRDefault="00540F55" w:rsidP="00540F55">
            <w:pPr>
              <w:jc w:val="both"/>
              <w:rPr>
                <w:color w:val="000000"/>
              </w:rPr>
            </w:pPr>
            <w:r w:rsidRPr="00A74C7A">
              <w:rPr>
                <w:color w:val="000000"/>
              </w:rPr>
              <w:t xml:space="preserve">Оценкой </w:t>
            </w:r>
            <w:r w:rsidRPr="00A74C7A">
              <w:rPr>
                <w:b/>
                <w:color w:val="000000"/>
              </w:rPr>
              <w:t>«НЕУДОВЛЕТВОРИТЕЛЬНО»</w:t>
            </w:r>
            <w:r w:rsidRPr="00A74C7A">
              <w:rPr>
                <w:color w:val="000000"/>
              </w:rPr>
              <w:t xml:space="preserve"> оценивается</w:t>
            </w:r>
            <w:r w:rsidR="00A74C7A">
              <w:rPr>
                <w:color w:val="000000"/>
              </w:rPr>
              <w:t xml:space="preserve"> </w:t>
            </w:r>
            <w:r w:rsidR="00A74C7A" w:rsidRPr="00A74C7A">
              <w:rPr>
                <w:color w:val="000000"/>
              </w:rPr>
              <w:t>ответ, который показывает, что обучающийся</w:t>
            </w:r>
          </w:p>
          <w:p w:rsidR="00A74C7A" w:rsidRPr="0089681E" w:rsidRDefault="00A74C7A" w:rsidP="00540F55">
            <w:pPr>
              <w:jc w:val="both"/>
              <w:rPr>
                <w:b/>
                <w:color w:val="000000"/>
                <w:highlight w:val="yellow"/>
              </w:rPr>
            </w:pPr>
            <w:r>
              <w:t>Затрудняется прокомментировать выполненные действия (умения) и/или допускает грубые ошибки, затрудняются отвечать на вопросы преподавателя</w:t>
            </w:r>
          </w:p>
        </w:tc>
      </w:tr>
      <w:tr w:rsidR="007E7400" w:rsidRPr="007102AD" w:rsidTr="00E814FD">
        <w:tc>
          <w:tcPr>
            <w:tcW w:w="2943" w:type="dxa"/>
            <w:vMerge w:val="restart"/>
          </w:tcPr>
          <w:p w:rsidR="007E7400" w:rsidRPr="000239FC" w:rsidRDefault="00540F55" w:rsidP="002F1CA2">
            <w:pPr>
              <w:jc w:val="center"/>
              <w:rPr>
                <w:b/>
                <w:color w:val="000000"/>
              </w:rPr>
            </w:pPr>
            <w:r>
              <w:rPr>
                <w:b/>
                <w:color w:val="000000"/>
              </w:rPr>
              <w:t>Собеседование</w:t>
            </w:r>
          </w:p>
          <w:p w:rsidR="007E7400" w:rsidRPr="000239FC" w:rsidRDefault="007E7400" w:rsidP="002F1CA2">
            <w:pPr>
              <w:jc w:val="center"/>
              <w:rPr>
                <w:b/>
                <w:color w:val="000000"/>
              </w:rPr>
            </w:pPr>
          </w:p>
          <w:p w:rsidR="007E7400" w:rsidRPr="000239FC" w:rsidRDefault="007E7400" w:rsidP="002F1CA2">
            <w:pPr>
              <w:jc w:val="center"/>
              <w:rPr>
                <w:b/>
                <w:color w:val="000000"/>
              </w:rPr>
            </w:pPr>
          </w:p>
          <w:p w:rsidR="007E7400" w:rsidRPr="000239FC" w:rsidRDefault="007E7400" w:rsidP="002F1CA2">
            <w:pPr>
              <w:jc w:val="center"/>
              <w:rPr>
                <w:b/>
                <w:color w:val="000000"/>
              </w:rPr>
            </w:pPr>
          </w:p>
          <w:p w:rsidR="007E7400" w:rsidRPr="000239FC" w:rsidRDefault="007E7400" w:rsidP="002F1CA2">
            <w:pPr>
              <w:jc w:val="center"/>
              <w:rPr>
                <w:b/>
                <w:color w:val="000000"/>
              </w:rPr>
            </w:pPr>
          </w:p>
        </w:tc>
        <w:tc>
          <w:tcPr>
            <w:tcW w:w="6946" w:type="dxa"/>
          </w:tcPr>
          <w:p w:rsidR="007E7400" w:rsidRPr="000239FC" w:rsidRDefault="007E7400" w:rsidP="00A91734">
            <w:pPr>
              <w:spacing w:before="100" w:beforeAutospacing="1" w:after="100" w:afterAutospacing="1"/>
              <w:jc w:val="both"/>
              <w:rPr>
                <w:b/>
                <w:color w:val="000000"/>
              </w:rPr>
            </w:pPr>
            <w:r w:rsidRPr="000239FC">
              <w:rPr>
                <w:color w:val="000000"/>
              </w:rPr>
              <w:t xml:space="preserve">Оценкой </w:t>
            </w:r>
            <w:r w:rsidR="00A91734" w:rsidRPr="00A91734">
              <w:rPr>
                <w:b/>
                <w:color w:val="000000"/>
              </w:rPr>
              <w:t>«</w:t>
            </w:r>
            <w:r w:rsidRPr="00A91734">
              <w:rPr>
                <w:b/>
                <w:color w:val="000000"/>
              </w:rPr>
              <w:t>ОТЛИЧНО</w:t>
            </w:r>
            <w:r w:rsidR="00A91734" w:rsidRPr="00A91734">
              <w:rPr>
                <w:b/>
                <w:color w:val="000000"/>
              </w:rPr>
              <w:t>»</w:t>
            </w:r>
            <w:r w:rsidRPr="000239FC">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shd w:val="clear" w:color="auto" w:fill="auto"/>
          </w:tcPr>
          <w:p w:rsidR="007E7400" w:rsidRPr="000239F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ХОРОШО</w:t>
            </w:r>
            <w:r w:rsidR="00A91734" w:rsidRPr="00A91734">
              <w:rPr>
                <w:b/>
                <w:color w:val="000000"/>
              </w:rPr>
              <w:t>»</w:t>
            </w:r>
            <w:r w:rsidRPr="000239FC">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tcPr>
          <w:p w:rsidR="007E7400" w:rsidRPr="000239F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УДОВЛЕТВОРИТЕЛЬНО</w:t>
            </w:r>
            <w:r w:rsidR="00A91734" w:rsidRPr="00A91734">
              <w:rPr>
                <w:b/>
                <w:color w:val="000000"/>
              </w:rPr>
              <w:t>»</w:t>
            </w:r>
            <w:r w:rsidRPr="000239FC">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tcPr>
          <w:p w:rsidR="007E7400" w:rsidRPr="000239FC" w:rsidRDefault="007E7400" w:rsidP="004043A7">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НЕУДОВЛЕТВОРИТЕЛЬНО</w:t>
            </w:r>
            <w:r w:rsidR="00A91734" w:rsidRPr="00A91734">
              <w:rPr>
                <w:b/>
                <w:color w:val="000000"/>
              </w:rPr>
              <w:t>»</w:t>
            </w:r>
            <w:r w:rsidRPr="000239FC">
              <w:rPr>
                <w:color w:val="000000"/>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bl>
    <w:p w:rsidR="00540F55" w:rsidRDefault="00540F55" w:rsidP="00826202">
      <w:pPr>
        <w:ind w:firstLine="709"/>
        <w:outlineLvl w:val="0"/>
        <w:rPr>
          <w:b/>
          <w:color w:val="000000"/>
        </w:rPr>
      </w:pPr>
      <w:bookmarkStart w:id="2" w:name="_Toc535164691"/>
    </w:p>
    <w:p w:rsidR="00AB319B" w:rsidRDefault="00AB319B" w:rsidP="00826202">
      <w:pPr>
        <w:ind w:firstLine="709"/>
        <w:outlineLvl w:val="0"/>
        <w:rPr>
          <w:b/>
          <w:color w:val="000000"/>
        </w:rPr>
      </w:pPr>
    </w:p>
    <w:p w:rsidR="00AB319B" w:rsidRDefault="00AB319B" w:rsidP="00826202">
      <w:pPr>
        <w:ind w:firstLine="709"/>
        <w:outlineLvl w:val="0"/>
        <w:rPr>
          <w:b/>
          <w:color w:val="000000"/>
        </w:rPr>
      </w:pPr>
    </w:p>
    <w:p w:rsidR="00AB319B" w:rsidRDefault="00AB319B" w:rsidP="00826202">
      <w:pPr>
        <w:ind w:firstLine="709"/>
        <w:outlineLvl w:val="0"/>
        <w:rPr>
          <w:b/>
          <w:color w:val="000000"/>
        </w:rPr>
      </w:pPr>
    </w:p>
    <w:p w:rsidR="00AB319B" w:rsidRDefault="00AB319B" w:rsidP="00826202">
      <w:pPr>
        <w:ind w:firstLine="709"/>
        <w:outlineLvl w:val="0"/>
        <w:rPr>
          <w:b/>
          <w:color w:val="000000"/>
        </w:rPr>
      </w:pPr>
    </w:p>
    <w:bookmarkEnd w:id="2"/>
    <w:p w:rsidR="007E7400" w:rsidRDefault="007E7400" w:rsidP="007C4E52">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lastRenderedPageBreak/>
        <w:t>Образец экзаменационного билета</w:t>
      </w:r>
    </w:p>
    <w:p w:rsidR="00376ABB" w:rsidRDefault="00376ABB" w:rsidP="007C4E52">
      <w:pPr>
        <w:pStyle w:val="a5"/>
        <w:ind w:left="0" w:firstLine="0"/>
        <w:jc w:val="center"/>
        <w:rPr>
          <w:rFonts w:ascii="Times New Roman" w:hAnsi="Times New Roman"/>
          <w:b/>
          <w:color w:val="000000"/>
          <w:sz w:val="24"/>
          <w:szCs w:val="24"/>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9854"/>
      </w:tblGrid>
      <w:tr w:rsidR="00322A7A" w:rsidTr="001F01E9">
        <w:tc>
          <w:tcPr>
            <w:tcW w:w="9854" w:type="dxa"/>
          </w:tcPr>
          <w:p w:rsidR="00322A7A" w:rsidRPr="001F01E9" w:rsidRDefault="00322A7A" w:rsidP="00AD60C0">
            <w:pPr>
              <w:ind w:left="142"/>
              <w:jc w:val="center"/>
            </w:pPr>
          </w:p>
          <w:p w:rsidR="001F01E9" w:rsidRPr="001F01E9" w:rsidRDefault="001F01E9" w:rsidP="001F01E9">
            <w:pPr>
              <w:jc w:val="center"/>
              <w:rPr>
                <w:b/>
                <w:szCs w:val="20"/>
              </w:rPr>
            </w:pPr>
            <w:r w:rsidRPr="001F01E9">
              <w:rPr>
                <w:b/>
                <w:szCs w:val="20"/>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1F01E9" w:rsidRPr="001F01E9" w:rsidRDefault="001F01E9" w:rsidP="001F01E9">
            <w:pPr>
              <w:jc w:val="center"/>
              <w:rPr>
                <w:b/>
                <w:szCs w:val="20"/>
              </w:rPr>
            </w:pPr>
          </w:p>
          <w:tbl>
            <w:tblPr>
              <w:tblW w:w="0" w:type="auto"/>
              <w:tblLook w:val="01E0" w:firstRow="1" w:lastRow="1" w:firstColumn="1" w:lastColumn="1" w:noHBand="0" w:noVBand="0"/>
            </w:tblPr>
            <w:tblGrid>
              <w:gridCol w:w="4648"/>
              <w:gridCol w:w="4922"/>
            </w:tblGrid>
            <w:tr w:rsidR="001F01E9" w:rsidRPr="001F01E9" w:rsidTr="00496A73">
              <w:trPr>
                <w:trHeight w:val="395"/>
              </w:trPr>
              <w:tc>
                <w:tcPr>
                  <w:tcW w:w="4648" w:type="dxa"/>
                  <w:shd w:val="clear" w:color="auto" w:fill="auto"/>
                </w:tcPr>
                <w:p w:rsidR="001F01E9" w:rsidRPr="001F01E9" w:rsidRDefault="001F01E9" w:rsidP="00496A73">
                  <w:pPr>
                    <w:jc w:val="center"/>
                    <w:rPr>
                      <w:b/>
                      <w:sz w:val="28"/>
                      <w:szCs w:val="20"/>
                    </w:rPr>
                  </w:pPr>
                </w:p>
              </w:tc>
              <w:tc>
                <w:tcPr>
                  <w:tcW w:w="4922" w:type="dxa"/>
                  <w:shd w:val="clear" w:color="auto" w:fill="auto"/>
                </w:tcPr>
                <w:p w:rsidR="001F01E9" w:rsidRPr="001F01E9" w:rsidRDefault="001F01E9" w:rsidP="00496A73">
                  <w:pPr>
                    <w:jc w:val="center"/>
                    <w:rPr>
                      <w:b/>
                      <w:szCs w:val="20"/>
                    </w:rPr>
                  </w:pPr>
                  <w:r w:rsidRPr="001F01E9">
                    <w:rPr>
                      <w:b/>
                      <w:szCs w:val="20"/>
                    </w:rPr>
                    <w:t>«Утверждаю»</w:t>
                  </w:r>
                </w:p>
                <w:p w:rsidR="001F01E9" w:rsidRPr="001F01E9" w:rsidRDefault="001F01E9" w:rsidP="00496A73">
                  <w:pPr>
                    <w:jc w:val="center"/>
                    <w:rPr>
                      <w:b/>
                      <w:szCs w:val="20"/>
                    </w:rPr>
                  </w:pPr>
                  <w:r w:rsidRPr="001F01E9">
                    <w:rPr>
                      <w:b/>
                      <w:szCs w:val="20"/>
                    </w:rPr>
                    <w:t>Проректор по учебной работе</w:t>
                  </w:r>
                </w:p>
                <w:p w:rsidR="001F01E9" w:rsidRPr="001F01E9" w:rsidRDefault="001F01E9" w:rsidP="00496A73">
                  <w:pPr>
                    <w:jc w:val="center"/>
                    <w:rPr>
                      <w:b/>
                      <w:szCs w:val="20"/>
                    </w:rPr>
                  </w:pPr>
                  <w:r w:rsidRPr="001F01E9">
                    <w:rPr>
                      <w:b/>
                      <w:szCs w:val="20"/>
                    </w:rPr>
                    <w:t>д.м.н., профессор Чернышева Т.В.</w:t>
                  </w:r>
                </w:p>
                <w:p w:rsidR="001F01E9" w:rsidRPr="001F01E9" w:rsidRDefault="001F01E9" w:rsidP="00496A73">
                  <w:pPr>
                    <w:jc w:val="center"/>
                    <w:rPr>
                      <w:b/>
                      <w:szCs w:val="20"/>
                    </w:rPr>
                  </w:pPr>
                  <w:r w:rsidRPr="001F01E9">
                    <w:rPr>
                      <w:b/>
                      <w:szCs w:val="20"/>
                    </w:rPr>
                    <w:softHyphen/>
                  </w:r>
                  <w:r w:rsidRPr="001F01E9">
                    <w:rPr>
                      <w:b/>
                      <w:szCs w:val="20"/>
                    </w:rPr>
                    <w:softHyphen/>
                  </w:r>
                  <w:r w:rsidRPr="001F01E9">
                    <w:rPr>
                      <w:b/>
                      <w:szCs w:val="20"/>
                    </w:rPr>
                    <w:softHyphen/>
                  </w:r>
                  <w:r w:rsidRPr="001F01E9">
                    <w:rPr>
                      <w:b/>
                      <w:szCs w:val="20"/>
                    </w:rPr>
                    <w:softHyphen/>
                  </w:r>
                  <w:r w:rsidRPr="001F01E9">
                    <w:rPr>
                      <w:b/>
                      <w:szCs w:val="20"/>
                    </w:rPr>
                    <w:softHyphen/>
                  </w:r>
                  <w:r w:rsidRPr="001F01E9">
                    <w:rPr>
                      <w:b/>
                      <w:szCs w:val="20"/>
                    </w:rPr>
                    <w:softHyphen/>
                  </w:r>
                  <w:r w:rsidRPr="001F01E9">
                    <w:rPr>
                      <w:b/>
                      <w:szCs w:val="20"/>
                    </w:rPr>
                    <w:softHyphen/>
                    <w:t>«____» ________________ 20</w:t>
                  </w:r>
                  <w:r w:rsidR="004D42D0">
                    <w:rPr>
                      <w:b/>
                      <w:szCs w:val="20"/>
                    </w:rPr>
                    <w:t>__</w:t>
                  </w:r>
                  <w:r w:rsidRPr="001F01E9">
                    <w:rPr>
                      <w:b/>
                      <w:szCs w:val="20"/>
                    </w:rPr>
                    <w:t>года</w:t>
                  </w:r>
                </w:p>
                <w:p w:rsidR="001F01E9" w:rsidRPr="001F01E9" w:rsidRDefault="001F01E9" w:rsidP="00496A73">
                  <w:pPr>
                    <w:jc w:val="center"/>
                    <w:rPr>
                      <w:b/>
                      <w:sz w:val="28"/>
                      <w:szCs w:val="20"/>
                    </w:rPr>
                  </w:pPr>
                </w:p>
              </w:tc>
            </w:tr>
          </w:tbl>
          <w:p w:rsidR="001F01E9" w:rsidRPr="001F01E9" w:rsidRDefault="001F01E9" w:rsidP="001F01E9">
            <w:pPr>
              <w:jc w:val="center"/>
              <w:rPr>
                <w:b/>
              </w:rPr>
            </w:pPr>
            <w:r w:rsidRPr="001F01E9">
              <w:rPr>
                <w:b/>
              </w:rPr>
              <w:t>Этап государственного экзамена:</w:t>
            </w:r>
          </w:p>
          <w:p w:rsidR="001F01E9" w:rsidRPr="001F01E9" w:rsidRDefault="001F01E9" w:rsidP="001F01E9">
            <w:pPr>
              <w:jc w:val="center"/>
              <w:rPr>
                <w:b/>
              </w:rPr>
            </w:pPr>
            <w:r w:rsidRPr="001F01E9">
              <w:rPr>
                <w:b/>
              </w:rPr>
              <w:t>Экзамен в устной форме по экзаменационным билетам</w:t>
            </w:r>
          </w:p>
          <w:p w:rsidR="001F01E9" w:rsidRPr="001F01E9" w:rsidRDefault="001F01E9" w:rsidP="001F01E9">
            <w:pPr>
              <w:jc w:val="center"/>
              <w:rPr>
                <w:b/>
              </w:rPr>
            </w:pPr>
            <w:r w:rsidRPr="001F01E9">
              <w:rPr>
                <w:b/>
              </w:rPr>
              <w:t xml:space="preserve">Уровень образования: высшее образование - подготовка кадров </w:t>
            </w:r>
          </w:p>
          <w:p w:rsidR="001F01E9" w:rsidRPr="001F01E9" w:rsidRDefault="001F01E9" w:rsidP="001F01E9">
            <w:pPr>
              <w:jc w:val="center"/>
              <w:rPr>
                <w:b/>
              </w:rPr>
            </w:pPr>
            <w:r w:rsidRPr="001F01E9">
              <w:rPr>
                <w:b/>
              </w:rPr>
              <w:t xml:space="preserve">высшей квалификации </w:t>
            </w:r>
          </w:p>
          <w:p w:rsidR="001F01E9" w:rsidRPr="001F01E9" w:rsidRDefault="001F01E9" w:rsidP="001F01E9">
            <w:pPr>
              <w:jc w:val="center"/>
              <w:rPr>
                <w:b/>
              </w:rPr>
            </w:pPr>
            <w:r w:rsidRPr="001F01E9">
              <w:rPr>
                <w:b/>
              </w:rPr>
              <w:t>Специальность: «31.08.</w:t>
            </w:r>
            <w:r w:rsidR="005771B7">
              <w:rPr>
                <w:b/>
              </w:rPr>
              <w:t>74</w:t>
            </w:r>
            <w:r w:rsidRPr="001F01E9">
              <w:rPr>
                <w:b/>
              </w:rPr>
              <w:t xml:space="preserve"> </w:t>
            </w:r>
            <w:r w:rsidR="005771B7">
              <w:rPr>
                <w:b/>
              </w:rPr>
              <w:t>Стоматология хирургическая</w:t>
            </w:r>
            <w:r w:rsidRPr="001F01E9">
              <w:rPr>
                <w:b/>
              </w:rPr>
              <w:t>»</w:t>
            </w:r>
          </w:p>
          <w:p w:rsidR="001F01E9" w:rsidRPr="001F01E9" w:rsidRDefault="001F01E9" w:rsidP="001F01E9">
            <w:pPr>
              <w:jc w:val="center"/>
              <w:rPr>
                <w:b/>
              </w:rPr>
            </w:pPr>
          </w:p>
          <w:p w:rsidR="001F01E9" w:rsidRPr="001F01E9" w:rsidRDefault="001F01E9" w:rsidP="001F01E9">
            <w:pPr>
              <w:jc w:val="center"/>
              <w:rPr>
                <w:b/>
              </w:rPr>
            </w:pPr>
            <w:r w:rsidRPr="001F01E9">
              <w:rPr>
                <w:b/>
              </w:rPr>
              <w:t>БИЛЕТ № 1</w:t>
            </w:r>
          </w:p>
          <w:p w:rsidR="001F01E9" w:rsidRPr="001F01E9" w:rsidRDefault="001F01E9" w:rsidP="001F01E9">
            <w:pPr>
              <w:jc w:val="center"/>
              <w:rPr>
                <w:b/>
              </w:rPr>
            </w:pPr>
          </w:p>
          <w:p w:rsidR="001F01E9" w:rsidRPr="001F01E9" w:rsidRDefault="001F01E9" w:rsidP="001F01E9">
            <w:pPr>
              <w:ind w:firstLine="709"/>
              <w:jc w:val="both"/>
            </w:pPr>
            <w:r w:rsidRPr="001F01E9">
              <w:t>1. Злокачественные опухоли больших слюнных желез. Диагностика, принципы лечения.</w:t>
            </w:r>
          </w:p>
          <w:p w:rsidR="001F01E9" w:rsidRPr="001F01E9" w:rsidRDefault="001F01E9" w:rsidP="001F01E9">
            <w:pPr>
              <w:pStyle w:val="a5"/>
              <w:ind w:left="0" w:firstLine="709"/>
              <w:rPr>
                <w:rFonts w:ascii="Times New Roman" w:hAnsi="Times New Roman"/>
                <w:sz w:val="24"/>
                <w:szCs w:val="24"/>
              </w:rPr>
            </w:pPr>
            <w:r w:rsidRPr="001F01E9">
              <w:rPr>
                <w:rFonts w:ascii="Times New Roman" w:hAnsi="Times New Roman"/>
                <w:sz w:val="24"/>
                <w:szCs w:val="24"/>
              </w:rPr>
              <w:t xml:space="preserve">2. Показания и противопоказания к общему и местному обезболиванию при проведении амбулаторных хирургических стоматологических вмешательств у детей. Определение понятия </w:t>
            </w:r>
            <w:proofErr w:type="spellStart"/>
            <w:r w:rsidRPr="001F01E9">
              <w:rPr>
                <w:rFonts w:ascii="Times New Roman" w:hAnsi="Times New Roman"/>
                <w:sz w:val="24"/>
                <w:szCs w:val="24"/>
              </w:rPr>
              <w:t>премедикация</w:t>
            </w:r>
            <w:proofErr w:type="spellEnd"/>
            <w:r w:rsidRPr="001F01E9">
              <w:rPr>
                <w:rFonts w:ascii="Times New Roman" w:hAnsi="Times New Roman"/>
                <w:sz w:val="24"/>
                <w:szCs w:val="24"/>
              </w:rPr>
              <w:t xml:space="preserve">. Цель и задачи </w:t>
            </w:r>
            <w:proofErr w:type="spellStart"/>
            <w:r w:rsidRPr="001F01E9">
              <w:rPr>
                <w:rFonts w:ascii="Times New Roman" w:hAnsi="Times New Roman"/>
                <w:sz w:val="24"/>
                <w:szCs w:val="24"/>
              </w:rPr>
              <w:t>премедикации</w:t>
            </w:r>
            <w:proofErr w:type="spellEnd"/>
            <w:r w:rsidRPr="001F01E9">
              <w:rPr>
                <w:rFonts w:ascii="Times New Roman" w:hAnsi="Times New Roman"/>
                <w:sz w:val="24"/>
                <w:szCs w:val="24"/>
              </w:rPr>
              <w:t xml:space="preserve">. Схемы </w:t>
            </w:r>
            <w:proofErr w:type="spellStart"/>
            <w:r w:rsidRPr="001F01E9">
              <w:rPr>
                <w:rFonts w:ascii="Times New Roman" w:hAnsi="Times New Roman"/>
                <w:sz w:val="24"/>
                <w:szCs w:val="24"/>
              </w:rPr>
              <w:t>премедикации</w:t>
            </w:r>
            <w:proofErr w:type="spellEnd"/>
            <w:r w:rsidRPr="001F01E9">
              <w:rPr>
                <w:rFonts w:ascii="Times New Roman" w:hAnsi="Times New Roman"/>
                <w:sz w:val="24"/>
                <w:szCs w:val="24"/>
              </w:rPr>
              <w:t xml:space="preserve"> перед стоматологическим вмешательством у детей разных возрастных групп (3-6 лет; 6-15 лет). </w:t>
            </w:r>
          </w:p>
          <w:p w:rsidR="001F01E9" w:rsidRPr="001F01E9" w:rsidRDefault="001F01E9" w:rsidP="001F01E9">
            <w:pPr>
              <w:pStyle w:val="a5"/>
              <w:ind w:left="0" w:firstLine="709"/>
              <w:rPr>
                <w:rFonts w:ascii="Times New Roman" w:hAnsi="Times New Roman"/>
                <w:sz w:val="24"/>
                <w:szCs w:val="24"/>
              </w:rPr>
            </w:pPr>
            <w:r w:rsidRPr="001F01E9">
              <w:rPr>
                <w:rFonts w:ascii="Times New Roman" w:hAnsi="Times New Roman"/>
                <w:sz w:val="24"/>
                <w:szCs w:val="24"/>
              </w:rPr>
              <w:t>3. Клиническая ситуация. Ребенок, 7 лет, часто болеющий простудными забо</w:t>
            </w:r>
            <w:r w:rsidRPr="001F01E9">
              <w:rPr>
                <w:rFonts w:ascii="Times New Roman" w:hAnsi="Times New Roman"/>
                <w:sz w:val="24"/>
                <w:szCs w:val="24"/>
              </w:rPr>
              <w:softHyphen/>
              <w:t>леваниями, с года состоит на диспансерном учете у не</w:t>
            </w:r>
            <w:r w:rsidRPr="001F01E9">
              <w:rPr>
                <w:rFonts w:ascii="Times New Roman" w:hAnsi="Times New Roman"/>
                <w:sz w:val="24"/>
                <w:szCs w:val="24"/>
              </w:rPr>
              <w:softHyphen/>
              <w:t xml:space="preserve">фролога по поводу хронического пиелонефрита. </w:t>
            </w:r>
          </w:p>
          <w:p w:rsidR="001F01E9" w:rsidRPr="001F01E9" w:rsidRDefault="001F01E9" w:rsidP="001F01E9">
            <w:pPr>
              <w:ind w:firstLine="708"/>
              <w:jc w:val="both"/>
            </w:pPr>
            <w:r w:rsidRPr="001F01E9">
              <w:t>Обратился в хирургический кабинет детской стоматологической поликлиники с жалобами на появление свища в области 36. Зуб 36 начал разрушаться сразу после его прорезывания и многократно перелечивался в стоматологической поликлинике по месту жительства.</w:t>
            </w:r>
          </w:p>
          <w:p w:rsidR="001F01E9" w:rsidRPr="001F01E9" w:rsidRDefault="001F01E9" w:rsidP="001F01E9">
            <w:pPr>
              <w:ind w:firstLine="708"/>
              <w:jc w:val="both"/>
            </w:pPr>
            <w:r w:rsidRPr="001F01E9">
              <w:rPr>
                <w:b/>
                <w:i/>
              </w:rPr>
              <w:t>Объективно:</w:t>
            </w:r>
            <w:r w:rsidRPr="001F01E9">
              <w:rPr>
                <w:i/>
              </w:rPr>
              <w:t xml:space="preserve"> </w:t>
            </w:r>
            <w:r w:rsidRPr="001F01E9">
              <w:t>Конфигурация лица не нарушена, открывание рта свободное, слизистая полости рта влажная.</w:t>
            </w:r>
          </w:p>
          <w:p w:rsidR="001F01E9" w:rsidRPr="001F01E9" w:rsidRDefault="001F01E9" w:rsidP="001F01E9">
            <w:pPr>
              <w:ind w:firstLine="708"/>
              <w:jc w:val="both"/>
            </w:pPr>
            <w:r w:rsidRPr="001F01E9">
              <w:rPr>
                <w:b/>
                <w:i/>
              </w:rPr>
              <w:t>Местно:</w:t>
            </w:r>
            <w:r w:rsidRPr="001F01E9">
              <w:t xml:space="preserve"> Зуб 36 — глубокая кариозная полость с раз</w:t>
            </w:r>
            <w:r w:rsidRPr="001F01E9">
              <w:softHyphen/>
              <w:t>мягченным дентином. Полость зуба вскрыта, зондирова</w:t>
            </w:r>
            <w:r w:rsidRPr="001F01E9">
              <w:softHyphen/>
              <w:t xml:space="preserve">ние безболезненное. По переходной складке в области 36 имеется свищ со скудным отделяемым. </w:t>
            </w:r>
          </w:p>
          <w:p w:rsidR="001F01E9" w:rsidRPr="001F01E9" w:rsidRDefault="001F01E9" w:rsidP="001F01E9">
            <w:pPr>
              <w:ind w:firstLine="708"/>
              <w:jc w:val="both"/>
            </w:pPr>
            <w:r w:rsidRPr="001F01E9">
              <w:t>Перкуссия зуба безболезненна. На зубах большое количество мягкого зубного налета. Уздечка языка прикреплена к кончику языка и к середине альвеолярного отростка нижней челюсти. Движение языком несколько ограниченно.</w:t>
            </w:r>
          </w:p>
          <w:p w:rsidR="001F01E9" w:rsidRPr="001F01E9" w:rsidRDefault="001F01E9" w:rsidP="001F01E9">
            <w:pPr>
              <w:ind w:firstLine="708"/>
              <w:jc w:val="both"/>
            </w:pPr>
            <w:r w:rsidRPr="001F01E9">
              <w:t>На рентгенограмме:</w:t>
            </w:r>
            <w:r w:rsidRPr="001F01E9">
              <w:rPr>
                <w:i/>
              </w:rPr>
              <w:t xml:space="preserve"> </w:t>
            </w:r>
            <w:r w:rsidRPr="001F01E9">
              <w:t>корни 36 сформированы на 2/3 длины, стенки тонкие, верхушечное отверстие в виде раструба, в апикальной части — деструкция костной ткани размером 2х2 см с чет</w:t>
            </w:r>
            <w:r w:rsidRPr="001F01E9">
              <w:softHyphen/>
              <w:t xml:space="preserve">кими границами и ободком склероза по </w:t>
            </w:r>
            <w:proofErr w:type="spellStart"/>
            <w:r w:rsidRPr="001F01E9">
              <w:t>переферии</w:t>
            </w:r>
            <w:proofErr w:type="spellEnd"/>
            <w:r w:rsidRPr="001F01E9">
              <w:t>. Прикус нейтральный.</w:t>
            </w:r>
          </w:p>
          <w:p w:rsidR="001F01E9" w:rsidRPr="001F01E9" w:rsidRDefault="001F01E9" w:rsidP="001F01E9">
            <w:pPr>
              <w:ind w:firstLine="708"/>
              <w:jc w:val="both"/>
            </w:pPr>
          </w:p>
          <w:p w:rsidR="001F01E9" w:rsidRPr="001F01E9" w:rsidRDefault="001F01E9" w:rsidP="001F01E9">
            <w:pPr>
              <w:jc w:val="center"/>
              <w:rPr>
                <w:b/>
              </w:rPr>
            </w:pPr>
            <w:r w:rsidRPr="001F01E9">
              <w:rPr>
                <w:b/>
              </w:rPr>
              <w:t>Зубная формула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701"/>
              <w:gridCol w:w="537"/>
              <w:gridCol w:w="537"/>
              <w:gridCol w:w="537"/>
              <w:gridCol w:w="538"/>
              <w:gridCol w:w="538"/>
              <w:gridCol w:w="538"/>
              <w:gridCol w:w="538"/>
              <w:gridCol w:w="538"/>
              <w:gridCol w:w="660"/>
              <w:gridCol w:w="538"/>
            </w:tblGrid>
            <w:tr w:rsidR="001F01E9" w:rsidRPr="001F01E9" w:rsidTr="00496A73">
              <w:trPr>
                <w:trHeight w:val="198"/>
                <w:jc w:val="center"/>
              </w:trPr>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t xml:space="preserve">                                                                   </w:t>
                  </w:r>
                </w:p>
              </w:tc>
              <w:tc>
                <w:tcPr>
                  <w:tcW w:w="701"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t>С</w:t>
                  </w:r>
                </w:p>
              </w:tc>
              <w:tc>
                <w:tcPr>
                  <w:tcW w:w="660"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t>П</w:t>
                  </w: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r>
            <w:tr w:rsidR="001F01E9" w:rsidRPr="001F01E9" w:rsidTr="00496A73">
              <w:trPr>
                <w:trHeight w:val="198"/>
                <w:jc w:val="center"/>
              </w:trPr>
              <w:tc>
                <w:tcPr>
                  <w:tcW w:w="537" w:type="dxa"/>
                  <w:tcBorders>
                    <w:top w:val="single" w:sz="4" w:space="0" w:color="FFFFFF"/>
                    <w:left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t>6</w:t>
                  </w:r>
                </w:p>
              </w:tc>
              <w:tc>
                <w:tcPr>
                  <w:tcW w:w="701" w:type="dxa"/>
                  <w:tcBorders>
                    <w:top w:val="single" w:sz="4" w:space="0" w:color="FFFFFF"/>
                    <w:left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rPr>
                      <w:lang w:val="en-US"/>
                    </w:rPr>
                    <w:t>V</w:t>
                  </w:r>
                </w:p>
              </w:tc>
              <w:tc>
                <w:tcPr>
                  <w:tcW w:w="537" w:type="dxa"/>
                  <w:tcBorders>
                    <w:top w:val="single" w:sz="4" w:space="0" w:color="FFFFFF"/>
                    <w:left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rPr>
                      <w:lang w:val="en-US"/>
                    </w:rPr>
                    <w:t>VI</w:t>
                  </w:r>
                </w:p>
              </w:tc>
              <w:tc>
                <w:tcPr>
                  <w:tcW w:w="537" w:type="dxa"/>
                  <w:tcBorders>
                    <w:top w:val="single" w:sz="4" w:space="0" w:color="FFFFFF"/>
                    <w:left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rPr>
                      <w:lang w:val="en-US"/>
                    </w:rPr>
                    <w:t>III</w:t>
                  </w:r>
                </w:p>
              </w:tc>
              <w:tc>
                <w:tcPr>
                  <w:tcW w:w="537" w:type="dxa"/>
                  <w:tcBorders>
                    <w:top w:val="single" w:sz="4" w:space="0" w:color="FFFFFF"/>
                    <w:left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t>2</w:t>
                  </w:r>
                </w:p>
              </w:tc>
              <w:tc>
                <w:tcPr>
                  <w:tcW w:w="538" w:type="dxa"/>
                  <w:tcBorders>
                    <w:top w:val="single" w:sz="4" w:space="0" w:color="FFFFFF"/>
                    <w:left w:val="single" w:sz="4" w:space="0" w:color="FFFFFF"/>
                  </w:tcBorders>
                  <w:shd w:val="clear" w:color="auto" w:fill="auto"/>
                </w:tcPr>
                <w:p w:rsidR="001F01E9" w:rsidRPr="001F01E9" w:rsidRDefault="001F01E9" w:rsidP="001F01E9">
                  <w:pPr>
                    <w:autoSpaceDE w:val="0"/>
                    <w:autoSpaceDN w:val="0"/>
                    <w:adjustRightInd w:val="0"/>
                    <w:jc w:val="center"/>
                  </w:pPr>
                  <w:r w:rsidRPr="001F01E9">
                    <w:t>1</w:t>
                  </w:r>
                </w:p>
              </w:tc>
              <w:tc>
                <w:tcPr>
                  <w:tcW w:w="538" w:type="dxa"/>
                  <w:tcBorders>
                    <w:top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t>1</w:t>
                  </w:r>
                </w:p>
              </w:tc>
              <w:tc>
                <w:tcPr>
                  <w:tcW w:w="538" w:type="dxa"/>
                  <w:tcBorders>
                    <w:top w:val="single" w:sz="4" w:space="0" w:color="FFFFFF"/>
                    <w:left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t>2</w:t>
                  </w:r>
                </w:p>
              </w:tc>
              <w:tc>
                <w:tcPr>
                  <w:tcW w:w="538" w:type="dxa"/>
                  <w:tcBorders>
                    <w:top w:val="single" w:sz="4" w:space="0" w:color="FFFFFF"/>
                    <w:left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rPr>
                      <w:lang w:val="en-US"/>
                    </w:rPr>
                    <w:t>III</w:t>
                  </w:r>
                </w:p>
              </w:tc>
              <w:tc>
                <w:tcPr>
                  <w:tcW w:w="538" w:type="dxa"/>
                  <w:tcBorders>
                    <w:top w:val="single" w:sz="4" w:space="0" w:color="FFFFFF"/>
                    <w:left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rPr>
                      <w:lang w:val="en-US"/>
                    </w:rPr>
                    <w:t>IV</w:t>
                  </w:r>
                </w:p>
              </w:tc>
              <w:tc>
                <w:tcPr>
                  <w:tcW w:w="660" w:type="dxa"/>
                  <w:tcBorders>
                    <w:top w:val="single" w:sz="4" w:space="0" w:color="FFFFFF"/>
                    <w:left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rPr>
                      <w:lang w:val="en-US"/>
                    </w:rPr>
                    <w:t>V</w:t>
                  </w:r>
                </w:p>
              </w:tc>
              <w:tc>
                <w:tcPr>
                  <w:tcW w:w="538" w:type="dxa"/>
                  <w:tcBorders>
                    <w:top w:val="single" w:sz="4" w:space="0" w:color="FFFFFF"/>
                    <w:left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t>6</w:t>
                  </w:r>
                </w:p>
              </w:tc>
            </w:tr>
            <w:tr w:rsidR="001F01E9" w:rsidRPr="001F01E9" w:rsidTr="00496A73">
              <w:trPr>
                <w:trHeight w:val="198"/>
                <w:jc w:val="center"/>
              </w:trPr>
              <w:tc>
                <w:tcPr>
                  <w:tcW w:w="537" w:type="dxa"/>
                  <w:tcBorders>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t>6</w:t>
                  </w:r>
                </w:p>
              </w:tc>
              <w:tc>
                <w:tcPr>
                  <w:tcW w:w="701" w:type="dxa"/>
                  <w:tcBorders>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rPr>
                      <w:lang w:val="en-US"/>
                    </w:rPr>
                    <w:t>V</w:t>
                  </w:r>
                </w:p>
              </w:tc>
              <w:tc>
                <w:tcPr>
                  <w:tcW w:w="537" w:type="dxa"/>
                  <w:tcBorders>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rPr>
                      <w:lang w:val="en-US"/>
                    </w:rPr>
                    <w:t>VI</w:t>
                  </w:r>
                </w:p>
              </w:tc>
              <w:tc>
                <w:tcPr>
                  <w:tcW w:w="537" w:type="dxa"/>
                  <w:tcBorders>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rPr>
                      <w:lang w:val="en-US"/>
                    </w:rPr>
                    <w:t>III</w:t>
                  </w:r>
                </w:p>
              </w:tc>
              <w:tc>
                <w:tcPr>
                  <w:tcW w:w="537" w:type="dxa"/>
                  <w:tcBorders>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t>2</w:t>
                  </w:r>
                </w:p>
              </w:tc>
              <w:tc>
                <w:tcPr>
                  <w:tcW w:w="538" w:type="dxa"/>
                  <w:tcBorders>
                    <w:left w:val="single" w:sz="4" w:space="0" w:color="FFFFFF"/>
                    <w:bottom w:val="single" w:sz="4" w:space="0" w:color="FFFFFF"/>
                  </w:tcBorders>
                  <w:shd w:val="clear" w:color="auto" w:fill="auto"/>
                </w:tcPr>
                <w:p w:rsidR="001F01E9" w:rsidRPr="001F01E9" w:rsidRDefault="001F01E9" w:rsidP="001F01E9">
                  <w:pPr>
                    <w:autoSpaceDE w:val="0"/>
                    <w:autoSpaceDN w:val="0"/>
                    <w:adjustRightInd w:val="0"/>
                    <w:jc w:val="center"/>
                  </w:pPr>
                  <w:r w:rsidRPr="001F01E9">
                    <w:t>1</w:t>
                  </w:r>
                </w:p>
              </w:tc>
              <w:tc>
                <w:tcPr>
                  <w:tcW w:w="538" w:type="dxa"/>
                  <w:tcBorders>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t>1</w:t>
                  </w:r>
                </w:p>
              </w:tc>
              <w:tc>
                <w:tcPr>
                  <w:tcW w:w="538" w:type="dxa"/>
                  <w:tcBorders>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t>2</w:t>
                  </w:r>
                </w:p>
              </w:tc>
              <w:tc>
                <w:tcPr>
                  <w:tcW w:w="538" w:type="dxa"/>
                  <w:tcBorders>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rPr>
                      <w:lang w:val="en-US"/>
                    </w:rPr>
                    <w:t>III</w:t>
                  </w:r>
                </w:p>
              </w:tc>
              <w:tc>
                <w:tcPr>
                  <w:tcW w:w="538" w:type="dxa"/>
                  <w:tcBorders>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rPr>
                      <w:lang w:val="en-US"/>
                    </w:rPr>
                    <w:t>IV</w:t>
                  </w:r>
                </w:p>
              </w:tc>
              <w:tc>
                <w:tcPr>
                  <w:tcW w:w="660" w:type="dxa"/>
                  <w:tcBorders>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rPr>
                      <w:lang w:val="en-US"/>
                    </w:rPr>
                    <w:t>V</w:t>
                  </w:r>
                </w:p>
              </w:tc>
              <w:tc>
                <w:tcPr>
                  <w:tcW w:w="538" w:type="dxa"/>
                  <w:tcBorders>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t>6</w:t>
                  </w:r>
                </w:p>
              </w:tc>
            </w:tr>
            <w:tr w:rsidR="001F01E9" w:rsidRPr="001F01E9" w:rsidTr="00496A73">
              <w:trPr>
                <w:trHeight w:val="207"/>
                <w:jc w:val="center"/>
              </w:trPr>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c>
                <w:tcPr>
                  <w:tcW w:w="701"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rPr>
                      <w:lang w:val="en-US"/>
                    </w:rPr>
                    <w:t>Pt</w:t>
                  </w: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c>
                <w:tcPr>
                  <w:tcW w:w="537"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t>С</w:t>
                  </w: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t>П</w:t>
                  </w:r>
                </w:p>
              </w:tc>
              <w:tc>
                <w:tcPr>
                  <w:tcW w:w="660"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p>
              </w:tc>
              <w:tc>
                <w:tcPr>
                  <w:tcW w:w="538" w:type="dxa"/>
                  <w:tcBorders>
                    <w:top w:val="single" w:sz="4" w:space="0" w:color="FFFFFF"/>
                    <w:left w:val="single" w:sz="4" w:space="0" w:color="FFFFFF"/>
                    <w:bottom w:val="single" w:sz="4" w:space="0" w:color="FFFFFF"/>
                    <w:right w:val="single" w:sz="4" w:space="0" w:color="FFFFFF"/>
                  </w:tcBorders>
                  <w:shd w:val="clear" w:color="auto" w:fill="auto"/>
                </w:tcPr>
                <w:p w:rsidR="001F01E9" w:rsidRPr="001F01E9" w:rsidRDefault="001F01E9" w:rsidP="001F01E9">
                  <w:pPr>
                    <w:autoSpaceDE w:val="0"/>
                    <w:autoSpaceDN w:val="0"/>
                    <w:adjustRightInd w:val="0"/>
                    <w:jc w:val="center"/>
                  </w:pPr>
                  <w:r w:rsidRPr="001F01E9">
                    <w:rPr>
                      <w:lang w:val="en-US"/>
                    </w:rPr>
                    <w:t>Pt</w:t>
                  </w:r>
                </w:p>
              </w:tc>
            </w:tr>
          </w:tbl>
          <w:p w:rsidR="001F01E9" w:rsidRPr="001F01E9" w:rsidRDefault="001F01E9" w:rsidP="001F01E9"/>
          <w:p w:rsidR="001F01E9" w:rsidRPr="001F01E9" w:rsidRDefault="001F01E9" w:rsidP="001F01E9">
            <w:pPr>
              <w:pStyle w:val="1"/>
              <w:spacing w:before="0"/>
              <w:jc w:val="center"/>
              <w:rPr>
                <w:rFonts w:ascii="Times New Roman" w:hAnsi="Times New Roman" w:cs="Times New Roman"/>
                <w:b/>
                <w:color w:val="auto"/>
                <w:sz w:val="24"/>
                <w:szCs w:val="24"/>
              </w:rPr>
            </w:pPr>
            <w:r w:rsidRPr="001F01E9">
              <w:rPr>
                <w:rFonts w:ascii="Times New Roman" w:hAnsi="Times New Roman" w:cs="Times New Roman"/>
                <w:b/>
                <w:color w:val="auto"/>
                <w:sz w:val="24"/>
                <w:szCs w:val="24"/>
              </w:rPr>
              <w:t>Вопросы:</w:t>
            </w:r>
          </w:p>
          <w:p w:rsidR="001F01E9" w:rsidRPr="001F01E9" w:rsidRDefault="001F01E9" w:rsidP="003A4D3E">
            <w:pPr>
              <w:numPr>
                <w:ilvl w:val="0"/>
                <w:numId w:val="7"/>
              </w:numPr>
              <w:jc w:val="both"/>
            </w:pPr>
            <w:r w:rsidRPr="001F01E9">
              <w:t>Поставьте и обоснуйте клинический диагноз.</w:t>
            </w:r>
          </w:p>
          <w:p w:rsidR="001F01E9" w:rsidRPr="001F01E9" w:rsidRDefault="001F01E9" w:rsidP="003A4D3E">
            <w:pPr>
              <w:pStyle w:val="2"/>
              <w:numPr>
                <w:ilvl w:val="0"/>
                <w:numId w:val="7"/>
              </w:numPr>
              <w:spacing w:after="0" w:line="240" w:lineRule="auto"/>
              <w:rPr>
                <w:rFonts w:ascii="Times New Roman" w:hAnsi="Times New Roman"/>
                <w:sz w:val="24"/>
                <w:szCs w:val="24"/>
              </w:rPr>
            </w:pPr>
            <w:r w:rsidRPr="001F01E9">
              <w:rPr>
                <w:rFonts w:ascii="Times New Roman" w:hAnsi="Times New Roman"/>
                <w:sz w:val="24"/>
                <w:szCs w:val="24"/>
              </w:rPr>
              <w:t>Проведите дифференциальную диагностику.</w:t>
            </w:r>
          </w:p>
          <w:p w:rsidR="001F01E9" w:rsidRPr="001F01E9" w:rsidRDefault="001F01E9" w:rsidP="003A4D3E">
            <w:pPr>
              <w:numPr>
                <w:ilvl w:val="0"/>
                <w:numId w:val="7"/>
              </w:numPr>
              <w:jc w:val="both"/>
            </w:pPr>
            <w:r w:rsidRPr="001F01E9">
              <w:t>Какие хирургические вмешательства показаны данному пациенту и техника их выполнения.</w:t>
            </w:r>
          </w:p>
          <w:p w:rsidR="001F01E9" w:rsidRPr="001F01E9" w:rsidRDefault="001F01E9" w:rsidP="001F01E9"/>
          <w:p w:rsidR="001F01E9" w:rsidRPr="001F01E9" w:rsidRDefault="001F01E9" w:rsidP="001F01E9"/>
          <w:p w:rsidR="001F01E9" w:rsidRPr="001F01E9" w:rsidRDefault="001F01E9" w:rsidP="001F01E9"/>
          <w:p w:rsidR="001F01E9" w:rsidRPr="001F01E9" w:rsidRDefault="001F01E9" w:rsidP="001F01E9">
            <w:pPr>
              <w:ind w:left="142"/>
            </w:pPr>
            <w:r w:rsidRPr="001F01E9">
              <w:t xml:space="preserve">Заведующий кафедрой </w:t>
            </w:r>
          </w:p>
          <w:p w:rsidR="001F01E9" w:rsidRPr="001F01E9" w:rsidRDefault="001F01E9" w:rsidP="001F01E9">
            <w:pPr>
              <w:ind w:left="142"/>
            </w:pPr>
            <w:r w:rsidRPr="001F01E9">
              <w:t>стоматологии и челюстно-</w:t>
            </w:r>
          </w:p>
          <w:p w:rsidR="001F01E9" w:rsidRPr="001F01E9" w:rsidRDefault="001F01E9" w:rsidP="001F01E9">
            <w:pPr>
              <w:ind w:left="142"/>
            </w:pPr>
            <w:r w:rsidRPr="001F01E9">
              <w:t>лицевой хирургии</w:t>
            </w:r>
          </w:p>
          <w:p w:rsidR="001F01E9" w:rsidRPr="001F01E9" w:rsidRDefault="001F01E9" w:rsidP="001F01E9">
            <w:pPr>
              <w:ind w:left="142"/>
            </w:pPr>
            <w:r w:rsidRPr="001F01E9">
              <w:t>д.м.н., профессор</w:t>
            </w:r>
            <w:r w:rsidRPr="001F01E9">
              <w:tab/>
            </w:r>
            <w:r w:rsidRPr="001F01E9">
              <w:tab/>
            </w:r>
            <w:r w:rsidRPr="001F01E9">
              <w:tab/>
            </w:r>
            <w:r w:rsidRPr="001F01E9">
              <w:tab/>
            </w:r>
            <w:r w:rsidRPr="001F01E9">
              <w:tab/>
            </w:r>
            <w:r w:rsidRPr="001F01E9">
              <w:tab/>
            </w:r>
            <w:r w:rsidRPr="001F01E9">
              <w:tab/>
            </w:r>
            <w:r w:rsidRPr="001F01E9">
              <w:tab/>
              <w:t>А.А. Матчин</w:t>
            </w:r>
          </w:p>
          <w:p w:rsidR="001F01E9" w:rsidRPr="001F01E9" w:rsidRDefault="001F01E9" w:rsidP="001F01E9">
            <w:pPr>
              <w:ind w:left="142"/>
            </w:pPr>
          </w:p>
          <w:p w:rsidR="001F01E9" w:rsidRPr="001F01E9" w:rsidRDefault="001F01E9" w:rsidP="001F01E9">
            <w:pPr>
              <w:ind w:left="142"/>
            </w:pPr>
            <w:r w:rsidRPr="001F01E9">
              <w:t xml:space="preserve">Председатель учебно-методической </w:t>
            </w:r>
          </w:p>
          <w:p w:rsidR="001F01E9" w:rsidRPr="001F01E9" w:rsidRDefault="001F01E9" w:rsidP="001F01E9">
            <w:pPr>
              <w:ind w:left="142"/>
            </w:pPr>
            <w:r w:rsidRPr="001F01E9">
              <w:t xml:space="preserve">комиссии по подготовке </w:t>
            </w:r>
          </w:p>
          <w:p w:rsidR="001F01E9" w:rsidRPr="001F01E9" w:rsidRDefault="001F01E9" w:rsidP="001F01E9">
            <w:pPr>
              <w:ind w:left="142"/>
            </w:pPr>
            <w:r w:rsidRPr="001F01E9">
              <w:t>кадров высшей квалификации</w:t>
            </w:r>
          </w:p>
          <w:p w:rsidR="001F01E9" w:rsidRPr="001F01E9" w:rsidRDefault="001F01E9" w:rsidP="001F01E9">
            <w:pPr>
              <w:ind w:left="142"/>
            </w:pPr>
            <w:r w:rsidRPr="001F01E9">
              <w:t>д.м.н., профессор</w:t>
            </w:r>
            <w:r w:rsidRPr="001F01E9">
              <w:tab/>
            </w:r>
            <w:r w:rsidRPr="001F01E9">
              <w:tab/>
            </w:r>
            <w:r w:rsidRPr="001F01E9">
              <w:tab/>
            </w:r>
            <w:r w:rsidRPr="001F01E9">
              <w:tab/>
            </w:r>
            <w:r w:rsidRPr="001F01E9">
              <w:tab/>
            </w:r>
            <w:r w:rsidRPr="001F01E9">
              <w:tab/>
            </w:r>
            <w:r w:rsidRPr="001F01E9">
              <w:tab/>
            </w:r>
            <w:r w:rsidRPr="001F01E9">
              <w:tab/>
              <w:t>Г.Ю. Евстифеева</w:t>
            </w:r>
          </w:p>
          <w:p w:rsidR="001F01E9" w:rsidRPr="001F01E9" w:rsidRDefault="001F01E9" w:rsidP="001F01E9">
            <w:pPr>
              <w:ind w:left="142"/>
            </w:pPr>
          </w:p>
          <w:p w:rsidR="001F01E9" w:rsidRPr="001F01E9" w:rsidRDefault="001F01E9" w:rsidP="001F01E9">
            <w:pPr>
              <w:ind w:left="142"/>
            </w:pPr>
            <w:r w:rsidRPr="001F01E9">
              <w:t xml:space="preserve">Декан факультета подготовки </w:t>
            </w:r>
          </w:p>
          <w:p w:rsidR="001F01E9" w:rsidRPr="001F01E9" w:rsidRDefault="001F01E9" w:rsidP="001F01E9">
            <w:pPr>
              <w:ind w:left="142"/>
            </w:pPr>
            <w:r w:rsidRPr="001F01E9">
              <w:t xml:space="preserve">кадров высшей квалификации             </w:t>
            </w:r>
          </w:p>
          <w:p w:rsidR="001F01E9" w:rsidRPr="001F01E9" w:rsidRDefault="001F01E9" w:rsidP="001F01E9">
            <w:pPr>
              <w:ind w:left="142"/>
            </w:pPr>
            <w:r w:rsidRPr="001F01E9">
              <w:t>к.м.н., доцент</w:t>
            </w:r>
            <w:r w:rsidRPr="001F01E9">
              <w:tab/>
            </w:r>
            <w:r w:rsidRPr="001F01E9">
              <w:tab/>
            </w:r>
            <w:r w:rsidRPr="001F01E9">
              <w:tab/>
            </w:r>
            <w:r w:rsidRPr="001F01E9">
              <w:tab/>
            </w:r>
            <w:r w:rsidRPr="001F01E9">
              <w:tab/>
            </w:r>
            <w:r w:rsidRPr="001F01E9">
              <w:tab/>
            </w:r>
            <w:r w:rsidRPr="001F01E9">
              <w:tab/>
            </w:r>
            <w:r w:rsidRPr="001F01E9">
              <w:tab/>
              <w:t xml:space="preserve">И.В. Ткаченко </w:t>
            </w:r>
          </w:p>
          <w:p w:rsidR="006C5979" w:rsidRPr="001F01E9" w:rsidRDefault="006C5979" w:rsidP="006C5979">
            <w:pPr>
              <w:pStyle w:val="a5"/>
              <w:ind w:left="0" w:firstLine="0"/>
              <w:rPr>
                <w:rFonts w:ascii="Times New Roman" w:hAnsi="Times New Roman"/>
                <w:b/>
                <w:sz w:val="24"/>
                <w:szCs w:val="24"/>
              </w:rPr>
            </w:pPr>
          </w:p>
        </w:tc>
      </w:tr>
    </w:tbl>
    <w:p w:rsidR="00322A7A" w:rsidRPr="007102AD" w:rsidRDefault="00322A7A" w:rsidP="007C4E52">
      <w:pPr>
        <w:pStyle w:val="a5"/>
        <w:ind w:left="0" w:firstLine="0"/>
        <w:jc w:val="center"/>
        <w:rPr>
          <w:rFonts w:ascii="Times New Roman" w:hAnsi="Times New Roman"/>
          <w:b/>
          <w:color w:val="000000"/>
          <w:sz w:val="24"/>
          <w:szCs w:val="24"/>
        </w:rPr>
      </w:pPr>
    </w:p>
    <w:p w:rsidR="009C5FA6" w:rsidRDefault="009C5FA6" w:rsidP="005108E6">
      <w:pPr>
        <w:ind w:firstLine="709"/>
      </w:pPr>
    </w:p>
    <w:p w:rsidR="007E7400" w:rsidRPr="007102AD" w:rsidRDefault="007E7400" w:rsidP="00E836D2">
      <w:pPr>
        <w:ind w:firstLine="709"/>
        <w:jc w:val="both"/>
        <w:rPr>
          <w:b/>
          <w:color w:val="000000"/>
        </w:rPr>
      </w:pPr>
      <w:r w:rsidRPr="007102AD">
        <w:rPr>
          <w:b/>
          <w:color w:val="000000"/>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999" w:type="dxa"/>
        <w:tblLayout w:type="fixed"/>
        <w:tblLook w:val="04A0" w:firstRow="1" w:lastRow="0" w:firstColumn="1" w:lastColumn="0" w:noHBand="0" w:noVBand="1"/>
      </w:tblPr>
      <w:tblGrid>
        <w:gridCol w:w="534"/>
        <w:gridCol w:w="2835"/>
        <w:gridCol w:w="3827"/>
        <w:gridCol w:w="2803"/>
      </w:tblGrid>
      <w:tr w:rsidR="007E7400" w:rsidRPr="007102AD" w:rsidTr="00021447">
        <w:tc>
          <w:tcPr>
            <w:tcW w:w="534" w:type="dxa"/>
            <w:vAlign w:val="center"/>
          </w:tcPr>
          <w:p w:rsidR="007E7400" w:rsidRPr="007102AD" w:rsidRDefault="007E7400" w:rsidP="00021447">
            <w:pPr>
              <w:ind w:firstLine="7"/>
              <w:jc w:val="center"/>
              <w:rPr>
                <w:color w:val="000000"/>
              </w:rPr>
            </w:pPr>
            <w:r w:rsidRPr="007102AD">
              <w:rPr>
                <w:color w:val="000000"/>
              </w:rPr>
              <w:t>№</w:t>
            </w:r>
          </w:p>
        </w:tc>
        <w:tc>
          <w:tcPr>
            <w:tcW w:w="2835" w:type="dxa"/>
            <w:vAlign w:val="center"/>
          </w:tcPr>
          <w:p w:rsidR="007E7400" w:rsidRPr="007102AD" w:rsidRDefault="007E7400" w:rsidP="00021447">
            <w:pPr>
              <w:jc w:val="center"/>
              <w:rPr>
                <w:color w:val="000000"/>
              </w:rPr>
            </w:pPr>
            <w:r w:rsidRPr="007102AD">
              <w:rPr>
                <w:color w:val="000000"/>
              </w:rPr>
              <w:t>Проверяемая компетенция</w:t>
            </w:r>
          </w:p>
        </w:tc>
        <w:tc>
          <w:tcPr>
            <w:tcW w:w="3827" w:type="dxa"/>
            <w:vAlign w:val="center"/>
          </w:tcPr>
          <w:p w:rsidR="007E7400" w:rsidRPr="007102AD" w:rsidRDefault="007E7400" w:rsidP="00021447">
            <w:pPr>
              <w:jc w:val="center"/>
              <w:rPr>
                <w:color w:val="000000"/>
              </w:rPr>
            </w:pPr>
            <w:r w:rsidRPr="007102AD">
              <w:rPr>
                <w:color w:val="000000"/>
              </w:rPr>
              <w:t>Дескриптор</w:t>
            </w:r>
          </w:p>
        </w:tc>
        <w:tc>
          <w:tcPr>
            <w:tcW w:w="2803" w:type="dxa"/>
            <w:vAlign w:val="center"/>
          </w:tcPr>
          <w:p w:rsidR="007E7400" w:rsidRPr="007102AD" w:rsidRDefault="007E7400" w:rsidP="00021447">
            <w:pPr>
              <w:jc w:val="center"/>
              <w:rPr>
                <w:color w:val="000000"/>
              </w:rPr>
            </w:pPr>
            <w:r w:rsidRPr="007102AD">
              <w:rPr>
                <w:color w:val="000000"/>
              </w:rPr>
              <w:t>Контрольно-оценочное средство (номер вопроса/практического задания)</w:t>
            </w:r>
          </w:p>
        </w:tc>
      </w:tr>
      <w:tr w:rsidR="007E7400" w:rsidRPr="007102AD" w:rsidTr="00021447">
        <w:tc>
          <w:tcPr>
            <w:tcW w:w="534" w:type="dxa"/>
            <w:vMerge w:val="restart"/>
          </w:tcPr>
          <w:p w:rsidR="007E7400" w:rsidRPr="007102AD" w:rsidRDefault="007E7400" w:rsidP="005108E6">
            <w:pPr>
              <w:ind w:firstLine="7"/>
              <w:jc w:val="both"/>
              <w:rPr>
                <w:color w:val="000000"/>
              </w:rPr>
            </w:pPr>
            <w:r w:rsidRPr="007102AD">
              <w:rPr>
                <w:color w:val="000000"/>
              </w:rPr>
              <w:t>1</w:t>
            </w:r>
          </w:p>
        </w:tc>
        <w:tc>
          <w:tcPr>
            <w:tcW w:w="2835" w:type="dxa"/>
            <w:vMerge w:val="restart"/>
          </w:tcPr>
          <w:p w:rsidR="007E7400" w:rsidRPr="007102AD" w:rsidRDefault="00167A83" w:rsidP="005108E6">
            <w:pPr>
              <w:jc w:val="both"/>
              <w:rPr>
                <w:color w:val="000000"/>
              </w:rPr>
            </w:pPr>
            <w:r>
              <w:rPr>
                <w:color w:val="000000"/>
              </w:rPr>
              <w:t xml:space="preserve">УК-1 </w:t>
            </w:r>
            <w:r w:rsidRPr="002242DB">
              <w:t>готовностью к абстрактному мышлению, анализу, синтезу</w:t>
            </w:r>
          </w:p>
        </w:tc>
        <w:tc>
          <w:tcPr>
            <w:tcW w:w="3827" w:type="dxa"/>
          </w:tcPr>
          <w:p w:rsidR="007E7400" w:rsidRPr="00CD7A80" w:rsidRDefault="007E7400" w:rsidP="00870405">
            <w:pPr>
              <w:jc w:val="both"/>
            </w:pPr>
            <w:r w:rsidRPr="00CD7A80">
              <w:t>Знать</w:t>
            </w:r>
            <w:r w:rsidR="00D25F1F" w:rsidRPr="00CD7A80">
              <w:t xml:space="preserve"> </w:t>
            </w:r>
            <w:r w:rsidR="00CD7A80" w:rsidRPr="00CD7A80">
              <w:t>основные принципы, законы и категории философских знаний в их логической целостности и последовательности</w:t>
            </w:r>
          </w:p>
        </w:tc>
        <w:tc>
          <w:tcPr>
            <w:tcW w:w="2803" w:type="dxa"/>
          </w:tcPr>
          <w:p w:rsidR="007E7400" w:rsidRPr="007102AD" w:rsidRDefault="00AB319B" w:rsidP="00C23E2C">
            <w:pPr>
              <w:jc w:val="both"/>
              <w:rPr>
                <w:color w:val="000000"/>
              </w:rPr>
            </w:pPr>
            <w:r>
              <w:rPr>
                <w:color w:val="000000"/>
              </w:rPr>
              <w:t>Вопросы 1-44</w:t>
            </w:r>
          </w:p>
        </w:tc>
      </w:tr>
      <w:tr w:rsidR="007E7400" w:rsidRPr="007102AD" w:rsidTr="00021447">
        <w:tc>
          <w:tcPr>
            <w:tcW w:w="534" w:type="dxa"/>
            <w:vMerge/>
          </w:tcPr>
          <w:p w:rsidR="007E7400" w:rsidRPr="007102AD" w:rsidRDefault="007E7400" w:rsidP="005108E6">
            <w:pPr>
              <w:ind w:firstLine="7"/>
              <w:jc w:val="both"/>
              <w:rPr>
                <w:color w:val="000000"/>
              </w:rPr>
            </w:pPr>
          </w:p>
        </w:tc>
        <w:tc>
          <w:tcPr>
            <w:tcW w:w="2835" w:type="dxa"/>
            <w:vMerge/>
          </w:tcPr>
          <w:p w:rsidR="007E7400" w:rsidRPr="007102AD" w:rsidRDefault="007E7400" w:rsidP="005108E6">
            <w:pPr>
              <w:jc w:val="both"/>
              <w:rPr>
                <w:color w:val="000000"/>
              </w:rPr>
            </w:pPr>
          </w:p>
        </w:tc>
        <w:tc>
          <w:tcPr>
            <w:tcW w:w="3827" w:type="dxa"/>
          </w:tcPr>
          <w:p w:rsidR="007E7400" w:rsidRPr="00CD7A80" w:rsidRDefault="007E7400" w:rsidP="00870405">
            <w:pPr>
              <w:jc w:val="both"/>
            </w:pPr>
            <w:r w:rsidRPr="00CD7A80">
              <w:t>Уметь</w:t>
            </w:r>
            <w:r w:rsidR="00CD7A80" w:rsidRPr="00CD7A80">
              <w:t xml:space="preserve"> использовать основы философских знаний для оценивания и анализа различных социальных тенденций, явлений и фактов</w:t>
            </w:r>
          </w:p>
        </w:tc>
        <w:tc>
          <w:tcPr>
            <w:tcW w:w="2803" w:type="dxa"/>
          </w:tcPr>
          <w:p w:rsidR="007E7400" w:rsidRPr="007102AD" w:rsidRDefault="001F01E9" w:rsidP="006E3DF6">
            <w:pPr>
              <w:jc w:val="both"/>
              <w:rPr>
                <w:color w:val="000000"/>
              </w:rPr>
            </w:pPr>
            <w:r>
              <w:rPr>
                <w:color w:val="000000"/>
              </w:rPr>
              <w:t>Задачи 1-</w:t>
            </w:r>
            <w:r w:rsidR="00AB319B">
              <w:rPr>
                <w:color w:val="000000"/>
              </w:rPr>
              <w:t>27</w:t>
            </w:r>
          </w:p>
        </w:tc>
      </w:tr>
      <w:tr w:rsidR="007E7400" w:rsidRPr="007102AD" w:rsidTr="00021447">
        <w:tc>
          <w:tcPr>
            <w:tcW w:w="534" w:type="dxa"/>
            <w:vMerge/>
          </w:tcPr>
          <w:p w:rsidR="007E7400" w:rsidRPr="007102AD" w:rsidRDefault="007E7400" w:rsidP="005108E6">
            <w:pPr>
              <w:ind w:firstLine="7"/>
              <w:jc w:val="both"/>
              <w:rPr>
                <w:color w:val="000000"/>
              </w:rPr>
            </w:pPr>
          </w:p>
        </w:tc>
        <w:tc>
          <w:tcPr>
            <w:tcW w:w="2835" w:type="dxa"/>
            <w:vMerge/>
          </w:tcPr>
          <w:p w:rsidR="007E7400" w:rsidRPr="007102AD" w:rsidRDefault="007E7400" w:rsidP="005108E6">
            <w:pPr>
              <w:jc w:val="both"/>
              <w:rPr>
                <w:color w:val="000000"/>
              </w:rPr>
            </w:pPr>
          </w:p>
        </w:tc>
        <w:tc>
          <w:tcPr>
            <w:tcW w:w="3827" w:type="dxa"/>
          </w:tcPr>
          <w:p w:rsidR="007E7400" w:rsidRPr="00CD7A80" w:rsidRDefault="007E7400" w:rsidP="00870405">
            <w:pPr>
              <w:jc w:val="both"/>
            </w:pPr>
            <w:r w:rsidRPr="00CD7A80">
              <w:t>Владеть</w:t>
            </w:r>
            <w:r w:rsidR="00D25F1F" w:rsidRPr="00CD7A80">
              <w:t xml:space="preserve"> </w:t>
            </w:r>
            <w:r w:rsidR="00CD7A80" w:rsidRPr="00CD7A80">
              <w:t>способностью абстрактно мыслить, анализировать, синтезировать полученную информацию</w:t>
            </w:r>
          </w:p>
        </w:tc>
        <w:tc>
          <w:tcPr>
            <w:tcW w:w="2803" w:type="dxa"/>
          </w:tcPr>
          <w:p w:rsidR="007E7400" w:rsidRPr="007102AD" w:rsidRDefault="00AB319B" w:rsidP="001F01E9">
            <w:pPr>
              <w:jc w:val="both"/>
              <w:rPr>
                <w:color w:val="000000"/>
              </w:rPr>
            </w:pPr>
            <w:r>
              <w:rPr>
                <w:color w:val="000000"/>
              </w:rPr>
              <w:t>Задачи 1-27</w:t>
            </w:r>
          </w:p>
        </w:tc>
      </w:tr>
      <w:tr w:rsidR="003767C1" w:rsidRPr="007102AD" w:rsidTr="00021447">
        <w:tc>
          <w:tcPr>
            <w:tcW w:w="534" w:type="dxa"/>
            <w:vMerge w:val="restart"/>
          </w:tcPr>
          <w:p w:rsidR="003767C1" w:rsidRPr="007102AD" w:rsidRDefault="003767C1" w:rsidP="005108E6">
            <w:pPr>
              <w:ind w:firstLine="7"/>
              <w:jc w:val="both"/>
              <w:rPr>
                <w:color w:val="000000"/>
              </w:rPr>
            </w:pPr>
            <w:r>
              <w:rPr>
                <w:color w:val="000000"/>
              </w:rPr>
              <w:t>2</w:t>
            </w:r>
          </w:p>
        </w:tc>
        <w:tc>
          <w:tcPr>
            <w:tcW w:w="2835" w:type="dxa"/>
            <w:vMerge w:val="restart"/>
          </w:tcPr>
          <w:p w:rsidR="003767C1" w:rsidRPr="003767C1" w:rsidRDefault="003767C1" w:rsidP="003767C1">
            <w:pPr>
              <w:jc w:val="both"/>
            </w:pPr>
            <w:r w:rsidRPr="001C51CE">
              <w:t xml:space="preserve">УК-2 готовностью к управлению коллективом, толерантно воспринимать социальные, этнические, конфессиональные и </w:t>
            </w:r>
            <w:r w:rsidRPr="001C51CE">
              <w:lastRenderedPageBreak/>
              <w:t>культурные различия</w:t>
            </w:r>
          </w:p>
        </w:tc>
        <w:tc>
          <w:tcPr>
            <w:tcW w:w="3827" w:type="dxa"/>
          </w:tcPr>
          <w:p w:rsidR="003767C1" w:rsidRPr="004F2E02" w:rsidRDefault="003767C1" w:rsidP="00870405">
            <w:pPr>
              <w:jc w:val="both"/>
            </w:pPr>
            <w:r w:rsidRPr="004F2E02">
              <w:lastRenderedPageBreak/>
              <w:t>Знать</w:t>
            </w:r>
            <w:r w:rsidR="004F2E02" w:rsidRPr="004F2E02">
              <w:t xml:space="preserve"> структуру хирургического отделения (кабинета) и обязанности старшего, среднего и младшего персонала</w:t>
            </w:r>
          </w:p>
        </w:tc>
        <w:tc>
          <w:tcPr>
            <w:tcW w:w="2803" w:type="dxa"/>
          </w:tcPr>
          <w:p w:rsidR="003767C1" w:rsidRPr="007102AD" w:rsidRDefault="003767C1" w:rsidP="00BB06CF">
            <w:pPr>
              <w:jc w:val="both"/>
              <w:rPr>
                <w:color w:val="000000"/>
              </w:rPr>
            </w:pPr>
            <w:r>
              <w:rPr>
                <w:color w:val="000000"/>
              </w:rPr>
              <w:t>Вопросы 1-4</w:t>
            </w:r>
            <w:r w:rsidR="00BB06CF">
              <w:rPr>
                <w:color w:val="000000"/>
              </w:rPr>
              <w:t>4</w:t>
            </w:r>
          </w:p>
        </w:tc>
      </w:tr>
      <w:tr w:rsidR="006E3DF6" w:rsidRPr="007102AD" w:rsidTr="00021447">
        <w:tc>
          <w:tcPr>
            <w:tcW w:w="534" w:type="dxa"/>
            <w:vMerge/>
          </w:tcPr>
          <w:p w:rsidR="006E3DF6" w:rsidRPr="007102AD" w:rsidRDefault="006E3DF6" w:rsidP="005108E6">
            <w:pPr>
              <w:ind w:firstLine="7"/>
              <w:jc w:val="both"/>
              <w:rPr>
                <w:color w:val="000000"/>
              </w:rPr>
            </w:pPr>
          </w:p>
        </w:tc>
        <w:tc>
          <w:tcPr>
            <w:tcW w:w="2835" w:type="dxa"/>
            <w:vMerge/>
          </w:tcPr>
          <w:p w:rsidR="006E3DF6" w:rsidRPr="007102AD" w:rsidRDefault="006E3DF6" w:rsidP="005108E6">
            <w:pPr>
              <w:jc w:val="both"/>
              <w:rPr>
                <w:color w:val="000000"/>
              </w:rPr>
            </w:pPr>
          </w:p>
        </w:tc>
        <w:tc>
          <w:tcPr>
            <w:tcW w:w="3827" w:type="dxa"/>
          </w:tcPr>
          <w:p w:rsidR="006E3DF6" w:rsidRPr="004F2E02" w:rsidRDefault="006E3DF6" w:rsidP="00870405">
            <w:pPr>
              <w:jc w:val="both"/>
            </w:pPr>
            <w:r w:rsidRPr="004F2E02">
              <w:t xml:space="preserve">Уметь толерантно воспринимать социальные, этнические, </w:t>
            </w:r>
            <w:r w:rsidRPr="004F2E02">
              <w:lastRenderedPageBreak/>
              <w:t>конфессиональные и культурные различия</w:t>
            </w:r>
          </w:p>
        </w:tc>
        <w:tc>
          <w:tcPr>
            <w:tcW w:w="2803" w:type="dxa"/>
          </w:tcPr>
          <w:p w:rsidR="006E3DF6" w:rsidRDefault="00BB06CF">
            <w:r>
              <w:rPr>
                <w:color w:val="000000"/>
              </w:rPr>
              <w:lastRenderedPageBreak/>
              <w:t>Задачи 1-25</w:t>
            </w:r>
          </w:p>
        </w:tc>
      </w:tr>
      <w:tr w:rsidR="006E3DF6" w:rsidRPr="007102AD" w:rsidTr="00021447">
        <w:tc>
          <w:tcPr>
            <w:tcW w:w="534" w:type="dxa"/>
            <w:vMerge/>
          </w:tcPr>
          <w:p w:rsidR="006E3DF6" w:rsidRPr="007102AD" w:rsidRDefault="006E3DF6" w:rsidP="005108E6">
            <w:pPr>
              <w:ind w:firstLine="7"/>
              <w:jc w:val="both"/>
              <w:rPr>
                <w:color w:val="000000"/>
              </w:rPr>
            </w:pPr>
          </w:p>
        </w:tc>
        <w:tc>
          <w:tcPr>
            <w:tcW w:w="2835" w:type="dxa"/>
            <w:vMerge/>
          </w:tcPr>
          <w:p w:rsidR="006E3DF6" w:rsidRPr="007102AD" w:rsidRDefault="006E3DF6" w:rsidP="005108E6">
            <w:pPr>
              <w:jc w:val="both"/>
              <w:rPr>
                <w:color w:val="000000"/>
              </w:rPr>
            </w:pPr>
          </w:p>
        </w:tc>
        <w:tc>
          <w:tcPr>
            <w:tcW w:w="3827" w:type="dxa"/>
          </w:tcPr>
          <w:p w:rsidR="006E3DF6" w:rsidRPr="004F2E02" w:rsidRDefault="006E3DF6" w:rsidP="00870405">
            <w:pPr>
              <w:jc w:val="both"/>
            </w:pPr>
            <w:r w:rsidRPr="004F2E02">
              <w:t>Владеть правилами организации среднего и младшего медицинского персонала</w:t>
            </w:r>
          </w:p>
        </w:tc>
        <w:tc>
          <w:tcPr>
            <w:tcW w:w="2803" w:type="dxa"/>
          </w:tcPr>
          <w:p w:rsidR="006E3DF6" w:rsidRDefault="00BB06CF">
            <w:r>
              <w:rPr>
                <w:color w:val="000000"/>
              </w:rPr>
              <w:t>Задачи 1-25</w:t>
            </w:r>
          </w:p>
        </w:tc>
      </w:tr>
      <w:tr w:rsidR="00BB06CF" w:rsidRPr="007102AD" w:rsidTr="00021447">
        <w:tc>
          <w:tcPr>
            <w:tcW w:w="534" w:type="dxa"/>
            <w:vMerge w:val="restart"/>
          </w:tcPr>
          <w:p w:rsidR="00BB06CF" w:rsidRPr="007102AD" w:rsidRDefault="00BB06CF" w:rsidP="005108E6">
            <w:pPr>
              <w:ind w:firstLine="7"/>
              <w:jc w:val="both"/>
              <w:rPr>
                <w:color w:val="000000"/>
              </w:rPr>
            </w:pPr>
            <w:r>
              <w:rPr>
                <w:color w:val="000000"/>
              </w:rPr>
              <w:t>3</w:t>
            </w:r>
          </w:p>
        </w:tc>
        <w:tc>
          <w:tcPr>
            <w:tcW w:w="2835" w:type="dxa"/>
            <w:vMerge w:val="restart"/>
          </w:tcPr>
          <w:p w:rsidR="00BB06CF" w:rsidRPr="003767C1" w:rsidRDefault="00BB06CF" w:rsidP="003767C1">
            <w:pPr>
              <w:jc w:val="both"/>
            </w:pPr>
            <w:r w:rsidRPr="001C51CE">
              <w:t>УК-3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3827" w:type="dxa"/>
          </w:tcPr>
          <w:p w:rsidR="00BB06CF" w:rsidRPr="004F2E02" w:rsidRDefault="00BB06CF" w:rsidP="00870405">
            <w:pPr>
              <w:jc w:val="both"/>
            </w:pPr>
            <w:r w:rsidRPr="004F2E02">
              <w:t>Знать требования, предъявляемые к лицам, имеющим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2803" w:type="dxa"/>
          </w:tcPr>
          <w:p w:rsidR="00BB06CF" w:rsidRPr="007102AD" w:rsidRDefault="00BB06CF" w:rsidP="00AA32EE">
            <w:pPr>
              <w:jc w:val="both"/>
              <w:rPr>
                <w:color w:val="000000"/>
              </w:rPr>
            </w:pPr>
            <w:r>
              <w:rPr>
                <w:color w:val="000000"/>
              </w:rPr>
              <w:t>Вопрос 39</w:t>
            </w:r>
          </w:p>
        </w:tc>
      </w:tr>
      <w:tr w:rsidR="00BB06CF" w:rsidRPr="007102AD" w:rsidTr="00021447">
        <w:tc>
          <w:tcPr>
            <w:tcW w:w="534" w:type="dxa"/>
            <w:vMerge/>
          </w:tcPr>
          <w:p w:rsidR="00BB06CF" w:rsidRPr="007102AD" w:rsidRDefault="00BB06CF" w:rsidP="005108E6">
            <w:pPr>
              <w:ind w:firstLine="7"/>
              <w:jc w:val="both"/>
              <w:rPr>
                <w:color w:val="000000"/>
              </w:rPr>
            </w:pPr>
          </w:p>
        </w:tc>
        <w:tc>
          <w:tcPr>
            <w:tcW w:w="2835" w:type="dxa"/>
            <w:vMerge/>
          </w:tcPr>
          <w:p w:rsidR="00BB06CF" w:rsidRPr="007102AD" w:rsidRDefault="00BB06CF" w:rsidP="005108E6">
            <w:pPr>
              <w:jc w:val="both"/>
              <w:rPr>
                <w:color w:val="000000"/>
              </w:rPr>
            </w:pPr>
          </w:p>
        </w:tc>
        <w:tc>
          <w:tcPr>
            <w:tcW w:w="3827" w:type="dxa"/>
          </w:tcPr>
          <w:p w:rsidR="00BB06CF" w:rsidRPr="004F2E02" w:rsidRDefault="00BB06CF" w:rsidP="00870405">
            <w:pPr>
              <w:jc w:val="both"/>
            </w:pPr>
            <w:r w:rsidRPr="004F2E02">
              <w:t>Уметь заниматься педагогической деятельностью по программам среднего и высшего медицинского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2803" w:type="dxa"/>
          </w:tcPr>
          <w:p w:rsidR="00BB06CF" w:rsidRDefault="00BB06CF" w:rsidP="00AA32EE">
            <w:r>
              <w:rPr>
                <w:color w:val="000000"/>
              </w:rPr>
              <w:t>Задача 21</w:t>
            </w:r>
          </w:p>
        </w:tc>
      </w:tr>
      <w:tr w:rsidR="00BB06CF" w:rsidRPr="007102AD" w:rsidTr="00021447">
        <w:tc>
          <w:tcPr>
            <w:tcW w:w="534" w:type="dxa"/>
            <w:vMerge/>
          </w:tcPr>
          <w:p w:rsidR="00BB06CF" w:rsidRPr="007102AD" w:rsidRDefault="00BB06CF" w:rsidP="005108E6">
            <w:pPr>
              <w:ind w:firstLine="7"/>
              <w:jc w:val="both"/>
              <w:rPr>
                <w:color w:val="000000"/>
              </w:rPr>
            </w:pPr>
          </w:p>
        </w:tc>
        <w:tc>
          <w:tcPr>
            <w:tcW w:w="2835" w:type="dxa"/>
            <w:vMerge/>
          </w:tcPr>
          <w:p w:rsidR="00BB06CF" w:rsidRPr="007102AD" w:rsidRDefault="00BB06CF" w:rsidP="005108E6">
            <w:pPr>
              <w:jc w:val="both"/>
              <w:rPr>
                <w:color w:val="000000"/>
              </w:rPr>
            </w:pPr>
          </w:p>
        </w:tc>
        <w:tc>
          <w:tcPr>
            <w:tcW w:w="3827" w:type="dxa"/>
          </w:tcPr>
          <w:p w:rsidR="00BB06CF" w:rsidRPr="004F2E02" w:rsidRDefault="00BB06CF" w:rsidP="00870405">
            <w:pPr>
              <w:jc w:val="both"/>
            </w:pPr>
            <w:r w:rsidRPr="004F2E02">
              <w:t>Владеть педагогической деятельностью по программам среднего и высшего медицинского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2803" w:type="dxa"/>
          </w:tcPr>
          <w:p w:rsidR="00BB06CF" w:rsidRDefault="00BB06CF" w:rsidP="00AA32EE">
            <w:r>
              <w:rPr>
                <w:color w:val="000000"/>
              </w:rPr>
              <w:t>Задача 21</w:t>
            </w:r>
          </w:p>
        </w:tc>
      </w:tr>
      <w:tr w:rsidR="00BB06CF" w:rsidRPr="007102AD" w:rsidTr="00021447">
        <w:tc>
          <w:tcPr>
            <w:tcW w:w="534" w:type="dxa"/>
            <w:vMerge w:val="restart"/>
          </w:tcPr>
          <w:p w:rsidR="00BB06CF" w:rsidRPr="007102AD" w:rsidRDefault="00BB06CF" w:rsidP="005108E6">
            <w:pPr>
              <w:ind w:firstLine="7"/>
              <w:jc w:val="both"/>
              <w:rPr>
                <w:color w:val="000000"/>
              </w:rPr>
            </w:pPr>
            <w:r>
              <w:rPr>
                <w:color w:val="000000"/>
              </w:rPr>
              <w:t>4</w:t>
            </w:r>
          </w:p>
        </w:tc>
        <w:tc>
          <w:tcPr>
            <w:tcW w:w="2835" w:type="dxa"/>
            <w:vMerge w:val="restart"/>
          </w:tcPr>
          <w:p w:rsidR="00BB06CF" w:rsidRPr="003767C1" w:rsidRDefault="00BB06CF" w:rsidP="001128F3">
            <w:pPr>
              <w:jc w:val="both"/>
            </w:pPr>
            <w:r w:rsidRPr="003A5B06">
              <w:t xml:space="preserve">ПК-1 готовность к осуществлению комплекса мероприятий, направленных на </w:t>
            </w:r>
            <w:r w:rsidRPr="003A5B06">
              <w:lastRenderedPageBreak/>
              <w:t>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3827" w:type="dxa"/>
          </w:tcPr>
          <w:p w:rsidR="00BB06CF" w:rsidRPr="00870405" w:rsidRDefault="00BB06CF" w:rsidP="00870405">
            <w:pPr>
              <w:jc w:val="both"/>
            </w:pPr>
            <w:r w:rsidRPr="00870405">
              <w:lastRenderedPageBreak/>
              <w:t xml:space="preserve">Знать правила проведения мероприятий, направленных на сохранение и укрепление здоровья и включающих в себя </w:t>
            </w:r>
            <w:r w:rsidRPr="00870405">
              <w:lastRenderedPageBreak/>
              <w:t>формирование здорового образа жизни</w:t>
            </w:r>
          </w:p>
        </w:tc>
        <w:tc>
          <w:tcPr>
            <w:tcW w:w="2803" w:type="dxa"/>
          </w:tcPr>
          <w:p w:rsidR="00BB06CF" w:rsidRPr="007102AD" w:rsidRDefault="00BB06CF" w:rsidP="00AA32EE">
            <w:pPr>
              <w:jc w:val="both"/>
              <w:rPr>
                <w:color w:val="000000"/>
              </w:rPr>
            </w:pPr>
            <w:r>
              <w:rPr>
                <w:color w:val="000000"/>
              </w:rPr>
              <w:lastRenderedPageBreak/>
              <w:t>Вопросы 1-38, 40, 43</w:t>
            </w:r>
          </w:p>
        </w:tc>
      </w:tr>
      <w:tr w:rsidR="00BB06CF" w:rsidRPr="007102AD" w:rsidTr="00021447">
        <w:tc>
          <w:tcPr>
            <w:tcW w:w="534" w:type="dxa"/>
            <w:vMerge/>
          </w:tcPr>
          <w:p w:rsidR="00BB06CF" w:rsidRPr="007102AD" w:rsidRDefault="00BB06CF" w:rsidP="005108E6">
            <w:pPr>
              <w:ind w:firstLine="7"/>
              <w:jc w:val="both"/>
              <w:rPr>
                <w:color w:val="000000"/>
              </w:rPr>
            </w:pPr>
          </w:p>
        </w:tc>
        <w:tc>
          <w:tcPr>
            <w:tcW w:w="2835" w:type="dxa"/>
            <w:vMerge/>
          </w:tcPr>
          <w:p w:rsidR="00BB06CF" w:rsidRPr="007102AD" w:rsidRDefault="00BB06CF" w:rsidP="005108E6">
            <w:pPr>
              <w:jc w:val="both"/>
              <w:rPr>
                <w:color w:val="000000"/>
              </w:rPr>
            </w:pPr>
          </w:p>
        </w:tc>
        <w:tc>
          <w:tcPr>
            <w:tcW w:w="3827" w:type="dxa"/>
          </w:tcPr>
          <w:p w:rsidR="00BB06CF" w:rsidRPr="00870405" w:rsidRDefault="00BB06CF" w:rsidP="00870405">
            <w:pPr>
              <w:jc w:val="both"/>
            </w:pPr>
            <w:r w:rsidRPr="00870405">
              <w:t>Уметь представлять медико-социальные аспекты санитарно-просветительной работы, анализировать ее роль и место в сфере профессиональной деятельности и применять полученные результаты в практической деятельности</w:t>
            </w:r>
          </w:p>
        </w:tc>
        <w:tc>
          <w:tcPr>
            <w:tcW w:w="2803" w:type="dxa"/>
          </w:tcPr>
          <w:p w:rsidR="00BB06CF" w:rsidRPr="007102AD" w:rsidRDefault="00BB06CF" w:rsidP="00AA32EE">
            <w:pPr>
              <w:jc w:val="both"/>
              <w:rPr>
                <w:color w:val="000000"/>
              </w:rPr>
            </w:pPr>
            <w:r>
              <w:rPr>
                <w:color w:val="000000"/>
              </w:rPr>
              <w:t>Задачи 1-20, 22, 26</w:t>
            </w:r>
          </w:p>
        </w:tc>
      </w:tr>
      <w:tr w:rsidR="00BB06CF" w:rsidRPr="007102AD" w:rsidTr="00021447">
        <w:tc>
          <w:tcPr>
            <w:tcW w:w="534" w:type="dxa"/>
            <w:vMerge/>
          </w:tcPr>
          <w:p w:rsidR="00BB06CF" w:rsidRPr="007102AD" w:rsidRDefault="00BB06CF" w:rsidP="005108E6">
            <w:pPr>
              <w:ind w:firstLine="7"/>
              <w:jc w:val="both"/>
              <w:rPr>
                <w:color w:val="000000"/>
              </w:rPr>
            </w:pPr>
          </w:p>
        </w:tc>
        <w:tc>
          <w:tcPr>
            <w:tcW w:w="2835" w:type="dxa"/>
            <w:vMerge/>
          </w:tcPr>
          <w:p w:rsidR="00BB06CF" w:rsidRPr="007102AD" w:rsidRDefault="00BB06CF" w:rsidP="005108E6">
            <w:pPr>
              <w:jc w:val="both"/>
              <w:rPr>
                <w:color w:val="000000"/>
              </w:rPr>
            </w:pPr>
          </w:p>
        </w:tc>
        <w:tc>
          <w:tcPr>
            <w:tcW w:w="3827" w:type="dxa"/>
          </w:tcPr>
          <w:p w:rsidR="00BB06CF" w:rsidRPr="00870405" w:rsidRDefault="00BB06CF" w:rsidP="00870405">
            <w:pPr>
              <w:jc w:val="both"/>
            </w:pPr>
            <w:r w:rsidRPr="00870405">
              <w:t>Владеть методами проведения санитарно-просветительной работы по вопросам профилактики стоматологических и инфекционных заболеваний (ВИЧ, гепатит)</w:t>
            </w:r>
          </w:p>
        </w:tc>
        <w:tc>
          <w:tcPr>
            <w:tcW w:w="2803" w:type="dxa"/>
          </w:tcPr>
          <w:p w:rsidR="00BB06CF" w:rsidRPr="00C06887" w:rsidRDefault="00BB06CF" w:rsidP="00AA32EE">
            <w:pPr>
              <w:jc w:val="both"/>
              <w:rPr>
                <w:b/>
              </w:rPr>
            </w:pPr>
            <w:r>
              <w:rPr>
                <w:color w:val="000000"/>
              </w:rPr>
              <w:t xml:space="preserve">Карта </w:t>
            </w:r>
            <w:r w:rsidRPr="00C06887">
              <w:t>комплексной оценки практических навыков при работе с пациентом</w:t>
            </w:r>
          </w:p>
        </w:tc>
      </w:tr>
      <w:tr w:rsidR="00B40E95" w:rsidRPr="007102AD" w:rsidTr="00021447">
        <w:tc>
          <w:tcPr>
            <w:tcW w:w="534" w:type="dxa"/>
            <w:vMerge w:val="restart"/>
          </w:tcPr>
          <w:p w:rsidR="00B40E95" w:rsidRPr="007102AD" w:rsidRDefault="00B40E95" w:rsidP="005108E6">
            <w:pPr>
              <w:ind w:firstLine="7"/>
              <w:jc w:val="both"/>
              <w:rPr>
                <w:color w:val="000000"/>
              </w:rPr>
            </w:pPr>
            <w:r>
              <w:rPr>
                <w:color w:val="000000"/>
              </w:rPr>
              <w:t>5</w:t>
            </w:r>
          </w:p>
        </w:tc>
        <w:tc>
          <w:tcPr>
            <w:tcW w:w="2835" w:type="dxa"/>
            <w:vMerge w:val="restart"/>
          </w:tcPr>
          <w:p w:rsidR="00B40E95" w:rsidRPr="003767C1" w:rsidRDefault="00B40E95" w:rsidP="001128F3">
            <w:pPr>
              <w:jc w:val="both"/>
            </w:pPr>
            <w:r w:rsidRPr="003A5B06">
              <w:t>ПК-2 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tc>
        <w:tc>
          <w:tcPr>
            <w:tcW w:w="3827" w:type="dxa"/>
          </w:tcPr>
          <w:p w:rsidR="00B40E95" w:rsidRPr="00870405" w:rsidRDefault="00B40E95" w:rsidP="00870405">
            <w:pPr>
              <w:jc w:val="both"/>
            </w:pPr>
            <w:r w:rsidRPr="00870405">
              <w:t>Знать правила проведения профилактических медицинских осмотров и диспансерного наблюдения за здоровыми и хроническими больными</w:t>
            </w:r>
          </w:p>
        </w:tc>
        <w:tc>
          <w:tcPr>
            <w:tcW w:w="2803" w:type="dxa"/>
          </w:tcPr>
          <w:p w:rsidR="00B40E95" w:rsidRPr="007102AD" w:rsidRDefault="00B40E95" w:rsidP="00AA32EE">
            <w:pPr>
              <w:jc w:val="both"/>
              <w:rPr>
                <w:color w:val="000000"/>
              </w:rPr>
            </w:pPr>
            <w:r>
              <w:rPr>
                <w:color w:val="000000"/>
              </w:rPr>
              <w:t>Вопросы 1-38, 40</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Pr="007102AD" w:rsidRDefault="00B40E95" w:rsidP="005108E6">
            <w:pPr>
              <w:jc w:val="both"/>
              <w:rPr>
                <w:color w:val="000000"/>
              </w:rPr>
            </w:pPr>
          </w:p>
        </w:tc>
        <w:tc>
          <w:tcPr>
            <w:tcW w:w="3827" w:type="dxa"/>
          </w:tcPr>
          <w:p w:rsidR="00B40E95" w:rsidRPr="00870405" w:rsidRDefault="00B40E95" w:rsidP="00870405">
            <w:pPr>
              <w:jc w:val="both"/>
            </w:pPr>
            <w:r w:rsidRPr="00870405">
              <w:t>Уметь осуществлять диспансерное наблюдение за здоровыми и хроническими больными</w:t>
            </w:r>
          </w:p>
        </w:tc>
        <w:tc>
          <w:tcPr>
            <w:tcW w:w="2803" w:type="dxa"/>
          </w:tcPr>
          <w:p w:rsidR="00B40E95" w:rsidRPr="007102AD" w:rsidRDefault="00B40E95" w:rsidP="00AA32EE">
            <w:pPr>
              <w:jc w:val="both"/>
              <w:rPr>
                <w:color w:val="000000"/>
              </w:rPr>
            </w:pPr>
            <w:r>
              <w:rPr>
                <w:color w:val="000000"/>
              </w:rPr>
              <w:t>Задачи 1-20</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Pr="007102AD" w:rsidRDefault="00B40E95" w:rsidP="005108E6">
            <w:pPr>
              <w:jc w:val="both"/>
              <w:rPr>
                <w:color w:val="000000"/>
              </w:rPr>
            </w:pPr>
          </w:p>
        </w:tc>
        <w:tc>
          <w:tcPr>
            <w:tcW w:w="3827" w:type="dxa"/>
          </w:tcPr>
          <w:p w:rsidR="00B40E95" w:rsidRPr="00870405" w:rsidRDefault="00B40E95" w:rsidP="00870405">
            <w:pPr>
              <w:jc w:val="both"/>
            </w:pPr>
            <w:r w:rsidRPr="00870405">
              <w:t>Владеть навыками проведения профилактических медицинских осмотров</w:t>
            </w:r>
          </w:p>
        </w:tc>
        <w:tc>
          <w:tcPr>
            <w:tcW w:w="2803" w:type="dxa"/>
          </w:tcPr>
          <w:p w:rsidR="00B40E95" w:rsidRPr="00C06887" w:rsidRDefault="00B40E95" w:rsidP="00AA32EE">
            <w:pPr>
              <w:jc w:val="both"/>
              <w:rPr>
                <w:b/>
              </w:rPr>
            </w:pPr>
            <w:r>
              <w:rPr>
                <w:color w:val="000000"/>
              </w:rPr>
              <w:t xml:space="preserve">Карта </w:t>
            </w:r>
            <w:r w:rsidRPr="00C06887">
              <w:t>комплексной оценки практических навыков при работе с пациентом</w:t>
            </w:r>
          </w:p>
        </w:tc>
      </w:tr>
      <w:tr w:rsidR="00B40E95" w:rsidRPr="007102AD" w:rsidTr="00021447">
        <w:tc>
          <w:tcPr>
            <w:tcW w:w="534" w:type="dxa"/>
            <w:vMerge w:val="restart"/>
          </w:tcPr>
          <w:p w:rsidR="00B40E95" w:rsidRPr="007102AD" w:rsidRDefault="00B40E95" w:rsidP="005108E6">
            <w:pPr>
              <w:ind w:firstLine="7"/>
              <w:jc w:val="both"/>
              <w:rPr>
                <w:color w:val="000000"/>
              </w:rPr>
            </w:pPr>
            <w:r>
              <w:rPr>
                <w:color w:val="000000"/>
              </w:rPr>
              <w:t>6</w:t>
            </w:r>
          </w:p>
        </w:tc>
        <w:tc>
          <w:tcPr>
            <w:tcW w:w="2835" w:type="dxa"/>
            <w:vMerge w:val="restart"/>
          </w:tcPr>
          <w:p w:rsidR="00B40E95" w:rsidRPr="00C06887" w:rsidRDefault="00B40E95" w:rsidP="001128F3">
            <w:pPr>
              <w:jc w:val="both"/>
            </w:pPr>
            <w:r w:rsidRPr="003A5B06">
              <w:t>ПК-3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c>
          <w:tcPr>
            <w:tcW w:w="3827" w:type="dxa"/>
          </w:tcPr>
          <w:p w:rsidR="00B40E95" w:rsidRPr="00870405" w:rsidRDefault="00B40E95" w:rsidP="00870405">
            <w:pPr>
              <w:jc w:val="both"/>
            </w:pPr>
            <w:r w:rsidRPr="00870405">
              <w:t>Знать порядок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c>
          <w:tcPr>
            <w:tcW w:w="2803" w:type="dxa"/>
          </w:tcPr>
          <w:p w:rsidR="00B40E95" w:rsidRPr="007102AD" w:rsidRDefault="00B40E95" w:rsidP="00AA32EE">
            <w:pPr>
              <w:jc w:val="both"/>
              <w:rPr>
                <w:color w:val="000000"/>
              </w:rPr>
            </w:pPr>
            <w:r>
              <w:rPr>
                <w:color w:val="000000"/>
              </w:rPr>
              <w:t>Вопрос 41, 42</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Pr="007102AD" w:rsidRDefault="00B40E95" w:rsidP="005108E6">
            <w:pPr>
              <w:jc w:val="both"/>
              <w:rPr>
                <w:color w:val="000000"/>
              </w:rPr>
            </w:pPr>
          </w:p>
        </w:tc>
        <w:tc>
          <w:tcPr>
            <w:tcW w:w="3827" w:type="dxa"/>
          </w:tcPr>
          <w:p w:rsidR="00B40E95" w:rsidRPr="00870405" w:rsidRDefault="00B40E95" w:rsidP="00870405">
            <w:pPr>
              <w:jc w:val="both"/>
            </w:pPr>
            <w:r w:rsidRPr="00870405">
              <w:t>Уметь провести противоэпидемические мероприятия, организовать защиту населения в очагах особо опасных инфекций, при ухудшении радиационной обстановки, стихийных бедствиях и иных чрезвычайных ситуациях</w:t>
            </w:r>
          </w:p>
        </w:tc>
        <w:tc>
          <w:tcPr>
            <w:tcW w:w="2803" w:type="dxa"/>
          </w:tcPr>
          <w:p w:rsidR="00B40E95" w:rsidRPr="007102AD" w:rsidRDefault="00B40E95" w:rsidP="00AA32EE">
            <w:pPr>
              <w:jc w:val="both"/>
              <w:rPr>
                <w:color w:val="000000"/>
              </w:rPr>
            </w:pPr>
            <w:r>
              <w:rPr>
                <w:color w:val="000000"/>
              </w:rPr>
              <w:t>Задачи 23, 24</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Pr="007102AD" w:rsidRDefault="00B40E95" w:rsidP="005108E6">
            <w:pPr>
              <w:jc w:val="both"/>
              <w:rPr>
                <w:color w:val="000000"/>
              </w:rPr>
            </w:pPr>
          </w:p>
        </w:tc>
        <w:tc>
          <w:tcPr>
            <w:tcW w:w="3827" w:type="dxa"/>
          </w:tcPr>
          <w:p w:rsidR="00B40E95" w:rsidRPr="00870405" w:rsidRDefault="00B40E95" w:rsidP="00870405">
            <w:pPr>
              <w:jc w:val="both"/>
            </w:pPr>
            <w:r w:rsidRPr="00870405">
              <w:t xml:space="preserve">Владеть технологией проведения противоэпидемических мероприятий, организации защиты населения в очагах особо опасных инфекций, при ухудшении радиационной обстановки, </w:t>
            </w:r>
            <w:r w:rsidRPr="00870405">
              <w:lastRenderedPageBreak/>
              <w:t>стихийных бедствиях и иных чрезвычайных ситуациях</w:t>
            </w:r>
          </w:p>
        </w:tc>
        <w:tc>
          <w:tcPr>
            <w:tcW w:w="2803" w:type="dxa"/>
          </w:tcPr>
          <w:p w:rsidR="00B40E95" w:rsidRPr="00C06887" w:rsidRDefault="00B40E95" w:rsidP="00AA32EE">
            <w:pPr>
              <w:jc w:val="both"/>
              <w:rPr>
                <w:b/>
              </w:rPr>
            </w:pPr>
            <w:r>
              <w:rPr>
                <w:color w:val="000000"/>
              </w:rPr>
              <w:lastRenderedPageBreak/>
              <w:t>Задачи 23, 24</w:t>
            </w:r>
          </w:p>
        </w:tc>
      </w:tr>
      <w:tr w:rsidR="00B40E95" w:rsidRPr="007102AD" w:rsidTr="00021447">
        <w:tc>
          <w:tcPr>
            <w:tcW w:w="534" w:type="dxa"/>
            <w:vMerge w:val="restart"/>
          </w:tcPr>
          <w:p w:rsidR="00B40E95" w:rsidRPr="007102AD" w:rsidRDefault="00B40E95" w:rsidP="005108E6">
            <w:pPr>
              <w:ind w:firstLine="7"/>
              <w:jc w:val="both"/>
              <w:rPr>
                <w:color w:val="000000"/>
              </w:rPr>
            </w:pPr>
            <w:r>
              <w:rPr>
                <w:color w:val="000000"/>
              </w:rPr>
              <w:t>7</w:t>
            </w:r>
          </w:p>
        </w:tc>
        <w:tc>
          <w:tcPr>
            <w:tcW w:w="2835" w:type="dxa"/>
            <w:vMerge w:val="restart"/>
          </w:tcPr>
          <w:p w:rsidR="00B40E95" w:rsidRPr="00C06887" w:rsidRDefault="00B40E95" w:rsidP="001128F3">
            <w:pPr>
              <w:jc w:val="both"/>
            </w:pPr>
            <w:r w:rsidRPr="003A5B06">
              <w:t>ПК-4 готовность к применению социально-гигиенических методик сбора и медико-статистического анализа информации о стоматологической заболеваемости</w:t>
            </w:r>
          </w:p>
        </w:tc>
        <w:tc>
          <w:tcPr>
            <w:tcW w:w="3827" w:type="dxa"/>
          </w:tcPr>
          <w:p w:rsidR="00B40E95" w:rsidRPr="00870405" w:rsidRDefault="00B40E95" w:rsidP="00870405">
            <w:pPr>
              <w:jc w:val="both"/>
            </w:pPr>
            <w:r w:rsidRPr="00870405">
              <w:t>Знать социально-гигиенические методики сбора и медико-статистического анализа информации о показателях здоровья взрослых и подростков</w:t>
            </w:r>
          </w:p>
        </w:tc>
        <w:tc>
          <w:tcPr>
            <w:tcW w:w="2803" w:type="dxa"/>
          </w:tcPr>
          <w:p w:rsidR="00B40E95" w:rsidRPr="007102AD" w:rsidRDefault="00B40E95" w:rsidP="00AA32EE">
            <w:pPr>
              <w:jc w:val="both"/>
              <w:rPr>
                <w:color w:val="000000"/>
              </w:rPr>
            </w:pPr>
            <w:r>
              <w:rPr>
                <w:color w:val="000000"/>
              </w:rPr>
              <w:t>Вопросы 42</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Pr="007102AD" w:rsidRDefault="00B40E95" w:rsidP="005108E6">
            <w:pPr>
              <w:jc w:val="both"/>
              <w:rPr>
                <w:color w:val="000000"/>
              </w:rPr>
            </w:pPr>
          </w:p>
        </w:tc>
        <w:tc>
          <w:tcPr>
            <w:tcW w:w="3827" w:type="dxa"/>
          </w:tcPr>
          <w:p w:rsidR="00B40E95" w:rsidRPr="00870405" w:rsidRDefault="00B40E95" w:rsidP="00870405">
            <w:pPr>
              <w:jc w:val="both"/>
            </w:pPr>
            <w:r w:rsidRPr="00870405">
              <w:t>Уметь использовать социально-гигиенические методики сбора и медико-статистического анализа информации о показателях здоровья взрослых и подростков</w:t>
            </w:r>
          </w:p>
        </w:tc>
        <w:tc>
          <w:tcPr>
            <w:tcW w:w="2803" w:type="dxa"/>
          </w:tcPr>
          <w:p w:rsidR="00B40E95" w:rsidRPr="007102AD" w:rsidRDefault="00B40E95" w:rsidP="00AA32EE">
            <w:pPr>
              <w:jc w:val="both"/>
              <w:rPr>
                <w:color w:val="000000"/>
              </w:rPr>
            </w:pPr>
            <w:r>
              <w:rPr>
                <w:color w:val="000000"/>
              </w:rPr>
              <w:t>Задача 24, 25</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Pr="007102AD" w:rsidRDefault="00B40E95" w:rsidP="005108E6">
            <w:pPr>
              <w:jc w:val="both"/>
              <w:rPr>
                <w:color w:val="000000"/>
              </w:rPr>
            </w:pPr>
          </w:p>
        </w:tc>
        <w:tc>
          <w:tcPr>
            <w:tcW w:w="3827" w:type="dxa"/>
          </w:tcPr>
          <w:p w:rsidR="00B40E95" w:rsidRPr="00870405" w:rsidRDefault="00B40E95" w:rsidP="00870405">
            <w:pPr>
              <w:jc w:val="both"/>
            </w:pPr>
            <w:r w:rsidRPr="00870405">
              <w:t>Владеть технологией использования социально-гигиенических методик сбора и медико-статистического анализа информации о показателях здоровья взрослых и подростков</w:t>
            </w:r>
          </w:p>
        </w:tc>
        <w:tc>
          <w:tcPr>
            <w:tcW w:w="2803" w:type="dxa"/>
          </w:tcPr>
          <w:p w:rsidR="00B40E95" w:rsidRPr="00C06887" w:rsidRDefault="00B40E95" w:rsidP="00AA32EE">
            <w:pPr>
              <w:jc w:val="both"/>
              <w:rPr>
                <w:b/>
              </w:rPr>
            </w:pPr>
            <w:r>
              <w:rPr>
                <w:color w:val="000000"/>
              </w:rPr>
              <w:t>Задача 24, 25</w:t>
            </w:r>
          </w:p>
        </w:tc>
      </w:tr>
      <w:tr w:rsidR="00D2682B" w:rsidRPr="007102AD" w:rsidTr="00021447">
        <w:tc>
          <w:tcPr>
            <w:tcW w:w="534" w:type="dxa"/>
            <w:vMerge w:val="restart"/>
          </w:tcPr>
          <w:p w:rsidR="00D2682B" w:rsidRPr="007102AD" w:rsidRDefault="00D2682B" w:rsidP="005108E6">
            <w:pPr>
              <w:ind w:firstLine="7"/>
              <w:jc w:val="both"/>
              <w:rPr>
                <w:color w:val="000000"/>
              </w:rPr>
            </w:pPr>
            <w:r>
              <w:rPr>
                <w:color w:val="000000"/>
              </w:rPr>
              <w:t>8</w:t>
            </w:r>
          </w:p>
        </w:tc>
        <w:tc>
          <w:tcPr>
            <w:tcW w:w="2835" w:type="dxa"/>
            <w:vMerge w:val="restart"/>
          </w:tcPr>
          <w:p w:rsidR="00D2682B" w:rsidRPr="001128F3" w:rsidRDefault="001128F3" w:rsidP="001128F3">
            <w:pPr>
              <w:jc w:val="both"/>
            </w:pPr>
            <w:r w:rsidRPr="003A5B06">
              <w:t>ПК-5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tc>
        <w:tc>
          <w:tcPr>
            <w:tcW w:w="3827" w:type="dxa"/>
          </w:tcPr>
          <w:p w:rsidR="00D2682B" w:rsidRPr="00870405" w:rsidRDefault="00D2682B" w:rsidP="00870405">
            <w:pPr>
              <w:jc w:val="both"/>
            </w:pPr>
            <w:r w:rsidRPr="00870405">
              <w:t xml:space="preserve">Знать </w:t>
            </w:r>
            <w:r w:rsidR="002642FB" w:rsidRPr="00870405">
              <w:t>международную классификацию болезней</w:t>
            </w:r>
          </w:p>
        </w:tc>
        <w:tc>
          <w:tcPr>
            <w:tcW w:w="2803" w:type="dxa"/>
          </w:tcPr>
          <w:p w:rsidR="00D2682B" w:rsidRPr="007102AD" w:rsidRDefault="00D2682B" w:rsidP="00496A73">
            <w:pPr>
              <w:jc w:val="both"/>
              <w:rPr>
                <w:color w:val="000000"/>
              </w:rPr>
            </w:pPr>
            <w:r>
              <w:rPr>
                <w:color w:val="000000"/>
              </w:rPr>
              <w:t>Вопросы 1-40</w:t>
            </w:r>
          </w:p>
        </w:tc>
      </w:tr>
      <w:tr w:rsidR="00D2682B" w:rsidRPr="007102AD" w:rsidTr="00021447">
        <w:tc>
          <w:tcPr>
            <w:tcW w:w="534" w:type="dxa"/>
            <w:vMerge/>
          </w:tcPr>
          <w:p w:rsidR="00D2682B" w:rsidRPr="007102AD" w:rsidRDefault="00D2682B" w:rsidP="005108E6">
            <w:pPr>
              <w:ind w:firstLine="7"/>
              <w:jc w:val="both"/>
              <w:rPr>
                <w:color w:val="000000"/>
              </w:rPr>
            </w:pPr>
          </w:p>
        </w:tc>
        <w:tc>
          <w:tcPr>
            <w:tcW w:w="2835" w:type="dxa"/>
            <w:vMerge/>
          </w:tcPr>
          <w:p w:rsidR="00D2682B" w:rsidRPr="007102AD" w:rsidRDefault="00D2682B" w:rsidP="005108E6">
            <w:pPr>
              <w:jc w:val="both"/>
              <w:rPr>
                <w:color w:val="000000"/>
              </w:rPr>
            </w:pPr>
          </w:p>
        </w:tc>
        <w:tc>
          <w:tcPr>
            <w:tcW w:w="3827" w:type="dxa"/>
          </w:tcPr>
          <w:p w:rsidR="00D2682B" w:rsidRPr="00870405" w:rsidRDefault="00D2682B" w:rsidP="00870405">
            <w:pPr>
              <w:jc w:val="both"/>
            </w:pPr>
            <w:r w:rsidRPr="00870405">
              <w:t xml:space="preserve">Уметь </w:t>
            </w:r>
            <w:r w:rsidR="002642FB" w:rsidRPr="00870405">
              <w:t>находить у пациентов патологические состояния, синдромы заболевания в соответствии с Международной классификацией болезней</w:t>
            </w:r>
          </w:p>
        </w:tc>
        <w:tc>
          <w:tcPr>
            <w:tcW w:w="2803" w:type="dxa"/>
          </w:tcPr>
          <w:p w:rsidR="00D2682B" w:rsidRPr="007102AD" w:rsidRDefault="006E3DF6" w:rsidP="00496A73">
            <w:pPr>
              <w:jc w:val="both"/>
              <w:rPr>
                <w:color w:val="000000"/>
              </w:rPr>
            </w:pPr>
            <w:r>
              <w:rPr>
                <w:color w:val="000000"/>
              </w:rPr>
              <w:t>Задачи 1-20</w:t>
            </w:r>
          </w:p>
        </w:tc>
      </w:tr>
      <w:tr w:rsidR="00D2682B" w:rsidRPr="007102AD" w:rsidTr="00021447">
        <w:tc>
          <w:tcPr>
            <w:tcW w:w="534" w:type="dxa"/>
            <w:vMerge/>
          </w:tcPr>
          <w:p w:rsidR="00D2682B" w:rsidRPr="007102AD" w:rsidRDefault="00D2682B" w:rsidP="005108E6">
            <w:pPr>
              <w:ind w:firstLine="7"/>
              <w:jc w:val="both"/>
              <w:rPr>
                <w:color w:val="000000"/>
              </w:rPr>
            </w:pPr>
          </w:p>
        </w:tc>
        <w:tc>
          <w:tcPr>
            <w:tcW w:w="2835" w:type="dxa"/>
            <w:vMerge/>
          </w:tcPr>
          <w:p w:rsidR="00D2682B" w:rsidRPr="007102AD" w:rsidRDefault="00D2682B" w:rsidP="005108E6">
            <w:pPr>
              <w:jc w:val="both"/>
              <w:rPr>
                <w:color w:val="000000"/>
              </w:rPr>
            </w:pPr>
          </w:p>
        </w:tc>
        <w:tc>
          <w:tcPr>
            <w:tcW w:w="3827" w:type="dxa"/>
          </w:tcPr>
          <w:p w:rsidR="00D2682B" w:rsidRPr="00870405" w:rsidRDefault="00D2682B" w:rsidP="00870405">
            <w:pPr>
              <w:jc w:val="both"/>
            </w:pPr>
            <w:r w:rsidRPr="00870405">
              <w:t xml:space="preserve">Владеть </w:t>
            </w:r>
            <w:r w:rsidR="002642FB" w:rsidRPr="00870405">
              <w:t>методами проведения диагностических принципов по выявлению патологических состояний, симптомов, синдромов заболеваний</w:t>
            </w:r>
          </w:p>
        </w:tc>
        <w:tc>
          <w:tcPr>
            <w:tcW w:w="2803" w:type="dxa"/>
          </w:tcPr>
          <w:p w:rsidR="00D2682B" w:rsidRPr="00C06887" w:rsidRDefault="00D2682B" w:rsidP="00496A73">
            <w:pPr>
              <w:jc w:val="both"/>
              <w:rPr>
                <w:b/>
              </w:rPr>
            </w:pPr>
            <w:r>
              <w:rPr>
                <w:color w:val="000000"/>
              </w:rPr>
              <w:t xml:space="preserve">Карта </w:t>
            </w:r>
            <w:r w:rsidRPr="00C06887">
              <w:t>комплексной оценки практических навыков при работе с пациентом</w:t>
            </w:r>
          </w:p>
        </w:tc>
      </w:tr>
      <w:tr w:rsidR="00D2682B" w:rsidRPr="007102AD" w:rsidTr="00021447">
        <w:tc>
          <w:tcPr>
            <w:tcW w:w="534" w:type="dxa"/>
            <w:vMerge w:val="restart"/>
          </w:tcPr>
          <w:p w:rsidR="00D2682B" w:rsidRPr="007102AD" w:rsidRDefault="00D2682B" w:rsidP="005108E6">
            <w:pPr>
              <w:ind w:firstLine="7"/>
              <w:jc w:val="both"/>
              <w:rPr>
                <w:color w:val="000000"/>
              </w:rPr>
            </w:pPr>
            <w:r>
              <w:rPr>
                <w:color w:val="000000"/>
              </w:rPr>
              <w:t>9</w:t>
            </w:r>
          </w:p>
        </w:tc>
        <w:tc>
          <w:tcPr>
            <w:tcW w:w="2835" w:type="dxa"/>
            <w:vMerge w:val="restart"/>
          </w:tcPr>
          <w:p w:rsidR="00D2682B" w:rsidRPr="00DF5BB3" w:rsidRDefault="00DF5BB3" w:rsidP="00DF5BB3">
            <w:pPr>
              <w:jc w:val="both"/>
            </w:pPr>
            <w:r w:rsidRPr="003A5B06">
              <w:t>ПК-6 готовность к проведению экспертизы временной нетрудоспособности и участие в иных видах медицинской экспертизы</w:t>
            </w:r>
          </w:p>
        </w:tc>
        <w:tc>
          <w:tcPr>
            <w:tcW w:w="3827" w:type="dxa"/>
          </w:tcPr>
          <w:p w:rsidR="00D2682B" w:rsidRPr="00870405" w:rsidRDefault="00D2682B" w:rsidP="00870405">
            <w:pPr>
              <w:jc w:val="both"/>
            </w:pPr>
            <w:r w:rsidRPr="00870405">
              <w:t xml:space="preserve">Знать </w:t>
            </w:r>
            <w:r w:rsidR="002642FB" w:rsidRPr="00870405">
              <w:t>правила проведения экспертизы временной нетрудоспособности</w:t>
            </w:r>
          </w:p>
        </w:tc>
        <w:tc>
          <w:tcPr>
            <w:tcW w:w="2803" w:type="dxa"/>
          </w:tcPr>
          <w:p w:rsidR="00D2682B" w:rsidRPr="00B40E95" w:rsidRDefault="00D2682B" w:rsidP="00496A73">
            <w:pPr>
              <w:jc w:val="both"/>
              <w:rPr>
                <w:color w:val="000000"/>
                <w:highlight w:val="yellow"/>
              </w:rPr>
            </w:pPr>
            <w:r w:rsidRPr="00B40E95">
              <w:rPr>
                <w:color w:val="000000"/>
              </w:rPr>
              <w:t>Вопросы 1-40</w:t>
            </w:r>
            <w:r w:rsidR="00B40E95" w:rsidRPr="00B40E95">
              <w:rPr>
                <w:color w:val="000000"/>
              </w:rPr>
              <w:t>, 43</w:t>
            </w:r>
          </w:p>
        </w:tc>
      </w:tr>
      <w:tr w:rsidR="00D2682B" w:rsidRPr="007102AD" w:rsidTr="00021447">
        <w:tc>
          <w:tcPr>
            <w:tcW w:w="534" w:type="dxa"/>
            <w:vMerge/>
          </w:tcPr>
          <w:p w:rsidR="00D2682B" w:rsidRPr="007102AD" w:rsidRDefault="00D2682B" w:rsidP="005108E6">
            <w:pPr>
              <w:ind w:firstLine="7"/>
              <w:jc w:val="both"/>
              <w:rPr>
                <w:color w:val="000000"/>
              </w:rPr>
            </w:pPr>
          </w:p>
        </w:tc>
        <w:tc>
          <w:tcPr>
            <w:tcW w:w="2835" w:type="dxa"/>
            <w:vMerge/>
          </w:tcPr>
          <w:p w:rsidR="00D2682B" w:rsidRDefault="00D2682B" w:rsidP="00167A83">
            <w:pPr>
              <w:jc w:val="both"/>
              <w:rPr>
                <w:color w:val="000000"/>
              </w:rPr>
            </w:pPr>
          </w:p>
        </w:tc>
        <w:tc>
          <w:tcPr>
            <w:tcW w:w="3827" w:type="dxa"/>
          </w:tcPr>
          <w:p w:rsidR="00D2682B" w:rsidRPr="00870405" w:rsidRDefault="00D2682B" w:rsidP="00870405">
            <w:pPr>
              <w:jc w:val="both"/>
            </w:pPr>
            <w:r w:rsidRPr="00870405">
              <w:t xml:space="preserve">Уметь </w:t>
            </w:r>
            <w:r w:rsidR="002642FB" w:rsidRPr="00870405">
              <w:t>проводить экспертизу временной нетрудоспособности в медицинских организациях и иных организациях, осуществляющих медицинскую деятельность, государственной, муниципальной и частной систем здравоохранения, имеющих лицензию на осуществление медицинской деятельности по экспертизе временной нетрудоспособности</w:t>
            </w:r>
          </w:p>
        </w:tc>
        <w:tc>
          <w:tcPr>
            <w:tcW w:w="2803" w:type="dxa"/>
          </w:tcPr>
          <w:p w:rsidR="00D2682B" w:rsidRPr="00B40E95" w:rsidRDefault="006E3DF6" w:rsidP="00496A73">
            <w:pPr>
              <w:jc w:val="both"/>
              <w:rPr>
                <w:color w:val="000000"/>
              </w:rPr>
            </w:pPr>
            <w:r w:rsidRPr="00B40E95">
              <w:rPr>
                <w:color w:val="000000"/>
              </w:rPr>
              <w:t>Задачи 1-20</w:t>
            </w:r>
          </w:p>
        </w:tc>
      </w:tr>
      <w:tr w:rsidR="00D2682B" w:rsidRPr="007102AD" w:rsidTr="00021447">
        <w:tc>
          <w:tcPr>
            <w:tcW w:w="534" w:type="dxa"/>
            <w:vMerge/>
          </w:tcPr>
          <w:p w:rsidR="00D2682B" w:rsidRPr="007102AD" w:rsidRDefault="00D2682B" w:rsidP="005108E6">
            <w:pPr>
              <w:ind w:firstLine="7"/>
              <w:jc w:val="both"/>
              <w:rPr>
                <w:color w:val="000000"/>
              </w:rPr>
            </w:pPr>
          </w:p>
        </w:tc>
        <w:tc>
          <w:tcPr>
            <w:tcW w:w="2835" w:type="dxa"/>
            <w:vMerge/>
          </w:tcPr>
          <w:p w:rsidR="00D2682B" w:rsidRDefault="00D2682B" w:rsidP="00167A83">
            <w:pPr>
              <w:jc w:val="both"/>
              <w:rPr>
                <w:color w:val="000000"/>
              </w:rPr>
            </w:pPr>
          </w:p>
        </w:tc>
        <w:tc>
          <w:tcPr>
            <w:tcW w:w="3827" w:type="dxa"/>
          </w:tcPr>
          <w:p w:rsidR="00D2682B" w:rsidRPr="00870405" w:rsidRDefault="00D2682B" w:rsidP="00870405">
            <w:pPr>
              <w:jc w:val="both"/>
            </w:pPr>
            <w:r w:rsidRPr="00870405">
              <w:t xml:space="preserve">Владеть </w:t>
            </w:r>
            <w:r w:rsidR="002642FB" w:rsidRPr="00870405">
              <w:t xml:space="preserve">правилами экспертизы временной нетрудоспособности в связи с заболеваниями, травмами, отравлениями и иными состояниями, связанными с временной потерей </w:t>
            </w:r>
            <w:r w:rsidR="002642FB" w:rsidRPr="00870405">
              <w:lastRenderedPageBreak/>
              <w:t>трудоспособности</w:t>
            </w:r>
          </w:p>
        </w:tc>
        <w:tc>
          <w:tcPr>
            <w:tcW w:w="2803" w:type="dxa"/>
          </w:tcPr>
          <w:p w:rsidR="00D2682B" w:rsidRPr="00B40E95" w:rsidRDefault="00D2682B" w:rsidP="00496A73">
            <w:pPr>
              <w:jc w:val="both"/>
              <w:rPr>
                <w:b/>
              </w:rPr>
            </w:pPr>
            <w:r w:rsidRPr="00B40E95">
              <w:rPr>
                <w:color w:val="000000"/>
              </w:rPr>
              <w:lastRenderedPageBreak/>
              <w:t xml:space="preserve">Карта </w:t>
            </w:r>
            <w:r w:rsidRPr="00B40E95">
              <w:t>комплексной оценки практических навыков при работе с пациентом</w:t>
            </w:r>
          </w:p>
        </w:tc>
      </w:tr>
      <w:tr w:rsidR="00B40E95" w:rsidRPr="007102AD" w:rsidTr="00021447">
        <w:tc>
          <w:tcPr>
            <w:tcW w:w="534" w:type="dxa"/>
            <w:vMerge w:val="restart"/>
          </w:tcPr>
          <w:p w:rsidR="00B40E95" w:rsidRPr="007102AD" w:rsidRDefault="00B40E95" w:rsidP="005108E6">
            <w:pPr>
              <w:ind w:firstLine="7"/>
              <w:jc w:val="both"/>
              <w:rPr>
                <w:color w:val="000000"/>
              </w:rPr>
            </w:pPr>
            <w:r>
              <w:rPr>
                <w:color w:val="000000"/>
              </w:rPr>
              <w:t>10</w:t>
            </w:r>
          </w:p>
        </w:tc>
        <w:tc>
          <w:tcPr>
            <w:tcW w:w="2835" w:type="dxa"/>
            <w:vMerge w:val="restart"/>
          </w:tcPr>
          <w:p w:rsidR="00B40E95" w:rsidRPr="00C06887" w:rsidRDefault="00B40E95" w:rsidP="00DF5BB3">
            <w:pPr>
              <w:jc w:val="both"/>
            </w:pPr>
            <w:r w:rsidRPr="003A5B06">
              <w:t>ПК-7 готовность к определению тактики ведения, ведению и лечению пациентов, нуждающихся в хирургической стоматологической помощи</w:t>
            </w:r>
          </w:p>
        </w:tc>
        <w:tc>
          <w:tcPr>
            <w:tcW w:w="3827" w:type="dxa"/>
          </w:tcPr>
          <w:p w:rsidR="00B40E95" w:rsidRPr="00870405" w:rsidRDefault="00B40E95" w:rsidP="00870405">
            <w:pPr>
              <w:jc w:val="both"/>
            </w:pPr>
            <w:r w:rsidRPr="00870405">
              <w:t>Знать клиническую симптоматику, этиологию и патогенез основных хирургических стоматологических заболеваний, их профилактику, диагностику и лечение</w:t>
            </w:r>
          </w:p>
        </w:tc>
        <w:tc>
          <w:tcPr>
            <w:tcW w:w="2803" w:type="dxa"/>
          </w:tcPr>
          <w:p w:rsidR="00B40E95" w:rsidRPr="007102AD" w:rsidRDefault="00B40E95" w:rsidP="00AA32EE">
            <w:pPr>
              <w:jc w:val="both"/>
              <w:rPr>
                <w:color w:val="000000"/>
              </w:rPr>
            </w:pPr>
            <w:r>
              <w:rPr>
                <w:color w:val="000000"/>
              </w:rPr>
              <w:t>Вопросы 1-38, 40</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Default="00B40E95" w:rsidP="00167A83">
            <w:pPr>
              <w:jc w:val="both"/>
              <w:rPr>
                <w:color w:val="000000"/>
              </w:rPr>
            </w:pPr>
          </w:p>
        </w:tc>
        <w:tc>
          <w:tcPr>
            <w:tcW w:w="3827" w:type="dxa"/>
          </w:tcPr>
          <w:p w:rsidR="00B40E95" w:rsidRPr="00870405" w:rsidRDefault="00B40E95" w:rsidP="00870405">
            <w:pPr>
              <w:jc w:val="both"/>
            </w:pPr>
            <w:r w:rsidRPr="00870405">
              <w:t>Уметь обосновывать клинический диагноз, план и тактику ведения больного</w:t>
            </w:r>
          </w:p>
        </w:tc>
        <w:tc>
          <w:tcPr>
            <w:tcW w:w="2803" w:type="dxa"/>
          </w:tcPr>
          <w:p w:rsidR="00B40E95" w:rsidRPr="007102AD" w:rsidRDefault="00B40E95" w:rsidP="00AA32EE">
            <w:pPr>
              <w:jc w:val="both"/>
              <w:rPr>
                <w:color w:val="000000"/>
              </w:rPr>
            </w:pPr>
            <w:r>
              <w:rPr>
                <w:color w:val="000000"/>
              </w:rPr>
              <w:t>Задачи 1-20</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Default="00B40E95" w:rsidP="00167A83">
            <w:pPr>
              <w:jc w:val="both"/>
              <w:rPr>
                <w:color w:val="000000"/>
              </w:rPr>
            </w:pPr>
          </w:p>
        </w:tc>
        <w:tc>
          <w:tcPr>
            <w:tcW w:w="3827" w:type="dxa"/>
          </w:tcPr>
          <w:p w:rsidR="00B40E95" w:rsidRPr="00870405" w:rsidRDefault="00B40E95" w:rsidP="00870405">
            <w:pPr>
              <w:jc w:val="both"/>
            </w:pPr>
            <w:r w:rsidRPr="00870405">
              <w:t>Владеть навыками оказания специализированной медицинской помощи стоматологическому больному</w:t>
            </w:r>
          </w:p>
        </w:tc>
        <w:tc>
          <w:tcPr>
            <w:tcW w:w="2803" w:type="dxa"/>
          </w:tcPr>
          <w:p w:rsidR="00B40E95" w:rsidRPr="00C06887" w:rsidRDefault="00B40E95" w:rsidP="00AA32EE">
            <w:pPr>
              <w:jc w:val="both"/>
              <w:rPr>
                <w:b/>
              </w:rPr>
            </w:pPr>
            <w:r>
              <w:rPr>
                <w:color w:val="000000"/>
              </w:rPr>
              <w:t xml:space="preserve">Карта </w:t>
            </w:r>
            <w:r w:rsidRPr="00C06887">
              <w:t>комплексной оценки практических навыков при работе с пациентом</w:t>
            </w:r>
          </w:p>
        </w:tc>
      </w:tr>
      <w:tr w:rsidR="00B40E95" w:rsidRPr="007102AD" w:rsidTr="00021447">
        <w:tc>
          <w:tcPr>
            <w:tcW w:w="534" w:type="dxa"/>
            <w:vMerge w:val="restart"/>
          </w:tcPr>
          <w:p w:rsidR="00B40E95" w:rsidRPr="007102AD" w:rsidRDefault="00B40E95" w:rsidP="005108E6">
            <w:pPr>
              <w:ind w:firstLine="7"/>
              <w:jc w:val="both"/>
              <w:rPr>
                <w:color w:val="000000"/>
              </w:rPr>
            </w:pPr>
            <w:r>
              <w:rPr>
                <w:color w:val="000000"/>
              </w:rPr>
              <w:t>11</w:t>
            </w:r>
          </w:p>
        </w:tc>
        <w:tc>
          <w:tcPr>
            <w:tcW w:w="2835" w:type="dxa"/>
            <w:vMerge w:val="restart"/>
          </w:tcPr>
          <w:p w:rsidR="00B40E95" w:rsidRPr="00C06887" w:rsidRDefault="00B40E95" w:rsidP="00DF5BB3">
            <w:pPr>
              <w:jc w:val="both"/>
            </w:pPr>
            <w:r w:rsidRPr="003A5B06">
              <w:t>ПК-8 готовность к участию в оказании медицинской помощи при чрезвычайных ситуациях, в том числе участию в медицинской эвакуации</w:t>
            </w:r>
          </w:p>
        </w:tc>
        <w:tc>
          <w:tcPr>
            <w:tcW w:w="3827" w:type="dxa"/>
          </w:tcPr>
          <w:p w:rsidR="00B40E95" w:rsidRPr="00870405" w:rsidRDefault="00B40E95" w:rsidP="00870405">
            <w:pPr>
              <w:jc w:val="both"/>
            </w:pPr>
            <w:r w:rsidRPr="00870405">
              <w:t>Знать технику оказания неотложной медицинской помощи пострадавшим в чрезвычайных ситуациях</w:t>
            </w:r>
          </w:p>
        </w:tc>
        <w:tc>
          <w:tcPr>
            <w:tcW w:w="2803" w:type="dxa"/>
          </w:tcPr>
          <w:p w:rsidR="00B40E95" w:rsidRPr="007102AD" w:rsidRDefault="00B40E95" w:rsidP="00AA32EE">
            <w:pPr>
              <w:jc w:val="both"/>
              <w:rPr>
                <w:color w:val="000000"/>
              </w:rPr>
            </w:pPr>
            <w:r>
              <w:rPr>
                <w:color w:val="000000"/>
              </w:rPr>
              <w:t>Вопрос 41, 42</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Default="00B40E95" w:rsidP="00167A83">
            <w:pPr>
              <w:jc w:val="both"/>
              <w:rPr>
                <w:color w:val="000000"/>
              </w:rPr>
            </w:pPr>
          </w:p>
        </w:tc>
        <w:tc>
          <w:tcPr>
            <w:tcW w:w="3827" w:type="dxa"/>
          </w:tcPr>
          <w:p w:rsidR="00B40E95" w:rsidRPr="00870405" w:rsidRDefault="00B40E95" w:rsidP="00870405">
            <w:pPr>
              <w:jc w:val="both"/>
            </w:pPr>
            <w:r w:rsidRPr="00870405">
              <w:t>Уметь оказывать неотложную медицинскую помощь пострадавшим в чрезвычайных ситуациях</w:t>
            </w:r>
          </w:p>
        </w:tc>
        <w:tc>
          <w:tcPr>
            <w:tcW w:w="2803" w:type="dxa"/>
          </w:tcPr>
          <w:p w:rsidR="00B40E95" w:rsidRPr="007102AD" w:rsidRDefault="00B40E95" w:rsidP="00AA32EE">
            <w:pPr>
              <w:jc w:val="both"/>
              <w:rPr>
                <w:color w:val="000000"/>
              </w:rPr>
            </w:pPr>
            <w:r>
              <w:rPr>
                <w:color w:val="000000"/>
              </w:rPr>
              <w:t>Задачи 23, 24</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Default="00B40E95" w:rsidP="00167A83">
            <w:pPr>
              <w:jc w:val="both"/>
              <w:rPr>
                <w:color w:val="000000"/>
              </w:rPr>
            </w:pPr>
          </w:p>
        </w:tc>
        <w:tc>
          <w:tcPr>
            <w:tcW w:w="3827" w:type="dxa"/>
          </w:tcPr>
          <w:p w:rsidR="00B40E95" w:rsidRPr="00870405" w:rsidRDefault="00B40E95" w:rsidP="00870405">
            <w:pPr>
              <w:jc w:val="both"/>
            </w:pPr>
            <w:r w:rsidRPr="00870405">
              <w:t>Владеть навыками оказания экстренной медицинской помощи пострадавшим при чрезвычайных ситуациях</w:t>
            </w:r>
          </w:p>
        </w:tc>
        <w:tc>
          <w:tcPr>
            <w:tcW w:w="2803" w:type="dxa"/>
          </w:tcPr>
          <w:p w:rsidR="00B40E95" w:rsidRPr="00C06887" w:rsidRDefault="00B40E95" w:rsidP="00AA32EE">
            <w:pPr>
              <w:jc w:val="both"/>
              <w:rPr>
                <w:b/>
              </w:rPr>
            </w:pPr>
            <w:r>
              <w:rPr>
                <w:color w:val="000000"/>
              </w:rPr>
              <w:t>Задачи 23, 24</w:t>
            </w:r>
          </w:p>
        </w:tc>
      </w:tr>
      <w:tr w:rsidR="00B40E95" w:rsidRPr="007102AD" w:rsidTr="00021447">
        <w:tc>
          <w:tcPr>
            <w:tcW w:w="534" w:type="dxa"/>
            <w:vMerge w:val="restart"/>
          </w:tcPr>
          <w:p w:rsidR="00B40E95" w:rsidRPr="007102AD" w:rsidRDefault="00B40E95" w:rsidP="005108E6">
            <w:pPr>
              <w:ind w:firstLine="7"/>
              <w:jc w:val="both"/>
              <w:rPr>
                <w:color w:val="000000"/>
              </w:rPr>
            </w:pPr>
            <w:r>
              <w:rPr>
                <w:color w:val="000000"/>
              </w:rPr>
              <w:t>12</w:t>
            </w:r>
          </w:p>
        </w:tc>
        <w:tc>
          <w:tcPr>
            <w:tcW w:w="2835" w:type="dxa"/>
            <w:vMerge w:val="restart"/>
          </w:tcPr>
          <w:p w:rsidR="00B40E95" w:rsidRPr="00BB5AD9" w:rsidRDefault="00B40E95" w:rsidP="00DF5BB3">
            <w:pPr>
              <w:jc w:val="both"/>
            </w:pPr>
            <w:r w:rsidRPr="003A5B06">
              <w:t>ПК-9 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w:t>
            </w:r>
          </w:p>
        </w:tc>
        <w:tc>
          <w:tcPr>
            <w:tcW w:w="3827" w:type="dxa"/>
          </w:tcPr>
          <w:p w:rsidR="00B40E95" w:rsidRPr="00870405" w:rsidRDefault="00B40E95" w:rsidP="00870405">
            <w:pPr>
              <w:jc w:val="both"/>
            </w:pPr>
            <w:r w:rsidRPr="00870405">
              <w:t>Знать методы лекарственной, немедикаментозной терапии для реабилитации пациентов</w:t>
            </w:r>
          </w:p>
        </w:tc>
        <w:tc>
          <w:tcPr>
            <w:tcW w:w="2803" w:type="dxa"/>
          </w:tcPr>
          <w:p w:rsidR="00B40E95" w:rsidRPr="007102AD" w:rsidRDefault="00B40E95" w:rsidP="00AA32EE">
            <w:pPr>
              <w:jc w:val="both"/>
              <w:rPr>
                <w:color w:val="000000"/>
              </w:rPr>
            </w:pPr>
            <w:r>
              <w:rPr>
                <w:color w:val="000000"/>
              </w:rPr>
              <w:t>Вопросы 1-38, 40, 43</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Default="00B40E95" w:rsidP="00167A83">
            <w:pPr>
              <w:jc w:val="both"/>
              <w:rPr>
                <w:color w:val="000000"/>
              </w:rPr>
            </w:pPr>
          </w:p>
        </w:tc>
        <w:tc>
          <w:tcPr>
            <w:tcW w:w="3827" w:type="dxa"/>
          </w:tcPr>
          <w:p w:rsidR="00B40E95" w:rsidRPr="00870405" w:rsidRDefault="00B40E95" w:rsidP="00870405">
            <w:pPr>
              <w:jc w:val="both"/>
            </w:pPr>
            <w:r w:rsidRPr="00870405">
              <w:t>Уметь применять лечебные мероприятия, направленные на реабилитацию пациентов</w:t>
            </w:r>
          </w:p>
        </w:tc>
        <w:tc>
          <w:tcPr>
            <w:tcW w:w="2803" w:type="dxa"/>
          </w:tcPr>
          <w:p w:rsidR="00B40E95" w:rsidRPr="007102AD" w:rsidRDefault="00B40E95" w:rsidP="00AA32EE">
            <w:pPr>
              <w:jc w:val="both"/>
              <w:rPr>
                <w:color w:val="000000"/>
              </w:rPr>
            </w:pPr>
            <w:r>
              <w:rPr>
                <w:color w:val="000000"/>
              </w:rPr>
              <w:t>Задачи 1-20</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Default="00B40E95" w:rsidP="00167A83">
            <w:pPr>
              <w:jc w:val="both"/>
              <w:rPr>
                <w:color w:val="000000"/>
              </w:rPr>
            </w:pPr>
          </w:p>
        </w:tc>
        <w:tc>
          <w:tcPr>
            <w:tcW w:w="3827" w:type="dxa"/>
          </w:tcPr>
          <w:p w:rsidR="00B40E95" w:rsidRPr="00870405" w:rsidRDefault="00B40E95" w:rsidP="00870405">
            <w:pPr>
              <w:jc w:val="both"/>
            </w:pPr>
            <w:r w:rsidRPr="00870405">
              <w:t>Владеть методами лекарственной, немедикаментозной терапии для реабилитации пациентов</w:t>
            </w:r>
          </w:p>
        </w:tc>
        <w:tc>
          <w:tcPr>
            <w:tcW w:w="2803" w:type="dxa"/>
          </w:tcPr>
          <w:p w:rsidR="00B40E95" w:rsidRPr="00C06887" w:rsidRDefault="00B40E95" w:rsidP="00AA32EE">
            <w:pPr>
              <w:jc w:val="both"/>
              <w:rPr>
                <w:b/>
              </w:rPr>
            </w:pPr>
            <w:r>
              <w:rPr>
                <w:color w:val="000000"/>
              </w:rPr>
              <w:t xml:space="preserve">Карта </w:t>
            </w:r>
            <w:r w:rsidRPr="00C06887">
              <w:t>комплексной оценки практических навыков при работе с пациентом</w:t>
            </w:r>
          </w:p>
        </w:tc>
      </w:tr>
      <w:tr w:rsidR="00B40E95" w:rsidRPr="007102AD" w:rsidTr="00021447">
        <w:tc>
          <w:tcPr>
            <w:tcW w:w="534" w:type="dxa"/>
            <w:vMerge w:val="restart"/>
          </w:tcPr>
          <w:p w:rsidR="00B40E95" w:rsidRPr="007102AD" w:rsidRDefault="00B40E95" w:rsidP="005108E6">
            <w:pPr>
              <w:ind w:firstLine="7"/>
              <w:jc w:val="both"/>
              <w:rPr>
                <w:color w:val="000000"/>
              </w:rPr>
            </w:pPr>
            <w:r>
              <w:rPr>
                <w:color w:val="000000"/>
              </w:rPr>
              <w:t>13</w:t>
            </w:r>
          </w:p>
        </w:tc>
        <w:tc>
          <w:tcPr>
            <w:tcW w:w="2835" w:type="dxa"/>
            <w:vMerge w:val="restart"/>
          </w:tcPr>
          <w:p w:rsidR="00B40E95" w:rsidRPr="00BB5AD9" w:rsidRDefault="00B40E95" w:rsidP="00DF5BB3">
            <w:pPr>
              <w:jc w:val="both"/>
            </w:pPr>
            <w:r w:rsidRPr="003A5B06">
              <w:t xml:space="preserve">ПК-10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w:t>
            </w:r>
            <w:r w:rsidRPr="003A5B06">
              <w:lastRenderedPageBreak/>
              <w:t>мероприятиям оздоровительного характера, способствующим сохранению и укреплению здоровья, профилактике стоматологических заболеваний</w:t>
            </w:r>
          </w:p>
        </w:tc>
        <w:tc>
          <w:tcPr>
            <w:tcW w:w="3827" w:type="dxa"/>
          </w:tcPr>
          <w:p w:rsidR="00B40E95" w:rsidRPr="00870405" w:rsidRDefault="00B40E95" w:rsidP="00870405">
            <w:pPr>
              <w:jc w:val="both"/>
            </w:pPr>
            <w:r w:rsidRPr="00870405">
              <w:lastRenderedPageBreak/>
              <w:t>Знать систему мероприятий, обеспечивающих охрану здоровья населения страны</w:t>
            </w:r>
          </w:p>
        </w:tc>
        <w:tc>
          <w:tcPr>
            <w:tcW w:w="2803" w:type="dxa"/>
          </w:tcPr>
          <w:p w:rsidR="00B40E95" w:rsidRPr="007102AD" w:rsidRDefault="00B40E95" w:rsidP="00AA32EE">
            <w:pPr>
              <w:jc w:val="both"/>
              <w:rPr>
                <w:color w:val="000000"/>
              </w:rPr>
            </w:pPr>
            <w:r>
              <w:rPr>
                <w:color w:val="000000"/>
              </w:rPr>
              <w:t>Вопросы 1-38, 40</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Default="00B40E95" w:rsidP="00167A83">
            <w:pPr>
              <w:jc w:val="both"/>
              <w:rPr>
                <w:color w:val="000000"/>
              </w:rPr>
            </w:pPr>
          </w:p>
        </w:tc>
        <w:tc>
          <w:tcPr>
            <w:tcW w:w="3827" w:type="dxa"/>
          </w:tcPr>
          <w:p w:rsidR="00B40E95" w:rsidRPr="00870405" w:rsidRDefault="00B40E95" w:rsidP="00870405">
            <w:pPr>
              <w:jc w:val="both"/>
            </w:pPr>
            <w:r w:rsidRPr="00870405">
              <w:t>Уметь определять значимость санитарно-просветительной работы в системе охраны здоровья населения</w:t>
            </w:r>
          </w:p>
        </w:tc>
        <w:tc>
          <w:tcPr>
            <w:tcW w:w="2803" w:type="dxa"/>
          </w:tcPr>
          <w:p w:rsidR="00B40E95" w:rsidRPr="007102AD" w:rsidRDefault="00B40E95" w:rsidP="00AA32EE">
            <w:pPr>
              <w:jc w:val="both"/>
              <w:rPr>
                <w:color w:val="000000"/>
              </w:rPr>
            </w:pPr>
            <w:r>
              <w:rPr>
                <w:color w:val="000000"/>
              </w:rPr>
              <w:t>Задачи 1-20, 26</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Default="00B40E95" w:rsidP="00167A83">
            <w:pPr>
              <w:jc w:val="both"/>
              <w:rPr>
                <w:color w:val="000000"/>
              </w:rPr>
            </w:pPr>
          </w:p>
        </w:tc>
        <w:tc>
          <w:tcPr>
            <w:tcW w:w="3827" w:type="dxa"/>
          </w:tcPr>
          <w:p w:rsidR="00B40E95" w:rsidRPr="00870405" w:rsidRDefault="00B40E95" w:rsidP="00870405">
            <w:pPr>
              <w:jc w:val="both"/>
            </w:pPr>
            <w:r w:rsidRPr="00870405">
              <w:t xml:space="preserve">Владеть способами и методами проведения санитарно-просветительной работы, направленной на сохранение и укрепление здоровья, среди </w:t>
            </w:r>
            <w:r w:rsidRPr="00870405">
              <w:lastRenderedPageBreak/>
              <w:t>населения</w:t>
            </w:r>
          </w:p>
        </w:tc>
        <w:tc>
          <w:tcPr>
            <w:tcW w:w="2803" w:type="dxa"/>
          </w:tcPr>
          <w:p w:rsidR="00B40E95" w:rsidRPr="00C06887" w:rsidRDefault="00B40E95" w:rsidP="00AA32EE">
            <w:pPr>
              <w:jc w:val="both"/>
              <w:rPr>
                <w:b/>
              </w:rPr>
            </w:pPr>
            <w:r>
              <w:rPr>
                <w:color w:val="000000"/>
              </w:rPr>
              <w:lastRenderedPageBreak/>
              <w:t xml:space="preserve">Карта </w:t>
            </w:r>
            <w:r w:rsidRPr="00C06887">
              <w:t>комплексной оценки практических навыков при работе с пациентом</w:t>
            </w:r>
          </w:p>
        </w:tc>
      </w:tr>
      <w:tr w:rsidR="00B40E95" w:rsidRPr="007102AD" w:rsidTr="00021447">
        <w:tc>
          <w:tcPr>
            <w:tcW w:w="534" w:type="dxa"/>
            <w:vMerge w:val="restart"/>
          </w:tcPr>
          <w:p w:rsidR="00B40E95" w:rsidRPr="007102AD" w:rsidRDefault="00B40E95" w:rsidP="005108E6">
            <w:pPr>
              <w:ind w:firstLine="7"/>
              <w:jc w:val="both"/>
              <w:rPr>
                <w:color w:val="000000"/>
              </w:rPr>
            </w:pPr>
            <w:r>
              <w:rPr>
                <w:color w:val="000000"/>
              </w:rPr>
              <w:t>14</w:t>
            </w:r>
          </w:p>
        </w:tc>
        <w:tc>
          <w:tcPr>
            <w:tcW w:w="2835" w:type="dxa"/>
            <w:vMerge w:val="restart"/>
          </w:tcPr>
          <w:p w:rsidR="00B40E95" w:rsidRPr="00DF5BB3" w:rsidRDefault="00B40E95" w:rsidP="00DF5BB3">
            <w:pPr>
              <w:jc w:val="both"/>
            </w:pPr>
            <w:r w:rsidRPr="003A5B06">
              <w:t>ПК-11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3827" w:type="dxa"/>
          </w:tcPr>
          <w:p w:rsidR="00B40E95" w:rsidRPr="00870405" w:rsidRDefault="00B40E95" w:rsidP="00870405">
            <w:pPr>
              <w:jc w:val="both"/>
            </w:pPr>
            <w:r w:rsidRPr="00870405">
              <w:t>Знать основные принципы организации и управления в сфере охраны здоровья граждан в медицинских организациях и их структурных подразделениях</w:t>
            </w:r>
          </w:p>
        </w:tc>
        <w:tc>
          <w:tcPr>
            <w:tcW w:w="2803" w:type="dxa"/>
          </w:tcPr>
          <w:p w:rsidR="00B40E95" w:rsidRPr="007102AD" w:rsidRDefault="00B40E95" w:rsidP="00AA32EE">
            <w:pPr>
              <w:jc w:val="both"/>
              <w:rPr>
                <w:color w:val="000000"/>
              </w:rPr>
            </w:pPr>
            <w:r>
              <w:rPr>
                <w:color w:val="000000"/>
              </w:rPr>
              <w:t>Вопросы 1-38, 40, 43</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Pr="007102AD" w:rsidRDefault="00B40E95" w:rsidP="005108E6">
            <w:pPr>
              <w:jc w:val="both"/>
              <w:rPr>
                <w:color w:val="000000"/>
              </w:rPr>
            </w:pPr>
          </w:p>
        </w:tc>
        <w:tc>
          <w:tcPr>
            <w:tcW w:w="3827" w:type="dxa"/>
          </w:tcPr>
          <w:p w:rsidR="00B40E95" w:rsidRPr="00870405" w:rsidRDefault="00B40E95" w:rsidP="00870405">
            <w:pPr>
              <w:jc w:val="both"/>
            </w:pPr>
            <w:r w:rsidRPr="00870405">
              <w:t>Уметь использовать основные принципы организации и управления в сфере охраны здоровья граждан в медицинских организациях и их структурных подразделениях</w:t>
            </w:r>
          </w:p>
        </w:tc>
        <w:tc>
          <w:tcPr>
            <w:tcW w:w="2803" w:type="dxa"/>
          </w:tcPr>
          <w:p w:rsidR="00B40E95" w:rsidRPr="007102AD" w:rsidRDefault="00B40E95" w:rsidP="00AA32EE">
            <w:pPr>
              <w:jc w:val="both"/>
              <w:rPr>
                <w:color w:val="000000"/>
              </w:rPr>
            </w:pPr>
            <w:r>
              <w:rPr>
                <w:color w:val="000000"/>
              </w:rPr>
              <w:t>Задачи 1-20</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Pr="007102AD" w:rsidRDefault="00B40E95" w:rsidP="005108E6">
            <w:pPr>
              <w:jc w:val="both"/>
              <w:rPr>
                <w:color w:val="000000"/>
              </w:rPr>
            </w:pPr>
          </w:p>
        </w:tc>
        <w:tc>
          <w:tcPr>
            <w:tcW w:w="3827" w:type="dxa"/>
          </w:tcPr>
          <w:p w:rsidR="00B40E95" w:rsidRPr="00870405" w:rsidRDefault="00B40E95" w:rsidP="00870405">
            <w:pPr>
              <w:jc w:val="both"/>
            </w:pPr>
            <w:r w:rsidRPr="00870405">
              <w:t>Владеть технологией организации и управления в сфере охраны здоровья граждан в медицинских организациях и их структурных подразделениях</w:t>
            </w:r>
          </w:p>
        </w:tc>
        <w:tc>
          <w:tcPr>
            <w:tcW w:w="2803" w:type="dxa"/>
          </w:tcPr>
          <w:p w:rsidR="00B40E95" w:rsidRPr="00C06887" w:rsidRDefault="00B40E95" w:rsidP="00AA32EE">
            <w:pPr>
              <w:jc w:val="both"/>
              <w:rPr>
                <w:b/>
              </w:rPr>
            </w:pPr>
            <w:r>
              <w:rPr>
                <w:color w:val="000000"/>
              </w:rPr>
              <w:t xml:space="preserve">Карта </w:t>
            </w:r>
            <w:r w:rsidRPr="00C06887">
              <w:t>комплексной оценки практических навыков при работе с пациентом</w:t>
            </w:r>
          </w:p>
        </w:tc>
      </w:tr>
      <w:tr w:rsidR="00B40E95" w:rsidRPr="007102AD" w:rsidTr="00021447">
        <w:tc>
          <w:tcPr>
            <w:tcW w:w="534" w:type="dxa"/>
            <w:vMerge w:val="restart"/>
          </w:tcPr>
          <w:p w:rsidR="00B40E95" w:rsidRPr="007102AD" w:rsidRDefault="00B40E95" w:rsidP="005108E6">
            <w:pPr>
              <w:ind w:firstLine="7"/>
              <w:jc w:val="both"/>
              <w:rPr>
                <w:color w:val="000000"/>
              </w:rPr>
            </w:pPr>
            <w:r>
              <w:rPr>
                <w:color w:val="000000"/>
              </w:rPr>
              <w:t>15</w:t>
            </w:r>
          </w:p>
        </w:tc>
        <w:tc>
          <w:tcPr>
            <w:tcW w:w="2835" w:type="dxa"/>
            <w:vMerge w:val="restart"/>
          </w:tcPr>
          <w:p w:rsidR="00B40E95" w:rsidRPr="00BB5AD9" w:rsidRDefault="00B40E95" w:rsidP="00BB5AD9">
            <w:pPr>
              <w:jc w:val="both"/>
            </w:pPr>
            <w:r w:rsidRPr="003A5B06">
              <w:t>ПК-12 готовность к проведению оценки качества оказания стоматологической помощи с использованием основных медико-статистических показателей</w:t>
            </w:r>
          </w:p>
        </w:tc>
        <w:tc>
          <w:tcPr>
            <w:tcW w:w="3827" w:type="dxa"/>
          </w:tcPr>
          <w:p w:rsidR="00B40E95" w:rsidRPr="00870405" w:rsidRDefault="00B40E95" w:rsidP="00870405">
            <w:pPr>
              <w:jc w:val="both"/>
            </w:pPr>
            <w:r w:rsidRPr="00870405">
              <w:t>Знать ведение учетно-отчетной документации в медицинской организации и ее структурных подразделениях</w:t>
            </w:r>
          </w:p>
        </w:tc>
        <w:tc>
          <w:tcPr>
            <w:tcW w:w="2803" w:type="dxa"/>
          </w:tcPr>
          <w:p w:rsidR="00B40E95" w:rsidRPr="007102AD" w:rsidRDefault="00B40E95" w:rsidP="00AA32EE">
            <w:pPr>
              <w:jc w:val="both"/>
              <w:rPr>
                <w:color w:val="000000"/>
              </w:rPr>
            </w:pPr>
            <w:r>
              <w:rPr>
                <w:color w:val="000000"/>
              </w:rPr>
              <w:t>Вопросы 1-38, 40, 43</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Pr="007102AD" w:rsidRDefault="00B40E95" w:rsidP="005108E6">
            <w:pPr>
              <w:jc w:val="both"/>
              <w:rPr>
                <w:color w:val="000000"/>
              </w:rPr>
            </w:pPr>
          </w:p>
        </w:tc>
        <w:tc>
          <w:tcPr>
            <w:tcW w:w="3827" w:type="dxa"/>
          </w:tcPr>
          <w:p w:rsidR="00B40E95" w:rsidRPr="00870405" w:rsidRDefault="00B40E95" w:rsidP="00870405">
            <w:pPr>
              <w:jc w:val="both"/>
            </w:pPr>
            <w:r w:rsidRPr="00870405">
              <w:t>Уметь выполнять перечень работ и услуг для диагностики заболевания, оценки состояния больного и клинической ситуации в соответствии со стандартом медицинской помощи</w:t>
            </w:r>
          </w:p>
        </w:tc>
        <w:tc>
          <w:tcPr>
            <w:tcW w:w="2803" w:type="dxa"/>
          </w:tcPr>
          <w:p w:rsidR="00B40E95" w:rsidRPr="007102AD" w:rsidRDefault="00B40E95" w:rsidP="00AA32EE">
            <w:pPr>
              <w:jc w:val="both"/>
              <w:rPr>
                <w:color w:val="000000"/>
              </w:rPr>
            </w:pPr>
            <w:r>
              <w:rPr>
                <w:color w:val="000000"/>
              </w:rPr>
              <w:t>Задачи 1-20, 25</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Pr="007102AD" w:rsidRDefault="00B40E95" w:rsidP="005108E6">
            <w:pPr>
              <w:jc w:val="both"/>
              <w:rPr>
                <w:color w:val="000000"/>
              </w:rPr>
            </w:pPr>
          </w:p>
        </w:tc>
        <w:tc>
          <w:tcPr>
            <w:tcW w:w="3827" w:type="dxa"/>
          </w:tcPr>
          <w:p w:rsidR="00B40E95" w:rsidRPr="00870405" w:rsidRDefault="00B40E95" w:rsidP="00870405">
            <w:pPr>
              <w:jc w:val="both"/>
            </w:pPr>
            <w:r w:rsidRPr="00870405">
              <w:t>Владеть методами ведения медицинской учётно-отчётной документации в медицинских организациях</w:t>
            </w:r>
          </w:p>
        </w:tc>
        <w:tc>
          <w:tcPr>
            <w:tcW w:w="2803" w:type="dxa"/>
          </w:tcPr>
          <w:p w:rsidR="00B40E95" w:rsidRPr="00C06887" w:rsidRDefault="00B40E95" w:rsidP="00AA32EE">
            <w:pPr>
              <w:jc w:val="both"/>
              <w:rPr>
                <w:b/>
              </w:rPr>
            </w:pPr>
            <w:r>
              <w:rPr>
                <w:color w:val="000000"/>
              </w:rPr>
              <w:t>Задачи 1-20, 25</w:t>
            </w:r>
          </w:p>
        </w:tc>
      </w:tr>
      <w:tr w:rsidR="00B40E95" w:rsidRPr="007102AD" w:rsidTr="00021447">
        <w:tc>
          <w:tcPr>
            <w:tcW w:w="534" w:type="dxa"/>
            <w:vMerge w:val="restart"/>
          </w:tcPr>
          <w:p w:rsidR="00B40E95" w:rsidRPr="007102AD" w:rsidRDefault="00B40E95" w:rsidP="005108E6">
            <w:pPr>
              <w:ind w:firstLine="7"/>
              <w:jc w:val="both"/>
              <w:rPr>
                <w:color w:val="000000"/>
              </w:rPr>
            </w:pPr>
            <w:r>
              <w:rPr>
                <w:color w:val="000000"/>
              </w:rPr>
              <w:t>16</w:t>
            </w:r>
          </w:p>
        </w:tc>
        <w:tc>
          <w:tcPr>
            <w:tcW w:w="2835" w:type="dxa"/>
            <w:vMerge w:val="restart"/>
          </w:tcPr>
          <w:p w:rsidR="00B40E95" w:rsidRPr="00DF5BB3" w:rsidRDefault="00B40E95" w:rsidP="00DF5BB3">
            <w:pPr>
              <w:jc w:val="both"/>
            </w:pPr>
            <w:r w:rsidRPr="003A5B06">
              <w:t xml:space="preserve">ПК-13 готовность к организации медицинской помощи при чрезвычайных ситуациях, в </w:t>
            </w:r>
            <w:r>
              <w:t>том числе медицинской эвакуации</w:t>
            </w:r>
          </w:p>
        </w:tc>
        <w:tc>
          <w:tcPr>
            <w:tcW w:w="3827" w:type="dxa"/>
          </w:tcPr>
          <w:p w:rsidR="00B40E95" w:rsidRPr="00870405" w:rsidRDefault="00B40E95" w:rsidP="00870405">
            <w:pPr>
              <w:jc w:val="both"/>
            </w:pPr>
            <w:r w:rsidRPr="00870405">
              <w:t>Знать план мероприятий, обеспечивающих медицинскую помощь при чрезвычайных ситуациях</w:t>
            </w:r>
          </w:p>
        </w:tc>
        <w:tc>
          <w:tcPr>
            <w:tcW w:w="2803" w:type="dxa"/>
          </w:tcPr>
          <w:p w:rsidR="00B40E95" w:rsidRPr="007102AD" w:rsidRDefault="00B40E95" w:rsidP="00AA32EE">
            <w:pPr>
              <w:jc w:val="both"/>
              <w:rPr>
                <w:color w:val="000000"/>
              </w:rPr>
            </w:pPr>
            <w:r>
              <w:rPr>
                <w:color w:val="000000"/>
              </w:rPr>
              <w:t>Вопрос 41, 42</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Pr="007102AD" w:rsidRDefault="00B40E95" w:rsidP="005108E6">
            <w:pPr>
              <w:jc w:val="both"/>
              <w:rPr>
                <w:color w:val="000000"/>
              </w:rPr>
            </w:pPr>
          </w:p>
        </w:tc>
        <w:tc>
          <w:tcPr>
            <w:tcW w:w="3827" w:type="dxa"/>
          </w:tcPr>
          <w:p w:rsidR="00B40E95" w:rsidRPr="00870405" w:rsidRDefault="00B40E95" w:rsidP="00870405">
            <w:pPr>
              <w:jc w:val="both"/>
            </w:pPr>
            <w:r w:rsidRPr="00870405">
              <w:t>Уметь организовывать и оказывать неотложную медицинскую помощь при чрезвычайных ситуациях</w:t>
            </w:r>
          </w:p>
        </w:tc>
        <w:tc>
          <w:tcPr>
            <w:tcW w:w="2803" w:type="dxa"/>
          </w:tcPr>
          <w:p w:rsidR="00B40E95" w:rsidRPr="007102AD" w:rsidRDefault="00B40E95" w:rsidP="00AA32EE">
            <w:pPr>
              <w:jc w:val="both"/>
              <w:rPr>
                <w:color w:val="000000"/>
              </w:rPr>
            </w:pPr>
            <w:r>
              <w:rPr>
                <w:color w:val="000000"/>
              </w:rPr>
              <w:t>Задачи 23, 24</w:t>
            </w:r>
          </w:p>
        </w:tc>
      </w:tr>
      <w:tr w:rsidR="00B40E95" w:rsidRPr="007102AD" w:rsidTr="00021447">
        <w:tc>
          <w:tcPr>
            <w:tcW w:w="534" w:type="dxa"/>
            <w:vMerge/>
          </w:tcPr>
          <w:p w:rsidR="00B40E95" w:rsidRPr="007102AD" w:rsidRDefault="00B40E95" w:rsidP="005108E6">
            <w:pPr>
              <w:ind w:firstLine="7"/>
              <w:jc w:val="both"/>
              <w:rPr>
                <w:color w:val="000000"/>
              </w:rPr>
            </w:pPr>
          </w:p>
        </w:tc>
        <w:tc>
          <w:tcPr>
            <w:tcW w:w="2835" w:type="dxa"/>
            <w:vMerge/>
          </w:tcPr>
          <w:p w:rsidR="00B40E95" w:rsidRPr="007102AD" w:rsidRDefault="00B40E95" w:rsidP="005108E6">
            <w:pPr>
              <w:jc w:val="both"/>
              <w:rPr>
                <w:color w:val="000000"/>
              </w:rPr>
            </w:pPr>
          </w:p>
        </w:tc>
        <w:tc>
          <w:tcPr>
            <w:tcW w:w="3827" w:type="dxa"/>
          </w:tcPr>
          <w:p w:rsidR="00B40E95" w:rsidRPr="00870405" w:rsidRDefault="00B40E95" w:rsidP="00870405">
            <w:pPr>
              <w:jc w:val="both"/>
            </w:pPr>
            <w:r w:rsidRPr="00870405">
              <w:t>Владеть правилами организации медицинской помощи пострадавшим при чрезвычайных ситуациях</w:t>
            </w:r>
          </w:p>
        </w:tc>
        <w:tc>
          <w:tcPr>
            <w:tcW w:w="2803" w:type="dxa"/>
          </w:tcPr>
          <w:p w:rsidR="00B40E95" w:rsidRPr="00C06887" w:rsidRDefault="00B40E95" w:rsidP="00AA32EE">
            <w:pPr>
              <w:jc w:val="both"/>
              <w:rPr>
                <w:b/>
              </w:rPr>
            </w:pPr>
            <w:r>
              <w:rPr>
                <w:color w:val="000000"/>
              </w:rPr>
              <w:t>Задачи 23, 24</w:t>
            </w:r>
          </w:p>
        </w:tc>
      </w:tr>
    </w:tbl>
    <w:p w:rsidR="007E7400" w:rsidRPr="007102AD" w:rsidRDefault="007E7400" w:rsidP="00E836D2">
      <w:pPr>
        <w:ind w:firstLine="709"/>
        <w:jc w:val="both"/>
        <w:rPr>
          <w:b/>
          <w:color w:val="000000"/>
        </w:rPr>
      </w:pPr>
    </w:p>
    <w:p w:rsidR="005108E6" w:rsidRPr="007102AD" w:rsidRDefault="005108E6"/>
    <w:sectPr w:rsidR="005108E6" w:rsidRPr="007102AD" w:rsidSect="00850BD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B1F" w:rsidRDefault="00992B1F" w:rsidP="007E7400">
      <w:r>
        <w:separator/>
      </w:r>
    </w:p>
  </w:endnote>
  <w:endnote w:type="continuationSeparator" w:id="0">
    <w:p w:rsidR="00992B1F" w:rsidRDefault="00992B1F"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erif">
    <w:altName w:val="Times New Roman"/>
    <w:panose1 w:val="020B0604020202020204"/>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rsidR="00D50263" w:rsidRDefault="00D50263">
        <w:pPr>
          <w:pStyle w:val="aa"/>
          <w:jc w:val="right"/>
        </w:pPr>
        <w:r>
          <w:fldChar w:fldCharType="begin"/>
        </w:r>
        <w:r>
          <w:instrText>PAGE   \* MERGEFORMAT</w:instrText>
        </w:r>
        <w:r>
          <w:fldChar w:fldCharType="separate"/>
        </w:r>
        <w:r w:rsidR="00B40E95">
          <w:rPr>
            <w:noProof/>
          </w:rPr>
          <w:t>24</w:t>
        </w:r>
        <w:r>
          <w:fldChar w:fldCharType="end"/>
        </w:r>
      </w:p>
    </w:sdtContent>
  </w:sdt>
  <w:p w:rsidR="00D50263" w:rsidRDefault="00D502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B1F" w:rsidRDefault="00992B1F" w:rsidP="007E7400">
      <w:r>
        <w:separator/>
      </w:r>
    </w:p>
  </w:footnote>
  <w:footnote w:type="continuationSeparator" w:id="0">
    <w:p w:rsidR="00992B1F" w:rsidRDefault="00992B1F"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48A"/>
    <w:multiLevelType w:val="hybridMultilevel"/>
    <w:tmpl w:val="B43E3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95972"/>
    <w:multiLevelType w:val="hybridMultilevel"/>
    <w:tmpl w:val="B43E3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94905"/>
    <w:multiLevelType w:val="hybridMultilevel"/>
    <w:tmpl w:val="A80C5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C10C9"/>
    <w:multiLevelType w:val="hybridMultilevel"/>
    <w:tmpl w:val="2C0C2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643ADD"/>
    <w:multiLevelType w:val="hybridMultilevel"/>
    <w:tmpl w:val="D2BAD1A6"/>
    <w:lvl w:ilvl="0" w:tplc="64A6A2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553A1"/>
    <w:multiLevelType w:val="hybridMultilevel"/>
    <w:tmpl w:val="3C6A1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30900"/>
    <w:multiLevelType w:val="hybridMultilevel"/>
    <w:tmpl w:val="B43E3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81699"/>
    <w:multiLevelType w:val="hybridMultilevel"/>
    <w:tmpl w:val="565E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824C38"/>
    <w:multiLevelType w:val="hybridMultilevel"/>
    <w:tmpl w:val="B43E3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0568D"/>
    <w:multiLevelType w:val="hybridMultilevel"/>
    <w:tmpl w:val="3356F018"/>
    <w:lvl w:ilvl="0" w:tplc="E2AA57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C50865"/>
    <w:multiLevelType w:val="hybridMultilevel"/>
    <w:tmpl w:val="5A609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832C4A"/>
    <w:multiLevelType w:val="hybridMultilevel"/>
    <w:tmpl w:val="BDB43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2D0DFC"/>
    <w:multiLevelType w:val="hybridMultilevel"/>
    <w:tmpl w:val="4704B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07F3C"/>
    <w:multiLevelType w:val="hybridMultilevel"/>
    <w:tmpl w:val="FA2CE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35367"/>
    <w:multiLevelType w:val="hybridMultilevel"/>
    <w:tmpl w:val="D3EE0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DE689E"/>
    <w:multiLevelType w:val="hybridMultilevel"/>
    <w:tmpl w:val="743CB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A10D73"/>
    <w:multiLevelType w:val="hybridMultilevel"/>
    <w:tmpl w:val="6C740664"/>
    <w:lvl w:ilvl="0" w:tplc="D7E61CB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D578B3"/>
    <w:multiLevelType w:val="hybridMultilevel"/>
    <w:tmpl w:val="8ED03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3E7643"/>
    <w:multiLevelType w:val="hybridMultilevel"/>
    <w:tmpl w:val="75407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D425CC"/>
    <w:multiLevelType w:val="hybridMultilevel"/>
    <w:tmpl w:val="6ADE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84346A"/>
    <w:multiLevelType w:val="hybridMultilevel"/>
    <w:tmpl w:val="2C0C2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D401FA"/>
    <w:multiLevelType w:val="hybridMultilevel"/>
    <w:tmpl w:val="9EFE1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BB2A14"/>
    <w:multiLevelType w:val="hybridMultilevel"/>
    <w:tmpl w:val="B43E3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E4516B"/>
    <w:multiLevelType w:val="hybridMultilevel"/>
    <w:tmpl w:val="5A4A5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F2219B"/>
    <w:multiLevelType w:val="hybridMultilevel"/>
    <w:tmpl w:val="ED2E8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904626"/>
    <w:multiLevelType w:val="hybridMultilevel"/>
    <w:tmpl w:val="A80C5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594DAF"/>
    <w:multiLevelType w:val="multilevel"/>
    <w:tmpl w:val="90044B02"/>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17"/>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17"/>
        <w:szCs w:val="17"/>
        <w:u w:val="none"/>
        <w:effect w:val="none"/>
      </w:rPr>
    </w:lvl>
    <w:lvl w:ilvl="2">
      <w:start w:val="1"/>
      <w:numFmt w:val="decimal"/>
      <w:lvlText w:val="%3."/>
      <w:lvlJc w:val="left"/>
      <w:pPr>
        <w:ind w:left="0" w:firstLine="0"/>
      </w:pPr>
    </w:lvl>
    <w:lvl w:ilvl="3">
      <w:start w:val="1"/>
      <w:numFmt w:val="decimal"/>
      <w:lvlText w:val="%4."/>
      <w:lvlJc w:val="left"/>
      <w:pPr>
        <w:ind w:left="0" w:firstLine="0"/>
      </w:pPr>
    </w:lvl>
    <w:lvl w:ilvl="4">
      <w:start w:val="2"/>
      <w:numFmt w:val="decimal"/>
      <w:lvlText w:val="%5."/>
      <w:lvlJc w:val="left"/>
      <w:pPr>
        <w:ind w:left="0" w:firstLine="0"/>
      </w:pPr>
    </w:lvl>
    <w:lvl w:ilvl="5">
      <w:start w:val="1"/>
      <w:numFmt w:val="decimal"/>
      <w:lvlText w:val="%6."/>
      <w:lvlJc w:val="left"/>
      <w:pPr>
        <w:ind w:left="0" w:firstLine="0"/>
      </w:pPr>
    </w:lvl>
    <w:lvl w:ilvl="6">
      <w:start w:val="1"/>
      <w:numFmt w:val="decimal"/>
      <w:lvlText w:val="%6."/>
      <w:lvlJc w:val="left"/>
      <w:pPr>
        <w:ind w:left="0" w:firstLine="0"/>
      </w:pPr>
    </w:lvl>
    <w:lvl w:ilvl="7">
      <w:start w:val="1"/>
      <w:numFmt w:val="decimal"/>
      <w:lvlText w:val="%6."/>
      <w:lvlJc w:val="left"/>
      <w:pPr>
        <w:ind w:left="0" w:firstLine="0"/>
      </w:pPr>
    </w:lvl>
    <w:lvl w:ilvl="8">
      <w:start w:val="1"/>
      <w:numFmt w:val="decimal"/>
      <w:lvlText w:val="%6."/>
      <w:lvlJc w:val="left"/>
      <w:pPr>
        <w:ind w:left="0" w:firstLine="0"/>
      </w:pPr>
    </w:lvl>
  </w:abstractNum>
  <w:abstractNum w:abstractNumId="27" w15:restartNumberingAfterBreak="0">
    <w:nsid w:val="64D758F0"/>
    <w:multiLevelType w:val="hybridMultilevel"/>
    <w:tmpl w:val="5CDE2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F0594"/>
    <w:multiLevelType w:val="hybridMultilevel"/>
    <w:tmpl w:val="7150A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50355002">
    <w:abstractNumId w:val="20"/>
  </w:num>
  <w:num w:numId="2" w16cid:durableId="810364873">
    <w:abstractNumId w:val="22"/>
  </w:num>
  <w:num w:numId="3" w16cid:durableId="1415585194">
    <w:abstractNumId w:val="8"/>
  </w:num>
  <w:num w:numId="4" w16cid:durableId="229005979">
    <w:abstractNumId w:val="6"/>
  </w:num>
  <w:num w:numId="5" w16cid:durableId="1486165570">
    <w:abstractNumId w:val="1"/>
  </w:num>
  <w:num w:numId="6" w16cid:durableId="638387465">
    <w:abstractNumId w:val="0"/>
  </w:num>
  <w:num w:numId="7" w16cid:durableId="1035429791">
    <w:abstractNumId w:val="15"/>
  </w:num>
  <w:num w:numId="8" w16cid:durableId="1484852030">
    <w:abstractNumId w:val="3"/>
  </w:num>
  <w:num w:numId="9" w16cid:durableId="1028484868">
    <w:abstractNumId w:val="21"/>
  </w:num>
  <w:num w:numId="10" w16cid:durableId="98642778">
    <w:abstractNumId w:val="9"/>
  </w:num>
  <w:num w:numId="11" w16cid:durableId="1844781308">
    <w:abstractNumId w:val="17"/>
  </w:num>
  <w:num w:numId="12" w16cid:durableId="209659992">
    <w:abstractNumId w:val="5"/>
  </w:num>
  <w:num w:numId="13" w16cid:durableId="2036999986">
    <w:abstractNumId w:val="12"/>
  </w:num>
  <w:num w:numId="14" w16cid:durableId="1289701165">
    <w:abstractNumId w:val="25"/>
  </w:num>
  <w:num w:numId="15" w16cid:durableId="348143325">
    <w:abstractNumId w:val="27"/>
  </w:num>
  <w:num w:numId="16" w16cid:durableId="2068607830">
    <w:abstractNumId w:val="28"/>
  </w:num>
  <w:num w:numId="17" w16cid:durableId="10222477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16cid:durableId="1219052636">
    <w:abstractNumId w:val="4"/>
  </w:num>
  <w:num w:numId="19" w16cid:durableId="1650591289">
    <w:abstractNumId w:val="13"/>
  </w:num>
  <w:num w:numId="20" w16cid:durableId="1643269354">
    <w:abstractNumId w:val="16"/>
  </w:num>
  <w:num w:numId="21" w16cid:durableId="307395091">
    <w:abstractNumId w:val="10"/>
  </w:num>
  <w:num w:numId="22" w16cid:durableId="349260069">
    <w:abstractNumId w:val="19"/>
  </w:num>
  <w:num w:numId="23" w16cid:durableId="698699005">
    <w:abstractNumId w:val="14"/>
  </w:num>
  <w:num w:numId="24" w16cid:durableId="452330334">
    <w:abstractNumId w:val="23"/>
  </w:num>
  <w:num w:numId="25" w16cid:durableId="102920241">
    <w:abstractNumId w:val="24"/>
  </w:num>
  <w:num w:numId="26" w16cid:durableId="1266187255">
    <w:abstractNumId w:val="7"/>
  </w:num>
  <w:num w:numId="27" w16cid:durableId="728846551">
    <w:abstractNumId w:val="11"/>
  </w:num>
  <w:num w:numId="28" w16cid:durableId="1986735959">
    <w:abstractNumId w:val="2"/>
  </w:num>
  <w:num w:numId="29" w16cid:durableId="94169367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400"/>
    <w:rsid w:val="000023B0"/>
    <w:rsid w:val="00012564"/>
    <w:rsid w:val="00015A4A"/>
    <w:rsid w:val="00016836"/>
    <w:rsid w:val="00021447"/>
    <w:rsid w:val="0002369A"/>
    <w:rsid w:val="000239FC"/>
    <w:rsid w:val="0003339C"/>
    <w:rsid w:val="000517F6"/>
    <w:rsid w:val="00056FF8"/>
    <w:rsid w:val="00065CD5"/>
    <w:rsid w:val="0006681C"/>
    <w:rsid w:val="00073565"/>
    <w:rsid w:val="000A3439"/>
    <w:rsid w:val="000B1ACC"/>
    <w:rsid w:val="000E4710"/>
    <w:rsid w:val="000E4D99"/>
    <w:rsid w:val="000F4CBE"/>
    <w:rsid w:val="00103181"/>
    <w:rsid w:val="00103634"/>
    <w:rsid w:val="00110211"/>
    <w:rsid w:val="001128F3"/>
    <w:rsid w:val="00112D09"/>
    <w:rsid w:val="00113BE9"/>
    <w:rsid w:val="00113E29"/>
    <w:rsid w:val="00125054"/>
    <w:rsid w:val="00134676"/>
    <w:rsid w:val="00141791"/>
    <w:rsid w:val="00160531"/>
    <w:rsid w:val="00163DB1"/>
    <w:rsid w:val="00167A83"/>
    <w:rsid w:val="00171DCB"/>
    <w:rsid w:val="001738EF"/>
    <w:rsid w:val="001828B6"/>
    <w:rsid w:val="00183033"/>
    <w:rsid w:val="00190DD8"/>
    <w:rsid w:val="001929FB"/>
    <w:rsid w:val="00192D35"/>
    <w:rsid w:val="00193ACD"/>
    <w:rsid w:val="001B6562"/>
    <w:rsid w:val="001B75EB"/>
    <w:rsid w:val="001C4A7C"/>
    <w:rsid w:val="001C51CE"/>
    <w:rsid w:val="001C7363"/>
    <w:rsid w:val="001D3FE2"/>
    <w:rsid w:val="001D566C"/>
    <w:rsid w:val="001E658B"/>
    <w:rsid w:val="001F01E9"/>
    <w:rsid w:val="001F3DC2"/>
    <w:rsid w:val="00202A54"/>
    <w:rsid w:val="002037E9"/>
    <w:rsid w:val="002242DB"/>
    <w:rsid w:val="00233B89"/>
    <w:rsid w:val="00234AF8"/>
    <w:rsid w:val="0024084F"/>
    <w:rsid w:val="00256A2D"/>
    <w:rsid w:val="002642FB"/>
    <w:rsid w:val="0027199A"/>
    <w:rsid w:val="00284E9B"/>
    <w:rsid w:val="00295623"/>
    <w:rsid w:val="002A1462"/>
    <w:rsid w:val="002A46FD"/>
    <w:rsid w:val="002A7905"/>
    <w:rsid w:val="002D07FC"/>
    <w:rsid w:val="002D3A02"/>
    <w:rsid w:val="002E624F"/>
    <w:rsid w:val="002F1CA2"/>
    <w:rsid w:val="002F37AA"/>
    <w:rsid w:val="002F676D"/>
    <w:rsid w:val="002F7B4A"/>
    <w:rsid w:val="00305097"/>
    <w:rsid w:val="003140F8"/>
    <w:rsid w:val="00322A7A"/>
    <w:rsid w:val="00324393"/>
    <w:rsid w:val="003248DD"/>
    <w:rsid w:val="003317CD"/>
    <w:rsid w:val="00346D7D"/>
    <w:rsid w:val="00357684"/>
    <w:rsid w:val="00365D8C"/>
    <w:rsid w:val="003735B0"/>
    <w:rsid w:val="003767C1"/>
    <w:rsid w:val="00376ABB"/>
    <w:rsid w:val="00387698"/>
    <w:rsid w:val="0039128E"/>
    <w:rsid w:val="003A4D3E"/>
    <w:rsid w:val="003A5B06"/>
    <w:rsid w:val="003C18CB"/>
    <w:rsid w:val="003D722F"/>
    <w:rsid w:val="003E23CE"/>
    <w:rsid w:val="004043A7"/>
    <w:rsid w:val="00406FE3"/>
    <w:rsid w:val="004301D4"/>
    <w:rsid w:val="004338C5"/>
    <w:rsid w:val="00437F26"/>
    <w:rsid w:val="0044334A"/>
    <w:rsid w:val="00447625"/>
    <w:rsid w:val="00452260"/>
    <w:rsid w:val="00457821"/>
    <w:rsid w:val="00463D22"/>
    <w:rsid w:val="00483BA9"/>
    <w:rsid w:val="00496A73"/>
    <w:rsid w:val="004970F2"/>
    <w:rsid w:val="0049737B"/>
    <w:rsid w:val="004A18F1"/>
    <w:rsid w:val="004A5C19"/>
    <w:rsid w:val="004B035F"/>
    <w:rsid w:val="004C0D38"/>
    <w:rsid w:val="004C1CF6"/>
    <w:rsid w:val="004C4702"/>
    <w:rsid w:val="004C7130"/>
    <w:rsid w:val="004D42D0"/>
    <w:rsid w:val="004E4CFE"/>
    <w:rsid w:val="004F2E02"/>
    <w:rsid w:val="00500CF6"/>
    <w:rsid w:val="005108E6"/>
    <w:rsid w:val="00521307"/>
    <w:rsid w:val="005349AA"/>
    <w:rsid w:val="00537B2B"/>
    <w:rsid w:val="00540F55"/>
    <w:rsid w:val="00561FE4"/>
    <w:rsid w:val="005726FB"/>
    <w:rsid w:val="00576C4F"/>
    <w:rsid w:val="005771B7"/>
    <w:rsid w:val="0059641F"/>
    <w:rsid w:val="005B0429"/>
    <w:rsid w:val="005B0E08"/>
    <w:rsid w:val="005B3D4A"/>
    <w:rsid w:val="005D2A35"/>
    <w:rsid w:val="005D4F1F"/>
    <w:rsid w:val="005E4894"/>
    <w:rsid w:val="005F3972"/>
    <w:rsid w:val="00605973"/>
    <w:rsid w:val="00617B4F"/>
    <w:rsid w:val="00622F43"/>
    <w:rsid w:val="0063311B"/>
    <w:rsid w:val="006379C2"/>
    <w:rsid w:val="0067171B"/>
    <w:rsid w:val="006A5E09"/>
    <w:rsid w:val="006A699B"/>
    <w:rsid w:val="006C5979"/>
    <w:rsid w:val="006D24A0"/>
    <w:rsid w:val="006D6346"/>
    <w:rsid w:val="006E3DF6"/>
    <w:rsid w:val="006F10CE"/>
    <w:rsid w:val="00703BB9"/>
    <w:rsid w:val="00706867"/>
    <w:rsid w:val="007072A2"/>
    <w:rsid w:val="007102AD"/>
    <w:rsid w:val="007406A2"/>
    <w:rsid w:val="007431C3"/>
    <w:rsid w:val="00747645"/>
    <w:rsid w:val="00750357"/>
    <w:rsid w:val="00753AC5"/>
    <w:rsid w:val="00754B38"/>
    <w:rsid w:val="0075624C"/>
    <w:rsid w:val="007570F1"/>
    <w:rsid w:val="007618E4"/>
    <w:rsid w:val="00774CF5"/>
    <w:rsid w:val="007A29FE"/>
    <w:rsid w:val="007A3A71"/>
    <w:rsid w:val="007B0A7B"/>
    <w:rsid w:val="007B319A"/>
    <w:rsid w:val="007B32BB"/>
    <w:rsid w:val="007C12B8"/>
    <w:rsid w:val="007C4E52"/>
    <w:rsid w:val="007C5435"/>
    <w:rsid w:val="007D5585"/>
    <w:rsid w:val="007E1B5C"/>
    <w:rsid w:val="007E4CFC"/>
    <w:rsid w:val="007E7400"/>
    <w:rsid w:val="007F07B4"/>
    <w:rsid w:val="007F0E1A"/>
    <w:rsid w:val="0080148A"/>
    <w:rsid w:val="00803DD3"/>
    <w:rsid w:val="0080448C"/>
    <w:rsid w:val="00810235"/>
    <w:rsid w:val="00810C43"/>
    <w:rsid w:val="00826202"/>
    <w:rsid w:val="00826F46"/>
    <w:rsid w:val="00832C2B"/>
    <w:rsid w:val="00835F8C"/>
    <w:rsid w:val="0084701A"/>
    <w:rsid w:val="00850BD8"/>
    <w:rsid w:val="008538CD"/>
    <w:rsid w:val="0086644C"/>
    <w:rsid w:val="00870405"/>
    <w:rsid w:val="00876450"/>
    <w:rsid w:val="008913F8"/>
    <w:rsid w:val="0089681E"/>
    <w:rsid w:val="00896F84"/>
    <w:rsid w:val="008A6C30"/>
    <w:rsid w:val="008B3616"/>
    <w:rsid w:val="008B4D0C"/>
    <w:rsid w:val="008B794C"/>
    <w:rsid w:val="008C11E0"/>
    <w:rsid w:val="008D23E6"/>
    <w:rsid w:val="008D55D0"/>
    <w:rsid w:val="00917387"/>
    <w:rsid w:val="009302F1"/>
    <w:rsid w:val="0093105C"/>
    <w:rsid w:val="00970C6C"/>
    <w:rsid w:val="0097532B"/>
    <w:rsid w:val="00984163"/>
    <w:rsid w:val="00985D92"/>
    <w:rsid w:val="00987352"/>
    <w:rsid w:val="00992B1F"/>
    <w:rsid w:val="00996CB5"/>
    <w:rsid w:val="009B0F8E"/>
    <w:rsid w:val="009C5FA6"/>
    <w:rsid w:val="009D0344"/>
    <w:rsid w:val="009F00BC"/>
    <w:rsid w:val="009F0EDF"/>
    <w:rsid w:val="009F23E6"/>
    <w:rsid w:val="00A10456"/>
    <w:rsid w:val="00A1264B"/>
    <w:rsid w:val="00A14789"/>
    <w:rsid w:val="00A20F6B"/>
    <w:rsid w:val="00A30436"/>
    <w:rsid w:val="00A32C71"/>
    <w:rsid w:val="00A34E17"/>
    <w:rsid w:val="00A40AD2"/>
    <w:rsid w:val="00A448EB"/>
    <w:rsid w:val="00A70917"/>
    <w:rsid w:val="00A71416"/>
    <w:rsid w:val="00A7482D"/>
    <w:rsid w:val="00A74C7A"/>
    <w:rsid w:val="00A76E7B"/>
    <w:rsid w:val="00A77297"/>
    <w:rsid w:val="00A82643"/>
    <w:rsid w:val="00A85952"/>
    <w:rsid w:val="00A860D5"/>
    <w:rsid w:val="00A91734"/>
    <w:rsid w:val="00AA0E55"/>
    <w:rsid w:val="00AA41C0"/>
    <w:rsid w:val="00AA54F1"/>
    <w:rsid w:val="00AA75B1"/>
    <w:rsid w:val="00AB319B"/>
    <w:rsid w:val="00AC013B"/>
    <w:rsid w:val="00AC3DEA"/>
    <w:rsid w:val="00AD60C0"/>
    <w:rsid w:val="00AE5126"/>
    <w:rsid w:val="00AF39A3"/>
    <w:rsid w:val="00B02D5A"/>
    <w:rsid w:val="00B0554B"/>
    <w:rsid w:val="00B40E95"/>
    <w:rsid w:val="00B47B57"/>
    <w:rsid w:val="00B52FCF"/>
    <w:rsid w:val="00B72E56"/>
    <w:rsid w:val="00B864B1"/>
    <w:rsid w:val="00B86F8A"/>
    <w:rsid w:val="00B909C4"/>
    <w:rsid w:val="00B93737"/>
    <w:rsid w:val="00BA2763"/>
    <w:rsid w:val="00BB06CF"/>
    <w:rsid w:val="00BB5AD9"/>
    <w:rsid w:val="00BC04C4"/>
    <w:rsid w:val="00BC76CB"/>
    <w:rsid w:val="00BD257B"/>
    <w:rsid w:val="00BD483C"/>
    <w:rsid w:val="00BE6536"/>
    <w:rsid w:val="00BF1739"/>
    <w:rsid w:val="00BF6381"/>
    <w:rsid w:val="00BF717F"/>
    <w:rsid w:val="00C06887"/>
    <w:rsid w:val="00C11429"/>
    <w:rsid w:val="00C16BF4"/>
    <w:rsid w:val="00C2040C"/>
    <w:rsid w:val="00C22AD3"/>
    <w:rsid w:val="00C23E2C"/>
    <w:rsid w:val="00C4606B"/>
    <w:rsid w:val="00C47E07"/>
    <w:rsid w:val="00C57C1C"/>
    <w:rsid w:val="00C624E3"/>
    <w:rsid w:val="00C62AD3"/>
    <w:rsid w:val="00C9081B"/>
    <w:rsid w:val="00C924C2"/>
    <w:rsid w:val="00C94506"/>
    <w:rsid w:val="00C95B89"/>
    <w:rsid w:val="00CA5B50"/>
    <w:rsid w:val="00CB0F4D"/>
    <w:rsid w:val="00CB477A"/>
    <w:rsid w:val="00CB7FF9"/>
    <w:rsid w:val="00CC57AA"/>
    <w:rsid w:val="00CD4BC5"/>
    <w:rsid w:val="00CD65E1"/>
    <w:rsid w:val="00CD7A80"/>
    <w:rsid w:val="00D238AE"/>
    <w:rsid w:val="00D25F1F"/>
    <w:rsid w:val="00D2682B"/>
    <w:rsid w:val="00D42236"/>
    <w:rsid w:val="00D4644D"/>
    <w:rsid w:val="00D50263"/>
    <w:rsid w:val="00D52C5B"/>
    <w:rsid w:val="00D60B8A"/>
    <w:rsid w:val="00D62B97"/>
    <w:rsid w:val="00D63209"/>
    <w:rsid w:val="00D82230"/>
    <w:rsid w:val="00D8489F"/>
    <w:rsid w:val="00DA2565"/>
    <w:rsid w:val="00DA55D8"/>
    <w:rsid w:val="00DA698A"/>
    <w:rsid w:val="00DA6D5A"/>
    <w:rsid w:val="00DB6745"/>
    <w:rsid w:val="00DC3978"/>
    <w:rsid w:val="00DC55A8"/>
    <w:rsid w:val="00DE1A7B"/>
    <w:rsid w:val="00DE2312"/>
    <w:rsid w:val="00DE43C7"/>
    <w:rsid w:val="00DE668A"/>
    <w:rsid w:val="00DE7AFD"/>
    <w:rsid w:val="00DF5BB3"/>
    <w:rsid w:val="00DF60CE"/>
    <w:rsid w:val="00E020EA"/>
    <w:rsid w:val="00E11799"/>
    <w:rsid w:val="00E238DD"/>
    <w:rsid w:val="00E26BF4"/>
    <w:rsid w:val="00E27C70"/>
    <w:rsid w:val="00E35567"/>
    <w:rsid w:val="00E4230B"/>
    <w:rsid w:val="00E45542"/>
    <w:rsid w:val="00E52D64"/>
    <w:rsid w:val="00E54456"/>
    <w:rsid w:val="00E65ACC"/>
    <w:rsid w:val="00E71E8D"/>
    <w:rsid w:val="00E814FD"/>
    <w:rsid w:val="00E836D2"/>
    <w:rsid w:val="00E87F10"/>
    <w:rsid w:val="00E9681C"/>
    <w:rsid w:val="00E96F64"/>
    <w:rsid w:val="00EA0DB9"/>
    <w:rsid w:val="00EE7DCD"/>
    <w:rsid w:val="00EF1DBD"/>
    <w:rsid w:val="00EF3159"/>
    <w:rsid w:val="00F175D9"/>
    <w:rsid w:val="00F355BF"/>
    <w:rsid w:val="00F35763"/>
    <w:rsid w:val="00F42A37"/>
    <w:rsid w:val="00F4383A"/>
    <w:rsid w:val="00F55332"/>
    <w:rsid w:val="00FA303A"/>
    <w:rsid w:val="00FB476C"/>
    <w:rsid w:val="00FD2DB5"/>
    <w:rsid w:val="00FD6659"/>
    <w:rsid w:val="00FE2F9C"/>
    <w:rsid w:val="00FE45D6"/>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0190"/>
  <w15:docId w15:val="{2B3FA2DE-DAA3-C340-9A91-D4763A85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D50263"/>
    <w:pPr>
      <w:keepNext/>
      <w:widowControl w:val="0"/>
      <w:suppressAutoHyphens/>
      <w:spacing w:before="240" w:after="60"/>
      <w:outlineLvl w:val="3"/>
    </w:pPr>
    <w:rPr>
      <w:rFonts w:ascii="Calibri" w:hAnsi="Calibri" w:cs="Mangal"/>
      <w:b/>
      <w:bCs/>
      <w:kern w:val="1"/>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2">
    <w:name w:val="Body Text 2"/>
    <w:basedOn w:val="a"/>
    <w:link w:val="20"/>
    <w:uiPriority w:val="99"/>
    <w:unhideWhenUsed/>
    <w:rsid w:val="001F01E9"/>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1F01E9"/>
    <w:rPr>
      <w:rFonts w:ascii="Calibri" w:eastAsia="Calibri" w:hAnsi="Calibri" w:cs="Times New Roman"/>
    </w:rPr>
  </w:style>
  <w:style w:type="paragraph" w:styleId="ae">
    <w:name w:val="Body Text Indent"/>
    <w:basedOn w:val="a"/>
    <w:link w:val="af"/>
    <w:uiPriority w:val="99"/>
    <w:semiHidden/>
    <w:unhideWhenUsed/>
    <w:rsid w:val="00896F84"/>
    <w:pPr>
      <w:widowControl w:val="0"/>
      <w:suppressAutoHyphens/>
      <w:spacing w:after="120"/>
      <w:ind w:left="283"/>
    </w:pPr>
    <w:rPr>
      <w:rFonts w:ascii="Liberation Serif" w:eastAsia="SimSun" w:hAnsi="Liberation Serif" w:cs="Mangal"/>
      <w:kern w:val="1"/>
      <w:szCs w:val="21"/>
      <w:lang w:eastAsia="zh-CN" w:bidi="hi-IN"/>
    </w:rPr>
  </w:style>
  <w:style w:type="character" w:customStyle="1" w:styleId="af">
    <w:name w:val="Основной текст с отступом Знак"/>
    <w:basedOn w:val="a0"/>
    <w:link w:val="ae"/>
    <w:uiPriority w:val="99"/>
    <w:semiHidden/>
    <w:rsid w:val="00896F84"/>
    <w:rPr>
      <w:rFonts w:ascii="Liberation Serif" w:eastAsia="SimSun" w:hAnsi="Liberation Serif" w:cs="Mangal"/>
      <w:kern w:val="1"/>
      <w:sz w:val="24"/>
      <w:szCs w:val="21"/>
      <w:lang w:eastAsia="zh-CN" w:bidi="hi-IN"/>
    </w:rPr>
  </w:style>
  <w:style w:type="paragraph" w:styleId="21">
    <w:name w:val="Body Text Indent 2"/>
    <w:basedOn w:val="a"/>
    <w:link w:val="22"/>
    <w:uiPriority w:val="99"/>
    <w:unhideWhenUsed/>
    <w:rsid w:val="00896F84"/>
    <w:pPr>
      <w:widowControl w:val="0"/>
      <w:suppressAutoHyphens/>
      <w:spacing w:after="120" w:line="480" w:lineRule="auto"/>
      <w:ind w:left="283"/>
    </w:pPr>
    <w:rPr>
      <w:rFonts w:ascii="Liberation Serif" w:eastAsia="SimSun" w:hAnsi="Liberation Serif" w:cs="Mangal"/>
      <w:kern w:val="1"/>
      <w:szCs w:val="21"/>
      <w:lang w:eastAsia="zh-CN" w:bidi="hi-IN"/>
    </w:rPr>
  </w:style>
  <w:style w:type="character" w:customStyle="1" w:styleId="22">
    <w:name w:val="Основной текст с отступом 2 Знак"/>
    <w:basedOn w:val="a0"/>
    <w:link w:val="21"/>
    <w:uiPriority w:val="99"/>
    <w:rsid w:val="00896F84"/>
    <w:rPr>
      <w:rFonts w:ascii="Liberation Serif" w:eastAsia="SimSun" w:hAnsi="Liberation Serif" w:cs="Mangal"/>
      <w:kern w:val="1"/>
      <w:sz w:val="24"/>
      <w:szCs w:val="21"/>
      <w:lang w:eastAsia="zh-CN" w:bidi="hi-IN"/>
    </w:rPr>
  </w:style>
  <w:style w:type="paragraph" w:styleId="3">
    <w:name w:val="Body Text Indent 3"/>
    <w:basedOn w:val="a"/>
    <w:link w:val="30"/>
    <w:uiPriority w:val="99"/>
    <w:semiHidden/>
    <w:unhideWhenUsed/>
    <w:rsid w:val="00896F84"/>
    <w:pPr>
      <w:widowControl w:val="0"/>
      <w:suppressAutoHyphens/>
      <w:spacing w:after="120"/>
      <w:ind w:left="283"/>
    </w:pPr>
    <w:rPr>
      <w:rFonts w:ascii="Liberation Serif" w:eastAsia="SimSun" w:hAnsi="Liberation Serif" w:cs="Mangal"/>
      <w:kern w:val="1"/>
      <w:sz w:val="16"/>
      <w:szCs w:val="14"/>
      <w:lang w:eastAsia="zh-CN" w:bidi="hi-IN"/>
    </w:rPr>
  </w:style>
  <w:style w:type="character" w:customStyle="1" w:styleId="30">
    <w:name w:val="Основной текст с отступом 3 Знак"/>
    <w:basedOn w:val="a0"/>
    <w:link w:val="3"/>
    <w:uiPriority w:val="99"/>
    <w:semiHidden/>
    <w:rsid w:val="00896F84"/>
    <w:rPr>
      <w:rFonts w:ascii="Liberation Serif" w:eastAsia="SimSun" w:hAnsi="Liberation Serif" w:cs="Mangal"/>
      <w:kern w:val="1"/>
      <w:sz w:val="16"/>
      <w:szCs w:val="14"/>
      <w:lang w:eastAsia="zh-CN" w:bidi="hi-IN"/>
    </w:rPr>
  </w:style>
  <w:style w:type="character" w:customStyle="1" w:styleId="40">
    <w:name w:val="Заголовок 4 Знак"/>
    <w:basedOn w:val="a0"/>
    <w:link w:val="4"/>
    <w:uiPriority w:val="9"/>
    <w:semiHidden/>
    <w:rsid w:val="00D50263"/>
    <w:rPr>
      <w:rFonts w:ascii="Calibri" w:eastAsia="Times New Roman" w:hAnsi="Calibri" w:cs="Mangal"/>
      <w:b/>
      <w:bCs/>
      <w:kern w:val="1"/>
      <w:sz w:val="28"/>
      <w:szCs w:val="25"/>
      <w:lang w:eastAsia="zh-CN" w:bidi="hi-IN"/>
    </w:rPr>
  </w:style>
  <w:style w:type="paragraph" w:styleId="af0">
    <w:name w:val="Body Text"/>
    <w:basedOn w:val="a"/>
    <w:link w:val="af1"/>
    <w:uiPriority w:val="99"/>
    <w:unhideWhenUsed/>
    <w:rsid w:val="00AB319B"/>
    <w:pPr>
      <w:spacing w:after="120"/>
    </w:pPr>
  </w:style>
  <w:style w:type="character" w:customStyle="1" w:styleId="af1">
    <w:name w:val="Основной текст Знак"/>
    <w:basedOn w:val="a0"/>
    <w:link w:val="af0"/>
    <w:uiPriority w:val="99"/>
    <w:rsid w:val="00AB31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BF3B-F889-4274-8A24-B89C9D10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27</Pages>
  <Words>9225</Words>
  <Characters>52583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Office User</cp:lastModifiedBy>
  <cp:revision>4</cp:revision>
  <cp:lastPrinted>2019-01-16T06:19:00Z</cp:lastPrinted>
  <dcterms:created xsi:type="dcterms:W3CDTF">2019-01-16T06:18:00Z</dcterms:created>
  <dcterms:modified xsi:type="dcterms:W3CDTF">2023-11-09T10:02:00Z</dcterms:modified>
</cp:coreProperties>
</file>