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73" w:rsidRPr="00BE6370" w:rsidRDefault="00433573" w:rsidP="00433573">
      <w:pPr>
        <w:widowControl w:val="0"/>
        <w:autoSpaceDE w:val="0"/>
        <w:autoSpaceDN w:val="0"/>
        <w:adjustRightInd w:val="0"/>
        <w:spacing w:after="0" w:line="240" w:lineRule="auto"/>
        <w:ind w:left="792"/>
        <w:jc w:val="center"/>
        <w:rPr>
          <w:rFonts w:ascii="Times New Roman" w:hAnsi="Times New Roman"/>
          <w:b/>
          <w:sz w:val="24"/>
          <w:szCs w:val="24"/>
        </w:rPr>
      </w:pPr>
      <w:r w:rsidRPr="00BE6370">
        <w:rPr>
          <w:rFonts w:ascii="Times New Roman" w:hAnsi="Times New Roman"/>
          <w:b/>
          <w:sz w:val="24"/>
          <w:szCs w:val="24"/>
        </w:rPr>
        <w:t>Примерные темы рефератов, проектов, кроссвордов, тестов</w:t>
      </w:r>
    </w:p>
    <w:p w:rsidR="00433573" w:rsidRPr="00DB60D5" w:rsidRDefault="00433573" w:rsidP="00433573">
      <w:pPr>
        <w:widowControl w:val="0"/>
        <w:autoSpaceDE w:val="0"/>
        <w:autoSpaceDN w:val="0"/>
        <w:adjustRightInd w:val="0"/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6945"/>
      </w:tblGrid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Опорные слова для раскрытия темы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Понятие информации. Во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приятие информа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ции. Свойс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ва инфор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мации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Информация — фундаментальное понятие. Свойства информ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ции: полнота, ясность, актуальность, цен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ность, достоверность; примеры. Особенности запоми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нания, обработки и передачи 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формации человеком. Информация и данные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Формы и язык пред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ставления информа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ции. Естественные и формальные языки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Образная, образно-знаковая, знаковая формы. Язык: алфавит. 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тественные и формальные языки; примеры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Представление о коди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ровании информации. Особенности кодирова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компьютере. Двоичное кодирование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Двоичное представление информации в компьютере. Кодиров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ние чисел, графической, текстовой информа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ции. Дискретизация на примере звукового или </w:t>
            </w:r>
            <w:proofErr w:type="gramStart"/>
            <w:r w:rsidRPr="00EA26D6">
              <w:rPr>
                <w:rFonts w:ascii="Times New Roman" w:hAnsi="Times New Roman"/>
                <w:sz w:val="24"/>
                <w:szCs w:val="24"/>
              </w:rPr>
              <w:t>видео сигнала</w:t>
            </w:r>
            <w:proofErr w:type="gramEnd"/>
            <w:r w:rsidRPr="00EA26D6">
              <w:rPr>
                <w:rFonts w:ascii="Times New Roman" w:hAnsi="Times New Roman"/>
                <w:sz w:val="24"/>
                <w:szCs w:val="24"/>
              </w:rPr>
              <w:t>. Единицы измерения 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личества информации: байт, килобайт, мегабайт, гигабайт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Характеристика основ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ных этапов работы с информацией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Сбор, поиск, обмен (прием и передача); обработка, хранение. Способы хранения информации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Защита информации</w:t>
            </w:r>
          </w:p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Проблема защиты информации. Организация защиты информ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ции. Антивирусные программы. Защита от нежелательной ко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респонденции. Информационные угрозы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Представление об информ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ционном процессе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Состояние объекта, процесс. Разновидности процессов. Информ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ционный процесс: коммуникация, коммуникационная среда, ко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пьютер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Передача информации в соц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альных, биоло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гических и те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х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нических системах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Информационный процесс. Система. Передача инфор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мации как составляющая информационного процесса. Структура канала связи. Информационные процессы в обществе, живой природе, те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х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нике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Классификация про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граммного обеспече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Программное обеспечение: системное, прикладное, специальное; си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темы программирования; примеры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Поиск и систематиза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ция 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формации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Файл и папка как единицы хранения информации на компьютере. Организация файловой структуры как способ систематизации информации на локальном компьютере. Создание файловой стру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туры для орга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низации личной информационной среды на персональ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ном компьютере. Систематизация информации в гл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бальной сети Интернет. Поисковые системы. Поиск информации в Инте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нете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Хранение информации; выбор способа хране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ния информ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Хранение информации. Носители информации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Аппаратное обеспече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ние ко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пьютера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Аппаратное обеспечение (определение). Техниче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ская часть компьютера (перечень и назначение устройств). Базовая конфигурация компьютера. Микропр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цессор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Архитектуры современ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ных компьютеров. Ос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новные принципы организации ко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пьюте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ра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Структурная схема компьютера. Системный блок. Системная плата. Системная шина. Порты. Прин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цип откр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ы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той архитектуры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Устройства п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мяти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Назначение и основные характеристики памяти. Внутренняя память. Внешняя память. Носители 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формации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Периферийные устрой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ства компьютера. Уст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ройства ввода 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формации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Классификация устройства ввода. </w:t>
            </w:r>
            <w:proofErr w:type="gramStart"/>
            <w:r w:rsidRPr="00EA26D6">
              <w:rPr>
                <w:rFonts w:ascii="Times New Roman" w:hAnsi="Times New Roman"/>
                <w:sz w:val="24"/>
                <w:szCs w:val="24"/>
              </w:rPr>
              <w:t>Ус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ройства вво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да: клавиатура, манипуляторы (мышь, трекбол, джойстик), се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сорные устройства (экран, световое перо, планшет), устройства сканирования, устрой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ства ра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познавания речи </w:t>
            </w:r>
            <w:proofErr w:type="gramEnd"/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Периферийные устрой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ства компьютера. Уст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ройства </w:t>
            </w:r>
            <w:r w:rsidRPr="00EA26D6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ы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вода информации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Классификация устройства вывода. </w:t>
            </w:r>
            <w:proofErr w:type="gramStart"/>
            <w:r w:rsidRPr="00EA26D6">
              <w:rPr>
                <w:rFonts w:ascii="Times New Roman" w:hAnsi="Times New Roman"/>
                <w:sz w:val="24"/>
                <w:szCs w:val="24"/>
              </w:rPr>
              <w:t>Устройства в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ы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вода: монитор, принтер (матричный, струйный, лазерный), плоттеры, устройства </w:t>
            </w:r>
            <w:r w:rsidRPr="00EA2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звукового вывода) </w:t>
            </w:r>
            <w:proofErr w:type="gramEnd"/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Архитектуры современ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ных компьютеров. Вы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бор конфигурации компьютера в зависи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мости от реша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мой за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дачи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Классификация компьютеров по фун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циональному назначению. Основные характеристики компьюте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ра. Большие компьютеры: серверы, суперкомпью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теры. Малые компьютеры: персонал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ные, портативные. Промышленные компьютеры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Классификация про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граммного обеспечения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Программное обеспечение (</w:t>
            </w:r>
            <w:proofErr w:type="gramStart"/>
            <w:r w:rsidRPr="00EA26D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A26D6">
              <w:rPr>
                <w:rFonts w:ascii="Times New Roman" w:hAnsi="Times New Roman"/>
                <w:sz w:val="24"/>
                <w:szCs w:val="24"/>
              </w:rPr>
              <w:t>). Си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темное ПО. Прикладное ПО. Инстр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ментарий программирова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Системное программ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ное обе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печение. Опе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рационная си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Системное программное обеспечение: операцион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ная система, программы-утилиты. Назначение опе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рационной системы. Примеры операционных си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тем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системной среды </w:t>
            </w:r>
            <w:r w:rsidRPr="00EA26D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. Сп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собы об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мена данными между приложениями систем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ной среды </w:t>
            </w:r>
            <w:r w:rsidRPr="00EA26D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. Понятие 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ставного до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кумента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Рабочий стол: объекты, свойства. Гр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фический ин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терфейс. Окна: приложений, документов, систем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ные, диалоговые. Основное меню: назначение, группы команд. Разновидности меню: раскрываю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щиеся, контекстные. Прил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жения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Файловая система. Ра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бота с файлами и пап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ками. Орган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зация личного информацион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пространства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Файл и папка как информационные объекты опера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ционной сист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мы. Файл. Характеристики файла: имя, расширение, размер, д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та и время создания. Путь к файлу. Папка. Характеристики папки: имя, размер, дата и время создания. Вложенные папки. Действия с файлами и папками. Создание файло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вой структуры для организации личной информа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ционной среды на персонал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ном компьютере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Общая характеристика пр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кладной среды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Прикладное программное обеспечение: назначе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ние, роль. Стру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тура типового интерфейса при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кладных сред. Составной документ. Технология обмена данными. Буфер обмена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Информационная безо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пасность. Аппаратная и пр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граммная защита информации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Классификация информационных угроз. Объектив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ные причины проблем информационной безопасно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сти. Информационная без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пасность пользователей. Направления защиты информации: апп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ратная, программная, организационная защита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Программные и аппа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ратные средства в раз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личных видах профессиональной дея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Примеры задач, решаемых с помощью компьютера. Оценка необходимого аппаратного и программного обеспечения для реш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ния конкретной задачи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ные тех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нологии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Понятие информационной технологии (</w:t>
            </w:r>
            <w:proofErr w:type="gramStart"/>
            <w:r w:rsidRPr="00EA26D6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EA26D6">
              <w:rPr>
                <w:rFonts w:ascii="Times New Roman" w:hAnsi="Times New Roman"/>
                <w:sz w:val="24"/>
                <w:szCs w:val="24"/>
              </w:rPr>
              <w:t>). Инстру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ментарий ИТ. Соотношение понятий информацион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ной технологии и информ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ционной системы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Графические инфор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мационные объекты. Сре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д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ства и техноло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гии работы с графи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кой. Средства растровой и вектор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ной гр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фики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Растровая графика: пиксель, графич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ский прими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тив. Настройка инструментов и свойства объектов рисунка. Действия над фрагментом. Векторная гра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фика. Объекты и их свойства. Настройка свойств объектов. Действия над ве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торными объектами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Классификация ком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пьютерной графики. Сравнительные харак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теристики различных гр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фических сред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Классификация: деловая, иллюстративная, инже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нерная. Преим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щества и недостатки различных ви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дов графики. Программные средства: графические редакторы, инструменты деловой гр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фики, про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граммы для создания анимации. Аппаратные сред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ства: мон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тор, видеокарта, сканер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Системы презе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таци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онной и анимацион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ной графики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Среда создания презентаций. Слайд и его объекты. Управляющие элементы слайда: гиперссылки на слайды, другие презентации и документы. Настройка действия объектов слайда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Текстовый пр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цессор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Сферы использования текстовых документов. Тек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стовый реда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тор, процессор: назначение, возмож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ности. Информационные объекты текстового док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мента и их свойства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Информационная тех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нология работы с объ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ектами текстового док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Ввод и форматирование символов: гарнитура шрифта, начерт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ние, размер, видоизменение, под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черкивание, интервалы между симв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лами. Форма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тирование абзацев: выравнивание, отступы, интервалы. Форматирование списков: маркирован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ных, нумерованных, многоуро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в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невых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Действия с фрагмен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тами текстового док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Действия: способы выделения, удаление, копирова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ние, вырез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ние, вставка, перемещение. Операции с буфером обмена и </w:t>
            </w:r>
            <w:proofErr w:type="spellStart"/>
            <w:r w:rsidRPr="00EA26D6">
              <w:rPr>
                <w:rFonts w:ascii="Times New Roman" w:hAnsi="Times New Roman"/>
                <w:sz w:val="24"/>
                <w:szCs w:val="24"/>
              </w:rPr>
              <w:t>безбуфе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EA26D6">
              <w:rPr>
                <w:rFonts w:ascii="Times New Roman" w:hAnsi="Times New Roman"/>
                <w:sz w:val="24"/>
                <w:szCs w:val="24"/>
              </w:rPr>
              <w:t xml:space="preserve"> операции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Графические объекты в те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стовых докумен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тах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Положение графического объекта в текстовом до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кументе. Созд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ние векторного изображения в тек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стовом документе. Вставка 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сунка из файла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Таблицы в текстовом док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менте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Таблица и ее объекты. Создание и форматирование таблиц в текстовом док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менте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Структура текстового док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Страница, раздел, колонтитулы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Автоматизированные средс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ва и техноло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гии 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ганизации тек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ста. Основные приемы прео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разова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ния текстов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Редактирование и форматирование текстового до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кумента. Инс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рументы автоматизации редактирова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ния. Инструменты автомат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зации форматирования: стили, оглавление, перекрестные ссылки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Гипертекстовое пред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ставление информа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6D6">
              <w:rPr>
                <w:rFonts w:ascii="Times New Roman" w:hAnsi="Times New Roman"/>
                <w:sz w:val="24"/>
                <w:szCs w:val="24"/>
              </w:rPr>
              <w:t>Веб-страница</w:t>
            </w:r>
            <w:proofErr w:type="spellEnd"/>
            <w:r w:rsidRPr="00EA26D6">
              <w:rPr>
                <w:rFonts w:ascii="Times New Roman" w:hAnsi="Times New Roman"/>
                <w:sz w:val="24"/>
                <w:szCs w:val="24"/>
              </w:rPr>
              <w:t xml:space="preserve"> как способ представления информа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ции в Интерн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те. Понятие гипертекста. Язык гипер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текстовой разметки док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ментов </w:t>
            </w:r>
            <w:r w:rsidRPr="00EA26D6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. Гиперссылка как средство связывания </w:t>
            </w:r>
            <w:proofErr w:type="spellStart"/>
            <w:r w:rsidRPr="00EA26D6">
              <w:rPr>
                <w:rFonts w:ascii="Times New Roman" w:hAnsi="Times New Roman"/>
                <w:sz w:val="24"/>
                <w:szCs w:val="24"/>
              </w:rPr>
              <w:t>веб-страниц</w:t>
            </w:r>
            <w:proofErr w:type="spellEnd"/>
            <w:r w:rsidRPr="00EA26D6">
              <w:rPr>
                <w:rFonts w:ascii="Times New Roman" w:hAnsi="Times New Roman"/>
                <w:sz w:val="24"/>
                <w:szCs w:val="24"/>
              </w:rPr>
              <w:t>; пр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меры использования. Вставка гиперссылок в </w:t>
            </w:r>
            <w:r w:rsidRPr="00EA26D6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-документ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Программные средст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ва обр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ботки число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вой информации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Динамические (электронные) таблицы как инфор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мационные объекты. Табличный процессор: назна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чение, возможности. Объекты табличного док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Основные способы предста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в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ления мате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матических зависимо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стей 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жду данными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Принципы работы электронных таблиц. Состав формулы. Абсолютные и отн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сительные ссылки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Использование элек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тронных таблиц для обработки числовых данных (на пр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мере задач из различных предметных 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тей)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На примере конкретной задачи: статистические и логические стандартные функции, диаграммы. Диаграмма как средство в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зуализации данных. Виды диаграмм. Создание, редактирование и форматир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вание диаграммы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Базы данных. Системы упра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в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ления базами данных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Базы данных в повседневной жизни; примеры. Понятие базы да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ных. Поле, запись. Информацион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ные системы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Модели данных. Ин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формационная мо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дель рел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я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ционной БД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Понятие модели данных. Виды моделей данных: </w:t>
            </w:r>
            <w:proofErr w:type="gramStart"/>
            <w:r w:rsidRPr="00EA26D6">
              <w:rPr>
                <w:rFonts w:ascii="Times New Roman" w:hAnsi="Times New Roman"/>
                <w:sz w:val="24"/>
                <w:szCs w:val="24"/>
              </w:rPr>
              <w:t>табличная</w:t>
            </w:r>
            <w:proofErr w:type="gramEnd"/>
            <w:r w:rsidRPr="00EA26D6">
              <w:rPr>
                <w:rFonts w:ascii="Times New Roman" w:hAnsi="Times New Roman"/>
                <w:sz w:val="24"/>
                <w:szCs w:val="24"/>
              </w:rPr>
              <w:t xml:space="preserve"> (рел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я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ционная), иерархическая, сетевая. Объекты реляционной БД: з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пись, поле, таблица. Связи между таблицами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Система управления базой данных (СУБД)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Назначение СУБД. Инструменты СУБД для создания таблиц, для управления видом представления дан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ных, для 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б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работки данных, для вывода данных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Этапы разработки базы да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Постановка задачи. Проектирование базы данных. Создание базы данных. Управление базой данных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Создание, ведение и испол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зование баз данных при решении учебных и пра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тиче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ских задач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Создание таблиц. Описание полей. Ввод и редакти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рование да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Поиск в базе данных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Сортировка и отбор данных. Фильтрация. Простые и сложные фильтры. Примеры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Обработка да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ных с помощью запросов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Виды запросов. Создание запроса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Представление дан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ных в б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зах данных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Формы как средство просмотра и ввода данных. Отчеты как средство представления выходной инфо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lastRenderedPageBreak/>
              <w:t>Тема 4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Компьютерные теле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коммуникации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Общая схема компьютерной телекоммуникации. Класси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фикация компьютерных сетей. Локальные и глобальные компьютерные 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Информационные сер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висы глобальной сети Интернет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Передача файлов, электронная почта, </w:t>
            </w:r>
            <w:r w:rsidRPr="00EA26D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, телеконфе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ренции, б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зы данных с удаленным доступом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Аппаратные и про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граммные средства организации комп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ютерных сетей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6D6">
              <w:rPr>
                <w:rFonts w:ascii="Times New Roman" w:hAnsi="Times New Roman"/>
                <w:sz w:val="24"/>
                <w:szCs w:val="24"/>
              </w:rPr>
              <w:t>Аппаратные средства: каналы связи (кабель, телефонная сеть, оптоволокно); сетевые карты, модемы.</w:t>
            </w:r>
            <w:proofErr w:type="gramEnd"/>
            <w:r w:rsidRPr="00EA26D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ные средства: пр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токолы (TCP/IP), браузеры, программа Сетевое окружение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Информационные ре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сурсы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Информационные ресурсы, услуги и продукты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6D6">
              <w:rPr>
                <w:rFonts w:ascii="Times New Roman" w:hAnsi="Times New Roman"/>
                <w:sz w:val="24"/>
                <w:szCs w:val="24"/>
              </w:rPr>
              <w:t>Веб-страница</w:t>
            </w:r>
            <w:proofErr w:type="spellEnd"/>
            <w:r w:rsidRPr="00EA26D6">
              <w:rPr>
                <w:rFonts w:ascii="Times New Roman" w:hAnsi="Times New Roman"/>
                <w:sz w:val="24"/>
                <w:szCs w:val="24"/>
              </w:rPr>
              <w:t xml:space="preserve"> как ги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пертекстовый доку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мент. Структура адреса </w:t>
            </w:r>
            <w:proofErr w:type="spellStart"/>
            <w:r w:rsidRPr="00EA26D6">
              <w:rPr>
                <w:rFonts w:ascii="Times New Roman" w:hAnsi="Times New Roman"/>
                <w:sz w:val="24"/>
                <w:szCs w:val="24"/>
              </w:rPr>
              <w:t>веб-страницы</w:t>
            </w:r>
            <w:proofErr w:type="spellEnd"/>
            <w:r w:rsidRPr="00EA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Ресурсы Интернета. Технология </w:t>
            </w:r>
            <w:r w:rsidRPr="00EA26D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26D6">
              <w:rPr>
                <w:rFonts w:ascii="Times New Roman" w:hAnsi="Times New Roman"/>
                <w:sz w:val="24"/>
                <w:szCs w:val="24"/>
              </w:rPr>
              <w:t>Веб-страница</w:t>
            </w:r>
            <w:proofErr w:type="spellEnd"/>
            <w:r w:rsidRPr="00EA26D6">
              <w:rPr>
                <w:rFonts w:ascii="Times New Roman" w:hAnsi="Times New Roman"/>
                <w:sz w:val="24"/>
                <w:szCs w:val="24"/>
              </w:rPr>
              <w:t xml:space="preserve"> и ее стру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тура. Адресация в сетях. Структура </w:t>
            </w:r>
            <w:r w:rsidRPr="00EA26D6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-адреса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Организация поиска инфо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Поисковые системы: назначение, структура. Русскоязыч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ные пои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ковые системы: </w:t>
            </w:r>
            <w:proofErr w:type="spellStart"/>
            <w:r w:rsidRPr="00EA26D6">
              <w:rPr>
                <w:rFonts w:ascii="Times New Roman" w:hAnsi="Times New Roman"/>
                <w:sz w:val="24"/>
                <w:szCs w:val="24"/>
              </w:rPr>
              <w:t>Рамблер</w:t>
            </w:r>
            <w:proofErr w:type="spellEnd"/>
            <w:r w:rsidRPr="00EA26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26D6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EA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Технология поиска ин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формации в Интернете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Поиск: по </w:t>
            </w:r>
            <w:r w:rsidRPr="00EA26D6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-адресу; по рубрикаторам, классификато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рам и к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талогам; по запросу. Основные правила форми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рования запроса. Описание объекта для последующего поиска на примере. Дост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верность информации, пред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в Интернете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Информатизация. Роль 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форматики в жизни общества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Характеристика индустриального и 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формацион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ного общества. Информационные взрывы. Всеоб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щая компьютер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зация. Примеры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Информационная куль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тура человека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Организация индивидуального инфо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мационного пространства. Работа с 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формацией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Этические и правовые нормы информацион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ной деятельн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сти чело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</w:t>
            </w:r>
            <w:proofErr w:type="gramStart"/>
            <w:r w:rsidRPr="00EA26D6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</w:p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деятельности. Этические нормы</w:t>
            </w:r>
          </w:p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gramStart"/>
            <w:r w:rsidRPr="00EA26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Информационная безо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пасность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Цели и задачи информационной без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пасности. Информационные угрозы. Методы защиты инфор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мации в комп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ь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 xml:space="preserve">ютерных системах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Этика сетевого обще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r w:rsidRPr="00EA26D6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: чаты, комнаты для бесед. Этика делового общения: телеко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ференции, электрон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 xml:space="preserve">ная переписка </w:t>
            </w:r>
          </w:p>
        </w:tc>
      </w:tr>
      <w:tr w:rsidR="00433573" w:rsidRPr="00EA26D6" w:rsidTr="00536CD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433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История развития компьюте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р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ной тех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ники. Перспективы развития компью</w:t>
            </w:r>
            <w:r w:rsidRPr="00EA26D6">
              <w:rPr>
                <w:rFonts w:ascii="Times New Roman" w:hAnsi="Times New Roman"/>
                <w:sz w:val="24"/>
                <w:szCs w:val="24"/>
              </w:rPr>
              <w:softHyphen/>
              <w:t>терных си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с</w:t>
            </w:r>
            <w:r w:rsidRPr="00EA26D6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D6">
              <w:rPr>
                <w:rFonts w:ascii="Times New Roman" w:hAnsi="Times New Roman"/>
                <w:sz w:val="24"/>
                <w:szCs w:val="24"/>
              </w:rPr>
              <w:t>Характеристика поколений ЭВМ</w:t>
            </w:r>
          </w:p>
          <w:p w:rsidR="00433573" w:rsidRPr="00EA26D6" w:rsidRDefault="00433573" w:rsidP="0053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573" w:rsidRDefault="00433573" w:rsidP="0043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309" w:rsidRDefault="00D42309"/>
    <w:sectPr w:rsidR="00D42309" w:rsidSect="00433573">
      <w:pgSz w:w="11909" w:h="16834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E26"/>
    <w:multiLevelType w:val="hybridMultilevel"/>
    <w:tmpl w:val="45C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33573"/>
    <w:rsid w:val="00433573"/>
    <w:rsid w:val="00D4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1807</Words>
  <Characters>10305</Characters>
  <Application>Microsoft Office Word</Application>
  <DocSecurity>0</DocSecurity>
  <Lines>85</Lines>
  <Paragraphs>24</Paragraphs>
  <ScaleCrop>false</ScaleCrop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2016-12-04T14:04:00Z</dcterms:created>
  <dcterms:modified xsi:type="dcterms:W3CDTF">2016-12-04T14:04:00Z</dcterms:modified>
</cp:coreProperties>
</file>