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F1" w:rsidRPr="00492AF3" w:rsidRDefault="00B700F1" w:rsidP="00B700F1">
      <w:pPr>
        <w:jc w:val="center"/>
        <w:rPr>
          <w:rFonts w:eastAsia="Calibri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 w:rsidRPr="00A161EB">
        <w:rPr>
          <w:b/>
          <w:color w:val="000000"/>
          <w:sz w:val="28"/>
          <w:szCs w:val="28"/>
        </w:rPr>
        <w:t xml:space="preserve">Европа в первой половине </w:t>
      </w:r>
      <w:r w:rsidRPr="00A161EB">
        <w:rPr>
          <w:b/>
          <w:color w:val="000000"/>
          <w:sz w:val="28"/>
          <w:szCs w:val="28"/>
          <w:lang w:val="en-US"/>
        </w:rPr>
        <w:t>XVII</w:t>
      </w:r>
      <w:r w:rsidRPr="00A161EB">
        <w:rPr>
          <w:b/>
          <w:color w:val="000000"/>
          <w:sz w:val="28"/>
          <w:szCs w:val="28"/>
        </w:rPr>
        <w:t xml:space="preserve"> века. Эпоха Петра </w:t>
      </w:r>
      <w:r w:rsidRPr="00A161EB">
        <w:rPr>
          <w:b/>
          <w:color w:val="000000"/>
          <w:sz w:val="28"/>
          <w:szCs w:val="28"/>
          <w:lang w:val="en-US"/>
        </w:rPr>
        <w:t>I</w:t>
      </w:r>
      <w:r w:rsidRPr="00A161EB">
        <w:rPr>
          <w:b/>
          <w:color w:val="000000"/>
          <w:sz w:val="28"/>
          <w:szCs w:val="28"/>
        </w:rPr>
        <w:t xml:space="preserve">. Становление Российской империи в </w:t>
      </w:r>
      <w:r w:rsidRPr="00A161EB">
        <w:rPr>
          <w:b/>
          <w:color w:val="000000"/>
          <w:sz w:val="28"/>
          <w:szCs w:val="28"/>
          <w:lang w:val="en-US"/>
        </w:rPr>
        <w:t>XVII</w:t>
      </w:r>
      <w:r w:rsidRPr="00A161EB">
        <w:rPr>
          <w:b/>
          <w:color w:val="000000"/>
          <w:sz w:val="28"/>
          <w:szCs w:val="28"/>
        </w:rPr>
        <w:t xml:space="preserve"> веке</w:t>
      </w:r>
    </w:p>
    <w:p w:rsidR="00B700F1" w:rsidRDefault="00B700F1" w:rsidP="00B700F1">
      <w:pPr>
        <w:jc w:val="center"/>
        <w:rPr>
          <w:b/>
          <w:sz w:val="28"/>
          <w:szCs w:val="28"/>
        </w:rPr>
      </w:pPr>
    </w:p>
    <w:p w:rsidR="00B700F1" w:rsidRDefault="00B700F1" w:rsidP="00B700F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 терминологический диктант, тестовые задания, доклады, презентация</w:t>
      </w:r>
    </w:p>
    <w:p w:rsidR="00B700F1" w:rsidRPr="00877CC4" w:rsidRDefault="00B700F1" w:rsidP="00B700F1">
      <w:pPr>
        <w:ind w:firstLine="709"/>
        <w:jc w:val="center"/>
        <w:rPr>
          <w:sz w:val="28"/>
          <w:szCs w:val="28"/>
        </w:rPr>
      </w:pPr>
    </w:p>
    <w:p w:rsidR="00B700F1" w:rsidRDefault="00B700F1" w:rsidP="00B700F1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B700F1" w:rsidRDefault="00B700F1" w:rsidP="00B700F1">
      <w:pPr>
        <w:ind w:firstLine="709"/>
        <w:jc w:val="both"/>
        <w:rPr>
          <w:b/>
          <w:sz w:val="28"/>
          <w:szCs w:val="28"/>
        </w:rPr>
      </w:pPr>
    </w:p>
    <w:p w:rsidR="00B700F1" w:rsidRDefault="00B700F1" w:rsidP="00B700F1">
      <w:pPr>
        <w:widowControl w:val="0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Устный опрос.</w:t>
      </w:r>
    </w:p>
    <w:p w:rsidR="00B700F1" w:rsidRDefault="00B700F1" w:rsidP="00B700F1">
      <w:pPr>
        <w:widowControl w:val="0"/>
        <w:autoSpaceDE w:val="0"/>
        <w:autoSpaceDN w:val="0"/>
        <w:adjustRightInd w:val="0"/>
        <w:jc w:val="center"/>
        <w:rPr>
          <w:i/>
          <w:sz w:val="28"/>
        </w:rPr>
      </w:pPr>
    </w:p>
    <w:p w:rsidR="00B700F1" w:rsidRPr="00A161EB" w:rsidRDefault="00B700F1" w:rsidP="00B700F1">
      <w:pPr>
        <w:rPr>
          <w:sz w:val="28"/>
          <w:szCs w:val="28"/>
        </w:rPr>
      </w:pPr>
      <w:r w:rsidRPr="00A161EB">
        <w:rPr>
          <w:sz w:val="28"/>
        </w:rPr>
        <w:t>1</w:t>
      </w:r>
      <w:r>
        <w:rPr>
          <w:i/>
          <w:sz w:val="28"/>
        </w:rPr>
        <w:t xml:space="preserve">. </w:t>
      </w:r>
      <w:r w:rsidRPr="00A161EB">
        <w:rPr>
          <w:i/>
          <w:sz w:val="28"/>
        </w:rPr>
        <w:t xml:space="preserve"> </w:t>
      </w:r>
      <w:r w:rsidRPr="00A161EB">
        <w:rPr>
          <w:sz w:val="28"/>
          <w:szCs w:val="28"/>
        </w:rPr>
        <w:t>Обострение отношений между европейскими государствами в конце XVII – в первой половине XVIII в.: причины, содержание, последствия.</w:t>
      </w:r>
    </w:p>
    <w:p w:rsidR="00B700F1" w:rsidRPr="00A161EB" w:rsidRDefault="00B700F1" w:rsidP="00B700F1">
      <w:pPr>
        <w:jc w:val="both"/>
        <w:rPr>
          <w:sz w:val="28"/>
          <w:szCs w:val="28"/>
        </w:rPr>
      </w:pPr>
      <w:r w:rsidRPr="00A161EB">
        <w:rPr>
          <w:sz w:val="28"/>
          <w:szCs w:val="28"/>
        </w:rPr>
        <w:t xml:space="preserve">2. Социально-экономическое развитие России в конце </w:t>
      </w:r>
      <w:r w:rsidRPr="00A161EB">
        <w:rPr>
          <w:color w:val="000000"/>
          <w:kern w:val="16"/>
          <w:sz w:val="28"/>
          <w:szCs w:val="28"/>
        </w:rPr>
        <w:t>XVII</w:t>
      </w:r>
      <w:r w:rsidRPr="00A161EB">
        <w:rPr>
          <w:sz w:val="28"/>
          <w:szCs w:val="28"/>
        </w:rPr>
        <w:t xml:space="preserve"> в: предпосылки петровских преобразований.</w:t>
      </w:r>
    </w:p>
    <w:p w:rsidR="00B700F1" w:rsidRPr="00A161EB" w:rsidRDefault="00B700F1" w:rsidP="00B700F1">
      <w:pPr>
        <w:jc w:val="both"/>
        <w:rPr>
          <w:sz w:val="28"/>
          <w:szCs w:val="28"/>
        </w:rPr>
      </w:pPr>
      <w:r w:rsidRPr="00A161EB">
        <w:rPr>
          <w:sz w:val="28"/>
          <w:szCs w:val="28"/>
        </w:rPr>
        <w:t xml:space="preserve">3. Внутренняя политика Петра </w:t>
      </w:r>
      <w:r w:rsidRPr="00A161EB">
        <w:rPr>
          <w:sz w:val="28"/>
          <w:szCs w:val="28"/>
          <w:lang w:val="en-US"/>
        </w:rPr>
        <w:t>I</w:t>
      </w:r>
      <w:r w:rsidRPr="00A161EB">
        <w:rPr>
          <w:sz w:val="28"/>
          <w:szCs w:val="28"/>
        </w:rPr>
        <w:t xml:space="preserve">. </w:t>
      </w:r>
    </w:p>
    <w:p w:rsidR="00B700F1" w:rsidRPr="00A161EB" w:rsidRDefault="00B700F1" w:rsidP="00B700F1">
      <w:pPr>
        <w:jc w:val="both"/>
        <w:rPr>
          <w:sz w:val="28"/>
          <w:szCs w:val="28"/>
        </w:rPr>
      </w:pPr>
      <w:r w:rsidRPr="00A161EB">
        <w:rPr>
          <w:sz w:val="28"/>
          <w:szCs w:val="28"/>
        </w:rPr>
        <w:t xml:space="preserve">4. Внешняя политика России конца </w:t>
      </w:r>
      <w:r w:rsidRPr="00A161EB">
        <w:rPr>
          <w:sz w:val="28"/>
          <w:szCs w:val="28"/>
          <w:lang w:val="en-US"/>
        </w:rPr>
        <w:t>XVII</w:t>
      </w:r>
      <w:r w:rsidRPr="00A161EB">
        <w:rPr>
          <w:sz w:val="28"/>
          <w:szCs w:val="28"/>
        </w:rPr>
        <w:t xml:space="preserve"> в. первой четверти </w:t>
      </w:r>
      <w:r w:rsidRPr="00A161EB">
        <w:rPr>
          <w:sz w:val="28"/>
          <w:szCs w:val="28"/>
          <w:lang w:val="en-US"/>
        </w:rPr>
        <w:t>XVIII</w:t>
      </w:r>
      <w:r w:rsidRPr="00A161EB">
        <w:rPr>
          <w:sz w:val="28"/>
          <w:szCs w:val="28"/>
        </w:rPr>
        <w:t xml:space="preserve"> в. её место и роль в мировой политике. </w:t>
      </w:r>
    </w:p>
    <w:p w:rsidR="00B700F1" w:rsidRDefault="00B700F1" w:rsidP="00B700F1">
      <w:pPr>
        <w:jc w:val="both"/>
        <w:rPr>
          <w:sz w:val="28"/>
          <w:szCs w:val="28"/>
        </w:rPr>
      </w:pPr>
      <w:r w:rsidRPr="00A161EB">
        <w:rPr>
          <w:sz w:val="28"/>
          <w:szCs w:val="28"/>
        </w:rPr>
        <w:t>5. Северная война: причины, основные военные действия, итоги.</w:t>
      </w:r>
    </w:p>
    <w:p w:rsidR="00B700F1" w:rsidRPr="00A161EB" w:rsidRDefault="00B700F1" w:rsidP="00B700F1">
      <w:pPr>
        <w:jc w:val="both"/>
        <w:rPr>
          <w:sz w:val="28"/>
          <w:szCs w:val="28"/>
        </w:rPr>
      </w:pPr>
    </w:p>
    <w:p w:rsidR="00B700F1" w:rsidRPr="009970AD" w:rsidRDefault="00B700F1" w:rsidP="00B700F1">
      <w:pPr>
        <w:ind w:left="720"/>
        <w:jc w:val="center"/>
        <w:rPr>
          <w:i/>
          <w:sz w:val="28"/>
          <w:szCs w:val="28"/>
        </w:rPr>
      </w:pPr>
      <w:r w:rsidRPr="009970AD">
        <w:rPr>
          <w:i/>
          <w:sz w:val="28"/>
          <w:szCs w:val="28"/>
        </w:rPr>
        <w:t>Термины</w:t>
      </w:r>
    </w:p>
    <w:p w:rsidR="00B700F1" w:rsidRDefault="00B700F1" w:rsidP="00B700F1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proofErr w:type="gramStart"/>
      <w:r w:rsidRPr="009970AD">
        <w:rPr>
          <w:color w:val="000000"/>
          <w:kern w:val="16"/>
          <w:sz w:val="28"/>
          <w:szCs w:val="28"/>
        </w:rPr>
        <w:t xml:space="preserve">военно-политический союз, протекционизм, меркантилизм, сенат, коллегии, рекрутская повинность, империя, синод, </w:t>
      </w:r>
      <w:proofErr w:type="spellStart"/>
      <w:r w:rsidRPr="009970AD">
        <w:rPr>
          <w:color w:val="000000"/>
          <w:kern w:val="16"/>
          <w:sz w:val="28"/>
          <w:szCs w:val="28"/>
        </w:rPr>
        <w:t>кумпанства</w:t>
      </w:r>
      <w:proofErr w:type="spellEnd"/>
      <w:r w:rsidRPr="009970AD">
        <w:rPr>
          <w:color w:val="000000"/>
          <w:kern w:val="16"/>
          <w:sz w:val="28"/>
          <w:szCs w:val="28"/>
        </w:rPr>
        <w:t xml:space="preserve">, ассамблея, мануфактура, подушная подать, барщина, оброк, губерния, абсолютная монархия, имение, майорат, посадские люди, приписные крестьяне, посессионные крестьяне,  ратуша, </w:t>
      </w:r>
      <w:proofErr w:type="gramEnd"/>
    </w:p>
    <w:p w:rsidR="00B700F1" w:rsidRDefault="00B700F1" w:rsidP="00B700F1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</w:p>
    <w:p w:rsidR="00B700F1" w:rsidRDefault="00B700F1" w:rsidP="00B700F1">
      <w:pPr>
        <w:widowControl w:val="0"/>
        <w:autoSpaceDE w:val="0"/>
        <w:autoSpaceDN w:val="0"/>
        <w:adjustRightInd w:val="0"/>
        <w:jc w:val="center"/>
        <w:rPr>
          <w:i/>
          <w:color w:val="000000"/>
          <w:kern w:val="16"/>
          <w:sz w:val="28"/>
          <w:szCs w:val="28"/>
        </w:rPr>
      </w:pPr>
      <w:r w:rsidRPr="00B311DD">
        <w:rPr>
          <w:i/>
          <w:color w:val="000000"/>
          <w:kern w:val="16"/>
          <w:sz w:val="28"/>
          <w:szCs w:val="28"/>
        </w:rPr>
        <w:t>Доклады с презентацией</w:t>
      </w:r>
    </w:p>
    <w:p w:rsidR="00B700F1" w:rsidRPr="00B311DD" w:rsidRDefault="00B700F1" w:rsidP="00B700F1">
      <w:pPr>
        <w:widowControl w:val="0"/>
        <w:autoSpaceDE w:val="0"/>
        <w:autoSpaceDN w:val="0"/>
        <w:adjustRightInd w:val="0"/>
        <w:jc w:val="center"/>
        <w:rPr>
          <w:i/>
          <w:color w:val="000000"/>
          <w:kern w:val="16"/>
          <w:sz w:val="28"/>
          <w:szCs w:val="28"/>
        </w:rPr>
      </w:pPr>
    </w:p>
    <w:p w:rsidR="00B700F1" w:rsidRPr="00B311DD" w:rsidRDefault="00B700F1" w:rsidP="00B700F1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>Образ Петра I в литературе и кино.</w:t>
      </w:r>
    </w:p>
    <w:p w:rsidR="00B700F1" w:rsidRPr="00B311DD" w:rsidRDefault="00B700F1" w:rsidP="00B700F1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>Дипломатия России в эпоху Петра I.</w:t>
      </w:r>
    </w:p>
    <w:p w:rsidR="00B700F1" w:rsidRPr="00B311DD" w:rsidRDefault="00B700F1" w:rsidP="00B700F1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>Развитие образования при Петре I.</w:t>
      </w:r>
    </w:p>
    <w:p w:rsidR="00B700F1" w:rsidRPr="00B311DD" w:rsidRDefault="00B700F1" w:rsidP="00B700F1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 xml:space="preserve">Б.П. Шереметьев – сподвижник Петра I. </w:t>
      </w:r>
    </w:p>
    <w:p w:rsidR="00B700F1" w:rsidRPr="00B311DD" w:rsidRDefault="00B700F1" w:rsidP="00B700F1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А.Д. Меньшикова.</w:t>
      </w:r>
    </w:p>
    <w:p w:rsidR="00B700F1" w:rsidRPr="00B311DD" w:rsidRDefault="00B700F1" w:rsidP="00B700F1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 xml:space="preserve">Народные восстания первой четверти </w:t>
      </w:r>
      <w:r w:rsidRPr="00B311DD">
        <w:rPr>
          <w:rFonts w:ascii="Times New Roman" w:hAnsi="Times New Roman"/>
          <w:sz w:val="28"/>
          <w:szCs w:val="28"/>
          <w:lang w:val="en-US"/>
        </w:rPr>
        <w:t>XVIII</w:t>
      </w:r>
      <w:r w:rsidRPr="00B311DD">
        <w:rPr>
          <w:rFonts w:ascii="Times New Roman" w:hAnsi="Times New Roman"/>
          <w:sz w:val="28"/>
          <w:szCs w:val="28"/>
        </w:rPr>
        <w:t xml:space="preserve"> в.</w:t>
      </w:r>
    </w:p>
    <w:p w:rsidR="00B700F1" w:rsidRPr="00B311DD" w:rsidRDefault="00B700F1" w:rsidP="00B700F1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 xml:space="preserve">Культурные преобразования </w:t>
      </w: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 xml:space="preserve">Петра </w:t>
      </w:r>
      <w:r w:rsidRPr="00B311DD">
        <w:rPr>
          <w:rFonts w:ascii="Times New Roman" w:hAnsi="Times New Roman"/>
          <w:sz w:val="28"/>
          <w:szCs w:val="28"/>
          <w:lang w:val="en-US"/>
        </w:rPr>
        <w:t>I</w:t>
      </w:r>
      <w:r w:rsidRPr="00B311DD">
        <w:rPr>
          <w:rFonts w:ascii="Times New Roman" w:hAnsi="Times New Roman"/>
          <w:sz w:val="28"/>
          <w:szCs w:val="28"/>
        </w:rPr>
        <w:t>.</w:t>
      </w:r>
    </w:p>
    <w:p w:rsidR="00B700F1" w:rsidRDefault="00B700F1" w:rsidP="00B700F1"/>
    <w:p w:rsidR="00B700F1" w:rsidRPr="009970AD" w:rsidRDefault="00B700F1" w:rsidP="00B700F1">
      <w:pPr>
        <w:rPr>
          <w:rFonts w:eastAsia="Calibri"/>
          <w:sz w:val="28"/>
          <w:szCs w:val="28"/>
        </w:rPr>
      </w:pPr>
    </w:p>
    <w:p w:rsidR="00B700F1" w:rsidRDefault="00B700F1" w:rsidP="00B700F1">
      <w:pPr>
        <w:pStyle w:val="a3"/>
        <w:ind w:firstLine="0"/>
        <w:jc w:val="center"/>
        <w:rPr>
          <w:rFonts w:ascii="Times New Roman" w:eastAsia="Calibri" w:hAnsi="Times New Roman"/>
          <w:i/>
          <w:color w:val="000000"/>
          <w:kern w:val="16"/>
          <w:sz w:val="28"/>
          <w:szCs w:val="28"/>
        </w:rPr>
      </w:pPr>
      <w:r w:rsidRPr="00AA07D0">
        <w:rPr>
          <w:rFonts w:ascii="Times New Roman" w:eastAsia="Calibri" w:hAnsi="Times New Roman"/>
          <w:i/>
          <w:color w:val="000000"/>
          <w:kern w:val="16"/>
          <w:sz w:val="28"/>
          <w:szCs w:val="28"/>
        </w:rPr>
        <w:t>Тестовые задания</w:t>
      </w:r>
    </w:p>
    <w:p w:rsidR="00B700F1" w:rsidRDefault="00B700F1" w:rsidP="00B700F1">
      <w:pPr>
        <w:pStyle w:val="a3"/>
        <w:ind w:firstLine="0"/>
        <w:jc w:val="center"/>
        <w:rPr>
          <w:rFonts w:ascii="Times New Roman" w:eastAsia="Calibri" w:hAnsi="Times New Roman"/>
          <w:i/>
          <w:color w:val="000000"/>
          <w:kern w:val="16"/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 w:rsidRPr="00814D92">
        <w:rPr>
          <w:rFonts w:eastAsia="Calibri"/>
          <w:color w:val="000000"/>
          <w:kern w:val="16"/>
          <w:sz w:val="28"/>
          <w:szCs w:val="28"/>
        </w:rPr>
        <w:t>1</w:t>
      </w:r>
      <w:r w:rsidRPr="00D60C5C">
        <w:rPr>
          <w:rFonts w:eastAsia="Calibri"/>
          <w:i/>
          <w:color w:val="000000"/>
          <w:kern w:val="16"/>
          <w:sz w:val="28"/>
          <w:szCs w:val="28"/>
        </w:rPr>
        <w:t xml:space="preserve">. </w:t>
      </w:r>
      <w:r w:rsidRPr="00D60C5C">
        <w:rPr>
          <w:b/>
          <w:iCs/>
          <w:sz w:val="28"/>
          <w:szCs w:val="28"/>
        </w:rPr>
        <w:t>К причинам Петровских преобразований относят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А) стремление получить финансовую помощь от Англии и Голландии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Б) необходимость отмены местничества и системы кормлений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В) стремление к объединению всех русских земель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Г) необходимость преодоления Россией отставания от западных стран</w:t>
      </w:r>
    </w:p>
    <w:p w:rsidR="00B700F1" w:rsidRPr="00D60C5C" w:rsidRDefault="00B700F1" w:rsidP="00B700F1">
      <w:pPr>
        <w:tabs>
          <w:tab w:val="left" w:pos="426"/>
        </w:tabs>
        <w:jc w:val="both"/>
        <w:rPr>
          <w:iCs/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60C5C">
        <w:rPr>
          <w:b/>
          <w:sz w:val="28"/>
          <w:szCs w:val="28"/>
        </w:rPr>
        <w:lastRenderedPageBreak/>
        <w:t xml:space="preserve">2. Губернская реформа 1708 г. предполагала деление страны </w:t>
      </w:r>
      <w:proofErr w:type="gramStart"/>
      <w:r w:rsidRPr="00D60C5C">
        <w:rPr>
          <w:b/>
          <w:sz w:val="28"/>
          <w:szCs w:val="28"/>
        </w:rPr>
        <w:t>на</w:t>
      </w:r>
      <w:proofErr w:type="gramEnd"/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D60C5C">
        <w:rPr>
          <w:sz w:val="28"/>
          <w:szCs w:val="28"/>
        </w:rPr>
        <w:t xml:space="preserve">А) </w:t>
      </w:r>
      <w:r w:rsidRPr="00D60C5C">
        <w:rPr>
          <w:bCs/>
          <w:sz w:val="28"/>
          <w:szCs w:val="28"/>
        </w:rPr>
        <w:t>губернии, провинц</w:t>
      </w:r>
      <w:proofErr w:type="gramStart"/>
      <w:r w:rsidRPr="00D60C5C">
        <w:rPr>
          <w:bCs/>
          <w:sz w:val="28"/>
          <w:szCs w:val="28"/>
        </w:rPr>
        <w:t>ии и уе</w:t>
      </w:r>
      <w:proofErr w:type="gramEnd"/>
      <w:r w:rsidRPr="00D60C5C">
        <w:rPr>
          <w:bCs/>
          <w:sz w:val="28"/>
          <w:szCs w:val="28"/>
        </w:rPr>
        <w:t>зды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bCs/>
          <w:sz w:val="28"/>
          <w:szCs w:val="28"/>
        </w:rPr>
        <w:t xml:space="preserve">Б) </w:t>
      </w:r>
      <w:r w:rsidRPr="00D60C5C">
        <w:rPr>
          <w:sz w:val="28"/>
          <w:szCs w:val="28"/>
        </w:rPr>
        <w:t>губерн</w:t>
      </w:r>
      <w:proofErr w:type="gramStart"/>
      <w:r w:rsidRPr="00D60C5C">
        <w:rPr>
          <w:sz w:val="28"/>
          <w:szCs w:val="28"/>
        </w:rPr>
        <w:t>ии и уе</w:t>
      </w:r>
      <w:proofErr w:type="gramEnd"/>
      <w:r w:rsidRPr="00D60C5C">
        <w:rPr>
          <w:sz w:val="28"/>
          <w:szCs w:val="28"/>
        </w:rPr>
        <w:t>зды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В) губернии, станы и волости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Г) губернии и волости</w:t>
      </w:r>
    </w:p>
    <w:p w:rsidR="00B700F1" w:rsidRPr="00D60C5C" w:rsidRDefault="00B700F1" w:rsidP="00B700F1">
      <w:pPr>
        <w:tabs>
          <w:tab w:val="left" w:pos="426"/>
        </w:tabs>
        <w:jc w:val="both"/>
        <w:rPr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60C5C">
        <w:rPr>
          <w:b/>
          <w:sz w:val="28"/>
          <w:szCs w:val="28"/>
        </w:rPr>
        <w:t>3. Военная реформа Петра I заключалась в создании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D60C5C">
        <w:rPr>
          <w:sz w:val="28"/>
          <w:szCs w:val="28"/>
        </w:rPr>
        <w:t xml:space="preserve">А) </w:t>
      </w:r>
      <w:r w:rsidRPr="00D60C5C">
        <w:rPr>
          <w:bCs/>
          <w:sz w:val="28"/>
          <w:szCs w:val="28"/>
        </w:rPr>
        <w:t>регулярной армии на основе рекрутских наборов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bCs/>
          <w:sz w:val="28"/>
          <w:szCs w:val="28"/>
        </w:rPr>
        <w:t xml:space="preserve">Б) </w:t>
      </w:r>
      <w:r w:rsidRPr="00D60C5C">
        <w:rPr>
          <w:sz w:val="28"/>
          <w:szCs w:val="28"/>
        </w:rPr>
        <w:t>стрелецкого войска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В) специализированных полков: пехотных, кавалерийских, артиллерийских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Г) армии на основе всеобщей воинской повинности</w:t>
      </w:r>
    </w:p>
    <w:p w:rsidR="00B700F1" w:rsidRPr="00D60C5C" w:rsidRDefault="00B700F1" w:rsidP="00B700F1">
      <w:pPr>
        <w:tabs>
          <w:tab w:val="left" w:pos="426"/>
        </w:tabs>
        <w:jc w:val="both"/>
        <w:rPr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60C5C">
        <w:rPr>
          <w:b/>
          <w:sz w:val="28"/>
          <w:szCs w:val="28"/>
        </w:rPr>
        <w:t xml:space="preserve">4. К мероприятиям, проведенным при Петре </w:t>
      </w:r>
      <w:r w:rsidRPr="00D60C5C">
        <w:rPr>
          <w:b/>
          <w:sz w:val="28"/>
          <w:szCs w:val="28"/>
          <w:lang w:val="en-US"/>
        </w:rPr>
        <w:t>I</w:t>
      </w:r>
      <w:r w:rsidRPr="00D60C5C">
        <w:rPr>
          <w:b/>
          <w:sz w:val="28"/>
          <w:szCs w:val="28"/>
        </w:rPr>
        <w:t>, относится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А) введение подушной подати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Б) введение набора даточных людей в полки нового строя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В) введение </w:t>
      </w:r>
      <w:proofErr w:type="spellStart"/>
      <w:r w:rsidRPr="00D60C5C">
        <w:rPr>
          <w:sz w:val="28"/>
          <w:szCs w:val="28"/>
        </w:rPr>
        <w:t>пятинных</w:t>
      </w:r>
      <w:proofErr w:type="spellEnd"/>
      <w:r w:rsidRPr="00D60C5C">
        <w:rPr>
          <w:sz w:val="28"/>
          <w:szCs w:val="28"/>
        </w:rPr>
        <w:t xml:space="preserve"> земель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Г) принятие Соборного Уложения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60C5C">
        <w:rPr>
          <w:b/>
          <w:sz w:val="28"/>
          <w:szCs w:val="28"/>
        </w:rPr>
        <w:t xml:space="preserve">5. Рекрутская повинность в </w:t>
      </w:r>
      <w:r w:rsidRPr="00D60C5C">
        <w:rPr>
          <w:b/>
          <w:sz w:val="28"/>
          <w:szCs w:val="28"/>
          <w:lang w:val="en-US"/>
        </w:rPr>
        <w:t>XVIII</w:t>
      </w:r>
      <w:r w:rsidRPr="00D60C5C">
        <w:rPr>
          <w:b/>
          <w:sz w:val="28"/>
          <w:szCs w:val="28"/>
        </w:rPr>
        <w:t xml:space="preserve"> в. представляла собой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А) способ комплектования русской армии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Б) обязанность крестьян работать в хозяйстве помещика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В) прикрепление крепостных крестьян к мануфактурам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Г) способ формирования рынка рабочий силы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  <w:r w:rsidRPr="00D60C5C">
        <w:rPr>
          <w:b/>
          <w:bCs/>
          <w:sz w:val="28"/>
          <w:szCs w:val="28"/>
        </w:rPr>
        <w:t>6. Россия получила выход к Балтийскому морю в результате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А) Ливонской войны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Б) Смоленской войны 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В) Семилетней войны 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Г) Северной войны 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b/>
          <w:sz w:val="28"/>
          <w:szCs w:val="28"/>
        </w:rPr>
        <w:t xml:space="preserve">7. Произведение, написанным Петром </w:t>
      </w:r>
      <w:r w:rsidRPr="00D60C5C">
        <w:rPr>
          <w:b/>
          <w:sz w:val="28"/>
          <w:szCs w:val="28"/>
          <w:lang w:val="en-US"/>
        </w:rPr>
        <w:t>I</w:t>
      </w:r>
      <w:r w:rsidRPr="00D60C5C">
        <w:rPr>
          <w:b/>
          <w:sz w:val="28"/>
          <w:szCs w:val="28"/>
        </w:rPr>
        <w:t>, стало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А) «</w:t>
      </w:r>
      <w:proofErr w:type="gramStart"/>
      <w:r w:rsidRPr="00D60C5C">
        <w:rPr>
          <w:sz w:val="28"/>
          <w:szCs w:val="28"/>
        </w:rPr>
        <w:t>Правда</w:t>
      </w:r>
      <w:proofErr w:type="gramEnd"/>
      <w:r w:rsidRPr="00D60C5C">
        <w:rPr>
          <w:sz w:val="28"/>
          <w:szCs w:val="28"/>
        </w:rPr>
        <w:t xml:space="preserve"> воли монаршей» 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Б) «Юности честное зерцало» 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В) «История Северной войны» 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Г) «Жезл правления» </w:t>
      </w:r>
    </w:p>
    <w:p w:rsidR="00B700F1" w:rsidRPr="00D60C5C" w:rsidRDefault="00B700F1" w:rsidP="00B700F1">
      <w:pPr>
        <w:tabs>
          <w:tab w:val="left" w:pos="426"/>
        </w:tabs>
        <w:jc w:val="both"/>
        <w:rPr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 w:rsidRPr="00D60C5C">
        <w:rPr>
          <w:b/>
          <w:iCs/>
          <w:sz w:val="28"/>
          <w:szCs w:val="28"/>
        </w:rPr>
        <w:t>8. К реформам Петра I в сфере культуры и быта относится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А) создание первой в России рукописной газеты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Б) начало книгопечатания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В) переход к летосчислению от сотворения мира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Г) введение нового гражданского шрифта</w:t>
      </w:r>
    </w:p>
    <w:p w:rsidR="00B700F1" w:rsidRPr="00D60C5C" w:rsidRDefault="00B700F1" w:rsidP="00B700F1">
      <w:pPr>
        <w:tabs>
          <w:tab w:val="left" w:pos="426"/>
        </w:tabs>
        <w:jc w:val="both"/>
        <w:rPr>
          <w:iCs/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 w:rsidRPr="00D60C5C">
        <w:rPr>
          <w:b/>
          <w:iCs/>
          <w:sz w:val="28"/>
          <w:szCs w:val="28"/>
        </w:rPr>
        <w:lastRenderedPageBreak/>
        <w:t xml:space="preserve">9. При Петре I заметно оживилась внешняя торговля, в основу которой была положена политика меркантилизма. Суть этой политики заключалась </w:t>
      </w:r>
      <w:proofErr w:type="gramStart"/>
      <w:r w:rsidRPr="00D60C5C">
        <w:rPr>
          <w:b/>
          <w:iCs/>
          <w:sz w:val="28"/>
          <w:szCs w:val="28"/>
        </w:rPr>
        <w:t>в</w:t>
      </w:r>
      <w:proofErr w:type="gramEnd"/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А) введении повышенных пошлин на импортные товары, которые конкурировали на внутреннем рынке с </w:t>
      </w:r>
      <w:proofErr w:type="gramStart"/>
      <w:r w:rsidRPr="00D60C5C">
        <w:rPr>
          <w:sz w:val="28"/>
          <w:szCs w:val="28"/>
        </w:rPr>
        <w:t>российскими</w:t>
      </w:r>
      <w:proofErr w:type="gramEnd"/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Б) </w:t>
      </w:r>
      <w:proofErr w:type="gramStart"/>
      <w:r w:rsidRPr="00D60C5C">
        <w:rPr>
          <w:sz w:val="28"/>
          <w:szCs w:val="28"/>
        </w:rPr>
        <w:t>превышении</w:t>
      </w:r>
      <w:proofErr w:type="gramEnd"/>
      <w:r w:rsidRPr="00D60C5C">
        <w:rPr>
          <w:sz w:val="28"/>
          <w:szCs w:val="28"/>
        </w:rPr>
        <w:t xml:space="preserve"> импорта над экспортом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В) </w:t>
      </w:r>
      <w:proofErr w:type="gramStart"/>
      <w:r w:rsidRPr="00D60C5C">
        <w:rPr>
          <w:sz w:val="28"/>
          <w:szCs w:val="28"/>
        </w:rPr>
        <w:t>привлечении</w:t>
      </w:r>
      <w:proofErr w:type="gramEnd"/>
      <w:r w:rsidRPr="00D60C5C">
        <w:rPr>
          <w:sz w:val="28"/>
          <w:szCs w:val="28"/>
        </w:rPr>
        <w:t xml:space="preserve"> иностранных коммерсантов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 xml:space="preserve">Г) введении повышенных пошлин на импортные товары, которые конкурировали на внутреннем рынке с </w:t>
      </w:r>
      <w:proofErr w:type="gramStart"/>
      <w:r w:rsidRPr="00D60C5C">
        <w:rPr>
          <w:sz w:val="28"/>
          <w:szCs w:val="28"/>
        </w:rPr>
        <w:t>российскими</w:t>
      </w:r>
      <w:proofErr w:type="gramEnd"/>
      <w:r w:rsidRPr="00D60C5C">
        <w:rPr>
          <w:sz w:val="28"/>
          <w:szCs w:val="28"/>
        </w:rPr>
        <w:t>, и привлечении иностранных коммерсантов</w:t>
      </w:r>
    </w:p>
    <w:p w:rsidR="00B700F1" w:rsidRPr="00D60C5C" w:rsidRDefault="00B700F1" w:rsidP="00B700F1">
      <w:pPr>
        <w:tabs>
          <w:tab w:val="left" w:pos="426"/>
        </w:tabs>
        <w:jc w:val="both"/>
        <w:rPr>
          <w:sz w:val="28"/>
          <w:szCs w:val="28"/>
        </w:rPr>
      </w:pP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 w:rsidRPr="00D60C5C">
        <w:rPr>
          <w:b/>
          <w:iCs/>
          <w:sz w:val="28"/>
          <w:szCs w:val="28"/>
        </w:rPr>
        <w:t>10. К итогам внешнеполитической деятельности Петра I относится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А) присоединение к России Крыма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Б) присоединение к России Средней Азии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В) завоевание Россией выхода в Балтийское море</w:t>
      </w:r>
    </w:p>
    <w:p w:rsidR="00B700F1" w:rsidRPr="00D60C5C" w:rsidRDefault="00B700F1" w:rsidP="00B700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60C5C">
        <w:rPr>
          <w:sz w:val="28"/>
          <w:szCs w:val="28"/>
        </w:rPr>
        <w:t>Г) освобождение Россией народов Закавказья от иранского и османского гнета</w:t>
      </w:r>
    </w:p>
    <w:p w:rsidR="00B700F1" w:rsidRDefault="00B700F1" w:rsidP="00B700F1">
      <w:pPr>
        <w:rPr>
          <w:i/>
          <w:noProof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D2886"/>
    <w:multiLevelType w:val="hybridMultilevel"/>
    <w:tmpl w:val="924E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DF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840DF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700F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0F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0F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2019-03-31T15:09:00Z</dcterms:created>
  <dcterms:modified xsi:type="dcterms:W3CDTF">2019-03-31T15:10:00Z</dcterms:modified>
</cp:coreProperties>
</file>