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Pr="00160F9E" w:rsidRDefault="004B2C94" w:rsidP="00F5136B">
      <w:pPr>
        <w:ind w:firstLine="709"/>
        <w:jc w:val="center"/>
        <w:rPr>
          <w:sz w:val="28"/>
          <w:szCs w:val="28"/>
        </w:rPr>
      </w:pPr>
      <w:r w:rsidRPr="00160F9E">
        <w:rPr>
          <w:sz w:val="28"/>
          <w:szCs w:val="28"/>
        </w:rPr>
        <w:t xml:space="preserve">федеральное государственное бюджетное образовательное учреждение </w:t>
      </w:r>
    </w:p>
    <w:p w:rsidR="004B2C94" w:rsidRPr="00160F9E" w:rsidRDefault="004B2C94" w:rsidP="00F5136B">
      <w:pPr>
        <w:ind w:firstLine="709"/>
        <w:jc w:val="center"/>
        <w:rPr>
          <w:sz w:val="28"/>
          <w:szCs w:val="28"/>
        </w:rPr>
      </w:pPr>
      <w:r w:rsidRPr="00160F9E">
        <w:rPr>
          <w:sz w:val="28"/>
          <w:szCs w:val="28"/>
        </w:rPr>
        <w:t>высшего образования</w:t>
      </w:r>
    </w:p>
    <w:p w:rsidR="004B2C94" w:rsidRPr="00160F9E" w:rsidRDefault="004B2C94" w:rsidP="00F5136B">
      <w:pPr>
        <w:ind w:firstLine="709"/>
        <w:jc w:val="center"/>
        <w:rPr>
          <w:sz w:val="28"/>
          <w:szCs w:val="28"/>
        </w:rPr>
      </w:pPr>
      <w:r w:rsidRPr="00160F9E">
        <w:rPr>
          <w:sz w:val="28"/>
          <w:szCs w:val="28"/>
        </w:rPr>
        <w:t>«Оренбургский государственный медицинский университет»</w:t>
      </w:r>
    </w:p>
    <w:p w:rsidR="004B2C94" w:rsidRPr="00160F9E" w:rsidRDefault="00FD5B6B" w:rsidP="00F5136B">
      <w:pPr>
        <w:ind w:firstLine="709"/>
        <w:jc w:val="center"/>
        <w:rPr>
          <w:sz w:val="28"/>
          <w:szCs w:val="28"/>
        </w:rPr>
      </w:pPr>
      <w:r w:rsidRPr="00160F9E">
        <w:rPr>
          <w:sz w:val="28"/>
          <w:szCs w:val="28"/>
        </w:rPr>
        <w:t>Министерства здравоохранения Российской Федерации</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b/>
          <w:sz w:val="28"/>
          <w:szCs w:val="28"/>
        </w:rPr>
      </w:pPr>
      <w:r w:rsidRPr="00160F9E">
        <w:rPr>
          <w:b/>
          <w:sz w:val="28"/>
          <w:szCs w:val="28"/>
        </w:rPr>
        <w:t xml:space="preserve">МЕТОДИЧЕСКИЕ </w:t>
      </w:r>
      <w:r w:rsidR="005677BE" w:rsidRPr="00160F9E">
        <w:rPr>
          <w:b/>
          <w:sz w:val="28"/>
          <w:szCs w:val="28"/>
        </w:rPr>
        <w:t xml:space="preserve">УКАЗАНИЯ </w:t>
      </w:r>
    </w:p>
    <w:p w:rsidR="004B2C94" w:rsidRPr="00160F9E" w:rsidRDefault="004B2C94" w:rsidP="00F5136B">
      <w:pPr>
        <w:ind w:firstLine="709"/>
        <w:jc w:val="center"/>
        <w:rPr>
          <w:b/>
          <w:sz w:val="28"/>
          <w:szCs w:val="28"/>
        </w:rPr>
      </w:pPr>
      <w:r w:rsidRPr="00160F9E">
        <w:rPr>
          <w:b/>
          <w:sz w:val="28"/>
          <w:szCs w:val="28"/>
        </w:rPr>
        <w:t xml:space="preserve">ПО САМОСТОЯТЕЛЬНОЙ </w:t>
      </w:r>
      <w:r w:rsidR="00036EA3" w:rsidRPr="00160F9E">
        <w:rPr>
          <w:b/>
          <w:sz w:val="28"/>
          <w:szCs w:val="28"/>
        </w:rPr>
        <w:t xml:space="preserve">РАБОТЕ СТУДЕНТОВ </w:t>
      </w:r>
    </w:p>
    <w:p w:rsidR="004B2C94" w:rsidRPr="00160F9E" w:rsidRDefault="004B2C94" w:rsidP="00F5136B">
      <w:pPr>
        <w:ind w:firstLine="709"/>
        <w:jc w:val="center"/>
        <w:rPr>
          <w:sz w:val="28"/>
          <w:szCs w:val="28"/>
        </w:rPr>
      </w:pPr>
    </w:p>
    <w:p w:rsidR="004B2C94" w:rsidRPr="00160F9E" w:rsidRDefault="001E5290" w:rsidP="00F5136B">
      <w:pPr>
        <w:ind w:firstLine="709"/>
        <w:jc w:val="center"/>
        <w:rPr>
          <w:sz w:val="28"/>
          <w:szCs w:val="28"/>
        </w:rPr>
      </w:pPr>
      <w:r>
        <w:rPr>
          <w:b/>
          <w:sz w:val="28"/>
          <w:szCs w:val="28"/>
        </w:rPr>
        <w:t>ИСТОРИЯ И ТЕОРИЯ РЕЛИГИИ</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2D5800" w:rsidRPr="00160F9E" w:rsidRDefault="002D5800" w:rsidP="002D5800">
      <w:pPr>
        <w:jc w:val="center"/>
        <w:rPr>
          <w:sz w:val="28"/>
          <w:szCs w:val="28"/>
        </w:rPr>
      </w:pPr>
      <w:r w:rsidRPr="00160F9E">
        <w:rPr>
          <w:i/>
          <w:sz w:val="28"/>
          <w:szCs w:val="28"/>
        </w:rPr>
        <w:t xml:space="preserve">37.05.01 Клиническая психология </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2D5800" w:rsidRPr="00160F9E" w:rsidRDefault="002D5800" w:rsidP="002D5800">
      <w:pPr>
        <w:jc w:val="center"/>
        <w:rPr>
          <w:i/>
          <w:sz w:val="28"/>
          <w:szCs w:val="28"/>
        </w:rPr>
      </w:pPr>
      <w:r w:rsidRPr="00160F9E">
        <w:rPr>
          <w:i/>
          <w:sz w:val="28"/>
          <w:szCs w:val="28"/>
        </w:rPr>
        <w:t>по специализации «Клиническая психология по специализации "Патопсихологическая диагностика и психотерапия"»</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FD5B6B" w:rsidRPr="00160F9E" w:rsidRDefault="00FD5B6B" w:rsidP="006070B4">
      <w:pPr>
        <w:ind w:firstLine="709"/>
        <w:jc w:val="both"/>
        <w:rPr>
          <w:color w:val="000000"/>
          <w:sz w:val="28"/>
          <w:szCs w:val="28"/>
        </w:rPr>
      </w:pPr>
      <w:r w:rsidRPr="00160F9E">
        <w:rPr>
          <w:color w:val="000000"/>
          <w:sz w:val="28"/>
          <w:szCs w:val="28"/>
        </w:rPr>
        <w:t xml:space="preserve">Является частью основной профессиональной образовательной программы высшего образования </w:t>
      </w:r>
      <w:r w:rsidR="00B5529E" w:rsidRPr="00160F9E">
        <w:rPr>
          <w:color w:val="000000"/>
          <w:sz w:val="28"/>
          <w:szCs w:val="28"/>
        </w:rPr>
        <w:t>37.05.01 Клиническая психология</w:t>
      </w:r>
      <w:r w:rsidR="006070B4" w:rsidRPr="00160F9E">
        <w:rPr>
          <w:color w:val="000000"/>
          <w:sz w:val="28"/>
          <w:szCs w:val="28"/>
        </w:rPr>
        <w:t xml:space="preserve"> </w:t>
      </w:r>
      <w:r w:rsidRPr="00160F9E">
        <w:rPr>
          <w:color w:val="000000"/>
          <w:sz w:val="28"/>
          <w:szCs w:val="28"/>
        </w:rPr>
        <w:t xml:space="preserve">утвержденной ученым советом ФГБОУ ВО </w:t>
      </w:r>
      <w:proofErr w:type="spellStart"/>
      <w:r w:rsidRPr="00160F9E">
        <w:rPr>
          <w:color w:val="000000"/>
          <w:sz w:val="28"/>
          <w:szCs w:val="28"/>
        </w:rPr>
        <w:t>ОрГМУ</w:t>
      </w:r>
      <w:proofErr w:type="spellEnd"/>
      <w:r w:rsidRPr="00160F9E">
        <w:rPr>
          <w:color w:val="000000"/>
          <w:sz w:val="28"/>
          <w:szCs w:val="28"/>
        </w:rPr>
        <w:t xml:space="preserve"> Минздрава России</w:t>
      </w:r>
    </w:p>
    <w:p w:rsidR="00FD5B6B" w:rsidRPr="00160F9E" w:rsidRDefault="00FD5B6B" w:rsidP="00FD5B6B">
      <w:pPr>
        <w:ind w:firstLine="709"/>
        <w:jc w:val="both"/>
        <w:rPr>
          <w:color w:val="000000"/>
          <w:sz w:val="28"/>
          <w:szCs w:val="28"/>
        </w:rPr>
      </w:pPr>
    </w:p>
    <w:p w:rsidR="00FD5B6B" w:rsidRPr="00160F9E" w:rsidRDefault="00FD5B6B" w:rsidP="00FD5B6B">
      <w:pPr>
        <w:ind w:firstLine="709"/>
        <w:jc w:val="center"/>
        <w:rPr>
          <w:color w:val="000000"/>
          <w:sz w:val="28"/>
          <w:szCs w:val="28"/>
        </w:rPr>
      </w:pPr>
      <w:r w:rsidRPr="00160F9E">
        <w:rPr>
          <w:color w:val="000000"/>
          <w:sz w:val="28"/>
          <w:szCs w:val="28"/>
        </w:rPr>
        <w:t>протокол № _</w:t>
      </w:r>
      <w:r w:rsidR="007F2FF7" w:rsidRPr="00160F9E">
        <w:rPr>
          <w:color w:val="000000"/>
          <w:sz w:val="28"/>
          <w:szCs w:val="28"/>
          <w:u w:val="single"/>
        </w:rPr>
        <w:t>2</w:t>
      </w:r>
      <w:r w:rsidRPr="00160F9E">
        <w:rPr>
          <w:color w:val="000000"/>
          <w:sz w:val="28"/>
          <w:szCs w:val="28"/>
        </w:rPr>
        <w:t>_  от «_</w:t>
      </w:r>
      <w:r w:rsidR="007F2FF7" w:rsidRPr="00160F9E">
        <w:rPr>
          <w:color w:val="000000"/>
          <w:sz w:val="28"/>
          <w:szCs w:val="28"/>
          <w:u w:val="single"/>
        </w:rPr>
        <w:t>28</w:t>
      </w:r>
      <w:r w:rsidRPr="00160F9E">
        <w:rPr>
          <w:color w:val="000000"/>
          <w:sz w:val="28"/>
          <w:szCs w:val="28"/>
        </w:rPr>
        <w:t>_» _</w:t>
      </w:r>
      <w:r w:rsidR="007F2FF7" w:rsidRPr="00160F9E">
        <w:rPr>
          <w:color w:val="000000"/>
          <w:sz w:val="28"/>
          <w:szCs w:val="28"/>
          <w:u w:val="single"/>
        </w:rPr>
        <w:t>октября</w:t>
      </w:r>
      <w:r w:rsidRPr="00160F9E">
        <w:rPr>
          <w:color w:val="000000"/>
          <w:sz w:val="28"/>
          <w:szCs w:val="28"/>
        </w:rPr>
        <w:t>_20</w:t>
      </w:r>
      <w:r w:rsidR="007F2FF7" w:rsidRPr="00160F9E">
        <w:rPr>
          <w:color w:val="000000"/>
          <w:sz w:val="28"/>
          <w:szCs w:val="28"/>
        </w:rPr>
        <w:t>16</w:t>
      </w:r>
    </w:p>
    <w:p w:rsidR="004B2C94" w:rsidRPr="00160F9E" w:rsidRDefault="004B2C94" w:rsidP="00F5136B">
      <w:pPr>
        <w:ind w:firstLine="709"/>
        <w:jc w:val="center"/>
        <w:rPr>
          <w:sz w:val="28"/>
          <w:szCs w:val="28"/>
        </w:rPr>
      </w:pPr>
    </w:p>
    <w:p w:rsidR="004B2C94" w:rsidRPr="00160F9E" w:rsidRDefault="004B2C94" w:rsidP="00F5136B">
      <w:pPr>
        <w:ind w:firstLine="709"/>
        <w:jc w:val="center"/>
        <w:rPr>
          <w:sz w:val="28"/>
          <w:szCs w:val="28"/>
        </w:rPr>
      </w:pPr>
    </w:p>
    <w:p w:rsidR="00EA4191" w:rsidRDefault="00FD5B6B" w:rsidP="00F5136B">
      <w:pPr>
        <w:ind w:firstLine="709"/>
        <w:jc w:val="center"/>
        <w:rPr>
          <w:sz w:val="28"/>
          <w:szCs w:val="28"/>
        </w:rPr>
      </w:pPr>
      <w:r w:rsidRPr="00160F9E">
        <w:rPr>
          <w:sz w:val="28"/>
          <w:szCs w:val="28"/>
        </w:rPr>
        <w:t>Оренбург</w:t>
      </w:r>
    </w:p>
    <w:p w:rsidR="00EA4191" w:rsidRDefault="00EA4191">
      <w:pPr>
        <w:rPr>
          <w:sz w:val="28"/>
          <w:szCs w:val="28"/>
        </w:rPr>
      </w:pPr>
      <w:r>
        <w:rPr>
          <w:sz w:val="28"/>
          <w:szCs w:val="28"/>
        </w:rPr>
        <w:br w:type="page"/>
      </w:r>
    </w:p>
    <w:p w:rsidR="00FD5B6B" w:rsidRPr="00160F9E" w:rsidRDefault="009511F7" w:rsidP="009511F7">
      <w:pPr>
        <w:ind w:firstLine="709"/>
        <w:jc w:val="both"/>
        <w:rPr>
          <w:b/>
          <w:sz w:val="28"/>
          <w:szCs w:val="28"/>
        </w:rPr>
      </w:pPr>
      <w:r w:rsidRPr="00160F9E">
        <w:rPr>
          <w:b/>
          <w:sz w:val="28"/>
          <w:szCs w:val="28"/>
        </w:rPr>
        <w:lastRenderedPageBreak/>
        <w:t>1.</w:t>
      </w:r>
      <w:r w:rsidR="00FD5B6B" w:rsidRPr="00160F9E">
        <w:rPr>
          <w:b/>
          <w:sz w:val="28"/>
          <w:szCs w:val="28"/>
        </w:rPr>
        <w:t>Пояснительная записка</w:t>
      </w:r>
      <w:r w:rsidRPr="00160F9E">
        <w:rPr>
          <w:b/>
          <w:sz w:val="28"/>
          <w:szCs w:val="28"/>
        </w:rPr>
        <w:t xml:space="preserve"> </w:t>
      </w:r>
    </w:p>
    <w:p w:rsidR="004B2C94" w:rsidRPr="00160F9E" w:rsidRDefault="009511F7" w:rsidP="009511F7">
      <w:pPr>
        <w:ind w:firstLine="709"/>
        <w:jc w:val="both"/>
        <w:rPr>
          <w:sz w:val="28"/>
          <w:szCs w:val="28"/>
        </w:rPr>
      </w:pPr>
      <w:r w:rsidRPr="00160F9E">
        <w:rPr>
          <w:sz w:val="28"/>
          <w:szCs w:val="28"/>
        </w:rPr>
        <w:t xml:space="preserve">Самостоятельная работа — форма организации образовательного процесса, стимулирующая активность, самостоятельность, познавательный интерес </w:t>
      </w:r>
      <w:r w:rsidR="00413BBD" w:rsidRPr="00160F9E">
        <w:rPr>
          <w:sz w:val="28"/>
          <w:szCs w:val="28"/>
        </w:rPr>
        <w:t>студентов</w:t>
      </w:r>
      <w:r w:rsidRPr="00160F9E">
        <w:rPr>
          <w:sz w:val="28"/>
          <w:szCs w:val="28"/>
        </w:rPr>
        <w:t>.</w:t>
      </w:r>
    </w:p>
    <w:p w:rsidR="004B2C94" w:rsidRPr="00160F9E" w:rsidRDefault="009511F7" w:rsidP="009511F7">
      <w:pPr>
        <w:ind w:firstLine="709"/>
        <w:jc w:val="both"/>
        <w:rPr>
          <w:sz w:val="28"/>
          <w:szCs w:val="28"/>
        </w:rPr>
      </w:pPr>
      <w:r w:rsidRPr="00160F9E">
        <w:rPr>
          <w:sz w:val="28"/>
          <w:szCs w:val="28"/>
        </w:rPr>
        <w:t xml:space="preserve">Самостоятельная работа </w:t>
      </w:r>
      <w:r w:rsidR="00413BBD" w:rsidRPr="00160F9E">
        <w:rPr>
          <w:sz w:val="28"/>
          <w:szCs w:val="28"/>
        </w:rPr>
        <w:t>студентов</w:t>
      </w:r>
      <w:r w:rsidRPr="00160F9E">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sidRPr="00160F9E">
        <w:rPr>
          <w:sz w:val="28"/>
          <w:szCs w:val="28"/>
        </w:rPr>
        <w:t>р</w:t>
      </w:r>
      <w:r w:rsidRPr="00160F9E">
        <w:rPr>
          <w:sz w:val="28"/>
          <w:szCs w:val="28"/>
        </w:rPr>
        <w:t>ешения актуальных проблем формирования общекультурных (универсальных)</w:t>
      </w:r>
      <w:r w:rsidR="000931E3" w:rsidRPr="00160F9E">
        <w:rPr>
          <w:sz w:val="28"/>
          <w:szCs w:val="28"/>
        </w:rPr>
        <w:t xml:space="preserve">, общепрофессиональных </w:t>
      </w:r>
      <w:r w:rsidRPr="00160F9E">
        <w:rPr>
          <w:sz w:val="28"/>
          <w:szCs w:val="28"/>
        </w:rPr>
        <w:t xml:space="preserve"> и профессиональных компетенций, научно-исследоват</w:t>
      </w:r>
      <w:r w:rsidR="00FD5B6B" w:rsidRPr="00160F9E">
        <w:rPr>
          <w:sz w:val="28"/>
          <w:szCs w:val="28"/>
        </w:rPr>
        <w:t>ельской деятельности, подготовку</w:t>
      </w:r>
      <w:r w:rsidRPr="00160F9E">
        <w:rPr>
          <w:sz w:val="28"/>
          <w:szCs w:val="28"/>
        </w:rPr>
        <w:t xml:space="preserve"> к </w:t>
      </w:r>
      <w:r w:rsidR="000931E3" w:rsidRPr="00160F9E">
        <w:rPr>
          <w:sz w:val="28"/>
          <w:szCs w:val="28"/>
        </w:rPr>
        <w:t>за</w:t>
      </w:r>
      <w:r w:rsidR="00FD5B6B" w:rsidRPr="00160F9E">
        <w:rPr>
          <w:sz w:val="28"/>
          <w:szCs w:val="28"/>
        </w:rPr>
        <w:t>нятиям и прохождение</w:t>
      </w:r>
      <w:r w:rsidR="000931E3" w:rsidRPr="00160F9E">
        <w:rPr>
          <w:sz w:val="28"/>
          <w:szCs w:val="28"/>
        </w:rPr>
        <w:t xml:space="preserve"> промежуточной аттестации</w:t>
      </w:r>
      <w:r w:rsidRPr="00160F9E">
        <w:rPr>
          <w:sz w:val="28"/>
          <w:szCs w:val="28"/>
        </w:rPr>
        <w:t xml:space="preserve">. </w:t>
      </w:r>
    </w:p>
    <w:p w:rsidR="004B2C94" w:rsidRPr="00160F9E" w:rsidRDefault="009511F7" w:rsidP="009511F7">
      <w:pPr>
        <w:ind w:firstLine="709"/>
        <w:jc w:val="both"/>
        <w:rPr>
          <w:sz w:val="28"/>
          <w:szCs w:val="28"/>
        </w:rPr>
      </w:pPr>
      <w:r w:rsidRPr="00160F9E">
        <w:rPr>
          <w:sz w:val="28"/>
          <w:szCs w:val="28"/>
        </w:rPr>
        <w:t xml:space="preserve">Самостоятельная работа </w:t>
      </w:r>
      <w:r w:rsidR="00413BBD" w:rsidRPr="00160F9E">
        <w:rPr>
          <w:sz w:val="28"/>
          <w:szCs w:val="28"/>
        </w:rPr>
        <w:t>студентов</w:t>
      </w:r>
      <w:r w:rsidRPr="00160F9E">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w:t>
      </w:r>
      <w:r w:rsidR="00FD5B6B" w:rsidRPr="00160F9E">
        <w:rPr>
          <w:sz w:val="28"/>
          <w:szCs w:val="28"/>
        </w:rPr>
        <w:t>обучающихся</w:t>
      </w:r>
      <w:r w:rsidRPr="00160F9E">
        <w:rPr>
          <w:sz w:val="28"/>
          <w:szCs w:val="28"/>
        </w:rPr>
        <w:t xml:space="preserve"> определяется содержанием учебной дисциплины и формой организации обучения (лекция, семинар, практическое заня</w:t>
      </w:r>
      <w:r w:rsidR="000931E3" w:rsidRPr="00160F9E">
        <w:rPr>
          <w:sz w:val="28"/>
          <w:szCs w:val="28"/>
        </w:rPr>
        <w:t>тие,</w:t>
      </w:r>
      <w:r w:rsidRPr="00160F9E">
        <w:rPr>
          <w:sz w:val="28"/>
          <w:szCs w:val="28"/>
        </w:rPr>
        <w:t xml:space="preserve"> др.). </w:t>
      </w:r>
    </w:p>
    <w:p w:rsidR="005E303A" w:rsidRDefault="005E303A" w:rsidP="00FD5B6B">
      <w:pPr>
        <w:ind w:firstLine="709"/>
        <w:jc w:val="both"/>
        <w:rPr>
          <w:sz w:val="28"/>
          <w:szCs w:val="28"/>
        </w:rPr>
      </w:pPr>
    </w:p>
    <w:p w:rsidR="00FD5B6B" w:rsidRPr="00160F9E" w:rsidRDefault="00FD5B6B" w:rsidP="00FD5B6B">
      <w:pPr>
        <w:ind w:firstLine="709"/>
        <w:jc w:val="both"/>
        <w:rPr>
          <w:sz w:val="28"/>
          <w:szCs w:val="28"/>
        </w:rPr>
      </w:pPr>
      <w:r w:rsidRPr="00160F9E">
        <w:rPr>
          <w:sz w:val="28"/>
          <w:szCs w:val="28"/>
        </w:rPr>
        <w:t xml:space="preserve">Целью самостоятельной работы является </w:t>
      </w:r>
      <w:r w:rsidR="00F01087" w:rsidRPr="00160F9E">
        <w:rPr>
          <w:sz w:val="28"/>
          <w:szCs w:val="28"/>
        </w:rPr>
        <w:t>овладеть:</w:t>
      </w:r>
      <w:r w:rsidRPr="00160F9E">
        <w:rPr>
          <w:sz w:val="28"/>
          <w:szCs w:val="28"/>
        </w:rPr>
        <w:t xml:space="preserve"> </w:t>
      </w:r>
    </w:p>
    <w:p w:rsidR="00F739F9" w:rsidRPr="00F739F9" w:rsidRDefault="00F01087" w:rsidP="00F739F9">
      <w:pPr>
        <w:spacing w:line="120" w:lineRule="atLeast"/>
        <w:jc w:val="both"/>
        <w:rPr>
          <w:sz w:val="28"/>
          <w:szCs w:val="28"/>
        </w:rPr>
      </w:pPr>
      <w:r w:rsidRPr="00160F9E">
        <w:rPr>
          <w:sz w:val="28"/>
          <w:szCs w:val="28"/>
        </w:rPr>
        <w:t xml:space="preserve">- </w:t>
      </w:r>
      <w:r w:rsidR="00F739F9" w:rsidRPr="00F739F9">
        <w:rPr>
          <w:sz w:val="28"/>
          <w:szCs w:val="28"/>
        </w:rPr>
        <w:t xml:space="preserve">содержанием понятий религиозного характера: </w:t>
      </w:r>
    </w:p>
    <w:p w:rsidR="00F739F9" w:rsidRPr="00F739F9" w:rsidRDefault="00F739F9" w:rsidP="00F739F9">
      <w:pPr>
        <w:spacing w:line="120" w:lineRule="atLeast"/>
        <w:jc w:val="both"/>
        <w:rPr>
          <w:sz w:val="28"/>
          <w:szCs w:val="28"/>
        </w:rPr>
      </w:pPr>
      <w:r w:rsidRPr="00F739F9">
        <w:rPr>
          <w:sz w:val="28"/>
          <w:szCs w:val="28"/>
        </w:rPr>
        <w:t>теология, теургия, теософия, антропософия, мифология, мировоззрение.</w:t>
      </w:r>
    </w:p>
    <w:p w:rsidR="00F739F9" w:rsidRPr="00F739F9" w:rsidRDefault="00F739F9" w:rsidP="00F739F9">
      <w:pPr>
        <w:spacing w:line="120" w:lineRule="atLeast"/>
        <w:jc w:val="both"/>
        <w:rPr>
          <w:sz w:val="28"/>
          <w:szCs w:val="28"/>
        </w:rPr>
      </w:pPr>
      <w:r w:rsidRPr="00F739F9">
        <w:rPr>
          <w:sz w:val="28"/>
          <w:szCs w:val="28"/>
        </w:rPr>
        <w:t xml:space="preserve">- Бог, вера, душа, </w:t>
      </w:r>
      <w:proofErr w:type="spellStart"/>
      <w:r w:rsidRPr="00F739F9">
        <w:rPr>
          <w:sz w:val="28"/>
          <w:szCs w:val="28"/>
        </w:rPr>
        <w:t>антропогонические</w:t>
      </w:r>
      <w:proofErr w:type="spellEnd"/>
      <w:r w:rsidRPr="00F739F9">
        <w:rPr>
          <w:sz w:val="28"/>
          <w:szCs w:val="28"/>
        </w:rPr>
        <w:t xml:space="preserve"> мифы, космогонические мифы, этимологические мифы, ад, рай, эзотерика, </w:t>
      </w:r>
      <w:proofErr w:type="spellStart"/>
      <w:r w:rsidRPr="00F739F9">
        <w:rPr>
          <w:sz w:val="28"/>
          <w:szCs w:val="28"/>
        </w:rPr>
        <w:t>экзотерика</w:t>
      </w:r>
      <w:proofErr w:type="spellEnd"/>
      <w:r w:rsidRPr="00F739F9">
        <w:rPr>
          <w:sz w:val="28"/>
          <w:szCs w:val="28"/>
        </w:rPr>
        <w:t>, сакральное знание, феноменология религии;</w:t>
      </w:r>
    </w:p>
    <w:p w:rsidR="00F739F9" w:rsidRPr="00F739F9" w:rsidRDefault="00F739F9" w:rsidP="00F739F9">
      <w:pPr>
        <w:spacing w:line="120" w:lineRule="atLeast"/>
        <w:jc w:val="both"/>
        <w:rPr>
          <w:sz w:val="28"/>
          <w:szCs w:val="28"/>
        </w:rPr>
      </w:pPr>
      <w:r w:rsidRPr="00F739F9">
        <w:rPr>
          <w:sz w:val="28"/>
          <w:szCs w:val="28"/>
        </w:rPr>
        <w:t>- на уровне понимания и образного представления мировоззренческими концепциями (первобытных, ранних, поздних, национальных, мировых религий);</w:t>
      </w:r>
    </w:p>
    <w:p w:rsidR="00F739F9" w:rsidRPr="00F739F9" w:rsidRDefault="00F739F9" w:rsidP="00F739F9">
      <w:pPr>
        <w:spacing w:line="120" w:lineRule="atLeast"/>
        <w:jc w:val="both"/>
        <w:rPr>
          <w:sz w:val="28"/>
          <w:szCs w:val="28"/>
        </w:rPr>
      </w:pPr>
      <w:r w:rsidRPr="00F739F9">
        <w:rPr>
          <w:sz w:val="28"/>
          <w:szCs w:val="28"/>
        </w:rPr>
        <w:t>- способностью к различению религий их по признакам географической локализации;</w:t>
      </w:r>
    </w:p>
    <w:p w:rsidR="00F01087" w:rsidRDefault="00F739F9" w:rsidP="00F739F9">
      <w:pPr>
        <w:spacing w:line="120" w:lineRule="atLeast"/>
        <w:jc w:val="both"/>
        <w:rPr>
          <w:sz w:val="28"/>
          <w:szCs w:val="28"/>
        </w:rPr>
      </w:pPr>
      <w:r w:rsidRPr="00F739F9">
        <w:rPr>
          <w:sz w:val="28"/>
          <w:szCs w:val="28"/>
        </w:rPr>
        <w:t>- понимани</w:t>
      </w:r>
      <w:r>
        <w:rPr>
          <w:sz w:val="28"/>
          <w:szCs w:val="28"/>
        </w:rPr>
        <w:t>ем</w:t>
      </w:r>
      <w:r w:rsidRPr="00F739F9">
        <w:rPr>
          <w:sz w:val="28"/>
          <w:szCs w:val="28"/>
        </w:rPr>
        <w:t xml:space="preserve"> уникальных отличительных особенностей религиозного менталитета каждой отдельной религиозной системы, как культурной ценности.</w:t>
      </w:r>
    </w:p>
    <w:p w:rsidR="00476625" w:rsidRPr="00476625" w:rsidRDefault="00476625" w:rsidP="00476625">
      <w:pPr>
        <w:spacing w:line="120" w:lineRule="atLeast"/>
        <w:jc w:val="both"/>
        <w:rPr>
          <w:sz w:val="28"/>
          <w:szCs w:val="28"/>
        </w:rPr>
      </w:pPr>
      <w:r w:rsidRPr="00476625">
        <w:rPr>
          <w:sz w:val="28"/>
          <w:szCs w:val="28"/>
        </w:rPr>
        <w:t>- общими мировоззренческими установками однокурсников, сотрудников по конфессиональному признаку;</w:t>
      </w:r>
    </w:p>
    <w:p w:rsidR="00476625" w:rsidRPr="00476625" w:rsidRDefault="00476625" w:rsidP="00476625">
      <w:pPr>
        <w:spacing w:line="120" w:lineRule="atLeast"/>
        <w:jc w:val="both"/>
        <w:rPr>
          <w:sz w:val="28"/>
          <w:szCs w:val="28"/>
        </w:rPr>
      </w:pPr>
      <w:r w:rsidRPr="00476625">
        <w:rPr>
          <w:sz w:val="28"/>
          <w:szCs w:val="28"/>
        </w:rPr>
        <w:t xml:space="preserve">- устойчивым уровнем коммуникативной толерантности и </w:t>
      </w:r>
      <w:proofErr w:type="spellStart"/>
      <w:r w:rsidRPr="00476625">
        <w:rPr>
          <w:sz w:val="28"/>
          <w:szCs w:val="28"/>
        </w:rPr>
        <w:t>эмпатии</w:t>
      </w:r>
      <w:proofErr w:type="spellEnd"/>
      <w:r w:rsidRPr="00476625">
        <w:rPr>
          <w:sz w:val="28"/>
          <w:szCs w:val="28"/>
        </w:rPr>
        <w:t xml:space="preserve"> в межличностном общении с однокурсниками, сотрудниками принадлежащих к разным конфессиональным группам;</w:t>
      </w:r>
    </w:p>
    <w:p w:rsidR="00476625" w:rsidRPr="00476625" w:rsidRDefault="00476625" w:rsidP="00476625">
      <w:pPr>
        <w:spacing w:line="120" w:lineRule="atLeast"/>
        <w:jc w:val="both"/>
        <w:rPr>
          <w:sz w:val="28"/>
          <w:szCs w:val="28"/>
        </w:rPr>
      </w:pPr>
      <w:r w:rsidRPr="00476625">
        <w:rPr>
          <w:sz w:val="28"/>
          <w:szCs w:val="28"/>
        </w:rPr>
        <w:t xml:space="preserve">- основными приемами </w:t>
      </w:r>
      <w:proofErr w:type="spellStart"/>
      <w:r w:rsidRPr="00476625">
        <w:rPr>
          <w:sz w:val="28"/>
          <w:szCs w:val="28"/>
        </w:rPr>
        <w:t>эмпатии</w:t>
      </w:r>
      <w:proofErr w:type="spellEnd"/>
      <w:r w:rsidRPr="00476625">
        <w:rPr>
          <w:sz w:val="28"/>
          <w:szCs w:val="28"/>
        </w:rPr>
        <w:t xml:space="preserve"> к сокурсникам и коллегам для установления доверительного общения (чувство внутреннего сопереживания другому человеку, поддержки, внимания, неравнодушия, помощи);</w:t>
      </w:r>
    </w:p>
    <w:p w:rsidR="00476625" w:rsidRDefault="00476625" w:rsidP="00476625">
      <w:pPr>
        <w:spacing w:line="120" w:lineRule="atLeast"/>
        <w:jc w:val="both"/>
        <w:rPr>
          <w:sz w:val="28"/>
          <w:szCs w:val="28"/>
        </w:rPr>
      </w:pPr>
      <w:r w:rsidRPr="00476625">
        <w:rPr>
          <w:sz w:val="28"/>
          <w:szCs w:val="28"/>
        </w:rPr>
        <w:t>- быть эффективными и полноценными партнерами по межкультурному общению</w:t>
      </w:r>
      <w:r>
        <w:rPr>
          <w:sz w:val="28"/>
          <w:szCs w:val="28"/>
        </w:rPr>
        <w:t>.</w:t>
      </w:r>
    </w:p>
    <w:p w:rsidR="00110050" w:rsidRDefault="00110050" w:rsidP="00476625">
      <w:pPr>
        <w:spacing w:line="120" w:lineRule="atLeast"/>
        <w:jc w:val="both"/>
        <w:rPr>
          <w:sz w:val="28"/>
          <w:szCs w:val="28"/>
        </w:rPr>
      </w:pPr>
    </w:p>
    <w:p w:rsidR="004B2C94" w:rsidRPr="00160F9E" w:rsidRDefault="00D8396B" w:rsidP="004B2C94">
      <w:pPr>
        <w:ind w:firstLine="709"/>
        <w:jc w:val="both"/>
        <w:rPr>
          <w:sz w:val="28"/>
          <w:szCs w:val="28"/>
        </w:rPr>
      </w:pPr>
      <w:r w:rsidRPr="00160F9E">
        <w:rPr>
          <w:sz w:val="28"/>
          <w:szCs w:val="28"/>
        </w:rPr>
        <w:t>В результате выполнения самостоятельной работы по дисциплине (модулю) обучающийся должен сформировать умения</w:t>
      </w:r>
      <w:r w:rsidR="00CB14DD" w:rsidRPr="00CB14DD">
        <w:rPr>
          <w:sz w:val="28"/>
          <w:szCs w:val="28"/>
        </w:rPr>
        <w:t xml:space="preserve"> использовать в речи и различать</w:t>
      </w:r>
      <w:r w:rsidRPr="00160F9E">
        <w:rPr>
          <w:sz w:val="28"/>
          <w:szCs w:val="28"/>
        </w:rPr>
        <w:t>:</w:t>
      </w:r>
    </w:p>
    <w:p w:rsidR="00CB14DD" w:rsidRPr="00CB14DD" w:rsidRDefault="00CB14DD" w:rsidP="00CB14DD">
      <w:pPr>
        <w:ind w:firstLine="709"/>
        <w:jc w:val="both"/>
        <w:rPr>
          <w:sz w:val="28"/>
          <w:szCs w:val="28"/>
        </w:rPr>
      </w:pPr>
      <w:r w:rsidRPr="00CB14DD">
        <w:rPr>
          <w:sz w:val="28"/>
          <w:szCs w:val="28"/>
        </w:rPr>
        <w:t>- основное смысловое мировоззренческое содержание понятий религиозного характера: теология, теургия, теософия, антропософия, мифология, мировоззрение.</w:t>
      </w:r>
    </w:p>
    <w:p w:rsidR="00CB14DD" w:rsidRPr="00CB14DD" w:rsidRDefault="00CB14DD" w:rsidP="00CB14DD">
      <w:pPr>
        <w:ind w:firstLine="709"/>
        <w:jc w:val="both"/>
        <w:rPr>
          <w:sz w:val="28"/>
          <w:szCs w:val="28"/>
        </w:rPr>
      </w:pPr>
      <w:r w:rsidRPr="00CB14DD">
        <w:rPr>
          <w:sz w:val="28"/>
          <w:szCs w:val="28"/>
        </w:rPr>
        <w:t xml:space="preserve">- Бог, вера, душа, </w:t>
      </w:r>
      <w:proofErr w:type="spellStart"/>
      <w:r w:rsidRPr="00CB14DD">
        <w:rPr>
          <w:sz w:val="28"/>
          <w:szCs w:val="28"/>
        </w:rPr>
        <w:t>антропогонические</w:t>
      </w:r>
      <w:proofErr w:type="spellEnd"/>
      <w:r w:rsidRPr="00CB14DD">
        <w:rPr>
          <w:sz w:val="28"/>
          <w:szCs w:val="28"/>
        </w:rPr>
        <w:t xml:space="preserve"> мифы, космогонические мифы, этимологические мифы, ад, рай, эзотерика, </w:t>
      </w:r>
      <w:proofErr w:type="spellStart"/>
      <w:r w:rsidRPr="00CB14DD">
        <w:rPr>
          <w:sz w:val="28"/>
          <w:szCs w:val="28"/>
        </w:rPr>
        <w:t>экзотерика</w:t>
      </w:r>
      <w:proofErr w:type="spellEnd"/>
      <w:r w:rsidRPr="00CB14DD">
        <w:rPr>
          <w:sz w:val="28"/>
          <w:szCs w:val="28"/>
        </w:rPr>
        <w:t>, сакральное знание, феноменология религии;</w:t>
      </w:r>
    </w:p>
    <w:p w:rsidR="00CB14DD" w:rsidRPr="00CB14DD" w:rsidRDefault="00CB14DD" w:rsidP="00CB14DD">
      <w:pPr>
        <w:ind w:firstLine="709"/>
        <w:jc w:val="both"/>
        <w:rPr>
          <w:sz w:val="28"/>
          <w:szCs w:val="28"/>
        </w:rPr>
      </w:pPr>
      <w:r w:rsidRPr="00CB14DD">
        <w:rPr>
          <w:sz w:val="28"/>
          <w:szCs w:val="28"/>
        </w:rPr>
        <w:lastRenderedPageBreak/>
        <w:t>-виды и формы религий (первобытные, ранние, поздние, национальные, мировые);</w:t>
      </w:r>
    </w:p>
    <w:p w:rsidR="00CB14DD" w:rsidRPr="00CB14DD" w:rsidRDefault="00CB14DD" w:rsidP="00CB14DD">
      <w:pPr>
        <w:ind w:firstLine="709"/>
        <w:jc w:val="both"/>
        <w:rPr>
          <w:sz w:val="28"/>
          <w:szCs w:val="28"/>
        </w:rPr>
      </w:pPr>
      <w:r w:rsidRPr="00CB14DD">
        <w:rPr>
          <w:sz w:val="28"/>
          <w:szCs w:val="28"/>
        </w:rPr>
        <w:t>-различать их по признакам географической локализации;</w:t>
      </w:r>
    </w:p>
    <w:p w:rsidR="00D8396B" w:rsidRPr="00160F9E" w:rsidRDefault="00CB14DD" w:rsidP="00CB14DD">
      <w:pPr>
        <w:ind w:firstLine="709"/>
        <w:jc w:val="both"/>
        <w:rPr>
          <w:sz w:val="28"/>
          <w:szCs w:val="28"/>
        </w:rPr>
      </w:pPr>
      <w:r w:rsidRPr="00CB14DD">
        <w:rPr>
          <w:sz w:val="28"/>
          <w:szCs w:val="28"/>
        </w:rPr>
        <w:t>- уникальных отличительных особенностей религиозного менталитета каждой отдельной религиозной системы.</w:t>
      </w:r>
    </w:p>
    <w:p w:rsidR="00110050" w:rsidRPr="00110050" w:rsidRDefault="00110050" w:rsidP="00110050">
      <w:pPr>
        <w:ind w:firstLine="709"/>
        <w:jc w:val="both"/>
        <w:rPr>
          <w:sz w:val="28"/>
          <w:szCs w:val="28"/>
        </w:rPr>
      </w:pPr>
      <w:r w:rsidRPr="00110050">
        <w:rPr>
          <w:sz w:val="28"/>
          <w:szCs w:val="28"/>
        </w:rPr>
        <w:t>- отличать мировоззренческие установки однокурсника, сотрудника по конфессиональному признаку</w:t>
      </w:r>
    </w:p>
    <w:p w:rsidR="00110050" w:rsidRPr="00110050" w:rsidRDefault="00110050" w:rsidP="00110050">
      <w:pPr>
        <w:ind w:firstLine="709"/>
        <w:jc w:val="both"/>
        <w:rPr>
          <w:sz w:val="28"/>
          <w:szCs w:val="28"/>
        </w:rPr>
      </w:pPr>
      <w:r w:rsidRPr="00110050">
        <w:rPr>
          <w:sz w:val="28"/>
          <w:szCs w:val="28"/>
        </w:rPr>
        <w:t xml:space="preserve"> - проявлять коммуникативную толерантность к партнерам по межкультурному общению</w:t>
      </w:r>
    </w:p>
    <w:p w:rsidR="00110050" w:rsidRPr="00110050" w:rsidRDefault="00110050" w:rsidP="00110050">
      <w:pPr>
        <w:ind w:firstLine="709"/>
        <w:jc w:val="both"/>
        <w:rPr>
          <w:sz w:val="28"/>
          <w:szCs w:val="28"/>
        </w:rPr>
      </w:pPr>
      <w:r w:rsidRPr="00110050">
        <w:rPr>
          <w:sz w:val="28"/>
          <w:szCs w:val="28"/>
        </w:rPr>
        <w:t xml:space="preserve">-использовать приемы </w:t>
      </w:r>
      <w:proofErr w:type="spellStart"/>
      <w:r w:rsidRPr="00110050">
        <w:rPr>
          <w:sz w:val="28"/>
          <w:szCs w:val="28"/>
        </w:rPr>
        <w:t>эмпатии</w:t>
      </w:r>
      <w:proofErr w:type="spellEnd"/>
      <w:r w:rsidRPr="00110050">
        <w:rPr>
          <w:sz w:val="28"/>
          <w:szCs w:val="28"/>
        </w:rPr>
        <w:t xml:space="preserve"> к сокурсникам и коллегам для установления доверительного общения (чувство внутреннего сопереживания другому человеку, поддержки, внимания, неравнодушия, помощи);</w:t>
      </w:r>
    </w:p>
    <w:p w:rsidR="00A362AB" w:rsidRPr="00110050" w:rsidRDefault="00110050" w:rsidP="00110050">
      <w:pPr>
        <w:ind w:firstLine="709"/>
        <w:jc w:val="both"/>
        <w:rPr>
          <w:sz w:val="28"/>
          <w:szCs w:val="28"/>
        </w:rPr>
      </w:pPr>
      <w:r w:rsidRPr="00110050">
        <w:rPr>
          <w:sz w:val="28"/>
          <w:szCs w:val="28"/>
        </w:rPr>
        <w:t>- эффективно выстраивать общение с представителями других религиозных конфессий, как с полноценными партнерами, сокурсниками, коллегами, с учётом их мировоззренческих особенностей.</w:t>
      </w:r>
    </w:p>
    <w:p w:rsidR="00110050" w:rsidRDefault="00110050" w:rsidP="00F5136B">
      <w:pPr>
        <w:ind w:firstLine="709"/>
        <w:jc w:val="both"/>
        <w:rPr>
          <w:b/>
          <w:sz w:val="28"/>
          <w:szCs w:val="28"/>
        </w:rPr>
      </w:pPr>
    </w:p>
    <w:p w:rsidR="00F5136B" w:rsidRPr="00160F9E" w:rsidRDefault="006F14A4" w:rsidP="00F5136B">
      <w:pPr>
        <w:ind w:firstLine="709"/>
        <w:jc w:val="both"/>
        <w:rPr>
          <w:b/>
          <w:sz w:val="28"/>
          <w:szCs w:val="28"/>
        </w:rPr>
      </w:pPr>
      <w:r w:rsidRPr="00160F9E">
        <w:rPr>
          <w:b/>
          <w:sz w:val="28"/>
          <w:szCs w:val="28"/>
        </w:rPr>
        <w:t xml:space="preserve">2. </w:t>
      </w:r>
      <w:r w:rsidR="00F55788" w:rsidRPr="00160F9E">
        <w:rPr>
          <w:b/>
          <w:sz w:val="28"/>
          <w:szCs w:val="28"/>
        </w:rPr>
        <w:t xml:space="preserve">Содержание самостоятельной работы </w:t>
      </w:r>
      <w:r w:rsidR="00413BBD" w:rsidRPr="00160F9E">
        <w:rPr>
          <w:b/>
          <w:sz w:val="28"/>
          <w:szCs w:val="28"/>
        </w:rPr>
        <w:t>студентов</w:t>
      </w:r>
      <w:r w:rsidR="00F55788" w:rsidRPr="00160F9E">
        <w:rPr>
          <w:b/>
          <w:sz w:val="28"/>
          <w:szCs w:val="28"/>
        </w:rPr>
        <w:t>.</w:t>
      </w:r>
    </w:p>
    <w:p w:rsidR="00476000" w:rsidRPr="00160F9E" w:rsidRDefault="00476000" w:rsidP="00476000">
      <w:pPr>
        <w:ind w:firstLine="709"/>
        <w:jc w:val="both"/>
        <w:rPr>
          <w:sz w:val="28"/>
          <w:szCs w:val="28"/>
        </w:rPr>
      </w:pPr>
    </w:p>
    <w:p w:rsidR="00476000" w:rsidRPr="00160F9E" w:rsidRDefault="00476000" w:rsidP="00476000">
      <w:pPr>
        <w:ind w:firstLine="709"/>
        <w:jc w:val="both"/>
        <w:rPr>
          <w:sz w:val="28"/>
          <w:szCs w:val="28"/>
        </w:rPr>
      </w:pPr>
      <w:r w:rsidRPr="00160F9E">
        <w:rPr>
          <w:sz w:val="28"/>
          <w:szCs w:val="28"/>
        </w:rPr>
        <w:t xml:space="preserve">Содержание заданий для самостоятельной работы </w:t>
      </w:r>
      <w:r w:rsidR="00413BBD" w:rsidRPr="00160F9E">
        <w:rPr>
          <w:sz w:val="28"/>
          <w:szCs w:val="28"/>
        </w:rPr>
        <w:t>студентов</w:t>
      </w:r>
      <w:r w:rsidRPr="00160F9E">
        <w:rPr>
          <w:sz w:val="28"/>
          <w:szCs w:val="28"/>
        </w:rPr>
        <w:t xml:space="preserve"> по дисциплине представлено </w:t>
      </w:r>
      <w:r w:rsidRPr="00160F9E">
        <w:rPr>
          <w:b/>
          <w:i/>
          <w:sz w:val="28"/>
          <w:szCs w:val="28"/>
        </w:rPr>
        <w:t>в фонде оценочных средств для проведения текущего контроля успеваемости и промежуточной аттестации по дисциплине</w:t>
      </w:r>
      <w:r w:rsidRPr="00160F9E">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6000" w:rsidRPr="00160F9E" w:rsidRDefault="00476000" w:rsidP="00F55788">
      <w:pPr>
        <w:ind w:firstLine="709"/>
        <w:jc w:val="both"/>
        <w:rPr>
          <w:b/>
          <w:bCs/>
          <w:sz w:val="28"/>
          <w:szCs w:val="28"/>
        </w:rPr>
      </w:pPr>
      <w:r w:rsidRPr="00160F9E">
        <w:rPr>
          <w:sz w:val="28"/>
          <w:szCs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sidRPr="00160F9E">
        <w:rPr>
          <w:sz w:val="28"/>
          <w:szCs w:val="28"/>
        </w:rPr>
        <w:t>, раздел 8 « Перечень основной и дополнительной учебной литературы, необходимой для освоения дисциплины (модуля)»</w:t>
      </w:r>
      <w:r w:rsidRPr="00160F9E">
        <w:rPr>
          <w:sz w:val="28"/>
          <w:szCs w:val="28"/>
        </w:rPr>
        <w:t xml:space="preserve">. </w:t>
      </w:r>
    </w:p>
    <w:p w:rsidR="00476000" w:rsidRPr="00160F9E" w:rsidRDefault="00476000" w:rsidP="00F5136B">
      <w:pPr>
        <w:ind w:firstLine="709"/>
        <w:jc w:val="both"/>
        <w:rPr>
          <w:b/>
          <w:sz w:val="28"/>
          <w:szCs w:val="28"/>
        </w:rPr>
      </w:pPr>
    </w:p>
    <w:p w:rsidR="00F5136B" w:rsidRPr="00160F9E" w:rsidRDefault="00F5136B" w:rsidP="00F5136B">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968"/>
        <w:gridCol w:w="1968"/>
        <w:gridCol w:w="3009"/>
        <w:gridCol w:w="3019"/>
      </w:tblGrid>
      <w:tr w:rsidR="006F14A4" w:rsidRPr="00160F9E" w:rsidTr="00160F9E">
        <w:tc>
          <w:tcPr>
            <w:tcW w:w="457" w:type="dxa"/>
            <w:shd w:val="clear" w:color="auto" w:fill="auto"/>
          </w:tcPr>
          <w:p w:rsidR="006F14A4" w:rsidRPr="00160F9E" w:rsidRDefault="006F14A4" w:rsidP="00033367">
            <w:pPr>
              <w:ind w:firstLine="709"/>
              <w:jc w:val="center"/>
              <w:rPr>
                <w:sz w:val="28"/>
                <w:szCs w:val="28"/>
              </w:rPr>
            </w:pPr>
            <w:r w:rsidRPr="00160F9E">
              <w:rPr>
                <w:sz w:val="28"/>
                <w:szCs w:val="28"/>
              </w:rPr>
              <w:t>№</w:t>
            </w:r>
          </w:p>
        </w:tc>
        <w:tc>
          <w:tcPr>
            <w:tcW w:w="1968" w:type="dxa"/>
            <w:shd w:val="clear" w:color="auto" w:fill="auto"/>
          </w:tcPr>
          <w:p w:rsidR="006F14A4" w:rsidRPr="00160F9E" w:rsidRDefault="006F14A4" w:rsidP="00F55788">
            <w:pPr>
              <w:jc w:val="center"/>
              <w:rPr>
                <w:sz w:val="28"/>
                <w:szCs w:val="28"/>
              </w:rPr>
            </w:pPr>
            <w:r w:rsidRPr="00160F9E">
              <w:rPr>
                <w:sz w:val="28"/>
                <w:szCs w:val="28"/>
              </w:rPr>
              <w:t xml:space="preserve">Тема самостоятельной </w:t>
            </w:r>
          </w:p>
          <w:p w:rsidR="006F14A4" w:rsidRPr="00160F9E" w:rsidRDefault="006F14A4" w:rsidP="00F55788">
            <w:pPr>
              <w:jc w:val="center"/>
              <w:rPr>
                <w:sz w:val="28"/>
                <w:szCs w:val="28"/>
              </w:rPr>
            </w:pPr>
            <w:r w:rsidRPr="00160F9E">
              <w:rPr>
                <w:sz w:val="28"/>
                <w:szCs w:val="28"/>
              </w:rPr>
              <w:t xml:space="preserve">работы </w:t>
            </w:r>
          </w:p>
        </w:tc>
        <w:tc>
          <w:tcPr>
            <w:tcW w:w="1968" w:type="dxa"/>
            <w:shd w:val="clear" w:color="auto" w:fill="auto"/>
          </w:tcPr>
          <w:p w:rsidR="006F14A4" w:rsidRPr="00160F9E" w:rsidRDefault="006F14A4" w:rsidP="00F55788">
            <w:pPr>
              <w:jc w:val="center"/>
              <w:rPr>
                <w:sz w:val="28"/>
                <w:szCs w:val="28"/>
              </w:rPr>
            </w:pPr>
            <w:r w:rsidRPr="00160F9E">
              <w:rPr>
                <w:sz w:val="28"/>
                <w:szCs w:val="28"/>
              </w:rPr>
              <w:t xml:space="preserve">Форма </w:t>
            </w:r>
          </w:p>
          <w:p w:rsidR="006F14A4" w:rsidRPr="00160F9E" w:rsidRDefault="006F14A4" w:rsidP="00F55788">
            <w:pPr>
              <w:jc w:val="center"/>
              <w:rPr>
                <w:sz w:val="28"/>
                <w:szCs w:val="28"/>
                <w:vertAlign w:val="superscript"/>
              </w:rPr>
            </w:pPr>
            <w:r w:rsidRPr="00160F9E">
              <w:rPr>
                <w:sz w:val="28"/>
                <w:szCs w:val="28"/>
              </w:rPr>
              <w:t>самостоятельной работы</w:t>
            </w:r>
            <w:r w:rsidR="009978D9" w:rsidRPr="00160F9E">
              <w:rPr>
                <w:sz w:val="28"/>
                <w:szCs w:val="28"/>
                <w:vertAlign w:val="superscript"/>
              </w:rPr>
              <w:t>1</w:t>
            </w:r>
          </w:p>
        </w:tc>
        <w:tc>
          <w:tcPr>
            <w:tcW w:w="3009" w:type="dxa"/>
            <w:shd w:val="clear" w:color="auto" w:fill="auto"/>
          </w:tcPr>
          <w:p w:rsidR="00F55788" w:rsidRPr="00160F9E" w:rsidRDefault="006F14A4" w:rsidP="00F55788">
            <w:pPr>
              <w:jc w:val="center"/>
              <w:rPr>
                <w:sz w:val="28"/>
                <w:szCs w:val="28"/>
              </w:rPr>
            </w:pPr>
            <w:r w:rsidRPr="00160F9E">
              <w:rPr>
                <w:sz w:val="28"/>
                <w:szCs w:val="28"/>
              </w:rPr>
              <w:t>Форма контроля самостоятельной работы</w:t>
            </w:r>
          </w:p>
          <w:p w:rsidR="006F14A4" w:rsidRPr="00160F9E" w:rsidRDefault="00F55788" w:rsidP="00F55788">
            <w:pPr>
              <w:jc w:val="center"/>
              <w:rPr>
                <w:sz w:val="28"/>
                <w:szCs w:val="28"/>
              </w:rPr>
            </w:pPr>
            <w:r w:rsidRPr="00160F9E">
              <w:rPr>
                <w:sz w:val="28"/>
                <w:szCs w:val="28"/>
              </w:rPr>
              <w:t xml:space="preserve"> </w:t>
            </w:r>
            <w:r w:rsidRPr="00160F9E">
              <w:rPr>
                <w:i/>
                <w:sz w:val="28"/>
                <w:szCs w:val="28"/>
              </w:rPr>
              <w:t>(в соответствии с разделом 4 РП)</w:t>
            </w:r>
            <w:r w:rsidR="006F14A4" w:rsidRPr="00160F9E">
              <w:rPr>
                <w:sz w:val="28"/>
                <w:szCs w:val="28"/>
              </w:rPr>
              <w:t xml:space="preserve"> </w:t>
            </w:r>
          </w:p>
        </w:tc>
        <w:tc>
          <w:tcPr>
            <w:tcW w:w="3019" w:type="dxa"/>
            <w:shd w:val="clear" w:color="auto" w:fill="auto"/>
          </w:tcPr>
          <w:p w:rsidR="006F14A4" w:rsidRPr="00160F9E" w:rsidRDefault="006F14A4" w:rsidP="00F55788">
            <w:pPr>
              <w:jc w:val="center"/>
              <w:rPr>
                <w:sz w:val="28"/>
                <w:szCs w:val="28"/>
              </w:rPr>
            </w:pPr>
            <w:r w:rsidRPr="00160F9E">
              <w:rPr>
                <w:sz w:val="28"/>
                <w:szCs w:val="28"/>
              </w:rPr>
              <w:t xml:space="preserve">Форма </w:t>
            </w:r>
          </w:p>
          <w:p w:rsidR="006F14A4" w:rsidRPr="00160F9E" w:rsidRDefault="006F14A4" w:rsidP="00F55788">
            <w:pPr>
              <w:jc w:val="center"/>
              <w:rPr>
                <w:sz w:val="28"/>
                <w:szCs w:val="28"/>
              </w:rPr>
            </w:pPr>
            <w:r w:rsidRPr="00160F9E">
              <w:rPr>
                <w:sz w:val="28"/>
                <w:szCs w:val="28"/>
              </w:rPr>
              <w:t xml:space="preserve">контактной </w:t>
            </w:r>
          </w:p>
          <w:p w:rsidR="006F14A4" w:rsidRPr="00160F9E" w:rsidRDefault="006F14A4" w:rsidP="00F55788">
            <w:pPr>
              <w:jc w:val="center"/>
              <w:rPr>
                <w:sz w:val="28"/>
                <w:szCs w:val="28"/>
              </w:rPr>
            </w:pPr>
            <w:r w:rsidRPr="00160F9E">
              <w:rPr>
                <w:sz w:val="28"/>
                <w:szCs w:val="28"/>
              </w:rPr>
              <w:t xml:space="preserve">работы при </w:t>
            </w:r>
          </w:p>
          <w:p w:rsidR="006F14A4" w:rsidRPr="00160F9E" w:rsidRDefault="006F14A4" w:rsidP="00F55788">
            <w:pPr>
              <w:jc w:val="center"/>
              <w:rPr>
                <w:sz w:val="28"/>
                <w:szCs w:val="28"/>
              </w:rPr>
            </w:pPr>
            <w:r w:rsidRPr="00160F9E">
              <w:rPr>
                <w:sz w:val="28"/>
                <w:szCs w:val="28"/>
              </w:rPr>
              <w:t xml:space="preserve">проведении </w:t>
            </w:r>
          </w:p>
          <w:p w:rsidR="006F14A4" w:rsidRPr="00160F9E" w:rsidRDefault="006F14A4" w:rsidP="00F55788">
            <w:pPr>
              <w:jc w:val="center"/>
              <w:rPr>
                <w:sz w:val="28"/>
                <w:szCs w:val="28"/>
              </w:rPr>
            </w:pPr>
            <w:r w:rsidRPr="00160F9E">
              <w:rPr>
                <w:sz w:val="28"/>
                <w:szCs w:val="28"/>
              </w:rPr>
              <w:t xml:space="preserve">текущего </w:t>
            </w:r>
          </w:p>
          <w:p w:rsidR="006F14A4" w:rsidRPr="00160F9E" w:rsidRDefault="006F14A4" w:rsidP="00F55788">
            <w:pPr>
              <w:jc w:val="center"/>
              <w:rPr>
                <w:sz w:val="28"/>
                <w:szCs w:val="28"/>
                <w:vertAlign w:val="superscript"/>
              </w:rPr>
            </w:pPr>
            <w:r w:rsidRPr="00160F9E">
              <w:rPr>
                <w:sz w:val="28"/>
                <w:szCs w:val="28"/>
              </w:rPr>
              <w:t>контроля</w:t>
            </w:r>
            <w:r w:rsidR="009978D9" w:rsidRPr="00160F9E">
              <w:rPr>
                <w:sz w:val="28"/>
                <w:szCs w:val="28"/>
                <w:vertAlign w:val="superscript"/>
              </w:rPr>
              <w:t>2</w:t>
            </w:r>
          </w:p>
        </w:tc>
      </w:tr>
      <w:tr w:rsidR="006F14A4" w:rsidRPr="00160F9E" w:rsidTr="00160F9E">
        <w:tc>
          <w:tcPr>
            <w:tcW w:w="457" w:type="dxa"/>
            <w:shd w:val="clear" w:color="auto" w:fill="auto"/>
          </w:tcPr>
          <w:p w:rsidR="006F14A4" w:rsidRPr="00160F9E" w:rsidRDefault="006F14A4" w:rsidP="00033367">
            <w:pPr>
              <w:ind w:firstLine="709"/>
              <w:jc w:val="center"/>
              <w:rPr>
                <w:sz w:val="28"/>
                <w:szCs w:val="28"/>
              </w:rPr>
            </w:pPr>
            <w:r w:rsidRPr="00160F9E">
              <w:rPr>
                <w:sz w:val="28"/>
                <w:szCs w:val="28"/>
              </w:rPr>
              <w:t>1</w:t>
            </w:r>
          </w:p>
        </w:tc>
        <w:tc>
          <w:tcPr>
            <w:tcW w:w="1968" w:type="dxa"/>
            <w:shd w:val="clear" w:color="auto" w:fill="auto"/>
          </w:tcPr>
          <w:p w:rsidR="006F14A4" w:rsidRPr="00160F9E" w:rsidRDefault="006F14A4" w:rsidP="00F55788">
            <w:pPr>
              <w:jc w:val="center"/>
              <w:rPr>
                <w:sz w:val="28"/>
                <w:szCs w:val="28"/>
              </w:rPr>
            </w:pPr>
            <w:r w:rsidRPr="00160F9E">
              <w:rPr>
                <w:sz w:val="28"/>
                <w:szCs w:val="28"/>
              </w:rPr>
              <w:t>2</w:t>
            </w:r>
          </w:p>
        </w:tc>
        <w:tc>
          <w:tcPr>
            <w:tcW w:w="1968" w:type="dxa"/>
            <w:shd w:val="clear" w:color="auto" w:fill="auto"/>
          </w:tcPr>
          <w:p w:rsidR="006F14A4" w:rsidRPr="00160F9E" w:rsidRDefault="006F14A4" w:rsidP="00F55788">
            <w:pPr>
              <w:jc w:val="center"/>
              <w:rPr>
                <w:sz w:val="28"/>
                <w:szCs w:val="28"/>
              </w:rPr>
            </w:pPr>
            <w:r w:rsidRPr="00160F9E">
              <w:rPr>
                <w:sz w:val="28"/>
                <w:szCs w:val="28"/>
              </w:rPr>
              <w:t>3</w:t>
            </w:r>
          </w:p>
        </w:tc>
        <w:tc>
          <w:tcPr>
            <w:tcW w:w="3009" w:type="dxa"/>
            <w:shd w:val="clear" w:color="auto" w:fill="auto"/>
          </w:tcPr>
          <w:p w:rsidR="006F14A4" w:rsidRPr="00160F9E" w:rsidRDefault="006F14A4" w:rsidP="00F55788">
            <w:pPr>
              <w:jc w:val="center"/>
              <w:rPr>
                <w:sz w:val="28"/>
                <w:szCs w:val="28"/>
              </w:rPr>
            </w:pPr>
            <w:r w:rsidRPr="00160F9E">
              <w:rPr>
                <w:sz w:val="28"/>
                <w:szCs w:val="28"/>
              </w:rPr>
              <w:t>4</w:t>
            </w:r>
          </w:p>
        </w:tc>
        <w:tc>
          <w:tcPr>
            <w:tcW w:w="3019" w:type="dxa"/>
            <w:shd w:val="clear" w:color="auto" w:fill="auto"/>
          </w:tcPr>
          <w:p w:rsidR="006F14A4" w:rsidRPr="00160F9E" w:rsidRDefault="006F14A4" w:rsidP="00F55788">
            <w:pPr>
              <w:jc w:val="center"/>
              <w:rPr>
                <w:sz w:val="28"/>
                <w:szCs w:val="28"/>
              </w:rPr>
            </w:pPr>
            <w:r w:rsidRPr="00160F9E">
              <w:rPr>
                <w:sz w:val="28"/>
                <w:szCs w:val="28"/>
              </w:rPr>
              <w:t>5</w:t>
            </w:r>
          </w:p>
        </w:tc>
      </w:tr>
      <w:tr w:rsidR="009978D9" w:rsidRPr="00160F9E" w:rsidTr="00160F9E">
        <w:tc>
          <w:tcPr>
            <w:tcW w:w="10421" w:type="dxa"/>
            <w:gridSpan w:val="5"/>
            <w:shd w:val="clear" w:color="auto" w:fill="auto"/>
          </w:tcPr>
          <w:p w:rsidR="009978D9" w:rsidRPr="00160F9E" w:rsidRDefault="009978D9" w:rsidP="009978D9">
            <w:pPr>
              <w:ind w:firstLine="709"/>
              <w:jc w:val="center"/>
              <w:rPr>
                <w:i/>
                <w:sz w:val="28"/>
                <w:szCs w:val="28"/>
                <w:vertAlign w:val="superscript"/>
              </w:rPr>
            </w:pPr>
            <w:r w:rsidRPr="00160F9E">
              <w:rPr>
                <w:i/>
                <w:sz w:val="28"/>
                <w:szCs w:val="28"/>
              </w:rPr>
              <w:t>Самостоятельная работа в рамках всей дисциплины</w:t>
            </w:r>
            <w:r w:rsidRPr="00160F9E">
              <w:rPr>
                <w:i/>
                <w:sz w:val="28"/>
                <w:szCs w:val="28"/>
                <w:vertAlign w:val="superscript"/>
              </w:rPr>
              <w:t>3</w:t>
            </w:r>
          </w:p>
        </w:tc>
      </w:tr>
      <w:tr w:rsidR="009978D9" w:rsidRPr="00160F9E" w:rsidTr="00160F9E">
        <w:tc>
          <w:tcPr>
            <w:tcW w:w="457" w:type="dxa"/>
            <w:shd w:val="clear" w:color="auto" w:fill="auto"/>
          </w:tcPr>
          <w:p w:rsidR="009978D9" w:rsidRPr="00160F9E" w:rsidRDefault="009978D9" w:rsidP="00033367">
            <w:pPr>
              <w:ind w:firstLine="709"/>
              <w:jc w:val="center"/>
              <w:rPr>
                <w:sz w:val="28"/>
                <w:szCs w:val="28"/>
              </w:rPr>
            </w:pPr>
            <w:r w:rsidRPr="00160F9E">
              <w:rPr>
                <w:sz w:val="28"/>
                <w:szCs w:val="28"/>
              </w:rPr>
              <w:t>1</w:t>
            </w:r>
          </w:p>
        </w:tc>
        <w:tc>
          <w:tcPr>
            <w:tcW w:w="1968" w:type="dxa"/>
            <w:shd w:val="clear" w:color="auto" w:fill="auto"/>
          </w:tcPr>
          <w:p w:rsidR="009978D9" w:rsidRPr="00160F9E" w:rsidRDefault="001315BC" w:rsidP="008730BE">
            <w:pPr>
              <w:jc w:val="center"/>
              <w:rPr>
                <w:sz w:val="28"/>
                <w:szCs w:val="28"/>
                <w:vertAlign w:val="superscript"/>
              </w:rPr>
            </w:pPr>
            <w:r w:rsidRPr="00160F9E">
              <w:rPr>
                <w:sz w:val="28"/>
                <w:szCs w:val="28"/>
              </w:rPr>
              <w:t>Х</w:t>
            </w:r>
            <w:r w:rsidRPr="00160F9E">
              <w:rPr>
                <w:sz w:val="28"/>
                <w:szCs w:val="28"/>
                <w:vertAlign w:val="superscript"/>
              </w:rPr>
              <w:t>6</w:t>
            </w:r>
          </w:p>
        </w:tc>
        <w:tc>
          <w:tcPr>
            <w:tcW w:w="1968" w:type="dxa"/>
            <w:shd w:val="clear" w:color="auto" w:fill="auto"/>
          </w:tcPr>
          <w:p w:rsidR="009978D9" w:rsidRPr="00160F9E" w:rsidRDefault="005E7A51" w:rsidP="005E7A51">
            <w:pPr>
              <w:ind w:hanging="9"/>
              <w:rPr>
                <w:sz w:val="28"/>
                <w:szCs w:val="28"/>
              </w:rPr>
            </w:pPr>
            <w:r w:rsidRPr="00160F9E">
              <w:rPr>
                <w:sz w:val="28"/>
                <w:szCs w:val="28"/>
              </w:rPr>
              <w:t>для овладения, закрепления и систематизации знаний:</w:t>
            </w:r>
          </w:p>
          <w:p w:rsidR="005E7A51" w:rsidRPr="00160F9E" w:rsidRDefault="005E7A51" w:rsidP="005E7A51">
            <w:pPr>
              <w:ind w:hanging="9"/>
              <w:rPr>
                <w:sz w:val="28"/>
                <w:szCs w:val="28"/>
              </w:rPr>
            </w:pPr>
            <w:r w:rsidRPr="00160F9E">
              <w:rPr>
                <w:sz w:val="28"/>
                <w:szCs w:val="28"/>
              </w:rPr>
              <w:t>- работа со словарями и справочниками;</w:t>
            </w:r>
          </w:p>
          <w:p w:rsidR="005E7A51" w:rsidRPr="00160F9E" w:rsidRDefault="005E7A51" w:rsidP="005E7A51">
            <w:pPr>
              <w:ind w:hanging="9"/>
              <w:rPr>
                <w:sz w:val="28"/>
                <w:szCs w:val="28"/>
              </w:rPr>
            </w:pPr>
            <w:r w:rsidRPr="00160F9E">
              <w:rPr>
                <w:sz w:val="28"/>
                <w:szCs w:val="28"/>
              </w:rPr>
              <w:lastRenderedPageBreak/>
              <w:t>- составление плана и тезисов ответа;</w:t>
            </w:r>
          </w:p>
          <w:p w:rsidR="00D90FD3" w:rsidRPr="00160F9E" w:rsidRDefault="005E7A51" w:rsidP="005E7A51">
            <w:pPr>
              <w:ind w:hanging="9"/>
              <w:rPr>
                <w:sz w:val="28"/>
                <w:szCs w:val="28"/>
              </w:rPr>
            </w:pPr>
            <w:r w:rsidRPr="00160F9E">
              <w:rPr>
                <w:sz w:val="28"/>
                <w:szCs w:val="28"/>
              </w:rPr>
              <w:t>- составление электронной презентации</w:t>
            </w:r>
            <w:r w:rsidR="00D90FD3" w:rsidRPr="00160F9E">
              <w:rPr>
                <w:sz w:val="28"/>
                <w:szCs w:val="28"/>
              </w:rPr>
              <w:t>;</w:t>
            </w:r>
          </w:p>
          <w:p w:rsidR="005E7A51" w:rsidRPr="00160F9E" w:rsidRDefault="00D90FD3" w:rsidP="005E7A51">
            <w:pPr>
              <w:ind w:hanging="9"/>
              <w:rPr>
                <w:sz w:val="28"/>
                <w:szCs w:val="28"/>
              </w:rPr>
            </w:pPr>
            <w:r w:rsidRPr="00160F9E">
              <w:rPr>
                <w:sz w:val="28"/>
                <w:szCs w:val="28"/>
              </w:rPr>
              <w:t xml:space="preserve">- работа над учебным материалом (учебника, первоисточника, дополнительной литературы); </w:t>
            </w:r>
            <w:r w:rsidR="005E7A51" w:rsidRPr="00160F9E">
              <w:rPr>
                <w:sz w:val="28"/>
                <w:szCs w:val="28"/>
              </w:rPr>
              <w:t xml:space="preserve"> </w:t>
            </w:r>
          </w:p>
        </w:tc>
        <w:tc>
          <w:tcPr>
            <w:tcW w:w="3009" w:type="dxa"/>
            <w:shd w:val="clear" w:color="auto" w:fill="auto"/>
          </w:tcPr>
          <w:p w:rsidR="00BE132C" w:rsidRPr="00160F9E" w:rsidRDefault="00EC7A28" w:rsidP="00BE132C">
            <w:pPr>
              <w:rPr>
                <w:sz w:val="28"/>
                <w:szCs w:val="28"/>
              </w:rPr>
            </w:pPr>
            <w:r w:rsidRPr="00160F9E">
              <w:rPr>
                <w:sz w:val="28"/>
                <w:szCs w:val="28"/>
              </w:rPr>
              <w:lastRenderedPageBreak/>
              <w:t xml:space="preserve">- </w:t>
            </w:r>
            <w:r w:rsidR="008730BE" w:rsidRPr="00160F9E">
              <w:rPr>
                <w:sz w:val="28"/>
                <w:szCs w:val="28"/>
              </w:rPr>
              <w:t>составление понятийного тезауруса;</w:t>
            </w:r>
            <w:r w:rsidR="00BE132C" w:rsidRPr="00160F9E">
              <w:rPr>
                <w:sz w:val="28"/>
                <w:szCs w:val="28"/>
              </w:rPr>
              <w:t xml:space="preserve"> </w:t>
            </w:r>
          </w:p>
          <w:p w:rsidR="00BE132C" w:rsidRPr="00160F9E" w:rsidRDefault="0043250A" w:rsidP="00BE132C">
            <w:pPr>
              <w:rPr>
                <w:sz w:val="28"/>
                <w:szCs w:val="28"/>
              </w:rPr>
            </w:pPr>
            <w:r w:rsidRPr="00160F9E">
              <w:rPr>
                <w:sz w:val="28"/>
                <w:szCs w:val="28"/>
              </w:rPr>
              <w:t>контрольная работа/</w:t>
            </w:r>
            <w:r w:rsidR="00BE132C" w:rsidRPr="00160F9E">
              <w:rPr>
                <w:sz w:val="28"/>
                <w:szCs w:val="28"/>
              </w:rPr>
              <w:t>терминологический диктант;</w:t>
            </w:r>
          </w:p>
          <w:p w:rsidR="00FD3B82" w:rsidRDefault="00FD3B82" w:rsidP="00FD3B82">
            <w:pPr>
              <w:rPr>
                <w:sz w:val="28"/>
                <w:szCs w:val="28"/>
              </w:rPr>
            </w:pPr>
            <w:r>
              <w:rPr>
                <w:sz w:val="28"/>
                <w:szCs w:val="28"/>
              </w:rPr>
              <w:t>-в</w:t>
            </w:r>
            <w:r w:rsidRPr="00FD3B82">
              <w:rPr>
                <w:sz w:val="28"/>
                <w:szCs w:val="28"/>
              </w:rPr>
              <w:t>ыполнение письменной контрольной работы;</w:t>
            </w:r>
          </w:p>
          <w:p w:rsidR="00FD3B82" w:rsidRDefault="00FD3B82" w:rsidP="00FD3B82">
            <w:pPr>
              <w:rPr>
                <w:sz w:val="28"/>
                <w:szCs w:val="28"/>
              </w:rPr>
            </w:pPr>
            <w:r>
              <w:rPr>
                <w:sz w:val="28"/>
                <w:szCs w:val="28"/>
              </w:rPr>
              <w:t>-устный опрос;</w:t>
            </w:r>
          </w:p>
          <w:p w:rsidR="009978D9" w:rsidRPr="00160F9E" w:rsidRDefault="00EC7A28" w:rsidP="00EC7A28">
            <w:pPr>
              <w:jc w:val="center"/>
              <w:rPr>
                <w:sz w:val="28"/>
                <w:szCs w:val="28"/>
              </w:rPr>
            </w:pPr>
            <w:r w:rsidRPr="00160F9E">
              <w:rPr>
                <w:sz w:val="28"/>
                <w:szCs w:val="28"/>
              </w:rPr>
              <w:lastRenderedPageBreak/>
              <w:t>-т</w:t>
            </w:r>
            <w:r w:rsidR="008730BE" w:rsidRPr="00160F9E">
              <w:rPr>
                <w:sz w:val="28"/>
                <w:szCs w:val="28"/>
              </w:rPr>
              <w:t xml:space="preserve">естирование (итоговое, </w:t>
            </w:r>
            <w:proofErr w:type="spellStart"/>
            <w:r w:rsidR="00D2280B">
              <w:rPr>
                <w:sz w:val="28"/>
                <w:szCs w:val="28"/>
              </w:rPr>
              <w:t>предзачётное</w:t>
            </w:r>
            <w:proofErr w:type="spellEnd"/>
            <w:r w:rsidR="008730BE" w:rsidRPr="00160F9E">
              <w:rPr>
                <w:sz w:val="28"/>
                <w:szCs w:val="28"/>
              </w:rPr>
              <w:t>);</w:t>
            </w:r>
          </w:p>
          <w:p w:rsidR="00BE132C" w:rsidRPr="00160F9E" w:rsidRDefault="00BE132C" w:rsidP="00D2280B">
            <w:pPr>
              <w:rPr>
                <w:sz w:val="28"/>
                <w:szCs w:val="28"/>
              </w:rPr>
            </w:pPr>
            <w:r w:rsidRPr="00160F9E">
              <w:rPr>
                <w:sz w:val="28"/>
                <w:szCs w:val="28"/>
              </w:rPr>
              <w:t xml:space="preserve">- </w:t>
            </w:r>
            <w:r w:rsidR="00D2280B">
              <w:rPr>
                <w:sz w:val="28"/>
                <w:szCs w:val="28"/>
              </w:rPr>
              <w:t>зачёт</w:t>
            </w:r>
          </w:p>
        </w:tc>
        <w:tc>
          <w:tcPr>
            <w:tcW w:w="3019" w:type="dxa"/>
            <w:shd w:val="clear" w:color="auto" w:fill="auto"/>
          </w:tcPr>
          <w:p w:rsidR="00330EA2" w:rsidRPr="00160F9E" w:rsidRDefault="00330EA2" w:rsidP="00330EA2">
            <w:pPr>
              <w:rPr>
                <w:sz w:val="28"/>
                <w:szCs w:val="28"/>
              </w:rPr>
            </w:pPr>
            <w:r w:rsidRPr="00160F9E">
              <w:rPr>
                <w:sz w:val="28"/>
                <w:szCs w:val="28"/>
              </w:rPr>
              <w:lastRenderedPageBreak/>
              <w:t>- аудиторная – на семинарских/практических занятиях;</w:t>
            </w:r>
          </w:p>
          <w:p w:rsidR="00330EA2" w:rsidRPr="00160F9E" w:rsidRDefault="00330EA2" w:rsidP="00330EA2">
            <w:pPr>
              <w:rPr>
                <w:sz w:val="28"/>
                <w:szCs w:val="28"/>
              </w:rPr>
            </w:pPr>
            <w:r w:rsidRPr="00160F9E">
              <w:rPr>
                <w:sz w:val="28"/>
                <w:szCs w:val="28"/>
              </w:rPr>
              <w:t>- внеаудиторная – КСР;</w:t>
            </w:r>
          </w:p>
          <w:p w:rsidR="009978D9" w:rsidRPr="00160F9E" w:rsidRDefault="00330EA2" w:rsidP="009D240A">
            <w:pPr>
              <w:rPr>
                <w:sz w:val="28"/>
                <w:szCs w:val="28"/>
              </w:rPr>
            </w:pPr>
            <w:r w:rsidRPr="00160F9E">
              <w:rPr>
                <w:sz w:val="28"/>
                <w:szCs w:val="28"/>
              </w:rPr>
              <w:t xml:space="preserve">-в </w:t>
            </w:r>
            <w:r w:rsidR="009D240A" w:rsidRPr="00160F9E">
              <w:rPr>
                <w:sz w:val="28"/>
                <w:szCs w:val="28"/>
              </w:rPr>
              <w:t>и</w:t>
            </w:r>
            <w:r w:rsidRPr="00160F9E">
              <w:rPr>
                <w:sz w:val="28"/>
                <w:szCs w:val="28"/>
              </w:rPr>
              <w:t xml:space="preserve">нформационной системе </w:t>
            </w:r>
            <w:proofErr w:type="spellStart"/>
            <w:r w:rsidRPr="00160F9E">
              <w:rPr>
                <w:sz w:val="28"/>
                <w:szCs w:val="28"/>
              </w:rPr>
              <w:t>ОрГМУ</w:t>
            </w:r>
            <w:proofErr w:type="spellEnd"/>
            <w:r w:rsidRPr="00160F9E">
              <w:rPr>
                <w:sz w:val="28"/>
                <w:szCs w:val="28"/>
              </w:rPr>
              <w:t>.</w:t>
            </w:r>
          </w:p>
        </w:tc>
      </w:tr>
      <w:tr w:rsidR="009978D9" w:rsidRPr="00160F9E" w:rsidTr="00160F9E">
        <w:tc>
          <w:tcPr>
            <w:tcW w:w="457" w:type="dxa"/>
            <w:shd w:val="clear" w:color="auto" w:fill="auto"/>
          </w:tcPr>
          <w:p w:rsidR="009978D9" w:rsidRPr="00160F9E" w:rsidRDefault="009978D9" w:rsidP="00033367">
            <w:pPr>
              <w:ind w:firstLine="709"/>
              <w:jc w:val="center"/>
              <w:rPr>
                <w:sz w:val="28"/>
                <w:szCs w:val="28"/>
              </w:rPr>
            </w:pPr>
            <w:r w:rsidRPr="00160F9E">
              <w:rPr>
                <w:sz w:val="28"/>
                <w:szCs w:val="28"/>
              </w:rPr>
              <w:t>2</w:t>
            </w:r>
          </w:p>
        </w:tc>
        <w:tc>
          <w:tcPr>
            <w:tcW w:w="1968" w:type="dxa"/>
            <w:shd w:val="clear" w:color="auto" w:fill="auto"/>
          </w:tcPr>
          <w:p w:rsidR="009978D9" w:rsidRPr="00160F9E" w:rsidRDefault="00693E11" w:rsidP="00F55788">
            <w:pPr>
              <w:jc w:val="center"/>
              <w:rPr>
                <w:sz w:val="28"/>
                <w:szCs w:val="28"/>
              </w:rPr>
            </w:pPr>
            <w:r w:rsidRPr="00160F9E">
              <w:rPr>
                <w:sz w:val="28"/>
                <w:szCs w:val="28"/>
              </w:rPr>
              <w:t>Х</w:t>
            </w:r>
            <w:r w:rsidRPr="00160F9E">
              <w:rPr>
                <w:sz w:val="28"/>
                <w:szCs w:val="28"/>
                <w:vertAlign w:val="superscript"/>
              </w:rPr>
              <w:t>6</w:t>
            </w:r>
          </w:p>
        </w:tc>
        <w:tc>
          <w:tcPr>
            <w:tcW w:w="1968" w:type="dxa"/>
            <w:shd w:val="clear" w:color="auto" w:fill="auto"/>
          </w:tcPr>
          <w:p w:rsidR="009978D9" w:rsidRPr="00160F9E" w:rsidRDefault="0085236E" w:rsidP="0085236E">
            <w:pPr>
              <w:ind w:hanging="9"/>
              <w:rPr>
                <w:sz w:val="28"/>
                <w:szCs w:val="28"/>
              </w:rPr>
            </w:pPr>
            <w:r w:rsidRPr="00160F9E">
              <w:rPr>
                <w:sz w:val="28"/>
                <w:szCs w:val="28"/>
              </w:rPr>
              <w:t>Для формирования умений:</w:t>
            </w:r>
          </w:p>
          <w:p w:rsidR="0085236E" w:rsidRPr="00160F9E" w:rsidRDefault="0085236E" w:rsidP="0085236E">
            <w:pPr>
              <w:ind w:hanging="9"/>
              <w:rPr>
                <w:sz w:val="28"/>
                <w:szCs w:val="28"/>
              </w:rPr>
            </w:pPr>
            <w:r w:rsidRPr="00160F9E">
              <w:rPr>
                <w:sz w:val="28"/>
                <w:szCs w:val="28"/>
              </w:rPr>
              <w:t>- выполнение контрольных работ;</w:t>
            </w:r>
          </w:p>
        </w:tc>
        <w:tc>
          <w:tcPr>
            <w:tcW w:w="3009" w:type="dxa"/>
            <w:shd w:val="clear" w:color="auto" w:fill="auto"/>
          </w:tcPr>
          <w:p w:rsidR="009978D9" w:rsidRPr="00160F9E" w:rsidRDefault="008C3F0D" w:rsidP="008C3F0D">
            <w:pPr>
              <w:rPr>
                <w:sz w:val="28"/>
                <w:szCs w:val="28"/>
              </w:rPr>
            </w:pPr>
            <w:r>
              <w:rPr>
                <w:sz w:val="28"/>
                <w:szCs w:val="28"/>
              </w:rPr>
              <w:t>Проверка контрольных работ, кроссвордов, тестов, зачёт</w:t>
            </w:r>
          </w:p>
        </w:tc>
        <w:tc>
          <w:tcPr>
            <w:tcW w:w="3019" w:type="dxa"/>
            <w:shd w:val="clear" w:color="auto" w:fill="auto"/>
          </w:tcPr>
          <w:p w:rsidR="009978D9" w:rsidRPr="00CC4922" w:rsidRDefault="00CC4922" w:rsidP="00CC4922">
            <w:pPr>
              <w:rPr>
                <w:sz w:val="28"/>
                <w:szCs w:val="28"/>
              </w:rPr>
            </w:pPr>
            <w:r w:rsidRPr="00215EA7">
              <w:rPr>
                <w:sz w:val="28"/>
                <w:szCs w:val="28"/>
              </w:rPr>
              <w:t>- зачёт (теоретические вопросы)</w:t>
            </w:r>
            <w:bookmarkStart w:id="0" w:name="_GoBack"/>
            <w:bookmarkEnd w:id="0"/>
          </w:p>
        </w:tc>
      </w:tr>
      <w:tr w:rsidR="00F7074E" w:rsidRPr="00160F9E" w:rsidTr="009C51BB">
        <w:tc>
          <w:tcPr>
            <w:tcW w:w="457" w:type="dxa"/>
            <w:shd w:val="clear" w:color="auto" w:fill="auto"/>
          </w:tcPr>
          <w:p w:rsidR="00F7074E" w:rsidRPr="00160F9E" w:rsidRDefault="00F7074E" w:rsidP="00033367">
            <w:pPr>
              <w:ind w:firstLine="709"/>
              <w:jc w:val="center"/>
              <w:rPr>
                <w:sz w:val="28"/>
                <w:szCs w:val="28"/>
              </w:rPr>
            </w:pPr>
            <w:r w:rsidRPr="00160F9E">
              <w:rPr>
                <w:sz w:val="28"/>
                <w:szCs w:val="28"/>
              </w:rPr>
              <w:t>…</w:t>
            </w:r>
          </w:p>
        </w:tc>
        <w:tc>
          <w:tcPr>
            <w:tcW w:w="9964" w:type="dxa"/>
            <w:gridSpan w:val="4"/>
            <w:shd w:val="clear" w:color="auto" w:fill="auto"/>
          </w:tcPr>
          <w:p w:rsidR="00F7074E" w:rsidRPr="00F7074E" w:rsidRDefault="00F7074E" w:rsidP="00033367">
            <w:pPr>
              <w:ind w:firstLine="709"/>
              <w:jc w:val="center"/>
              <w:rPr>
                <w:i/>
                <w:sz w:val="28"/>
                <w:szCs w:val="28"/>
              </w:rPr>
            </w:pPr>
            <w:r w:rsidRPr="00F7074E">
              <w:rPr>
                <w:i/>
                <w:sz w:val="28"/>
                <w:szCs w:val="28"/>
              </w:rPr>
              <w:t>Самостоятельная работа в рамках 1 модуля</w:t>
            </w:r>
          </w:p>
        </w:tc>
      </w:tr>
      <w:tr w:rsidR="00F7074E" w:rsidRPr="00160F9E" w:rsidTr="00160F9E">
        <w:tc>
          <w:tcPr>
            <w:tcW w:w="457" w:type="dxa"/>
            <w:shd w:val="clear" w:color="auto" w:fill="auto"/>
          </w:tcPr>
          <w:p w:rsidR="00F7074E" w:rsidRPr="00160F9E" w:rsidRDefault="00F7074E" w:rsidP="00F7074E">
            <w:pPr>
              <w:ind w:firstLine="709"/>
              <w:jc w:val="center"/>
              <w:rPr>
                <w:sz w:val="28"/>
                <w:szCs w:val="28"/>
              </w:rPr>
            </w:pPr>
          </w:p>
        </w:tc>
        <w:tc>
          <w:tcPr>
            <w:tcW w:w="1968" w:type="dxa"/>
            <w:shd w:val="clear" w:color="auto" w:fill="auto"/>
          </w:tcPr>
          <w:p w:rsidR="00F7074E" w:rsidRPr="00160F9E" w:rsidRDefault="00F7074E" w:rsidP="00F7074E">
            <w:pPr>
              <w:jc w:val="center"/>
              <w:rPr>
                <w:sz w:val="28"/>
                <w:szCs w:val="28"/>
              </w:rPr>
            </w:pPr>
          </w:p>
        </w:tc>
        <w:tc>
          <w:tcPr>
            <w:tcW w:w="1968" w:type="dxa"/>
            <w:shd w:val="clear" w:color="auto" w:fill="auto"/>
          </w:tcPr>
          <w:p w:rsidR="00F7074E" w:rsidRPr="00160F9E" w:rsidRDefault="00F7074E" w:rsidP="00F7074E">
            <w:pPr>
              <w:ind w:hanging="9"/>
              <w:rPr>
                <w:sz w:val="28"/>
                <w:szCs w:val="28"/>
              </w:rPr>
            </w:pPr>
            <w:r w:rsidRPr="00160F9E">
              <w:rPr>
                <w:sz w:val="28"/>
                <w:szCs w:val="28"/>
              </w:rPr>
              <w:t>для овладения, закрепления и систематизации знаний:</w:t>
            </w:r>
          </w:p>
          <w:p w:rsidR="00F7074E" w:rsidRPr="00160F9E" w:rsidRDefault="00F7074E" w:rsidP="00F7074E">
            <w:pPr>
              <w:ind w:hanging="9"/>
              <w:rPr>
                <w:sz w:val="28"/>
                <w:szCs w:val="28"/>
              </w:rPr>
            </w:pPr>
            <w:r w:rsidRPr="00160F9E">
              <w:rPr>
                <w:sz w:val="28"/>
                <w:szCs w:val="28"/>
              </w:rPr>
              <w:t>- работа со словарями и справочниками;</w:t>
            </w:r>
          </w:p>
          <w:p w:rsidR="00F7074E" w:rsidRPr="00160F9E" w:rsidRDefault="00F7074E" w:rsidP="00F7074E">
            <w:pPr>
              <w:ind w:hanging="9"/>
              <w:rPr>
                <w:sz w:val="28"/>
                <w:szCs w:val="28"/>
              </w:rPr>
            </w:pPr>
            <w:r w:rsidRPr="00160F9E">
              <w:rPr>
                <w:sz w:val="28"/>
                <w:szCs w:val="28"/>
              </w:rPr>
              <w:t>- составление плана и тезисов ответа;</w:t>
            </w:r>
          </w:p>
          <w:p w:rsidR="00F7074E" w:rsidRPr="00160F9E" w:rsidRDefault="00F7074E" w:rsidP="00F7074E">
            <w:pPr>
              <w:ind w:hanging="9"/>
              <w:rPr>
                <w:sz w:val="28"/>
                <w:szCs w:val="28"/>
              </w:rPr>
            </w:pPr>
            <w:r w:rsidRPr="00160F9E">
              <w:rPr>
                <w:sz w:val="28"/>
                <w:szCs w:val="28"/>
              </w:rPr>
              <w:t>- составление электронной презентации;</w:t>
            </w:r>
          </w:p>
          <w:p w:rsidR="00F7074E" w:rsidRPr="00160F9E" w:rsidRDefault="00F7074E" w:rsidP="00F7074E">
            <w:pPr>
              <w:ind w:hanging="9"/>
              <w:rPr>
                <w:sz w:val="28"/>
                <w:szCs w:val="28"/>
              </w:rPr>
            </w:pPr>
            <w:r w:rsidRPr="00160F9E">
              <w:rPr>
                <w:sz w:val="28"/>
                <w:szCs w:val="28"/>
              </w:rPr>
              <w:t>- работа над учебным материалом (учебника, первоисточника, дополнительной литературы</w:t>
            </w:r>
            <w:proofErr w:type="gramStart"/>
            <w:r w:rsidRPr="00160F9E">
              <w:rPr>
                <w:sz w:val="28"/>
                <w:szCs w:val="28"/>
              </w:rPr>
              <w:t xml:space="preserve">);  </w:t>
            </w:r>
            <w:proofErr w:type="gramEnd"/>
          </w:p>
        </w:tc>
        <w:tc>
          <w:tcPr>
            <w:tcW w:w="3009" w:type="dxa"/>
            <w:shd w:val="clear" w:color="auto" w:fill="auto"/>
          </w:tcPr>
          <w:p w:rsidR="00F7074E" w:rsidRPr="00160F9E" w:rsidRDefault="00F7074E" w:rsidP="00F7074E">
            <w:pPr>
              <w:rPr>
                <w:sz w:val="28"/>
                <w:szCs w:val="28"/>
              </w:rPr>
            </w:pPr>
            <w:r w:rsidRPr="00160F9E">
              <w:rPr>
                <w:sz w:val="28"/>
                <w:szCs w:val="28"/>
              </w:rPr>
              <w:t xml:space="preserve">- составление понятийного тезауруса; </w:t>
            </w:r>
          </w:p>
          <w:p w:rsidR="00F7074E" w:rsidRPr="00160F9E" w:rsidRDefault="00F7074E" w:rsidP="00F7074E">
            <w:pPr>
              <w:rPr>
                <w:sz w:val="28"/>
                <w:szCs w:val="28"/>
              </w:rPr>
            </w:pPr>
            <w:r w:rsidRPr="00160F9E">
              <w:rPr>
                <w:sz w:val="28"/>
                <w:szCs w:val="28"/>
              </w:rPr>
              <w:t>контрольная работа/терминологический диктант;</w:t>
            </w:r>
          </w:p>
          <w:p w:rsidR="00F7074E" w:rsidRDefault="00F7074E" w:rsidP="00F7074E">
            <w:pPr>
              <w:rPr>
                <w:sz w:val="28"/>
                <w:szCs w:val="28"/>
              </w:rPr>
            </w:pPr>
            <w:r>
              <w:rPr>
                <w:sz w:val="28"/>
                <w:szCs w:val="28"/>
              </w:rPr>
              <w:t>-в</w:t>
            </w:r>
            <w:r w:rsidRPr="00FD3B82">
              <w:rPr>
                <w:sz w:val="28"/>
                <w:szCs w:val="28"/>
              </w:rPr>
              <w:t>ыполнение письменной контрольной работы;</w:t>
            </w:r>
          </w:p>
          <w:p w:rsidR="00F7074E" w:rsidRPr="00160F9E" w:rsidRDefault="00F7074E" w:rsidP="00F7074E">
            <w:pPr>
              <w:rPr>
                <w:sz w:val="28"/>
                <w:szCs w:val="28"/>
              </w:rPr>
            </w:pPr>
            <w:r>
              <w:rPr>
                <w:sz w:val="28"/>
                <w:szCs w:val="28"/>
              </w:rPr>
              <w:t>-устный опрос</w:t>
            </w:r>
            <w:r w:rsidRPr="00160F9E">
              <w:rPr>
                <w:sz w:val="28"/>
                <w:szCs w:val="28"/>
              </w:rPr>
              <w:t xml:space="preserve"> </w:t>
            </w:r>
          </w:p>
        </w:tc>
        <w:tc>
          <w:tcPr>
            <w:tcW w:w="3019" w:type="dxa"/>
            <w:shd w:val="clear" w:color="auto" w:fill="auto"/>
          </w:tcPr>
          <w:p w:rsidR="00F7074E" w:rsidRPr="00160F9E" w:rsidRDefault="00F7074E" w:rsidP="00F7074E">
            <w:pPr>
              <w:rPr>
                <w:sz w:val="28"/>
                <w:szCs w:val="28"/>
              </w:rPr>
            </w:pPr>
            <w:r w:rsidRPr="00160F9E">
              <w:rPr>
                <w:sz w:val="28"/>
                <w:szCs w:val="28"/>
              </w:rPr>
              <w:t>- аудиторная – на семинарских/практических занятиях;</w:t>
            </w:r>
          </w:p>
          <w:p w:rsidR="00F7074E" w:rsidRPr="00160F9E" w:rsidRDefault="00F7074E" w:rsidP="00F7074E">
            <w:pPr>
              <w:rPr>
                <w:sz w:val="28"/>
                <w:szCs w:val="28"/>
              </w:rPr>
            </w:pPr>
            <w:r w:rsidRPr="00160F9E">
              <w:rPr>
                <w:sz w:val="28"/>
                <w:szCs w:val="28"/>
              </w:rPr>
              <w:t>- внеаудиторная – КСР;</w:t>
            </w:r>
          </w:p>
          <w:p w:rsidR="00F7074E" w:rsidRPr="00160F9E" w:rsidRDefault="00F7074E" w:rsidP="00F7074E">
            <w:pPr>
              <w:rPr>
                <w:sz w:val="28"/>
                <w:szCs w:val="28"/>
              </w:rPr>
            </w:pPr>
            <w:r w:rsidRPr="00160F9E">
              <w:rPr>
                <w:sz w:val="28"/>
                <w:szCs w:val="28"/>
              </w:rPr>
              <w:t xml:space="preserve">-в информационной системе </w:t>
            </w:r>
            <w:proofErr w:type="spellStart"/>
            <w:r w:rsidRPr="00160F9E">
              <w:rPr>
                <w:sz w:val="28"/>
                <w:szCs w:val="28"/>
              </w:rPr>
              <w:t>ОрГМУ</w:t>
            </w:r>
            <w:proofErr w:type="spellEnd"/>
            <w:r w:rsidRPr="00160F9E">
              <w:rPr>
                <w:sz w:val="28"/>
                <w:szCs w:val="28"/>
              </w:rPr>
              <w:t>.</w:t>
            </w:r>
          </w:p>
        </w:tc>
      </w:tr>
      <w:tr w:rsidR="00F7074E" w:rsidRPr="00160F9E" w:rsidTr="00160F9E">
        <w:tc>
          <w:tcPr>
            <w:tcW w:w="457" w:type="dxa"/>
            <w:shd w:val="clear" w:color="auto" w:fill="auto"/>
          </w:tcPr>
          <w:p w:rsidR="00F7074E" w:rsidRPr="00160F9E" w:rsidRDefault="00F7074E" w:rsidP="00033367">
            <w:pPr>
              <w:ind w:firstLine="709"/>
              <w:jc w:val="center"/>
              <w:rPr>
                <w:sz w:val="28"/>
                <w:szCs w:val="28"/>
              </w:rPr>
            </w:pPr>
          </w:p>
        </w:tc>
        <w:tc>
          <w:tcPr>
            <w:tcW w:w="1968" w:type="dxa"/>
            <w:shd w:val="clear" w:color="auto" w:fill="auto"/>
          </w:tcPr>
          <w:p w:rsidR="00F7074E" w:rsidRPr="00160F9E" w:rsidRDefault="00F7074E" w:rsidP="00F55788">
            <w:pPr>
              <w:jc w:val="center"/>
              <w:rPr>
                <w:sz w:val="28"/>
                <w:szCs w:val="28"/>
              </w:rPr>
            </w:pPr>
          </w:p>
        </w:tc>
        <w:tc>
          <w:tcPr>
            <w:tcW w:w="1968" w:type="dxa"/>
            <w:shd w:val="clear" w:color="auto" w:fill="auto"/>
          </w:tcPr>
          <w:p w:rsidR="00F7074E" w:rsidRPr="00F7074E" w:rsidRDefault="00F7074E" w:rsidP="00F7074E">
            <w:pPr>
              <w:rPr>
                <w:sz w:val="28"/>
                <w:szCs w:val="28"/>
              </w:rPr>
            </w:pPr>
            <w:r w:rsidRPr="00F7074E">
              <w:rPr>
                <w:sz w:val="28"/>
                <w:szCs w:val="28"/>
              </w:rPr>
              <w:t xml:space="preserve">Для </w:t>
            </w:r>
            <w:proofErr w:type="spellStart"/>
            <w:proofErr w:type="gramStart"/>
            <w:r w:rsidRPr="00F7074E">
              <w:rPr>
                <w:sz w:val="28"/>
                <w:szCs w:val="28"/>
              </w:rPr>
              <w:t>форми-рования</w:t>
            </w:r>
            <w:proofErr w:type="spellEnd"/>
            <w:proofErr w:type="gramEnd"/>
            <w:r w:rsidRPr="00F7074E">
              <w:rPr>
                <w:sz w:val="28"/>
                <w:szCs w:val="28"/>
              </w:rPr>
              <w:t xml:space="preserve"> уме-</w:t>
            </w:r>
            <w:proofErr w:type="spellStart"/>
            <w:r w:rsidRPr="00F7074E">
              <w:rPr>
                <w:sz w:val="28"/>
                <w:szCs w:val="28"/>
              </w:rPr>
              <w:t>ний</w:t>
            </w:r>
            <w:proofErr w:type="spellEnd"/>
            <w:r w:rsidRPr="00F7074E">
              <w:rPr>
                <w:sz w:val="28"/>
                <w:szCs w:val="28"/>
              </w:rPr>
              <w:t>:</w:t>
            </w:r>
          </w:p>
          <w:p w:rsidR="00F7074E" w:rsidRPr="00160F9E" w:rsidRDefault="00F7074E" w:rsidP="004D0A72">
            <w:pPr>
              <w:rPr>
                <w:sz w:val="28"/>
                <w:szCs w:val="28"/>
              </w:rPr>
            </w:pPr>
            <w:r w:rsidRPr="00F7074E">
              <w:rPr>
                <w:sz w:val="28"/>
                <w:szCs w:val="28"/>
              </w:rPr>
              <w:lastRenderedPageBreak/>
              <w:t>- выполнение контрольных работ</w:t>
            </w:r>
            <w:r w:rsidR="004D0A72">
              <w:rPr>
                <w:sz w:val="28"/>
                <w:szCs w:val="28"/>
              </w:rPr>
              <w:t xml:space="preserve"> и домашних заданий</w:t>
            </w:r>
          </w:p>
        </w:tc>
        <w:tc>
          <w:tcPr>
            <w:tcW w:w="3009" w:type="dxa"/>
            <w:shd w:val="clear" w:color="auto" w:fill="auto"/>
          </w:tcPr>
          <w:p w:rsidR="00F7074E" w:rsidRPr="00160F9E" w:rsidRDefault="0011691B" w:rsidP="0011691B">
            <w:pPr>
              <w:rPr>
                <w:sz w:val="28"/>
                <w:szCs w:val="28"/>
              </w:rPr>
            </w:pPr>
            <w:r>
              <w:rPr>
                <w:sz w:val="28"/>
                <w:szCs w:val="28"/>
              </w:rPr>
              <w:lastRenderedPageBreak/>
              <w:t>Проверка контрольных работ, кроссвордов, тестов, зачёт</w:t>
            </w:r>
          </w:p>
        </w:tc>
        <w:tc>
          <w:tcPr>
            <w:tcW w:w="3019" w:type="dxa"/>
            <w:shd w:val="clear" w:color="auto" w:fill="auto"/>
          </w:tcPr>
          <w:p w:rsidR="00F7074E" w:rsidRPr="00160F9E" w:rsidRDefault="00B377C5" w:rsidP="00B377C5">
            <w:pPr>
              <w:rPr>
                <w:sz w:val="28"/>
                <w:szCs w:val="28"/>
              </w:rPr>
            </w:pPr>
            <w:r w:rsidRPr="00215EA7">
              <w:rPr>
                <w:sz w:val="28"/>
                <w:szCs w:val="28"/>
              </w:rPr>
              <w:t>- зачёт (теоретические вопросы)</w:t>
            </w:r>
          </w:p>
        </w:tc>
      </w:tr>
      <w:tr w:rsidR="00F7074E" w:rsidRPr="00160F9E" w:rsidTr="00160F9E">
        <w:tc>
          <w:tcPr>
            <w:tcW w:w="457" w:type="dxa"/>
            <w:shd w:val="clear" w:color="auto" w:fill="auto"/>
          </w:tcPr>
          <w:p w:rsidR="00F7074E" w:rsidRPr="00160F9E" w:rsidRDefault="00F7074E" w:rsidP="00033367">
            <w:pPr>
              <w:ind w:firstLine="709"/>
              <w:jc w:val="center"/>
              <w:rPr>
                <w:sz w:val="28"/>
                <w:szCs w:val="28"/>
              </w:rPr>
            </w:pPr>
          </w:p>
        </w:tc>
        <w:tc>
          <w:tcPr>
            <w:tcW w:w="1968" w:type="dxa"/>
            <w:shd w:val="clear" w:color="auto" w:fill="auto"/>
          </w:tcPr>
          <w:p w:rsidR="00F7074E" w:rsidRPr="00160F9E" w:rsidRDefault="00F7074E" w:rsidP="00F55788">
            <w:pPr>
              <w:jc w:val="center"/>
              <w:rPr>
                <w:sz w:val="28"/>
                <w:szCs w:val="28"/>
              </w:rPr>
            </w:pPr>
          </w:p>
        </w:tc>
        <w:tc>
          <w:tcPr>
            <w:tcW w:w="1968" w:type="dxa"/>
            <w:shd w:val="clear" w:color="auto" w:fill="auto"/>
          </w:tcPr>
          <w:p w:rsidR="00F7074E" w:rsidRPr="00160F9E" w:rsidRDefault="00F7074E" w:rsidP="00033367">
            <w:pPr>
              <w:ind w:firstLine="709"/>
              <w:jc w:val="center"/>
              <w:rPr>
                <w:sz w:val="28"/>
                <w:szCs w:val="28"/>
              </w:rPr>
            </w:pPr>
          </w:p>
        </w:tc>
        <w:tc>
          <w:tcPr>
            <w:tcW w:w="3009" w:type="dxa"/>
            <w:shd w:val="clear" w:color="auto" w:fill="auto"/>
          </w:tcPr>
          <w:p w:rsidR="00F7074E" w:rsidRPr="00160F9E" w:rsidRDefault="00F7074E" w:rsidP="00033367">
            <w:pPr>
              <w:ind w:firstLine="709"/>
              <w:jc w:val="center"/>
              <w:rPr>
                <w:sz w:val="28"/>
                <w:szCs w:val="28"/>
              </w:rPr>
            </w:pPr>
          </w:p>
        </w:tc>
        <w:tc>
          <w:tcPr>
            <w:tcW w:w="3019" w:type="dxa"/>
            <w:shd w:val="clear" w:color="auto" w:fill="auto"/>
          </w:tcPr>
          <w:p w:rsidR="00F7074E" w:rsidRPr="00160F9E" w:rsidRDefault="00F7074E" w:rsidP="00033367">
            <w:pPr>
              <w:ind w:firstLine="709"/>
              <w:jc w:val="center"/>
              <w:rPr>
                <w:sz w:val="28"/>
                <w:szCs w:val="28"/>
              </w:rPr>
            </w:pPr>
          </w:p>
        </w:tc>
      </w:tr>
      <w:tr w:rsidR="00F7074E" w:rsidRPr="00160F9E" w:rsidTr="00160F9E">
        <w:tc>
          <w:tcPr>
            <w:tcW w:w="457" w:type="dxa"/>
            <w:shd w:val="clear" w:color="auto" w:fill="auto"/>
          </w:tcPr>
          <w:p w:rsidR="00F7074E" w:rsidRPr="00160F9E" w:rsidRDefault="00F7074E" w:rsidP="00033367">
            <w:pPr>
              <w:ind w:firstLine="709"/>
              <w:jc w:val="center"/>
              <w:rPr>
                <w:sz w:val="28"/>
                <w:szCs w:val="28"/>
              </w:rPr>
            </w:pPr>
          </w:p>
        </w:tc>
        <w:tc>
          <w:tcPr>
            <w:tcW w:w="1968" w:type="dxa"/>
            <w:shd w:val="clear" w:color="auto" w:fill="auto"/>
          </w:tcPr>
          <w:p w:rsidR="00F7074E" w:rsidRPr="00160F9E" w:rsidRDefault="00F7074E" w:rsidP="00F55788">
            <w:pPr>
              <w:jc w:val="center"/>
              <w:rPr>
                <w:sz w:val="28"/>
                <w:szCs w:val="28"/>
              </w:rPr>
            </w:pPr>
          </w:p>
        </w:tc>
        <w:tc>
          <w:tcPr>
            <w:tcW w:w="1968" w:type="dxa"/>
            <w:shd w:val="clear" w:color="auto" w:fill="auto"/>
          </w:tcPr>
          <w:p w:rsidR="00F7074E" w:rsidRPr="00160F9E" w:rsidRDefault="00F7074E" w:rsidP="00033367">
            <w:pPr>
              <w:ind w:firstLine="709"/>
              <w:jc w:val="center"/>
              <w:rPr>
                <w:sz w:val="28"/>
                <w:szCs w:val="28"/>
              </w:rPr>
            </w:pPr>
          </w:p>
        </w:tc>
        <w:tc>
          <w:tcPr>
            <w:tcW w:w="3009" w:type="dxa"/>
            <w:shd w:val="clear" w:color="auto" w:fill="auto"/>
          </w:tcPr>
          <w:p w:rsidR="00F7074E" w:rsidRPr="00160F9E" w:rsidRDefault="00F7074E" w:rsidP="00033367">
            <w:pPr>
              <w:ind w:firstLine="709"/>
              <w:jc w:val="center"/>
              <w:rPr>
                <w:sz w:val="28"/>
                <w:szCs w:val="28"/>
              </w:rPr>
            </w:pPr>
          </w:p>
        </w:tc>
        <w:tc>
          <w:tcPr>
            <w:tcW w:w="3019" w:type="dxa"/>
            <w:shd w:val="clear" w:color="auto" w:fill="auto"/>
          </w:tcPr>
          <w:p w:rsidR="00F7074E" w:rsidRPr="00160F9E" w:rsidRDefault="00F7074E" w:rsidP="00033367">
            <w:pPr>
              <w:ind w:firstLine="709"/>
              <w:jc w:val="center"/>
              <w:rPr>
                <w:sz w:val="28"/>
                <w:szCs w:val="28"/>
              </w:rPr>
            </w:pPr>
          </w:p>
        </w:tc>
      </w:tr>
      <w:tr w:rsidR="00E97C39" w:rsidRPr="00160F9E" w:rsidTr="00717441">
        <w:tc>
          <w:tcPr>
            <w:tcW w:w="457" w:type="dxa"/>
            <w:shd w:val="clear" w:color="auto" w:fill="auto"/>
          </w:tcPr>
          <w:p w:rsidR="00E97C39" w:rsidRPr="00160F9E" w:rsidRDefault="00E97C39" w:rsidP="00033367">
            <w:pPr>
              <w:ind w:firstLine="709"/>
              <w:jc w:val="center"/>
              <w:rPr>
                <w:sz w:val="28"/>
                <w:szCs w:val="28"/>
              </w:rPr>
            </w:pPr>
          </w:p>
        </w:tc>
        <w:tc>
          <w:tcPr>
            <w:tcW w:w="9964" w:type="dxa"/>
            <w:gridSpan w:val="4"/>
            <w:shd w:val="clear" w:color="auto" w:fill="auto"/>
          </w:tcPr>
          <w:p w:rsidR="00E97C39" w:rsidRPr="00E97C39" w:rsidRDefault="00E97C39" w:rsidP="00033367">
            <w:pPr>
              <w:ind w:firstLine="709"/>
              <w:jc w:val="center"/>
              <w:rPr>
                <w:i/>
                <w:sz w:val="28"/>
                <w:szCs w:val="28"/>
              </w:rPr>
            </w:pPr>
            <w:r w:rsidRPr="00E97C39">
              <w:rPr>
                <w:i/>
                <w:sz w:val="28"/>
                <w:szCs w:val="28"/>
              </w:rPr>
              <w:t>Самостоятельная работа в рамках 2 модуля</w:t>
            </w:r>
          </w:p>
        </w:tc>
      </w:tr>
      <w:tr w:rsidR="00E97C39" w:rsidRPr="00160F9E" w:rsidTr="00160F9E">
        <w:tc>
          <w:tcPr>
            <w:tcW w:w="457" w:type="dxa"/>
            <w:shd w:val="clear" w:color="auto" w:fill="auto"/>
          </w:tcPr>
          <w:p w:rsidR="00E97C39" w:rsidRPr="00160F9E" w:rsidRDefault="00E97C39" w:rsidP="00E97C39">
            <w:pPr>
              <w:ind w:firstLine="709"/>
              <w:jc w:val="center"/>
              <w:rPr>
                <w:sz w:val="28"/>
                <w:szCs w:val="28"/>
              </w:rPr>
            </w:pPr>
          </w:p>
        </w:tc>
        <w:tc>
          <w:tcPr>
            <w:tcW w:w="1968" w:type="dxa"/>
            <w:shd w:val="clear" w:color="auto" w:fill="auto"/>
          </w:tcPr>
          <w:p w:rsidR="00E97C39" w:rsidRPr="00160F9E" w:rsidRDefault="00E97C39" w:rsidP="00E97C39">
            <w:pPr>
              <w:jc w:val="center"/>
              <w:rPr>
                <w:sz w:val="28"/>
                <w:szCs w:val="28"/>
              </w:rPr>
            </w:pPr>
          </w:p>
        </w:tc>
        <w:tc>
          <w:tcPr>
            <w:tcW w:w="1968" w:type="dxa"/>
            <w:shd w:val="clear" w:color="auto" w:fill="auto"/>
          </w:tcPr>
          <w:p w:rsidR="00E97C39" w:rsidRPr="00160F9E" w:rsidRDefault="00E97C39" w:rsidP="00E97C39">
            <w:pPr>
              <w:ind w:hanging="9"/>
              <w:rPr>
                <w:sz w:val="28"/>
                <w:szCs w:val="28"/>
              </w:rPr>
            </w:pPr>
            <w:r w:rsidRPr="00160F9E">
              <w:rPr>
                <w:sz w:val="28"/>
                <w:szCs w:val="28"/>
              </w:rPr>
              <w:t>для овладения, закрепления и систематизации знаний:</w:t>
            </w:r>
          </w:p>
          <w:p w:rsidR="00E97C39" w:rsidRPr="00160F9E" w:rsidRDefault="00E97C39" w:rsidP="00E97C39">
            <w:pPr>
              <w:ind w:hanging="9"/>
              <w:rPr>
                <w:sz w:val="28"/>
                <w:szCs w:val="28"/>
              </w:rPr>
            </w:pPr>
            <w:r w:rsidRPr="00160F9E">
              <w:rPr>
                <w:sz w:val="28"/>
                <w:szCs w:val="28"/>
              </w:rPr>
              <w:t>- работа со словарями и справочниками;</w:t>
            </w:r>
          </w:p>
          <w:p w:rsidR="00E97C39" w:rsidRPr="00160F9E" w:rsidRDefault="00E97C39" w:rsidP="00E97C39">
            <w:pPr>
              <w:ind w:hanging="9"/>
              <w:rPr>
                <w:sz w:val="28"/>
                <w:szCs w:val="28"/>
              </w:rPr>
            </w:pPr>
            <w:r w:rsidRPr="00160F9E">
              <w:rPr>
                <w:sz w:val="28"/>
                <w:szCs w:val="28"/>
              </w:rPr>
              <w:t>- составление плана и тезисов ответа;</w:t>
            </w:r>
          </w:p>
          <w:p w:rsidR="00E97C39" w:rsidRPr="00160F9E" w:rsidRDefault="00E97C39" w:rsidP="00E97C39">
            <w:pPr>
              <w:ind w:hanging="9"/>
              <w:rPr>
                <w:sz w:val="28"/>
                <w:szCs w:val="28"/>
              </w:rPr>
            </w:pPr>
            <w:r w:rsidRPr="00160F9E">
              <w:rPr>
                <w:sz w:val="28"/>
                <w:szCs w:val="28"/>
              </w:rPr>
              <w:t>- составление электронной презентации;</w:t>
            </w:r>
          </w:p>
          <w:p w:rsidR="00E97C39" w:rsidRPr="00160F9E" w:rsidRDefault="00E97C39" w:rsidP="00E97C39">
            <w:pPr>
              <w:ind w:hanging="9"/>
              <w:rPr>
                <w:sz w:val="28"/>
                <w:szCs w:val="28"/>
              </w:rPr>
            </w:pPr>
            <w:r w:rsidRPr="00160F9E">
              <w:rPr>
                <w:sz w:val="28"/>
                <w:szCs w:val="28"/>
              </w:rPr>
              <w:t>- работа над учебным материалом (учебника, первоисточника, дополнительной литературы</w:t>
            </w:r>
            <w:proofErr w:type="gramStart"/>
            <w:r w:rsidRPr="00160F9E">
              <w:rPr>
                <w:sz w:val="28"/>
                <w:szCs w:val="28"/>
              </w:rPr>
              <w:t xml:space="preserve">);  </w:t>
            </w:r>
            <w:proofErr w:type="gramEnd"/>
          </w:p>
        </w:tc>
        <w:tc>
          <w:tcPr>
            <w:tcW w:w="3009" w:type="dxa"/>
            <w:shd w:val="clear" w:color="auto" w:fill="auto"/>
          </w:tcPr>
          <w:p w:rsidR="00E97C39" w:rsidRPr="00160F9E" w:rsidRDefault="00E97C39" w:rsidP="00E97C39">
            <w:pPr>
              <w:rPr>
                <w:sz w:val="28"/>
                <w:szCs w:val="28"/>
              </w:rPr>
            </w:pPr>
            <w:r w:rsidRPr="00160F9E">
              <w:rPr>
                <w:sz w:val="28"/>
                <w:szCs w:val="28"/>
              </w:rPr>
              <w:t xml:space="preserve">- составление понятийного тезауруса; </w:t>
            </w:r>
          </w:p>
          <w:p w:rsidR="00E97C39" w:rsidRPr="00160F9E" w:rsidRDefault="00E97C39" w:rsidP="00E97C39">
            <w:pPr>
              <w:rPr>
                <w:sz w:val="28"/>
                <w:szCs w:val="28"/>
              </w:rPr>
            </w:pPr>
            <w:r w:rsidRPr="00160F9E">
              <w:rPr>
                <w:sz w:val="28"/>
                <w:szCs w:val="28"/>
              </w:rPr>
              <w:t>контрольная работа/терминологический диктант;</w:t>
            </w:r>
          </w:p>
          <w:p w:rsidR="00E97C39" w:rsidRDefault="00E97C39" w:rsidP="00E97C39">
            <w:pPr>
              <w:rPr>
                <w:sz w:val="28"/>
                <w:szCs w:val="28"/>
              </w:rPr>
            </w:pPr>
            <w:r>
              <w:rPr>
                <w:sz w:val="28"/>
                <w:szCs w:val="28"/>
              </w:rPr>
              <w:t>-составление кроссворда;</w:t>
            </w:r>
          </w:p>
          <w:p w:rsidR="00E97C39" w:rsidRDefault="00E97C39" w:rsidP="00E97C39">
            <w:pPr>
              <w:rPr>
                <w:sz w:val="28"/>
                <w:szCs w:val="28"/>
              </w:rPr>
            </w:pPr>
            <w:r>
              <w:rPr>
                <w:sz w:val="28"/>
                <w:szCs w:val="28"/>
              </w:rPr>
              <w:t>- составление тестов по теме семинара</w:t>
            </w:r>
            <w:r w:rsidRPr="00FD3B82">
              <w:rPr>
                <w:sz w:val="28"/>
                <w:szCs w:val="28"/>
              </w:rPr>
              <w:t>;</w:t>
            </w:r>
          </w:p>
          <w:p w:rsidR="00E97C39" w:rsidRDefault="00E97C39" w:rsidP="00E97C39">
            <w:pPr>
              <w:rPr>
                <w:sz w:val="28"/>
                <w:szCs w:val="28"/>
              </w:rPr>
            </w:pPr>
            <w:r>
              <w:rPr>
                <w:sz w:val="28"/>
                <w:szCs w:val="28"/>
              </w:rPr>
              <w:t>-устный опрос;</w:t>
            </w:r>
          </w:p>
          <w:p w:rsidR="00E97C39" w:rsidRPr="00160F9E" w:rsidRDefault="00E97C39" w:rsidP="00E97C39">
            <w:pPr>
              <w:jc w:val="center"/>
              <w:rPr>
                <w:sz w:val="28"/>
                <w:szCs w:val="28"/>
              </w:rPr>
            </w:pPr>
            <w:r w:rsidRPr="00160F9E">
              <w:rPr>
                <w:sz w:val="28"/>
                <w:szCs w:val="28"/>
              </w:rPr>
              <w:t xml:space="preserve">-тестирование (итоговое, </w:t>
            </w:r>
            <w:proofErr w:type="spellStart"/>
            <w:r w:rsidRPr="00160F9E">
              <w:rPr>
                <w:sz w:val="28"/>
                <w:szCs w:val="28"/>
              </w:rPr>
              <w:t>пред</w:t>
            </w:r>
            <w:r w:rsidR="007D0958">
              <w:rPr>
                <w:sz w:val="28"/>
                <w:szCs w:val="28"/>
              </w:rPr>
              <w:t>зачетное</w:t>
            </w:r>
            <w:proofErr w:type="spellEnd"/>
            <w:r w:rsidRPr="00160F9E">
              <w:rPr>
                <w:sz w:val="28"/>
                <w:szCs w:val="28"/>
              </w:rPr>
              <w:t>);</w:t>
            </w:r>
          </w:p>
          <w:p w:rsidR="00E97C39" w:rsidRPr="00160F9E" w:rsidRDefault="00E97C39" w:rsidP="007D0958">
            <w:pPr>
              <w:rPr>
                <w:sz w:val="28"/>
                <w:szCs w:val="28"/>
              </w:rPr>
            </w:pPr>
            <w:r w:rsidRPr="00160F9E">
              <w:rPr>
                <w:sz w:val="28"/>
                <w:szCs w:val="28"/>
              </w:rPr>
              <w:t xml:space="preserve">- </w:t>
            </w:r>
            <w:r w:rsidR="007D0958">
              <w:rPr>
                <w:sz w:val="28"/>
                <w:szCs w:val="28"/>
              </w:rPr>
              <w:t>зачёт</w:t>
            </w:r>
          </w:p>
        </w:tc>
        <w:tc>
          <w:tcPr>
            <w:tcW w:w="3019" w:type="dxa"/>
            <w:shd w:val="clear" w:color="auto" w:fill="auto"/>
          </w:tcPr>
          <w:p w:rsidR="00E97C39" w:rsidRPr="00160F9E" w:rsidRDefault="00E97C39" w:rsidP="00E97C39">
            <w:pPr>
              <w:rPr>
                <w:sz w:val="28"/>
                <w:szCs w:val="28"/>
              </w:rPr>
            </w:pPr>
            <w:r w:rsidRPr="00160F9E">
              <w:rPr>
                <w:sz w:val="28"/>
                <w:szCs w:val="28"/>
              </w:rPr>
              <w:t>- аудиторная – на семинарских/практических занятиях;</w:t>
            </w:r>
          </w:p>
          <w:p w:rsidR="00E97C39" w:rsidRPr="00160F9E" w:rsidRDefault="00E97C39" w:rsidP="00E97C39">
            <w:pPr>
              <w:rPr>
                <w:sz w:val="28"/>
                <w:szCs w:val="28"/>
              </w:rPr>
            </w:pPr>
            <w:r w:rsidRPr="00160F9E">
              <w:rPr>
                <w:sz w:val="28"/>
                <w:szCs w:val="28"/>
              </w:rPr>
              <w:t>- внеаудиторная – КСР;</w:t>
            </w:r>
          </w:p>
          <w:p w:rsidR="00E97C39" w:rsidRPr="00160F9E" w:rsidRDefault="00E97C39" w:rsidP="00E97C39">
            <w:pPr>
              <w:rPr>
                <w:sz w:val="28"/>
                <w:szCs w:val="28"/>
              </w:rPr>
            </w:pPr>
            <w:r w:rsidRPr="00160F9E">
              <w:rPr>
                <w:sz w:val="28"/>
                <w:szCs w:val="28"/>
              </w:rPr>
              <w:t xml:space="preserve">-в информационной системе </w:t>
            </w:r>
            <w:proofErr w:type="spellStart"/>
            <w:r w:rsidRPr="00160F9E">
              <w:rPr>
                <w:sz w:val="28"/>
                <w:szCs w:val="28"/>
              </w:rPr>
              <w:t>ОрГМУ</w:t>
            </w:r>
            <w:proofErr w:type="spellEnd"/>
            <w:r w:rsidRPr="00160F9E">
              <w:rPr>
                <w:sz w:val="28"/>
                <w:szCs w:val="28"/>
              </w:rPr>
              <w:t>.</w:t>
            </w:r>
          </w:p>
        </w:tc>
      </w:tr>
      <w:tr w:rsidR="00F7074E" w:rsidRPr="00160F9E" w:rsidTr="00160F9E">
        <w:tc>
          <w:tcPr>
            <w:tcW w:w="457" w:type="dxa"/>
            <w:shd w:val="clear" w:color="auto" w:fill="auto"/>
          </w:tcPr>
          <w:p w:rsidR="00F7074E" w:rsidRPr="00160F9E" w:rsidRDefault="00F7074E" w:rsidP="00033367">
            <w:pPr>
              <w:ind w:firstLine="709"/>
              <w:jc w:val="center"/>
              <w:rPr>
                <w:sz w:val="28"/>
                <w:szCs w:val="28"/>
              </w:rPr>
            </w:pPr>
          </w:p>
        </w:tc>
        <w:tc>
          <w:tcPr>
            <w:tcW w:w="1968" w:type="dxa"/>
            <w:shd w:val="clear" w:color="auto" w:fill="auto"/>
          </w:tcPr>
          <w:p w:rsidR="00F7074E" w:rsidRPr="00160F9E" w:rsidRDefault="00F7074E" w:rsidP="00F55788">
            <w:pPr>
              <w:jc w:val="center"/>
              <w:rPr>
                <w:sz w:val="28"/>
                <w:szCs w:val="28"/>
              </w:rPr>
            </w:pPr>
          </w:p>
        </w:tc>
        <w:tc>
          <w:tcPr>
            <w:tcW w:w="1968" w:type="dxa"/>
            <w:shd w:val="clear" w:color="auto" w:fill="auto"/>
          </w:tcPr>
          <w:p w:rsidR="00E97C39" w:rsidRPr="00160F9E" w:rsidRDefault="00E97C39" w:rsidP="00E97C39">
            <w:pPr>
              <w:ind w:hanging="9"/>
              <w:jc w:val="both"/>
              <w:rPr>
                <w:sz w:val="28"/>
                <w:szCs w:val="28"/>
              </w:rPr>
            </w:pPr>
            <w:r w:rsidRPr="00160F9E">
              <w:rPr>
                <w:sz w:val="28"/>
                <w:szCs w:val="28"/>
              </w:rPr>
              <w:t>Для формирования умений:</w:t>
            </w:r>
          </w:p>
          <w:p w:rsidR="00F7074E" w:rsidRPr="00160F9E" w:rsidRDefault="00E97C39" w:rsidP="00A86856">
            <w:pPr>
              <w:rPr>
                <w:sz w:val="28"/>
                <w:szCs w:val="28"/>
              </w:rPr>
            </w:pPr>
            <w:r w:rsidRPr="00160F9E">
              <w:rPr>
                <w:sz w:val="28"/>
                <w:szCs w:val="28"/>
              </w:rPr>
              <w:t>- выполнение контрольных работ</w:t>
            </w:r>
          </w:p>
        </w:tc>
        <w:tc>
          <w:tcPr>
            <w:tcW w:w="3009" w:type="dxa"/>
            <w:shd w:val="clear" w:color="auto" w:fill="auto"/>
          </w:tcPr>
          <w:p w:rsidR="00F7074E" w:rsidRPr="00160F9E" w:rsidRDefault="00B377C5" w:rsidP="00033367">
            <w:pPr>
              <w:ind w:firstLine="709"/>
              <w:jc w:val="center"/>
              <w:rPr>
                <w:sz w:val="28"/>
                <w:szCs w:val="28"/>
              </w:rPr>
            </w:pPr>
            <w:r>
              <w:rPr>
                <w:sz w:val="28"/>
                <w:szCs w:val="28"/>
              </w:rPr>
              <w:t>Проверка контрольных работ, кроссвордов, тестов, зачёт</w:t>
            </w:r>
          </w:p>
        </w:tc>
        <w:tc>
          <w:tcPr>
            <w:tcW w:w="3019" w:type="dxa"/>
            <w:shd w:val="clear" w:color="auto" w:fill="auto"/>
          </w:tcPr>
          <w:p w:rsidR="00F7074E" w:rsidRPr="00160F9E" w:rsidRDefault="00B377C5" w:rsidP="00033367">
            <w:pPr>
              <w:ind w:firstLine="709"/>
              <w:jc w:val="center"/>
              <w:rPr>
                <w:sz w:val="28"/>
                <w:szCs w:val="28"/>
              </w:rPr>
            </w:pPr>
            <w:r w:rsidRPr="00215EA7">
              <w:rPr>
                <w:sz w:val="28"/>
                <w:szCs w:val="28"/>
              </w:rPr>
              <w:t>- зачёт (теоретические вопросы)</w:t>
            </w:r>
          </w:p>
        </w:tc>
      </w:tr>
      <w:tr w:rsidR="00F7074E" w:rsidRPr="00160F9E" w:rsidTr="00160F9E">
        <w:tc>
          <w:tcPr>
            <w:tcW w:w="457" w:type="dxa"/>
            <w:shd w:val="clear" w:color="auto" w:fill="auto"/>
          </w:tcPr>
          <w:p w:rsidR="00F7074E" w:rsidRPr="00160F9E" w:rsidRDefault="00F7074E" w:rsidP="00033367">
            <w:pPr>
              <w:ind w:firstLine="709"/>
              <w:jc w:val="center"/>
              <w:rPr>
                <w:sz w:val="28"/>
                <w:szCs w:val="28"/>
              </w:rPr>
            </w:pPr>
          </w:p>
        </w:tc>
        <w:tc>
          <w:tcPr>
            <w:tcW w:w="1968" w:type="dxa"/>
            <w:shd w:val="clear" w:color="auto" w:fill="auto"/>
          </w:tcPr>
          <w:p w:rsidR="00F7074E" w:rsidRPr="00160F9E" w:rsidRDefault="00F7074E" w:rsidP="00F55788">
            <w:pPr>
              <w:jc w:val="center"/>
              <w:rPr>
                <w:sz w:val="28"/>
                <w:szCs w:val="28"/>
              </w:rPr>
            </w:pPr>
          </w:p>
        </w:tc>
        <w:tc>
          <w:tcPr>
            <w:tcW w:w="1968" w:type="dxa"/>
            <w:shd w:val="clear" w:color="auto" w:fill="auto"/>
          </w:tcPr>
          <w:p w:rsidR="00F7074E" w:rsidRPr="00160F9E" w:rsidRDefault="00F7074E" w:rsidP="00033367">
            <w:pPr>
              <w:ind w:firstLine="709"/>
              <w:jc w:val="center"/>
              <w:rPr>
                <w:sz w:val="28"/>
                <w:szCs w:val="28"/>
              </w:rPr>
            </w:pPr>
          </w:p>
        </w:tc>
        <w:tc>
          <w:tcPr>
            <w:tcW w:w="3009" w:type="dxa"/>
            <w:shd w:val="clear" w:color="auto" w:fill="auto"/>
          </w:tcPr>
          <w:p w:rsidR="00F7074E" w:rsidRPr="00160F9E" w:rsidRDefault="00F7074E" w:rsidP="00033367">
            <w:pPr>
              <w:ind w:firstLine="709"/>
              <w:jc w:val="center"/>
              <w:rPr>
                <w:sz w:val="28"/>
                <w:szCs w:val="28"/>
              </w:rPr>
            </w:pPr>
          </w:p>
        </w:tc>
        <w:tc>
          <w:tcPr>
            <w:tcW w:w="3019" w:type="dxa"/>
            <w:shd w:val="clear" w:color="auto" w:fill="auto"/>
          </w:tcPr>
          <w:p w:rsidR="00F7074E" w:rsidRPr="00160F9E" w:rsidRDefault="00F7074E" w:rsidP="00033367">
            <w:pPr>
              <w:ind w:firstLine="709"/>
              <w:jc w:val="center"/>
              <w:rPr>
                <w:sz w:val="28"/>
                <w:szCs w:val="28"/>
              </w:rPr>
            </w:pPr>
          </w:p>
        </w:tc>
      </w:tr>
      <w:tr w:rsidR="00F7074E" w:rsidRPr="00160F9E" w:rsidTr="00160F9E">
        <w:tc>
          <w:tcPr>
            <w:tcW w:w="457" w:type="dxa"/>
            <w:shd w:val="clear" w:color="auto" w:fill="auto"/>
          </w:tcPr>
          <w:p w:rsidR="00F7074E" w:rsidRPr="00160F9E" w:rsidRDefault="00F7074E" w:rsidP="00033367">
            <w:pPr>
              <w:ind w:firstLine="709"/>
              <w:jc w:val="center"/>
              <w:rPr>
                <w:sz w:val="28"/>
                <w:szCs w:val="28"/>
              </w:rPr>
            </w:pPr>
          </w:p>
        </w:tc>
        <w:tc>
          <w:tcPr>
            <w:tcW w:w="1968" w:type="dxa"/>
            <w:shd w:val="clear" w:color="auto" w:fill="auto"/>
          </w:tcPr>
          <w:p w:rsidR="00F7074E" w:rsidRPr="00160F9E" w:rsidRDefault="00F7074E" w:rsidP="00F55788">
            <w:pPr>
              <w:jc w:val="center"/>
              <w:rPr>
                <w:sz w:val="28"/>
                <w:szCs w:val="28"/>
              </w:rPr>
            </w:pPr>
          </w:p>
        </w:tc>
        <w:tc>
          <w:tcPr>
            <w:tcW w:w="1968" w:type="dxa"/>
            <w:shd w:val="clear" w:color="auto" w:fill="auto"/>
          </w:tcPr>
          <w:p w:rsidR="00F7074E" w:rsidRPr="00160F9E" w:rsidRDefault="00F7074E" w:rsidP="00033367">
            <w:pPr>
              <w:ind w:firstLine="709"/>
              <w:jc w:val="center"/>
              <w:rPr>
                <w:sz w:val="28"/>
                <w:szCs w:val="28"/>
              </w:rPr>
            </w:pPr>
          </w:p>
        </w:tc>
        <w:tc>
          <w:tcPr>
            <w:tcW w:w="3009" w:type="dxa"/>
            <w:shd w:val="clear" w:color="auto" w:fill="auto"/>
          </w:tcPr>
          <w:p w:rsidR="00F7074E" w:rsidRPr="00160F9E" w:rsidRDefault="00F7074E" w:rsidP="00033367">
            <w:pPr>
              <w:ind w:firstLine="709"/>
              <w:jc w:val="center"/>
              <w:rPr>
                <w:sz w:val="28"/>
                <w:szCs w:val="28"/>
              </w:rPr>
            </w:pPr>
          </w:p>
        </w:tc>
        <w:tc>
          <w:tcPr>
            <w:tcW w:w="3019" w:type="dxa"/>
            <w:shd w:val="clear" w:color="auto" w:fill="auto"/>
          </w:tcPr>
          <w:p w:rsidR="00F7074E" w:rsidRPr="00160F9E" w:rsidRDefault="00F7074E" w:rsidP="00033367">
            <w:pPr>
              <w:ind w:firstLine="709"/>
              <w:jc w:val="center"/>
              <w:rPr>
                <w:sz w:val="28"/>
                <w:szCs w:val="28"/>
              </w:rPr>
            </w:pPr>
          </w:p>
        </w:tc>
      </w:tr>
    </w:tbl>
    <w:p w:rsidR="00476000" w:rsidRPr="00160F9E" w:rsidRDefault="00476000" w:rsidP="00F5136B">
      <w:pPr>
        <w:ind w:firstLine="709"/>
        <w:jc w:val="both"/>
        <w:rPr>
          <w:sz w:val="28"/>
          <w:szCs w:val="28"/>
        </w:rPr>
      </w:pPr>
    </w:p>
    <w:p w:rsidR="00593334" w:rsidRPr="00160F9E" w:rsidRDefault="00593334" w:rsidP="00593334">
      <w:pPr>
        <w:ind w:firstLine="709"/>
        <w:jc w:val="both"/>
        <w:rPr>
          <w:sz w:val="28"/>
          <w:szCs w:val="28"/>
        </w:rPr>
      </w:pPr>
      <w:r w:rsidRPr="00160F9E">
        <w:rPr>
          <w:b/>
          <w:sz w:val="28"/>
          <w:szCs w:val="28"/>
        </w:rPr>
        <w:t xml:space="preserve">3. Методические указания по выполнению заданий для самостоятельной работы по </w:t>
      </w:r>
      <w:r w:rsidR="006847B8" w:rsidRPr="00160F9E">
        <w:rPr>
          <w:b/>
          <w:sz w:val="28"/>
          <w:szCs w:val="28"/>
        </w:rPr>
        <w:t>дисциплине</w:t>
      </w:r>
      <w:r w:rsidRPr="00160F9E">
        <w:rPr>
          <w:b/>
          <w:sz w:val="28"/>
          <w:szCs w:val="28"/>
        </w:rPr>
        <w:t xml:space="preserve">. </w:t>
      </w:r>
    </w:p>
    <w:p w:rsidR="00A17381" w:rsidRPr="00160F9E" w:rsidRDefault="00A17381" w:rsidP="00A17381">
      <w:pPr>
        <w:ind w:firstLine="709"/>
        <w:jc w:val="center"/>
        <w:rPr>
          <w:b/>
          <w:sz w:val="28"/>
          <w:szCs w:val="28"/>
        </w:rPr>
      </w:pPr>
      <w:r w:rsidRPr="00160F9E">
        <w:rPr>
          <w:b/>
          <w:sz w:val="28"/>
          <w:szCs w:val="28"/>
        </w:rPr>
        <w:t xml:space="preserve">Методические указания студентам </w:t>
      </w:r>
    </w:p>
    <w:p w:rsidR="00A17381" w:rsidRPr="00160F9E" w:rsidRDefault="00A17381" w:rsidP="00A17381">
      <w:pPr>
        <w:ind w:firstLine="709"/>
        <w:jc w:val="center"/>
        <w:rPr>
          <w:b/>
          <w:sz w:val="28"/>
          <w:szCs w:val="28"/>
        </w:rPr>
      </w:pPr>
      <w:r w:rsidRPr="00160F9E">
        <w:rPr>
          <w:b/>
          <w:sz w:val="28"/>
          <w:szCs w:val="28"/>
        </w:rPr>
        <w:t xml:space="preserve">по формированию навыков конспектирования лекционного материала </w:t>
      </w:r>
    </w:p>
    <w:p w:rsidR="00A17381" w:rsidRPr="00160F9E" w:rsidRDefault="00A17381" w:rsidP="00A17381">
      <w:pPr>
        <w:ind w:firstLine="709"/>
        <w:jc w:val="both"/>
        <w:rPr>
          <w:color w:val="000000"/>
          <w:sz w:val="28"/>
          <w:szCs w:val="28"/>
        </w:rPr>
      </w:pPr>
    </w:p>
    <w:p w:rsidR="00A17381" w:rsidRPr="00160F9E" w:rsidRDefault="00A17381" w:rsidP="00A17381">
      <w:pPr>
        <w:ind w:firstLine="709"/>
        <w:jc w:val="both"/>
        <w:rPr>
          <w:color w:val="000000"/>
          <w:sz w:val="28"/>
          <w:szCs w:val="28"/>
        </w:rPr>
      </w:pPr>
      <w:r w:rsidRPr="00160F9E">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w:t>
      </w:r>
      <w:r w:rsidRPr="00160F9E">
        <w:rPr>
          <w:color w:val="000000"/>
          <w:sz w:val="28"/>
          <w:szCs w:val="28"/>
        </w:rPr>
        <w:lastRenderedPageBreak/>
        <w:t xml:space="preserve">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A17381" w:rsidRPr="00160F9E" w:rsidRDefault="00A17381" w:rsidP="00A17381">
      <w:pPr>
        <w:ind w:firstLine="709"/>
        <w:jc w:val="both"/>
        <w:rPr>
          <w:color w:val="000000"/>
          <w:sz w:val="28"/>
          <w:szCs w:val="28"/>
        </w:rPr>
      </w:pPr>
      <w:r w:rsidRPr="00160F9E">
        <w:rPr>
          <w:color w:val="000000"/>
          <w:sz w:val="28"/>
          <w:szCs w:val="28"/>
        </w:rPr>
        <w:t>а) дорабатывать записи в будущем (уточнять, вводить новую информацию);</w:t>
      </w:r>
    </w:p>
    <w:p w:rsidR="00A17381" w:rsidRPr="00160F9E" w:rsidRDefault="00A17381" w:rsidP="00A17381">
      <w:pPr>
        <w:ind w:firstLine="709"/>
        <w:jc w:val="both"/>
        <w:rPr>
          <w:color w:val="000000"/>
          <w:sz w:val="28"/>
          <w:szCs w:val="28"/>
        </w:rPr>
      </w:pPr>
      <w:r w:rsidRPr="00160F9E">
        <w:rPr>
          <w:color w:val="000000"/>
          <w:sz w:val="28"/>
          <w:szCs w:val="28"/>
        </w:rPr>
        <w:t>б) работать над содержанием записей – сопоставлять отдельные части, выделять основные идеи, делать выводы;</w:t>
      </w:r>
    </w:p>
    <w:p w:rsidR="00A17381" w:rsidRPr="00160F9E" w:rsidRDefault="00A17381" w:rsidP="00A17381">
      <w:pPr>
        <w:ind w:firstLine="709"/>
        <w:jc w:val="both"/>
        <w:rPr>
          <w:color w:val="000000"/>
          <w:sz w:val="28"/>
          <w:szCs w:val="28"/>
        </w:rPr>
      </w:pPr>
      <w:r w:rsidRPr="00160F9E">
        <w:rPr>
          <w:color w:val="000000"/>
          <w:sz w:val="28"/>
          <w:szCs w:val="28"/>
        </w:rPr>
        <w:t>в) сокращать время на нахождение нужного материала в конспекте;</w:t>
      </w:r>
    </w:p>
    <w:p w:rsidR="00A17381" w:rsidRPr="00160F9E" w:rsidRDefault="00A17381" w:rsidP="00A17381">
      <w:pPr>
        <w:ind w:firstLine="709"/>
        <w:jc w:val="both"/>
        <w:rPr>
          <w:color w:val="000000"/>
          <w:sz w:val="28"/>
          <w:szCs w:val="28"/>
        </w:rPr>
      </w:pPr>
      <w:r w:rsidRPr="00160F9E">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A17381" w:rsidRPr="00160F9E" w:rsidRDefault="00A17381" w:rsidP="00A17381">
      <w:pPr>
        <w:ind w:firstLine="709"/>
        <w:jc w:val="center"/>
        <w:rPr>
          <w:b/>
          <w:sz w:val="28"/>
          <w:szCs w:val="28"/>
        </w:rPr>
      </w:pPr>
      <w:r w:rsidRPr="00160F9E">
        <w:rPr>
          <w:b/>
          <w:sz w:val="28"/>
          <w:szCs w:val="28"/>
        </w:rPr>
        <w:t>Методические указания студентам по подготовке</w:t>
      </w:r>
    </w:p>
    <w:p w:rsidR="00A17381" w:rsidRPr="00160F9E" w:rsidRDefault="00A17381" w:rsidP="00A17381">
      <w:pPr>
        <w:ind w:firstLine="709"/>
        <w:jc w:val="center"/>
        <w:rPr>
          <w:b/>
          <w:sz w:val="28"/>
          <w:szCs w:val="28"/>
        </w:rPr>
      </w:pPr>
      <w:r w:rsidRPr="00160F9E">
        <w:rPr>
          <w:b/>
          <w:sz w:val="28"/>
          <w:szCs w:val="28"/>
        </w:rPr>
        <w:t xml:space="preserve"> к семинарским занятиям </w:t>
      </w:r>
    </w:p>
    <w:p w:rsidR="00A17381" w:rsidRPr="00160F9E" w:rsidRDefault="00A17381" w:rsidP="00A17381">
      <w:pPr>
        <w:ind w:firstLine="709"/>
        <w:jc w:val="both"/>
        <w:rPr>
          <w:sz w:val="28"/>
          <w:szCs w:val="28"/>
        </w:rPr>
      </w:pPr>
    </w:p>
    <w:p w:rsidR="00A17381" w:rsidRPr="00160F9E" w:rsidRDefault="00A17381" w:rsidP="00A17381">
      <w:pPr>
        <w:ind w:firstLine="709"/>
        <w:jc w:val="both"/>
        <w:rPr>
          <w:sz w:val="28"/>
          <w:szCs w:val="28"/>
        </w:rPr>
      </w:pPr>
      <w:r w:rsidRPr="00160F9E">
        <w:rPr>
          <w:sz w:val="28"/>
          <w:szCs w:val="28"/>
        </w:rPr>
        <w:t xml:space="preserve">Практическое занятие </w:t>
      </w:r>
      <w:r w:rsidRPr="00160F9E">
        <w:rPr>
          <w:i/>
          <w:sz w:val="28"/>
          <w:szCs w:val="28"/>
        </w:rPr>
        <w:t>–</w:t>
      </w:r>
      <w:r w:rsidRPr="00160F9E">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A17381" w:rsidRPr="00160F9E" w:rsidRDefault="00A17381" w:rsidP="00A17381">
      <w:pPr>
        <w:ind w:firstLine="709"/>
        <w:jc w:val="both"/>
        <w:rPr>
          <w:sz w:val="28"/>
          <w:szCs w:val="28"/>
        </w:rPr>
      </w:pPr>
      <w:r w:rsidRPr="00160F9E">
        <w:rPr>
          <w:i/>
          <w:sz w:val="28"/>
          <w:szCs w:val="28"/>
        </w:rPr>
        <w:t>При разработке устного ответа на практическом занятии можно использовать</w:t>
      </w:r>
      <w:r w:rsidRPr="00160F9E">
        <w:rPr>
          <w:sz w:val="28"/>
          <w:szCs w:val="28"/>
        </w:rPr>
        <w:t xml:space="preserve"> </w:t>
      </w:r>
      <w:r w:rsidRPr="00160F9E">
        <w:rPr>
          <w:i/>
          <w:sz w:val="28"/>
          <w:szCs w:val="28"/>
        </w:rPr>
        <w:t>классическую схему ораторского искусства. В основе этой схемы лежит 5 этапов</w:t>
      </w:r>
      <w:r w:rsidRPr="00160F9E">
        <w:rPr>
          <w:sz w:val="28"/>
          <w:szCs w:val="28"/>
        </w:rPr>
        <w:t xml:space="preserve">: </w:t>
      </w:r>
    </w:p>
    <w:p w:rsidR="00A17381" w:rsidRPr="00160F9E" w:rsidRDefault="00A17381" w:rsidP="00A17381">
      <w:pPr>
        <w:ind w:firstLine="709"/>
        <w:jc w:val="both"/>
        <w:rPr>
          <w:sz w:val="28"/>
          <w:szCs w:val="28"/>
        </w:rPr>
      </w:pPr>
      <w:r w:rsidRPr="00160F9E">
        <w:rPr>
          <w:sz w:val="28"/>
          <w:szCs w:val="28"/>
        </w:rPr>
        <w:t>1. Подбор необходимого материала содержания предстоящего выступления.</w:t>
      </w:r>
    </w:p>
    <w:p w:rsidR="00A17381" w:rsidRPr="00160F9E" w:rsidRDefault="00A17381" w:rsidP="00A17381">
      <w:pPr>
        <w:ind w:firstLine="709"/>
        <w:jc w:val="both"/>
        <w:rPr>
          <w:sz w:val="28"/>
          <w:szCs w:val="28"/>
        </w:rPr>
      </w:pPr>
      <w:r w:rsidRPr="00160F9E">
        <w:rPr>
          <w:sz w:val="28"/>
          <w:szCs w:val="28"/>
        </w:rPr>
        <w:t xml:space="preserve">2. Составление плана, расчленение собранного материала в необходимой логической последовательности. </w:t>
      </w:r>
    </w:p>
    <w:p w:rsidR="00A17381" w:rsidRPr="00160F9E" w:rsidRDefault="00A17381" w:rsidP="00A17381">
      <w:pPr>
        <w:ind w:firstLine="709"/>
        <w:jc w:val="both"/>
        <w:rPr>
          <w:sz w:val="28"/>
          <w:szCs w:val="28"/>
        </w:rPr>
      </w:pPr>
      <w:r w:rsidRPr="00160F9E">
        <w:rPr>
          <w:sz w:val="28"/>
          <w:szCs w:val="28"/>
        </w:rPr>
        <w:t>3. «</w:t>
      </w:r>
      <w:r w:rsidRPr="00160F9E">
        <w:rPr>
          <w:spacing w:val="-4"/>
          <w:sz w:val="28"/>
          <w:szCs w:val="28"/>
        </w:rPr>
        <w:t>Словесное выражение», литературная обработка речи, насыщение её содержания</w:t>
      </w:r>
      <w:r w:rsidRPr="00160F9E">
        <w:rPr>
          <w:sz w:val="28"/>
          <w:szCs w:val="28"/>
        </w:rPr>
        <w:t>.</w:t>
      </w:r>
    </w:p>
    <w:p w:rsidR="00A17381" w:rsidRPr="00160F9E" w:rsidRDefault="00A17381" w:rsidP="00A17381">
      <w:pPr>
        <w:ind w:firstLine="709"/>
        <w:jc w:val="both"/>
        <w:rPr>
          <w:sz w:val="28"/>
          <w:szCs w:val="28"/>
        </w:rPr>
      </w:pPr>
      <w:r w:rsidRPr="00160F9E">
        <w:rPr>
          <w:sz w:val="28"/>
          <w:szCs w:val="28"/>
        </w:rPr>
        <w:t>4. Заучивание, запоминание текста речи или её отдельных аспектов (при необходимости).</w:t>
      </w:r>
    </w:p>
    <w:p w:rsidR="00A17381" w:rsidRPr="00160F9E" w:rsidRDefault="00A17381" w:rsidP="00A17381">
      <w:pPr>
        <w:ind w:firstLine="709"/>
        <w:jc w:val="both"/>
        <w:rPr>
          <w:sz w:val="28"/>
          <w:szCs w:val="28"/>
        </w:rPr>
      </w:pPr>
      <w:r w:rsidRPr="00160F9E">
        <w:rPr>
          <w:sz w:val="28"/>
          <w:szCs w:val="28"/>
        </w:rPr>
        <w:t>5. Произнесение речи с соответствующей интонацией, мимикой, жестами.</w:t>
      </w:r>
    </w:p>
    <w:p w:rsidR="00A17381" w:rsidRPr="00160F9E" w:rsidRDefault="00A17381" w:rsidP="00A17381">
      <w:pPr>
        <w:ind w:firstLine="709"/>
        <w:rPr>
          <w:i/>
          <w:color w:val="000000"/>
          <w:sz w:val="28"/>
          <w:szCs w:val="28"/>
        </w:rPr>
      </w:pPr>
    </w:p>
    <w:p w:rsidR="0043250A" w:rsidRPr="00160F9E" w:rsidRDefault="0043250A" w:rsidP="0043250A">
      <w:pPr>
        <w:ind w:firstLine="709"/>
        <w:jc w:val="center"/>
        <w:rPr>
          <w:b/>
          <w:color w:val="000000"/>
          <w:sz w:val="28"/>
          <w:szCs w:val="28"/>
        </w:rPr>
      </w:pPr>
      <w:r w:rsidRPr="00160F9E">
        <w:rPr>
          <w:b/>
          <w:color w:val="000000"/>
          <w:sz w:val="28"/>
          <w:szCs w:val="28"/>
        </w:rPr>
        <w:t>Рекомендации по составлению развернутого плана-ответа</w:t>
      </w:r>
    </w:p>
    <w:p w:rsidR="0043250A" w:rsidRPr="00160F9E" w:rsidRDefault="0043250A" w:rsidP="0043250A">
      <w:pPr>
        <w:ind w:firstLine="709"/>
        <w:jc w:val="center"/>
        <w:rPr>
          <w:b/>
          <w:color w:val="000000"/>
          <w:sz w:val="28"/>
          <w:szCs w:val="28"/>
        </w:rPr>
      </w:pPr>
      <w:r w:rsidRPr="00160F9E">
        <w:rPr>
          <w:b/>
          <w:color w:val="000000"/>
          <w:sz w:val="28"/>
          <w:szCs w:val="28"/>
        </w:rPr>
        <w:t>к теоретическим вопросам практического занятия</w:t>
      </w:r>
    </w:p>
    <w:p w:rsidR="0043250A" w:rsidRPr="00160F9E" w:rsidRDefault="0043250A" w:rsidP="0043250A">
      <w:pPr>
        <w:pStyle w:val="a4"/>
        <w:tabs>
          <w:tab w:val="left" w:pos="554"/>
        </w:tabs>
        <w:spacing w:after="0"/>
        <w:ind w:firstLine="709"/>
        <w:jc w:val="both"/>
        <w:rPr>
          <w:sz w:val="28"/>
          <w:szCs w:val="28"/>
        </w:rPr>
      </w:pPr>
      <w:r w:rsidRPr="00160F9E">
        <w:rPr>
          <w:sz w:val="28"/>
          <w:szCs w:val="28"/>
        </w:rPr>
        <w:t>1. Читая изучаемый материал в первый раз, подразделяйте его на основные смысловые части, выделяйте главные мысли, выводы.</w:t>
      </w:r>
    </w:p>
    <w:p w:rsidR="0043250A" w:rsidRPr="00160F9E" w:rsidRDefault="0043250A" w:rsidP="0043250A">
      <w:pPr>
        <w:pStyle w:val="a4"/>
        <w:tabs>
          <w:tab w:val="left" w:pos="544"/>
        </w:tabs>
        <w:spacing w:after="0"/>
        <w:ind w:firstLine="709"/>
        <w:jc w:val="both"/>
        <w:rPr>
          <w:sz w:val="28"/>
          <w:szCs w:val="28"/>
        </w:rPr>
      </w:pPr>
      <w:r w:rsidRPr="00160F9E">
        <w:rPr>
          <w:sz w:val="28"/>
          <w:szCs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43250A" w:rsidRPr="00160F9E" w:rsidRDefault="0043250A" w:rsidP="0043250A">
      <w:pPr>
        <w:pStyle w:val="a4"/>
        <w:tabs>
          <w:tab w:val="left" w:pos="549"/>
        </w:tabs>
        <w:spacing w:after="0"/>
        <w:ind w:firstLine="709"/>
        <w:jc w:val="both"/>
        <w:rPr>
          <w:sz w:val="28"/>
          <w:szCs w:val="28"/>
        </w:rPr>
      </w:pPr>
      <w:r w:rsidRPr="00160F9E">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43250A" w:rsidRPr="00160F9E" w:rsidRDefault="0043250A" w:rsidP="0043250A">
      <w:pPr>
        <w:pStyle w:val="a4"/>
        <w:tabs>
          <w:tab w:val="left" w:pos="558"/>
        </w:tabs>
        <w:spacing w:after="0"/>
        <w:ind w:firstLine="709"/>
        <w:jc w:val="both"/>
        <w:rPr>
          <w:sz w:val="28"/>
          <w:szCs w:val="28"/>
        </w:rPr>
      </w:pPr>
      <w:r w:rsidRPr="00160F9E">
        <w:rPr>
          <w:sz w:val="28"/>
          <w:szCs w:val="28"/>
        </w:rPr>
        <w:t>4. В конспект включайте как основные положения, так и конкретные факты, и примеры, но без их подробного описания.</w:t>
      </w:r>
    </w:p>
    <w:p w:rsidR="0043250A" w:rsidRPr="00160F9E" w:rsidRDefault="0043250A" w:rsidP="0043250A">
      <w:pPr>
        <w:pStyle w:val="a4"/>
        <w:tabs>
          <w:tab w:val="left" w:pos="544"/>
        </w:tabs>
        <w:spacing w:after="0"/>
        <w:ind w:firstLine="709"/>
        <w:jc w:val="both"/>
        <w:rPr>
          <w:sz w:val="28"/>
          <w:szCs w:val="28"/>
        </w:rPr>
      </w:pPr>
      <w:r w:rsidRPr="00160F9E">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43250A" w:rsidRPr="00160F9E" w:rsidRDefault="0043250A" w:rsidP="0043250A">
      <w:pPr>
        <w:pStyle w:val="a4"/>
        <w:tabs>
          <w:tab w:val="left" w:pos="549"/>
        </w:tabs>
        <w:spacing w:after="0"/>
        <w:ind w:firstLine="709"/>
        <w:jc w:val="both"/>
        <w:rPr>
          <w:sz w:val="28"/>
          <w:szCs w:val="28"/>
        </w:rPr>
      </w:pPr>
      <w:r w:rsidRPr="00160F9E">
        <w:rPr>
          <w:sz w:val="28"/>
          <w:szCs w:val="28"/>
        </w:rPr>
        <w:t>6. Располагайте абзацы ступеньками, применяйте цветные карандаши, маркеры, фломастеры для выделения значимых мест.</w:t>
      </w:r>
    </w:p>
    <w:p w:rsidR="0043250A" w:rsidRPr="00160F9E" w:rsidRDefault="0043250A" w:rsidP="0043250A">
      <w:pPr>
        <w:ind w:firstLine="709"/>
        <w:jc w:val="both"/>
        <w:rPr>
          <w:sz w:val="28"/>
          <w:szCs w:val="28"/>
        </w:rPr>
      </w:pPr>
    </w:p>
    <w:p w:rsidR="0043250A" w:rsidRPr="00160F9E" w:rsidRDefault="0043250A" w:rsidP="0043250A">
      <w:pPr>
        <w:ind w:firstLine="709"/>
        <w:jc w:val="center"/>
        <w:rPr>
          <w:b/>
          <w:sz w:val="28"/>
          <w:szCs w:val="28"/>
        </w:rPr>
      </w:pPr>
      <w:r w:rsidRPr="00160F9E">
        <w:rPr>
          <w:b/>
          <w:sz w:val="28"/>
          <w:szCs w:val="28"/>
        </w:rPr>
        <w:t xml:space="preserve">Методические указания по подготовке к контрольной работе </w:t>
      </w:r>
    </w:p>
    <w:p w:rsidR="0043250A" w:rsidRPr="00160F9E" w:rsidRDefault="0043250A" w:rsidP="0043250A">
      <w:pPr>
        <w:ind w:firstLine="709"/>
        <w:jc w:val="both"/>
        <w:rPr>
          <w:sz w:val="28"/>
          <w:szCs w:val="28"/>
        </w:rPr>
      </w:pPr>
      <w:r w:rsidRPr="00160F9E">
        <w:rPr>
          <w:sz w:val="28"/>
          <w:szCs w:val="28"/>
        </w:rPr>
        <w:t>Подготовка к контрольной работе. Контрольная работа назначается после изучения определенного раздела (разделов) дисциплины и представляет собой сово</w:t>
      </w:r>
      <w:r w:rsidRPr="00160F9E">
        <w:rPr>
          <w:sz w:val="28"/>
          <w:szCs w:val="28"/>
        </w:rPr>
        <w:lastRenderedPageBreak/>
        <w:t xml:space="preserve">купность развернутых письменных ответов обучающихся на вопросы, которые они заранее получают от преподавателя. </w:t>
      </w:r>
    </w:p>
    <w:p w:rsidR="0043250A" w:rsidRPr="00160F9E" w:rsidRDefault="0043250A" w:rsidP="0043250A">
      <w:pPr>
        <w:ind w:firstLine="709"/>
        <w:jc w:val="center"/>
        <w:rPr>
          <w:sz w:val="28"/>
          <w:szCs w:val="28"/>
        </w:rPr>
      </w:pPr>
      <w:r w:rsidRPr="00160F9E">
        <w:rPr>
          <w:i/>
          <w:sz w:val="28"/>
          <w:szCs w:val="28"/>
        </w:rPr>
        <w:t>Алгоритм подготовки к контрольной работе</w:t>
      </w:r>
      <w:r w:rsidRPr="00160F9E">
        <w:rPr>
          <w:sz w:val="28"/>
          <w:szCs w:val="28"/>
        </w:rPr>
        <w:t>:</w:t>
      </w:r>
    </w:p>
    <w:p w:rsidR="0043250A" w:rsidRPr="00160F9E" w:rsidRDefault="0043250A" w:rsidP="0043250A">
      <w:pPr>
        <w:ind w:firstLine="709"/>
        <w:jc w:val="both"/>
        <w:rPr>
          <w:sz w:val="28"/>
          <w:szCs w:val="28"/>
        </w:rPr>
      </w:pPr>
      <w:r w:rsidRPr="00160F9E">
        <w:rPr>
          <w:sz w:val="28"/>
          <w:szCs w:val="28"/>
        </w:rPr>
        <w:t xml:space="preserve">- изучение конспектов лекций, раскрывающих материал, знание которого проверяется контрольной работой; </w:t>
      </w:r>
    </w:p>
    <w:p w:rsidR="0043250A" w:rsidRPr="00160F9E" w:rsidRDefault="0043250A" w:rsidP="0043250A">
      <w:pPr>
        <w:ind w:firstLine="709"/>
        <w:jc w:val="both"/>
        <w:rPr>
          <w:sz w:val="28"/>
          <w:szCs w:val="28"/>
        </w:rPr>
      </w:pPr>
      <w:r w:rsidRPr="00160F9E">
        <w:rPr>
          <w:sz w:val="28"/>
          <w:szCs w:val="28"/>
        </w:rPr>
        <w:t>- повторение учебного материала, полученного при подготовке к семинарским, практическим занятиям и во время их проведения;</w:t>
      </w:r>
    </w:p>
    <w:p w:rsidR="0043250A" w:rsidRPr="00160F9E" w:rsidRDefault="0043250A" w:rsidP="0043250A">
      <w:pPr>
        <w:ind w:firstLine="709"/>
        <w:jc w:val="both"/>
        <w:rPr>
          <w:sz w:val="28"/>
          <w:szCs w:val="28"/>
        </w:rPr>
      </w:pPr>
      <w:r w:rsidRPr="00160F9E">
        <w:rPr>
          <w:sz w:val="28"/>
          <w:szCs w:val="28"/>
        </w:rPr>
        <w:t xml:space="preserve">- изучение дополнительной литературы, в которой конкретизируется содержание проверяемых знаний; </w:t>
      </w:r>
    </w:p>
    <w:p w:rsidR="0043250A" w:rsidRPr="00160F9E" w:rsidRDefault="0043250A" w:rsidP="0043250A">
      <w:pPr>
        <w:ind w:firstLine="709"/>
        <w:jc w:val="both"/>
        <w:rPr>
          <w:sz w:val="28"/>
          <w:szCs w:val="28"/>
        </w:rPr>
      </w:pPr>
      <w:r w:rsidRPr="00160F9E">
        <w:rPr>
          <w:sz w:val="28"/>
          <w:szCs w:val="28"/>
        </w:rPr>
        <w:t xml:space="preserve">- составление в мысленной форме ответов на поставленные в контрольной работе вопросы; </w:t>
      </w:r>
    </w:p>
    <w:p w:rsidR="0043250A" w:rsidRPr="00160F9E" w:rsidRDefault="0043250A" w:rsidP="0043250A">
      <w:pPr>
        <w:ind w:firstLine="709"/>
        <w:jc w:val="both"/>
        <w:rPr>
          <w:sz w:val="28"/>
          <w:szCs w:val="28"/>
        </w:rPr>
      </w:pPr>
      <w:r w:rsidRPr="00160F9E">
        <w:rPr>
          <w:sz w:val="28"/>
          <w:szCs w:val="28"/>
        </w:rPr>
        <w:t xml:space="preserve">- формирование психологической установки на успешное выполнение всех заданий. </w:t>
      </w:r>
    </w:p>
    <w:p w:rsidR="0043250A" w:rsidRPr="00160F9E" w:rsidRDefault="0043250A" w:rsidP="0043250A">
      <w:pPr>
        <w:ind w:firstLine="709"/>
        <w:jc w:val="both"/>
        <w:rPr>
          <w:sz w:val="28"/>
          <w:szCs w:val="28"/>
        </w:rPr>
      </w:pPr>
    </w:p>
    <w:p w:rsidR="0043250A" w:rsidRPr="00160F9E" w:rsidRDefault="0043250A" w:rsidP="0043250A">
      <w:pPr>
        <w:ind w:firstLine="709"/>
        <w:jc w:val="center"/>
        <w:rPr>
          <w:b/>
          <w:sz w:val="28"/>
          <w:szCs w:val="28"/>
        </w:rPr>
      </w:pPr>
      <w:r w:rsidRPr="00160F9E">
        <w:rPr>
          <w:b/>
          <w:sz w:val="28"/>
          <w:szCs w:val="28"/>
        </w:rPr>
        <w:t xml:space="preserve">Методические указания по подготовке устного доклада </w:t>
      </w:r>
    </w:p>
    <w:p w:rsidR="0043250A" w:rsidRPr="00160F9E" w:rsidRDefault="0043250A" w:rsidP="0043250A">
      <w:pPr>
        <w:ind w:firstLine="709"/>
        <w:jc w:val="both"/>
        <w:rPr>
          <w:sz w:val="28"/>
          <w:szCs w:val="28"/>
        </w:rPr>
      </w:pPr>
      <w:r w:rsidRPr="00160F9E">
        <w:rPr>
          <w:sz w:val="28"/>
          <w:szCs w:val="28"/>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43250A" w:rsidRPr="00160F9E" w:rsidRDefault="0043250A" w:rsidP="0043250A">
      <w:pPr>
        <w:ind w:firstLine="709"/>
        <w:jc w:val="center"/>
        <w:rPr>
          <w:sz w:val="28"/>
          <w:szCs w:val="28"/>
        </w:rPr>
      </w:pPr>
      <w:r w:rsidRPr="00160F9E">
        <w:rPr>
          <w:i/>
          <w:sz w:val="28"/>
          <w:szCs w:val="28"/>
        </w:rPr>
        <w:t>Алгоритм выполнение задания</w:t>
      </w:r>
      <w:r w:rsidRPr="00160F9E">
        <w:rPr>
          <w:sz w:val="28"/>
          <w:szCs w:val="28"/>
        </w:rPr>
        <w:t>:</w:t>
      </w:r>
    </w:p>
    <w:p w:rsidR="0043250A" w:rsidRPr="00160F9E" w:rsidRDefault="0043250A" w:rsidP="0043250A">
      <w:pPr>
        <w:ind w:firstLine="709"/>
        <w:jc w:val="both"/>
        <w:rPr>
          <w:sz w:val="28"/>
          <w:szCs w:val="28"/>
        </w:rPr>
      </w:pPr>
      <w:r w:rsidRPr="00160F9E">
        <w:rPr>
          <w:sz w:val="28"/>
          <w:szCs w:val="28"/>
        </w:rPr>
        <w:t xml:space="preserve">1) четко сформулировать тему; </w:t>
      </w:r>
    </w:p>
    <w:p w:rsidR="0043250A" w:rsidRPr="00160F9E" w:rsidRDefault="0043250A" w:rsidP="0043250A">
      <w:pPr>
        <w:ind w:firstLine="709"/>
        <w:jc w:val="both"/>
        <w:rPr>
          <w:sz w:val="28"/>
          <w:szCs w:val="28"/>
        </w:rPr>
      </w:pPr>
      <w:r w:rsidRPr="00160F9E">
        <w:rPr>
          <w:sz w:val="28"/>
          <w:szCs w:val="28"/>
        </w:rPr>
        <w:t xml:space="preserve">2) изучить и подобрать литературу, рекомендуемую по теме, выделив три источника библиографической информации: </w:t>
      </w:r>
    </w:p>
    <w:p w:rsidR="0043250A" w:rsidRPr="00160F9E" w:rsidRDefault="0043250A" w:rsidP="0043250A">
      <w:pPr>
        <w:ind w:firstLine="709"/>
        <w:jc w:val="both"/>
        <w:rPr>
          <w:sz w:val="28"/>
          <w:szCs w:val="28"/>
        </w:rPr>
      </w:pPr>
      <w:r w:rsidRPr="00160F9E">
        <w:rPr>
          <w:sz w:val="28"/>
          <w:szCs w:val="28"/>
        </w:rPr>
        <w:t xml:space="preserve">- первичные (статьи, диссертации, монографии и т д.); </w:t>
      </w:r>
    </w:p>
    <w:p w:rsidR="0043250A" w:rsidRPr="00160F9E" w:rsidRDefault="0043250A" w:rsidP="0043250A">
      <w:pPr>
        <w:ind w:firstLine="709"/>
        <w:jc w:val="both"/>
        <w:rPr>
          <w:sz w:val="28"/>
          <w:szCs w:val="28"/>
        </w:rPr>
      </w:pPr>
      <w:r w:rsidRPr="00160F9E">
        <w:rPr>
          <w:sz w:val="28"/>
          <w:szCs w:val="28"/>
        </w:rPr>
        <w:t>- вторичные (библиография, реферативные журналы, сигнальная информация, планы, граф-схемы, предметные указатели и т.д.);</w:t>
      </w:r>
    </w:p>
    <w:p w:rsidR="0043250A" w:rsidRPr="00160F9E" w:rsidRDefault="0043250A" w:rsidP="0043250A">
      <w:pPr>
        <w:ind w:firstLine="709"/>
        <w:jc w:val="both"/>
        <w:rPr>
          <w:sz w:val="28"/>
          <w:szCs w:val="28"/>
        </w:rPr>
      </w:pPr>
      <w:r w:rsidRPr="00160F9E">
        <w:rPr>
          <w:sz w:val="28"/>
          <w:szCs w:val="28"/>
        </w:rPr>
        <w:t>- третичные (обзоры, компилятивные работы, справочные книги и т.д.);</w:t>
      </w:r>
    </w:p>
    <w:p w:rsidR="0043250A" w:rsidRPr="00160F9E" w:rsidRDefault="0043250A" w:rsidP="0043250A">
      <w:pPr>
        <w:ind w:firstLine="709"/>
        <w:jc w:val="both"/>
        <w:rPr>
          <w:sz w:val="28"/>
          <w:szCs w:val="28"/>
        </w:rPr>
      </w:pPr>
      <w:r w:rsidRPr="00160F9E">
        <w:rPr>
          <w:sz w:val="28"/>
          <w:szCs w:val="28"/>
        </w:rPr>
        <w:t>3) написать план, который полностью согласуется с выбранной темой и логично раскрывает ее;</w:t>
      </w:r>
    </w:p>
    <w:p w:rsidR="0043250A" w:rsidRPr="00160F9E" w:rsidRDefault="0043250A" w:rsidP="0043250A">
      <w:pPr>
        <w:ind w:firstLine="709"/>
        <w:jc w:val="both"/>
        <w:rPr>
          <w:sz w:val="28"/>
          <w:szCs w:val="28"/>
        </w:rPr>
      </w:pPr>
      <w:r w:rsidRPr="00160F9E">
        <w:rPr>
          <w:sz w:val="28"/>
          <w:szCs w:val="28"/>
        </w:rPr>
        <w:t xml:space="preserve">4) написать доклад, соблюдая следующие требования: </w:t>
      </w:r>
    </w:p>
    <w:p w:rsidR="0043250A" w:rsidRPr="00160F9E" w:rsidRDefault="0043250A" w:rsidP="0043250A">
      <w:pPr>
        <w:ind w:firstLine="709"/>
        <w:jc w:val="both"/>
        <w:rPr>
          <w:sz w:val="28"/>
          <w:szCs w:val="28"/>
        </w:rPr>
      </w:pPr>
      <w:r w:rsidRPr="00160F9E">
        <w:rPr>
          <w:sz w:val="28"/>
          <w:szCs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43250A" w:rsidRPr="00160F9E" w:rsidRDefault="0043250A" w:rsidP="0043250A">
      <w:pPr>
        <w:ind w:firstLine="709"/>
        <w:jc w:val="both"/>
        <w:rPr>
          <w:sz w:val="28"/>
          <w:szCs w:val="28"/>
        </w:rPr>
      </w:pPr>
      <w:r w:rsidRPr="00160F9E">
        <w:rPr>
          <w:sz w:val="28"/>
          <w:szCs w:val="28"/>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43250A" w:rsidRPr="00160F9E" w:rsidRDefault="0043250A" w:rsidP="0043250A">
      <w:pPr>
        <w:ind w:firstLine="709"/>
        <w:jc w:val="both"/>
        <w:rPr>
          <w:sz w:val="28"/>
          <w:szCs w:val="28"/>
        </w:rPr>
      </w:pPr>
      <w:r w:rsidRPr="00160F9E">
        <w:rPr>
          <w:sz w:val="28"/>
          <w:szCs w:val="28"/>
        </w:rPr>
        <w:t xml:space="preserve">5) оформить работу в соответствии с требованиями. </w:t>
      </w:r>
    </w:p>
    <w:p w:rsidR="0043250A" w:rsidRPr="00160F9E" w:rsidRDefault="0043250A" w:rsidP="00283080">
      <w:pPr>
        <w:ind w:firstLine="567"/>
        <w:rPr>
          <w:b/>
          <w:sz w:val="28"/>
          <w:szCs w:val="28"/>
        </w:rPr>
      </w:pPr>
    </w:p>
    <w:p w:rsidR="00FB2E38" w:rsidRPr="00160F9E" w:rsidRDefault="00FB2E38" w:rsidP="00283080">
      <w:pPr>
        <w:ind w:firstLine="567"/>
        <w:rPr>
          <w:sz w:val="28"/>
          <w:szCs w:val="28"/>
        </w:rPr>
      </w:pPr>
      <w:r w:rsidRPr="00160F9E">
        <w:rPr>
          <w:b/>
          <w:sz w:val="28"/>
          <w:szCs w:val="28"/>
        </w:rPr>
        <w:t>Понятийный тезаурус (</w:t>
      </w:r>
      <w:r w:rsidR="00D9448B" w:rsidRPr="00160F9E">
        <w:rPr>
          <w:b/>
          <w:sz w:val="28"/>
          <w:szCs w:val="28"/>
        </w:rPr>
        <w:t>глоссарий</w:t>
      </w:r>
      <w:r w:rsidRPr="00160F9E">
        <w:rPr>
          <w:b/>
          <w:sz w:val="28"/>
          <w:szCs w:val="28"/>
        </w:rPr>
        <w:t xml:space="preserve">) </w:t>
      </w:r>
      <w:r w:rsidR="00283080" w:rsidRPr="00160F9E">
        <w:rPr>
          <w:b/>
          <w:sz w:val="28"/>
          <w:szCs w:val="28"/>
        </w:rPr>
        <w:t>–</w:t>
      </w:r>
      <w:r w:rsidR="00283080" w:rsidRPr="00160F9E">
        <w:rPr>
          <w:sz w:val="28"/>
          <w:szCs w:val="28"/>
        </w:rPr>
        <w:t>наиболее</w:t>
      </w:r>
      <w:r w:rsidR="00283080" w:rsidRPr="00160F9E">
        <w:rPr>
          <w:b/>
          <w:sz w:val="28"/>
          <w:szCs w:val="28"/>
        </w:rPr>
        <w:t xml:space="preserve"> </w:t>
      </w:r>
      <w:r w:rsidR="00283080" w:rsidRPr="00160F9E">
        <w:rPr>
          <w:sz w:val="28"/>
          <w:szCs w:val="28"/>
        </w:rPr>
        <w:t xml:space="preserve">эффективное средство овладения теоретическим знанием и условие формирования диалектического мышления. Любой индивидуум является носителем информации и обладает исходным тезаурусом личности. Он определяет возможности </w:t>
      </w:r>
      <w:r w:rsidR="000C3954" w:rsidRPr="00160F9E">
        <w:rPr>
          <w:sz w:val="28"/>
          <w:szCs w:val="28"/>
        </w:rPr>
        <w:t>студента</w:t>
      </w:r>
      <w:r w:rsidR="00283080" w:rsidRPr="00160F9E">
        <w:rPr>
          <w:sz w:val="28"/>
          <w:szCs w:val="28"/>
        </w:rPr>
        <w:t xml:space="preserve"> выполнять функции приемника семантической информации, вследствие чего </w:t>
      </w:r>
      <w:r w:rsidR="000C3954" w:rsidRPr="00160F9E">
        <w:rPr>
          <w:sz w:val="28"/>
          <w:szCs w:val="28"/>
        </w:rPr>
        <w:t>расширяется</w:t>
      </w:r>
      <w:r w:rsidR="00283080" w:rsidRPr="00160F9E">
        <w:rPr>
          <w:sz w:val="28"/>
          <w:szCs w:val="28"/>
        </w:rPr>
        <w:t xml:space="preserve"> сам тезаурус личности. </w:t>
      </w:r>
      <w:r w:rsidR="00A05FEB" w:rsidRPr="00160F9E">
        <w:rPr>
          <w:sz w:val="28"/>
          <w:szCs w:val="28"/>
        </w:rPr>
        <w:t>Т</w:t>
      </w:r>
      <w:r w:rsidR="00283080" w:rsidRPr="00160F9E">
        <w:rPr>
          <w:sz w:val="28"/>
          <w:szCs w:val="28"/>
        </w:rPr>
        <w:t xml:space="preserve">езаурус </w:t>
      </w:r>
      <w:r w:rsidR="00A05FEB" w:rsidRPr="00160F9E">
        <w:rPr>
          <w:sz w:val="28"/>
          <w:szCs w:val="28"/>
        </w:rPr>
        <w:t>это</w:t>
      </w:r>
      <w:r w:rsidR="00283080" w:rsidRPr="00160F9E">
        <w:rPr>
          <w:sz w:val="28"/>
          <w:szCs w:val="28"/>
        </w:rPr>
        <w:t xml:space="preserve"> информационно-семантическ</w:t>
      </w:r>
      <w:r w:rsidR="00A05FEB" w:rsidRPr="00160F9E">
        <w:rPr>
          <w:sz w:val="28"/>
          <w:szCs w:val="28"/>
        </w:rPr>
        <w:t>ая</w:t>
      </w:r>
      <w:r w:rsidR="00283080" w:rsidRPr="00160F9E">
        <w:rPr>
          <w:sz w:val="28"/>
          <w:szCs w:val="28"/>
        </w:rPr>
        <w:t xml:space="preserve"> модель обучения. Оперируя </w:t>
      </w:r>
      <w:r w:rsidR="00A05FEB" w:rsidRPr="00160F9E">
        <w:rPr>
          <w:sz w:val="28"/>
          <w:szCs w:val="28"/>
        </w:rPr>
        <w:t>тезаурусом</w:t>
      </w:r>
      <w:r w:rsidR="00283080" w:rsidRPr="00160F9E">
        <w:rPr>
          <w:sz w:val="28"/>
          <w:szCs w:val="28"/>
        </w:rPr>
        <w:t xml:space="preserve">, можно выполнить следующие </w:t>
      </w:r>
      <w:r w:rsidR="00A05FEB" w:rsidRPr="00160F9E">
        <w:rPr>
          <w:sz w:val="28"/>
          <w:szCs w:val="28"/>
        </w:rPr>
        <w:t xml:space="preserve">логические </w:t>
      </w:r>
      <w:r w:rsidR="00283080" w:rsidRPr="00160F9E">
        <w:rPr>
          <w:sz w:val="28"/>
          <w:szCs w:val="28"/>
        </w:rPr>
        <w:t>процедуры: поиск оснований (фактов, законов, норм, оценок), подлежащих усвоению, перечисление признаков изучаемых объектов, группировк</w:t>
      </w:r>
      <w:r w:rsidR="00A05FEB" w:rsidRPr="00160F9E">
        <w:rPr>
          <w:sz w:val="28"/>
          <w:szCs w:val="28"/>
        </w:rPr>
        <w:t>у</w:t>
      </w:r>
      <w:r w:rsidR="00283080" w:rsidRPr="00160F9E">
        <w:rPr>
          <w:sz w:val="28"/>
          <w:szCs w:val="28"/>
        </w:rPr>
        <w:t xml:space="preserve"> понятий (путем классификации, упорядочения </w:t>
      </w:r>
      <w:r w:rsidR="001364AB" w:rsidRPr="00160F9E">
        <w:rPr>
          <w:sz w:val="28"/>
          <w:szCs w:val="28"/>
        </w:rPr>
        <w:t>знаний</w:t>
      </w:r>
      <w:r w:rsidR="00283080" w:rsidRPr="00160F9E">
        <w:rPr>
          <w:sz w:val="28"/>
          <w:szCs w:val="28"/>
        </w:rPr>
        <w:t xml:space="preserve">), </w:t>
      </w:r>
      <w:r w:rsidR="00283080" w:rsidRPr="00160F9E">
        <w:rPr>
          <w:sz w:val="28"/>
          <w:szCs w:val="28"/>
        </w:rPr>
        <w:lastRenderedPageBreak/>
        <w:t xml:space="preserve">определение содержания начального тезауруса студента, построение модели текста </w:t>
      </w:r>
      <w:r w:rsidR="001364AB" w:rsidRPr="00160F9E">
        <w:rPr>
          <w:sz w:val="28"/>
          <w:szCs w:val="28"/>
        </w:rPr>
        <w:t>для ответа</w:t>
      </w:r>
      <w:r w:rsidR="00283080" w:rsidRPr="00160F9E">
        <w:rPr>
          <w:sz w:val="28"/>
          <w:szCs w:val="28"/>
        </w:rPr>
        <w:t>.</w:t>
      </w:r>
    </w:p>
    <w:p w:rsidR="00A0548C" w:rsidRPr="00160F9E" w:rsidRDefault="00A0548C" w:rsidP="00283080">
      <w:pPr>
        <w:ind w:firstLine="567"/>
        <w:rPr>
          <w:sz w:val="28"/>
          <w:szCs w:val="28"/>
        </w:rPr>
      </w:pPr>
      <w:r w:rsidRPr="00160F9E">
        <w:rPr>
          <w:sz w:val="28"/>
          <w:szCs w:val="28"/>
        </w:rPr>
        <w:t xml:space="preserve">Тезаурус </w:t>
      </w:r>
      <w:r w:rsidR="00F504E3" w:rsidRPr="00160F9E">
        <w:rPr>
          <w:sz w:val="28"/>
          <w:szCs w:val="28"/>
        </w:rPr>
        <w:t xml:space="preserve">это базовая теоретическая основа семинарского занятия. Тезаурус </w:t>
      </w:r>
      <w:r w:rsidRPr="00160F9E">
        <w:rPr>
          <w:sz w:val="28"/>
          <w:szCs w:val="28"/>
        </w:rPr>
        <w:t xml:space="preserve">составляется самостоятельно, </w:t>
      </w:r>
      <w:r w:rsidR="00F504E3" w:rsidRPr="00160F9E">
        <w:rPr>
          <w:sz w:val="28"/>
          <w:szCs w:val="28"/>
        </w:rPr>
        <w:t xml:space="preserve">непосредственно перед семинарским занятием, </w:t>
      </w:r>
      <w:r w:rsidRPr="00160F9E">
        <w:rPr>
          <w:sz w:val="28"/>
          <w:szCs w:val="28"/>
        </w:rPr>
        <w:t>на базе творческой переработки студенто</w:t>
      </w:r>
      <w:r w:rsidR="00CE1250" w:rsidRPr="00160F9E">
        <w:rPr>
          <w:sz w:val="28"/>
          <w:szCs w:val="28"/>
        </w:rPr>
        <w:t>м</w:t>
      </w:r>
      <w:r w:rsidRPr="00160F9E">
        <w:rPr>
          <w:sz w:val="28"/>
          <w:szCs w:val="28"/>
        </w:rPr>
        <w:t xml:space="preserve"> основной справочной литературы: лекционн</w:t>
      </w:r>
      <w:r w:rsidR="00CE1250" w:rsidRPr="00160F9E">
        <w:rPr>
          <w:sz w:val="28"/>
          <w:szCs w:val="28"/>
        </w:rPr>
        <w:t>ого</w:t>
      </w:r>
      <w:r w:rsidRPr="00160F9E">
        <w:rPr>
          <w:sz w:val="28"/>
          <w:szCs w:val="28"/>
        </w:rPr>
        <w:t xml:space="preserve"> курс</w:t>
      </w:r>
      <w:r w:rsidR="00CE1250" w:rsidRPr="00160F9E">
        <w:rPr>
          <w:sz w:val="28"/>
          <w:szCs w:val="28"/>
        </w:rPr>
        <w:t>а</w:t>
      </w:r>
      <w:r w:rsidRPr="00160F9E">
        <w:rPr>
          <w:sz w:val="28"/>
          <w:szCs w:val="28"/>
        </w:rPr>
        <w:t>, справочник</w:t>
      </w:r>
      <w:r w:rsidR="00CE1250" w:rsidRPr="00160F9E">
        <w:rPr>
          <w:sz w:val="28"/>
          <w:szCs w:val="28"/>
        </w:rPr>
        <w:t>а</w:t>
      </w:r>
      <w:r w:rsidRPr="00160F9E">
        <w:rPr>
          <w:sz w:val="28"/>
          <w:szCs w:val="28"/>
        </w:rPr>
        <w:t>, словар</w:t>
      </w:r>
      <w:r w:rsidR="00CE1250" w:rsidRPr="00160F9E">
        <w:rPr>
          <w:sz w:val="28"/>
          <w:szCs w:val="28"/>
        </w:rPr>
        <w:t>ей</w:t>
      </w:r>
      <w:r w:rsidRPr="00160F9E">
        <w:rPr>
          <w:sz w:val="28"/>
          <w:szCs w:val="28"/>
        </w:rPr>
        <w:t>, академически</w:t>
      </w:r>
      <w:r w:rsidR="00CE1250" w:rsidRPr="00160F9E">
        <w:rPr>
          <w:sz w:val="28"/>
          <w:szCs w:val="28"/>
        </w:rPr>
        <w:t>х</w:t>
      </w:r>
      <w:r w:rsidRPr="00160F9E">
        <w:rPr>
          <w:sz w:val="28"/>
          <w:szCs w:val="28"/>
        </w:rPr>
        <w:t xml:space="preserve"> энциклопеди</w:t>
      </w:r>
      <w:r w:rsidR="00CE1250" w:rsidRPr="00160F9E">
        <w:rPr>
          <w:sz w:val="28"/>
          <w:szCs w:val="28"/>
        </w:rPr>
        <w:t>й</w:t>
      </w:r>
      <w:r w:rsidRPr="00160F9E">
        <w:rPr>
          <w:sz w:val="28"/>
          <w:szCs w:val="28"/>
        </w:rPr>
        <w:t>.</w:t>
      </w:r>
      <w:r w:rsidR="00F504E3" w:rsidRPr="00160F9E">
        <w:rPr>
          <w:sz w:val="28"/>
          <w:szCs w:val="28"/>
        </w:rPr>
        <w:t xml:space="preserve"> Ко времени посещения семинарского занятия, как логического продолжения лекции, студенту уже необходимо провести работу по самостоятельному осмыслению понятий, представленных преподавателем.</w:t>
      </w:r>
      <w:r w:rsidR="0000207D" w:rsidRPr="00160F9E">
        <w:rPr>
          <w:sz w:val="28"/>
          <w:szCs w:val="28"/>
        </w:rPr>
        <w:t xml:space="preserve"> Также в процессе подготовки устного ответа студенту могут встретиться авторские термины. Для полного понимания текста необходимо дополнительно проработать новые для студента термины.</w:t>
      </w:r>
    </w:p>
    <w:p w:rsidR="00D9448B" w:rsidRPr="00160F9E" w:rsidRDefault="00D9448B" w:rsidP="00D9448B">
      <w:pPr>
        <w:ind w:firstLine="567"/>
        <w:rPr>
          <w:sz w:val="28"/>
          <w:szCs w:val="28"/>
        </w:rPr>
      </w:pPr>
      <w:r w:rsidRPr="00160F9E">
        <w:rPr>
          <w:sz w:val="28"/>
          <w:szCs w:val="28"/>
        </w:rPr>
        <w:t xml:space="preserve">Методические указания к выполнению глоссария </w:t>
      </w:r>
    </w:p>
    <w:p w:rsidR="00D9448B" w:rsidRPr="00160F9E" w:rsidRDefault="00D9448B" w:rsidP="00D9448B">
      <w:pPr>
        <w:ind w:firstLine="567"/>
        <w:rPr>
          <w:sz w:val="28"/>
          <w:szCs w:val="28"/>
        </w:rPr>
      </w:pPr>
      <w:r w:rsidRPr="00160F9E">
        <w:rPr>
          <w:b/>
          <w:sz w:val="28"/>
          <w:szCs w:val="28"/>
        </w:rPr>
        <w:t>Глоссарий</w:t>
      </w:r>
      <w:r w:rsidRPr="00160F9E">
        <w:rPr>
          <w:sz w:val="28"/>
          <w:szCs w:val="28"/>
        </w:rPr>
        <w:t xml:space="preserve"> – словарь специализированных терминов и их определений. Статья глоссария – определение термина. Назначение глоссария – сбор и систематизация понятий или терминов, объединенных общей специфической тематикой, по одному либо нескольким источникам. </w:t>
      </w:r>
    </w:p>
    <w:p w:rsidR="00D9448B" w:rsidRPr="00160F9E" w:rsidRDefault="00D9448B" w:rsidP="00D9448B">
      <w:pPr>
        <w:ind w:firstLine="567"/>
        <w:rPr>
          <w:sz w:val="28"/>
          <w:szCs w:val="28"/>
        </w:rPr>
      </w:pPr>
      <w:r w:rsidRPr="00160F9E">
        <w:rPr>
          <w:sz w:val="28"/>
          <w:szCs w:val="28"/>
        </w:rPr>
        <w:t xml:space="preserve">Алгоритм выполнения задания: </w:t>
      </w:r>
    </w:p>
    <w:p w:rsidR="00D9448B" w:rsidRPr="00160F9E" w:rsidRDefault="00D9448B" w:rsidP="00D9448B">
      <w:pPr>
        <w:ind w:firstLine="567"/>
        <w:rPr>
          <w:sz w:val="28"/>
          <w:szCs w:val="28"/>
        </w:rPr>
      </w:pPr>
      <w:r w:rsidRPr="00160F9E">
        <w:rPr>
          <w:sz w:val="28"/>
          <w:szCs w:val="28"/>
        </w:rPr>
        <w:t xml:space="preserve">1) внимательно прочитать работу (учебный/научный текст); </w:t>
      </w:r>
    </w:p>
    <w:p w:rsidR="00D9448B" w:rsidRPr="00160F9E" w:rsidRDefault="00D9448B" w:rsidP="00D9448B">
      <w:pPr>
        <w:ind w:firstLine="567"/>
        <w:rPr>
          <w:sz w:val="28"/>
          <w:szCs w:val="28"/>
        </w:rPr>
      </w:pPr>
      <w:r w:rsidRPr="00160F9E">
        <w:rPr>
          <w:sz w:val="28"/>
          <w:szCs w:val="28"/>
        </w:rPr>
        <w:t xml:space="preserve">2) определить наиболее часто встречающиеся термины; </w:t>
      </w:r>
    </w:p>
    <w:p w:rsidR="00D9448B" w:rsidRPr="00160F9E" w:rsidRDefault="00D9448B" w:rsidP="00D9448B">
      <w:pPr>
        <w:ind w:firstLine="567"/>
        <w:rPr>
          <w:sz w:val="28"/>
          <w:szCs w:val="28"/>
        </w:rPr>
      </w:pPr>
      <w:r w:rsidRPr="00160F9E">
        <w:rPr>
          <w:sz w:val="28"/>
          <w:szCs w:val="28"/>
        </w:rPr>
        <w:t xml:space="preserve">3) составить список терминов, объединенных общей тематикой; </w:t>
      </w:r>
    </w:p>
    <w:p w:rsidR="00D9448B" w:rsidRPr="00160F9E" w:rsidRDefault="00D9448B" w:rsidP="00D9448B">
      <w:pPr>
        <w:ind w:firstLine="567"/>
        <w:rPr>
          <w:sz w:val="28"/>
          <w:szCs w:val="28"/>
        </w:rPr>
      </w:pPr>
      <w:r w:rsidRPr="00160F9E">
        <w:rPr>
          <w:sz w:val="28"/>
          <w:szCs w:val="28"/>
        </w:rPr>
        <w:t xml:space="preserve">4) расположить термины в алфавитном порядке; </w:t>
      </w:r>
    </w:p>
    <w:p w:rsidR="00D9448B" w:rsidRPr="00160F9E" w:rsidRDefault="00D9448B" w:rsidP="00D9448B">
      <w:pPr>
        <w:ind w:firstLine="567"/>
        <w:rPr>
          <w:sz w:val="28"/>
          <w:szCs w:val="28"/>
        </w:rPr>
      </w:pPr>
      <w:r w:rsidRPr="00160F9E">
        <w:rPr>
          <w:sz w:val="28"/>
          <w:szCs w:val="28"/>
        </w:rPr>
        <w:t xml:space="preserve">5) составить статьи глоссария: </w:t>
      </w:r>
    </w:p>
    <w:p w:rsidR="00D9448B" w:rsidRPr="00160F9E" w:rsidRDefault="00D9448B" w:rsidP="00D9448B">
      <w:pPr>
        <w:ind w:firstLine="567"/>
        <w:rPr>
          <w:sz w:val="28"/>
          <w:szCs w:val="28"/>
        </w:rPr>
      </w:pPr>
      <w:r w:rsidRPr="00160F9E">
        <w:rPr>
          <w:sz w:val="28"/>
          <w:szCs w:val="28"/>
        </w:rPr>
        <w:t xml:space="preserve">- дать точную формулировку термина в именительном падеже; </w:t>
      </w:r>
    </w:p>
    <w:p w:rsidR="00D9448B" w:rsidRPr="00160F9E" w:rsidRDefault="00D9448B" w:rsidP="00D9448B">
      <w:pPr>
        <w:ind w:firstLine="567"/>
        <w:rPr>
          <w:sz w:val="28"/>
          <w:szCs w:val="28"/>
        </w:rPr>
      </w:pPr>
      <w:r w:rsidRPr="00160F9E">
        <w:rPr>
          <w:sz w:val="28"/>
          <w:szCs w:val="28"/>
        </w:rPr>
        <w:t>- объемно раскрыть смысл данного термина.</w:t>
      </w:r>
    </w:p>
    <w:p w:rsidR="0000207D" w:rsidRPr="00160F9E" w:rsidRDefault="0000207D" w:rsidP="00D9448B">
      <w:pPr>
        <w:ind w:firstLine="567"/>
        <w:rPr>
          <w:sz w:val="28"/>
          <w:szCs w:val="28"/>
        </w:rPr>
      </w:pPr>
      <w:r w:rsidRPr="00160F9E">
        <w:rPr>
          <w:sz w:val="28"/>
          <w:szCs w:val="28"/>
        </w:rPr>
        <w:t>- выделить основные признаки и содержание термина.</w:t>
      </w:r>
    </w:p>
    <w:p w:rsidR="0000207D" w:rsidRPr="00160F9E" w:rsidRDefault="0000207D" w:rsidP="00FB2E38">
      <w:pPr>
        <w:ind w:firstLine="567"/>
        <w:rPr>
          <w:b/>
          <w:sz w:val="28"/>
          <w:szCs w:val="28"/>
        </w:rPr>
      </w:pPr>
    </w:p>
    <w:p w:rsidR="00FB2E38" w:rsidRPr="00FB2E38" w:rsidRDefault="00FB2E38" w:rsidP="00FB2E38">
      <w:pPr>
        <w:ind w:firstLine="567"/>
        <w:rPr>
          <w:sz w:val="28"/>
          <w:szCs w:val="28"/>
        </w:rPr>
      </w:pPr>
      <w:r w:rsidRPr="00FB2E38">
        <w:rPr>
          <w:b/>
          <w:sz w:val="28"/>
          <w:szCs w:val="28"/>
        </w:rPr>
        <w:t>Презентация</w:t>
      </w:r>
      <w:r w:rsidRPr="00FB2E38">
        <w:rPr>
          <w:sz w:val="28"/>
          <w:szCs w:val="28"/>
        </w:rPr>
        <w:t xml:space="preserve"> требует соответствующего владения компьютерными программами, ориентации в сети Интернет, знания изучаемого материала на высоком уровне. При подготовке презентации следует исходить из понимания специфики религии, культуры и цивилизации, образа жизни в изучаемом регионе. Приветствуется использование видеороликов, музыкального (звукового) фона, собственного (полевого) материала. Продолжительность не более 10 мин.</w:t>
      </w:r>
    </w:p>
    <w:p w:rsidR="00FB2E38" w:rsidRDefault="00FB2E38" w:rsidP="00FB2E38">
      <w:pPr>
        <w:ind w:firstLine="567"/>
        <w:rPr>
          <w:sz w:val="28"/>
          <w:szCs w:val="28"/>
        </w:rPr>
      </w:pPr>
      <w:r w:rsidRPr="00FB2E38">
        <w:rPr>
          <w:sz w:val="28"/>
          <w:szCs w:val="28"/>
        </w:rPr>
        <w:t xml:space="preserve">При оформлении рефератов, докладов и т.п., следует исходить из следующих требований: сверху по центру вначале название вуза, затем название кафедры, далее определение работы (доклад, эссе и т.п.), название (тема); ниже с выравниванием справа: выполнил студент (ФИО), научный руководитель; внизу по центру – название города (населенного пункта). Центральные сведения (определение и название работы) должны быть набраны значительно более крупным шрифтом, нежели остальные. На первой странице – оглавление, в конце работы соответственно: список использованных источников и литературы, приложения (по необходимости). Во введении даются: обоснование темы, ее актуальность, историографический обзор, задачи и цели работы. Сноски рекомендуются постраничные. При оценке работы принимаются во внимание: правильное оформление (оглавление, сноски, литература и т.п.); соответствие названия задачам и целям работы; использование источников, критический подход к литературе (классические работы, новинки); выработка и </w:t>
      </w:r>
      <w:r w:rsidRPr="00FB2E38">
        <w:rPr>
          <w:sz w:val="28"/>
          <w:szCs w:val="28"/>
        </w:rPr>
        <w:lastRenderedPageBreak/>
        <w:t xml:space="preserve">обоснование своего мнения; логика изложения материала; совпадение выводов с заявленными целями и задачами. </w:t>
      </w:r>
    </w:p>
    <w:p w:rsidR="003A149D" w:rsidRPr="00160F9E" w:rsidRDefault="003A149D" w:rsidP="003A149D">
      <w:pPr>
        <w:ind w:firstLine="709"/>
        <w:jc w:val="center"/>
        <w:rPr>
          <w:b/>
          <w:sz w:val="28"/>
          <w:szCs w:val="28"/>
        </w:rPr>
      </w:pPr>
      <w:r w:rsidRPr="00160F9E">
        <w:rPr>
          <w:b/>
          <w:sz w:val="28"/>
          <w:szCs w:val="28"/>
        </w:rPr>
        <w:t>Методические указания по подготовке компьютерной презентации</w:t>
      </w:r>
    </w:p>
    <w:p w:rsidR="003A149D" w:rsidRPr="00160F9E" w:rsidRDefault="003A149D" w:rsidP="003A149D">
      <w:pPr>
        <w:ind w:firstLine="709"/>
        <w:jc w:val="both"/>
        <w:rPr>
          <w:sz w:val="28"/>
          <w:szCs w:val="28"/>
        </w:rPr>
      </w:pPr>
      <w:r w:rsidRPr="00160F9E">
        <w:rPr>
          <w:sz w:val="28"/>
          <w:szCs w:val="28"/>
        </w:rPr>
        <w:t>Компьютерная презентация: демонстрация в наглядной форме основных положений доклада, степени освоения содержания проблемы.</w:t>
      </w:r>
    </w:p>
    <w:p w:rsidR="003A149D" w:rsidRPr="00160F9E" w:rsidRDefault="003A149D" w:rsidP="003A149D">
      <w:pPr>
        <w:autoSpaceDE w:val="0"/>
        <w:autoSpaceDN w:val="0"/>
        <w:adjustRightInd w:val="0"/>
        <w:ind w:firstLine="709"/>
        <w:jc w:val="center"/>
        <w:rPr>
          <w:sz w:val="28"/>
          <w:szCs w:val="28"/>
        </w:rPr>
      </w:pPr>
      <w:r w:rsidRPr="00160F9E">
        <w:rPr>
          <w:i/>
          <w:sz w:val="28"/>
          <w:szCs w:val="28"/>
        </w:rPr>
        <w:t>Алгоритм подготовки компьютерной презентации</w:t>
      </w:r>
      <w:r w:rsidRPr="00160F9E">
        <w:rPr>
          <w:sz w:val="28"/>
          <w:szCs w:val="28"/>
        </w:rPr>
        <w:t>:</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t>1) подготовка и согласование с научным руководителем текста доклада;</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t>2) разработка структуры презентации;</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t xml:space="preserve">3) создание презентации в </w:t>
      </w:r>
      <w:proofErr w:type="spellStart"/>
      <w:r w:rsidRPr="00160F9E">
        <w:rPr>
          <w:sz w:val="28"/>
          <w:szCs w:val="28"/>
        </w:rPr>
        <w:t>Power</w:t>
      </w:r>
      <w:proofErr w:type="spellEnd"/>
      <w:r w:rsidRPr="00160F9E">
        <w:rPr>
          <w:sz w:val="28"/>
          <w:szCs w:val="28"/>
        </w:rPr>
        <w:t xml:space="preserve"> </w:t>
      </w:r>
      <w:proofErr w:type="spellStart"/>
      <w:r w:rsidRPr="00160F9E">
        <w:rPr>
          <w:sz w:val="28"/>
          <w:szCs w:val="28"/>
        </w:rPr>
        <w:t>Point</w:t>
      </w:r>
      <w:proofErr w:type="spellEnd"/>
      <w:r w:rsidRPr="00160F9E">
        <w:rPr>
          <w:sz w:val="28"/>
          <w:szCs w:val="28"/>
        </w:rPr>
        <w:t>;</w:t>
      </w:r>
    </w:p>
    <w:p w:rsidR="003A149D" w:rsidRPr="00160F9E" w:rsidRDefault="003A149D" w:rsidP="003A149D">
      <w:pPr>
        <w:tabs>
          <w:tab w:val="num" w:pos="900"/>
        </w:tabs>
        <w:autoSpaceDE w:val="0"/>
        <w:autoSpaceDN w:val="0"/>
        <w:adjustRightInd w:val="0"/>
        <w:ind w:firstLine="709"/>
        <w:jc w:val="both"/>
        <w:rPr>
          <w:sz w:val="28"/>
          <w:szCs w:val="28"/>
        </w:rPr>
      </w:pPr>
      <w:r w:rsidRPr="00160F9E">
        <w:rPr>
          <w:sz w:val="28"/>
          <w:szCs w:val="28"/>
        </w:rPr>
        <w:t>4) репетиция доклада с использованием презентации.</w:t>
      </w:r>
    </w:p>
    <w:p w:rsidR="003A149D" w:rsidRPr="00160F9E" w:rsidRDefault="003A149D" w:rsidP="003A149D">
      <w:pPr>
        <w:tabs>
          <w:tab w:val="num" w:pos="900"/>
        </w:tabs>
        <w:autoSpaceDE w:val="0"/>
        <w:autoSpaceDN w:val="0"/>
        <w:adjustRightInd w:val="0"/>
        <w:ind w:firstLine="709"/>
        <w:jc w:val="center"/>
        <w:rPr>
          <w:i/>
          <w:sz w:val="28"/>
          <w:szCs w:val="28"/>
        </w:rPr>
      </w:pPr>
      <w:r w:rsidRPr="00160F9E">
        <w:rPr>
          <w:i/>
          <w:sz w:val="28"/>
          <w:szCs w:val="28"/>
        </w:rPr>
        <w:t xml:space="preserve">Требования к оформлению компьютерной презентации: </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xml:space="preserve">- Презентация должна полностью </w:t>
      </w:r>
      <w:r w:rsidRPr="00160F9E">
        <w:rPr>
          <w:bCs/>
          <w:sz w:val="28"/>
          <w:szCs w:val="28"/>
        </w:rPr>
        <w:t>соответствовать тексту вашего доклада</w:t>
      </w:r>
      <w:r w:rsidRPr="00160F9E">
        <w:rPr>
          <w:sz w:val="28"/>
          <w:szCs w:val="28"/>
        </w:rPr>
        <w:t>. В первую очередь вам необходимо составить сам текст доклада, во вторую очередь – создать презентацию.</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Титульный слайд должен содержать тему доклада и фамилию, имя и отчество докладчика.</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rsidR="003A149D" w:rsidRPr="00160F9E" w:rsidRDefault="003A149D" w:rsidP="003A149D">
      <w:pPr>
        <w:tabs>
          <w:tab w:val="left" w:pos="360"/>
        </w:tabs>
        <w:autoSpaceDE w:val="0"/>
        <w:autoSpaceDN w:val="0"/>
        <w:adjustRightInd w:val="0"/>
        <w:ind w:firstLine="709"/>
        <w:jc w:val="both"/>
        <w:rPr>
          <w:sz w:val="28"/>
          <w:szCs w:val="28"/>
        </w:rPr>
      </w:pPr>
      <w:r w:rsidRPr="00160F9E">
        <w:rPr>
          <w:sz w:val="28"/>
          <w:szCs w:val="28"/>
        </w:rPr>
        <w:t xml:space="preserve">- Слайды </w:t>
      </w:r>
      <w:r w:rsidRPr="00160F9E">
        <w:rPr>
          <w:bCs/>
          <w:sz w:val="28"/>
          <w:szCs w:val="28"/>
        </w:rPr>
        <w:t xml:space="preserve">не </w:t>
      </w:r>
      <w:r w:rsidRPr="00160F9E">
        <w:rPr>
          <w:sz w:val="28"/>
          <w:szCs w:val="28"/>
        </w:rPr>
        <w:t xml:space="preserve">должны быть </w:t>
      </w:r>
      <w:r w:rsidRPr="00160F9E">
        <w:rPr>
          <w:bCs/>
          <w:sz w:val="28"/>
          <w:szCs w:val="28"/>
        </w:rPr>
        <w:t xml:space="preserve">перегружены </w:t>
      </w:r>
      <w:r w:rsidRPr="00160F9E">
        <w:rPr>
          <w:sz w:val="28"/>
          <w:szCs w:val="28"/>
        </w:rPr>
        <w:t xml:space="preserve">графической и текстовой </w:t>
      </w:r>
      <w:r w:rsidRPr="00160F9E">
        <w:rPr>
          <w:bCs/>
          <w:sz w:val="28"/>
          <w:szCs w:val="28"/>
        </w:rPr>
        <w:t>информацией</w:t>
      </w:r>
      <w:r w:rsidRPr="00160F9E">
        <w:rPr>
          <w:sz w:val="28"/>
          <w:szCs w:val="28"/>
        </w:rPr>
        <w:t>, различными эффектами анимации.</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Текст </w:t>
      </w:r>
      <w:r w:rsidRPr="00160F9E">
        <w:rPr>
          <w:sz w:val="28"/>
          <w:szCs w:val="28"/>
        </w:rPr>
        <w:t xml:space="preserve">на слайдах </w:t>
      </w:r>
      <w:r w:rsidRPr="00160F9E">
        <w:rPr>
          <w:bCs/>
          <w:sz w:val="28"/>
          <w:szCs w:val="28"/>
        </w:rPr>
        <w:t xml:space="preserve">не </w:t>
      </w:r>
      <w:r w:rsidRPr="00160F9E">
        <w:rPr>
          <w:sz w:val="28"/>
          <w:szCs w:val="28"/>
        </w:rPr>
        <w:t xml:space="preserve">должен быть </w:t>
      </w:r>
      <w:r w:rsidRPr="00160F9E">
        <w:rPr>
          <w:bCs/>
          <w:sz w:val="28"/>
          <w:szCs w:val="28"/>
        </w:rPr>
        <w:t>слишком мелким (кегель 24-28).</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Предложения </w:t>
      </w:r>
      <w:r w:rsidRPr="00160F9E">
        <w:rPr>
          <w:sz w:val="28"/>
          <w:szCs w:val="28"/>
        </w:rPr>
        <w:t xml:space="preserve">должны быть короткими, максимум – </w:t>
      </w:r>
      <w:r w:rsidRPr="00160F9E">
        <w:rPr>
          <w:bCs/>
          <w:sz w:val="28"/>
          <w:szCs w:val="28"/>
        </w:rPr>
        <w:t>7 слов</w:t>
      </w:r>
      <w:r w:rsidRPr="00160F9E">
        <w:rPr>
          <w:sz w:val="28"/>
          <w:szCs w:val="28"/>
        </w:rPr>
        <w:t xml:space="preserve">. Каждая отдельная </w:t>
      </w:r>
      <w:r w:rsidRPr="00160F9E">
        <w:rPr>
          <w:bCs/>
          <w:sz w:val="28"/>
          <w:szCs w:val="28"/>
        </w:rPr>
        <w:t xml:space="preserve">информация </w:t>
      </w:r>
      <w:r w:rsidRPr="00160F9E">
        <w:rPr>
          <w:sz w:val="28"/>
          <w:szCs w:val="28"/>
        </w:rPr>
        <w:t xml:space="preserve">должна быть в отдельном предложении или </w:t>
      </w:r>
      <w:r w:rsidRPr="00160F9E">
        <w:rPr>
          <w:bCs/>
          <w:sz w:val="28"/>
          <w:szCs w:val="28"/>
        </w:rPr>
        <w:t>на отдельном слайде</w:t>
      </w:r>
      <w:r w:rsidRPr="00160F9E">
        <w:rPr>
          <w:sz w:val="28"/>
          <w:szCs w:val="28"/>
        </w:rPr>
        <w:t>.</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Тезисы </w:t>
      </w:r>
      <w:r w:rsidRPr="00160F9E">
        <w:rPr>
          <w:sz w:val="28"/>
          <w:szCs w:val="28"/>
        </w:rPr>
        <w:t xml:space="preserve">доклада должны быть </w:t>
      </w:r>
      <w:r w:rsidRPr="00160F9E">
        <w:rPr>
          <w:bCs/>
          <w:sz w:val="28"/>
          <w:szCs w:val="28"/>
        </w:rPr>
        <w:t>общепонятными</w:t>
      </w:r>
      <w:r w:rsidRPr="00160F9E">
        <w:rPr>
          <w:sz w:val="28"/>
          <w:szCs w:val="28"/>
        </w:rPr>
        <w:t>.</w:t>
      </w:r>
    </w:p>
    <w:p w:rsidR="003A149D" w:rsidRPr="00160F9E" w:rsidRDefault="003A149D" w:rsidP="003A149D">
      <w:pPr>
        <w:tabs>
          <w:tab w:val="left" w:pos="360"/>
        </w:tabs>
        <w:autoSpaceDE w:val="0"/>
        <w:autoSpaceDN w:val="0"/>
        <w:adjustRightInd w:val="0"/>
        <w:ind w:firstLine="709"/>
        <w:jc w:val="both"/>
        <w:rPr>
          <w:sz w:val="28"/>
          <w:szCs w:val="28"/>
        </w:rPr>
      </w:pPr>
      <w:r w:rsidRPr="00160F9E">
        <w:rPr>
          <w:bCs/>
          <w:sz w:val="28"/>
          <w:szCs w:val="28"/>
        </w:rPr>
        <w:t xml:space="preserve">- Не допускаются </w:t>
      </w:r>
      <w:r w:rsidRPr="00160F9E">
        <w:rPr>
          <w:sz w:val="28"/>
          <w:szCs w:val="28"/>
        </w:rPr>
        <w:t xml:space="preserve">орфографические </w:t>
      </w:r>
      <w:r w:rsidRPr="00160F9E">
        <w:rPr>
          <w:bCs/>
          <w:sz w:val="28"/>
          <w:szCs w:val="28"/>
        </w:rPr>
        <w:t xml:space="preserve">ошибки </w:t>
      </w:r>
      <w:r w:rsidRPr="00160F9E">
        <w:rPr>
          <w:sz w:val="28"/>
          <w:szCs w:val="28"/>
        </w:rPr>
        <w:t>в тексте презентации!</w:t>
      </w:r>
    </w:p>
    <w:p w:rsidR="003A149D" w:rsidRPr="00160F9E" w:rsidRDefault="003A149D" w:rsidP="003A149D">
      <w:pPr>
        <w:tabs>
          <w:tab w:val="left" w:pos="360"/>
        </w:tabs>
        <w:autoSpaceDE w:val="0"/>
        <w:autoSpaceDN w:val="0"/>
        <w:adjustRightInd w:val="0"/>
        <w:ind w:firstLine="709"/>
        <w:jc w:val="both"/>
        <w:rPr>
          <w:bCs/>
          <w:color w:val="000000"/>
          <w:sz w:val="28"/>
          <w:szCs w:val="28"/>
        </w:rPr>
      </w:pPr>
      <w:r w:rsidRPr="00160F9E">
        <w:rPr>
          <w:bCs/>
          <w:sz w:val="28"/>
          <w:szCs w:val="28"/>
        </w:rPr>
        <w:t xml:space="preserve">- Иллюстрации </w:t>
      </w:r>
      <w:r w:rsidRPr="00160F9E">
        <w:rPr>
          <w:sz w:val="28"/>
          <w:szCs w:val="28"/>
        </w:rPr>
        <w:t xml:space="preserve">(рисунки, графики, таблицы) должны иметь </w:t>
      </w:r>
      <w:r w:rsidRPr="00160F9E">
        <w:rPr>
          <w:bCs/>
          <w:sz w:val="28"/>
          <w:szCs w:val="28"/>
        </w:rPr>
        <w:t>четкое</w:t>
      </w:r>
      <w:r w:rsidRPr="00160F9E">
        <w:rPr>
          <w:sz w:val="28"/>
          <w:szCs w:val="28"/>
        </w:rPr>
        <w:t xml:space="preserve">, краткое и выразительное </w:t>
      </w:r>
      <w:r w:rsidRPr="00160F9E">
        <w:rPr>
          <w:bCs/>
          <w:sz w:val="28"/>
          <w:szCs w:val="28"/>
        </w:rPr>
        <w:t>название</w:t>
      </w:r>
      <w:r w:rsidRPr="00160F9E">
        <w:rPr>
          <w:sz w:val="28"/>
          <w:szCs w:val="28"/>
        </w:rPr>
        <w:t>.</w:t>
      </w:r>
    </w:p>
    <w:p w:rsidR="003A149D" w:rsidRPr="00160F9E" w:rsidRDefault="003A149D" w:rsidP="003A149D">
      <w:pPr>
        <w:tabs>
          <w:tab w:val="left" w:pos="360"/>
        </w:tabs>
        <w:autoSpaceDE w:val="0"/>
        <w:autoSpaceDN w:val="0"/>
        <w:adjustRightInd w:val="0"/>
        <w:ind w:firstLine="709"/>
        <w:jc w:val="both"/>
        <w:rPr>
          <w:color w:val="000000"/>
          <w:sz w:val="28"/>
          <w:szCs w:val="28"/>
        </w:rPr>
      </w:pPr>
      <w:r w:rsidRPr="00160F9E">
        <w:rPr>
          <w:color w:val="000000"/>
          <w:sz w:val="28"/>
          <w:szCs w:val="28"/>
        </w:rPr>
        <w:t xml:space="preserve">- В </w:t>
      </w:r>
      <w:r w:rsidRPr="00160F9E">
        <w:rPr>
          <w:bCs/>
          <w:color w:val="000000"/>
          <w:sz w:val="28"/>
          <w:szCs w:val="28"/>
        </w:rPr>
        <w:t xml:space="preserve">дизайне </w:t>
      </w:r>
      <w:r w:rsidRPr="00160F9E">
        <w:rPr>
          <w:color w:val="000000"/>
          <w:sz w:val="28"/>
          <w:szCs w:val="28"/>
        </w:rPr>
        <w:t xml:space="preserve">презентации придерживайтесь принципа </w:t>
      </w:r>
      <w:r w:rsidRPr="00160F9E">
        <w:rPr>
          <w:bCs/>
          <w:color w:val="000000"/>
          <w:sz w:val="28"/>
          <w:szCs w:val="28"/>
        </w:rPr>
        <w:t>«чем меньше, тем лучше»</w:t>
      </w:r>
    </w:p>
    <w:p w:rsidR="003A149D" w:rsidRPr="00160F9E" w:rsidRDefault="003A149D" w:rsidP="003A149D">
      <w:pPr>
        <w:tabs>
          <w:tab w:val="left" w:pos="360"/>
        </w:tabs>
        <w:autoSpaceDE w:val="0"/>
        <w:autoSpaceDN w:val="0"/>
        <w:adjustRightInd w:val="0"/>
        <w:ind w:firstLine="709"/>
        <w:jc w:val="both"/>
        <w:rPr>
          <w:color w:val="000000"/>
          <w:sz w:val="28"/>
          <w:szCs w:val="28"/>
        </w:rPr>
      </w:pPr>
      <w:r w:rsidRPr="00160F9E">
        <w:rPr>
          <w:bCs/>
          <w:color w:val="000000"/>
          <w:sz w:val="28"/>
          <w:szCs w:val="28"/>
        </w:rPr>
        <w:t xml:space="preserve">- Не </w:t>
      </w:r>
      <w:r w:rsidRPr="00160F9E">
        <w:rPr>
          <w:color w:val="000000"/>
          <w:sz w:val="28"/>
          <w:szCs w:val="28"/>
        </w:rPr>
        <w:t xml:space="preserve">следует использовать </w:t>
      </w:r>
      <w:r w:rsidRPr="00160F9E">
        <w:rPr>
          <w:bCs/>
          <w:color w:val="000000"/>
          <w:sz w:val="28"/>
          <w:szCs w:val="28"/>
        </w:rPr>
        <w:t xml:space="preserve">более 3 </w:t>
      </w:r>
      <w:r w:rsidRPr="00160F9E">
        <w:rPr>
          <w:color w:val="000000"/>
          <w:sz w:val="28"/>
          <w:szCs w:val="28"/>
        </w:rPr>
        <w:t xml:space="preserve">различных </w:t>
      </w:r>
      <w:r w:rsidRPr="00160F9E">
        <w:rPr>
          <w:bCs/>
          <w:color w:val="000000"/>
          <w:sz w:val="28"/>
          <w:szCs w:val="28"/>
        </w:rPr>
        <w:t xml:space="preserve">цветов </w:t>
      </w:r>
      <w:r w:rsidRPr="00160F9E">
        <w:rPr>
          <w:color w:val="000000"/>
          <w:sz w:val="28"/>
          <w:szCs w:val="28"/>
        </w:rPr>
        <w:t>на одном слайде.</w:t>
      </w:r>
    </w:p>
    <w:p w:rsidR="003A149D" w:rsidRPr="00160F9E" w:rsidRDefault="003A149D" w:rsidP="003A149D">
      <w:pPr>
        <w:tabs>
          <w:tab w:val="left" w:pos="360"/>
        </w:tabs>
        <w:autoSpaceDE w:val="0"/>
        <w:autoSpaceDN w:val="0"/>
        <w:adjustRightInd w:val="0"/>
        <w:ind w:firstLine="709"/>
        <w:jc w:val="both"/>
        <w:rPr>
          <w:bCs/>
          <w:color w:val="000000"/>
          <w:sz w:val="28"/>
          <w:szCs w:val="28"/>
        </w:rPr>
      </w:pPr>
      <w:r w:rsidRPr="00160F9E">
        <w:rPr>
          <w:bCs/>
          <w:color w:val="000000"/>
          <w:sz w:val="28"/>
          <w:szCs w:val="28"/>
        </w:rPr>
        <w:t>- Остерегайтесь светлых цветов</w:t>
      </w:r>
      <w:r w:rsidRPr="00160F9E">
        <w:rPr>
          <w:color w:val="000000"/>
          <w:sz w:val="28"/>
          <w:szCs w:val="28"/>
        </w:rPr>
        <w:t>, они плохо видны издали.</w:t>
      </w:r>
    </w:p>
    <w:p w:rsidR="003A149D" w:rsidRPr="00160F9E" w:rsidRDefault="003A149D" w:rsidP="003A149D">
      <w:pPr>
        <w:tabs>
          <w:tab w:val="left" w:pos="360"/>
        </w:tabs>
        <w:autoSpaceDE w:val="0"/>
        <w:autoSpaceDN w:val="0"/>
        <w:adjustRightInd w:val="0"/>
        <w:ind w:firstLine="709"/>
        <w:jc w:val="both"/>
        <w:rPr>
          <w:color w:val="000000"/>
          <w:sz w:val="28"/>
          <w:szCs w:val="28"/>
        </w:rPr>
      </w:pPr>
      <w:r w:rsidRPr="00160F9E">
        <w:rPr>
          <w:color w:val="000000"/>
          <w:sz w:val="28"/>
          <w:szCs w:val="28"/>
        </w:rPr>
        <w:t xml:space="preserve">- Сочетание цветов фона и текста должно быть таким, чтобы </w:t>
      </w:r>
      <w:r w:rsidRPr="00160F9E">
        <w:rPr>
          <w:bCs/>
          <w:color w:val="000000"/>
          <w:sz w:val="28"/>
          <w:szCs w:val="28"/>
        </w:rPr>
        <w:t xml:space="preserve">текст легко </w:t>
      </w:r>
      <w:r w:rsidRPr="00160F9E">
        <w:rPr>
          <w:color w:val="000000"/>
          <w:sz w:val="28"/>
          <w:szCs w:val="28"/>
        </w:rPr>
        <w:t xml:space="preserve">мог быть </w:t>
      </w:r>
      <w:r w:rsidRPr="00160F9E">
        <w:rPr>
          <w:bCs/>
          <w:color w:val="000000"/>
          <w:sz w:val="28"/>
          <w:szCs w:val="28"/>
        </w:rPr>
        <w:t>прочитан</w:t>
      </w:r>
      <w:r w:rsidRPr="00160F9E">
        <w:rPr>
          <w:color w:val="000000"/>
          <w:sz w:val="28"/>
          <w:szCs w:val="28"/>
        </w:rPr>
        <w:t xml:space="preserve">. Лучшее сочетание: </w:t>
      </w:r>
      <w:r w:rsidRPr="00160F9E">
        <w:rPr>
          <w:bCs/>
          <w:color w:val="000000"/>
          <w:sz w:val="28"/>
          <w:szCs w:val="28"/>
        </w:rPr>
        <w:t>белый фон, черный текст</w:t>
      </w:r>
      <w:r w:rsidRPr="00160F9E">
        <w:rPr>
          <w:color w:val="000000"/>
          <w:sz w:val="28"/>
          <w:szCs w:val="28"/>
        </w:rPr>
        <w:t xml:space="preserve">. В качестве основного шрифта рекомендуется использовать </w:t>
      </w:r>
      <w:r w:rsidRPr="00160F9E">
        <w:rPr>
          <w:bCs/>
          <w:color w:val="000000"/>
          <w:sz w:val="28"/>
          <w:szCs w:val="28"/>
        </w:rPr>
        <w:t xml:space="preserve">черный </w:t>
      </w:r>
      <w:r w:rsidRPr="00160F9E">
        <w:rPr>
          <w:color w:val="000000"/>
          <w:sz w:val="28"/>
          <w:szCs w:val="28"/>
        </w:rPr>
        <w:t xml:space="preserve">или </w:t>
      </w:r>
      <w:r w:rsidRPr="00160F9E">
        <w:rPr>
          <w:bCs/>
          <w:color w:val="0F243E"/>
          <w:sz w:val="28"/>
          <w:szCs w:val="28"/>
        </w:rPr>
        <w:t>темно-синий.</w:t>
      </w:r>
    </w:p>
    <w:p w:rsidR="003A149D" w:rsidRPr="00160F9E" w:rsidRDefault="003A149D" w:rsidP="003A149D">
      <w:pPr>
        <w:tabs>
          <w:tab w:val="left" w:pos="360"/>
        </w:tabs>
        <w:autoSpaceDE w:val="0"/>
        <w:autoSpaceDN w:val="0"/>
        <w:adjustRightInd w:val="0"/>
        <w:ind w:firstLine="709"/>
        <w:jc w:val="both"/>
        <w:rPr>
          <w:bCs/>
          <w:color w:val="000000"/>
          <w:sz w:val="28"/>
          <w:szCs w:val="28"/>
        </w:rPr>
      </w:pPr>
      <w:r w:rsidRPr="00160F9E">
        <w:rPr>
          <w:color w:val="000000"/>
          <w:sz w:val="28"/>
          <w:szCs w:val="28"/>
        </w:rPr>
        <w:t xml:space="preserve">- Лучше использовать </w:t>
      </w:r>
      <w:r w:rsidRPr="00160F9E">
        <w:rPr>
          <w:bCs/>
          <w:color w:val="000000"/>
          <w:sz w:val="28"/>
          <w:szCs w:val="28"/>
        </w:rPr>
        <w:t xml:space="preserve">одну цветовую гамму </w:t>
      </w:r>
      <w:r w:rsidRPr="00160F9E">
        <w:rPr>
          <w:color w:val="000000"/>
          <w:sz w:val="28"/>
          <w:szCs w:val="28"/>
        </w:rPr>
        <w:t>во всей презентации, а не различные стили для каждого слайда.</w:t>
      </w:r>
    </w:p>
    <w:p w:rsidR="003A149D" w:rsidRPr="00160F9E" w:rsidRDefault="003A149D" w:rsidP="003A149D">
      <w:pPr>
        <w:tabs>
          <w:tab w:val="left" w:pos="360"/>
        </w:tabs>
        <w:autoSpaceDE w:val="0"/>
        <w:autoSpaceDN w:val="0"/>
        <w:adjustRightInd w:val="0"/>
        <w:ind w:firstLine="709"/>
        <w:jc w:val="both"/>
        <w:rPr>
          <w:sz w:val="28"/>
          <w:szCs w:val="28"/>
        </w:rPr>
      </w:pPr>
      <w:r w:rsidRPr="00160F9E">
        <w:rPr>
          <w:color w:val="000000"/>
          <w:sz w:val="28"/>
          <w:szCs w:val="28"/>
        </w:rPr>
        <w:t xml:space="preserve">- Используйте только </w:t>
      </w:r>
      <w:r w:rsidRPr="00160F9E">
        <w:rPr>
          <w:bCs/>
          <w:color w:val="000000"/>
          <w:sz w:val="28"/>
          <w:szCs w:val="28"/>
        </w:rPr>
        <w:t>один вид шрифта</w:t>
      </w:r>
      <w:r w:rsidRPr="00160F9E">
        <w:rPr>
          <w:color w:val="000000"/>
          <w:sz w:val="28"/>
          <w:szCs w:val="28"/>
        </w:rPr>
        <w:t xml:space="preserve">. Лучше использовать </w:t>
      </w:r>
      <w:r w:rsidRPr="00160F9E">
        <w:rPr>
          <w:bCs/>
          <w:color w:val="000000"/>
          <w:sz w:val="28"/>
          <w:szCs w:val="28"/>
        </w:rPr>
        <w:t xml:space="preserve">простой печатный шрифт </w:t>
      </w:r>
      <w:r w:rsidRPr="00160F9E">
        <w:rPr>
          <w:color w:val="000000"/>
          <w:sz w:val="28"/>
          <w:szCs w:val="28"/>
        </w:rPr>
        <w:t>вместо экзотических и витиеватых шрифтов.</w:t>
      </w:r>
    </w:p>
    <w:p w:rsidR="003A149D" w:rsidRPr="00160F9E" w:rsidRDefault="003A149D" w:rsidP="003A149D">
      <w:pPr>
        <w:tabs>
          <w:tab w:val="left" w:pos="360"/>
        </w:tabs>
        <w:autoSpaceDE w:val="0"/>
        <w:autoSpaceDN w:val="0"/>
        <w:adjustRightInd w:val="0"/>
        <w:ind w:firstLine="709"/>
        <w:jc w:val="both"/>
        <w:rPr>
          <w:rStyle w:val="mw-headline"/>
          <w:rFonts w:eastAsia="Calibri"/>
          <w:sz w:val="28"/>
          <w:szCs w:val="28"/>
        </w:rPr>
      </w:pPr>
      <w:r w:rsidRPr="00160F9E">
        <w:rPr>
          <w:sz w:val="28"/>
          <w:szCs w:val="28"/>
        </w:rPr>
        <w:t>- Финальным слайдом, как правило, благодарят за внимание</w:t>
      </w:r>
      <w:bookmarkStart w:id="1" w:name=".D0.A1.D0.BE.D0.B2.D0.B5.D1.82.D1.8B_.D0"/>
      <w:bookmarkEnd w:id="1"/>
      <w:r w:rsidRPr="00160F9E">
        <w:rPr>
          <w:sz w:val="28"/>
          <w:szCs w:val="28"/>
        </w:rPr>
        <w:t>, дают информацию для контактов.</w:t>
      </w:r>
    </w:p>
    <w:p w:rsidR="003A149D" w:rsidRPr="00160F9E" w:rsidRDefault="003A149D" w:rsidP="003A149D">
      <w:pPr>
        <w:pStyle w:val="a9"/>
        <w:spacing w:before="0" w:beforeAutospacing="0" w:after="0" w:afterAutospacing="0"/>
        <w:ind w:left="0" w:firstLine="709"/>
        <w:jc w:val="center"/>
        <w:rPr>
          <w:color w:val="000000"/>
          <w:sz w:val="28"/>
          <w:szCs w:val="28"/>
        </w:rPr>
      </w:pPr>
      <w:bookmarkStart w:id="2" w:name=".D0.A1.D0.BA.D0.BE.D0.BB.D1.8C.D0.BA.D0."/>
      <w:bookmarkEnd w:id="2"/>
      <w:r w:rsidRPr="00160F9E">
        <w:rPr>
          <w:i/>
          <w:iCs/>
          <w:color w:val="000000"/>
          <w:sz w:val="28"/>
          <w:szCs w:val="28"/>
        </w:rPr>
        <w:t xml:space="preserve">Требования к тексту презентации: </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не пишите длинно;</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lastRenderedPageBreak/>
        <w:t>- разбивайте текстовую информацию на слайды;</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используйте заголовки и подзаголовки;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для повышения удобочитаемости используйте: форматирование, списки, подбор шрифтов.</w:t>
      </w:r>
    </w:p>
    <w:p w:rsidR="003A149D" w:rsidRPr="00160F9E" w:rsidRDefault="003A149D" w:rsidP="003A149D">
      <w:pPr>
        <w:pStyle w:val="a9"/>
        <w:spacing w:before="0" w:beforeAutospacing="0" w:after="0" w:afterAutospacing="0"/>
        <w:ind w:left="0" w:firstLine="709"/>
        <w:jc w:val="center"/>
        <w:rPr>
          <w:color w:val="000000"/>
          <w:sz w:val="28"/>
          <w:szCs w:val="28"/>
        </w:rPr>
      </w:pPr>
      <w:r w:rsidRPr="00160F9E">
        <w:rPr>
          <w:i/>
          <w:iCs/>
          <w:color w:val="000000"/>
          <w:sz w:val="28"/>
          <w:szCs w:val="28"/>
        </w:rPr>
        <w:t xml:space="preserve">Требования к фону презентации: </w:t>
      </w:r>
    </w:p>
    <w:p w:rsidR="003A149D" w:rsidRPr="00160F9E" w:rsidRDefault="003A149D" w:rsidP="003A149D">
      <w:pPr>
        <w:pStyle w:val="a9"/>
        <w:spacing w:before="0" w:beforeAutospacing="0" w:after="0" w:afterAutospacing="0"/>
        <w:ind w:left="0" w:firstLine="709"/>
        <w:jc w:val="both"/>
        <w:rPr>
          <w:color w:val="000000"/>
          <w:sz w:val="28"/>
          <w:szCs w:val="28"/>
        </w:rPr>
      </w:pPr>
      <w:r w:rsidRPr="00160F9E">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3A149D" w:rsidRPr="00160F9E" w:rsidRDefault="003A149D" w:rsidP="003A149D">
      <w:pPr>
        <w:pStyle w:val="a9"/>
        <w:spacing w:before="0" w:beforeAutospacing="0" w:after="0" w:afterAutospacing="0"/>
        <w:ind w:left="0" w:firstLine="709"/>
        <w:jc w:val="center"/>
        <w:rPr>
          <w:color w:val="000000"/>
          <w:sz w:val="28"/>
          <w:szCs w:val="28"/>
        </w:rPr>
      </w:pPr>
      <w:r w:rsidRPr="00160F9E">
        <w:rPr>
          <w:i/>
          <w:iCs/>
          <w:color w:val="000000"/>
          <w:sz w:val="28"/>
          <w:szCs w:val="28"/>
        </w:rPr>
        <w:t xml:space="preserve">Требования к иллюстрациям презентации: </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xml:space="preserve">- Чем </w:t>
      </w:r>
      <w:proofErr w:type="spellStart"/>
      <w:r w:rsidRPr="00160F9E">
        <w:rPr>
          <w:color w:val="000000"/>
          <w:sz w:val="28"/>
          <w:szCs w:val="28"/>
        </w:rPr>
        <w:t>абстрактнее</w:t>
      </w:r>
      <w:proofErr w:type="spellEnd"/>
      <w:r w:rsidRPr="00160F9E">
        <w:rPr>
          <w:color w:val="000000"/>
          <w:sz w:val="28"/>
          <w:szCs w:val="28"/>
        </w:rPr>
        <w:t xml:space="preserve"> материал, тем действеннее иллюстрация.</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Что можно изобразить, лучше не описывать словами.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Изображать то, что трудно или невозможно описать словами.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Используйте</w:t>
      </w:r>
      <w:r w:rsidRPr="00160F9E">
        <w:rPr>
          <w:rStyle w:val="apple-converted-space"/>
          <w:color w:val="000000"/>
          <w:sz w:val="28"/>
          <w:szCs w:val="28"/>
        </w:rPr>
        <w:t xml:space="preserve"> </w:t>
      </w:r>
      <w:r w:rsidRPr="00160F9E">
        <w:rPr>
          <w:bCs/>
          <w:color w:val="000000"/>
          <w:sz w:val="28"/>
          <w:szCs w:val="28"/>
        </w:rPr>
        <w:t xml:space="preserve">анимацию, </w:t>
      </w:r>
      <w:r w:rsidRPr="00160F9E">
        <w:rPr>
          <w:color w:val="000000"/>
          <w:sz w:val="28"/>
          <w:szCs w:val="28"/>
        </w:rPr>
        <w:t>как одно из эффективных средств привлечения внимания пользователя и управления им.</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Используйте</w:t>
      </w:r>
      <w:r w:rsidRPr="00160F9E">
        <w:rPr>
          <w:rStyle w:val="apple-converted-space"/>
          <w:color w:val="000000"/>
          <w:sz w:val="28"/>
          <w:szCs w:val="28"/>
        </w:rPr>
        <w:t xml:space="preserve"> </w:t>
      </w:r>
      <w:r w:rsidRPr="00160F9E">
        <w:rPr>
          <w:bCs/>
          <w:color w:val="000000"/>
          <w:sz w:val="28"/>
          <w:szCs w:val="28"/>
        </w:rPr>
        <w:t>видеоинформацию,</w:t>
      </w:r>
      <w:r w:rsidRPr="00160F9E">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3A149D" w:rsidRPr="00160F9E" w:rsidRDefault="003A149D" w:rsidP="003A149D">
      <w:pPr>
        <w:pStyle w:val="a9"/>
        <w:tabs>
          <w:tab w:val="clear" w:pos="720"/>
        </w:tabs>
        <w:spacing w:before="0" w:beforeAutospacing="0" w:after="0" w:afterAutospacing="0"/>
        <w:ind w:left="0" w:firstLine="709"/>
        <w:jc w:val="both"/>
        <w:rPr>
          <w:color w:val="000000"/>
          <w:sz w:val="28"/>
          <w:szCs w:val="28"/>
        </w:rPr>
      </w:pPr>
      <w:r w:rsidRPr="00160F9E">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3A149D" w:rsidRPr="00160F9E" w:rsidRDefault="003A149D" w:rsidP="003A149D">
      <w:pPr>
        <w:pStyle w:val="aa"/>
        <w:tabs>
          <w:tab w:val="left" w:pos="1134"/>
        </w:tabs>
        <w:ind w:left="0" w:firstLine="709"/>
        <w:contextualSpacing/>
        <w:jc w:val="both"/>
        <w:rPr>
          <w:sz w:val="28"/>
          <w:szCs w:val="28"/>
        </w:rPr>
      </w:pPr>
    </w:p>
    <w:p w:rsidR="00FB2E38" w:rsidRPr="00FB2E38" w:rsidRDefault="00FB2E38" w:rsidP="00FB2E38">
      <w:pPr>
        <w:ind w:firstLine="567"/>
        <w:rPr>
          <w:sz w:val="28"/>
          <w:szCs w:val="28"/>
        </w:rPr>
      </w:pPr>
      <w:r w:rsidRPr="00FB2E38">
        <w:rPr>
          <w:b/>
          <w:sz w:val="28"/>
          <w:szCs w:val="28"/>
        </w:rPr>
        <w:t>Студент должен владеть изложенным в реферате, докладе и т.п. материалом, и уметь грамотно защищать его</w:t>
      </w:r>
      <w:r w:rsidRPr="00FB2E38">
        <w:rPr>
          <w:sz w:val="28"/>
          <w:szCs w:val="28"/>
        </w:rPr>
        <w:t xml:space="preserve">. Остальные студенты могут участвовать в обсуждении работы. Выполненный реферат может быть представлен студентом на кафедральном кружке в сопровождении презентации (не менее 15 кадров).  </w:t>
      </w:r>
    </w:p>
    <w:p w:rsidR="00FB2E38" w:rsidRPr="00FB2E38" w:rsidRDefault="00FB2E38" w:rsidP="00FB2E38">
      <w:pPr>
        <w:widowControl w:val="0"/>
        <w:overflowPunct w:val="0"/>
        <w:autoSpaceDE w:val="0"/>
        <w:ind w:firstLine="567"/>
        <w:jc w:val="both"/>
        <w:textAlignment w:val="baseline"/>
        <w:rPr>
          <w:sz w:val="28"/>
          <w:szCs w:val="28"/>
          <w:lang w:eastAsia="ar-SA"/>
        </w:rPr>
      </w:pPr>
    </w:p>
    <w:p w:rsidR="00FB2E38" w:rsidRPr="00FB2E38" w:rsidRDefault="00FB2E38" w:rsidP="00FB2E38">
      <w:pPr>
        <w:widowControl w:val="0"/>
        <w:overflowPunct w:val="0"/>
        <w:autoSpaceDE w:val="0"/>
        <w:ind w:firstLine="567"/>
        <w:jc w:val="both"/>
        <w:textAlignment w:val="baseline"/>
        <w:rPr>
          <w:sz w:val="28"/>
          <w:szCs w:val="28"/>
          <w:lang w:eastAsia="ar-SA"/>
        </w:rPr>
      </w:pPr>
      <w:r w:rsidRPr="00FB2E38">
        <w:rPr>
          <w:b/>
          <w:sz w:val="28"/>
          <w:szCs w:val="28"/>
          <w:lang w:eastAsia="ar-SA"/>
        </w:rPr>
        <w:t>Рубежный контроль.</w:t>
      </w:r>
      <w:r w:rsidRPr="00FB2E38">
        <w:rPr>
          <w:sz w:val="28"/>
          <w:szCs w:val="28"/>
          <w:lang w:eastAsia="ar-SA"/>
        </w:rPr>
        <w:t xml:space="preserve"> </w:t>
      </w:r>
      <w:r w:rsidR="006E21F0" w:rsidRPr="00160F9E">
        <w:rPr>
          <w:sz w:val="28"/>
          <w:szCs w:val="28"/>
          <w:lang w:eastAsia="ar-SA"/>
        </w:rPr>
        <w:t xml:space="preserve">Сдаётся как в устной форме, так и в форме тестирования. </w:t>
      </w:r>
      <w:r w:rsidRPr="00FB2E38">
        <w:rPr>
          <w:sz w:val="28"/>
          <w:szCs w:val="28"/>
          <w:lang w:eastAsia="ar-SA"/>
        </w:rPr>
        <w:t xml:space="preserve">Полный перечень вопросов </w:t>
      </w:r>
      <w:r w:rsidRPr="00FB2E38">
        <w:rPr>
          <w:b/>
          <w:sz w:val="28"/>
          <w:szCs w:val="28"/>
          <w:lang w:eastAsia="ar-SA"/>
        </w:rPr>
        <w:t>по рубежному контролю</w:t>
      </w:r>
      <w:r w:rsidRPr="00FB2E38">
        <w:rPr>
          <w:sz w:val="28"/>
          <w:szCs w:val="28"/>
          <w:lang w:eastAsia="ar-SA"/>
        </w:rPr>
        <w:t xml:space="preserve"> (аттестация) даётся студентам заблаговременно, а конкретные вопросы объявляются непосредственно перед проверкой.</w:t>
      </w:r>
    </w:p>
    <w:p w:rsidR="00BF1CD1" w:rsidRPr="00160F9E" w:rsidRDefault="00BF1CD1" w:rsidP="00593334">
      <w:pPr>
        <w:ind w:firstLine="709"/>
        <w:jc w:val="both"/>
        <w:rPr>
          <w:sz w:val="28"/>
          <w:szCs w:val="28"/>
        </w:rPr>
      </w:pPr>
    </w:p>
    <w:p w:rsidR="00F55788" w:rsidRPr="00160F9E" w:rsidRDefault="00F55788" w:rsidP="00593334">
      <w:pPr>
        <w:ind w:firstLine="709"/>
        <w:jc w:val="both"/>
        <w:rPr>
          <w:b/>
          <w:sz w:val="28"/>
          <w:szCs w:val="28"/>
        </w:rPr>
      </w:pPr>
      <w:r w:rsidRPr="00160F9E">
        <w:rPr>
          <w:b/>
          <w:sz w:val="28"/>
          <w:szCs w:val="28"/>
        </w:rPr>
        <w:t>4.</w:t>
      </w:r>
      <w:r w:rsidR="00BF1CD1" w:rsidRPr="00160F9E">
        <w:rPr>
          <w:b/>
          <w:sz w:val="28"/>
          <w:szCs w:val="28"/>
        </w:rPr>
        <w:t xml:space="preserve"> </w:t>
      </w:r>
      <w:r w:rsidRPr="00160F9E">
        <w:rPr>
          <w:b/>
          <w:sz w:val="28"/>
          <w:szCs w:val="28"/>
        </w:rPr>
        <w:t xml:space="preserve">Критерии оценивания результатов выполнения заданий по самостоятельной работе </w:t>
      </w:r>
      <w:r w:rsidR="00413BBD" w:rsidRPr="00160F9E">
        <w:rPr>
          <w:b/>
          <w:sz w:val="28"/>
          <w:szCs w:val="28"/>
        </w:rPr>
        <w:t>студентов</w:t>
      </w:r>
      <w:r w:rsidRPr="00160F9E">
        <w:rPr>
          <w:b/>
          <w:sz w:val="28"/>
          <w:szCs w:val="28"/>
        </w:rPr>
        <w:t>.</w:t>
      </w:r>
    </w:p>
    <w:p w:rsidR="00BF1CD1" w:rsidRPr="00160F9E" w:rsidRDefault="00F55788" w:rsidP="00593334">
      <w:pPr>
        <w:ind w:firstLine="709"/>
        <w:jc w:val="both"/>
        <w:rPr>
          <w:sz w:val="28"/>
          <w:szCs w:val="28"/>
        </w:rPr>
      </w:pPr>
      <w:r w:rsidRPr="00160F9E">
        <w:rPr>
          <w:sz w:val="28"/>
          <w:szCs w:val="28"/>
        </w:rPr>
        <w:t>Критерии оценивания</w:t>
      </w:r>
      <w:r w:rsidR="00BF1CD1" w:rsidRPr="00160F9E">
        <w:rPr>
          <w:sz w:val="28"/>
          <w:szCs w:val="28"/>
        </w:rPr>
        <w:t xml:space="preserve"> выполненных заданий</w:t>
      </w:r>
      <w:r w:rsidR="006847B8" w:rsidRPr="00160F9E">
        <w:rPr>
          <w:sz w:val="28"/>
          <w:szCs w:val="28"/>
        </w:rPr>
        <w:t xml:space="preserve"> представлен</w:t>
      </w:r>
      <w:r w:rsidR="00F44E53" w:rsidRPr="00160F9E">
        <w:rPr>
          <w:sz w:val="28"/>
          <w:szCs w:val="28"/>
        </w:rPr>
        <w:t>ы</w:t>
      </w:r>
      <w:r w:rsidR="006847B8" w:rsidRPr="00160F9E">
        <w:rPr>
          <w:sz w:val="28"/>
          <w:szCs w:val="28"/>
        </w:rPr>
        <w:t xml:space="preserve"> </w:t>
      </w:r>
      <w:r w:rsidR="006F7AD8" w:rsidRPr="00160F9E">
        <w:rPr>
          <w:b/>
          <w:i/>
          <w:sz w:val="28"/>
          <w:szCs w:val="28"/>
        </w:rPr>
        <w:t>в фонде оценочных средств для проведения текущего контроля успеваемости и промежуточной аттестации по дисциплине</w:t>
      </w:r>
      <w:r w:rsidR="006F7AD8" w:rsidRPr="00160F9E">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470A40" w:rsidRPr="00470A40" w:rsidRDefault="00470A40" w:rsidP="00470A40">
      <w:pPr>
        <w:ind w:firstLine="709"/>
        <w:rPr>
          <w:sz w:val="28"/>
          <w:szCs w:val="28"/>
        </w:rPr>
      </w:pPr>
      <w:r w:rsidRPr="00470A40">
        <w:rPr>
          <w:sz w:val="28"/>
          <w:szCs w:val="28"/>
        </w:rPr>
        <w:t>От студентов требуется посещение лекций</w:t>
      </w:r>
      <w:r w:rsidR="00026FD3" w:rsidRPr="00160F9E">
        <w:rPr>
          <w:sz w:val="28"/>
          <w:szCs w:val="28"/>
        </w:rPr>
        <w:t>, ведение конспектов</w:t>
      </w:r>
      <w:r w:rsidRPr="00470A40">
        <w:rPr>
          <w:sz w:val="28"/>
          <w:szCs w:val="28"/>
        </w:rPr>
        <w:t xml:space="preserve"> и </w:t>
      </w:r>
      <w:r w:rsidR="0013271E" w:rsidRPr="00160F9E">
        <w:rPr>
          <w:sz w:val="28"/>
          <w:szCs w:val="28"/>
        </w:rPr>
        <w:t xml:space="preserve">активная </w:t>
      </w:r>
      <w:r w:rsidR="00026FD3" w:rsidRPr="00160F9E">
        <w:rPr>
          <w:sz w:val="28"/>
          <w:szCs w:val="28"/>
        </w:rPr>
        <w:t xml:space="preserve">работа на </w:t>
      </w:r>
      <w:r w:rsidRPr="00470A40">
        <w:rPr>
          <w:sz w:val="28"/>
          <w:szCs w:val="28"/>
        </w:rPr>
        <w:t>семинарских заняти</w:t>
      </w:r>
      <w:r w:rsidR="00026FD3" w:rsidRPr="00160F9E">
        <w:rPr>
          <w:sz w:val="28"/>
          <w:szCs w:val="28"/>
        </w:rPr>
        <w:t>ях</w:t>
      </w:r>
      <w:r w:rsidRPr="00470A40">
        <w:rPr>
          <w:sz w:val="28"/>
          <w:szCs w:val="28"/>
        </w:rPr>
        <w:t xml:space="preserve">, обязательное участие в аттестационных испытаниях, выполнение заданий преподавателя. Особо ценится </w:t>
      </w:r>
      <w:r w:rsidR="0013271E" w:rsidRPr="00160F9E">
        <w:rPr>
          <w:sz w:val="28"/>
          <w:szCs w:val="28"/>
        </w:rPr>
        <w:t>такая</w:t>
      </w:r>
      <w:r w:rsidRPr="00470A40">
        <w:rPr>
          <w:sz w:val="28"/>
          <w:szCs w:val="28"/>
        </w:rPr>
        <w:t xml:space="preserve"> работа на семинаре</w:t>
      </w:r>
      <w:r w:rsidR="0013271E" w:rsidRPr="00160F9E">
        <w:rPr>
          <w:sz w:val="28"/>
          <w:szCs w:val="28"/>
        </w:rPr>
        <w:t xml:space="preserve">, </w:t>
      </w:r>
      <w:proofErr w:type="gramStart"/>
      <w:r w:rsidR="0013271E" w:rsidRPr="00160F9E">
        <w:rPr>
          <w:sz w:val="28"/>
          <w:szCs w:val="28"/>
        </w:rPr>
        <w:t>как :</w:t>
      </w:r>
      <w:r w:rsidRPr="00470A40">
        <w:rPr>
          <w:sz w:val="28"/>
          <w:szCs w:val="28"/>
        </w:rPr>
        <w:t>умение</w:t>
      </w:r>
      <w:proofErr w:type="gramEnd"/>
      <w:r w:rsidRPr="00470A40">
        <w:rPr>
          <w:sz w:val="28"/>
          <w:szCs w:val="28"/>
        </w:rPr>
        <w:t xml:space="preserve"> вести дискуссию, творческий подход к анализу текстов и документов, способность четко и емко формулировать свои мысли</w:t>
      </w:r>
      <w:r w:rsidR="0013271E" w:rsidRPr="00160F9E">
        <w:rPr>
          <w:sz w:val="28"/>
          <w:szCs w:val="28"/>
        </w:rPr>
        <w:t>. Большое значение имеет</w:t>
      </w:r>
      <w:r w:rsidRPr="00470A40">
        <w:rPr>
          <w:sz w:val="28"/>
          <w:szCs w:val="28"/>
        </w:rPr>
        <w:t xml:space="preserve"> степень подготовки к промежуточным и итоговым аттестациям.</w:t>
      </w:r>
    </w:p>
    <w:p w:rsidR="00470A40" w:rsidRPr="00470A40" w:rsidRDefault="00470A40" w:rsidP="00470A40">
      <w:pPr>
        <w:ind w:firstLine="709"/>
        <w:rPr>
          <w:sz w:val="28"/>
          <w:szCs w:val="28"/>
        </w:rPr>
      </w:pPr>
      <w:r w:rsidRPr="00470A40">
        <w:rPr>
          <w:sz w:val="28"/>
          <w:szCs w:val="28"/>
        </w:rPr>
        <w:t>Оценки по прослушанной дисциплине выставляются на основании результатов их изучения, демонстрируемых студентами на протяжении всего периода обуче</w:t>
      </w:r>
      <w:r w:rsidRPr="00470A40">
        <w:rPr>
          <w:sz w:val="28"/>
          <w:szCs w:val="28"/>
        </w:rPr>
        <w:lastRenderedPageBreak/>
        <w:t xml:space="preserve">ния. Итоговая оценка определяется суммой баллов, полученных студентами за различные виды работы в течение всего периода обучения, предусмотренного учебной программой. Исходя из кредитов за прослушанный </w:t>
      </w:r>
      <w:r w:rsidR="00B943B3" w:rsidRPr="00160F9E">
        <w:rPr>
          <w:sz w:val="28"/>
          <w:szCs w:val="28"/>
        </w:rPr>
        <w:t xml:space="preserve">и </w:t>
      </w:r>
      <w:r w:rsidR="00EA7914" w:rsidRPr="00160F9E">
        <w:rPr>
          <w:sz w:val="28"/>
          <w:szCs w:val="28"/>
        </w:rPr>
        <w:t>усвоенный</w:t>
      </w:r>
      <w:r w:rsidR="00B943B3" w:rsidRPr="00160F9E">
        <w:rPr>
          <w:sz w:val="28"/>
          <w:szCs w:val="28"/>
        </w:rPr>
        <w:t xml:space="preserve"> </w:t>
      </w:r>
      <w:r w:rsidRPr="00470A40">
        <w:rPr>
          <w:sz w:val="28"/>
          <w:szCs w:val="28"/>
        </w:rPr>
        <w:t>курс</w:t>
      </w:r>
      <w:r w:rsidR="00EA7914" w:rsidRPr="00160F9E">
        <w:rPr>
          <w:sz w:val="28"/>
          <w:szCs w:val="28"/>
        </w:rPr>
        <w:t>,</w:t>
      </w:r>
      <w:r w:rsidRPr="00470A40">
        <w:rPr>
          <w:sz w:val="28"/>
          <w:szCs w:val="28"/>
        </w:rPr>
        <w:t xml:space="preserve"> максимально можно получить </w:t>
      </w:r>
      <w:r w:rsidRPr="00160F9E">
        <w:rPr>
          <w:sz w:val="28"/>
          <w:szCs w:val="28"/>
        </w:rPr>
        <w:t>70</w:t>
      </w:r>
      <w:r w:rsidRPr="00470A40">
        <w:rPr>
          <w:sz w:val="28"/>
          <w:szCs w:val="28"/>
        </w:rPr>
        <w:t xml:space="preserve"> баллов</w:t>
      </w:r>
      <w:r w:rsidRPr="00160F9E">
        <w:rPr>
          <w:sz w:val="28"/>
          <w:szCs w:val="28"/>
        </w:rPr>
        <w:t xml:space="preserve"> (</w:t>
      </w:r>
      <w:r w:rsidR="00F054AD" w:rsidRPr="00160F9E">
        <w:rPr>
          <w:sz w:val="28"/>
          <w:szCs w:val="28"/>
        </w:rPr>
        <w:t xml:space="preserve">общий </w:t>
      </w:r>
      <w:r w:rsidRPr="00160F9E">
        <w:rPr>
          <w:sz w:val="28"/>
          <w:szCs w:val="28"/>
        </w:rPr>
        <w:t>средний балл за все модули)</w:t>
      </w:r>
      <w:r w:rsidRPr="00470A40">
        <w:rPr>
          <w:sz w:val="28"/>
          <w:szCs w:val="28"/>
        </w:rPr>
        <w:t xml:space="preserve">. </w:t>
      </w:r>
    </w:p>
    <w:p w:rsidR="00470A40" w:rsidRPr="00470A40" w:rsidRDefault="00470A40" w:rsidP="00470A40">
      <w:pPr>
        <w:ind w:firstLine="567"/>
        <w:rPr>
          <w:sz w:val="28"/>
          <w:szCs w:val="28"/>
        </w:rPr>
      </w:pPr>
    </w:p>
    <w:p w:rsidR="00470A40" w:rsidRPr="00470A40" w:rsidRDefault="00470A40" w:rsidP="00470A40">
      <w:pPr>
        <w:ind w:firstLine="567"/>
        <w:rPr>
          <w:b/>
          <w:sz w:val="28"/>
          <w:szCs w:val="28"/>
        </w:rPr>
      </w:pPr>
      <w:r w:rsidRPr="00470A40">
        <w:rPr>
          <w:b/>
          <w:sz w:val="28"/>
          <w:szCs w:val="28"/>
        </w:rPr>
        <w:t xml:space="preserve">Условия и критерии выставления оценок </w:t>
      </w:r>
    </w:p>
    <w:p w:rsidR="00470A40" w:rsidRPr="00470A40" w:rsidRDefault="00470A40" w:rsidP="00470A40">
      <w:pPr>
        <w:ind w:firstLine="567"/>
        <w:rPr>
          <w:b/>
          <w:sz w:val="28"/>
          <w:szCs w:val="28"/>
        </w:rPr>
      </w:pPr>
    </w:p>
    <w:p w:rsidR="00470A40" w:rsidRPr="00470A40" w:rsidRDefault="00470A40" w:rsidP="00470A40">
      <w:pPr>
        <w:ind w:firstLine="567"/>
        <w:rPr>
          <w:sz w:val="28"/>
          <w:szCs w:val="28"/>
        </w:rPr>
      </w:pPr>
      <w:r w:rsidRPr="00470A40">
        <w:rPr>
          <w:sz w:val="28"/>
          <w:szCs w:val="28"/>
        </w:rPr>
        <w:t xml:space="preserve">Формы контроля и требования к работе студентов, а также балльная структура оценки определяются преподавателем самостоятельно и включаются в описание курса. </w:t>
      </w:r>
    </w:p>
    <w:p w:rsidR="00470A40" w:rsidRPr="00470A40" w:rsidRDefault="00470A40" w:rsidP="00470A40">
      <w:pPr>
        <w:ind w:firstLine="567"/>
        <w:rPr>
          <w:sz w:val="28"/>
          <w:szCs w:val="28"/>
        </w:rPr>
      </w:pPr>
      <w:r w:rsidRPr="00470A40">
        <w:rPr>
          <w:sz w:val="28"/>
          <w:szCs w:val="28"/>
        </w:rPr>
        <w:t xml:space="preserve">Балльная структура оценки – это сумма баллов, которые могут быть получены студентом за различные виды аудиторной и самостоятельной деятельности (написание рефератов, подготовка докладов и презентаций, участие в дискуссиях на семинарах и т.п.) в течение всего периода обучения. </w:t>
      </w:r>
    </w:p>
    <w:p w:rsidR="00F44E53" w:rsidRPr="00160F9E" w:rsidRDefault="00F44E53" w:rsidP="00593334">
      <w:pPr>
        <w:ind w:firstLine="709"/>
        <w:jc w:val="both"/>
        <w:rPr>
          <w:sz w:val="28"/>
          <w:szCs w:val="28"/>
        </w:rPr>
      </w:pPr>
    </w:p>
    <w:sectPr w:rsidR="00F44E53" w:rsidRPr="00160F9E"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AB" w:rsidRDefault="00B372AB" w:rsidP="00FD5B6B">
      <w:r>
        <w:separator/>
      </w:r>
    </w:p>
  </w:endnote>
  <w:endnote w:type="continuationSeparator" w:id="0">
    <w:p w:rsidR="00B372AB" w:rsidRDefault="00B372A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83E" w:rsidRDefault="006A783E">
    <w:pPr>
      <w:pStyle w:val="ad"/>
      <w:jc w:val="right"/>
    </w:pPr>
    <w:r>
      <w:fldChar w:fldCharType="begin"/>
    </w:r>
    <w:r>
      <w:instrText>PAGE   \* MERGEFORMAT</w:instrText>
    </w:r>
    <w:r>
      <w:fldChar w:fldCharType="separate"/>
    </w:r>
    <w:r w:rsidR="00CC4922">
      <w:rPr>
        <w:noProof/>
      </w:rPr>
      <w:t>4</w:t>
    </w:r>
    <w:r>
      <w:fldChar w:fldCharType="end"/>
    </w:r>
  </w:p>
  <w:p w:rsidR="006A783E" w:rsidRDefault="006A78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AB" w:rsidRDefault="00B372AB" w:rsidP="00FD5B6B">
      <w:r>
        <w:separator/>
      </w:r>
    </w:p>
  </w:footnote>
  <w:footnote w:type="continuationSeparator" w:id="0">
    <w:p w:rsidR="00B372AB" w:rsidRDefault="00B372AB"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F6C64"/>
    <w:multiLevelType w:val="hybridMultilevel"/>
    <w:tmpl w:val="302C7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207D"/>
    <w:rsid w:val="00026FD3"/>
    <w:rsid w:val="00033367"/>
    <w:rsid w:val="0003403A"/>
    <w:rsid w:val="00036EA3"/>
    <w:rsid w:val="00083C34"/>
    <w:rsid w:val="000931E3"/>
    <w:rsid w:val="000C3954"/>
    <w:rsid w:val="00110050"/>
    <w:rsid w:val="0011691B"/>
    <w:rsid w:val="001315BC"/>
    <w:rsid w:val="0013271E"/>
    <w:rsid w:val="001364AB"/>
    <w:rsid w:val="00160F9E"/>
    <w:rsid w:val="00185633"/>
    <w:rsid w:val="001E5290"/>
    <w:rsid w:val="001F5EE1"/>
    <w:rsid w:val="0026698D"/>
    <w:rsid w:val="00283080"/>
    <w:rsid w:val="002B2B78"/>
    <w:rsid w:val="002D2784"/>
    <w:rsid w:val="002D5800"/>
    <w:rsid w:val="00330EA2"/>
    <w:rsid w:val="0037659F"/>
    <w:rsid w:val="003A149D"/>
    <w:rsid w:val="003B5F75"/>
    <w:rsid w:val="003C37BE"/>
    <w:rsid w:val="003E6B83"/>
    <w:rsid w:val="00405407"/>
    <w:rsid w:val="00413BBD"/>
    <w:rsid w:val="0043250A"/>
    <w:rsid w:val="00470A40"/>
    <w:rsid w:val="00476000"/>
    <w:rsid w:val="00476625"/>
    <w:rsid w:val="004B2C94"/>
    <w:rsid w:val="004C1386"/>
    <w:rsid w:val="004D0A72"/>
    <w:rsid w:val="004D1091"/>
    <w:rsid w:val="004E433B"/>
    <w:rsid w:val="004F2CED"/>
    <w:rsid w:val="0053573E"/>
    <w:rsid w:val="005677BE"/>
    <w:rsid w:val="00582BA5"/>
    <w:rsid w:val="00593334"/>
    <w:rsid w:val="005B2D73"/>
    <w:rsid w:val="005E303A"/>
    <w:rsid w:val="005E7A51"/>
    <w:rsid w:val="006070B4"/>
    <w:rsid w:val="00644635"/>
    <w:rsid w:val="006847B8"/>
    <w:rsid w:val="00693E11"/>
    <w:rsid w:val="006A312D"/>
    <w:rsid w:val="006A783E"/>
    <w:rsid w:val="006E21F0"/>
    <w:rsid w:val="006F110D"/>
    <w:rsid w:val="006F14A4"/>
    <w:rsid w:val="006F7AD8"/>
    <w:rsid w:val="00742208"/>
    <w:rsid w:val="00755609"/>
    <w:rsid w:val="0079237F"/>
    <w:rsid w:val="007D0958"/>
    <w:rsid w:val="007F2FF7"/>
    <w:rsid w:val="008113A5"/>
    <w:rsid w:val="00832D24"/>
    <w:rsid w:val="00845C7D"/>
    <w:rsid w:val="0085103A"/>
    <w:rsid w:val="0085236E"/>
    <w:rsid w:val="008730BE"/>
    <w:rsid w:val="008C3F0D"/>
    <w:rsid w:val="00902DDE"/>
    <w:rsid w:val="009511F7"/>
    <w:rsid w:val="00985E1D"/>
    <w:rsid w:val="009978D9"/>
    <w:rsid w:val="009C2F35"/>
    <w:rsid w:val="009C4A0D"/>
    <w:rsid w:val="009D240A"/>
    <w:rsid w:val="009F49C5"/>
    <w:rsid w:val="00A0548C"/>
    <w:rsid w:val="00A05FEB"/>
    <w:rsid w:val="00A17381"/>
    <w:rsid w:val="00A362AB"/>
    <w:rsid w:val="00A86856"/>
    <w:rsid w:val="00AD3EBB"/>
    <w:rsid w:val="00AD6450"/>
    <w:rsid w:val="00AF326F"/>
    <w:rsid w:val="00AF327C"/>
    <w:rsid w:val="00B350F3"/>
    <w:rsid w:val="00B372AB"/>
    <w:rsid w:val="00B377C5"/>
    <w:rsid w:val="00B5529E"/>
    <w:rsid w:val="00B62889"/>
    <w:rsid w:val="00B943B3"/>
    <w:rsid w:val="00BC0B89"/>
    <w:rsid w:val="00BE132C"/>
    <w:rsid w:val="00BF1CD1"/>
    <w:rsid w:val="00BF490B"/>
    <w:rsid w:val="00C30AE7"/>
    <w:rsid w:val="00C35B2E"/>
    <w:rsid w:val="00C81043"/>
    <w:rsid w:val="00C83AB7"/>
    <w:rsid w:val="00CA2EAD"/>
    <w:rsid w:val="00CA4469"/>
    <w:rsid w:val="00CA5906"/>
    <w:rsid w:val="00CB14DD"/>
    <w:rsid w:val="00CC4922"/>
    <w:rsid w:val="00CE1250"/>
    <w:rsid w:val="00D06B87"/>
    <w:rsid w:val="00D2280B"/>
    <w:rsid w:val="00D33524"/>
    <w:rsid w:val="00D35869"/>
    <w:rsid w:val="00D471E6"/>
    <w:rsid w:val="00D62D53"/>
    <w:rsid w:val="00D8396B"/>
    <w:rsid w:val="00D90FD3"/>
    <w:rsid w:val="00D9448B"/>
    <w:rsid w:val="00DB6B44"/>
    <w:rsid w:val="00DC6579"/>
    <w:rsid w:val="00E57C66"/>
    <w:rsid w:val="00E71323"/>
    <w:rsid w:val="00E97C39"/>
    <w:rsid w:val="00EA4191"/>
    <w:rsid w:val="00EA7914"/>
    <w:rsid w:val="00EC7A28"/>
    <w:rsid w:val="00F006DF"/>
    <w:rsid w:val="00F01087"/>
    <w:rsid w:val="00F054AD"/>
    <w:rsid w:val="00F0689E"/>
    <w:rsid w:val="00F44E53"/>
    <w:rsid w:val="00F504E3"/>
    <w:rsid w:val="00F5136B"/>
    <w:rsid w:val="00F55788"/>
    <w:rsid w:val="00F7074E"/>
    <w:rsid w:val="00F739F9"/>
    <w:rsid w:val="00F74AD2"/>
    <w:rsid w:val="00F8248C"/>
    <w:rsid w:val="00F8739C"/>
    <w:rsid w:val="00F922E9"/>
    <w:rsid w:val="00FB2E38"/>
    <w:rsid w:val="00FD34ED"/>
    <w:rsid w:val="00FD3B82"/>
    <w:rsid w:val="00FD5B6B"/>
    <w:rsid w:val="00FF50FE"/>
    <w:rsid w:val="00FF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3C7F8-A9F5-4BF1-959F-8D77F442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11</Pages>
  <Words>3218</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НадеждаВ</cp:lastModifiedBy>
  <cp:revision>106</cp:revision>
  <dcterms:created xsi:type="dcterms:W3CDTF">2019-02-04T05:01:00Z</dcterms:created>
  <dcterms:modified xsi:type="dcterms:W3CDTF">2021-03-27T18:54:00Z</dcterms:modified>
</cp:coreProperties>
</file>