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D9" w:rsidRPr="00106B7D" w:rsidRDefault="00832AD9" w:rsidP="00106B7D">
      <w:pPr>
        <w:jc w:val="center"/>
        <w:rPr>
          <w:rFonts w:cs="Times New Roman"/>
          <w:b/>
          <w:sz w:val="28"/>
          <w:szCs w:val="28"/>
          <w:u w:val="single"/>
        </w:rPr>
      </w:pPr>
      <w:r w:rsidRPr="00106B7D">
        <w:rPr>
          <w:rFonts w:cs="Times New Roman"/>
          <w:b/>
          <w:sz w:val="28"/>
          <w:szCs w:val="28"/>
          <w:u w:val="single"/>
        </w:rPr>
        <w:t>Семинар №18</w:t>
      </w:r>
    </w:p>
    <w:p w:rsidR="00106B7D" w:rsidRPr="00106B7D" w:rsidRDefault="00106B7D" w:rsidP="00106B7D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832AD9" w:rsidRPr="00106B7D" w:rsidRDefault="00832AD9" w:rsidP="00106B7D">
      <w:pPr>
        <w:ind w:firstLine="708"/>
        <w:jc w:val="center"/>
        <w:rPr>
          <w:rFonts w:cs="Times New Roman"/>
          <w:b/>
          <w:sz w:val="28"/>
          <w:szCs w:val="28"/>
        </w:rPr>
      </w:pPr>
      <w:r w:rsidRPr="00106B7D">
        <w:rPr>
          <w:rFonts w:cs="Times New Roman"/>
          <w:b/>
          <w:sz w:val="28"/>
          <w:szCs w:val="28"/>
        </w:rPr>
        <w:t>Тема: Вторая мировая война и её геополитическое значение. СССР в Великой Отеч</w:t>
      </w:r>
      <w:r w:rsidRPr="00106B7D">
        <w:rPr>
          <w:rFonts w:cs="Times New Roman"/>
          <w:b/>
          <w:sz w:val="28"/>
          <w:szCs w:val="28"/>
        </w:rPr>
        <w:t>е</w:t>
      </w:r>
      <w:r w:rsidRPr="00106B7D">
        <w:rPr>
          <w:rFonts w:cs="Times New Roman"/>
          <w:b/>
          <w:sz w:val="28"/>
          <w:szCs w:val="28"/>
        </w:rPr>
        <w:t>ственной и Второй мировой войне. Причины, итоги и значение победы.</w:t>
      </w:r>
    </w:p>
    <w:p w:rsidR="00106B7D" w:rsidRPr="00106B7D" w:rsidRDefault="00106B7D" w:rsidP="00832AD9">
      <w:pPr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832AD9" w:rsidRPr="00106B7D" w:rsidRDefault="00832AD9" w:rsidP="00832AD9">
      <w:pPr>
        <w:rPr>
          <w:rFonts w:cs="Times New Roman"/>
          <w:b/>
          <w:sz w:val="28"/>
          <w:szCs w:val="28"/>
        </w:rPr>
      </w:pPr>
      <w:r w:rsidRPr="00106B7D">
        <w:rPr>
          <w:rFonts w:cs="Times New Roman"/>
          <w:b/>
          <w:sz w:val="28"/>
          <w:szCs w:val="28"/>
        </w:rPr>
        <w:t>Основные вопросы:</w:t>
      </w:r>
    </w:p>
    <w:p w:rsidR="00832AD9" w:rsidRPr="00106B7D" w:rsidRDefault="00832AD9" w:rsidP="00832A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06B7D">
        <w:rPr>
          <w:sz w:val="28"/>
          <w:szCs w:val="28"/>
        </w:rPr>
        <w:t xml:space="preserve">Причины, участники, основные события и итоги Второй мировой войны. Геополитическое значение Второй мировой войны. </w:t>
      </w:r>
    </w:p>
    <w:p w:rsidR="00832AD9" w:rsidRPr="00106B7D" w:rsidRDefault="00832AD9" w:rsidP="00832A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06B7D">
        <w:rPr>
          <w:sz w:val="28"/>
          <w:szCs w:val="28"/>
        </w:rPr>
        <w:t>Периодизация ВОВ: характеристика основных этапов и сражений. Разгром милитаристской Японии и завершение Второй мировой войны.</w:t>
      </w:r>
    </w:p>
    <w:p w:rsidR="00832AD9" w:rsidRPr="00106B7D" w:rsidRDefault="00832AD9" w:rsidP="00832A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06B7D">
        <w:rPr>
          <w:sz w:val="28"/>
          <w:szCs w:val="28"/>
        </w:rPr>
        <w:t>Советское общество и советский тыл в годы ВОВ:</w:t>
      </w:r>
    </w:p>
    <w:p w:rsidR="00832AD9" w:rsidRPr="00106B7D" w:rsidRDefault="00832AD9" w:rsidP="00832AD9">
      <w:pPr>
        <w:pStyle w:val="a3"/>
        <w:rPr>
          <w:sz w:val="28"/>
          <w:szCs w:val="28"/>
        </w:rPr>
      </w:pPr>
      <w:r w:rsidRPr="00106B7D">
        <w:rPr>
          <w:sz w:val="28"/>
          <w:szCs w:val="28"/>
        </w:rPr>
        <w:t>– советское общество в годы войны – подъём патриотизма и самосознания;</w:t>
      </w:r>
    </w:p>
    <w:p w:rsidR="00832AD9" w:rsidRPr="00106B7D" w:rsidRDefault="00832AD9" w:rsidP="00832AD9">
      <w:pPr>
        <w:pStyle w:val="a3"/>
        <w:rPr>
          <w:sz w:val="28"/>
          <w:szCs w:val="28"/>
        </w:rPr>
      </w:pPr>
      <w:r w:rsidRPr="00106B7D">
        <w:rPr>
          <w:sz w:val="28"/>
          <w:szCs w:val="28"/>
        </w:rPr>
        <w:t>– перестройка системы государственного управления;</w:t>
      </w:r>
    </w:p>
    <w:p w:rsidR="00832AD9" w:rsidRPr="00106B7D" w:rsidRDefault="00832AD9" w:rsidP="00832AD9">
      <w:pPr>
        <w:pStyle w:val="a3"/>
        <w:rPr>
          <w:sz w:val="28"/>
          <w:szCs w:val="28"/>
        </w:rPr>
      </w:pPr>
      <w:r w:rsidRPr="00106B7D">
        <w:rPr>
          <w:sz w:val="28"/>
          <w:szCs w:val="28"/>
        </w:rPr>
        <w:t>– перевод экономики на «военные рельсы» и снабжение армии.</w:t>
      </w:r>
    </w:p>
    <w:p w:rsidR="00832AD9" w:rsidRPr="00106B7D" w:rsidRDefault="00832AD9" w:rsidP="00832A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06B7D">
        <w:rPr>
          <w:sz w:val="28"/>
          <w:szCs w:val="28"/>
        </w:rPr>
        <w:t>Создание антифашистской коалиции в годы ВОВ: основные этапы.</w:t>
      </w:r>
    </w:p>
    <w:p w:rsidR="00832AD9" w:rsidRPr="00106B7D" w:rsidRDefault="00832AD9" w:rsidP="00832A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06B7D">
        <w:rPr>
          <w:sz w:val="28"/>
          <w:szCs w:val="28"/>
        </w:rPr>
        <w:t xml:space="preserve">Итоги ВОВ и значение победы.    </w:t>
      </w:r>
    </w:p>
    <w:p w:rsidR="00106B7D" w:rsidRPr="00106B7D" w:rsidRDefault="00106B7D" w:rsidP="00832AD9">
      <w:pPr>
        <w:jc w:val="both"/>
        <w:rPr>
          <w:rFonts w:cs="Times New Roman"/>
          <w:b/>
          <w:sz w:val="28"/>
          <w:szCs w:val="28"/>
        </w:rPr>
      </w:pPr>
    </w:p>
    <w:p w:rsidR="00832AD9" w:rsidRPr="00106B7D" w:rsidRDefault="00832AD9" w:rsidP="00832AD9">
      <w:pPr>
        <w:jc w:val="both"/>
        <w:rPr>
          <w:rFonts w:cs="Times New Roman"/>
          <w:sz w:val="28"/>
          <w:szCs w:val="28"/>
        </w:rPr>
      </w:pPr>
      <w:proofErr w:type="gramStart"/>
      <w:r w:rsidRPr="00106B7D">
        <w:rPr>
          <w:rFonts w:cs="Times New Roman"/>
          <w:b/>
          <w:sz w:val="28"/>
          <w:szCs w:val="28"/>
        </w:rPr>
        <w:t xml:space="preserve">Основные понятия: </w:t>
      </w:r>
      <w:r w:rsidRPr="00106B7D">
        <w:rPr>
          <w:rFonts w:cs="Times New Roman"/>
          <w:sz w:val="28"/>
          <w:szCs w:val="28"/>
        </w:rPr>
        <w:t>«странная война»,</w:t>
      </w:r>
      <w:r w:rsidRPr="00106B7D">
        <w:rPr>
          <w:rFonts w:cs="Times New Roman"/>
          <w:b/>
          <w:sz w:val="28"/>
          <w:szCs w:val="28"/>
        </w:rPr>
        <w:t xml:space="preserve"> </w:t>
      </w:r>
      <w:r w:rsidRPr="00106B7D">
        <w:rPr>
          <w:rFonts w:cs="Times New Roman"/>
          <w:sz w:val="28"/>
          <w:szCs w:val="28"/>
        </w:rPr>
        <w:t xml:space="preserve">сателлит, всеобщая мобилизация, фронт, генералиссимус, антифашистская коалиция, Ленд-лиз, «тотальная война», «коренной перелом», «10 сталинских ударов», безоговорочная капитуляция, международный трибунал, Нюрнбергский процесс.    </w:t>
      </w:r>
      <w:proofErr w:type="gramEnd"/>
    </w:p>
    <w:p w:rsidR="00106B7D" w:rsidRPr="00106B7D" w:rsidRDefault="00106B7D" w:rsidP="00832AD9">
      <w:pPr>
        <w:rPr>
          <w:rFonts w:cs="Times New Roman"/>
          <w:b/>
          <w:bCs/>
          <w:iCs/>
          <w:sz w:val="28"/>
          <w:szCs w:val="28"/>
        </w:rPr>
      </w:pPr>
    </w:p>
    <w:p w:rsidR="00832AD9" w:rsidRPr="00106B7D" w:rsidRDefault="00832AD9" w:rsidP="00832AD9">
      <w:pPr>
        <w:rPr>
          <w:rFonts w:cs="Times New Roman"/>
          <w:b/>
          <w:bCs/>
          <w:iCs/>
          <w:sz w:val="28"/>
          <w:szCs w:val="28"/>
        </w:rPr>
      </w:pPr>
      <w:r w:rsidRPr="00106B7D">
        <w:rPr>
          <w:rFonts w:cs="Times New Roman"/>
          <w:b/>
          <w:bCs/>
          <w:iCs/>
          <w:sz w:val="28"/>
          <w:szCs w:val="28"/>
        </w:rPr>
        <w:t>Доклады и сообщения: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Советская авиация в годы ВОВ.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Советская бронетехника в годы ВОВ.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Советские женщины на полях ВОВ.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Партизанское движение в ВОВ.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Советская разведка и контрразведка в годы ВОВ.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Идеологическая работа в СССР в годы ВОВ.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 xml:space="preserve">Разгром японских войск в Маньчжурии. 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Помощь Оренбуржья фронту в годы ВОВ.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106B7D">
        <w:rPr>
          <w:rFonts w:cs="Times New Roman"/>
          <w:sz w:val="28"/>
          <w:szCs w:val="28"/>
        </w:rPr>
        <w:t>Эвакуация промышленных и социальных объектов в Оренбургскую область</w:t>
      </w:r>
    </w:p>
    <w:p w:rsidR="00832AD9" w:rsidRPr="00106B7D" w:rsidRDefault="00832AD9" w:rsidP="00832AD9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Виднейшие советские военачальники в годы ВОВ.</w:t>
      </w:r>
    </w:p>
    <w:p w:rsidR="00106B7D" w:rsidRPr="00106B7D" w:rsidRDefault="00106B7D" w:rsidP="00832AD9">
      <w:pPr>
        <w:rPr>
          <w:rFonts w:cs="Times New Roman"/>
          <w:b/>
          <w:sz w:val="28"/>
          <w:szCs w:val="28"/>
        </w:rPr>
      </w:pPr>
    </w:p>
    <w:p w:rsidR="00832AD9" w:rsidRPr="00106B7D" w:rsidRDefault="00832AD9" w:rsidP="00832AD9">
      <w:pPr>
        <w:rPr>
          <w:rFonts w:cs="Times New Roman"/>
          <w:b/>
          <w:sz w:val="28"/>
          <w:szCs w:val="28"/>
        </w:rPr>
      </w:pPr>
      <w:r w:rsidRPr="00106B7D">
        <w:rPr>
          <w:rFonts w:cs="Times New Roman"/>
          <w:b/>
          <w:sz w:val="28"/>
          <w:szCs w:val="28"/>
        </w:rPr>
        <w:t>Вопросы для самоконтроля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В чём выразился глобальный масштаб Второй мировой войны?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 xml:space="preserve">Какие причины имела Великая Отечественная война? 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Сколько этапов можно выделить в Великой Отечественной войне?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Какие сражения определили ход Великой Отечественной войны?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Как развивалась советская экономика в годы Великой Отечественной войны?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Как жили советские граждане в годы Великой Отечественной войны?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lastRenderedPageBreak/>
        <w:t>Как формировалась антифашистская коалиция в годы Великой Отечественной войны?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Почему СССР одержал победу в Великой отечественной войне?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Какое значение имела победа СССР в Великой отечественной войне?</w:t>
      </w:r>
    </w:p>
    <w:p w:rsidR="00832AD9" w:rsidRPr="00106B7D" w:rsidRDefault="00832AD9" w:rsidP="00832AD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06B7D">
        <w:rPr>
          <w:rFonts w:cs="Times New Roman"/>
          <w:sz w:val="28"/>
          <w:szCs w:val="28"/>
        </w:rPr>
        <w:t>Какие государства после Второй мировой войны определяли основное содержание миров</w:t>
      </w:r>
      <w:r w:rsidRPr="00106B7D">
        <w:rPr>
          <w:rFonts w:cs="Times New Roman"/>
          <w:sz w:val="28"/>
          <w:szCs w:val="28"/>
        </w:rPr>
        <w:t>о</w:t>
      </w:r>
      <w:r w:rsidRPr="00106B7D">
        <w:rPr>
          <w:rFonts w:cs="Times New Roman"/>
          <w:sz w:val="28"/>
          <w:szCs w:val="28"/>
        </w:rPr>
        <w:t xml:space="preserve">го политического развития?  </w:t>
      </w:r>
    </w:p>
    <w:p w:rsidR="009F5C1D" w:rsidRPr="00106B7D" w:rsidRDefault="009F5C1D">
      <w:pPr>
        <w:rPr>
          <w:sz w:val="28"/>
          <w:szCs w:val="28"/>
        </w:rPr>
      </w:pPr>
    </w:p>
    <w:sectPr w:rsidR="009F5C1D" w:rsidRPr="0010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12D"/>
    <w:multiLevelType w:val="hybridMultilevel"/>
    <w:tmpl w:val="006C73F0"/>
    <w:lvl w:ilvl="0" w:tplc="378E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3A22"/>
    <w:multiLevelType w:val="hybridMultilevel"/>
    <w:tmpl w:val="D412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739BF"/>
    <w:multiLevelType w:val="hybridMultilevel"/>
    <w:tmpl w:val="470C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4E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6B7D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2AD9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83C4E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2AD9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2AD9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2019-03-24T16:28:00Z</dcterms:created>
  <dcterms:modified xsi:type="dcterms:W3CDTF">2019-03-24T16:36:00Z</dcterms:modified>
</cp:coreProperties>
</file>