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6F86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 xml:space="preserve">федеральное государственное бюджетное образовательное учреждение </w:t>
      </w:r>
    </w:p>
    <w:p w14:paraId="185B3D07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высшего образования</w:t>
      </w:r>
    </w:p>
    <w:p w14:paraId="7F40E4BF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«Оренбургский государственный медицинский университет»</w:t>
      </w:r>
    </w:p>
    <w:p w14:paraId="77945DDB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Министерства здравоохранения Российской Федерации</w:t>
      </w:r>
    </w:p>
    <w:p w14:paraId="11E19F1C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17A1B517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31ACE482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0C72F0F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4653881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A356F7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F026128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955FA1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0342FF3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14:paraId="1D207CE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ПРОВЕДЕНИЯ ТЕКУЩЕГО</w:t>
      </w:r>
    </w:p>
    <w:p w14:paraId="0263AA78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КОНТРОЛЯ УСПЕВАЕМОСТИ И ПРОМЕЖУТОЧНОЙ АТТЕСТАЦИИ</w:t>
      </w:r>
    </w:p>
    <w:p w14:paraId="448F723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ОБУЧАЮЩИХСЯ ПО ДИСЦИПЛИНЕ</w:t>
      </w:r>
    </w:p>
    <w:p w14:paraId="4E1CAF46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3F04DFB1" w14:textId="77DFF55F" w:rsidR="009A0A70" w:rsidRDefault="009A0A70" w:rsidP="009A0A70">
      <w:pPr>
        <w:pStyle w:val="Default"/>
        <w:tabs>
          <w:tab w:val="center" w:pos="5102"/>
          <w:tab w:val="left" w:pos="8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39065B20" w14:textId="77777777" w:rsidR="009A0A70" w:rsidRDefault="009A0A70" w:rsidP="009A0A70">
      <w:pPr>
        <w:jc w:val="center"/>
        <w:rPr>
          <w:sz w:val="28"/>
          <w:szCs w:val="20"/>
        </w:rPr>
      </w:pPr>
      <w:r>
        <w:rPr>
          <w:i/>
          <w:iCs/>
          <w:sz w:val="28"/>
          <w:szCs w:val="28"/>
        </w:rPr>
        <w:t>31.08.02. Анестезиология и реаниматология</w:t>
      </w:r>
    </w:p>
    <w:p w14:paraId="3CF86C15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1574343" w14:textId="77777777" w:rsidR="00672D1F" w:rsidRPr="002D684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BBC2ED1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D5CDAB8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E3FBA09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DD0A20C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7E5515F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36F6707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3D05640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A89C5DF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278AFCA" w14:textId="77777777" w:rsidR="007E7400" w:rsidRPr="002D684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5AFC9F90" w14:textId="77777777" w:rsidR="00E836D2" w:rsidRPr="002D6845" w:rsidRDefault="00E836D2" w:rsidP="00672D1F">
      <w:pPr>
        <w:ind w:firstLine="709"/>
        <w:jc w:val="both"/>
        <w:rPr>
          <w:color w:val="000000"/>
        </w:rPr>
      </w:pPr>
      <w:r w:rsidRPr="002D684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2D6845">
        <w:rPr>
          <w:color w:val="000000"/>
        </w:rPr>
        <w:t xml:space="preserve">по специальности 31.08.19 «Педиатрия», утвержденной ученым советом ФГБОУ ВО </w:t>
      </w:r>
      <w:proofErr w:type="spellStart"/>
      <w:r w:rsidR="00672D1F" w:rsidRPr="002D6845">
        <w:rPr>
          <w:color w:val="000000"/>
        </w:rPr>
        <w:t>ОрГМУ</w:t>
      </w:r>
      <w:proofErr w:type="spellEnd"/>
      <w:r w:rsidR="00672D1F" w:rsidRPr="002D6845">
        <w:rPr>
          <w:color w:val="000000"/>
        </w:rPr>
        <w:t xml:space="preserve"> Минздрава России</w:t>
      </w:r>
    </w:p>
    <w:p w14:paraId="28824695" w14:textId="77777777" w:rsidR="00672D1F" w:rsidRPr="002D6845" w:rsidRDefault="00672D1F" w:rsidP="00672D1F">
      <w:pPr>
        <w:ind w:firstLine="709"/>
        <w:jc w:val="both"/>
        <w:rPr>
          <w:color w:val="000000"/>
        </w:rPr>
      </w:pPr>
    </w:p>
    <w:p w14:paraId="28DA91DB" w14:textId="77777777" w:rsidR="00E836D2" w:rsidRDefault="002C089B" w:rsidP="0080448C">
      <w:pPr>
        <w:jc w:val="center"/>
        <w:rPr>
          <w:color w:val="000000"/>
        </w:rPr>
      </w:pPr>
      <w:r w:rsidRPr="002C089B">
        <w:rPr>
          <w:color w:val="000000"/>
        </w:rPr>
        <w:t>протокол № 11 от «22» июня 2018 г.</w:t>
      </w:r>
    </w:p>
    <w:p w14:paraId="641A3C39" w14:textId="77777777" w:rsidR="002C089B" w:rsidRDefault="002C089B" w:rsidP="0080448C">
      <w:pPr>
        <w:jc w:val="center"/>
        <w:rPr>
          <w:color w:val="000000"/>
        </w:rPr>
      </w:pPr>
    </w:p>
    <w:p w14:paraId="5D85435A" w14:textId="77777777" w:rsidR="002C089B" w:rsidRPr="002D6845" w:rsidRDefault="002C089B" w:rsidP="0080448C">
      <w:pPr>
        <w:jc w:val="center"/>
        <w:rPr>
          <w:sz w:val="28"/>
        </w:rPr>
      </w:pPr>
    </w:p>
    <w:p w14:paraId="5C75BC12" w14:textId="77777777" w:rsidR="00E836D2" w:rsidRPr="002D6845" w:rsidRDefault="00E836D2" w:rsidP="0080448C">
      <w:pPr>
        <w:jc w:val="center"/>
        <w:rPr>
          <w:sz w:val="28"/>
        </w:rPr>
      </w:pPr>
    </w:p>
    <w:p w14:paraId="2BBCD95B" w14:textId="77777777" w:rsidR="00672D1F" w:rsidRPr="002D6845" w:rsidRDefault="00672D1F" w:rsidP="0080448C">
      <w:pPr>
        <w:jc w:val="center"/>
        <w:rPr>
          <w:sz w:val="28"/>
        </w:rPr>
      </w:pPr>
    </w:p>
    <w:p w14:paraId="06EB313C" w14:textId="77777777" w:rsidR="00672D1F" w:rsidRPr="002D6845" w:rsidRDefault="00672D1F" w:rsidP="0080448C">
      <w:pPr>
        <w:jc w:val="center"/>
        <w:rPr>
          <w:sz w:val="28"/>
        </w:rPr>
      </w:pPr>
    </w:p>
    <w:p w14:paraId="07CC6E9E" w14:textId="77777777" w:rsidR="00672D1F" w:rsidRPr="002D6845" w:rsidRDefault="00672D1F" w:rsidP="0080448C">
      <w:pPr>
        <w:jc w:val="center"/>
        <w:rPr>
          <w:sz w:val="28"/>
        </w:rPr>
      </w:pPr>
    </w:p>
    <w:p w14:paraId="48BC5021" w14:textId="77777777" w:rsidR="00672D1F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Оренбург</w:t>
      </w:r>
      <w:r w:rsidR="00672D1F" w:rsidRPr="002D6845">
        <w:rPr>
          <w:sz w:val="28"/>
        </w:rPr>
        <w:br w:type="page"/>
      </w:r>
    </w:p>
    <w:p w14:paraId="7B5AECAF" w14:textId="77777777" w:rsidR="007E7400" w:rsidRPr="002D684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6A36E896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14:paraId="5785BBCD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2D684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2D684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2D684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72D1F" w:rsidRPr="002D6845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14:paraId="4082843C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2D6845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D6845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>П</w:t>
      </w:r>
      <w:r w:rsidRPr="002D6845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2D684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6A17C6B0" w14:textId="629205C8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следующ</w:t>
      </w:r>
      <w:r w:rsidR="001848D7">
        <w:rPr>
          <w:rFonts w:ascii="Times New Roman" w:hAnsi="Times New Roman"/>
          <w:b/>
          <w:color w:val="000000"/>
          <w:sz w:val="28"/>
          <w:szCs w:val="28"/>
        </w:rPr>
        <w:t>ая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 xml:space="preserve"> компетенци</w:t>
      </w:r>
      <w:r w:rsidR="001848D7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07215618" w14:textId="77777777" w:rsidR="001848D7" w:rsidRDefault="001848D7" w:rsidP="001848D7">
      <w:pPr>
        <w:pStyle w:val="Default"/>
        <w:ind w:firstLine="709"/>
        <w:contextualSpacing/>
        <w:jc w:val="both"/>
        <w:rPr>
          <w:rStyle w:val="aspnetdisabled"/>
          <w:sz w:val="28"/>
          <w:szCs w:val="28"/>
        </w:rPr>
      </w:pPr>
      <w:r w:rsidRPr="008F4D2E">
        <w:rPr>
          <w:rStyle w:val="aspnetdisabled"/>
          <w:sz w:val="28"/>
          <w:szCs w:val="28"/>
        </w:rPr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305BEF15" w14:textId="77777777" w:rsidR="009D0375" w:rsidRPr="002D6845" w:rsidRDefault="009D037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840F57E" w14:textId="46169DCB" w:rsidR="00876450" w:rsidRDefault="007E7400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4444D0D6" w14:textId="5FEF82D3" w:rsidR="00857114" w:rsidRPr="0017327D" w:rsidRDefault="00857114" w:rsidP="0085711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C507E3">
        <w:rPr>
          <w:b/>
          <w:bCs/>
          <w:color w:val="auto"/>
          <w:sz w:val="28"/>
          <w:szCs w:val="28"/>
        </w:rPr>
        <w:t>лекции</w:t>
      </w:r>
      <w:r>
        <w:rPr>
          <w:b/>
          <w:bCs/>
          <w:color w:val="auto"/>
          <w:sz w:val="28"/>
          <w:szCs w:val="28"/>
        </w:rPr>
        <w:t xml:space="preserve">. </w:t>
      </w:r>
      <w:r w:rsidR="0017327D" w:rsidRPr="0017327D">
        <w:rPr>
          <w:b/>
          <w:bCs/>
          <w:sz w:val="28"/>
          <w:szCs w:val="28"/>
        </w:rPr>
        <w:t>Анатомические ошибки в хирургии. Клиническая анатомия сердца.</w:t>
      </w:r>
    </w:p>
    <w:p w14:paraId="1F0C6C00" w14:textId="77F7E236" w:rsidR="00857114" w:rsidRPr="002D6845" w:rsidRDefault="00857114" w:rsidP="00857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14:paraId="3A97EFB4" w14:textId="77777777" w:rsidR="00857114" w:rsidRDefault="00857114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1D38C9A" w14:textId="44CAECDB" w:rsidR="00857114" w:rsidRPr="00EC49CF" w:rsidRDefault="00857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5BC5E355" w14:textId="1D7EE6E6" w:rsidR="00857114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Значение анатомических знаний в хирургии. </w:t>
      </w:r>
    </w:p>
    <w:p w14:paraId="4B51903D" w14:textId="77777777" w:rsidR="00857114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Роль анатомической изменчивости в течении хирургической патологии и ее оперативном лечении.</w:t>
      </w:r>
    </w:p>
    <w:p w14:paraId="29539816" w14:textId="4AD124EB" w:rsidR="00810B55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17327D">
        <w:rPr>
          <w:color w:val="auto"/>
          <w:sz w:val="28"/>
          <w:szCs w:val="28"/>
        </w:rPr>
        <w:t>Топография сердца.</w:t>
      </w:r>
    </w:p>
    <w:p w14:paraId="51AF2997" w14:textId="065414D1" w:rsidR="00857114" w:rsidRDefault="00810B55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 </w:t>
      </w:r>
      <w:r w:rsidR="0017327D">
        <w:rPr>
          <w:color w:val="auto"/>
          <w:sz w:val="28"/>
          <w:szCs w:val="28"/>
        </w:rPr>
        <w:t>Анатомия сердца и перикарда</w:t>
      </w:r>
      <w:r w:rsidR="00857114">
        <w:rPr>
          <w:color w:val="auto"/>
          <w:sz w:val="28"/>
          <w:szCs w:val="28"/>
        </w:rPr>
        <w:t xml:space="preserve"> </w:t>
      </w:r>
    </w:p>
    <w:p w14:paraId="47DB6D68" w14:textId="26DD318C" w:rsidR="00857114" w:rsidRDefault="00810B55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57114">
        <w:rPr>
          <w:color w:val="auto"/>
          <w:sz w:val="28"/>
          <w:szCs w:val="28"/>
        </w:rPr>
        <w:t>.</w:t>
      </w:r>
      <w:r w:rsidR="0017327D">
        <w:rPr>
          <w:color w:val="auto"/>
          <w:sz w:val="28"/>
          <w:szCs w:val="28"/>
        </w:rPr>
        <w:t xml:space="preserve"> Кровоснабжение сердца.</w:t>
      </w:r>
    </w:p>
    <w:p w14:paraId="0D36D0F4" w14:textId="0EC28A40" w:rsidR="0017327D" w:rsidRDefault="0017327D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Иннервация сердца.</w:t>
      </w:r>
    </w:p>
    <w:p w14:paraId="6CB058A0" w14:textId="77777777" w:rsidR="00857114" w:rsidRPr="002D6845" w:rsidRDefault="00857114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290B7F" w14:textId="10285EA6" w:rsidR="001848D7" w:rsidRDefault="001848D7" w:rsidP="001848D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 xml:space="preserve">. </w:t>
      </w:r>
      <w:r w:rsidR="0017327D" w:rsidRPr="0017327D">
        <w:rPr>
          <w:b/>
          <w:bCs/>
          <w:sz w:val="28"/>
          <w:szCs w:val="28"/>
        </w:rPr>
        <w:t>Топографическая анатомия конечностей. Основы операций на кровеносных сосудах</w:t>
      </w:r>
    </w:p>
    <w:p w14:paraId="24219E8C" w14:textId="38CC2173" w:rsidR="00857114" w:rsidRPr="002D6845" w:rsidRDefault="00857114" w:rsidP="00857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36E13037" w14:textId="77777777" w:rsidR="001848D7" w:rsidRDefault="001848D7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803710A" w14:textId="28C44FD1" w:rsidR="001848D7" w:rsidRPr="00EC49CF" w:rsidRDefault="001848D7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740D311D" w14:textId="77777777" w:rsidR="0017327D" w:rsidRDefault="0017327D" w:rsidP="001848D7">
      <w:pPr>
        <w:pStyle w:val="Default"/>
        <w:rPr>
          <w:color w:val="auto"/>
          <w:sz w:val="28"/>
          <w:szCs w:val="28"/>
        </w:rPr>
      </w:pPr>
    </w:p>
    <w:p w14:paraId="37147C47" w14:textId="38205BC6" w:rsidR="001848D7" w:rsidRDefault="001848D7" w:rsidP="001848D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 </w:t>
      </w:r>
      <w:r w:rsidR="0017327D">
        <w:rPr>
          <w:sz w:val="28"/>
          <w:szCs w:val="28"/>
        </w:rPr>
        <w:t>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</w:t>
      </w:r>
    </w:p>
    <w:p w14:paraId="27F07C26" w14:textId="66BA739E" w:rsidR="001848D7" w:rsidRDefault="001848D7" w:rsidP="001848D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17327D">
        <w:rPr>
          <w:sz w:val="28"/>
          <w:szCs w:val="28"/>
        </w:rPr>
        <w:t xml:space="preserve">Хирургическая анатомия плечевого и локтевого суставов. </w:t>
      </w:r>
    </w:p>
    <w:p w14:paraId="00E99DBD" w14:textId="6F9D9E8A" w:rsidR="0017327D" w:rsidRDefault="001848D7" w:rsidP="0017327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17327D">
        <w:rPr>
          <w:sz w:val="28"/>
          <w:szCs w:val="28"/>
        </w:rPr>
        <w:t>Топография сосудисто-нервных пучков верхней конечности.</w:t>
      </w:r>
    </w:p>
    <w:p w14:paraId="59F42E5C" w14:textId="53DCE864" w:rsidR="00C507E3" w:rsidRDefault="00C507E3" w:rsidP="001848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Pr="00C507E3">
        <w:rPr>
          <w:sz w:val="28"/>
          <w:szCs w:val="28"/>
        </w:rPr>
        <w:t xml:space="preserve"> </w:t>
      </w:r>
      <w:r w:rsidR="0017327D">
        <w:rPr>
          <w:sz w:val="28"/>
          <w:szCs w:val="28"/>
        </w:rPr>
        <w:t>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</w:t>
      </w:r>
    </w:p>
    <w:p w14:paraId="5987885F" w14:textId="12343EA1" w:rsidR="0017327D" w:rsidRDefault="00C507E3" w:rsidP="001848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 w:rsidRPr="00C507E3">
        <w:rPr>
          <w:sz w:val="28"/>
          <w:szCs w:val="28"/>
        </w:rPr>
        <w:t xml:space="preserve"> </w:t>
      </w:r>
      <w:r w:rsidR="0017327D">
        <w:rPr>
          <w:sz w:val="28"/>
          <w:szCs w:val="28"/>
        </w:rPr>
        <w:t xml:space="preserve">Топография сосудисто-нервных пучков нижней конечности. </w:t>
      </w:r>
    </w:p>
    <w:p w14:paraId="2A15D86A" w14:textId="307CDA9E" w:rsidR="00C507E3" w:rsidRDefault="00C507E3" w:rsidP="001848D7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6.</w:t>
      </w:r>
      <w:r w:rsidRPr="00C507E3">
        <w:rPr>
          <w:sz w:val="28"/>
          <w:szCs w:val="28"/>
        </w:rPr>
        <w:t xml:space="preserve"> </w:t>
      </w:r>
      <w:r w:rsidR="0017327D">
        <w:rPr>
          <w:sz w:val="28"/>
          <w:szCs w:val="28"/>
        </w:rPr>
        <w:t>Перевязка кровеносных сосудов в ране и на протяжении.</w:t>
      </w:r>
    </w:p>
    <w:p w14:paraId="3D649942" w14:textId="77777777" w:rsidR="0017327D" w:rsidRDefault="00C507E3" w:rsidP="0017327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48D7">
        <w:rPr>
          <w:sz w:val="28"/>
          <w:szCs w:val="28"/>
        </w:rPr>
        <w:t xml:space="preserve">. </w:t>
      </w:r>
      <w:r w:rsidR="0017327D">
        <w:rPr>
          <w:sz w:val="28"/>
          <w:szCs w:val="28"/>
        </w:rPr>
        <w:t>Оперативные доступы к магистральным сосудам и нервам конечностей.</w:t>
      </w:r>
    </w:p>
    <w:p w14:paraId="45F8580F" w14:textId="77777777" w:rsidR="00A1780D" w:rsidRPr="00857114" w:rsidRDefault="00A1780D" w:rsidP="00857114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6357133D" w14:textId="03B321F2" w:rsidR="00F05992" w:rsidRPr="00280935" w:rsidRDefault="001848D7" w:rsidP="0028093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област</w:t>
      </w:r>
      <w:r w:rsidR="0017327D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327D">
        <w:rPr>
          <w:rFonts w:ascii="Times New Roman" w:hAnsi="Times New Roman"/>
          <w:color w:val="000000"/>
          <w:sz w:val="28"/>
          <w:szCs w:val="28"/>
        </w:rPr>
        <w:t>верхней и нижней конечностей</w:t>
      </w:r>
    </w:p>
    <w:p w14:paraId="53F69FEE" w14:textId="7F4EAE38" w:rsidR="0017327D" w:rsidRPr="0017327D" w:rsidRDefault="0017327D" w:rsidP="001848D7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Перевязка кровеносных сосудов в ране и на протяжении.</w:t>
      </w:r>
    </w:p>
    <w:p w14:paraId="2C16AC6C" w14:textId="77777777" w:rsidR="0017327D" w:rsidRPr="0017327D" w:rsidRDefault="0017327D" w:rsidP="0017327D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 w:rsidRPr="0017327D">
        <w:rPr>
          <w:rFonts w:ascii="Times New Roman" w:hAnsi="Times New Roman"/>
          <w:sz w:val="28"/>
          <w:szCs w:val="28"/>
        </w:rPr>
        <w:t>Оперативные доступы к магистральным сосудам и нервам конечностей.</w:t>
      </w:r>
    </w:p>
    <w:p w14:paraId="791571E7" w14:textId="34AF2CB1" w:rsidR="00810B55" w:rsidRDefault="002037C2" w:rsidP="0017327D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327D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14:paraId="1B394A42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Хирург обнажает подмышечный сосудисто-нервный пучок разрезом по наружной границе подмышечной области. При этом первым анатомическим образованием, с которым он встретится, является:</w:t>
      </w:r>
    </w:p>
    <w:p w14:paraId="7FE29552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подмышечная артерия </w:t>
      </w:r>
    </w:p>
    <w:p w14:paraId="328778B4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+подмышечная вена </w:t>
      </w:r>
    </w:p>
    <w:p w14:paraId="122E6C6E" w14:textId="0A4B3C24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плечевое сплетение </w:t>
      </w:r>
    </w:p>
    <w:p w14:paraId="034EDB7E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A02860A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 ходу операции в подмышечной впадине хирургу оказалось необходимым определить срединный нерв. Укажите главный отличительный признак срединного нерва в подмышечной впадине:</w:t>
      </w:r>
    </w:p>
    <w:p w14:paraId="6DDCEB72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латеральнее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локтевого нерва </w:t>
      </w:r>
    </w:p>
    <w:p w14:paraId="4F416EFF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расположение на передней поверхности подмышечной артерии </w:t>
      </w:r>
    </w:p>
    <w:p w14:paraId="1C4C0CC6" w14:textId="031055B1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+формирование слиянием двух ножек </w:t>
      </w:r>
    </w:p>
    <w:p w14:paraId="24B40F64" w14:textId="77777777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6D0B179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Лигатуры на подмышечную артерию следует накладывать:</w:t>
      </w:r>
    </w:p>
    <w:p w14:paraId="4F355C47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 на любом уровне </w:t>
      </w:r>
    </w:p>
    <w:p w14:paraId="4D21EA28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+несколько выше уровня отхождения a.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subscapularis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0DC9F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ниже уровня отхождения a.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subscapularis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C7C4D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уровне нижнего края большой грудной мышцы </w:t>
      </w:r>
    </w:p>
    <w:p w14:paraId="15F98D30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уровне нижнего края малой грудной мышцы </w:t>
      </w:r>
    </w:p>
    <w:p w14:paraId="48ED9022" w14:textId="2ABF29A0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0F58CFF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Подмышечная клетчатка связана с клетчаткой подлопаточного пространства по ходу:</w:t>
      </w:r>
    </w:p>
    <w:p w14:paraId="272EF6AB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+подлопаточной артерии и вены </w:t>
      </w:r>
    </w:p>
    <w:p w14:paraId="4FB9C467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подмышечной артерии </w:t>
      </w:r>
    </w:p>
    <w:p w14:paraId="24B08BCC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лучевого нерва </w:t>
      </w:r>
    </w:p>
    <w:p w14:paraId="23EFC590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подмышечного нерва </w:t>
      </w:r>
    </w:p>
    <w:p w14:paraId="407ADE7C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подключичной вены </w:t>
      </w:r>
    </w:p>
    <w:p w14:paraId="02ACB5BF" w14:textId="055018BC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08FEF3B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# После вправления вывиха плечевого сустава у больного обнаружены следующие симптомы: нарушение отведения плеча до горизонтального уровня, расстройства кожной чувствительности на латеральной поверхности плеча. Другие движения в плечевом суставе свободны, в том числе и пассивное отведение плеча. Такое осложнение явилось следствием травмирования:</w:t>
      </w:r>
    </w:p>
    <w:p w14:paraId="7CD977AE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дельтовидной мышцы </w:t>
      </w:r>
    </w:p>
    <w:p w14:paraId="3DD158D4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лучевого нерва </w:t>
      </w:r>
    </w:p>
    <w:p w14:paraId="2349985B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мышечно-кожного нерва </w:t>
      </w:r>
    </w:p>
    <w:p w14:paraId="59669EA5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+подмышечного нерва </w:t>
      </w:r>
    </w:p>
    <w:p w14:paraId="50E0F3A3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срединного нерва </w:t>
      </w:r>
    </w:p>
    <w:p w14:paraId="6CD19513" w14:textId="2CEF0AA6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9615C2F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Проекционная линия плечевой артерии проходит по прямой, проведенной от:</w:t>
      </w:r>
    </w:p>
    <w:p w14:paraId="671A3843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вершины подмышечной впадины к внутреннему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надмыщелку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плечевой кости </w:t>
      </w:r>
    </w:p>
    <w:p w14:paraId="73ED3D3A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вершины подмышечной впадины к наружному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надмыщелку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плечевой кости </w:t>
      </w:r>
    </w:p>
    <w:p w14:paraId="6F52C092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+вершины подмышечной впадины к середине расстояния между внутренним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плечевой кости и сухожилием двуглавой мышцы плеча </w:t>
      </w:r>
    </w:p>
    <w:p w14:paraId="54B28D76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акромиального отростка лопатки до наружного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надмыщелка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плечевой кости </w:t>
      </w:r>
    </w:p>
    <w:p w14:paraId="60E9BB69" w14:textId="297AECB8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клювовидного отростка лопатки к внутреннему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надмыщелку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плечевой кости </w:t>
      </w:r>
    </w:p>
    <w:p w14:paraId="6BD80863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1C7994B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При окольном доступе к плечевой артерии кожный разрез проводится:</w:t>
      </w:r>
    </w:p>
    <w:p w14:paraId="6150862B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 медиальной борозде плеча </w:t>
      </w:r>
    </w:p>
    <w:p w14:paraId="69381B1A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+на 1-1,5 см кпереди от медиальной борозды плеча </w:t>
      </w:r>
    </w:p>
    <w:p w14:paraId="2874B27A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1-1,5 см кзади от медиальной борозды плеча </w:t>
      </w:r>
    </w:p>
    <w:p w14:paraId="697857A5" w14:textId="59C6AAFC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B3A5D84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#Проекция срединного нерва в локтевой области, используемая для выполнения проводниковой анестезии, находится:</w:t>
      </w:r>
    </w:p>
    <w:p w14:paraId="692266BE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у медиального края сухожилия двуглавой мышцы </w:t>
      </w:r>
    </w:p>
    <w:p w14:paraId="67CC8666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+на середине расстояния между медиальным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плечевой кости и медиальным краем сухожилия двуглавой мышцы </w:t>
      </w:r>
    </w:p>
    <w:p w14:paraId="2C4CEF2B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1,5 см кнаружи от медиального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надмыщелка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плеча </w:t>
      </w:r>
    </w:p>
    <w:p w14:paraId="1E7FFE9E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у латерального края сухожилия двуглавой мышцы </w:t>
      </w:r>
    </w:p>
    <w:p w14:paraId="2F57BD81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0,5 см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от латерального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надмыщелка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плеча </w:t>
      </w:r>
    </w:p>
    <w:p w14:paraId="359A6A7A" w14:textId="7B738712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D64A1C2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Проекционная линия лучевой артерии проходит от:</w:t>
      </w:r>
    </w:p>
    <w:p w14:paraId="289E5C6E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надмыщелка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плеча к наружному краю гороховидной кости </w:t>
      </w:r>
    </w:p>
    <w:p w14:paraId="5E4CB057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+медиального края сухожилия двуглавой мышцы плеча к точке, расположенной на 0,5 см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от шиловидного отростка лучевой кости </w:t>
      </w:r>
    </w:p>
    <w:p w14:paraId="3F15E547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латерального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надмыщелка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плеча к пульсовой точке на предплечье </w:t>
      </w:r>
    </w:p>
    <w:p w14:paraId="4609AF4E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середины локтевой ямки к внутреннему краю гороховидной кости </w:t>
      </w:r>
    </w:p>
    <w:p w14:paraId="7C972D5B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медиального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надмыщелка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плеча к пульсовой точке </w:t>
      </w:r>
    </w:p>
    <w:p w14:paraId="1A11A82A" w14:textId="55869D01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8246AFE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Выполняя операцию перевязки бедренной артерии, хирург обнажил ее на уровне отхождения глубокой артерии бедра, получив возможность перевязать артерию до или после отхождения ее главной ветви. Определите предпочтительный уровень с позиций восстановления кровоснабжения голени и стопы:</w:t>
      </w:r>
    </w:p>
    <w:p w14:paraId="58298882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предпочтительнее перевязка до отхождения глубокой артерии бедра </w:t>
      </w:r>
    </w:p>
    <w:p w14:paraId="4C66D531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 xml:space="preserve">+предпочтительнее перевязка после отхождения глубокой артерии бедра </w:t>
      </w:r>
    </w:p>
    <w:p w14:paraId="200D9D35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одинаково возможны оба уровня перевязки </w:t>
      </w:r>
    </w:p>
    <w:p w14:paraId="4554BD04" w14:textId="6E3C9555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оба уровня нежелательны, необходима перевязка бедренной артерии в нижней трети бедра </w:t>
      </w:r>
    </w:p>
    <w:p w14:paraId="2539C774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EE41639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Кровоток на нижней конечности после закупорки или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бедренной артерии в средней трети бедра восстанавливается:</w:t>
      </w:r>
    </w:p>
    <w:p w14:paraId="6F356564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 латеральной артерии, огибающей бедренную кость </w:t>
      </w:r>
    </w:p>
    <w:p w14:paraId="6E7FA19D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 наружной подвздошной артерии </w:t>
      </w:r>
    </w:p>
    <w:p w14:paraId="316800A4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 глубокой артерии бедра </w:t>
      </w:r>
    </w:p>
    <w:p w14:paraId="7DED701C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 внутренней подвздошной артерии </w:t>
      </w:r>
    </w:p>
    <w:p w14:paraId="18F2EEE4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 нисходящей коленной артерии </w:t>
      </w:r>
    </w:p>
    <w:p w14:paraId="2842198A" w14:textId="34A5846F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3EE1D25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голеноподколенном канале располагаются следующие артерия, вены и нерв:</w:t>
      </w:r>
    </w:p>
    <w:p w14:paraId="70E0F672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передние большеберцовые артерия и вены </w:t>
      </w:r>
    </w:p>
    <w:p w14:paraId="015B63BC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+задние большеберцовые артерия и вены </w:t>
      </w:r>
    </w:p>
    <w:p w14:paraId="2A0DE190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малоберцовые артерия и вены </w:t>
      </w:r>
    </w:p>
    <w:p w14:paraId="719328FA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+большеберцовый нерв </w:t>
      </w:r>
    </w:p>
    <w:p w14:paraId="3597F818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глубокий малоберцовый нерв </w:t>
      </w:r>
    </w:p>
    <w:p w14:paraId="221576EE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поверхностный малоберцовый нерв </w:t>
      </w:r>
    </w:p>
    <w:p w14:paraId="4CD66141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F524536" w14:textId="52360A53" w:rsidR="00461B0C" w:rsidRDefault="00461B0C" w:rsidP="0017327D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5CA3B93" w14:textId="778F1C42" w:rsidR="002037C2" w:rsidRDefault="000F4BF4" w:rsidP="00810B5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</w:p>
    <w:p w14:paraId="62F7C92F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Хирург выполняет обнажение плечевой артерии в средней трети плеча из окольного доступа. </w:t>
      </w:r>
    </w:p>
    <w:p w14:paraId="56EDF108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 Опишите топографо-анатомически последовательные действия </w:t>
      </w:r>
    </w:p>
    <w:p w14:paraId="01449B66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   хирурга по обнажению и выделению плечевой артерии. Почему при </w:t>
      </w:r>
    </w:p>
    <w:p w14:paraId="400A4337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  обнажении плечевой артерии окольный доступ предпочтительнее </w:t>
      </w:r>
    </w:p>
    <w:p w14:paraId="64C1606F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  прямого?</w:t>
      </w:r>
    </w:p>
    <w:p w14:paraId="699D6441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Окольный доступ при обнажении предпочтительнее прямого в связи с тем, что</w:t>
      </w:r>
      <w:r w:rsidRPr="00682DB5">
        <w:rPr>
          <w:rFonts w:ascii="Times New Roman" w:hAnsi="Times New Roman"/>
          <w:sz w:val="28"/>
          <w:szCs w:val="28"/>
        </w:rPr>
        <w:t xml:space="preserve"> </w:t>
      </w:r>
      <w:r w:rsidRPr="00682DB5">
        <w:rPr>
          <w:rFonts w:ascii="Times New Roman" w:hAnsi="Times New Roman"/>
          <w:i/>
          <w:sz w:val="28"/>
          <w:szCs w:val="28"/>
        </w:rPr>
        <w:t>он менее травматичен, так как в противном случае на пути встретится большое количество поверхностно расположенных важных анатомических структур.</w:t>
      </w:r>
    </w:p>
    <w:p w14:paraId="561BFAF6" w14:textId="0B9636AC" w:rsid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 xml:space="preserve">Проекционная линия плечевой артерии на плече расположена между верхней точкой в центре подмышечной ямки и нижней – на середине расстояния между сухожилием двуглавой мышцы плеча и медиальным его </w:t>
      </w:r>
      <w:proofErr w:type="spellStart"/>
      <w:r w:rsidRPr="00682DB5">
        <w:rPr>
          <w:rFonts w:ascii="Times New Roman" w:hAnsi="Times New Roman"/>
          <w:i/>
          <w:sz w:val="28"/>
          <w:szCs w:val="28"/>
        </w:rPr>
        <w:t>надмыщелком</w:t>
      </w:r>
      <w:proofErr w:type="spellEnd"/>
      <w:r w:rsidRPr="00682DB5">
        <w:rPr>
          <w:rFonts w:ascii="Times New Roman" w:hAnsi="Times New Roman"/>
          <w:i/>
          <w:sz w:val="28"/>
          <w:szCs w:val="28"/>
        </w:rPr>
        <w:t xml:space="preserve">. Разрез выполняется на 1,5 см кнаружи от проекционной линии. Послойно рассекаются кожа, подкожная жировая клетчатка, поверхностная и собственная фасции. Последняя образует переднюю стенку влагалища двуглавой мышцы плеча. Ее внутренний край отводят кнаружи. При этом обнажается задняя стенка влагалища, одновременно являющаяся передней стенкой влагалища сосудисто-нервного пучка. Далее ее рассекают и попадают во влагалище сосудисто-нервного пучка, в котором снаружи расположен срединный нерв, а </w:t>
      </w:r>
      <w:proofErr w:type="spellStart"/>
      <w:r w:rsidRPr="00682DB5">
        <w:rPr>
          <w:rFonts w:ascii="Times New Roman" w:hAnsi="Times New Roman"/>
          <w:i/>
          <w:sz w:val="28"/>
          <w:szCs w:val="28"/>
        </w:rPr>
        <w:t>медиальнее</w:t>
      </w:r>
      <w:proofErr w:type="spellEnd"/>
      <w:r w:rsidRPr="00682DB5">
        <w:rPr>
          <w:rFonts w:ascii="Times New Roman" w:hAnsi="Times New Roman"/>
          <w:i/>
          <w:sz w:val="28"/>
          <w:szCs w:val="28"/>
        </w:rPr>
        <w:t xml:space="preserve"> – плечевая артерия и одноименные вены. </w:t>
      </w:r>
    </w:p>
    <w:p w14:paraId="1CBC1BDC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4E1CF6A5" w14:textId="4A893473" w:rsidR="00682DB5" w:rsidRPr="00682DB5" w:rsidRDefault="00682DB5" w:rsidP="00682DB5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lastRenderedPageBreak/>
        <w:t>Хирург, оперируя больного с травмой в локтевой области, по</w:t>
      </w:r>
      <w:r w:rsidRPr="00682D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2DB5">
        <w:rPr>
          <w:rFonts w:ascii="Times New Roman" w:hAnsi="Times New Roman"/>
          <w:sz w:val="28"/>
          <w:szCs w:val="28"/>
        </w:rPr>
        <w:t xml:space="preserve">показаниям произвел перевязку плечевой артерии в локтевой ямке.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82DB5">
        <w:rPr>
          <w:rFonts w:ascii="Times New Roman" w:hAnsi="Times New Roman"/>
          <w:sz w:val="28"/>
          <w:szCs w:val="28"/>
        </w:rPr>
        <w:br/>
        <w:t xml:space="preserve">              Опишите пути коллатерального кровообращения и </w:t>
      </w:r>
      <w:proofErr w:type="spellStart"/>
      <w:r w:rsidRPr="00682DB5">
        <w:rPr>
          <w:rFonts w:ascii="Times New Roman" w:hAnsi="Times New Roman"/>
          <w:sz w:val="28"/>
          <w:szCs w:val="28"/>
        </w:rPr>
        <w:t>межартериальные</w:t>
      </w:r>
      <w:proofErr w:type="spellEnd"/>
      <w:r w:rsidRPr="00682DB5">
        <w:rPr>
          <w:rFonts w:ascii="Times New Roman" w:hAnsi="Times New Roman"/>
          <w:sz w:val="28"/>
          <w:szCs w:val="28"/>
        </w:rPr>
        <w:t xml:space="preserve"> </w:t>
      </w:r>
    </w:p>
    <w:p w14:paraId="482F076F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анастомозы, которые обеспечат кровоснабжение дистальной части </w:t>
      </w:r>
    </w:p>
    <w:p w14:paraId="4F3D11F4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конечности после операции.</w:t>
      </w:r>
    </w:p>
    <w:p w14:paraId="74E6954E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Коллатеральное кровообращение обеспечивается анастомозами между ветвями глубокой артерии плеча (коллатеральной лучевой и коллатеральной срединной артериями), с одной стороны, и ветвями лучевой (возвратной лучевой) и локтевой (возвратной межкостной) артерий, а также ветвями плечевой (верхней и нижней коллатеральными локтевыми) и возвратной локтевой (передней и задними ветвями) из локтевой артерии.</w:t>
      </w:r>
    </w:p>
    <w:p w14:paraId="483C120D" w14:textId="1D051861" w:rsidR="000F4BF4" w:rsidRDefault="000F4BF4" w:rsidP="00810B5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B2AD4A9" w14:textId="7D89D194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Наиболее распространенным местом непрямого </w:t>
      </w:r>
      <w:proofErr w:type="gramStart"/>
      <w:r w:rsidRPr="00682DB5">
        <w:rPr>
          <w:rFonts w:ascii="Times New Roman" w:hAnsi="Times New Roman"/>
          <w:sz w:val="28"/>
          <w:szCs w:val="28"/>
        </w:rPr>
        <w:t xml:space="preserve">измерения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DB5">
        <w:rPr>
          <w:rFonts w:ascii="Times New Roman" w:hAnsi="Times New Roman"/>
          <w:sz w:val="28"/>
          <w:szCs w:val="28"/>
        </w:rPr>
        <w:t>артериального</w:t>
      </w:r>
      <w:proofErr w:type="gramEnd"/>
      <w:r w:rsidRPr="00682DB5">
        <w:rPr>
          <w:rFonts w:ascii="Times New Roman" w:hAnsi="Times New Roman"/>
          <w:sz w:val="28"/>
          <w:szCs w:val="28"/>
        </w:rPr>
        <w:t xml:space="preserve">  давления является передняя локтевая область.</w:t>
      </w:r>
    </w:p>
    <w:p w14:paraId="552D2445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 Определите по анатомическим ориентирам области точное место, где </w:t>
      </w:r>
    </w:p>
    <w:p w14:paraId="3FD552D8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нужно располагать мембрану фонендоскопа, и дайте топографо-</w:t>
      </w:r>
    </w:p>
    <w:p w14:paraId="75D7F1E5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анатомическое обоснование.</w:t>
      </w:r>
    </w:p>
    <w:p w14:paraId="7867DEB1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 xml:space="preserve">Анатомическими ориентирами для выполнения непрямого измерения артериального давления являются сухожилие двуглавой мышцы плеча (латерально) и медиальный </w:t>
      </w:r>
      <w:proofErr w:type="spellStart"/>
      <w:r w:rsidRPr="00682DB5">
        <w:rPr>
          <w:rFonts w:ascii="Times New Roman" w:hAnsi="Times New Roman"/>
          <w:i/>
          <w:sz w:val="28"/>
          <w:szCs w:val="28"/>
        </w:rPr>
        <w:t>надмыщелок</w:t>
      </w:r>
      <w:proofErr w:type="spellEnd"/>
      <w:r w:rsidRPr="00682DB5">
        <w:rPr>
          <w:rFonts w:ascii="Times New Roman" w:hAnsi="Times New Roman"/>
          <w:i/>
          <w:sz w:val="28"/>
          <w:szCs w:val="28"/>
        </w:rPr>
        <w:t xml:space="preserve"> плечевой кости (</w:t>
      </w:r>
      <w:proofErr w:type="spellStart"/>
      <w:r w:rsidRPr="00682DB5">
        <w:rPr>
          <w:rFonts w:ascii="Times New Roman" w:hAnsi="Times New Roman"/>
          <w:i/>
          <w:sz w:val="28"/>
          <w:szCs w:val="28"/>
        </w:rPr>
        <w:t>медиально</w:t>
      </w:r>
      <w:proofErr w:type="spellEnd"/>
      <w:r w:rsidRPr="00682DB5">
        <w:rPr>
          <w:rFonts w:ascii="Times New Roman" w:hAnsi="Times New Roman"/>
          <w:i/>
          <w:sz w:val="28"/>
          <w:szCs w:val="28"/>
        </w:rPr>
        <w:t>). В этой точке проецируется плечевая артерия.</w:t>
      </w:r>
    </w:p>
    <w:p w14:paraId="43D719EC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 xml:space="preserve"> </w:t>
      </w:r>
    </w:p>
    <w:p w14:paraId="2E0A42AF" w14:textId="46DA62A4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Внутривенные инъекции чаще всего выполняются в промежуточную вену </w:t>
      </w:r>
      <w:proofErr w:type="gramStart"/>
      <w:r w:rsidRPr="00682DB5">
        <w:rPr>
          <w:rFonts w:ascii="Times New Roman" w:hAnsi="Times New Roman"/>
          <w:sz w:val="28"/>
          <w:szCs w:val="28"/>
        </w:rPr>
        <w:t>локтя  или</w:t>
      </w:r>
      <w:proofErr w:type="gramEnd"/>
      <w:r w:rsidRPr="00682DB5">
        <w:rPr>
          <w:rFonts w:ascii="Times New Roman" w:hAnsi="Times New Roman"/>
          <w:sz w:val="28"/>
          <w:szCs w:val="28"/>
        </w:rPr>
        <w:t xml:space="preserve"> другие поверхностные вены передней локтевой области.</w:t>
      </w:r>
    </w:p>
    <w:p w14:paraId="5AAD0625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682DB5">
        <w:rPr>
          <w:rFonts w:ascii="Times New Roman" w:hAnsi="Times New Roman"/>
          <w:sz w:val="28"/>
          <w:szCs w:val="28"/>
        </w:rPr>
        <w:t xml:space="preserve">Какие </w:t>
      </w:r>
      <w:r w:rsidRPr="00682DB5">
        <w:rPr>
          <w:rFonts w:ascii="Times New Roman" w:hAnsi="Times New Roman"/>
          <w:bCs/>
          <w:sz w:val="28"/>
          <w:szCs w:val="28"/>
        </w:rPr>
        <w:t>осложнения</w:t>
      </w:r>
      <w:r w:rsidRPr="00682D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2DB5">
        <w:rPr>
          <w:rFonts w:ascii="Times New Roman" w:hAnsi="Times New Roman"/>
          <w:sz w:val="28"/>
          <w:szCs w:val="28"/>
        </w:rPr>
        <w:t xml:space="preserve">в связи с особенностями топографии вены и </w:t>
      </w:r>
    </w:p>
    <w:p w14:paraId="3AD199BA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п</w:t>
      </w:r>
      <w:r w:rsidRPr="00682DB5">
        <w:rPr>
          <w:rFonts w:ascii="Times New Roman" w:hAnsi="Times New Roman"/>
          <w:bCs/>
          <w:sz w:val="28"/>
          <w:szCs w:val="28"/>
        </w:rPr>
        <w:t>ередней</w:t>
      </w:r>
      <w:r w:rsidRPr="00682D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2DB5">
        <w:rPr>
          <w:rFonts w:ascii="Times New Roman" w:hAnsi="Times New Roman"/>
          <w:sz w:val="28"/>
          <w:szCs w:val="28"/>
        </w:rPr>
        <w:t xml:space="preserve">локтевой области могут иметь место при </w:t>
      </w:r>
      <w:r w:rsidRPr="00682DB5">
        <w:rPr>
          <w:rFonts w:ascii="Times New Roman" w:hAnsi="Times New Roman"/>
          <w:bCs/>
          <w:sz w:val="28"/>
          <w:szCs w:val="28"/>
        </w:rPr>
        <w:t>нарушении</w:t>
      </w:r>
      <w:r w:rsidRPr="00682D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60337B5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682DB5">
        <w:rPr>
          <w:rFonts w:ascii="Times New Roman" w:hAnsi="Times New Roman"/>
          <w:bCs/>
          <w:sz w:val="28"/>
          <w:szCs w:val="28"/>
        </w:rPr>
        <w:t>тех</w:t>
      </w:r>
      <w:r w:rsidRPr="00682DB5">
        <w:rPr>
          <w:rFonts w:ascii="Times New Roman" w:hAnsi="Times New Roman"/>
          <w:sz w:val="28"/>
          <w:szCs w:val="28"/>
        </w:rPr>
        <w:t xml:space="preserve">ники этой манипуляции? Сформулируйте и обоснуйте правила </w:t>
      </w:r>
    </w:p>
    <w:p w14:paraId="147CEB01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такой венепункции, которые позволят избежать осложнений.</w:t>
      </w:r>
    </w:p>
    <w:p w14:paraId="17504D72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Внутривенные инъекции в передней области локтя объясняются доступностью этих сосудов для манипуляций.</w:t>
      </w:r>
    </w:p>
    <w:p w14:paraId="7EB7DE36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Необходимо выполнять следующие требования:</w:t>
      </w:r>
    </w:p>
    <w:p w14:paraId="6ED4A89D" w14:textId="77777777" w:rsidR="00682DB5" w:rsidRPr="00682DB5" w:rsidRDefault="00682DB5" w:rsidP="00682DB5">
      <w:pPr>
        <w:pStyle w:val="a4"/>
        <w:numPr>
          <w:ilvl w:val="0"/>
          <w:numId w:val="112"/>
        </w:numPr>
        <w:spacing w:before="0" w:beforeAutospacing="0" w:after="0" w:afterAutospacing="0"/>
        <w:ind w:left="0"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Игла вводится в 2 этапа. Первый – прокол кожи, который выполняется при положении иглы под острым углом по отношению к поверхности кожи. При этом сама вена должна быть фиксирована пальцами левой руки.</w:t>
      </w:r>
    </w:p>
    <w:p w14:paraId="6F55778F" w14:textId="77777777" w:rsidR="00682DB5" w:rsidRPr="00682DB5" w:rsidRDefault="00682DB5" w:rsidP="00682DB5">
      <w:pPr>
        <w:pStyle w:val="a4"/>
        <w:numPr>
          <w:ilvl w:val="0"/>
          <w:numId w:val="112"/>
        </w:numPr>
        <w:tabs>
          <w:tab w:val="left" w:pos="567"/>
        </w:tabs>
        <w:spacing w:before="0" w:beforeAutospacing="0" w:after="0" w:afterAutospacing="0"/>
        <w:ind w:left="0"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Второй этап – прокол стенки самой вены под углом большим, чем при проколе кожи.</w:t>
      </w:r>
    </w:p>
    <w:p w14:paraId="3CD891C6" w14:textId="77777777" w:rsidR="00682DB5" w:rsidRPr="00682DB5" w:rsidRDefault="00682DB5" w:rsidP="00682DB5">
      <w:pPr>
        <w:pStyle w:val="a4"/>
        <w:numPr>
          <w:ilvl w:val="0"/>
          <w:numId w:val="112"/>
        </w:numPr>
        <w:tabs>
          <w:tab w:val="left" w:pos="567"/>
        </w:tabs>
        <w:spacing w:before="0" w:beforeAutospacing="0" w:after="0" w:afterAutospacing="0"/>
        <w:ind w:left="0"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Из павильона иглы должна появиться струя крови. Если ее нет, поршень шприца легко потягивается «на себя», чтобы убедиться, что игла находится в просвете сосуда.</w:t>
      </w:r>
    </w:p>
    <w:p w14:paraId="5B5D3743" w14:textId="77777777" w:rsidR="00682DB5" w:rsidRPr="00682DB5" w:rsidRDefault="00682DB5" w:rsidP="00682DB5">
      <w:pPr>
        <w:pStyle w:val="a4"/>
        <w:numPr>
          <w:ilvl w:val="0"/>
          <w:numId w:val="112"/>
        </w:numPr>
        <w:tabs>
          <w:tab w:val="left" w:pos="567"/>
        </w:tabs>
        <w:spacing w:before="0" w:beforeAutospacing="0" w:after="0" w:afterAutospacing="0"/>
        <w:ind w:left="0"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 xml:space="preserve">Нельзя вводить лекарственные препараты в </w:t>
      </w:r>
      <w:proofErr w:type="spellStart"/>
      <w:r w:rsidRPr="00682DB5">
        <w:rPr>
          <w:rFonts w:ascii="Times New Roman" w:hAnsi="Times New Roman"/>
          <w:i/>
          <w:sz w:val="28"/>
          <w:szCs w:val="28"/>
        </w:rPr>
        <w:t>околососудистую</w:t>
      </w:r>
      <w:proofErr w:type="spellEnd"/>
      <w:r w:rsidRPr="00682DB5">
        <w:rPr>
          <w:rFonts w:ascii="Times New Roman" w:hAnsi="Times New Roman"/>
          <w:i/>
          <w:sz w:val="28"/>
          <w:szCs w:val="28"/>
        </w:rPr>
        <w:t xml:space="preserve"> клетчатку. Это может привести к формированию воспалительного процесса.</w:t>
      </w:r>
    </w:p>
    <w:p w14:paraId="221DF97B" w14:textId="77777777" w:rsidR="00682DB5" w:rsidRPr="00682DB5" w:rsidRDefault="00682DB5" w:rsidP="00682DB5">
      <w:pPr>
        <w:pStyle w:val="a4"/>
        <w:numPr>
          <w:ilvl w:val="0"/>
          <w:numId w:val="112"/>
        </w:numPr>
        <w:tabs>
          <w:tab w:val="left" w:pos="567"/>
        </w:tabs>
        <w:spacing w:before="0" w:beforeAutospacing="0" w:after="0" w:afterAutospacing="0"/>
        <w:ind w:left="0"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Прокол просвета сосуда с излитием крови в подкожную жировую клетчатку может привести к формированию подкожной гематомы.</w:t>
      </w:r>
    </w:p>
    <w:p w14:paraId="6784FCA8" w14:textId="4306F5F6" w:rsidR="00682DB5" w:rsidRDefault="00682DB5" w:rsidP="00682DB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26C06127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lastRenderedPageBreak/>
        <w:t xml:space="preserve">Выполняя операцию перевязки бедренной артерии в верхней трети бедра, хирург обнажил на уровне отхождения от нее </w:t>
      </w:r>
      <w:proofErr w:type="gramStart"/>
      <w:r w:rsidRPr="00682DB5">
        <w:rPr>
          <w:rFonts w:ascii="Times New Roman" w:hAnsi="Times New Roman"/>
          <w:sz w:val="28"/>
          <w:szCs w:val="28"/>
        </w:rPr>
        <w:t>глубокой  артерии</w:t>
      </w:r>
      <w:proofErr w:type="gramEnd"/>
      <w:r w:rsidRPr="00682DB5">
        <w:rPr>
          <w:rFonts w:ascii="Times New Roman" w:hAnsi="Times New Roman"/>
          <w:sz w:val="28"/>
          <w:szCs w:val="28"/>
        </w:rPr>
        <w:t xml:space="preserve"> бедра, получив тем самым возможность перевязать артерию до или после отхождения ее главной ветви.</w:t>
      </w:r>
    </w:p>
    <w:p w14:paraId="3D5BE44B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 Определите возможности и пути коллатерального </w:t>
      </w:r>
      <w:proofErr w:type="spellStart"/>
      <w:r w:rsidRPr="00682DB5">
        <w:rPr>
          <w:rFonts w:ascii="Times New Roman" w:hAnsi="Times New Roman"/>
          <w:sz w:val="28"/>
          <w:szCs w:val="28"/>
        </w:rPr>
        <w:t>кровообра</w:t>
      </w:r>
      <w:proofErr w:type="spellEnd"/>
      <w:r w:rsidRPr="00682DB5">
        <w:rPr>
          <w:rFonts w:ascii="Times New Roman" w:hAnsi="Times New Roman"/>
          <w:sz w:val="28"/>
          <w:szCs w:val="28"/>
        </w:rPr>
        <w:t xml:space="preserve">- </w:t>
      </w:r>
    </w:p>
    <w:p w14:paraId="0951E3E5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682DB5">
        <w:rPr>
          <w:rFonts w:ascii="Times New Roman" w:hAnsi="Times New Roman"/>
          <w:sz w:val="28"/>
          <w:szCs w:val="28"/>
        </w:rPr>
        <w:t>щения</w:t>
      </w:r>
      <w:proofErr w:type="spellEnd"/>
      <w:r w:rsidRPr="00682DB5">
        <w:rPr>
          <w:rFonts w:ascii="Times New Roman" w:hAnsi="Times New Roman"/>
          <w:sz w:val="28"/>
          <w:szCs w:val="28"/>
        </w:rPr>
        <w:t xml:space="preserve"> после перевязки на каждом из двух уровней, выберите </w:t>
      </w:r>
    </w:p>
    <w:p w14:paraId="25A08915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 и обоснуйте наиболее целесообразный из них. </w:t>
      </w:r>
    </w:p>
    <w:p w14:paraId="1AB7A9A5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При перевязке бедренной артерии выше отхождения от нее глубокой артерии</w:t>
      </w:r>
      <w:r w:rsidRPr="00682DB5">
        <w:rPr>
          <w:rFonts w:ascii="Times New Roman" w:hAnsi="Times New Roman"/>
          <w:sz w:val="28"/>
          <w:szCs w:val="28"/>
        </w:rPr>
        <w:t xml:space="preserve"> </w:t>
      </w:r>
      <w:r w:rsidRPr="00682DB5">
        <w:rPr>
          <w:rFonts w:ascii="Times New Roman" w:hAnsi="Times New Roman"/>
          <w:i/>
          <w:sz w:val="28"/>
          <w:szCs w:val="28"/>
        </w:rPr>
        <w:t xml:space="preserve">бедра коллатеральное кровообращение может осуществляться за счет артериальной сети тазобедренного сустава, которая формируется ветвями внутренней подвздошной артерии (верхняя и нижняя ягодичные, запирательная артерии), </w:t>
      </w:r>
      <w:proofErr w:type="gramStart"/>
      <w:r w:rsidRPr="00682DB5">
        <w:rPr>
          <w:rFonts w:ascii="Times New Roman" w:hAnsi="Times New Roman"/>
          <w:i/>
          <w:sz w:val="28"/>
          <w:szCs w:val="28"/>
        </w:rPr>
        <w:t>латеральной и медиальной артерий</w:t>
      </w:r>
      <w:proofErr w:type="gramEnd"/>
      <w:r w:rsidRPr="00682DB5">
        <w:rPr>
          <w:rFonts w:ascii="Times New Roman" w:hAnsi="Times New Roman"/>
          <w:i/>
          <w:sz w:val="28"/>
          <w:szCs w:val="28"/>
        </w:rPr>
        <w:t xml:space="preserve"> огибающих бедренную кость (из глубокой артерии бедра). В ряде случаев запирательная артерия может отходить от нижней надчревной артерии (ветвь наружной подвздошной) и располагаться позади лакунарной связки во внутреннем углу сосудистой лакуны, формируя «корону смерти».</w:t>
      </w:r>
    </w:p>
    <w:p w14:paraId="12F3EF91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 xml:space="preserve">В случае </w:t>
      </w:r>
      <w:proofErr w:type="spellStart"/>
      <w:r w:rsidRPr="00682DB5">
        <w:rPr>
          <w:rFonts w:ascii="Times New Roman" w:hAnsi="Times New Roman"/>
          <w:i/>
          <w:sz w:val="28"/>
          <w:szCs w:val="28"/>
        </w:rPr>
        <w:t>лигирования</w:t>
      </w:r>
      <w:proofErr w:type="spellEnd"/>
      <w:r w:rsidRPr="00682DB5">
        <w:rPr>
          <w:rFonts w:ascii="Times New Roman" w:hAnsi="Times New Roman"/>
          <w:i/>
          <w:sz w:val="28"/>
          <w:szCs w:val="28"/>
        </w:rPr>
        <w:t xml:space="preserve"> бедренной артерии ниже отхождения глубокой артерии бедра, коллатеральное кровообращение будет осуществляться за счет артериальной сети коленного сустава. В ее формировании принимают участие </w:t>
      </w:r>
      <w:proofErr w:type="spellStart"/>
      <w:r w:rsidRPr="00682DB5">
        <w:rPr>
          <w:rFonts w:ascii="Times New Roman" w:hAnsi="Times New Roman"/>
          <w:i/>
          <w:sz w:val="28"/>
          <w:szCs w:val="28"/>
        </w:rPr>
        <w:t>перфорантные</w:t>
      </w:r>
      <w:proofErr w:type="spellEnd"/>
      <w:r w:rsidRPr="00682DB5">
        <w:rPr>
          <w:rFonts w:ascii="Times New Roman" w:hAnsi="Times New Roman"/>
          <w:i/>
          <w:sz w:val="28"/>
          <w:szCs w:val="28"/>
        </w:rPr>
        <w:t xml:space="preserve"> ветви глубокой артерии бедра, нисходящая артерия колена (из бедренной артерии), верхними и нижними латеральными и </w:t>
      </w:r>
      <w:proofErr w:type="gramStart"/>
      <w:r w:rsidRPr="00682DB5">
        <w:rPr>
          <w:rFonts w:ascii="Times New Roman" w:hAnsi="Times New Roman"/>
          <w:i/>
          <w:sz w:val="28"/>
          <w:szCs w:val="28"/>
        </w:rPr>
        <w:t>медиальными  коленными</w:t>
      </w:r>
      <w:proofErr w:type="gramEnd"/>
      <w:r w:rsidRPr="00682DB5">
        <w:rPr>
          <w:rFonts w:ascii="Times New Roman" w:hAnsi="Times New Roman"/>
          <w:i/>
          <w:sz w:val="28"/>
          <w:szCs w:val="28"/>
        </w:rPr>
        <w:t xml:space="preserve"> артериями, средней коленной артерией (из подколенной артерии).       </w:t>
      </w:r>
    </w:p>
    <w:p w14:paraId="333A523C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 xml:space="preserve">Считается, что наиболее оптимальным для перевязки бедренной артерии является уровень ниже отхождения глубокой артерии бедра. </w:t>
      </w:r>
    </w:p>
    <w:p w14:paraId="7D16A3AC" w14:textId="77777777" w:rsidR="00682DB5" w:rsidRPr="002D6845" w:rsidRDefault="00682DB5" w:rsidP="00682DB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DEAD3C4" w14:textId="77777777" w:rsidR="00EC49CF" w:rsidRDefault="00EC49CF" w:rsidP="00810B55">
      <w:pPr>
        <w:pStyle w:val="Default"/>
        <w:rPr>
          <w:b/>
          <w:bCs/>
          <w:color w:val="auto"/>
          <w:sz w:val="28"/>
          <w:szCs w:val="28"/>
        </w:rPr>
      </w:pPr>
    </w:p>
    <w:p w14:paraId="46BFA1AE" w14:textId="57202B4F" w:rsidR="00810B55" w:rsidRPr="0059728C" w:rsidRDefault="00810B55" w:rsidP="00810B55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. </w:t>
      </w:r>
      <w:r w:rsidR="0059728C" w:rsidRPr="0059728C">
        <w:rPr>
          <w:b/>
          <w:bCs/>
          <w:sz w:val="28"/>
          <w:szCs w:val="28"/>
        </w:rPr>
        <w:t>Топографическая анатомия головы и шеи. Операции на шее.</w:t>
      </w:r>
    </w:p>
    <w:p w14:paraId="40AA664E" w14:textId="5B2D8E15" w:rsidR="00810B55" w:rsidRPr="002D6845" w:rsidRDefault="00810B55" w:rsidP="00810B55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14:paraId="64238CDC" w14:textId="77777777" w:rsidR="00810B55" w:rsidRDefault="00810B55" w:rsidP="00810B55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42DFBB8C" w14:textId="01CEFCFF" w:rsidR="00810B55" w:rsidRDefault="00810B55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3F58ED20" w14:textId="60E3C189" w:rsidR="00810B55" w:rsidRDefault="00810B55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59728C">
        <w:rPr>
          <w:sz w:val="28"/>
          <w:szCs w:val="28"/>
        </w:rPr>
        <w:t>Топография лобно-теменно-затылочной области.</w:t>
      </w:r>
    </w:p>
    <w:p w14:paraId="1C2ACBB8" w14:textId="7A780328" w:rsidR="00810B55" w:rsidRDefault="00810B55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59728C">
        <w:rPr>
          <w:sz w:val="28"/>
          <w:szCs w:val="28"/>
        </w:rPr>
        <w:t>Топография височной области.</w:t>
      </w:r>
    </w:p>
    <w:p w14:paraId="69F59C6C" w14:textId="77777777" w:rsidR="0059728C" w:rsidRDefault="00810B55" w:rsidP="00810B5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59728C">
        <w:rPr>
          <w:sz w:val="28"/>
          <w:szCs w:val="28"/>
        </w:rPr>
        <w:t xml:space="preserve">Топография боковой области лица. </w:t>
      </w:r>
    </w:p>
    <w:p w14:paraId="1EDE9DB8" w14:textId="43C85C3C" w:rsidR="00810B55" w:rsidRDefault="00810B55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59728C">
        <w:rPr>
          <w:sz w:val="28"/>
          <w:szCs w:val="28"/>
        </w:rPr>
        <w:t>Кровоснабжение головного мозга и пути оттока из полости черепа.</w:t>
      </w:r>
    </w:p>
    <w:p w14:paraId="5D556BCA" w14:textId="42E571F3" w:rsidR="00810B55" w:rsidRDefault="00810B55" w:rsidP="00810B5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59728C">
        <w:rPr>
          <w:sz w:val="28"/>
          <w:szCs w:val="28"/>
        </w:rPr>
        <w:t>Хирургическая анатомия щитовидной железы, гортани, шейного отдела трахеи и пищевода.</w:t>
      </w:r>
    </w:p>
    <w:p w14:paraId="77514593" w14:textId="4CB594DD" w:rsidR="0059728C" w:rsidRDefault="0059728C" w:rsidP="00810B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Коникотомия</w:t>
      </w:r>
      <w:proofErr w:type="spellEnd"/>
      <w:r>
        <w:rPr>
          <w:sz w:val="28"/>
          <w:szCs w:val="28"/>
        </w:rPr>
        <w:t>.</w:t>
      </w:r>
    </w:p>
    <w:p w14:paraId="45782BA1" w14:textId="565D19DA" w:rsidR="0059728C" w:rsidRDefault="0059728C" w:rsidP="00810B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Трахеостомия</w:t>
      </w:r>
      <w:proofErr w:type="spellEnd"/>
      <w:r>
        <w:rPr>
          <w:sz w:val="28"/>
          <w:szCs w:val="28"/>
        </w:rPr>
        <w:t>.</w:t>
      </w:r>
    </w:p>
    <w:p w14:paraId="7F41733A" w14:textId="77777777" w:rsidR="00324CD9" w:rsidRPr="00857114" w:rsidRDefault="00324CD9" w:rsidP="00324CD9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0CEE7D39" w14:textId="78F3742E" w:rsidR="00324CD9" w:rsidRPr="00280935" w:rsidRDefault="00324CD9" w:rsidP="00324CD9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областей шеи</w:t>
      </w:r>
    </w:p>
    <w:p w14:paraId="34469EA4" w14:textId="278C3A52" w:rsidR="00324CD9" w:rsidRPr="0017327D" w:rsidRDefault="00324CD9" w:rsidP="00324CD9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Перевязка кровеносных сосудов шеи.</w:t>
      </w:r>
    </w:p>
    <w:p w14:paraId="1440D67E" w14:textId="18F2E75C" w:rsidR="00324CD9" w:rsidRPr="00324CD9" w:rsidRDefault="00324CD9" w:rsidP="00324CD9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4CD9">
        <w:rPr>
          <w:rFonts w:ascii="Times New Roman" w:hAnsi="Times New Roman"/>
          <w:sz w:val="28"/>
          <w:szCs w:val="28"/>
        </w:rPr>
        <w:t>Трахеостомия</w:t>
      </w:r>
      <w:proofErr w:type="spellEnd"/>
      <w:r w:rsidRPr="00324CD9">
        <w:rPr>
          <w:rFonts w:ascii="Times New Roman" w:hAnsi="Times New Roman"/>
          <w:sz w:val="28"/>
          <w:szCs w:val="28"/>
        </w:rPr>
        <w:t xml:space="preserve"> на животных в эксперименте.</w:t>
      </w:r>
    </w:p>
    <w:p w14:paraId="77C7F288" w14:textId="77777777" w:rsidR="0059728C" w:rsidRDefault="0059728C" w:rsidP="00810B55">
      <w:pPr>
        <w:pStyle w:val="Default"/>
        <w:rPr>
          <w:color w:val="auto"/>
          <w:sz w:val="28"/>
          <w:szCs w:val="28"/>
        </w:rPr>
      </w:pPr>
    </w:p>
    <w:p w14:paraId="5BDA21E6" w14:textId="5F14E6B4" w:rsidR="00810B55" w:rsidRDefault="002037C2" w:rsidP="002037C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Тестовые задания</w:t>
      </w:r>
    </w:p>
    <w:p w14:paraId="36B48A08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* Основным источником артериального кровоснабжения лобно-теменно-затылочной области являются следующие четыре </w:t>
      </w:r>
      <w:proofErr w:type="gramStart"/>
      <w:r w:rsidRPr="0035422A">
        <w:rPr>
          <w:rFonts w:ascii="Times New Roman" w:hAnsi="Times New Roman" w:cs="Times New Roman"/>
          <w:sz w:val="28"/>
          <w:szCs w:val="28"/>
        </w:rPr>
        <w:t>артерии :</w:t>
      </w:r>
      <w:proofErr w:type="gramEnd"/>
    </w:p>
    <w:p w14:paraId="47201CD6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Глубокая височная артерия</w:t>
      </w:r>
    </w:p>
    <w:p w14:paraId="35FF25F8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+Затылочная артерия</w:t>
      </w:r>
    </w:p>
    <w:p w14:paraId="186067F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Лицевая артерия</w:t>
      </w:r>
    </w:p>
    <w:p w14:paraId="45817CDF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Надблоковая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14:paraId="13A0407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+Надглазничная артерия</w:t>
      </w:r>
    </w:p>
    <w:p w14:paraId="05D5093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височная артерия</w:t>
      </w:r>
    </w:p>
    <w:p w14:paraId="58CE63FB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Средняя височная артерия</w:t>
      </w:r>
    </w:p>
    <w:p w14:paraId="00DE8375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Средняя менингеальная артерия</w:t>
      </w:r>
    </w:p>
    <w:p w14:paraId="3FE378FB" w14:textId="140713D5" w:rsidR="0059728C" w:rsidRDefault="0059728C" w:rsidP="002037C2">
      <w:pPr>
        <w:pStyle w:val="Default"/>
        <w:jc w:val="center"/>
        <w:rPr>
          <w:b/>
          <w:iCs/>
          <w:sz w:val="28"/>
          <w:szCs w:val="28"/>
        </w:rPr>
      </w:pPr>
    </w:p>
    <w:p w14:paraId="47F7CAE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Для остановки кровотечения из ран или разрезов мягких тканей головы применяются следующие два способа из перечисленных:</w:t>
      </w:r>
    </w:p>
    <w:p w14:paraId="08301DF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</w:p>
    <w:p w14:paraId="38F98376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</w:p>
    <w:p w14:paraId="573528B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Наложение шва</w:t>
      </w:r>
    </w:p>
    <w:p w14:paraId="2D6724E8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Тампонада</w:t>
      </w:r>
    </w:p>
    <w:p w14:paraId="68FFB5DD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+Электрокоагуляция</w:t>
      </w:r>
    </w:p>
    <w:p w14:paraId="6E90864D" w14:textId="097BD2F9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1F0BFFF3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55029">
        <w:rPr>
          <w:rFonts w:ascii="Times New Roman" w:hAnsi="Times New Roman" w:cs="Times New Roman"/>
          <w:sz w:val="28"/>
          <w:szCs w:val="28"/>
        </w:rPr>
        <w:t>*</w:t>
      </w:r>
      <w:r w:rsidRPr="0035422A">
        <w:rPr>
          <w:rFonts w:ascii="Times New Roman" w:hAnsi="Times New Roman" w:cs="Times New Roman"/>
          <w:sz w:val="28"/>
          <w:szCs w:val="28"/>
        </w:rPr>
        <w:t xml:space="preserve"> Для остановки кровотечения из венозных синусов твердой мозговой оболочки применяются три способа из перечисленных:</w:t>
      </w:r>
    </w:p>
    <w:p w14:paraId="2A66C0C1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Втирание пасты</w:t>
      </w:r>
    </w:p>
    <w:p w14:paraId="42FD7DC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</w:p>
    <w:p w14:paraId="11CF616A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+Наложение шва</w:t>
      </w:r>
    </w:p>
    <w:p w14:paraId="5BD8C75E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+Перевязка</w:t>
      </w:r>
    </w:p>
    <w:p w14:paraId="26655344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+Тампонада</w:t>
      </w:r>
    </w:p>
    <w:p w14:paraId="183823AF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Электрокоагуляция</w:t>
      </w:r>
    </w:p>
    <w:p w14:paraId="6E595520" w14:textId="0AA63D2A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2AF0D1FD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Средняя менингеальная артерия является ветвью:</w:t>
      </w:r>
    </w:p>
    <w:p w14:paraId="73B4A0A3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+Верхнечелюстной артерии</w:t>
      </w:r>
    </w:p>
    <w:p w14:paraId="7383833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Наружной сонной артерии</w:t>
      </w:r>
    </w:p>
    <w:p w14:paraId="174E2536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Лицевой артерии</w:t>
      </w:r>
    </w:p>
    <w:p w14:paraId="2BF633B4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Поверхностной височной артерии</w:t>
      </w:r>
    </w:p>
    <w:p w14:paraId="1F2A44E1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Внутренней сонной артерии</w:t>
      </w:r>
    </w:p>
    <w:p w14:paraId="26853632" w14:textId="16F7008F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684588AF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Через верхнюю глазничную щель проходят четыре нерва из перечисленных:</w:t>
      </w:r>
    </w:p>
    <w:p w14:paraId="4E998CB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+Блоковый</w:t>
      </w:r>
    </w:p>
    <w:p w14:paraId="73B8654D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Верхнечелюстной</w:t>
      </w:r>
    </w:p>
    <w:p w14:paraId="041341D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+Глазной</w:t>
      </w:r>
    </w:p>
    <w:p w14:paraId="71D1D38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+Глазодвигательный</w:t>
      </w:r>
    </w:p>
    <w:p w14:paraId="19AC0C7A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Зрительный</w:t>
      </w:r>
    </w:p>
    <w:p w14:paraId="78676DAC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Лицевой</w:t>
      </w:r>
    </w:p>
    <w:p w14:paraId="32E75905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+Отводящий</w:t>
      </w:r>
    </w:p>
    <w:p w14:paraId="1CDD239A" w14:textId="0790D1A9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749883C5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Анестезиолог, проводя во время операции масочный эфирный наркоз, удерживает руками наркозную маску и выдвигает вперед нижнюю челюсть больного, предупреждая западение языка. Одновременно он имеет возможность следить за пульсом больного, используя наиболее удобную пульсовую точку:</w:t>
      </w:r>
    </w:p>
    <w:p w14:paraId="1A040851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медиальной части лица выше надглазничной вырезки</w:t>
      </w:r>
    </w:p>
    <w:p w14:paraId="27BFC6B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носощечной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складке у медиального угла глаза</w:t>
      </w:r>
    </w:p>
    <w:p w14:paraId="03366825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+Впереди козелка ушной раковины над скуловой дугой</w:t>
      </w:r>
    </w:p>
    <w:p w14:paraId="5945FFDF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У переднего края собственно жевательной мышцы</w:t>
      </w:r>
    </w:p>
    <w:p w14:paraId="59C7F152" w14:textId="04C82E7F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28F805F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Точка пальцевого прижатия лицевой артерии находится</w:t>
      </w:r>
    </w:p>
    <w:p w14:paraId="4E09E3EB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1 см ниже козелка уха</w:t>
      </w:r>
    </w:p>
    <w:p w14:paraId="6C798CA1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0,5-1,0 см ниже середины нижнего края глазницы</w:t>
      </w:r>
    </w:p>
    <w:p w14:paraId="0E14E9AA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Позади угла нижней челюсти</w:t>
      </w:r>
    </w:p>
    <w:p w14:paraId="5354C4E5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+На середине тела нижней челюсти у переднего края жевательной мышцы </w:t>
      </w:r>
    </w:p>
    <w:p w14:paraId="7612707C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1 см ниже середины скуловой дуги</w:t>
      </w:r>
    </w:p>
    <w:p w14:paraId="0EAC5E6F" w14:textId="173BCC5A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74444A7E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# Выполняя нижнюю </w:t>
      </w:r>
      <w:proofErr w:type="spellStart"/>
      <w:r w:rsidRPr="0035422A">
        <w:rPr>
          <w:sz w:val="28"/>
          <w:szCs w:val="28"/>
        </w:rPr>
        <w:t>трахеостомию</w:t>
      </w:r>
      <w:proofErr w:type="spellEnd"/>
      <w:r w:rsidRPr="0035422A">
        <w:rPr>
          <w:sz w:val="28"/>
          <w:szCs w:val="28"/>
        </w:rPr>
        <w:t xml:space="preserve">, хирург, проходя </w:t>
      </w:r>
      <w:proofErr w:type="spellStart"/>
      <w:r w:rsidRPr="0035422A">
        <w:rPr>
          <w:sz w:val="28"/>
          <w:szCs w:val="28"/>
        </w:rPr>
        <w:t>надгрудинное</w:t>
      </w:r>
      <w:proofErr w:type="spellEnd"/>
      <w:r w:rsidRPr="0035422A"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межапоневротическое</w:t>
      </w:r>
      <w:proofErr w:type="spellEnd"/>
      <w:r w:rsidRPr="0035422A">
        <w:rPr>
          <w:sz w:val="28"/>
          <w:szCs w:val="28"/>
        </w:rPr>
        <w:t xml:space="preserve"> пространство, должен остерегаться повреждения:</w:t>
      </w:r>
    </w:p>
    <w:p w14:paraId="7AEAB9EF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Артериальных сосудов</w:t>
      </w:r>
    </w:p>
    <w:p w14:paraId="19EBF0E6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+Венозных сосудов</w:t>
      </w:r>
    </w:p>
    <w:p w14:paraId="0B8570C3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Блуждающего нерва</w:t>
      </w:r>
    </w:p>
    <w:p w14:paraId="1943AE14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Диафрагмального нерва</w:t>
      </w:r>
    </w:p>
    <w:p w14:paraId="5479E272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Пищевода</w:t>
      </w:r>
    </w:p>
    <w:p w14:paraId="6C1B4666" w14:textId="00B3C674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638D1D8F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У пострадавшего сильное кровотечение из глубоких отделов шеи. С целью перевязки наружной сонной артерии хирург обнажил в сонном треугольнике место деления общей сонной артерии на наружную и внутреннюю. Определите главный признак, по которому можно отличить эти артерии друг от друга:</w:t>
      </w:r>
    </w:p>
    <w:p w14:paraId="37B3E5D8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Внутренняя сонная артерия крупнее наружной</w:t>
      </w:r>
    </w:p>
    <w:p w14:paraId="0B8562B8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Начало внутренней сонной артерии располагается глубже и кнаружи начала наружной</w:t>
      </w:r>
    </w:p>
    <w:p w14:paraId="1728D8C1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+От наружной сонной артерии отходят боковые ветви</w:t>
      </w:r>
    </w:p>
    <w:p w14:paraId="0BD1075E" w14:textId="74979C76" w:rsidR="004A0FEC" w:rsidRDefault="004A0FEC" w:rsidP="0059728C">
      <w:pPr>
        <w:pStyle w:val="Default"/>
        <w:jc w:val="both"/>
        <w:rPr>
          <w:b/>
          <w:iCs/>
          <w:sz w:val="28"/>
          <w:szCs w:val="28"/>
        </w:rPr>
      </w:pPr>
    </w:p>
    <w:p w14:paraId="5ADE6DD2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# Точка </w:t>
      </w:r>
      <w:proofErr w:type="spellStart"/>
      <w:r w:rsidRPr="0035422A">
        <w:rPr>
          <w:sz w:val="28"/>
          <w:szCs w:val="28"/>
        </w:rPr>
        <w:t>вкола</w:t>
      </w:r>
      <w:proofErr w:type="spellEnd"/>
      <w:r w:rsidRPr="0035422A">
        <w:rPr>
          <w:sz w:val="28"/>
          <w:szCs w:val="28"/>
        </w:rPr>
        <w:t xml:space="preserve"> иглы при проведении вагосимпатической блокады по А.В. Вишневскому находится:</w:t>
      </w:r>
    </w:p>
    <w:p w14:paraId="2227EF8D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У заднего края грудино-ключично-сосцевидной мышцы на уровне его середины</w:t>
      </w:r>
    </w:p>
    <w:p w14:paraId="711DBB07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+У заднего края грудино-ключично-сосцевидной мышцы в месте его пересечения с наружной яремной веной</w:t>
      </w:r>
    </w:p>
    <w:p w14:paraId="1C9CEE56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У переднего края грудино-ключично-сосцевидной мышцы на уровне его середины</w:t>
      </w:r>
    </w:p>
    <w:p w14:paraId="4B701735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У переднего края грудино-ключично-сосцевидной мышцы на уровне верхнего края щитовидного хряща</w:t>
      </w:r>
    </w:p>
    <w:p w14:paraId="775A3F31" w14:textId="6A171C5D" w:rsidR="004A0FEC" w:rsidRDefault="004A0FEC" w:rsidP="0059728C">
      <w:pPr>
        <w:pStyle w:val="Default"/>
        <w:jc w:val="both"/>
        <w:rPr>
          <w:b/>
          <w:iCs/>
          <w:sz w:val="28"/>
          <w:szCs w:val="28"/>
        </w:rPr>
      </w:pPr>
    </w:p>
    <w:p w14:paraId="37230610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^ Определите последовательность действий хирурга, выполняющего верхнюю </w:t>
      </w:r>
      <w:proofErr w:type="spellStart"/>
      <w:r w:rsidRPr="0035422A">
        <w:rPr>
          <w:sz w:val="28"/>
          <w:szCs w:val="28"/>
        </w:rPr>
        <w:t>трахеостомию</w:t>
      </w:r>
      <w:proofErr w:type="spellEnd"/>
      <w:r w:rsidRPr="0035422A">
        <w:rPr>
          <w:sz w:val="28"/>
          <w:szCs w:val="28"/>
        </w:rPr>
        <w:t>, после рассечения по срединной линии кожи с подкожной клетчаткой и поверхностной фасцией:</w:t>
      </w:r>
    </w:p>
    <w:p w14:paraId="55AC707F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+Рассечение белой линии шеи </w:t>
      </w:r>
    </w:p>
    <w:p w14:paraId="5364AC6D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+Раздвигание грудино-подъязычных и грудино-щитовидных мышц</w:t>
      </w:r>
    </w:p>
    <w:p w14:paraId="5837A7D7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+Рассечение париетального листка </w:t>
      </w:r>
      <w:proofErr w:type="spellStart"/>
      <w:r w:rsidRPr="0035422A">
        <w:rPr>
          <w:sz w:val="28"/>
          <w:szCs w:val="28"/>
        </w:rPr>
        <w:t>внутришейной</w:t>
      </w:r>
      <w:proofErr w:type="spellEnd"/>
      <w:r w:rsidRPr="0035422A">
        <w:rPr>
          <w:sz w:val="28"/>
          <w:szCs w:val="28"/>
        </w:rPr>
        <w:t xml:space="preserve"> фасции </w:t>
      </w:r>
    </w:p>
    <w:p w14:paraId="6A2EBF91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+Отделение тупым путем и сдвигание книзу перешейка щитовидной железы</w:t>
      </w:r>
    </w:p>
    <w:p w14:paraId="1E77FD10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+Фиксация гортани </w:t>
      </w:r>
    </w:p>
    <w:p w14:paraId="7C340B0D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+Рассечение стенки трахеи</w:t>
      </w:r>
    </w:p>
    <w:p w14:paraId="13A802F7" w14:textId="60F21E45" w:rsidR="004A0FEC" w:rsidRDefault="004A0FEC" w:rsidP="0059728C">
      <w:pPr>
        <w:pStyle w:val="Default"/>
        <w:jc w:val="both"/>
        <w:rPr>
          <w:b/>
          <w:iCs/>
          <w:sz w:val="28"/>
          <w:szCs w:val="28"/>
        </w:rPr>
      </w:pPr>
    </w:p>
    <w:p w14:paraId="4380278A" w14:textId="77777777" w:rsidR="004A0FEC" w:rsidRDefault="004A0FEC" w:rsidP="0059728C">
      <w:pPr>
        <w:pStyle w:val="Default"/>
        <w:jc w:val="both"/>
        <w:rPr>
          <w:b/>
          <w:iCs/>
          <w:sz w:val="28"/>
          <w:szCs w:val="28"/>
        </w:rPr>
      </w:pPr>
    </w:p>
    <w:p w14:paraId="74005A33" w14:textId="2679B73F" w:rsidR="002037C2" w:rsidRDefault="00EC49CF" w:rsidP="002037C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</w:t>
      </w:r>
      <w:r w:rsidR="002037C2">
        <w:rPr>
          <w:b/>
          <w:iCs/>
          <w:sz w:val="28"/>
          <w:szCs w:val="28"/>
        </w:rPr>
        <w:t>итуационны</w:t>
      </w:r>
      <w:r>
        <w:rPr>
          <w:b/>
          <w:iCs/>
          <w:sz w:val="28"/>
          <w:szCs w:val="28"/>
        </w:rPr>
        <w:t>е</w:t>
      </w:r>
      <w:r w:rsidR="002037C2">
        <w:rPr>
          <w:b/>
          <w:iCs/>
          <w:sz w:val="28"/>
          <w:szCs w:val="28"/>
        </w:rPr>
        <w:t xml:space="preserve"> задач</w:t>
      </w:r>
      <w:r>
        <w:rPr>
          <w:b/>
          <w:iCs/>
          <w:sz w:val="28"/>
          <w:szCs w:val="28"/>
        </w:rPr>
        <w:t>и</w:t>
      </w:r>
    </w:p>
    <w:p w14:paraId="2677A4C2" w14:textId="56F87B25" w:rsidR="004A0FEC" w:rsidRDefault="004A0FEC" w:rsidP="002037C2">
      <w:pPr>
        <w:pStyle w:val="Default"/>
        <w:jc w:val="center"/>
        <w:rPr>
          <w:b/>
          <w:iCs/>
          <w:sz w:val="28"/>
          <w:szCs w:val="28"/>
        </w:rPr>
      </w:pPr>
    </w:p>
    <w:p w14:paraId="120DB824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В травматологический пункт станции скорой помощи доставлен пострадавший с травмой височной области. Больной </w:t>
      </w:r>
      <w:proofErr w:type="spellStart"/>
      <w:r w:rsidRPr="004A0FEC">
        <w:rPr>
          <w:rFonts w:ascii="Times New Roman" w:hAnsi="Times New Roman"/>
          <w:sz w:val="28"/>
          <w:szCs w:val="28"/>
        </w:rPr>
        <w:t>эйфоричен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, в состоянии легкого алкогольного опьянения, жалоб не предъявляет. После визуального и </w:t>
      </w:r>
      <w:proofErr w:type="spellStart"/>
      <w:r w:rsidRPr="004A0FEC">
        <w:rPr>
          <w:rFonts w:ascii="Times New Roman" w:hAnsi="Times New Roman"/>
          <w:sz w:val="28"/>
          <w:szCs w:val="28"/>
        </w:rPr>
        <w:t>пальпаторного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обследования места травмы, обработки и наложения повязки пострадавший был отпущен домой. Через несколько часов он в тяжелом состоянии поступил в нейротравматологическое отделение с симптомами нарастающего сдавления головного мозга. Во время операции обнаружена обширная эпидуральная гематома в височной области. </w:t>
      </w:r>
    </w:p>
    <w:p w14:paraId="335DEBC2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Дайте анатомическое объяснение механизма развития </w:t>
      </w:r>
      <w:proofErr w:type="gramStart"/>
      <w:r w:rsidRPr="004A0FEC">
        <w:rPr>
          <w:rFonts w:ascii="Times New Roman" w:hAnsi="Times New Roman"/>
          <w:sz w:val="28"/>
          <w:szCs w:val="28"/>
        </w:rPr>
        <w:t xml:space="preserve">этого  </w:t>
      </w:r>
      <w:proofErr w:type="spellStart"/>
      <w:r w:rsidRPr="004A0FEC">
        <w:rPr>
          <w:rFonts w:ascii="Times New Roman" w:hAnsi="Times New Roman"/>
          <w:sz w:val="28"/>
          <w:szCs w:val="28"/>
        </w:rPr>
        <w:t>ослож</w:t>
      </w:r>
      <w:proofErr w:type="spellEnd"/>
      <w:proofErr w:type="gramEnd"/>
    </w:p>
    <w:p w14:paraId="352A5189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нения. Какой метод обследования не был </w:t>
      </w:r>
      <w:proofErr w:type="gramStart"/>
      <w:r w:rsidRPr="004A0FEC">
        <w:rPr>
          <w:rFonts w:ascii="Times New Roman" w:hAnsi="Times New Roman"/>
          <w:sz w:val="28"/>
          <w:szCs w:val="28"/>
        </w:rPr>
        <w:t>применен  в</w:t>
      </w:r>
      <w:proofErr w:type="gramEnd"/>
      <w:r w:rsidRPr="004A0FEC">
        <w:rPr>
          <w:rFonts w:ascii="Times New Roman" w:hAnsi="Times New Roman"/>
          <w:sz w:val="28"/>
          <w:szCs w:val="28"/>
        </w:rPr>
        <w:t xml:space="preserve"> травмпункте, </w:t>
      </w:r>
    </w:p>
    <w:p w14:paraId="3386C95D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что повлекло за собой грубую лечебно-тактическую ошибку? </w:t>
      </w:r>
    </w:p>
    <w:p w14:paraId="54E7D165" w14:textId="4F600DA1" w:rsid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>Нераспознанный закрытый перелом чешуи височной кости сопровождался повреждением ветвей средней оболочечной артерии и нарастанием эпидуральной гематомы. Рентгенографическое исследование позволило бы избежать диагностической ошибки.</w:t>
      </w:r>
    </w:p>
    <w:p w14:paraId="32F7C7EF" w14:textId="66BDEB9F" w:rsid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01D62587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>В нейротравматологическое отделение доставлен больной с травмой головы. При обследовании среди клинических симптомов обнаружены: выпячивание глазных яблок (экзофтальм), кровоизлияние под кожей век вокруг глазной щели (симптом «очков»), истечение прозрачной жидкости из носа (</w:t>
      </w:r>
      <w:proofErr w:type="spellStart"/>
      <w:r w:rsidRPr="004A0FEC">
        <w:rPr>
          <w:rFonts w:ascii="Times New Roman" w:hAnsi="Times New Roman"/>
          <w:sz w:val="28"/>
          <w:szCs w:val="28"/>
        </w:rPr>
        <w:t>ликворея</w:t>
      </w:r>
      <w:proofErr w:type="spellEnd"/>
      <w:r w:rsidRPr="004A0FEC">
        <w:rPr>
          <w:rFonts w:ascii="Times New Roman" w:hAnsi="Times New Roman"/>
          <w:sz w:val="28"/>
          <w:szCs w:val="28"/>
        </w:rPr>
        <w:t>).</w:t>
      </w:r>
    </w:p>
    <w:p w14:paraId="0F6A588E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Дайте анатомическое обоснование наблюдаемым симптомам и  </w:t>
      </w:r>
    </w:p>
    <w:p w14:paraId="7DD3EF04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установите наиболее вероятный характер повреждения.</w:t>
      </w:r>
    </w:p>
    <w:p w14:paraId="46855C79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 xml:space="preserve">Описанная триада симптомов полностью соответствует перелому основания черепа в пределах передней черепной ямки. </w:t>
      </w:r>
    </w:p>
    <w:p w14:paraId="053956B7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 xml:space="preserve">Экзофтальм и симптом «очков» связаны с </w:t>
      </w:r>
      <w:proofErr w:type="spellStart"/>
      <w:r w:rsidRPr="004A0FEC">
        <w:rPr>
          <w:rFonts w:ascii="Times New Roman" w:hAnsi="Times New Roman"/>
          <w:i/>
          <w:sz w:val="28"/>
          <w:szCs w:val="28"/>
        </w:rPr>
        <w:t>формировпнием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 гематомы в ретробульбарной клетчатке глазницы в связи с повреждением сосудов, повреждаемых при переломе.</w:t>
      </w:r>
    </w:p>
    <w:p w14:paraId="03C06C46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proofErr w:type="spellStart"/>
      <w:r w:rsidRPr="004A0FEC">
        <w:rPr>
          <w:rFonts w:ascii="Times New Roman" w:hAnsi="Times New Roman"/>
          <w:i/>
          <w:sz w:val="28"/>
          <w:szCs w:val="28"/>
        </w:rPr>
        <w:t>Ликворея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 объясняется повреждением твердой мозговой и паутинной оболочек, расположенных в пределах передней черепной ямки.</w:t>
      </w:r>
    </w:p>
    <w:p w14:paraId="1F051DC3" w14:textId="3F3AADD2" w:rsid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30B6C9C2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У больных с расстройствами мозгового кровообращения или подозрениями на патологию сосудов головного мозга, как правило, исследуются сосуды глазного дна. </w:t>
      </w:r>
    </w:p>
    <w:p w14:paraId="6F66D55D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Почему состояние кровеносных сосудов сетчатки глазного </w:t>
      </w:r>
      <w:proofErr w:type="spellStart"/>
      <w:r w:rsidRPr="004A0FEC">
        <w:rPr>
          <w:rFonts w:ascii="Times New Roman" w:hAnsi="Times New Roman"/>
          <w:sz w:val="28"/>
          <w:szCs w:val="28"/>
        </w:rPr>
        <w:t>яб</w:t>
      </w:r>
      <w:proofErr w:type="spellEnd"/>
      <w:r w:rsidRPr="004A0FEC">
        <w:rPr>
          <w:rFonts w:ascii="Times New Roman" w:hAnsi="Times New Roman"/>
          <w:sz w:val="28"/>
          <w:szCs w:val="28"/>
        </w:rPr>
        <w:t>-</w:t>
      </w:r>
    </w:p>
    <w:p w14:paraId="57145256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4A0FEC">
        <w:rPr>
          <w:rFonts w:ascii="Times New Roman" w:hAnsi="Times New Roman"/>
          <w:sz w:val="28"/>
          <w:szCs w:val="28"/>
        </w:rPr>
        <w:t>лока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является одним из важных показателей состояния </w:t>
      </w:r>
      <w:proofErr w:type="spellStart"/>
      <w:r w:rsidRPr="004A0FEC">
        <w:rPr>
          <w:rFonts w:ascii="Times New Roman" w:hAnsi="Times New Roman"/>
          <w:sz w:val="28"/>
          <w:szCs w:val="28"/>
        </w:rPr>
        <w:t>крово</w:t>
      </w:r>
      <w:proofErr w:type="spellEnd"/>
      <w:r w:rsidRPr="004A0FEC">
        <w:rPr>
          <w:rFonts w:ascii="Times New Roman" w:hAnsi="Times New Roman"/>
          <w:sz w:val="28"/>
          <w:szCs w:val="28"/>
        </w:rPr>
        <w:t>-</w:t>
      </w:r>
    </w:p>
    <w:p w14:paraId="41A78954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обращения головного мозга? </w:t>
      </w:r>
    </w:p>
    <w:p w14:paraId="534C3E6C" w14:textId="149F9766" w:rsidR="004A0FEC" w:rsidRDefault="004A0FEC" w:rsidP="004A0FEC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>Сосуды глазного дна являются ветвями центральной артерии сетчатки, а она – глазной артерии из бассейна внутренней сонной. Так как последняя участвует в формировании артериального круга (</w:t>
      </w:r>
      <w:proofErr w:type="spellStart"/>
      <w:r w:rsidRPr="004A0FEC">
        <w:rPr>
          <w:rFonts w:ascii="Times New Roman" w:hAnsi="Times New Roman"/>
          <w:i/>
          <w:sz w:val="28"/>
          <w:szCs w:val="28"/>
        </w:rPr>
        <w:t>Виллизиева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)головного мозга, то ее состояние отражается на выраженности морфологических изменений в более мелких ветвях и, соответственно, на кровоснабжении головного мозга.   </w:t>
      </w:r>
    </w:p>
    <w:p w14:paraId="497FE159" w14:textId="49F4DD23" w:rsidR="004A0FEC" w:rsidRDefault="004A0FEC" w:rsidP="004A0FEC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</w:p>
    <w:p w14:paraId="631DA878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>У больного с переломом основания черепа наблюдается пульсирующее пучеглазие.</w:t>
      </w:r>
    </w:p>
    <w:p w14:paraId="03D4F45D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Определите, какая артерия (и в каком ее отделе) повреждена у  </w:t>
      </w:r>
    </w:p>
    <w:p w14:paraId="1BAF556D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lastRenderedPageBreak/>
        <w:t xml:space="preserve">              этого больного? Чем обусловлены пульсация и выпячивание  </w:t>
      </w:r>
    </w:p>
    <w:p w14:paraId="306CEE92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глазного яблока? </w:t>
      </w:r>
    </w:p>
    <w:p w14:paraId="5E0924D0" w14:textId="79B6B67D" w:rsid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>Пульсирующее пучеглазие (пульсирующий экзофтальм) характерен для повреждения глазной артерии, расположенной в зрительном канале. Пульсация и выпячивание глазного яблока объясняется формирующейся в ретробульбарном пространстве глазницы гематомы после повреждения этой артерии.</w:t>
      </w:r>
    </w:p>
    <w:p w14:paraId="7183D497" w14:textId="697F965F" w:rsid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5A390410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При выборе вида </w:t>
      </w:r>
      <w:proofErr w:type="spellStart"/>
      <w:r w:rsidRPr="004A0FEC">
        <w:rPr>
          <w:rFonts w:ascii="Times New Roman" w:hAnsi="Times New Roman"/>
          <w:sz w:val="28"/>
          <w:szCs w:val="28"/>
        </w:rPr>
        <w:t>трахеостомии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определенное значение имеют индивидуальные и возрастные различия длины шеи, </w:t>
      </w:r>
      <w:proofErr w:type="spellStart"/>
      <w:r w:rsidRPr="004A0FEC">
        <w:rPr>
          <w:rFonts w:ascii="Times New Roman" w:hAnsi="Times New Roman"/>
          <w:sz w:val="28"/>
          <w:szCs w:val="28"/>
        </w:rPr>
        <w:t>топографоанатомических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взаимоотношений гортани, трахеи и щитовидной железы. </w:t>
      </w:r>
    </w:p>
    <w:p w14:paraId="585DCEC6" w14:textId="77777777" w:rsidR="004A0FEC" w:rsidRPr="004A0FEC" w:rsidRDefault="004A0FEC" w:rsidP="004A0FEC">
      <w:pPr>
        <w:pStyle w:val="a4"/>
        <w:spacing w:before="0" w:beforeAutospacing="0" w:after="0" w:afterAutospacing="0"/>
        <w:ind w:left="720" w:hanging="11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Дайте </w:t>
      </w:r>
      <w:proofErr w:type="spellStart"/>
      <w:r w:rsidRPr="004A0FEC"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обоснование с этих </w:t>
      </w:r>
      <w:proofErr w:type="gramStart"/>
      <w:r w:rsidRPr="004A0FEC">
        <w:rPr>
          <w:rFonts w:ascii="Times New Roman" w:hAnsi="Times New Roman"/>
          <w:sz w:val="28"/>
          <w:szCs w:val="28"/>
        </w:rPr>
        <w:t>позиций  рекомендации</w:t>
      </w:r>
      <w:proofErr w:type="gramEnd"/>
      <w:r w:rsidRPr="004A0FEC">
        <w:rPr>
          <w:rFonts w:ascii="Times New Roman" w:hAnsi="Times New Roman"/>
          <w:sz w:val="28"/>
          <w:szCs w:val="28"/>
        </w:rPr>
        <w:t xml:space="preserve"> производить верхнюю </w:t>
      </w:r>
      <w:proofErr w:type="spellStart"/>
      <w:r w:rsidRPr="004A0FEC">
        <w:rPr>
          <w:rFonts w:ascii="Times New Roman" w:hAnsi="Times New Roman"/>
          <w:sz w:val="28"/>
          <w:szCs w:val="28"/>
        </w:rPr>
        <w:t>трахеостомию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у людей с  длинной шеей и нижнюю - у людей с короткой шеей? </w:t>
      </w:r>
      <w:proofErr w:type="gramStart"/>
      <w:r w:rsidRPr="004A0FEC">
        <w:rPr>
          <w:rFonts w:ascii="Times New Roman" w:hAnsi="Times New Roman"/>
          <w:sz w:val="28"/>
          <w:szCs w:val="28"/>
        </w:rPr>
        <w:t>Почему  у</w:t>
      </w:r>
      <w:proofErr w:type="gramEnd"/>
      <w:r w:rsidRPr="004A0FEC">
        <w:rPr>
          <w:rFonts w:ascii="Times New Roman" w:hAnsi="Times New Roman"/>
          <w:sz w:val="28"/>
          <w:szCs w:val="28"/>
        </w:rPr>
        <w:t xml:space="preserve"> детей рекомендуется применять преимущественно нижнюю </w:t>
      </w:r>
      <w:proofErr w:type="spellStart"/>
      <w:r w:rsidRPr="004A0FEC">
        <w:rPr>
          <w:rFonts w:ascii="Times New Roman" w:hAnsi="Times New Roman"/>
          <w:sz w:val="28"/>
          <w:szCs w:val="28"/>
        </w:rPr>
        <w:t>трахеостомию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? </w:t>
      </w:r>
    </w:p>
    <w:p w14:paraId="21D27087" w14:textId="77777777" w:rsidR="004A0FEC" w:rsidRPr="004A0FEC" w:rsidRDefault="004A0FEC" w:rsidP="004A0FEC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 xml:space="preserve">По отношению к перешейку щитовидной железы разрезы при выполнении </w:t>
      </w:r>
      <w:proofErr w:type="spellStart"/>
      <w:r w:rsidRPr="004A0FEC"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 подразделяются на верхний, нижний и средний. Верхний выполняется выше перешейка – между ним и перстневидным хрящом гортани, нижний – ниже перешейка, а средний – с пересечением последнего. </w:t>
      </w:r>
    </w:p>
    <w:p w14:paraId="2133A26B" w14:textId="118A0180" w:rsidR="004A0FEC" w:rsidRDefault="004A0FEC" w:rsidP="004A0FEC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 xml:space="preserve">У людей брахиморфного типа телосложения и у детей рекомендуется выполнение нижней </w:t>
      </w:r>
      <w:proofErr w:type="spellStart"/>
      <w:r w:rsidRPr="004A0FEC"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, так как трахея более доступна именно ниже перешейка железы. У взрослых людей долихоморфного и мезоморфного типов телосложения рекомендуется выполнение верхней </w:t>
      </w:r>
      <w:proofErr w:type="spellStart"/>
      <w:r w:rsidRPr="004A0FEC">
        <w:rPr>
          <w:rFonts w:ascii="Times New Roman" w:hAnsi="Times New Roman"/>
          <w:i/>
          <w:sz w:val="28"/>
          <w:szCs w:val="28"/>
        </w:rPr>
        <w:t>трахе</w:t>
      </w:r>
      <w:r>
        <w:rPr>
          <w:rFonts w:ascii="Times New Roman" w:hAnsi="Times New Roman"/>
          <w:i/>
          <w:sz w:val="28"/>
          <w:szCs w:val="28"/>
        </w:rPr>
        <w:t>о</w:t>
      </w:r>
      <w:r w:rsidRPr="004A0FEC">
        <w:rPr>
          <w:rFonts w:ascii="Times New Roman" w:hAnsi="Times New Roman"/>
          <w:i/>
          <w:sz w:val="28"/>
          <w:szCs w:val="28"/>
        </w:rPr>
        <w:t>стомии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, так как именно на этом уровне трахея наиболее доступна.   </w:t>
      </w:r>
    </w:p>
    <w:p w14:paraId="139335F7" w14:textId="77777777" w:rsidR="004A0FEC" w:rsidRPr="004A0FEC" w:rsidRDefault="004A0FEC" w:rsidP="004A0FEC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</w:p>
    <w:p w14:paraId="6CDD9B26" w14:textId="77777777" w:rsidR="00324CD9" w:rsidRPr="00324CD9" w:rsidRDefault="004A0FEC" w:rsidP="00324CD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2FB5">
        <w:rPr>
          <w:i/>
          <w:sz w:val="20"/>
          <w:szCs w:val="20"/>
        </w:rPr>
        <w:t xml:space="preserve"> </w:t>
      </w:r>
      <w:r w:rsidR="00324CD9" w:rsidRPr="00324CD9">
        <w:rPr>
          <w:rFonts w:ascii="Times New Roman" w:hAnsi="Times New Roman"/>
          <w:sz w:val="28"/>
          <w:szCs w:val="28"/>
        </w:rPr>
        <w:t xml:space="preserve">Для правильного введения иглы при вагосимпатической блокаде хирург надавливает указательным пальцем тотчас над перекрестом заднего края грудино-ключично-сосковой мышцы с наружной яремной веной и вводит иглу по направлению давления верхушки пальца к передней поверхности позвоночника. </w:t>
      </w:r>
    </w:p>
    <w:p w14:paraId="0C95E968" w14:textId="77777777" w:rsidR="00324CD9" w:rsidRPr="00324CD9" w:rsidRDefault="00324CD9" w:rsidP="00324CD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CD9">
        <w:rPr>
          <w:rFonts w:ascii="Times New Roman" w:hAnsi="Times New Roman"/>
          <w:sz w:val="28"/>
          <w:szCs w:val="28"/>
        </w:rPr>
        <w:t xml:space="preserve">              В какую сторону при этом сдвигается сосудисто-нервный пучок </w:t>
      </w:r>
    </w:p>
    <w:p w14:paraId="6E280422" w14:textId="77777777" w:rsidR="00324CD9" w:rsidRPr="00324CD9" w:rsidRDefault="00324CD9" w:rsidP="00324CD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CD9">
        <w:rPr>
          <w:rFonts w:ascii="Times New Roman" w:hAnsi="Times New Roman"/>
          <w:sz w:val="28"/>
          <w:szCs w:val="28"/>
        </w:rPr>
        <w:t xml:space="preserve">              шеи? Под какие фасции шеи и почему вводится раствор новокаина? </w:t>
      </w:r>
    </w:p>
    <w:p w14:paraId="103385E3" w14:textId="77777777" w:rsidR="00324CD9" w:rsidRPr="00324CD9" w:rsidRDefault="00324CD9" w:rsidP="00324CD9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324CD9">
        <w:rPr>
          <w:rFonts w:ascii="Times New Roman" w:hAnsi="Times New Roman"/>
          <w:sz w:val="28"/>
          <w:szCs w:val="28"/>
        </w:rPr>
        <w:t xml:space="preserve">     </w:t>
      </w:r>
      <w:r w:rsidRPr="00324CD9">
        <w:rPr>
          <w:rFonts w:ascii="Times New Roman" w:hAnsi="Times New Roman"/>
          <w:i/>
          <w:sz w:val="28"/>
          <w:szCs w:val="28"/>
        </w:rPr>
        <w:t xml:space="preserve">Сосудисто-нервный пучок сдвигается </w:t>
      </w:r>
      <w:proofErr w:type="spellStart"/>
      <w:r w:rsidRPr="00324CD9">
        <w:rPr>
          <w:rFonts w:ascii="Times New Roman" w:hAnsi="Times New Roman"/>
          <w:i/>
          <w:sz w:val="28"/>
          <w:szCs w:val="28"/>
        </w:rPr>
        <w:t>кнутри</w:t>
      </w:r>
      <w:proofErr w:type="spellEnd"/>
      <w:r w:rsidRPr="00324CD9">
        <w:rPr>
          <w:rFonts w:ascii="Times New Roman" w:hAnsi="Times New Roman"/>
          <w:i/>
          <w:sz w:val="28"/>
          <w:szCs w:val="28"/>
        </w:rPr>
        <w:t xml:space="preserve">, а новокаин вводится под париетальный листок </w:t>
      </w:r>
      <w:proofErr w:type="spellStart"/>
      <w:r w:rsidRPr="00324CD9">
        <w:rPr>
          <w:rFonts w:ascii="Times New Roman" w:hAnsi="Times New Roman"/>
          <w:i/>
          <w:sz w:val="28"/>
          <w:szCs w:val="28"/>
        </w:rPr>
        <w:t>внутришейной</w:t>
      </w:r>
      <w:proofErr w:type="spellEnd"/>
      <w:r w:rsidRPr="00324CD9">
        <w:rPr>
          <w:rFonts w:ascii="Times New Roman" w:hAnsi="Times New Roman"/>
          <w:i/>
          <w:sz w:val="28"/>
          <w:szCs w:val="28"/>
        </w:rPr>
        <w:t xml:space="preserve"> фасции шеи.</w:t>
      </w:r>
    </w:p>
    <w:p w14:paraId="54EA9F43" w14:textId="23A420EB" w:rsidR="004A0FEC" w:rsidRPr="00972FB5" w:rsidRDefault="004A0FEC" w:rsidP="004A0FEC">
      <w:pPr>
        <w:pStyle w:val="a4"/>
        <w:spacing w:before="0" w:beforeAutospacing="0" w:after="0" w:afterAutospacing="0"/>
        <w:ind w:firstLine="426"/>
        <w:rPr>
          <w:i/>
          <w:sz w:val="20"/>
          <w:szCs w:val="20"/>
        </w:rPr>
      </w:pPr>
    </w:p>
    <w:p w14:paraId="5EB89B8B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4D2F2DAD" w14:textId="77777777" w:rsidR="002037C2" w:rsidRPr="002037C2" w:rsidRDefault="002037C2" w:rsidP="002037C2">
      <w:pPr>
        <w:pStyle w:val="Default"/>
        <w:jc w:val="center"/>
        <w:rPr>
          <w:b/>
          <w:iCs/>
          <w:sz w:val="28"/>
          <w:szCs w:val="28"/>
        </w:rPr>
      </w:pPr>
    </w:p>
    <w:p w14:paraId="26630711" w14:textId="30A562D7" w:rsidR="00810B55" w:rsidRDefault="00810B55" w:rsidP="00810B5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. </w:t>
      </w:r>
      <w:r w:rsidR="00324CD9" w:rsidRPr="00324CD9">
        <w:rPr>
          <w:b/>
          <w:bCs/>
          <w:sz w:val="28"/>
          <w:szCs w:val="28"/>
        </w:rPr>
        <w:t>Топографическая анатомия груди.</w:t>
      </w:r>
    </w:p>
    <w:p w14:paraId="4012E8B3" w14:textId="77777777" w:rsidR="00810B55" w:rsidRPr="002D6845" w:rsidRDefault="00810B55" w:rsidP="00810B55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3075E67B" w14:textId="77777777" w:rsidR="00810B55" w:rsidRDefault="00810B55" w:rsidP="00810B55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3617D327" w14:textId="53CDB0D0" w:rsidR="00810B55" w:rsidRDefault="00810B55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15050C2F" w14:textId="76D147D8" w:rsidR="00324CD9" w:rsidRPr="00EC49CF" w:rsidRDefault="00324CD9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>Топографическая анатомия грудной стенки. Хирургическая анатомия сердца, плевры и легких у детей. Обзорная топография переднего и заднего средостения. Пункция плевральной полости и полости перикарда.</w:t>
      </w:r>
    </w:p>
    <w:p w14:paraId="4EE2DCAB" w14:textId="77777777" w:rsidR="00324CD9" w:rsidRDefault="00810B55" w:rsidP="00810B5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324CD9">
        <w:rPr>
          <w:sz w:val="28"/>
          <w:szCs w:val="28"/>
        </w:rPr>
        <w:t xml:space="preserve">Топографическая анатомия грудной стенки. </w:t>
      </w:r>
    </w:p>
    <w:p w14:paraId="4B0C4A2C" w14:textId="0BBA25C4" w:rsidR="00810B55" w:rsidRDefault="00810B55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324CD9" w:rsidRPr="00324CD9">
        <w:rPr>
          <w:sz w:val="28"/>
          <w:szCs w:val="28"/>
        </w:rPr>
        <w:t xml:space="preserve"> </w:t>
      </w:r>
      <w:r w:rsidR="00324CD9">
        <w:rPr>
          <w:sz w:val="28"/>
          <w:szCs w:val="28"/>
        </w:rPr>
        <w:t>Хирургическая анатомия сердца</w:t>
      </w:r>
    </w:p>
    <w:p w14:paraId="31864D02" w14:textId="46B1ABC0" w:rsidR="00810B55" w:rsidRDefault="00C507E3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810B55">
        <w:rPr>
          <w:color w:val="auto"/>
          <w:sz w:val="28"/>
          <w:szCs w:val="28"/>
        </w:rPr>
        <w:t xml:space="preserve">. </w:t>
      </w:r>
      <w:r w:rsidR="00324CD9">
        <w:rPr>
          <w:sz w:val="28"/>
          <w:szCs w:val="28"/>
        </w:rPr>
        <w:t>Обзорная топография переднего и заднего средостения.</w:t>
      </w:r>
    </w:p>
    <w:p w14:paraId="71FE78F8" w14:textId="5090A78B" w:rsidR="00C507E3" w:rsidRDefault="00C507E3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</w:t>
      </w:r>
      <w:r w:rsidR="00324CD9">
        <w:rPr>
          <w:sz w:val="28"/>
          <w:szCs w:val="28"/>
        </w:rPr>
        <w:t>Хирургическая анатомия плевры и легких.</w:t>
      </w:r>
    </w:p>
    <w:p w14:paraId="5EED9C9A" w14:textId="170986B5" w:rsidR="00200901" w:rsidRDefault="00810B55" w:rsidP="00200901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324CD9">
        <w:rPr>
          <w:sz w:val="28"/>
          <w:szCs w:val="28"/>
        </w:rPr>
        <w:t>Пункция плевральной полости и полости перикарда.</w:t>
      </w:r>
    </w:p>
    <w:p w14:paraId="0E123446" w14:textId="469E9C67" w:rsidR="00810B55" w:rsidRPr="00857114" w:rsidRDefault="00200901" w:rsidP="00200901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0B55"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6B6C1461" w14:textId="338E5524" w:rsidR="00810B55" w:rsidRPr="00280935" w:rsidRDefault="00810B55" w:rsidP="00810B5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324CD9">
        <w:rPr>
          <w:rFonts w:ascii="Times New Roman" w:hAnsi="Times New Roman"/>
          <w:sz w:val="28"/>
          <w:szCs w:val="28"/>
        </w:rPr>
        <w:t>подключичной области</w:t>
      </w:r>
      <w:r w:rsidR="00200901" w:rsidRPr="00200901">
        <w:rPr>
          <w:rFonts w:ascii="Times New Roman" w:hAnsi="Times New Roman"/>
          <w:sz w:val="28"/>
          <w:szCs w:val="28"/>
        </w:rPr>
        <w:t>.</w:t>
      </w:r>
    </w:p>
    <w:p w14:paraId="2C56BADC" w14:textId="48C3F556" w:rsidR="00810B55" w:rsidRPr="00280935" w:rsidRDefault="00810B55" w:rsidP="00810B5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200901">
        <w:rPr>
          <w:rFonts w:ascii="Times New Roman" w:hAnsi="Times New Roman"/>
          <w:color w:val="000000"/>
          <w:sz w:val="28"/>
          <w:szCs w:val="28"/>
        </w:rPr>
        <w:t xml:space="preserve">кровеносных сосудов </w:t>
      </w:r>
      <w:r w:rsidR="00324CD9">
        <w:rPr>
          <w:rFonts w:ascii="Times New Roman" w:hAnsi="Times New Roman"/>
          <w:sz w:val="28"/>
          <w:szCs w:val="28"/>
        </w:rPr>
        <w:t>сердца</w:t>
      </w:r>
      <w:r w:rsidR="00200901" w:rsidRPr="00200901">
        <w:rPr>
          <w:rFonts w:ascii="Times New Roman" w:hAnsi="Times New Roman"/>
          <w:sz w:val="28"/>
          <w:szCs w:val="28"/>
        </w:rPr>
        <w:t>.</w:t>
      </w:r>
    </w:p>
    <w:p w14:paraId="164B59E0" w14:textId="7C4084F9" w:rsidR="00810B55" w:rsidRDefault="00810B55" w:rsidP="00810B5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324CD9">
        <w:rPr>
          <w:rFonts w:ascii="Times New Roman" w:hAnsi="Times New Roman"/>
          <w:color w:val="000000"/>
          <w:sz w:val="28"/>
          <w:szCs w:val="28"/>
        </w:rPr>
        <w:t>легкого</w:t>
      </w:r>
      <w:r w:rsidR="00200901">
        <w:rPr>
          <w:rFonts w:ascii="Times New Roman" w:hAnsi="Times New Roman"/>
          <w:color w:val="000000"/>
          <w:sz w:val="28"/>
          <w:szCs w:val="28"/>
        </w:rPr>
        <w:t>.</w:t>
      </w:r>
    </w:p>
    <w:p w14:paraId="786ADF26" w14:textId="77777777" w:rsidR="00956D0C" w:rsidRPr="0035422A" w:rsidRDefault="00DE18A2" w:rsidP="00956D0C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Тестовые задания</w:t>
      </w:r>
      <w:r w:rsidR="00324CD9">
        <w:rPr>
          <w:b/>
          <w:bCs/>
          <w:color w:val="000000"/>
          <w:sz w:val="28"/>
          <w:szCs w:val="28"/>
        </w:rPr>
        <w:br/>
      </w:r>
      <w:r w:rsidR="00956D0C" w:rsidRPr="0035422A">
        <w:rPr>
          <w:sz w:val="28"/>
          <w:szCs w:val="28"/>
        </w:rPr>
        <w:t xml:space="preserve"># Расположение сосудов и нерва </w:t>
      </w:r>
      <w:proofErr w:type="gramStart"/>
      <w:r w:rsidR="00956D0C" w:rsidRPr="0035422A">
        <w:rPr>
          <w:sz w:val="28"/>
          <w:szCs w:val="28"/>
        </w:rPr>
        <w:t>в межреберном сосудисто-нервном пучке</w:t>
      </w:r>
      <w:proofErr w:type="gramEnd"/>
      <w:r w:rsidR="00956D0C" w:rsidRPr="0035422A">
        <w:rPr>
          <w:sz w:val="28"/>
          <w:szCs w:val="28"/>
        </w:rPr>
        <w:t xml:space="preserve"> сверху вниз следующее:</w:t>
      </w:r>
    </w:p>
    <w:p w14:paraId="36FFAD11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Артерия, вена, нерв </w:t>
      </w:r>
    </w:p>
    <w:p w14:paraId="099F2D2F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+Вена, артерия, нерв </w:t>
      </w:r>
    </w:p>
    <w:p w14:paraId="3A952CE8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Нерв, артерия, вена </w:t>
      </w:r>
    </w:p>
    <w:p w14:paraId="07E8890A" w14:textId="0314DCD1" w:rsidR="00956D0C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Вена, нерв, артерия </w:t>
      </w:r>
    </w:p>
    <w:p w14:paraId="5267F1DA" w14:textId="77777777" w:rsidR="00956D0C" w:rsidRPr="0035422A" w:rsidRDefault="00956D0C" w:rsidP="00956D0C">
      <w:pPr>
        <w:rPr>
          <w:sz w:val="28"/>
          <w:szCs w:val="28"/>
        </w:rPr>
      </w:pPr>
    </w:p>
    <w:p w14:paraId="7EDE066B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># Межреберный сосудисто-нервный пучок больше всего выступает из-под края ребра:</w:t>
      </w:r>
    </w:p>
    <w:p w14:paraId="26A92325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+На передней стенке груди </w:t>
      </w:r>
    </w:p>
    <w:p w14:paraId="41B6080D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На боковой стенке груди </w:t>
      </w:r>
    </w:p>
    <w:p w14:paraId="7F5FAABE" w14:textId="78B60D50" w:rsidR="00956D0C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На задней стенке груди </w:t>
      </w:r>
    </w:p>
    <w:p w14:paraId="7B29B417" w14:textId="3B5988B3" w:rsidR="00956D0C" w:rsidRDefault="00956D0C" w:rsidP="00956D0C">
      <w:pPr>
        <w:rPr>
          <w:sz w:val="28"/>
          <w:szCs w:val="28"/>
        </w:rPr>
      </w:pPr>
    </w:p>
    <w:p w14:paraId="2D84029D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# Определите наиболее частое место плевральной пункции: </w:t>
      </w:r>
    </w:p>
    <w:p w14:paraId="3C65024C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Между передней и средней подмышечными линиями в VI или VII межреберье </w:t>
      </w:r>
    </w:p>
    <w:p w14:paraId="0A15FF78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+Между средней подмышечной и лопаточной линиями в VII или VIII межреберье </w:t>
      </w:r>
    </w:p>
    <w:p w14:paraId="08F65A9D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Между средней и задней подмышечными линиями В VIII или IX межреберье </w:t>
      </w:r>
    </w:p>
    <w:p w14:paraId="74DE1CCE" w14:textId="67EC9D24" w:rsidR="00956D0C" w:rsidRDefault="00956D0C" w:rsidP="00956D0C">
      <w:pPr>
        <w:rPr>
          <w:sz w:val="28"/>
          <w:szCs w:val="28"/>
        </w:rPr>
      </w:pPr>
    </w:p>
    <w:p w14:paraId="14432EB8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Выберете правильную сравнительную анатомическую характеристику левого главного бронха по трем параметрам:</w:t>
      </w:r>
    </w:p>
    <w:p w14:paraId="70640562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Шире, короче, расположен </w:t>
      </w:r>
      <w:proofErr w:type="spellStart"/>
      <w:r w:rsidRPr="0035422A">
        <w:rPr>
          <w:sz w:val="28"/>
          <w:szCs w:val="28"/>
        </w:rPr>
        <w:t>вертикальнее</w:t>
      </w:r>
      <w:proofErr w:type="spellEnd"/>
      <w:r w:rsidRPr="0035422A">
        <w:rPr>
          <w:sz w:val="28"/>
          <w:szCs w:val="28"/>
        </w:rPr>
        <w:t xml:space="preserve"> </w:t>
      </w:r>
    </w:p>
    <w:p w14:paraId="482F77D0" w14:textId="7AD02CBB" w:rsidR="00956D0C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+Уже, длиннее, расположен горизонтальнее </w:t>
      </w:r>
    </w:p>
    <w:p w14:paraId="1F5101B0" w14:textId="77777777" w:rsidR="00956D0C" w:rsidRPr="0035422A" w:rsidRDefault="00956D0C" w:rsidP="00956D0C">
      <w:pPr>
        <w:jc w:val="both"/>
        <w:rPr>
          <w:sz w:val="28"/>
          <w:szCs w:val="28"/>
        </w:rPr>
      </w:pPr>
    </w:p>
    <w:p w14:paraId="6014401A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#Выберете правильную сравнительную анатомическую характеристику правого главного бронха по трем параметрам:</w:t>
      </w:r>
    </w:p>
    <w:p w14:paraId="03EC019C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+Шире, короче, расположен </w:t>
      </w:r>
      <w:proofErr w:type="spellStart"/>
      <w:r w:rsidRPr="0035422A">
        <w:rPr>
          <w:sz w:val="28"/>
          <w:szCs w:val="28"/>
        </w:rPr>
        <w:t>вертикальнее</w:t>
      </w:r>
      <w:proofErr w:type="spellEnd"/>
      <w:r w:rsidRPr="0035422A">
        <w:rPr>
          <w:sz w:val="28"/>
          <w:szCs w:val="28"/>
        </w:rPr>
        <w:t xml:space="preserve"> </w:t>
      </w:r>
    </w:p>
    <w:p w14:paraId="1006812F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Уже, длиннее, расположен горизонтальнее </w:t>
      </w:r>
    </w:p>
    <w:p w14:paraId="7B555553" w14:textId="77777777" w:rsidR="00956D0C" w:rsidRDefault="00956D0C" w:rsidP="00956D0C">
      <w:pPr>
        <w:rPr>
          <w:sz w:val="28"/>
          <w:szCs w:val="28"/>
        </w:rPr>
      </w:pPr>
    </w:p>
    <w:p w14:paraId="333F7209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Наиболее тяжелые нарушения наблюдаются при:</w:t>
      </w:r>
    </w:p>
    <w:p w14:paraId="2406850F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Открытом пневмотораксе</w:t>
      </w:r>
    </w:p>
    <w:p w14:paraId="292B565C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Закрытом пневмотораксе</w:t>
      </w:r>
    </w:p>
    <w:p w14:paraId="7E9CCCF4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+Клапанном пневмотораксе</w:t>
      </w:r>
    </w:p>
    <w:p w14:paraId="606F9C0F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Спонтанном пневмотораксе</w:t>
      </w:r>
    </w:p>
    <w:p w14:paraId="34C2C92F" w14:textId="77777777" w:rsidR="00956D0C" w:rsidRPr="006845EB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Комбинированном пневмотораксе</w:t>
      </w:r>
    </w:p>
    <w:p w14:paraId="27EC9D41" w14:textId="479B3097" w:rsidR="00956D0C" w:rsidRDefault="00956D0C" w:rsidP="00956D0C">
      <w:pPr>
        <w:rPr>
          <w:sz w:val="28"/>
          <w:szCs w:val="28"/>
        </w:rPr>
      </w:pPr>
    </w:p>
    <w:p w14:paraId="622988A8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Сердце располагается в нижнем отделе переднего средостения асимметрично по отношению к срединной плоскости тела. Определите правильный вариант такого расположения:</w:t>
      </w:r>
    </w:p>
    <w:p w14:paraId="6E6C7948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3/4 слева, 1/4 справа</w:t>
      </w:r>
    </w:p>
    <w:p w14:paraId="5275C0B5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+2/3 слева, 1/3 справа</w:t>
      </w:r>
    </w:p>
    <w:p w14:paraId="0A6EBBD8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1/3 слева, 2/3 справа</w:t>
      </w:r>
    </w:p>
    <w:p w14:paraId="55290A03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1/4 слева, 3/4 справа </w:t>
      </w:r>
    </w:p>
    <w:p w14:paraId="27A3E54D" w14:textId="6B4ED7E1" w:rsidR="00956D0C" w:rsidRDefault="00956D0C" w:rsidP="00956D0C">
      <w:pPr>
        <w:rPr>
          <w:sz w:val="28"/>
          <w:szCs w:val="28"/>
        </w:rPr>
      </w:pPr>
    </w:p>
    <w:p w14:paraId="588FA04C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 четырех камер сердца, участвующих в образовании его передней поверхности, основной является:</w:t>
      </w:r>
    </w:p>
    <w:p w14:paraId="190570A2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Левое предсердие </w:t>
      </w:r>
    </w:p>
    <w:p w14:paraId="00BEB559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Левый желудочек </w:t>
      </w:r>
    </w:p>
    <w:p w14:paraId="2F3FB72E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Правое предсердие</w:t>
      </w:r>
    </w:p>
    <w:p w14:paraId="3A631AC2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+Правый желудочек</w:t>
      </w:r>
    </w:p>
    <w:p w14:paraId="4ABCC90D" w14:textId="790D0A37" w:rsidR="00956D0C" w:rsidRDefault="00956D0C" w:rsidP="00956D0C">
      <w:pPr>
        <w:rPr>
          <w:sz w:val="28"/>
          <w:szCs w:val="28"/>
        </w:rPr>
      </w:pPr>
    </w:p>
    <w:p w14:paraId="3046517E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Увеличение на рентгенограмме сердца в прямой проекции первой дуги левого контура указывает на расширение:</w:t>
      </w:r>
    </w:p>
    <w:p w14:paraId="14B1156F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Левого желудочка</w:t>
      </w:r>
    </w:p>
    <w:p w14:paraId="689001D0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+Дуги аорты</w:t>
      </w:r>
    </w:p>
    <w:p w14:paraId="77A27521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Левого предсердия</w:t>
      </w:r>
    </w:p>
    <w:p w14:paraId="2E747AC2" w14:textId="20F9DC49" w:rsidR="00956D0C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Легочного ствола</w:t>
      </w:r>
    </w:p>
    <w:p w14:paraId="2C849697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5964369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Увеличение на рентгенограмме сердца в прямой проекции второй дуги левого контура указывает на расширение:</w:t>
      </w:r>
    </w:p>
    <w:p w14:paraId="30A4F24E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Левого желудочка</w:t>
      </w:r>
    </w:p>
    <w:p w14:paraId="42F06809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Дуги аорты</w:t>
      </w:r>
    </w:p>
    <w:p w14:paraId="1BD408F9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Левого предсердия</w:t>
      </w:r>
    </w:p>
    <w:p w14:paraId="3068FAEB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Легочного ствола</w:t>
      </w:r>
    </w:p>
    <w:p w14:paraId="044DCA15" w14:textId="77777777" w:rsidR="00956D0C" w:rsidRPr="0035422A" w:rsidRDefault="00956D0C" w:rsidP="00956D0C">
      <w:pPr>
        <w:rPr>
          <w:sz w:val="28"/>
          <w:szCs w:val="28"/>
        </w:rPr>
      </w:pPr>
    </w:p>
    <w:p w14:paraId="54305010" w14:textId="7591EFED" w:rsidR="00DE18A2" w:rsidRDefault="00DE18A2" w:rsidP="00956D0C">
      <w:pPr>
        <w:pStyle w:val="a5"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740E8CB" w14:textId="77777777" w:rsidR="00DE18A2" w:rsidRPr="00DE18A2" w:rsidRDefault="00DE18A2" w:rsidP="00DE18A2">
      <w:pPr>
        <w:pStyle w:val="a5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9FC0F3E" w14:textId="0AABD581" w:rsidR="00EC49CF" w:rsidRDefault="00EC49CF" w:rsidP="00EC49CF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2D1BEA44" w14:textId="77777777" w:rsidR="00956D0C" w:rsidRPr="00956D0C" w:rsidRDefault="00956D0C" w:rsidP="00956D0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56D0C">
        <w:rPr>
          <w:rFonts w:ascii="Times New Roman" w:hAnsi="Times New Roman"/>
          <w:sz w:val="28"/>
          <w:szCs w:val="28"/>
        </w:rPr>
        <w:t xml:space="preserve">У больного с открытым ранением грудной клетки без повреждения легкого быстро нарастает сдавление легкого, накапливающимся в плевральной полости воздухом. </w:t>
      </w:r>
    </w:p>
    <w:p w14:paraId="22F6FE02" w14:textId="77777777" w:rsidR="00956D0C" w:rsidRPr="00956D0C" w:rsidRDefault="00956D0C" w:rsidP="00956D0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56D0C">
        <w:rPr>
          <w:rFonts w:ascii="Times New Roman" w:hAnsi="Times New Roman"/>
          <w:sz w:val="28"/>
          <w:szCs w:val="28"/>
        </w:rPr>
        <w:t xml:space="preserve">              Определите характер ранения грудной стенки и объясните ме-</w:t>
      </w:r>
    </w:p>
    <w:p w14:paraId="787B5B41" w14:textId="77777777" w:rsidR="00956D0C" w:rsidRPr="00956D0C" w:rsidRDefault="00956D0C" w:rsidP="00956D0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56D0C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956D0C">
        <w:rPr>
          <w:rFonts w:ascii="Times New Roman" w:hAnsi="Times New Roman"/>
          <w:sz w:val="28"/>
          <w:szCs w:val="28"/>
        </w:rPr>
        <w:t>ханизм</w:t>
      </w:r>
      <w:proofErr w:type="spellEnd"/>
      <w:r w:rsidRPr="00956D0C">
        <w:rPr>
          <w:rFonts w:ascii="Times New Roman" w:hAnsi="Times New Roman"/>
          <w:sz w:val="28"/>
          <w:szCs w:val="28"/>
        </w:rPr>
        <w:t xml:space="preserve"> накопления воздуха в плевральной полости.</w:t>
      </w:r>
    </w:p>
    <w:p w14:paraId="2F68C639" w14:textId="4C4F4434" w:rsidR="00956D0C" w:rsidRDefault="00956D0C" w:rsidP="00956D0C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956D0C">
        <w:rPr>
          <w:rFonts w:ascii="Times New Roman" w:hAnsi="Times New Roman"/>
          <w:sz w:val="28"/>
          <w:szCs w:val="28"/>
        </w:rPr>
        <w:t xml:space="preserve">     </w:t>
      </w:r>
      <w:r w:rsidRPr="00956D0C">
        <w:rPr>
          <w:rFonts w:ascii="Times New Roman" w:hAnsi="Times New Roman"/>
          <w:i/>
          <w:sz w:val="28"/>
          <w:szCs w:val="28"/>
        </w:rPr>
        <w:t xml:space="preserve">Пневмоторакс нарастает в связи с тем, что при каждом вдохе воздух попадает в плевральную полость, при этом нарастает </w:t>
      </w:r>
      <w:proofErr w:type="spellStart"/>
      <w:r w:rsidRPr="00956D0C">
        <w:rPr>
          <w:rFonts w:ascii="Times New Roman" w:hAnsi="Times New Roman"/>
          <w:i/>
          <w:sz w:val="28"/>
          <w:szCs w:val="28"/>
        </w:rPr>
        <w:t>внутриплевральное</w:t>
      </w:r>
      <w:proofErr w:type="spellEnd"/>
      <w:r w:rsidRPr="00956D0C">
        <w:rPr>
          <w:rFonts w:ascii="Times New Roman" w:hAnsi="Times New Roman"/>
          <w:i/>
          <w:sz w:val="28"/>
          <w:szCs w:val="28"/>
        </w:rPr>
        <w:t xml:space="preserve"> давление (клапанный пневмоторакс), что приводит к сдавлению паренхимы легко и уменьшению возможностей обмена кислорода и углекислого газа. Подобная ситуация возможна в случаях, когда мягкие ткани в области раневого канала, перекрывают его на выдохе, то есть играют роль клапана.  </w:t>
      </w:r>
    </w:p>
    <w:p w14:paraId="17F84E64" w14:textId="77777777" w:rsidR="006D7530" w:rsidRPr="00956D0C" w:rsidRDefault="006D7530" w:rsidP="00956D0C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04778050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>Пункция плевральной полости чаще выполняется в седьмом-восьмом межреберье по задней подмышечной или лопаточной линиям непосредственно над верхним краем ребра.</w:t>
      </w:r>
    </w:p>
    <w:p w14:paraId="77823721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Дайте </w:t>
      </w:r>
      <w:proofErr w:type="spellStart"/>
      <w:r w:rsidRPr="006D7530"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 обоснование указанного места </w:t>
      </w:r>
    </w:p>
    <w:p w14:paraId="5989E46C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плевральной пункции, исходя из топографии грудной стенки,  </w:t>
      </w:r>
    </w:p>
    <w:p w14:paraId="1A0CF1C2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плевры и легких.</w:t>
      </w:r>
    </w:p>
    <w:p w14:paraId="7DA34FE0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6D7530">
        <w:rPr>
          <w:rFonts w:ascii="Times New Roman" w:hAnsi="Times New Roman"/>
          <w:i/>
          <w:sz w:val="28"/>
          <w:szCs w:val="28"/>
        </w:rPr>
        <w:t>Указанное место для проведения плевральной пункции предназначено для удаления свободно перемещающейся жидкости. Связано это с несколькими причинами – границами легких, плевры и топографией сосудисто-нервного пучка в межреберном промежутке.</w:t>
      </w:r>
    </w:p>
    <w:p w14:paraId="7D3C519D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Нижняя граница плевры в промежутке между задней подмышечной и лопаточной линиями расположена в промежутке между </w:t>
      </w:r>
      <w:r w:rsidRPr="006D7530">
        <w:rPr>
          <w:rFonts w:ascii="Times New Roman" w:hAnsi="Times New Roman"/>
          <w:i/>
          <w:sz w:val="28"/>
          <w:szCs w:val="28"/>
          <w:lang w:val="en-US"/>
        </w:rPr>
        <w:t>X</w:t>
      </w:r>
      <w:r w:rsidRPr="006D7530">
        <w:rPr>
          <w:rFonts w:ascii="Times New Roman" w:hAnsi="Times New Roman"/>
          <w:i/>
          <w:sz w:val="28"/>
          <w:szCs w:val="28"/>
        </w:rPr>
        <w:t>-</w:t>
      </w:r>
      <w:r w:rsidRPr="006D7530">
        <w:rPr>
          <w:rFonts w:ascii="Times New Roman" w:hAnsi="Times New Roman"/>
          <w:i/>
          <w:sz w:val="28"/>
          <w:szCs w:val="28"/>
          <w:lang w:val="en-US"/>
        </w:rPr>
        <w:t>XI</w:t>
      </w:r>
      <w:r w:rsidRPr="006D7530">
        <w:rPr>
          <w:rFonts w:ascii="Times New Roman" w:hAnsi="Times New Roman"/>
          <w:i/>
          <w:sz w:val="28"/>
          <w:szCs w:val="28"/>
        </w:rPr>
        <w:t xml:space="preserve"> ребрами, легких – между </w:t>
      </w:r>
      <w:r w:rsidRPr="006D7530">
        <w:rPr>
          <w:rFonts w:ascii="Times New Roman" w:hAnsi="Times New Roman"/>
          <w:i/>
          <w:sz w:val="28"/>
          <w:szCs w:val="28"/>
          <w:lang w:val="en-US"/>
        </w:rPr>
        <w:t>VIII</w:t>
      </w:r>
      <w:r w:rsidRPr="006D7530">
        <w:rPr>
          <w:rFonts w:ascii="Times New Roman" w:hAnsi="Times New Roman"/>
          <w:i/>
          <w:sz w:val="28"/>
          <w:szCs w:val="28"/>
        </w:rPr>
        <w:t>-</w:t>
      </w:r>
      <w:r w:rsidRPr="006D7530">
        <w:rPr>
          <w:rFonts w:ascii="Times New Roman" w:hAnsi="Times New Roman"/>
          <w:i/>
          <w:sz w:val="28"/>
          <w:szCs w:val="28"/>
          <w:lang w:val="en-US"/>
        </w:rPr>
        <w:t>XI</w:t>
      </w:r>
      <w:r w:rsidRPr="006D7530">
        <w:rPr>
          <w:rFonts w:ascii="Times New Roman" w:hAnsi="Times New Roman"/>
          <w:i/>
          <w:sz w:val="28"/>
          <w:szCs w:val="28"/>
        </w:rPr>
        <w:t xml:space="preserve"> ребрам. Таким образом, между нижними границами плевры и легких имеет место промежуток, соответствующий размерам реберно-диафрагмального синуса, который никогда не заполняется тканью легких, даже в условия максимального вдоха.</w:t>
      </w:r>
    </w:p>
    <w:p w14:paraId="0E13DD03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В межреберном промежутке на указанном участке сосудисто-нервный пучок находится в реберной борозде и прикрыт снаружи нижним краем ребра. Тем не менее, во </w:t>
      </w:r>
      <w:proofErr w:type="spellStart"/>
      <w:r w:rsidRPr="006D7530">
        <w:rPr>
          <w:rFonts w:ascii="Times New Roman" w:hAnsi="Times New Roman"/>
          <w:i/>
          <w:sz w:val="28"/>
          <w:szCs w:val="28"/>
        </w:rPr>
        <w:t>избежании</w:t>
      </w:r>
      <w:proofErr w:type="spellEnd"/>
      <w:r w:rsidRPr="006D7530">
        <w:rPr>
          <w:rFonts w:ascii="Times New Roman" w:hAnsi="Times New Roman"/>
          <w:i/>
          <w:sz w:val="28"/>
          <w:szCs w:val="28"/>
        </w:rPr>
        <w:t xml:space="preserve"> повреждения межреберного нерва, занимающего наиболее низкое положение в составе сосудисто-нервного пучка, пункцию требуется выполнять по верхнему краю нижележащего ребра.     </w:t>
      </w:r>
    </w:p>
    <w:p w14:paraId="7D2A5F4C" w14:textId="2BE42174" w:rsidR="00956D0C" w:rsidRDefault="00956D0C" w:rsidP="00EC49CF">
      <w:pPr>
        <w:pStyle w:val="Default"/>
        <w:jc w:val="center"/>
        <w:rPr>
          <w:b/>
          <w:iCs/>
          <w:sz w:val="28"/>
          <w:szCs w:val="28"/>
        </w:rPr>
      </w:pPr>
    </w:p>
    <w:p w14:paraId="40E52D65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Одним из способов пункции перикарда является способ </w:t>
      </w:r>
      <w:proofErr w:type="spellStart"/>
      <w:r w:rsidRPr="006D7530">
        <w:rPr>
          <w:rFonts w:ascii="Times New Roman" w:hAnsi="Times New Roman"/>
          <w:sz w:val="28"/>
          <w:szCs w:val="28"/>
        </w:rPr>
        <w:t>Ларрея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, по которому игла или тонкий троакар вводится со стороны эпигастральной области в углу между прикреплением к грудине </w:t>
      </w:r>
      <w:r w:rsidRPr="006D7530">
        <w:rPr>
          <w:rFonts w:ascii="Times New Roman" w:hAnsi="Times New Roman"/>
          <w:sz w:val="28"/>
          <w:szCs w:val="28"/>
          <w:lang w:val="en-US"/>
        </w:rPr>
        <w:t>V</w:t>
      </w:r>
      <w:r w:rsidRPr="006D7530">
        <w:rPr>
          <w:rFonts w:ascii="Times New Roman" w:hAnsi="Times New Roman"/>
          <w:sz w:val="28"/>
          <w:szCs w:val="28"/>
        </w:rPr>
        <w:t xml:space="preserve">II левого реберного хряща и основанием мечевидного отростка. Игла направляется круто вверх, несколько назад и </w:t>
      </w:r>
      <w:proofErr w:type="spellStart"/>
      <w:r w:rsidRPr="006D7530">
        <w:rPr>
          <w:rFonts w:ascii="Times New Roman" w:hAnsi="Times New Roman"/>
          <w:sz w:val="28"/>
          <w:szCs w:val="28"/>
        </w:rPr>
        <w:t>медиально</w:t>
      </w:r>
      <w:proofErr w:type="spellEnd"/>
      <w:r w:rsidRPr="006D7530">
        <w:rPr>
          <w:rFonts w:ascii="Times New Roman" w:hAnsi="Times New Roman"/>
          <w:sz w:val="28"/>
          <w:szCs w:val="28"/>
        </w:rPr>
        <w:t>.</w:t>
      </w:r>
    </w:p>
    <w:p w14:paraId="330B60EC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Какие </w:t>
      </w:r>
      <w:proofErr w:type="spellStart"/>
      <w:r w:rsidRPr="006D7530">
        <w:rPr>
          <w:rFonts w:ascii="Times New Roman" w:hAnsi="Times New Roman"/>
          <w:sz w:val="28"/>
          <w:szCs w:val="28"/>
        </w:rPr>
        <w:t>топографоанатомические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 слои нужно пройти, чтобы достичь </w:t>
      </w:r>
    </w:p>
    <w:p w14:paraId="5692006B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перикардиальной полости? Какой отдел ее при этом пунктируется? </w:t>
      </w:r>
    </w:p>
    <w:p w14:paraId="3A26FC09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Какие кровеносные сосуды могут быть повреждены, если при    про</w:t>
      </w:r>
    </w:p>
    <w:p w14:paraId="049FC615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ведении иглы не отклонять ее несколько </w:t>
      </w:r>
      <w:proofErr w:type="spellStart"/>
      <w:r w:rsidRPr="006D7530">
        <w:rPr>
          <w:rFonts w:ascii="Times New Roman" w:hAnsi="Times New Roman"/>
          <w:sz w:val="28"/>
          <w:szCs w:val="28"/>
        </w:rPr>
        <w:t>медиально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? </w:t>
      </w:r>
    </w:p>
    <w:p w14:paraId="007EBAD2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</w:t>
      </w:r>
      <w:r w:rsidRPr="006D7530">
        <w:rPr>
          <w:rFonts w:ascii="Times New Roman" w:hAnsi="Times New Roman"/>
          <w:i/>
          <w:sz w:val="28"/>
          <w:szCs w:val="28"/>
        </w:rPr>
        <w:t xml:space="preserve">При проведении пункции полости перикарда по методике </w:t>
      </w:r>
      <w:proofErr w:type="spellStart"/>
      <w:r w:rsidRPr="006D7530">
        <w:rPr>
          <w:rFonts w:ascii="Times New Roman" w:hAnsi="Times New Roman"/>
          <w:i/>
          <w:sz w:val="28"/>
          <w:szCs w:val="28"/>
        </w:rPr>
        <w:t>Ларрея</w:t>
      </w:r>
      <w:proofErr w:type="spellEnd"/>
      <w:r w:rsidRPr="006D7530">
        <w:rPr>
          <w:rFonts w:ascii="Times New Roman" w:hAnsi="Times New Roman"/>
          <w:i/>
          <w:sz w:val="28"/>
          <w:szCs w:val="28"/>
        </w:rPr>
        <w:t xml:space="preserve"> последовательно проходят следующие </w:t>
      </w:r>
      <w:proofErr w:type="spellStart"/>
      <w:r w:rsidRPr="006D7530">
        <w:rPr>
          <w:rFonts w:ascii="Times New Roman" w:hAnsi="Times New Roman"/>
          <w:i/>
          <w:sz w:val="28"/>
          <w:szCs w:val="28"/>
        </w:rPr>
        <w:t>топографоанатомические</w:t>
      </w:r>
      <w:proofErr w:type="spellEnd"/>
      <w:r w:rsidRPr="006D7530">
        <w:rPr>
          <w:rFonts w:ascii="Times New Roman" w:hAnsi="Times New Roman"/>
          <w:i/>
          <w:sz w:val="28"/>
          <w:szCs w:val="28"/>
        </w:rPr>
        <w:t xml:space="preserve"> слои:</w:t>
      </w:r>
    </w:p>
    <w:p w14:paraId="18D1BDB1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кожа</w:t>
      </w:r>
    </w:p>
    <w:p w14:paraId="4166FA01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подкожная жировая клетчатка</w:t>
      </w:r>
    </w:p>
    <w:p w14:paraId="2691E161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треугольник </w:t>
      </w:r>
      <w:proofErr w:type="spellStart"/>
      <w:r w:rsidRPr="006D7530">
        <w:rPr>
          <w:rFonts w:ascii="Times New Roman" w:hAnsi="Times New Roman"/>
          <w:i/>
          <w:sz w:val="28"/>
          <w:szCs w:val="28"/>
        </w:rPr>
        <w:t>Ларрея</w:t>
      </w:r>
      <w:proofErr w:type="spellEnd"/>
    </w:p>
    <w:p w14:paraId="457FFC56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внутригрудная фасция</w:t>
      </w:r>
    </w:p>
    <w:p w14:paraId="5A004EA0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- перикард.</w:t>
      </w:r>
    </w:p>
    <w:p w14:paraId="58D532BB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Пунктируется </w:t>
      </w:r>
      <w:proofErr w:type="spellStart"/>
      <w:proofErr w:type="gramStart"/>
      <w:r w:rsidRPr="006D7530">
        <w:rPr>
          <w:rFonts w:ascii="Times New Roman" w:hAnsi="Times New Roman"/>
          <w:i/>
          <w:sz w:val="28"/>
          <w:szCs w:val="28"/>
        </w:rPr>
        <w:t>передне</w:t>
      </w:r>
      <w:proofErr w:type="spellEnd"/>
      <w:r w:rsidRPr="006D7530">
        <w:rPr>
          <w:rFonts w:ascii="Times New Roman" w:hAnsi="Times New Roman"/>
          <w:i/>
          <w:sz w:val="28"/>
          <w:szCs w:val="28"/>
        </w:rPr>
        <w:t>-нижний</w:t>
      </w:r>
      <w:proofErr w:type="gramEnd"/>
      <w:r w:rsidRPr="006D7530">
        <w:rPr>
          <w:rFonts w:ascii="Times New Roman" w:hAnsi="Times New Roman"/>
          <w:i/>
          <w:sz w:val="28"/>
          <w:szCs w:val="28"/>
        </w:rPr>
        <w:t xml:space="preserve"> синус полости перикарда</w:t>
      </w:r>
    </w:p>
    <w:p w14:paraId="06080B46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</w:t>
      </w:r>
      <w:r w:rsidRPr="006D7530">
        <w:rPr>
          <w:rFonts w:ascii="Times New Roman" w:hAnsi="Times New Roman"/>
          <w:i/>
          <w:sz w:val="28"/>
          <w:szCs w:val="28"/>
        </w:rPr>
        <w:t>Если не отклонять иглу в медиальную сторону возможно повреждение левой внутренней грудной артерии</w:t>
      </w:r>
      <w:r w:rsidRPr="006D7530">
        <w:rPr>
          <w:rFonts w:ascii="Times New Roman" w:hAnsi="Times New Roman"/>
          <w:sz w:val="28"/>
          <w:szCs w:val="28"/>
        </w:rPr>
        <w:t>.</w:t>
      </w:r>
    </w:p>
    <w:p w14:paraId="69E431C9" w14:textId="77777777" w:rsidR="006D7530" w:rsidRPr="006D7530" w:rsidRDefault="006D7530" w:rsidP="00EC49CF">
      <w:pPr>
        <w:pStyle w:val="Default"/>
        <w:jc w:val="center"/>
        <w:rPr>
          <w:b/>
          <w:iCs/>
          <w:sz w:val="28"/>
          <w:szCs w:val="28"/>
        </w:rPr>
      </w:pPr>
    </w:p>
    <w:p w14:paraId="47C8FA87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>Инородное тело пищевода может застревать в любом его отрезке, но более частыми являются три уровня пищевода.</w:t>
      </w:r>
    </w:p>
    <w:p w14:paraId="043FEC22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Определите эти уровни и объясните причину более частого за-</w:t>
      </w:r>
    </w:p>
    <w:p w14:paraId="235274B9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6D7530">
        <w:rPr>
          <w:rFonts w:ascii="Times New Roman" w:hAnsi="Times New Roman"/>
          <w:sz w:val="28"/>
          <w:szCs w:val="28"/>
        </w:rPr>
        <w:t>стревания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 инородных тел в этих местах пищевода.</w:t>
      </w:r>
    </w:p>
    <w:p w14:paraId="2D54A2AB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</w:t>
      </w:r>
      <w:r w:rsidRPr="006D7530">
        <w:rPr>
          <w:rFonts w:ascii="Times New Roman" w:hAnsi="Times New Roman"/>
          <w:i/>
          <w:sz w:val="28"/>
          <w:szCs w:val="28"/>
        </w:rPr>
        <w:t>Наиболее часто инородные тела в пищеводе застревают:</w:t>
      </w:r>
    </w:p>
    <w:p w14:paraId="22F13C36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на уровне перехода глотки в пищевод</w:t>
      </w:r>
    </w:p>
    <w:p w14:paraId="1B9F9F0A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на уровне бифуркации трахеи на главные бронхи</w:t>
      </w:r>
    </w:p>
    <w:p w14:paraId="55A4F7AE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на уровне прохождения пищевода через отверстие диафрагмы.</w:t>
      </w:r>
    </w:p>
    <w:p w14:paraId="34BEBF21" w14:textId="77777777" w:rsidR="006D7530" w:rsidRPr="00972FB5" w:rsidRDefault="006D7530" w:rsidP="006D7530">
      <w:pPr>
        <w:pStyle w:val="a4"/>
        <w:spacing w:before="0" w:beforeAutospacing="0" w:after="0" w:afterAutospacing="0"/>
        <w:rPr>
          <w:i/>
          <w:sz w:val="20"/>
          <w:szCs w:val="20"/>
        </w:rPr>
      </w:pPr>
      <w:r w:rsidRPr="00972FB5">
        <w:rPr>
          <w:i/>
          <w:sz w:val="20"/>
          <w:szCs w:val="20"/>
        </w:rPr>
        <w:t xml:space="preserve"> </w:t>
      </w:r>
    </w:p>
    <w:p w14:paraId="7DF40FD5" w14:textId="17104722" w:rsidR="00956D0C" w:rsidRDefault="00956D0C" w:rsidP="00EC49CF">
      <w:pPr>
        <w:pStyle w:val="Default"/>
        <w:jc w:val="center"/>
        <w:rPr>
          <w:b/>
          <w:iCs/>
          <w:sz w:val="28"/>
          <w:szCs w:val="28"/>
        </w:rPr>
      </w:pPr>
    </w:p>
    <w:p w14:paraId="62759B3B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lastRenderedPageBreak/>
        <w:t>Венозный отток от грудного отдела пищевода происходит как в систему верхней полой, так и воротной вен, благодаря чему вены пищевода являются частью одного из порто-</w:t>
      </w:r>
      <w:proofErr w:type="spellStart"/>
      <w:r w:rsidRPr="006D7530">
        <w:rPr>
          <w:rFonts w:ascii="Times New Roman" w:hAnsi="Times New Roman"/>
          <w:sz w:val="28"/>
          <w:szCs w:val="28"/>
        </w:rPr>
        <w:t>кавальных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 анастомозов и могут расширяться при затруднении кровотока по воротной вене. </w:t>
      </w:r>
    </w:p>
    <w:p w14:paraId="54D124B0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Опишите анатомический путь, по которому кровь из воротной </w:t>
      </w:r>
    </w:p>
    <w:p w14:paraId="7679503F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вены через вены пищевода может поступать в верхнюю полую </w:t>
      </w:r>
    </w:p>
    <w:p w14:paraId="270878B3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вену. </w:t>
      </w:r>
    </w:p>
    <w:p w14:paraId="0B0B2F97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В условиях портальной гипертензии венозная кровь из коронарных вен желудка поступает в венозные сплетения пищеводно-желудочного перехода, из них в непарную и </w:t>
      </w:r>
      <w:proofErr w:type="spellStart"/>
      <w:r w:rsidRPr="006D7530">
        <w:rPr>
          <w:rFonts w:ascii="Times New Roman" w:hAnsi="Times New Roman"/>
          <w:i/>
          <w:sz w:val="28"/>
          <w:szCs w:val="28"/>
        </w:rPr>
        <w:t>полунепарную</w:t>
      </w:r>
      <w:proofErr w:type="spellEnd"/>
      <w:r w:rsidRPr="006D7530">
        <w:rPr>
          <w:rFonts w:ascii="Times New Roman" w:hAnsi="Times New Roman"/>
          <w:i/>
          <w:sz w:val="28"/>
          <w:szCs w:val="28"/>
        </w:rPr>
        <w:t xml:space="preserve"> вены, из которых последняя впадает в непарную, а она, в свою очередь, в верхнюю полую вену.</w:t>
      </w:r>
    </w:p>
    <w:p w14:paraId="6685946D" w14:textId="77777777" w:rsidR="00956D0C" w:rsidRDefault="00956D0C" w:rsidP="00EC49CF">
      <w:pPr>
        <w:pStyle w:val="Default"/>
        <w:jc w:val="center"/>
        <w:rPr>
          <w:b/>
          <w:iCs/>
          <w:sz w:val="28"/>
          <w:szCs w:val="28"/>
        </w:rPr>
      </w:pPr>
    </w:p>
    <w:p w14:paraId="0EF58771" w14:textId="77777777" w:rsidR="00994028" w:rsidRDefault="00994028" w:rsidP="00994028">
      <w:pPr>
        <w:rPr>
          <w:b/>
          <w:bCs/>
        </w:rPr>
      </w:pPr>
    </w:p>
    <w:p w14:paraId="5447E62A" w14:textId="77777777" w:rsidR="00DE18A2" w:rsidRDefault="00DE18A2" w:rsidP="003D560A">
      <w:pPr>
        <w:ind w:firstLine="709"/>
        <w:jc w:val="both"/>
        <w:rPr>
          <w:b/>
          <w:color w:val="000000"/>
          <w:sz w:val="28"/>
          <w:szCs w:val="28"/>
        </w:rPr>
      </w:pPr>
    </w:p>
    <w:p w14:paraId="633044B5" w14:textId="275BB82B" w:rsidR="00200901" w:rsidRPr="006D7530" w:rsidRDefault="00200901" w:rsidP="0020090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="006D7530" w:rsidRPr="006D7530">
        <w:rPr>
          <w:b/>
          <w:bCs/>
          <w:sz w:val="28"/>
          <w:szCs w:val="28"/>
        </w:rPr>
        <w:t>Топографическая анатомия передней брюшной стенки</w:t>
      </w:r>
    </w:p>
    <w:p w14:paraId="16D7CFA5" w14:textId="77777777" w:rsidR="006D7530" w:rsidRPr="002D6845" w:rsidRDefault="006D7530" w:rsidP="006D7530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70459EC4" w14:textId="77777777" w:rsidR="006D7530" w:rsidRDefault="006D7530" w:rsidP="006D7530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39E8BD64" w14:textId="77777777" w:rsidR="006D7530" w:rsidRPr="00EC49CF" w:rsidRDefault="006D7530" w:rsidP="006D753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30B6664B" w14:textId="77777777" w:rsidR="006D7530" w:rsidRDefault="006D7530" w:rsidP="006D75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Границы и области передней брюшной стенки </w:t>
      </w:r>
    </w:p>
    <w:p w14:paraId="607F113A" w14:textId="77777777" w:rsidR="006D7530" w:rsidRDefault="006D7530" w:rsidP="006D75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sz w:val="28"/>
          <w:szCs w:val="28"/>
        </w:rPr>
        <w:t>Проекция органов брюшной полости.</w:t>
      </w:r>
    </w:p>
    <w:p w14:paraId="05C4D0F0" w14:textId="77777777" w:rsidR="006D7530" w:rsidRDefault="006D7530" w:rsidP="006D753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>
        <w:rPr>
          <w:sz w:val="28"/>
          <w:szCs w:val="28"/>
        </w:rPr>
        <w:t>Топографическая анатомия боковой области.</w:t>
      </w:r>
    </w:p>
    <w:p w14:paraId="6A904C1F" w14:textId="77777777" w:rsidR="006D7530" w:rsidRDefault="006D7530" w:rsidP="006D75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Pr="00C507E3">
        <w:rPr>
          <w:sz w:val="28"/>
          <w:szCs w:val="28"/>
        </w:rPr>
        <w:t xml:space="preserve"> </w:t>
      </w:r>
      <w:r>
        <w:rPr>
          <w:sz w:val="28"/>
          <w:szCs w:val="28"/>
        </w:rPr>
        <w:t>Топографическая анатомия пупочной области.</w:t>
      </w:r>
    </w:p>
    <w:p w14:paraId="3CC51F4C" w14:textId="77777777" w:rsidR="006D7530" w:rsidRDefault="006D7530" w:rsidP="006D75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 w:rsidRPr="00C507E3">
        <w:rPr>
          <w:sz w:val="28"/>
          <w:szCs w:val="28"/>
        </w:rPr>
        <w:t xml:space="preserve"> </w:t>
      </w:r>
      <w:r>
        <w:rPr>
          <w:sz w:val="28"/>
          <w:szCs w:val="28"/>
        </w:rPr>
        <w:t>Топографическая анатомия подвздошно-паховой области.</w:t>
      </w:r>
    </w:p>
    <w:p w14:paraId="714E7EDF" w14:textId="77777777" w:rsidR="006D7530" w:rsidRDefault="006D7530" w:rsidP="006D7530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6.</w:t>
      </w:r>
      <w:r w:rsidRPr="00C507E3">
        <w:rPr>
          <w:sz w:val="28"/>
          <w:szCs w:val="28"/>
        </w:rPr>
        <w:t xml:space="preserve"> </w:t>
      </w:r>
      <w:r>
        <w:rPr>
          <w:sz w:val="28"/>
          <w:szCs w:val="28"/>
        </w:rPr>
        <w:t>Топографическая анатомия надлобковой области.</w:t>
      </w:r>
    </w:p>
    <w:p w14:paraId="6B66302A" w14:textId="77777777" w:rsidR="006D7530" w:rsidRDefault="006D7530" w:rsidP="006D75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Строение пахового канала, пупочного кольца, белой линии живота, влагалища прямой мышцы живота.</w:t>
      </w:r>
    </w:p>
    <w:p w14:paraId="4A529E8A" w14:textId="77777777" w:rsidR="006D7530" w:rsidRDefault="006D7530" w:rsidP="006D753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>
        <w:rPr>
          <w:sz w:val="28"/>
          <w:szCs w:val="28"/>
        </w:rPr>
        <w:t xml:space="preserve">Анатомическая характеристика брюшных грыж. </w:t>
      </w:r>
    </w:p>
    <w:p w14:paraId="5E98E188" w14:textId="77777777" w:rsidR="006D7530" w:rsidRPr="002D6845" w:rsidRDefault="006D7530" w:rsidP="006D7530">
      <w:pPr>
        <w:pStyle w:val="Defaul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9.Кровоснабжение, иннервация, </w:t>
      </w:r>
      <w:proofErr w:type="spellStart"/>
      <w:r>
        <w:rPr>
          <w:sz w:val="28"/>
          <w:szCs w:val="28"/>
        </w:rPr>
        <w:t>лимфоотток</w:t>
      </w:r>
      <w:proofErr w:type="spellEnd"/>
      <w:r>
        <w:rPr>
          <w:sz w:val="28"/>
          <w:szCs w:val="28"/>
        </w:rPr>
        <w:t xml:space="preserve"> передней брюшной стенки.</w:t>
      </w:r>
    </w:p>
    <w:p w14:paraId="2A111099" w14:textId="77777777" w:rsidR="006D7530" w:rsidRPr="00857114" w:rsidRDefault="006D7530" w:rsidP="006D7530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6BB69086" w14:textId="77777777" w:rsidR="006D7530" w:rsidRPr="00280935" w:rsidRDefault="006D7530" w:rsidP="006D7530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боковой области передней брюшной стенки</w:t>
      </w:r>
    </w:p>
    <w:p w14:paraId="55D367CE" w14:textId="77777777" w:rsidR="006D7530" w:rsidRPr="00280935" w:rsidRDefault="006D7530" w:rsidP="006D7530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паховой области передней брюшной стенки</w:t>
      </w:r>
    </w:p>
    <w:p w14:paraId="2A421EE2" w14:textId="77777777" w:rsidR="006D7530" w:rsidRPr="00280935" w:rsidRDefault="006D7530" w:rsidP="006D7530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надлобковой области передней брюшной стенки</w:t>
      </w:r>
    </w:p>
    <w:p w14:paraId="45A77DCC" w14:textId="77777777" w:rsidR="006D7530" w:rsidRDefault="006D7530" w:rsidP="006D75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14:paraId="4591CFB4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# </w:t>
      </w:r>
      <w:proofErr w:type="spellStart"/>
      <w:proofErr w:type="gramStart"/>
      <w:r w:rsidRPr="0035422A">
        <w:rPr>
          <w:sz w:val="28"/>
          <w:szCs w:val="28"/>
        </w:rPr>
        <w:t>Передне</w:t>
      </w:r>
      <w:proofErr w:type="spellEnd"/>
      <w:r w:rsidRPr="0035422A">
        <w:rPr>
          <w:sz w:val="28"/>
          <w:szCs w:val="28"/>
        </w:rPr>
        <w:t>-боковую</w:t>
      </w:r>
      <w:proofErr w:type="gramEnd"/>
      <w:r w:rsidRPr="0035422A">
        <w:rPr>
          <w:sz w:val="28"/>
          <w:szCs w:val="28"/>
        </w:rPr>
        <w:t xml:space="preserve"> стенку живота при помощи горизонтальных и вертикальных линий разделяют:</w:t>
      </w:r>
    </w:p>
    <w:p w14:paraId="05DA0902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 8 областей </w:t>
      </w:r>
    </w:p>
    <w:p w14:paraId="18983253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 9 областей </w:t>
      </w:r>
    </w:p>
    <w:p w14:paraId="21CF4E28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 10 областей </w:t>
      </w:r>
    </w:p>
    <w:p w14:paraId="28F60A42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 11 областей </w:t>
      </w:r>
    </w:p>
    <w:p w14:paraId="01F44286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+На 12 областей </w:t>
      </w:r>
    </w:p>
    <w:p w14:paraId="12A8B92B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6DD459B9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# Одним из факторов развития пупочных грыж является особенность строения подкожной и </w:t>
      </w:r>
      <w:proofErr w:type="spellStart"/>
      <w:r w:rsidRPr="0035422A">
        <w:rPr>
          <w:sz w:val="28"/>
          <w:szCs w:val="28"/>
        </w:rPr>
        <w:t>предбрюшинной</w:t>
      </w:r>
      <w:proofErr w:type="spellEnd"/>
      <w:r w:rsidRPr="0035422A">
        <w:rPr>
          <w:sz w:val="28"/>
          <w:szCs w:val="28"/>
        </w:rPr>
        <w:t xml:space="preserve"> клетчаток в области пупочного кольца. Эти слои в данной области:</w:t>
      </w:r>
    </w:p>
    <w:p w14:paraId="0682FA68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Хорошо выражены  </w:t>
      </w:r>
    </w:p>
    <w:p w14:paraId="69CD2658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lastRenderedPageBreak/>
        <w:t xml:space="preserve">Слабо выражены  </w:t>
      </w:r>
    </w:p>
    <w:p w14:paraId="7E44F181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+Отсутствуют  </w:t>
      </w:r>
    </w:p>
    <w:p w14:paraId="35F1E583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1BFEB1FA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Белая линия живота образуется за счет:</w:t>
      </w:r>
    </w:p>
    <w:p w14:paraId="14FE8011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Апоневроза наружной косой мышцы живота </w:t>
      </w:r>
    </w:p>
    <w:p w14:paraId="0283C127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Апоневроза внутренней косой мышцы живота </w:t>
      </w:r>
    </w:p>
    <w:p w14:paraId="1395B8C2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Апоневроза поперечной мышцы живота </w:t>
      </w:r>
    </w:p>
    <w:p w14:paraId="71DD97CF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 +Сухожильных пучков 3-х пар широких мышц живота  </w:t>
      </w:r>
    </w:p>
    <w:p w14:paraId="5D15CCEB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Внутрибрюшной фасции </w:t>
      </w:r>
    </w:p>
    <w:p w14:paraId="286342CB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 </w:t>
      </w:r>
    </w:p>
    <w:p w14:paraId="03061D0C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В пределах пупка брюшная стенка представлена следующими слоями</w:t>
      </w:r>
      <w:r>
        <w:rPr>
          <w:sz w:val="28"/>
          <w:szCs w:val="28"/>
        </w:rPr>
        <w:t xml:space="preserve"> (выбрать правильный вариант)</w:t>
      </w:r>
      <w:r w:rsidRPr="0035422A">
        <w:rPr>
          <w:sz w:val="28"/>
          <w:szCs w:val="28"/>
        </w:rPr>
        <w:t>:</w:t>
      </w:r>
    </w:p>
    <w:p w14:paraId="1C950AC9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Кожа, подкожная клетчатка, рубцовая ткань, пупочная фасция,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внутрибрюшная фасция,</w:t>
      </w:r>
      <w:r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предбрюшинная</w:t>
      </w:r>
      <w:proofErr w:type="spellEnd"/>
      <w:r w:rsidRPr="0035422A">
        <w:rPr>
          <w:sz w:val="28"/>
          <w:szCs w:val="28"/>
        </w:rPr>
        <w:t xml:space="preserve"> клетчатка,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брюшина</w:t>
      </w:r>
      <w:r>
        <w:rPr>
          <w:sz w:val="28"/>
          <w:szCs w:val="28"/>
        </w:rPr>
        <w:t>;</w:t>
      </w:r>
      <w:r w:rsidRPr="0035422A">
        <w:rPr>
          <w:sz w:val="28"/>
          <w:szCs w:val="28"/>
        </w:rPr>
        <w:t xml:space="preserve">   </w:t>
      </w:r>
    </w:p>
    <w:p w14:paraId="1CCB880E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+Кожа, поверхностная фасция, рубцовая ткань, пупочная фасция,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внутрибрюшная фасция,</w:t>
      </w:r>
      <w:r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предбрюшинная</w:t>
      </w:r>
      <w:proofErr w:type="spellEnd"/>
      <w:r w:rsidRPr="0035422A">
        <w:rPr>
          <w:sz w:val="28"/>
          <w:szCs w:val="28"/>
        </w:rPr>
        <w:t xml:space="preserve"> клетчатка,</w:t>
      </w:r>
      <w:r>
        <w:rPr>
          <w:sz w:val="28"/>
          <w:szCs w:val="28"/>
        </w:rPr>
        <w:t xml:space="preserve"> брюшина;</w:t>
      </w:r>
    </w:p>
    <w:p w14:paraId="472F530F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Кожа, подкожная клетчатка,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поверхностная фасция, пупочная фасция</w:t>
      </w:r>
      <w:r>
        <w:rPr>
          <w:sz w:val="28"/>
          <w:szCs w:val="28"/>
        </w:rPr>
        <w:t>, внутрибрюшная</w:t>
      </w:r>
      <w:r w:rsidRPr="0035422A">
        <w:rPr>
          <w:sz w:val="28"/>
          <w:szCs w:val="28"/>
        </w:rPr>
        <w:t xml:space="preserve"> фасция,</w:t>
      </w:r>
      <w:r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предбрюшинная</w:t>
      </w:r>
      <w:proofErr w:type="spellEnd"/>
      <w:r w:rsidRPr="0035422A">
        <w:rPr>
          <w:sz w:val="28"/>
          <w:szCs w:val="28"/>
        </w:rPr>
        <w:t xml:space="preserve"> клетчатка,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 xml:space="preserve">брюшина </w:t>
      </w:r>
    </w:p>
    <w:p w14:paraId="7D923558" w14:textId="77777777" w:rsidR="006D7530" w:rsidRPr="00607B57" w:rsidRDefault="006D7530" w:rsidP="006D7530">
      <w:pPr>
        <w:rPr>
          <w:b/>
          <w:bCs/>
        </w:rPr>
      </w:pPr>
    </w:p>
    <w:p w14:paraId="6D157B6F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В правой паховой области проецируются два из пяти перечисленных анатомических образований:</w:t>
      </w:r>
    </w:p>
    <w:p w14:paraId="6C2D44F0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Восходящая ободочная кишка, конечный отдел подвздошной </w:t>
      </w:r>
      <w:proofErr w:type="spellStart"/>
      <w:proofErr w:type="gramStart"/>
      <w:r w:rsidRPr="0035422A">
        <w:rPr>
          <w:sz w:val="28"/>
          <w:szCs w:val="28"/>
        </w:rPr>
        <w:t>кишки,слепая</w:t>
      </w:r>
      <w:proofErr w:type="spellEnd"/>
      <w:proofErr w:type="gramEnd"/>
      <w:r w:rsidRPr="0035422A">
        <w:rPr>
          <w:sz w:val="28"/>
          <w:szCs w:val="28"/>
        </w:rPr>
        <w:t xml:space="preserve"> кишка с червеобразным отростком</w:t>
      </w:r>
    </w:p>
    <w:p w14:paraId="1FBA8F85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+конечный отдел подвздошной </w:t>
      </w:r>
      <w:proofErr w:type="spellStart"/>
      <w:proofErr w:type="gramStart"/>
      <w:r w:rsidRPr="0035422A">
        <w:rPr>
          <w:sz w:val="28"/>
          <w:szCs w:val="28"/>
        </w:rPr>
        <w:t>кишки,слепая</w:t>
      </w:r>
      <w:proofErr w:type="spellEnd"/>
      <w:proofErr w:type="gramEnd"/>
      <w:r w:rsidRPr="0035422A">
        <w:rPr>
          <w:sz w:val="28"/>
          <w:szCs w:val="28"/>
        </w:rPr>
        <w:t xml:space="preserve"> кишка с червеобразным отростком</w:t>
      </w:r>
    </w:p>
    <w:p w14:paraId="53209D2F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конечный отдел подвздошной </w:t>
      </w:r>
      <w:proofErr w:type="spellStart"/>
      <w:proofErr w:type="gramStart"/>
      <w:r w:rsidRPr="0035422A">
        <w:rPr>
          <w:sz w:val="28"/>
          <w:szCs w:val="28"/>
        </w:rPr>
        <w:t>кишки,слепая</w:t>
      </w:r>
      <w:proofErr w:type="spellEnd"/>
      <w:proofErr w:type="gramEnd"/>
      <w:r w:rsidRPr="0035422A">
        <w:rPr>
          <w:sz w:val="28"/>
          <w:szCs w:val="28"/>
        </w:rPr>
        <w:t xml:space="preserve"> кишка с червеобразным отростком, правый мочеточник </w:t>
      </w:r>
    </w:p>
    <w:p w14:paraId="253AF2EF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61869303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В паховой области непосредственно спереди апоневроза наружной косой мышцы живота находится слой:</w:t>
      </w:r>
    </w:p>
    <w:p w14:paraId="02C2D247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Подкожно-жировая клетчатка  </w:t>
      </w:r>
    </w:p>
    <w:p w14:paraId="0709AEC2" w14:textId="77777777" w:rsidR="006D7530" w:rsidRPr="0035422A" w:rsidRDefault="006D7530" w:rsidP="006D7530">
      <w:pPr>
        <w:jc w:val="both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Подфасциальная</w:t>
      </w:r>
      <w:proofErr w:type="spellEnd"/>
      <w:r w:rsidRPr="0035422A">
        <w:rPr>
          <w:sz w:val="28"/>
          <w:szCs w:val="28"/>
        </w:rPr>
        <w:t xml:space="preserve"> жировая клетчатка  </w:t>
      </w:r>
    </w:p>
    <w:p w14:paraId="19820E77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+</w:t>
      </w:r>
      <w:proofErr w:type="spellStart"/>
      <w:r w:rsidRPr="0035422A">
        <w:rPr>
          <w:sz w:val="28"/>
          <w:szCs w:val="28"/>
        </w:rPr>
        <w:t>Томпсонова</w:t>
      </w:r>
      <w:proofErr w:type="spellEnd"/>
      <w:r w:rsidRPr="0035422A">
        <w:rPr>
          <w:sz w:val="28"/>
          <w:szCs w:val="28"/>
        </w:rPr>
        <w:t xml:space="preserve"> пластинка  </w:t>
      </w:r>
    </w:p>
    <w:p w14:paraId="2D71A85D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Поверхностная фасция  </w:t>
      </w:r>
    </w:p>
    <w:p w14:paraId="7C54CAC4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Апоневроз внутренней косой мышцы живота </w:t>
      </w:r>
    </w:p>
    <w:p w14:paraId="5BF3B4A1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 </w:t>
      </w:r>
    </w:p>
    <w:p w14:paraId="2F656A9E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Границами пахового треугольника являются:</w:t>
      </w:r>
    </w:p>
    <w:p w14:paraId="60B7F8FA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Горизонтальная линия, проведенная от верхней передней ости подвздошной кости до </w:t>
      </w:r>
      <w:proofErr w:type="spellStart"/>
      <w:proofErr w:type="gramStart"/>
      <w:r w:rsidRPr="0035422A">
        <w:rPr>
          <w:sz w:val="28"/>
          <w:szCs w:val="28"/>
        </w:rPr>
        <w:t>пупка;паховая</w:t>
      </w:r>
      <w:proofErr w:type="spellEnd"/>
      <w:proofErr w:type="gramEnd"/>
      <w:r w:rsidRPr="0035422A"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связка;наружный</w:t>
      </w:r>
      <w:proofErr w:type="spellEnd"/>
      <w:r w:rsidRPr="0035422A">
        <w:rPr>
          <w:sz w:val="28"/>
          <w:szCs w:val="28"/>
        </w:rPr>
        <w:t xml:space="preserve"> край прямой мышцы живота</w:t>
      </w:r>
    </w:p>
    <w:p w14:paraId="0CD776E6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+Паховая </w:t>
      </w:r>
      <w:proofErr w:type="spellStart"/>
      <w:proofErr w:type="gramStart"/>
      <w:r w:rsidRPr="0035422A">
        <w:rPr>
          <w:sz w:val="28"/>
          <w:szCs w:val="28"/>
        </w:rPr>
        <w:t>связка;горизонтальная</w:t>
      </w:r>
      <w:proofErr w:type="spellEnd"/>
      <w:proofErr w:type="gramEnd"/>
      <w:r w:rsidRPr="0035422A">
        <w:rPr>
          <w:sz w:val="28"/>
          <w:szCs w:val="28"/>
        </w:rPr>
        <w:t xml:space="preserve"> линия, проведенная от границы между наружной и средней третью длины паховой </w:t>
      </w:r>
      <w:proofErr w:type="spellStart"/>
      <w:r w:rsidRPr="0035422A">
        <w:rPr>
          <w:sz w:val="28"/>
          <w:szCs w:val="28"/>
        </w:rPr>
        <w:t>связки;наружный</w:t>
      </w:r>
      <w:proofErr w:type="spellEnd"/>
      <w:r w:rsidRPr="0035422A">
        <w:rPr>
          <w:sz w:val="28"/>
          <w:szCs w:val="28"/>
        </w:rPr>
        <w:t xml:space="preserve"> край прямой мышцы живота</w:t>
      </w:r>
    </w:p>
    <w:p w14:paraId="40F9147F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>Паховая связка;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горизонтальная линия, проведенная от границы между наружной и средней третью длины паховой связки;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белая линия</w:t>
      </w:r>
    </w:p>
    <w:p w14:paraId="2E9415CB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0214D56E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Паховые грыжи чаще всего бывают:</w:t>
      </w:r>
    </w:p>
    <w:p w14:paraId="744C97C7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+У мужчин  </w:t>
      </w:r>
    </w:p>
    <w:p w14:paraId="39679DB0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У женщин  </w:t>
      </w:r>
    </w:p>
    <w:p w14:paraId="5719452C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lastRenderedPageBreak/>
        <w:t xml:space="preserve">У детей вне зависимости от пола  </w:t>
      </w:r>
    </w:p>
    <w:p w14:paraId="7F7F99D3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У стариков вне зависимости от пола  </w:t>
      </w:r>
    </w:p>
    <w:p w14:paraId="5D3D229F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Закономерности не существует  </w:t>
      </w:r>
    </w:p>
    <w:p w14:paraId="0D66080E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1E4FAFD8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Анатомической предпосылкой образования паховых грыж является:</w:t>
      </w:r>
    </w:p>
    <w:p w14:paraId="7219B221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Наличие пахового промежутка  </w:t>
      </w:r>
    </w:p>
    <w:p w14:paraId="5ED392D3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+Наличие широкого пахового промежутка  </w:t>
      </w:r>
    </w:p>
    <w:p w14:paraId="75B485C9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Наличие узкого пахового промежутка  </w:t>
      </w:r>
    </w:p>
    <w:p w14:paraId="297D67C2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Отсутствие пахового промежутка  </w:t>
      </w:r>
    </w:p>
    <w:p w14:paraId="4B023B24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Отсутствие внутрибрюшной фасции  </w:t>
      </w:r>
    </w:p>
    <w:p w14:paraId="2FA3C0BA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38256195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У больного диагносцирована прямая паховая грыжа. Анатомическим путем выхода данного вида грыж является:</w:t>
      </w:r>
    </w:p>
    <w:p w14:paraId="0D1D6BF2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Латеральная паховая ямка  </w:t>
      </w:r>
    </w:p>
    <w:p w14:paraId="3CC2DC16" w14:textId="77777777" w:rsidR="006D7530" w:rsidRPr="0035422A" w:rsidRDefault="006D7530" w:rsidP="006D7530">
      <w:pPr>
        <w:jc w:val="both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Надпузырная</w:t>
      </w:r>
      <w:proofErr w:type="spellEnd"/>
      <w:r w:rsidRPr="0035422A">
        <w:rPr>
          <w:sz w:val="28"/>
          <w:szCs w:val="28"/>
        </w:rPr>
        <w:t xml:space="preserve"> ямка  </w:t>
      </w:r>
    </w:p>
    <w:p w14:paraId="1A82022C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+Медиальная паховая ямка  </w:t>
      </w:r>
    </w:p>
    <w:p w14:paraId="089A2515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Мышечная лакуна  </w:t>
      </w:r>
    </w:p>
    <w:p w14:paraId="1C8D5AF7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Сосудистая лакуна  </w:t>
      </w:r>
    </w:p>
    <w:p w14:paraId="75E78261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4D81BC79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Анатомическим местом выхода косых паховых грыж является:</w:t>
      </w:r>
    </w:p>
    <w:p w14:paraId="052843E7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+Латеральная паховая ямка   </w:t>
      </w:r>
    </w:p>
    <w:p w14:paraId="74C1B581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Медиальная паховая ямка  </w:t>
      </w:r>
    </w:p>
    <w:p w14:paraId="465D05BB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Мышечная лакуна  </w:t>
      </w:r>
    </w:p>
    <w:p w14:paraId="79B1B81D" w14:textId="77777777" w:rsidR="006D7530" w:rsidRPr="0035422A" w:rsidRDefault="006D7530" w:rsidP="006D7530">
      <w:pPr>
        <w:jc w:val="both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Надпузырная</w:t>
      </w:r>
      <w:proofErr w:type="spellEnd"/>
      <w:r w:rsidRPr="0035422A">
        <w:rPr>
          <w:sz w:val="28"/>
          <w:szCs w:val="28"/>
        </w:rPr>
        <w:t xml:space="preserve"> ямка  </w:t>
      </w:r>
    </w:p>
    <w:p w14:paraId="31F120EE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Сосудистая лакуна  </w:t>
      </w:r>
    </w:p>
    <w:p w14:paraId="0A890FA0" w14:textId="77777777" w:rsidR="006D7530" w:rsidRDefault="006D7530" w:rsidP="006D75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</w:p>
    <w:p w14:paraId="47291357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Одним из симптомов, наблюдающихся при ряде заболеваний, является расширение подкожных вен в пупочной области передней брюшной стенки. </w:t>
      </w:r>
    </w:p>
    <w:p w14:paraId="0DD7BC83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 На нарушение кровотока в каких венах и почему указывает </w:t>
      </w:r>
    </w:p>
    <w:p w14:paraId="2867A124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 этот симптом? </w:t>
      </w:r>
    </w:p>
    <w:p w14:paraId="2A9DBAB8" w14:textId="77777777" w:rsidR="006D7530" w:rsidRPr="00B50FE7" w:rsidRDefault="006D7530" w:rsidP="006D7530">
      <w:pPr>
        <w:pStyle w:val="a4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i/>
          <w:sz w:val="28"/>
          <w:szCs w:val="28"/>
        </w:rPr>
        <w:t xml:space="preserve">Расширение подкожных вен на передней брюшной стенки – симптом «головы медузы» - объясняется затруднением кровотока в системе воротной вены и формированием коллатерального кровообращения по </w:t>
      </w:r>
      <w:proofErr w:type="spellStart"/>
      <w:r w:rsidRPr="00B50FE7">
        <w:rPr>
          <w:rFonts w:ascii="Times New Roman" w:hAnsi="Times New Roman"/>
          <w:i/>
          <w:sz w:val="28"/>
          <w:szCs w:val="28"/>
        </w:rPr>
        <w:t>портокавальному</w:t>
      </w:r>
      <w:proofErr w:type="spellEnd"/>
      <w:r w:rsidRPr="00B50FE7">
        <w:rPr>
          <w:rFonts w:ascii="Times New Roman" w:hAnsi="Times New Roman"/>
          <w:i/>
          <w:sz w:val="28"/>
          <w:szCs w:val="28"/>
        </w:rPr>
        <w:t xml:space="preserve"> анастомозу, сформированному околопупочными венами, расположенными в пупочной области, и притоками верней полой вены </w:t>
      </w:r>
      <w:proofErr w:type="spellStart"/>
      <w:r w:rsidRPr="00B50FE7">
        <w:rPr>
          <w:rFonts w:ascii="Times New Roman" w:hAnsi="Times New Roman"/>
          <w:i/>
          <w:sz w:val="28"/>
          <w:szCs w:val="28"/>
        </w:rPr>
        <w:t>надчревногрудной</w:t>
      </w:r>
      <w:proofErr w:type="spellEnd"/>
      <w:r w:rsidRPr="00B50FE7">
        <w:rPr>
          <w:rFonts w:ascii="Times New Roman" w:hAnsi="Times New Roman"/>
          <w:i/>
          <w:sz w:val="28"/>
          <w:szCs w:val="28"/>
        </w:rPr>
        <w:t xml:space="preserve"> веной  </w:t>
      </w:r>
      <w:r w:rsidRPr="00B50FE7">
        <w:rPr>
          <w:rFonts w:ascii="Times New Roman" w:hAnsi="Times New Roman"/>
          <w:sz w:val="28"/>
          <w:szCs w:val="28"/>
        </w:rPr>
        <w:t xml:space="preserve"> </w:t>
      </w:r>
    </w:p>
    <w:p w14:paraId="0010FA1E" w14:textId="77777777" w:rsidR="006D7530" w:rsidRPr="00B50FE7" w:rsidRDefault="006D7530" w:rsidP="006D7530">
      <w:pPr>
        <w:rPr>
          <w:sz w:val="28"/>
          <w:szCs w:val="28"/>
        </w:rPr>
      </w:pPr>
    </w:p>
    <w:p w14:paraId="2657F923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>Общим для косых и прямых паховых грыж является и выхождение через поверхностное паховое кольцо (наружное отверстие пахового канала).</w:t>
      </w:r>
    </w:p>
    <w:p w14:paraId="17FD7BF3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 Сопоставьте топографию косой и прямой паховой грыжи на </w:t>
      </w:r>
    </w:p>
    <w:p w14:paraId="7288DE49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задней поверхности передней брюшной стенки, в паховом </w:t>
      </w:r>
    </w:p>
    <w:p w14:paraId="07C47B87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промежутке и выделите основные различия в их </w:t>
      </w:r>
    </w:p>
    <w:p w14:paraId="17C397D4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хирургической анатомии.</w:t>
      </w:r>
    </w:p>
    <w:p w14:paraId="45A452D1" w14:textId="77777777" w:rsidR="006D7530" w:rsidRPr="00B50FE7" w:rsidRDefault="006D7530" w:rsidP="006D753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50FE7">
        <w:rPr>
          <w:rFonts w:ascii="Times New Roman" w:hAnsi="Times New Roman"/>
          <w:i/>
          <w:sz w:val="28"/>
          <w:szCs w:val="28"/>
        </w:rPr>
        <w:t>Прямая паховая грыжа выходит через медиальную</w:t>
      </w:r>
      <w:r w:rsidRPr="00B50FE7">
        <w:rPr>
          <w:rFonts w:ascii="Times New Roman" w:hAnsi="Times New Roman"/>
          <w:sz w:val="28"/>
          <w:szCs w:val="28"/>
        </w:rPr>
        <w:t xml:space="preserve"> </w:t>
      </w:r>
      <w:r w:rsidRPr="00B50FE7">
        <w:rPr>
          <w:rFonts w:ascii="Times New Roman" w:hAnsi="Times New Roman"/>
          <w:i/>
          <w:sz w:val="28"/>
          <w:szCs w:val="28"/>
        </w:rPr>
        <w:t xml:space="preserve">паховую ямку, расположенную между внутренней и латеральной пупочными складками. Косая паховая грыжа выходит через наружную паховую ямку, расположенную, </w:t>
      </w:r>
      <w:proofErr w:type="spellStart"/>
      <w:r w:rsidRPr="00B50FE7">
        <w:rPr>
          <w:rFonts w:ascii="Times New Roman" w:hAnsi="Times New Roman"/>
          <w:i/>
          <w:sz w:val="28"/>
          <w:szCs w:val="28"/>
        </w:rPr>
        <w:t>латеральнее</w:t>
      </w:r>
      <w:proofErr w:type="spellEnd"/>
      <w:r w:rsidRPr="00B50FE7">
        <w:rPr>
          <w:rFonts w:ascii="Times New Roman" w:hAnsi="Times New Roman"/>
          <w:i/>
          <w:sz w:val="28"/>
          <w:szCs w:val="28"/>
        </w:rPr>
        <w:t xml:space="preserve"> наружной </w:t>
      </w:r>
      <w:r w:rsidRPr="00B50FE7">
        <w:rPr>
          <w:rFonts w:ascii="Times New Roman" w:hAnsi="Times New Roman"/>
          <w:i/>
          <w:sz w:val="28"/>
          <w:szCs w:val="28"/>
        </w:rPr>
        <w:lastRenderedPageBreak/>
        <w:t>пупочной складки. Таким образом, наружная пупочная складка, образованная брюшиной над нижней надчревной артерией, разделяет эти ямки.</w:t>
      </w:r>
    </w:p>
    <w:p w14:paraId="4C09FB9C" w14:textId="77777777" w:rsidR="006D7530" w:rsidRPr="00B50FE7" w:rsidRDefault="006D7530" w:rsidP="006D753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i/>
          <w:sz w:val="28"/>
          <w:szCs w:val="28"/>
        </w:rPr>
        <w:t xml:space="preserve">В паховом промежутке косая паховая грыжа расположена снаружи от семенного канатика, в то время как прямая – </w:t>
      </w:r>
      <w:proofErr w:type="spellStart"/>
      <w:r w:rsidRPr="00B50FE7">
        <w:rPr>
          <w:rFonts w:ascii="Times New Roman" w:hAnsi="Times New Roman"/>
          <w:i/>
          <w:sz w:val="28"/>
          <w:szCs w:val="28"/>
        </w:rPr>
        <w:t>медиальнее</w:t>
      </w:r>
      <w:proofErr w:type="spellEnd"/>
      <w:r w:rsidRPr="00B50FE7">
        <w:rPr>
          <w:rFonts w:ascii="Times New Roman" w:hAnsi="Times New Roman"/>
          <w:i/>
          <w:sz w:val="28"/>
          <w:szCs w:val="28"/>
        </w:rPr>
        <w:t xml:space="preserve"> и не проходит в самом канале.</w:t>
      </w:r>
      <w:r w:rsidRPr="00B50FE7">
        <w:rPr>
          <w:rFonts w:ascii="Times New Roman" w:hAnsi="Times New Roman"/>
          <w:sz w:val="28"/>
          <w:szCs w:val="28"/>
        </w:rPr>
        <w:t xml:space="preserve">  </w:t>
      </w:r>
    </w:p>
    <w:p w14:paraId="360667CA" w14:textId="77777777" w:rsidR="006D7530" w:rsidRPr="00B50FE7" w:rsidRDefault="006D7530" w:rsidP="006D7530">
      <w:pPr>
        <w:rPr>
          <w:sz w:val="28"/>
          <w:szCs w:val="28"/>
        </w:rPr>
      </w:pPr>
    </w:p>
    <w:p w14:paraId="2EC87B3D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К хирургу обратилась больная с жалобами на выпячивание в верхнем отделе передней поверхности бедра, небольшие боли в области паха, расстройство мочеиспускания. Диагностирована </w:t>
      </w:r>
      <w:proofErr w:type="spellStart"/>
      <w:r w:rsidRPr="00B50FE7">
        <w:rPr>
          <w:rFonts w:ascii="Times New Roman" w:hAnsi="Times New Roman"/>
          <w:sz w:val="28"/>
          <w:szCs w:val="28"/>
        </w:rPr>
        <w:t>неущемленная</w:t>
      </w:r>
      <w:proofErr w:type="spellEnd"/>
      <w:r w:rsidRPr="00B50FE7">
        <w:rPr>
          <w:rFonts w:ascii="Times New Roman" w:hAnsi="Times New Roman"/>
          <w:sz w:val="28"/>
          <w:szCs w:val="28"/>
        </w:rPr>
        <w:t xml:space="preserve"> бедренная грыжа. Больной произведена типичная операция грыжесечения. На шейку грыжевого мешка после вправления внутренностей, наложена прошивная лигатура. Грыжевой мешок отсечен, ушито внутреннее отверстие бедренного канала. В послеоперационном периоде у больной развилась мочевая флегмона.</w:t>
      </w:r>
    </w:p>
    <w:p w14:paraId="5C2C983E" w14:textId="77777777" w:rsidR="006D7530" w:rsidRPr="00B50FE7" w:rsidRDefault="006D7530" w:rsidP="006D7530">
      <w:pPr>
        <w:pStyle w:val="a4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Что не учел хирург в клинической картине заболевания? Какую </w:t>
      </w:r>
    </w:p>
    <w:p w14:paraId="35D96E7F" w14:textId="77777777" w:rsidR="006D7530" w:rsidRPr="00B50FE7" w:rsidRDefault="006D7530" w:rsidP="006D7530">
      <w:pPr>
        <w:pStyle w:val="a4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грубую диагностическую и техническую ошибку он допустил </w:t>
      </w:r>
    </w:p>
    <w:p w14:paraId="7170CE28" w14:textId="77777777" w:rsidR="006D7530" w:rsidRPr="00B50FE7" w:rsidRDefault="006D7530" w:rsidP="006D7530">
      <w:pPr>
        <w:pStyle w:val="a4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во время операции? </w:t>
      </w:r>
    </w:p>
    <w:p w14:paraId="0FA1D470" w14:textId="77777777" w:rsidR="006D7530" w:rsidRPr="00B50FE7" w:rsidRDefault="006D7530" w:rsidP="006D753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50FE7">
        <w:rPr>
          <w:rFonts w:ascii="Times New Roman" w:hAnsi="Times New Roman"/>
          <w:i/>
          <w:sz w:val="28"/>
          <w:szCs w:val="28"/>
        </w:rPr>
        <w:t>У больной имела место скользящая грыжа, сформированная стенкой мочевого пузыря. Именно поэтому у больной одним из симптомов было расстройство мочеиспускания. При выполнении грыжесечения была травмирована стенка мочевого пузыря, что и привело к формированию мочевой флегмоны.</w:t>
      </w:r>
    </w:p>
    <w:p w14:paraId="4E5F828F" w14:textId="77777777" w:rsidR="006D7530" w:rsidRPr="00B50FE7" w:rsidRDefault="006D7530" w:rsidP="006D7530">
      <w:pPr>
        <w:rPr>
          <w:sz w:val="28"/>
          <w:szCs w:val="28"/>
        </w:rPr>
      </w:pPr>
    </w:p>
    <w:p w14:paraId="412098CB" w14:textId="77777777" w:rsidR="006D7530" w:rsidRPr="002D6845" w:rsidRDefault="006D7530" w:rsidP="006D75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926C5B" w14:textId="77777777" w:rsidR="006D7530" w:rsidRDefault="006D7530" w:rsidP="006D7530">
      <w:pPr>
        <w:pStyle w:val="Default"/>
        <w:rPr>
          <w:b/>
          <w:bCs/>
          <w:color w:val="auto"/>
          <w:sz w:val="28"/>
          <w:szCs w:val="28"/>
        </w:rPr>
      </w:pPr>
    </w:p>
    <w:p w14:paraId="4A40C8A2" w14:textId="77777777" w:rsidR="00994028" w:rsidRPr="00B13407" w:rsidRDefault="00994028" w:rsidP="003D560A">
      <w:pPr>
        <w:ind w:firstLine="709"/>
        <w:jc w:val="both"/>
        <w:rPr>
          <w:b/>
          <w:bCs/>
          <w:sz w:val="28"/>
          <w:szCs w:val="28"/>
        </w:rPr>
      </w:pPr>
    </w:p>
    <w:p w14:paraId="6E14CDA7" w14:textId="77777777" w:rsidR="00994028" w:rsidRPr="00994028" w:rsidRDefault="00994028" w:rsidP="003D560A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14:paraId="1AEDE973" w14:textId="40B78A22" w:rsidR="00E51114" w:rsidRDefault="00E51114" w:rsidP="00E51114">
      <w:pPr>
        <w:pStyle w:val="Default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C507E3" w:rsidRPr="00C507E3">
        <w:t xml:space="preserve"> </w:t>
      </w:r>
      <w:r w:rsidR="00C230CE" w:rsidRPr="00C230CE">
        <w:rPr>
          <w:b/>
          <w:bCs/>
          <w:sz w:val="28"/>
          <w:szCs w:val="28"/>
        </w:rPr>
        <w:t>Топографическая анатомия верхнего этажа брюшной полости, клиническая анатомия органов</w:t>
      </w:r>
    </w:p>
    <w:p w14:paraId="3421A75C" w14:textId="77777777" w:rsidR="00E51114" w:rsidRPr="002D6845" w:rsidRDefault="00E51114" w:rsidP="00E51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A1E5250" w14:textId="77777777" w:rsidR="00E51114" w:rsidRDefault="00E51114" w:rsidP="00E51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5F6CE003" w14:textId="6817EE02" w:rsidR="00E51114" w:rsidRDefault="00E51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4909BB3A" w14:textId="53AAAA91" w:rsidR="00E51114" w:rsidRDefault="00E51114" w:rsidP="00E51114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C230CE">
        <w:rPr>
          <w:sz w:val="28"/>
          <w:szCs w:val="28"/>
        </w:rPr>
        <w:t>Топография брюшины верхнего этажа брюшной полости. Сумки и связки.</w:t>
      </w:r>
    </w:p>
    <w:p w14:paraId="0506051A" w14:textId="6998B7E6" w:rsidR="00E51114" w:rsidRDefault="00E51114" w:rsidP="00E51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30CE">
        <w:rPr>
          <w:sz w:val="28"/>
          <w:szCs w:val="28"/>
        </w:rPr>
        <w:t>Хирургическая анатомия желудка</w:t>
      </w:r>
    </w:p>
    <w:p w14:paraId="28C32C27" w14:textId="500FF402" w:rsidR="00E51114" w:rsidRDefault="00E51114" w:rsidP="00E51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30CE">
        <w:rPr>
          <w:sz w:val="28"/>
          <w:szCs w:val="28"/>
        </w:rPr>
        <w:t>Хирургическая анатомия 12-перстной кишки и поджелудочной железы</w:t>
      </w:r>
    </w:p>
    <w:p w14:paraId="48486B07" w14:textId="7FAE9749" w:rsidR="00E51114" w:rsidRDefault="00E51114" w:rsidP="00E51114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230CE">
        <w:rPr>
          <w:sz w:val="28"/>
          <w:szCs w:val="28"/>
        </w:rPr>
        <w:t>Хирургическая анатомия печени и желчных путей.</w:t>
      </w:r>
    </w:p>
    <w:p w14:paraId="5308DD83" w14:textId="77777777" w:rsidR="00E51114" w:rsidRPr="00857114" w:rsidRDefault="00E51114" w:rsidP="00E51114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1626DEF5" w14:textId="7DF86590" w:rsidR="00E51114" w:rsidRPr="00C230CE" w:rsidRDefault="00E51114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C230CE">
        <w:rPr>
          <w:rFonts w:ascii="Times New Roman" w:hAnsi="Times New Roman"/>
          <w:sz w:val="28"/>
          <w:szCs w:val="28"/>
        </w:rPr>
        <w:t>верхнего этажа брюшной полости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3D5D4704" w14:textId="5D43925A" w:rsidR="00C230CE" w:rsidRPr="00280935" w:rsidRDefault="00C230CE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чревного ствола.</w:t>
      </w:r>
    </w:p>
    <w:p w14:paraId="6C4413D9" w14:textId="27036EBF" w:rsidR="00E51114" w:rsidRPr="00B13407" w:rsidRDefault="00E51114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C230CE">
        <w:rPr>
          <w:rFonts w:ascii="Times New Roman" w:hAnsi="Times New Roman"/>
          <w:sz w:val="28"/>
          <w:szCs w:val="28"/>
        </w:rPr>
        <w:t>желчных путей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3C9C3708" w14:textId="04526556" w:rsidR="00B13407" w:rsidRDefault="00B13407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</w:t>
      </w:r>
    </w:p>
    <w:p w14:paraId="07317D75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Верхний и нижний этажи брюшной полости разделяет:</w:t>
      </w:r>
    </w:p>
    <w:p w14:paraId="10A69F97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Большой сальник</w:t>
      </w:r>
    </w:p>
    <w:p w14:paraId="63450C2A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Желудочно-ободочная связка</w:t>
      </w:r>
    </w:p>
    <w:p w14:paraId="6AF09CD1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+Брыжейка поперечной ободочной кишки</w:t>
      </w:r>
    </w:p>
    <w:p w14:paraId="2BBCFDE8" w14:textId="1280A93D" w:rsidR="00C230CE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Брыжейка тонкой кишки</w:t>
      </w:r>
    </w:p>
    <w:p w14:paraId="6CE94566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C656A0D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# Проекционная линия на передней брюшной стенке, соответствующая границе между верхним и нижним этажами брюшной полости, проводится:</w:t>
      </w:r>
    </w:p>
    <w:p w14:paraId="29A2341D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+Между нижними точками Х ребер</w:t>
      </w:r>
    </w:p>
    <w:p w14:paraId="4EB609A3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Между нижними точками ХII ребер</w:t>
      </w:r>
    </w:p>
    <w:p w14:paraId="389C8888" w14:textId="4C185BC1" w:rsidR="00C230CE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Между верхними точками крыльев подвздошных костей</w:t>
      </w:r>
    </w:p>
    <w:p w14:paraId="5D84E523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82EACD5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 своему положению двенадцатиперстная кишка относится:</w:t>
      </w:r>
    </w:p>
    <w:p w14:paraId="61A96901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 верхнему этажу брюшной полости</w:t>
      </w:r>
    </w:p>
    <w:p w14:paraId="3B2E2E58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 нижнему этажу брюшной полости</w:t>
      </w:r>
    </w:p>
    <w:p w14:paraId="75B4BDC8" w14:textId="4E574A61" w:rsidR="00C230CE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+Располагается в обоих этажах</w:t>
      </w:r>
    </w:p>
    <w:p w14:paraId="05CD3CD7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1E19D5D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 отделов пищеварительного тракта имеет наиболее выраженную мышечную оболочку:</w:t>
      </w:r>
    </w:p>
    <w:p w14:paraId="375ECE6E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Пищевод</w:t>
      </w:r>
    </w:p>
    <w:p w14:paraId="4B221D0A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+Желудок</w:t>
      </w:r>
    </w:p>
    <w:p w14:paraId="76C0E29E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Двенадцатиперстная кишка</w:t>
      </w:r>
    </w:p>
    <w:p w14:paraId="60C2CD5E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Тощая кишка</w:t>
      </w:r>
    </w:p>
    <w:p w14:paraId="2C4D86A9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Подвздошная кишка</w:t>
      </w:r>
    </w:p>
    <w:p w14:paraId="3533D05F" w14:textId="29B2302B" w:rsidR="00C230CE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Толстая кишка</w:t>
      </w:r>
    </w:p>
    <w:p w14:paraId="33EE9985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FDC0042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Стенка тонкой кишки содержит…  футляров:</w:t>
      </w:r>
    </w:p>
    <w:p w14:paraId="3602EF7E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1</w:t>
      </w:r>
    </w:p>
    <w:p w14:paraId="29AA9702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+2</w:t>
      </w:r>
    </w:p>
    <w:p w14:paraId="106FE03A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3</w:t>
      </w:r>
    </w:p>
    <w:p w14:paraId="2EF9C2E6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4</w:t>
      </w:r>
    </w:p>
    <w:p w14:paraId="3EB6C360" w14:textId="63844A1F" w:rsidR="00C230CE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5</w:t>
      </w:r>
    </w:p>
    <w:p w14:paraId="651C7A0D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4722134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 оболочек стенок пищеварительного тракта наибольшими пластическими свойствами обладает:</w:t>
      </w:r>
    </w:p>
    <w:p w14:paraId="29708DE0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Слизистая</w:t>
      </w:r>
    </w:p>
    <w:p w14:paraId="5DFF96E0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Подслизистая </w:t>
      </w:r>
    </w:p>
    <w:p w14:paraId="314BFAAC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Мышечная</w:t>
      </w:r>
    </w:p>
    <w:p w14:paraId="4ADC7685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+Серозная</w:t>
      </w:r>
    </w:p>
    <w:p w14:paraId="06BBA496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Субсерозная</w:t>
      </w:r>
      <w:proofErr w:type="spellEnd"/>
    </w:p>
    <w:p w14:paraId="6806482A" w14:textId="540B6EBD" w:rsidR="00C230CE" w:rsidRDefault="00C230CE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30B5A2" w14:textId="77777777" w:rsidR="00B13407" w:rsidRPr="00B13407" w:rsidRDefault="00B13407" w:rsidP="00B1340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B7AAE98" w14:textId="1083290E" w:rsidR="00EC49CF" w:rsidRPr="00C230CE" w:rsidRDefault="00EC49CF" w:rsidP="00EC49CF">
      <w:pPr>
        <w:pStyle w:val="Default"/>
        <w:jc w:val="center"/>
        <w:rPr>
          <w:b/>
          <w:iCs/>
          <w:sz w:val="28"/>
          <w:szCs w:val="28"/>
        </w:rPr>
      </w:pPr>
      <w:r w:rsidRPr="00C230CE">
        <w:rPr>
          <w:b/>
          <w:iCs/>
          <w:sz w:val="28"/>
          <w:szCs w:val="28"/>
        </w:rPr>
        <w:t>Ситуационные задачи</w:t>
      </w:r>
    </w:p>
    <w:p w14:paraId="1BCD016C" w14:textId="0657B2A6" w:rsidR="00C230CE" w:rsidRPr="00C230CE" w:rsidRDefault="00C230CE" w:rsidP="00C230CE">
      <w:pPr>
        <w:pStyle w:val="a4"/>
        <w:tabs>
          <w:tab w:val="left" w:pos="1134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C230CE">
        <w:rPr>
          <w:rFonts w:ascii="Times New Roman" w:hAnsi="Times New Roman"/>
          <w:sz w:val="28"/>
          <w:szCs w:val="28"/>
        </w:rPr>
        <w:t>Одним из принципов абдоминальной хирургии является оперирование на выведенном в операционную рану органе.</w:t>
      </w:r>
    </w:p>
    <w:p w14:paraId="22BC3B37" w14:textId="77777777" w:rsidR="00C230CE" w:rsidRPr="00C230CE" w:rsidRDefault="00C230CE" w:rsidP="00C230CE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 xml:space="preserve">              Назовите органы брюшной полости, операции на которых </w:t>
      </w:r>
    </w:p>
    <w:p w14:paraId="2A38828D" w14:textId="77777777" w:rsidR="00C230CE" w:rsidRPr="00C230CE" w:rsidRDefault="00C230CE" w:rsidP="00C230CE">
      <w:pPr>
        <w:pStyle w:val="a4"/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>могут выполняться с соблюдением этого принципа. Какая анатомическая особенность этих органов обеспечивает возможность выведения их в операционную рану?</w:t>
      </w:r>
    </w:p>
    <w:p w14:paraId="54F51F55" w14:textId="77777777" w:rsidR="00C230CE" w:rsidRPr="00C230CE" w:rsidRDefault="00C230CE" w:rsidP="00C230CE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 w:rsidRPr="00C230CE">
        <w:rPr>
          <w:rFonts w:ascii="Times New Roman" w:hAnsi="Times New Roman"/>
          <w:i/>
          <w:sz w:val="28"/>
          <w:szCs w:val="28"/>
        </w:rPr>
        <w:t xml:space="preserve">В раны можно вывести органы, покрытые брюшиной со всех сторон – </w:t>
      </w:r>
      <w:proofErr w:type="spellStart"/>
      <w:r w:rsidRPr="00C230CE">
        <w:rPr>
          <w:rFonts w:ascii="Times New Roman" w:hAnsi="Times New Roman"/>
          <w:i/>
          <w:sz w:val="28"/>
          <w:szCs w:val="28"/>
        </w:rPr>
        <w:t>интраперитонеально</w:t>
      </w:r>
      <w:proofErr w:type="spellEnd"/>
      <w:r w:rsidRPr="00C230CE">
        <w:rPr>
          <w:rFonts w:ascii="Times New Roman" w:hAnsi="Times New Roman"/>
          <w:i/>
          <w:sz w:val="28"/>
          <w:szCs w:val="28"/>
        </w:rPr>
        <w:t xml:space="preserve">. Именно наличие у таких органов брыжейки обеспечивает им </w:t>
      </w:r>
      <w:r w:rsidRPr="00C230CE">
        <w:rPr>
          <w:rFonts w:ascii="Times New Roman" w:hAnsi="Times New Roman"/>
          <w:i/>
          <w:sz w:val="28"/>
          <w:szCs w:val="28"/>
        </w:rPr>
        <w:lastRenderedPageBreak/>
        <w:t xml:space="preserve">мобильность. К таким </w:t>
      </w:r>
      <w:proofErr w:type="gramStart"/>
      <w:r w:rsidRPr="00C230CE">
        <w:rPr>
          <w:rFonts w:ascii="Times New Roman" w:hAnsi="Times New Roman"/>
          <w:i/>
          <w:sz w:val="28"/>
          <w:szCs w:val="28"/>
        </w:rPr>
        <w:t>органам  относятся</w:t>
      </w:r>
      <w:proofErr w:type="gramEnd"/>
      <w:r w:rsidRPr="00C230CE">
        <w:rPr>
          <w:rFonts w:ascii="Times New Roman" w:hAnsi="Times New Roman"/>
          <w:i/>
          <w:sz w:val="28"/>
          <w:szCs w:val="28"/>
        </w:rPr>
        <w:t xml:space="preserve"> желудок, тощая и подвздошная кики, слепая кишка, поперечная ободочная и сигмовидная кишки. </w:t>
      </w:r>
    </w:p>
    <w:p w14:paraId="5ABFDDFD" w14:textId="77777777" w:rsidR="00C230CE" w:rsidRPr="00C230CE" w:rsidRDefault="00C230CE" w:rsidP="00C230CE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</w:p>
    <w:p w14:paraId="0DB41226" w14:textId="6D6D3131" w:rsidR="00C230CE" w:rsidRPr="00C230CE" w:rsidRDefault="00C230CE" w:rsidP="00C230CE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 xml:space="preserve">Важным симптомом прободения язвы желудка является исчезновение печеночной тупости при перкуссии области печени. </w:t>
      </w:r>
    </w:p>
    <w:p w14:paraId="5028EA1C" w14:textId="77777777" w:rsidR="00C230CE" w:rsidRPr="00C230CE" w:rsidRDefault="00C230CE" w:rsidP="00C230CE">
      <w:pPr>
        <w:pStyle w:val="a4"/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>Объясните причину и дайте топографо-анатомическое обоснование появления этого симптома. Какой метод обследования может объективно показать причину исчезновения печеночной тупости?</w:t>
      </w:r>
    </w:p>
    <w:p w14:paraId="4CAA17C0" w14:textId="77777777" w:rsidR="00C230CE" w:rsidRPr="00C230CE" w:rsidRDefault="00C230CE" w:rsidP="00C230CE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 w:rsidRPr="00C230CE">
        <w:rPr>
          <w:rFonts w:ascii="Times New Roman" w:hAnsi="Times New Roman"/>
          <w:i/>
          <w:sz w:val="28"/>
          <w:szCs w:val="28"/>
        </w:rPr>
        <w:t xml:space="preserve">Исчезновение печеночной тупости при перкуссии связано с вхождением воздуха в брюшную полость и появление его в правом </w:t>
      </w:r>
      <w:proofErr w:type="spellStart"/>
      <w:r w:rsidRPr="00C230CE">
        <w:rPr>
          <w:rFonts w:ascii="Times New Roman" w:hAnsi="Times New Roman"/>
          <w:i/>
          <w:sz w:val="28"/>
          <w:szCs w:val="28"/>
        </w:rPr>
        <w:t>поддиафрагмальном</w:t>
      </w:r>
      <w:proofErr w:type="spellEnd"/>
      <w:r w:rsidRPr="00C230CE">
        <w:rPr>
          <w:rFonts w:ascii="Times New Roman" w:hAnsi="Times New Roman"/>
          <w:i/>
          <w:sz w:val="28"/>
          <w:szCs w:val="28"/>
        </w:rPr>
        <w:t xml:space="preserve"> пространстве. Визуализировать наличие воздуха может проведение рентгенографического исследования. </w:t>
      </w:r>
    </w:p>
    <w:p w14:paraId="345E09F3" w14:textId="77777777" w:rsidR="00C230CE" w:rsidRPr="00C230CE" w:rsidRDefault="00C230CE" w:rsidP="00C230CE">
      <w:pPr>
        <w:pStyle w:val="a4"/>
        <w:spacing w:before="0" w:beforeAutospacing="0" w:after="0" w:afterAutospacing="0"/>
        <w:ind w:firstLine="851"/>
        <w:rPr>
          <w:rFonts w:ascii="Times New Roman" w:hAnsi="Times New Roman"/>
          <w:i/>
          <w:sz w:val="28"/>
          <w:szCs w:val="28"/>
        </w:rPr>
      </w:pPr>
    </w:p>
    <w:p w14:paraId="16B08A05" w14:textId="1105090F" w:rsidR="00C230CE" w:rsidRPr="00C230CE" w:rsidRDefault="00C230CE" w:rsidP="00C230CE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 xml:space="preserve">У больного перфорация язвы задней стенки желудка. </w:t>
      </w:r>
    </w:p>
    <w:p w14:paraId="0DAB9406" w14:textId="77777777" w:rsidR="00C230CE" w:rsidRPr="00C230CE" w:rsidRDefault="00C230CE" w:rsidP="00C230CE">
      <w:pPr>
        <w:pStyle w:val="a4"/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 xml:space="preserve">В какой отдел брюшной полости изливается содержимое желудка при прободной язве такой локализации? Почему при прободении такой язвы часто не выражены классические симптомы напряжения передней брюшной стенки? </w:t>
      </w:r>
    </w:p>
    <w:p w14:paraId="0A5A521F" w14:textId="77777777" w:rsidR="00C230CE" w:rsidRPr="00C230CE" w:rsidRDefault="00C230CE" w:rsidP="00C230CE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 w:rsidRPr="00C230CE">
        <w:rPr>
          <w:rFonts w:ascii="Times New Roman" w:hAnsi="Times New Roman"/>
          <w:i/>
          <w:sz w:val="28"/>
          <w:szCs w:val="28"/>
        </w:rPr>
        <w:t>При описанной ситуации содержимое желудка оказывается в сальниковой сумке. В этой ситуации отсутствуют классические симптомы раздражения париетальной брюшины передней брюшной стенки, что связано с отсутствием вовлечения ее (брюшины) в воспалительный процесс.</w:t>
      </w:r>
    </w:p>
    <w:p w14:paraId="12CAB9E2" w14:textId="1F435CDD" w:rsidR="00C230CE" w:rsidRDefault="00C230CE" w:rsidP="00EC49CF">
      <w:pPr>
        <w:pStyle w:val="Default"/>
        <w:jc w:val="center"/>
        <w:rPr>
          <w:b/>
          <w:iCs/>
          <w:sz w:val="28"/>
          <w:szCs w:val="28"/>
        </w:rPr>
      </w:pPr>
    </w:p>
    <w:p w14:paraId="024500EB" w14:textId="77777777" w:rsidR="00D64093" w:rsidRPr="00D64093" w:rsidRDefault="00D64093" w:rsidP="00D64093">
      <w:pPr>
        <w:pStyle w:val="a4"/>
        <w:spacing w:before="0" w:beforeAutospacing="0" w:after="0" w:afterAutospacing="0"/>
        <w:ind w:left="30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Одним из осложнений язвенной болезни желудка является желудочное кровотечение. </w:t>
      </w:r>
    </w:p>
    <w:p w14:paraId="2C40D831" w14:textId="77777777" w:rsidR="00D64093" w:rsidRPr="00D64093" w:rsidRDefault="00D64093" w:rsidP="00D64093">
      <w:pPr>
        <w:pStyle w:val="a4"/>
        <w:spacing w:before="0" w:beforeAutospacing="0" w:after="0" w:afterAutospacing="0"/>
        <w:ind w:left="30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Язвы какой локализации и почему чаще приводят к такому </w:t>
      </w:r>
    </w:p>
    <w:p w14:paraId="4EB298B5" w14:textId="77777777" w:rsidR="00D64093" w:rsidRPr="00D64093" w:rsidRDefault="00D64093" w:rsidP="00D64093">
      <w:pPr>
        <w:pStyle w:val="a4"/>
        <w:spacing w:before="0" w:beforeAutospacing="0" w:after="0" w:afterAutospacing="0"/>
        <w:ind w:left="30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осложнению? Укажите при этом возможные источники </w:t>
      </w:r>
    </w:p>
    <w:p w14:paraId="34993E7B" w14:textId="77777777" w:rsidR="00D64093" w:rsidRPr="00D64093" w:rsidRDefault="00D64093" w:rsidP="00D64093">
      <w:pPr>
        <w:pStyle w:val="a4"/>
        <w:spacing w:before="0" w:beforeAutospacing="0" w:after="0" w:afterAutospacing="0"/>
        <w:ind w:left="30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кровотечения. </w:t>
      </w:r>
    </w:p>
    <w:p w14:paraId="75FECFA5" w14:textId="77777777" w:rsidR="00D64093" w:rsidRPr="00D64093" w:rsidRDefault="00D64093" w:rsidP="00D64093">
      <w:pPr>
        <w:pStyle w:val="a4"/>
        <w:spacing w:before="0" w:beforeAutospacing="0" w:after="0" w:afterAutospacing="0"/>
        <w:ind w:left="300"/>
        <w:rPr>
          <w:rFonts w:ascii="Times New Roman" w:hAnsi="Times New Roman"/>
          <w:i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</w:t>
      </w:r>
      <w:r w:rsidRPr="00D64093">
        <w:rPr>
          <w:rFonts w:ascii="Times New Roman" w:hAnsi="Times New Roman"/>
          <w:i/>
          <w:sz w:val="28"/>
          <w:szCs w:val="28"/>
        </w:rPr>
        <w:t xml:space="preserve">Наиболее частой локализацией источника кровотечения является малая кривизна желудка и задняя стенка 12-перстной кишки. Возможными источниками кровотечения в этих ситуациях являются правая желудочная артерия и гастро-дуоденальная (желудочно-двенадцатиперстная) артерия. </w:t>
      </w:r>
    </w:p>
    <w:p w14:paraId="764E4207" w14:textId="33480C24" w:rsidR="00C230CE" w:rsidRDefault="00C230CE" w:rsidP="00EC49CF">
      <w:pPr>
        <w:pStyle w:val="Default"/>
        <w:jc w:val="center"/>
        <w:rPr>
          <w:b/>
          <w:iCs/>
          <w:sz w:val="28"/>
          <w:szCs w:val="28"/>
        </w:rPr>
      </w:pPr>
    </w:p>
    <w:p w14:paraId="0B5DC403" w14:textId="77777777" w:rsidR="00D64093" w:rsidRPr="00D64093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Выполняя </w:t>
      </w:r>
      <w:proofErr w:type="spellStart"/>
      <w:r w:rsidRPr="00D64093">
        <w:rPr>
          <w:rFonts w:ascii="Times New Roman" w:hAnsi="Times New Roman"/>
          <w:sz w:val="28"/>
          <w:szCs w:val="28"/>
        </w:rPr>
        <w:t>холецистэктомию</w:t>
      </w:r>
      <w:proofErr w:type="spellEnd"/>
      <w:r w:rsidRPr="00D64093">
        <w:rPr>
          <w:rFonts w:ascii="Times New Roman" w:hAnsi="Times New Roman"/>
          <w:sz w:val="28"/>
          <w:szCs w:val="28"/>
        </w:rPr>
        <w:t xml:space="preserve"> с удалением желчного пузыря от шейки, хирург приступил к выделению пузырной артерии.</w:t>
      </w:r>
    </w:p>
    <w:p w14:paraId="2735705F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Как правильно обнаружить и выделить пузырную артерию, </w:t>
      </w:r>
    </w:p>
    <w:p w14:paraId="4824B8B7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учитывая ее топографию? Какую артерию необходимо </w:t>
      </w:r>
    </w:p>
    <w:p w14:paraId="43CF13E8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прежде всего уметь отличать от пузырной артерии и </w:t>
      </w:r>
    </w:p>
    <w:p w14:paraId="7A3B736F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исключить возможность ее случайного ранения или </w:t>
      </w:r>
    </w:p>
    <w:p w14:paraId="55C86674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 перевязки, особенно если операция выполняется при наличии </w:t>
      </w:r>
    </w:p>
    <w:p w14:paraId="040F572C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спаек и сращений в области шейки желчного пузыря?</w:t>
      </w:r>
    </w:p>
    <w:p w14:paraId="5B8FDD18" w14:textId="77777777" w:rsidR="00D64093" w:rsidRPr="00D64093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64093">
        <w:rPr>
          <w:rFonts w:ascii="Times New Roman" w:hAnsi="Times New Roman"/>
          <w:i/>
          <w:sz w:val="28"/>
          <w:szCs w:val="28"/>
        </w:rPr>
        <w:t xml:space="preserve">При выделении пузырной артерии необходимо ориентироваться на треугольник </w:t>
      </w:r>
      <w:proofErr w:type="spellStart"/>
      <w:r w:rsidRPr="00D64093">
        <w:rPr>
          <w:rFonts w:ascii="Times New Roman" w:hAnsi="Times New Roman"/>
          <w:i/>
          <w:sz w:val="28"/>
          <w:szCs w:val="28"/>
        </w:rPr>
        <w:t>Кало</w:t>
      </w:r>
      <w:proofErr w:type="spellEnd"/>
      <w:r w:rsidRPr="00D64093">
        <w:rPr>
          <w:rFonts w:ascii="Times New Roman" w:hAnsi="Times New Roman"/>
          <w:i/>
          <w:sz w:val="28"/>
          <w:szCs w:val="28"/>
        </w:rPr>
        <w:t xml:space="preserve">, сторонами которого являются общий печеночный и пузырный протоки, а основанием искомая артерия. Она берет свое начало от правой печеночной артерии, от которой ее и надо отличить, чтобы не произвести перевязку правой печеночной. Что повлечет за собой ишемии и возможный некроз правой доли печени. </w:t>
      </w:r>
    </w:p>
    <w:p w14:paraId="6E0695D2" w14:textId="46F0773B" w:rsidR="00C230CE" w:rsidRDefault="00C230CE" w:rsidP="00EC49CF">
      <w:pPr>
        <w:pStyle w:val="Default"/>
        <w:jc w:val="center"/>
        <w:rPr>
          <w:b/>
          <w:iCs/>
          <w:sz w:val="28"/>
          <w:szCs w:val="28"/>
        </w:rPr>
      </w:pPr>
    </w:p>
    <w:p w14:paraId="7E094366" w14:textId="5BD7EB55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lastRenderedPageBreak/>
        <w:t xml:space="preserve">У больного после тупой травмы в левой половине </w:t>
      </w:r>
      <w:proofErr w:type="spellStart"/>
      <w:r w:rsidRPr="00D64093">
        <w:rPr>
          <w:rFonts w:ascii="Times New Roman" w:hAnsi="Times New Roman"/>
          <w:sz w:val="28"/>
          <w:szCs w:val="28"/>
        </w:rPr>
        <w:t>эпигастрия</w:t>
      </w:r>
      <w:proofErr w:type="spellEnd"/>
      <w:r w:rsidRPr="00D64093">
        <w:rPr>
          <w:rFonts w:ascii="Times New Roman" w:hAnsi="Times New Roman"/>
          <w:sz w:val="28"/>
          <w:szCs w:val="28"/>
        </w:rPr>
        <w:t xml:space="preserve"> появились сильные постоянные боли в левом подреберье, чувство полноты. Объективно состояние больного хорошее. Через два дня после травмы больной был выписан из больницы, однако через день он вновь поступил с выраженными симптомами внутреннего кровотечения. Во время операции обнаружен разрыв селезенки и обильное кровоизлияние в брюшную полость.</w:t>
      </w:r>
    </w:p>
    <w:p w14:paraId="446B8B47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Объясните механизм течения травмы селезенки и развития </w:t>
      </w:r>
    </w:p>
    <w:p w14:paraId="6CCAF9EF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 позднего кровотечения? Чем были обусловлены боли в </w:t>
      </w:r>
    </w:p>
    <w:p w14:paraId="41E3292E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первые дни после травмы? </w:t>
      </w:r>
    </w:p>
    <w:p w14:paraId="42AF9E28" w14:textId="77777777" w:rsidR="00D64093" w:rsidRPr="00D64093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D64093">
        <w:rPr>
          <w:rFonts w:ascii="Times New Roman" w:hAnsi="Times New Roman"/>
          <w:i/>
          <w:sz w:val="28"/>
          <w:szCs w:val="28"/>
        </w:rPr>
        <w:t xml:space="preserve">В условии задачи описана картина </w:t>
      </w:r>
      <w:proofErr w:type="spellStart"/>
      <w:r w:rsidRPr="00D64093">
        <w:rPr>
          <w:rFonts w:ascii="Times New Roman" w:hAnsi="Times New Roman"/>
          <w:i/>
          <w:sz w:val="28"/>
          <w:szCs w:val="28"/>
        </w:rPr>
        <w:t>двухмоментного</w:t>
      </w:r>
      <w:proofErr w:type="spellEnd"/>
      <w:r w:rsidRPr="00D64093">
        <w:rPr>
          <w:rFonts w:ascii="Times New Roman" w:hAnsi="Times New Roman"/>
          <w:i/>
          <w:sz w:val="28"/>
          <w:szCs w:val="28"/>
        </w:rPr>
        <w:t xml:space="preserve"> разрыва селезенки. Сначала после травмы происходит разрыв паренхимы органа без повреждения капсулы и брюшины. Затем, через несколько дней, как правило после физического напряжения (поднятие тяжести, </w:t>
      </w:r>
      <w:proofErr w:type="spellStart"/>
      <w:r w:rsidRPr="00D64093">
        <w:rPr>
          <w:rFonts w:ascii="Times New Roman" w:hAnsi="Times New Roman"/>
          <w:i/>
          <w:sz w:val="28"/>
          <w:szCs w:val="28"/>
        </w:rPr>
        <w:t>натуживания</w:t>
      </w:r>
      <w:proofErr w:type="spellEnd"/>
      <w:r w:rsidRPr="00D64093">
        <w:rPr>
          <w:rFonts w:ascii="Times New Roman" w:hAnsi="Times New Roman"/>
          <w:i/>
          <w:sz w:val="28"/>
          <w:szCs w:val="28"/>
        </w:rPr>
        <w:t>) происходит разрыв капсулы и висцеральной брюшины, покрывающей орган, что и приводит к внутреннему кровотечению.</w:t>
      </w:r>
    </w:p>
    <w:p w14:paraId="121AFB09" w14:textId="77777777" w:rsidR="00D64093" w:rsidRDefault="00D64093" w:rsidP="00EC49CF">
      <w:pPr>
        <w:pStyle w:val="Default"/>
        <w:jc w:val="center"/>
        <w:rPr>
          <w:b/>
          <w:iCs/>
          <w:sz w:val="28"/>
          <w:szCs w:val="28"/>
        </w:rPr>
      </w:pPr>
    </w:p>
    <w:p w14:paraId="6FC20AFF" w14:textId="77777777" w:rsidR="00D64093" w:rsidRDefault="00D64093" w:rsidP="00EC49CF">
      <w:pPr>
        <w:pStyle w:val="Default"/>
        <w:jc w:val="center"/>
        <w:rPr>
          <w:b/>
          <w:iCs/>
          <w:sz w:val="28"/>
          <w:szCs w:val="28"/>
        </w:rPr>
      </w:pPr>
    </w:p>
    <w:p w14:paraId="4EFE788A" w14:textId="77777777" w:rsidR="00B13407" w:rsidRPr="00B13407" w:rsidRDefault="00B13407" w:rsidP="00B13407">
      <w:pPr>
        <w:ind w:firstLine="709"/>
        <w:jc w:val="center"/>
        <w:rPr>
          <w:b/>
          <w:bCs/>
          <w:sz w:val="28"/>
          <w:szCs w:val="28"/>
        </w:rPr>
      </w:pPr>
    </w:p>
    <w:p w14:paraId="67AA3584" w14:textId="77777777" w:rsidR="00D64093" w:rsidRDefault="00E51114" w:rsidP="00E51114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6.</w:t>
      </w:r>
      <w:r w:rsidR="00C507E3" w:rsidRPr="00C507E3">
        <w:t xml:space="preserve"> </w:t>
      </w:r>
      <w:r w:rsidR="00D64093" w:rsidRPr="00D64093">
        <w:rPr>
          <w:b/>
          <w:bCs/>
          <w:sz w:val="28"/>
          <w:szCs w:val="28"/>
        </w:rPr>
        <w:t>Топографическая анатомия нижнего этажа брюшной полости, клиническая анатомия органов</w:t>
      </w:r>
    </w:p>
    <w:p w14:paraId="15A818EE" w14:textId="77777777" w:rsidR="00D64093" w:rsidRPr="002D6845" w:rsidRDefault="00D64093" w:rsidP="00D64093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6CD11748" w14:textId="77777777" w:rsidR="00D64093" w:rsidRDefault="00D64093" w:rsidP="00D64093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2C772788" w14:textId="77777777" w:rsidR="00D64093" w:rsidRPr="00EC49CF" w:rsidRDefault="00D64093" w:rsidP="00D640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72346857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Органы нижнего этажа брюшной полости. Отношение к брюшине.</w:t>
      </w:r>
    </w:p>
    <w:p w14:paraId="5F93CCF0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2.Топография брюшины нижнего этажа брюшной полости (каналы, карманы, пазухи). </w:t>
      </w:r>
    </w:p>
    <w:p w14:paraId="4429EC6D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Хирургическая анатомия тонкой кишки</w:t>
      </w:r>
    </w:p>
    <w:p w14:paraId="175FF841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Хирургическая анатомия толстой кишки.</w:t>
      </w:r>
    </w:p>
    <w:p w14:paraId="57C3833E" w14:textId="77777777" w:rsidR="00D64093" w:rsidRDefault="00D64093" w:rsidP="00D64093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>
        <w:rPr>
          <w:sz w:val="28"/>
          <w:szCs w:val="28"/>
        </w:rPr>
        <w:t xml:space="preserve">Кишечный шов, </w:t>
      </w:r>
      <w:proofErr w:type="spellStart"/>
      <w:r>
        <w:rPr>
          <w:sz w:val="28"/>
          <w:szCs w:val="28"/>
        </w:rPr>
        <w:t>межкишечные</w:t>
      </w:r>
      <w:proofErr w:type="spellEnd"/>
      <w:r>
        <w:rPr>
          <w:sz w:val="28"/>
          <w:szCs w:val="28"/>
        </w:rPr>
        <w:t xml:space="preserve"> анастомозы.</w:t>
      </w:r>
    </w:p>
    <w:p w14:paraId="028ED31E" w14:textId="77777777" w:rsidR="00D64093" w:rsidRPr="00857114" w:rsidRDefault="00D64093" w:rsidP="00D64093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3C45E776" w14:textId="77777777" w:rsidR="00D64093" w:rsidRPr="00280935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Pr="00200901">
        <w:rPr>
          <w:rFonts w:ascii="Times New Roman" w:hAnsi="Times New Roman"/>
          <w:sz w:val="28"/>
          <w:szCs w:val="28"/>
        </w:rPr>
        <w:t>нижнего этажа брюшной полости.</w:t>
      </w:r>
    </w:p>
    <w:p w14:paraId="60CD713C" w14:textId="77777777" w:rsidR="00D64093" w:rsidRPr="00280935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кровеносных сосудов </w:t>
      </w:r>
      <w:r w:rsidRPr="00200901">
        <w:rPr>
          <w:rFonts w:ascii="Times New Roman" w:hAnsi="Times New Roman"/>
          <w:sz w:val="28"/>
          <w:szCs w:val="28"/>
        </w:rPr>
        <w:t>нижнего этажа брюшной полости.</w:t>
      </w:r>
    </w:p>
    <w:p w14:paraId="447DF3B2" w14:textId="77777777" w:rsidR="00D64093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надлобковой области передней брюшной стенки.</w:t>
      </w:r>
    </w:p>
    <w:p w14:paraId="2EFAD8E5" w14:textId="77777777" w:rsidR="00D64093" w:rsidRDefault="00D64093" w:rsidP="00D64093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Тестовые задания</w:t>
      </w:r>
    </w:p>
    <w:p w14:paraId="685F8BE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К органам нижнего этажа брюшной полости относятся следующие из перечисленных:</w:t>
      </w:r>
    </w:p>
    <w:p w14:paraId="3486038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+восходящая ободочная кишка</w:t>
      </w:r>
    </w:p>
    <w:p w14:paraId="1442A5F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желудок</w:t>
      </w:r>
    </w:p>
    <w:p w14:paraId="5BE4DC1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+нисходящая ободочная кишка</w:t>
      </w:r>
    </w:p>
    <w:p w14:paraId="75DCAB3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печень с желчным пузырем</w:t>
      </w:r>
    </w:p>
    <w:p w14:paraId="2DA1015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поджелудочная железа</w:t>
      </w:r>
    </w:p>
    <w:p w14:paraId="14BC846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селезенка</w:t>
      </w:r>
    </w:p>
    <w:p w14:paraId="1F2F2BB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+слепая кишка с червеобразным отростком</w:t>
      </w:r>
    </w:p>
    <w:p w14:paraId="6FAC16D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+сигмовидная кишка</w:t>
      </w:r>
    </w:p>
    <w:p w14:paraId="37F430E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+тощая и подвздошная кишка</w:t>
      </w:r>
    </w:p>
    <w:p w14:paraId="2E0429BE" w14:textId="77777777" w:rsidR="00D64093" w:rsidRDefault="00D64093" w:rsidP="00D64093"/>
    <w:p w14:paraId="70C2171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# Из четырех брюшинных образований нижнего этажа брюшной полости свободно сообщается с брюшинными сумками верхнего этажа:</w:t>
      </w:r>
    </w:p>
    <w:p w14:paraId="60FDC37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левая брыжеечная пазуха</w:t>
      </w:r>
    </w:p>
    <w:p w14:paraId="0240D04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боковой канал</w:t>
      </w:r>
    </w:p>
    <w:p w14:paraId="0B81F22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правая брыжеечная пазуха</w:t>
      </w:r>
    </w:p>
    <w:p w14:paraId="13349AC5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+правый боковой канал</w:t>
      </w:r>
    </w:p>
    <w:p w14:paraId="642229A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DA5FD0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Сообщения правой и левой брыжеечных пазух имеются:</w:t>
      </w:r>
    </w:p>
    <w:p w14:paraId="33E8944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+между петлями тонкой кишки и передней брюшной стенкой</w:t>
      </w:r>
    </w:p>
    <w:p w14:paraId="7C8CBA4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через отверстие в корне брыжейки тонкой кишки</w:t>
      </w:r>
    </w:p>
    <w:p w14:paraId="3DD45F1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через отверстия в брыжейке поперечной ободочной кишки</w:t>
      </w:r>
    </w:p>
    <w:p w14:paraId="1750A88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между началом корня брыжейки тонкой кишки и брыжейкой поперечной +ободочной кишки</w:t>
      </w:r>
    </w:p>
    <w:p w14:paraId="0C5E4592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не сообщаются</w:t>
      </w:r>
    </w:p>
    <w:p w14:paraId="179FB58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504AEF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Наиболее вероятным путем распространения гнойного перитонита из правой брыжеечной паз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422A">
        <w:rPr>
          <w:rFonts w:ascii="Times New Roman" w:hAnsi="Times New Roman" w:cs="Times New Roman"/>
          <w:sz w:val="28"/>
          <w:szCs w:val="28"/>
        </w:rPr>
        <w:t>хи является:</w:t>
      </w:r>
    </w:p>
    <w:p w14:paraId="7FB87A1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этаж брюшной полости</w:t>
      </w:r>
    </w:p>
    <w:p w14:paraId="6331A29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брыжеечная пазуха</w:t>
      </w:r>
    </w:p>
    <w:p w14:paraId="0236949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боковой канал</w:t>
      </w:r>
    </w:p>
    <w:p w14:paraId="02EECDE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боковой канал</w:t>
      </w:r>
    </w:p>
    <w:p w14:paraId="1E5EE6FA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брюшинный этаж малого таза</w:t>
      </w:r>
    </w:p>
    <w:p w14:paraId="39CFC22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2594E3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Наиболее вероятными путями распространения гнойного перитонита из левой брыжеечной пазухи являются:</w:t>
      </w:r>
    </w:p>
    <w:p w14:paraId="671A058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этаж брюшной полости</w:t>
      </w:r>
    </w:p>
    <w:p w14:paraId="6C52970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боковой канал</w:t>
      </w:r>
    </w:p>
    <w:p w14:paraId="3779E8D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брыжеечная пазуха</w:t>
      </w:r>
    </w:p>
    <w:p w14:paraId="5AE5C07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боковой канал</w:t>
      </w:r>
    </w:p>
    <w:p w14:paraId="3B16737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+брюшинный этаж малого таза</w:t>
      </w:r>
    </w:p>
    <w:p w14:paraId="6757B5C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Наиболее вероятными путями распространения гнойного перитонита из правого бокового канала являются:</w:t>
      </w:r>
    </w:p>
    <w:p w14:paraId="2AE66E1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+печеночная сумка</w:t>
      </w:r>
    </w:p>
    <w:p w14:paraId="6519279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левая брыжеечная пазуха</w:t>
      </w:r>
    </w:p>
    <w:p w14:paraId="110FB1A8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боковой канал</w:t>
      </w:r>
    </w:p>
    <w:p w14:paraId="221F348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правая брыжеечная пазуха</w:t>
      </w:r>
    </w:p>
    <w:p w14:paraId="222FD9BE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+брюшинный этаж малого таза</w:t>
      </w:r>
    </w:p>
    <w:p w14:paraId="20C123A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C82223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Наиболее вероятным путем распространения гнойного перитонита из левого бокового канала является:</w:t>
      </w:r>
    </w:p>
    <w:p w14:paraId="1766D88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этаж брюшной полости</w:t>
      </w:r>
    </w:p>
    <w:p w14:paraId="5F8D1F8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левая брыжеечная пазуха</w:t>
      </w:r>
    </w:p>
    <w:p w14:paraId="4400A87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правая брыжеечная пазуха</w:t>
      </w:r>
    </w:p>
    <w:p w14:paraId="684B85D7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боковой канал</w:t>
      </w:r>
    </w:p>
    <w:p w14:paraId="345A742E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+брюшинный этаж малого таза</w:t>
      </w:r>
    </w:p>
    <w:p w14:paraId="0D27D1D8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BAA09BC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# Резекция тонкой кишки в качестве операции выбора применяется при ране тонкой кишки:</w:t>
      </w:r>
    </w:p>
    <w:p w14:paraId="554448F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Длиной 3-5 см</w:t>
      </w:r>
    </w:p>
    <w:p w14:paraId="37AFF32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Длиной 1/3 окружности тонкой кишки</w:t>
      </w:r>
    </w:p>
    <w:p w14:paraId="740F638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Длиной менее 2/3 окружности</w:t>
      </w:r>
    </w:p>
    <w:p w14:paraId="0D69F568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+Длиной более 2/3 окружности</w:t>
      </w:r>
    </w:p>
    <w:p w14:paraId="34F855A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Рана ушивается во всех случаях вне зависимости от размеров</w:t>
      </w:r>
    </w:p>
    <w:p w14:paraId="35FA83FE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6A6741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Стенка тонкой кишки содержит…  футляров:</w:t>
      </w:r>
    </w:p>
    <w:p w14:paraId="1ABFDDB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1</w:t>
      </w:r>
    </w:p>
    <w:p w14:paraId="4DA95CA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+2</w:t>
      </w:r>
    </w:p>
    <w:p w14:paraId="7554E5E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3</w:t>
      </w:r>
    </w:p>
    <w:p w14:paraId="5504002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4</w:t>
      </w:r>
    </w:p>
    <w:p w14:paraId="15874F36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5</w:t>
      </w:r>
    </w:p>
    <w:p w14:paraId="02F6791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48F990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 оболочек стенок пищеварительного тракта наибольшими пластическими свойствами обладает:</w:t>
      </w:r>
    </w:p>
    <w:p w14:paraId="53EF8F0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Слизистая</w:t>
      </w:r>
    </w:p>
    <w:p w14:paraId="284F8B7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Подслизистая </w:t>
      </w:r>
    </w:p>
    <w:p w14:paraId="0EA702D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Мышечная</w:t>
      </w:r>
    </w:p>
    <w:p w14:paraId="3825CAE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+Серозная</w:t>
      </w:r>
    </w:p>
    <w:p w14:paraId="1CE6BC7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Субсерозная</w:t>
      </w:r>
      <w:proofErr w:type="spellEnd"/>
    </w:p>
    <w:p w14:paraId="5AD9F1CF" w14:textId="77777777" w:rsidR="00D64093" w:rsidRPr="00DE18A2" w:rsidRDefault="00D64093" w:rsidP="00D64093">
      <w:pPr>
        <w:pStyle w:val="a5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61E6956" w14:textId="77777777" w:rsidR="00D64093" w:rsidRDefault="00D64093" w:rsidP="00D64093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07BC11F7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Хирург, обследуя кишечник во время операции по поводу кишечной непроходимости, обнаружил, что слепая кишка и прилежащий к ней отрезок подвздошной кишки спавшиеся. </w:t>
      </w:r>
    </w:p>
    <w:p w14:paraId="5509DECF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О какой локализации непроходимости должен думать хирург и в ка-</w:t>
      </w:r>
    </w:p>
    <w:p w14:paraId="76B5A03C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ком направлении проводить дальнейшее обследование? </w:t>
      </w:r>
    </w:p>
    <w:p w14:paraId="30D1135C" w14:textId="77777777" w:rsidR="00D64093" w:rsidRPr="00994028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 xml:space="preserve">У больного имеет место тонкокишечная непроходимость. Необходимо обследовать тонкую кишку от двенадцатиперстно-тощекишечного изгиба до </w:t>
      </w:r>
      <w:proofErr w:type="spellStart"/>
      <w:r w:rsidRPr="00994028">
        <w:rPr>
          <w:rFonts w:ascii="Times New Roman" w:hAnsi="Times New Roman"/>
          <w:i/>
          <w:sz w:val="28"/>
          <w:szCs w:val="28"/>
        </w:rPr>
        <w:t>илеоцекального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угла.</w:t>
      </w:r>
    </w:p>
    <w:p w14:paraId="5FE08A1C" w14:textId="77777777" w:rsidR="00D64093" w:rsidRPr="00994028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</w:t>
      </w:r>
    </w:p>
    <w:p w14:paraId="441F3E45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Оперируя больного с кишечной непроходимостью, хирург при обследовании кишечника обнаружил раздутые слепую и петли тонкой кишки. </w:t>
      </w:r>
      <w:r w:rsidRPr="00994028">
        <w:rPr>
          <w:rFonts w:ascii="Times New Roman" w:hAnsi="Times New Roman"/>
          <w:sz w:val="28"/>
          <w:szCs w:val="28"/>
        </w:rPr>
        <w:br/>
        <w:t xml:space="preserve">              О какой локализации затруднения проходимости должен </w:t>
      </w:r>
    </w:p>
    <w:p w14:paraId="7DA4BEB2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 думать хирург и в каком направлении и последовательности </w:t>
      </w:r>
    </w:p>
    <w:p w14:paraId="3434A681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 нужно проводить дальнейшее обследование?</w:t>
      </w:r>
    </w:p>
    <w:p w14:paraId="62E475CF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 xml:space="preserve">При описанной картине необходимо подумать о кишечной непроходимости, связанной с затруднением пассажа кишечного содержимого по ободочной кишке, чаще поперечной ободочной. Для точного диагноза необходимо провести ревизию всей ободочной кишки, чтобы выяснить уровень формирования непроходимости. </w:t>
      </w:r>
    </w:p>
    <w:p w14:paraId="718862F5" w14:textId="77777777" w:rsidR="00D64093" w:rsidRPr="00994028" w:rsidRDefault="00D64093" w:rsidP="00D64093">
      <w:pPr>
        <w:rPr>
          <w:b/>
          <w:bCs/>
          <w:sz w:val="28"/>
          <w:szCs w:val="28"/>
        </w:rPr>
      </w:pPr>
    </w:p>
    <w:p w14:paraId="18494C44" w14:textId="77777777" w:rsidR="00D64093" w:rsidRPr="00994028" w:rsidRDefault="00D64093" w:rsidP="00D64093">
      <w:pPr>
        <w:pStyle w:val="a4"/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>Выполняя аппендэктомию, хирург после вскрытия брюшинной полости вывел в операционную рану кишку.</w:t>
      </w:r>
    </w:p>
    <w:p w14:paraId="4EFF7889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По каким признакам можно определить, какая кишка </w:t>
      </w:r>
    </w:p>
    <w:p w14:paraId="39C00393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lastRenderedPageBreak/>
        <w:t xml:space="preserve">              выведена в рану: слепая, сигмовидная, поперечная или </w:t>
      </w:r>
    </w:p>
    <w:p w14:paraId="1655F625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тонкая? </w:t>
      </w:r>
    </w:p>
    <w:p w14:paraId="7AD0B7D0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>На слепой кишке отличительным признаком ее от остальных перечисленных отделов кишечника три гладкомышечные ленты сходятся у основания червеобразного отростка.</w:t>
      </w:r>
    </w:p>
    <w:p w14:paraId="3428A69E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 xml:space="preserve">На тонкой кишке, кроме того, отсутствуют жировые подвески и вздутия, а продольная мускулатура расположена в виде сплошного слоя.  </w:t>
      </w:r>
    </w:p>
    <w:p w14:paraId="168CBF36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</w:p>
    <w:p w14:paraId="30903CDB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994028">
        <w:rPr>
          <w:rFonts w:ascii="Times New Roman" w:hAnsi="Times New Roman"/>
          <w:sz w:val="28"/>
          <w:szCs w:val="28"/>
        </w:rPr>
        <w:t>Положёние</w:t>
      </w:r>
      <w:proofErr w:type="spellEnd"/>
      <w:r w:rsidRPr="00994028">
        <w:rPr>
          <w:rFonts w:ascii="Times New Roman" w:hAnsi="Times New Roman"/>
          <w:sz w:val="28"/>
          <w:szCs w:val="28"/>
        </w:rPr>
        <w:t xml:space="preserve"> червеобразного отростка в брюшной полости отличается значительной вариабельностью.</w:t>
      </w:r>
    </w:p>
    <w:p w14:paraId="287B66EA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Укажите четыре основных варианта положения </w:t>
      </w:r>
    </w:p>
    <w:p w14:paraId="2127F22E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червеобразного отростка и обусловленную каждым из них </w:t>
      </w:r>
    </w:p>
    <w:p w14:paraId="14829A04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локализацию местных симптомов острого аппендицита. </w:t>
      </w:r>
    </w:p>
    <w:p w14:paraId="715B53FB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>Выделяют насколько вариантов расположения червеобразного отростка.</w:t>
      </w:r>
    </w:p>
    <w:p w14:paraId="57B1BDCB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>Тазовое расположение, при опущении отростка в полость малого таза. При этом он может соприкасаться со стенкой мочевого пузыря, маточной трубой, яичником, стенкой прямой кишки. В этом случае острый аппендицит может протекать под маской острого цистита, внематочной беременности, апоплексии яичника, острого проктита.</w:t>
      </w:r>
    </w:p>
    <w:p w14:paraId="58CAE717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 xml:space="preserve">При медиальном положении отростка, когда его конец направлен в сторону пупка, возможны явления энтерита (частый жидкий стул, выраженная перистальтика) или </w:t>
      </w:r>
      <w:proofErr w:type="spellStart"/>
      <w:r w:rsidRPr="00994028">
        <w:rPr>
          <w:rFonts w:ascii="Times New Roman" w:hAnsi="Times New Roman"/>
          <w:i/>
          <w:sz w:val="28"/>
          <w:szCs w:val="28"/>
        </w:rPr>
        <w:t>дивертикулита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(воспаления </w:t>
      </w:r>
      <w:proofErr w:type="spellStart"/>
      <w:r w:rsidRPr="00994028">
        <w:rPr>
          <w:rFonts w:ascii="Times New Roman" w:hAnsi="Times New Roman"/>
          <w:i/>
          <w:sz w:val="28"/>
          <w:szCs w:val="28"/>
        </w:rPr>
        <w:t>Меккелева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дивертикула, расположенного на стенке </w:t>
      </w:r>
      <w:proofErr w:type="spellStart"/>
      <w:r w:rsidRPr="00994028">
        <w:rPr>
          <w:rFonts w:ascii="Times New Roman" w:hAnsi="Times New Roman"/>
          <w:i/>
          <w:sz w:val="28"/>
          <w:szCs w:val="28"/>
        </w:rPr>
        <w:t>подвзошной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кишки).</w:t>
      </w:r>
    </w:p>
    <w:p w14:paraId="7B104F18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>Восходящее расположение отростка впереди от восходящей ободочной кишки или в правом бокового канале, сопровождается клиникой тифлита (воспаления стенки правого отдела толстой кишки).</w:t>
      </w:r>
    </w:p>
    <w:p w14:paraId="3BB74195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proofErr w:type="spellStart"/>
      <w:r w:rsidRPr="00994028">
        <w:rPr>
          <w:rFonts w:ascii="Times New Roman" w:hAnsi="Times New Roman"/>
          <w:i/>
          <w:sz w:val="28"/>
          <w:szCs w:val="28"/>
        </w:rPr>
        <w:t>Ретроцекальное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расположение отростка (позади слепой кишки) характеризуется снижением или отсутствием картины раздражения париетальной брюшины, что связано с тем, что отросток не соприкасается с передней брюшной стенкой.</w:t>
      </w:r>
    </w:p>
    <w:p w14:paraId="1AC92DA8" w14:textId="77777777" w:rsidR="00E51114" w:rsidRDefault="00E51114" w:rsidP="003D560A">
      <w:pPr>
        <w:ind w:firstLine="709"/>
        <w:jc w:val="both"/>
        <w:rPr>
          <w:b/>
          <w:color w:val="000000"/>
          <w:sz w:val="28"/>
          <w:szCs w:val="28"/>
        </w:rPr>
      </w:pPr>
    </w:p>
    <w:p w14:paraId="52620732" w14:textId="77777777" w:rsidR="00D64093" w:rsidRPr="00D64093" w:rsidRDefault="00E54998" w:rsidP="00D64093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7.</w:t>
      </w:r>
      <w:r w:rsidR="00C507E3" w:rsidRPr="00C507E3">
        <w:t xml:space="preserve"> </w:t>
      </w:r>
      <w:r w:rsidR="00D64093" w:rsidRPr="00D64093">
        <w:rPr>
          <w:b/>
          <w:bCs/>
          <w:sz w:val="28"/>
          <w:szCs w:val="28"/>
        </w:rPr>
        <w:t>Топографическая анатомия поясничной области, забрюшинного пространства и малого таза. Хирургическая анатомия почек и мочеточников.</w:t>
      </w:r>
    </w:p>
    <w:p w14:paraId="6E9CAA4C" w14:textId="77777777" w:rsidR="00D64093" w:rsidRPr="002D6845" w:rsidRDefault="00D64093" w:rsidP="00D64093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B3E0D63" w14:textId="77777777" w:rsidR="00D64093" w:rsidRDefault="00D64093" w:rsidP="00D64093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66945878" w14:textId="77777777" w:rsidR="00D64093" w:rsidRPr="00EC49CF" w:rsidRDefault="00D64093" w:rsidP="00D640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6412D4B3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Границы поясничной области.</w:t>
      </w:r>
    </w:p>
    <w:p w14:paraId="4176C074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топографическая анатомия отделов поясничной области.</w:t>
      </w:r>
    </w:p>
    <w:p w14:paraId="03C1EB6D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«Слабые места» поясничной области и их клинической значение.</w:t>
      </w:r>
    </w:p>
    <w:p w14:paraId="41715A70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spellStart"/>
      <w:r>
        <w:rPr>
          <w:color w:val="auto"/>
          <w:sz w:val="28"/>
          <w:szCs w:val="28"/>
        </w:rPr>
        <w:t>Люмботомия</w:t>
      </w:r>
      <w:proofErr w:type="spellEnd"/>
      <w:r>
        <w:rPr>
          <w:color w:val="auto"/>
          <w:sz w:val="28"/>
          <w:szCs w:val="28"/>
        </w:rPr>
        <w:t>, виды, техника.</w:t>
      </w:r>
    </w:p>
    <w:p w14:paraId="34A74A1D" w14:textId="50DEE5C2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Хирургическая анатомия почки.</w:t>
      </w:r>
    </w:p>
    <w:p w14:paraId="10D302B2" w14:textId="7B2C99DA" w:rsidR="00D64093" w:rsidRDefault="00D64093" w:rsidP="00D64093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6. Хирургическая анатомия мочеточников</w:t>
      </w:r>
      <w:r>
        <w:rPr>
          <w:sz w:val="28"/>
          <w:szCs w:val="28"/>
        </w:rPr>
        <w:t>.</w:t>
      </w:r>
    </w:p>
    <w:p w14:paraId="0CE3113C" w14:textId="45E7A6FD" w:rsidR="00D64093" w:rsidRDefault="00D64093" w:rsidP="00D64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Обзорная топография малого таза. </w:t>
      </w:r>
    </w:p>
    <w:p w14:paraId="7E18E6D0" w14:textId="78A75BF9" w:rsidR="00D64093" w:rsidRDefault="00867F97" w:rsidP="00D64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D64093">
        <w:rPr>
          <w:sz w:val="28"/>
          <w:szCs w:val="28"/>
        </w:rPr>
        <w:t>. Границы, этажи, стенки, дно малого таза.</w:t>
      </w:r>
    </w:p>
    <w:p w14:paraId="1C5BA65C" w14:textId="5B194BE2" w:rsidR="00D64093" w:rsidRDefault="00867F97" w:rsidP="00D64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D64093">
        <w:rPr>
          <w:sz w:val="28"/>
          <w:szCs w:val="28"/>
        </w:rPr>
        <w:t>. Фасции и клетчаточные пространства малого таза.</w:t>
      </w:r>
    </w:p>
    <w:p w14:paraId="7480FD62" w14:textId="45B7F525" w:rsidR="00867F97" w:rsidRDefault="00867F97" w:rsidP="00D64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Хирургическая анатомия органов малого таза.</w:t>
      </w:r>
    </w:p>
    <w:p w14:paraId="791745F0" w14:textId="77777777" w:rsidR="00D64093" w:rsidRDefault="00D64093" w:rsidP="00D64093">
      <w:pPr>
        <w:pStyle w:val="Default"/>
        <w:rPr>
          <w:sz w:val="28"/>
          <w:szCs w:val="28"/>
        </w:rPr>
      </w:pPr>
    </w:p>
    <w:p w14:paraId="17AA5BB4" w14:textId="77777777" w:rsidR="00D64093" w:rsidRDefault="00D64093" w:rsidP="00D64093">
      <w:pPr>
        <w:pStyle w:val="Default"/>
        <w:rPr>
          <w:sz w:val="28"/>
          <w:szCs w:val="28"/>
        </w:rPr>
      </w:pPr>
    </w:p>
    <w:p w14:paraId="0A1B1712" w14:textId="77777777" w:rsidR="00D64093" w:rsidRPr="00857114" w:rsidRDefault="00D64093" w:rsidP="00D64093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4C50CE0D" w14:textId="77777777" w:rsidR="00D64093" w:rsidRPr="00280935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>
        <w:rPr>
          <w:rFonts w:ascii="Times New Roman" w:hAnsi="Times New Roman"/>
          <w:sz w:val="28"/>
          <w:szCs w:val="28"/>
        </w:rPr>
        <w:t>поясничной области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52FDB19F" w14:textId="77777777" w:rsidR="00D64093" w:rsidRPr="00280935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кровеносных сосудов </w:t>
      </w:r>
      <w:r>
        <w:rPr>
          <w:rFonts w:ascii="Times New Roman" w:hAnsi="Times New Roman"/>
          <w:sz w:val="28"/>
          <w:szCs w:val="28"/>
        </w:rPr>
        <w:t>почки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699405FD" w14:textId="6375B237" w:rsidR="00D64093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867F97">
        <w:rPr>
          <w:rFonts w:ascii="Times New Roman" w:hAnsi="Times New Roman"/>
          <w:color w:val="000000"/>
          <w:sz w:val="28"/>
          <w:szCs w:val="28"/>
        </w:rPr>
        <w:t>этажей малого таза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EB6A3F5" w14:textId="77777777" w:rsidR="00D64093" w:rsidRDefault="00D64093" w:rsidP="00867F9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Тестовые задания</w:t>
      </w:r>
    </w:p>
    <w:p w14:paraId="6FBCE12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Границей между поясничной областью и забрюшинным пространством является:</w:t>
      </w:r>
    </w:p>
    <w:p w14:paraId="3C170F8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Квадратная мышца поясницы</w:t>
      </w:r>
    </w:p>
    <w:p w14:paraId="5BBA9C7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Поперечная мышца живота</w:t>
      </w:r>
    </w:p>
    <w:p w14:paraId="2111111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+Внутрибрюшная фасция</w:t>
      </w:r>
    </w:p>
    <w:p w14:paraId="26CA72DB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Забрюшинная фасция</w:t>
      </w:r>
    </w:p>
    <w:p w14:paraId="3FA515EC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B46DAD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забрюшинном пространстве между внутрибрюшной и забрюшинной фасциями располагается:</w:t>
      </w:r>
    </w:p>
    <w:p w14:paraId="28458D3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+Забрюшинный клетчаточный слой</w:t>
      </w:r>
    </w:p>
    <w:p w14:paraId="0F46880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Околоободочная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клетчатка</w:t>
      </w:r>
    </w:p>
    <w:p w14:paraId="1FDCB48E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Околопочечная клетчатка</w:t>
      </w:r>
    </w:p>
    <w:p w14:paraId="710780C7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7E4404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Околоободочная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клетчатка располагается между:</w:t>
      </w:r>
    </w:p>
    <w:p w14:paraId="1A83233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Восходящей или нисходящей ободочной кишкой 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позадиободочной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фасцией</w:t>
      </w:r>
    </w:p>
    <w:p w14:paraId="33EB922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Позадиободочной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впередипочечной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фасциями</w:t>
      </w:r>
    </w:p>
    <w:p w14:paraId="6F52EECE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Позадиободочной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 внутрибрюшной фасциями</w:t>
      </w:r>
    </w:p>
    <w:p w14:paraId="5BA052B7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092165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Околопочечная клетчатка располагается вокруг почки:</w:t>
      </w:r>
    </w:p>
    <w:p w14:paraId="6F6EE11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 фиброзной капсулой почки</w:t>
      </w:r>
    </w:p>
    <w:p w14:paraId="0BBEFE8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+Между фиброзной и фасциальной капсулами</w:t>
      </w:r>
    </w:p>
    <w:p w14:paraId="3936AD80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Поверх фасциальной капсулы почки</w:t>
      </w:r>
    </w:p>
    <w:p w14:paraId="01AACD0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0889B5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Чревный ствол отходит от брюшной </w:t>
      </w:r>
      <w:proofErr w:type="gramStart"/>
      <w:r w:rsidRPr="0035422A">
        <w:rPr>
          <w:rFonts w:ascii="Times New Roman" w:hAnsi="Times New Roman" w:cs="Times New Roman"/>
          <w:sz w:val="28"/>
          <w:szCs w:val="28"/>
        </w:rPr>
        <w:t>аорты  на</w:t>
      </w:r>
      <w:proofErr w:type="gramEnd"/>
      <w:r w:rsidRPr="0035422A">
        <w:rPr>
          <w:rFonts w:ascii="Times New Roman" w:hAnsi="Times New Roman" w:cs="Times New Roman"/>
          <w:sz w:val="28"/>
          <w:szCs w:val="28"/>
        </w:rPr>
        <w:t xml:space="preserve"> уровне:</w:t>
      </w:r>
    </w:p>
    <w:p w14:paraId="63BB9CD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Th11</w:t>
      </w:r>
    </w:p>
    <w:p w14:paraId="2F7BCA5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+Th12</w:t>
      </w:r>
    </w:p>
    <w:p w14:paraId="3B0EC30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L1</w:t>
      </w:r>
    </w:p>
    <w:p w14:paraId="405C9F56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L2</w:t>
      </w:r>
    </w:p>
    <w:p w14:paraId="3C597E2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048BAA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брыжеечная артерия отходит от брюшной аорты на уровне:</w:t>
      </w:r>
    </w:p>
    <w:p w14:paraId="112DDD3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Th12</w:t>
      </w:r>
    </w:p>
    <w:p w14:paraId="278BFEB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+L1</w:t>
      </w:r>
    </w:p>
    <w:p w14:paraId="40B8734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L2</w:t>
      </w:r>
    </w:p>
    <w:p w14:paraId="7F2A28E0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L3</w:t>
      </w:r>
    </w:p>
    <w:p w14:paraId="0F6F164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3B69A3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Почечные артерии отходят от брюшной аорты на уровне:</w:t>
      </w:r>
    </w:p>
    <w:p w14:paraId="7F4692C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Th12 - L1</w:t>
      </w:r>
    </w:p>
    <w:p w14:paraId="5178FC7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+L1 - L2</w:t>
      </w:r>
    </w:p>
    <w:p w14:paraId="297A089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L2 - L3</w:t>
      </w:r>
    </w:p>
    <w:p w14:paraId="49A78A60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L3 - L4</w:t>
      </w:r>
    </w:p>
    <w:p w14:paraId="3B746DB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CA14A4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Нижняя брыжеечная артерия отходит от брюшной аорты на уровне:</w:t>
      </w:r>
    </w:p>
    <w:p w14:paraId="52ABBFB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L1</w:t>
      </w:r>
    </w:p>
    <w:p w14:paraId="21E5B5C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L2</w:t>
      </w:r>
    </w:p>
    <w:p w14:paraId="047C64C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+L3</w:t>
      </w:r>
    </w:p>
    <w:p w14:paraId="3332B79A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L4</w:t>
      </w:r>
    </w:p>
    <w:p w14:paraId="3BBA673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9165B67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Определите порядок расположения трех капсул почки, начиная от ее паренхимы:</w:t>
      </w:r>
    </w:p>
    <w:p w14:paraId="69BD87FC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+Фиброзная капсула </w:t>
      </w:r>
    </w:p>
    <w:p w14:paraId="2716BB4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+Жировая капсула</w:t>
      </w:r>
    </w:p>
    <w:p w14:paraId="2E1B0F0C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+Фасциальная капсула </w:t>
      </w:r>
    </w:p>
    <w:p w14:paraId="5F1D160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9E3D0A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^ Определите последовательность вен, составляющих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анастомотический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путь между нижней и верхней полыми венами в забрюшинном пространстве:</w:t>
      </w:r>
    </w:p>
    <w:p w14:paraId="33C79D8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+Нижняя полая вена </w:t>
      </w:r>
    </w:p>
    <w:p w14:paraId="0BF2692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+Поясничные вены </w:t>
      </w:r>
    </w:p>
    <w:p w14:paraId="6DB8F0B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+Восходящие поясничные вены</w:t>
      </w:r>
    </w:p>
    <w:p w14:paraId="6AF72D0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+Непарная 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полунепарная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вены</w:t>
      </w:r>
    </w:p>
    <w:p w14:paraId="2787B805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+Верхняя полая вена</w:t>
      </w:r>
    </w:p>
    <w:p w14:paraId="1CAB542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3C77EA8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Почки покрыты брюшиной:</w:t>
      </w:r>
    </w:p>
    <w:p w14:paraId="4752D8DC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Интраперитонеально</w:t>
      </w:r>
      <w:proofErr w:type="spellEnd"/>
    </w:p>
    <w:p w14:paraId="5056441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Мезоперитонеально</w:t>
      </w:r>
      <w:proofErr w:type="spellEnd"/>
    </w:p>
    <w:p w14:paraId="187E1958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Экстраперитонеально</w:t>
      </w:r>
      <w:proofErr w:type="spellEnd"/>
    </w:p>
    <w:p w14:paraId="389EFE4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68E350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 отношению к позвоночнику левая почка располагается на уровне:</w:t>
      </w:r>
    </w:p>
    <w:p w14:paraId="58940BD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+Th 11 - L 2</w:t>
      </w:r>
    </w:p>
    <w:p w14:paraId="429795A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11 - L 3</w:t>
      </w:r>
    </w:p>
    <w:p w14:paraId="4C54A08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12 - L 2</w:t>
      </w:r>
    </w:p>
    <w:p w14:paraId="65A0113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12 - L 3</w:t>
      </w:r>
    </w:p>
    <w:p w14:paraId="48C2776D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 1 – L 3</w:t>
      </w:r>
    </w:p>
    <w:p w14:paraId="676C6CC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595385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По отношению к позвоночнику правая почка располагается на уровне: </w:t>
      </w:r>
    </w:p>
    <w:p w14:paraId="089FA16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11 – L 2</w:t>
      </w:r>
    </w:p>
    <w:p w14:paraId="6F00861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11 – L 3</w:t>
      </w:r>
    </w:p>
    <w:p w14:paraId="0224589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+Th 12 – L 2</w:t>
      </w:r>
    </w:p>
    <w:p w14:paraId="4766D8F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11 – L 3</w:t>
      </w:r>
    </w:p>
    <w:p w14:paraId="4F9D71B7" w14:textId="7DE65A1F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 1 – L 3</w:t>
      </w:r>
    </w:p>
    <w:p w14:paraId="091C4F9A" w14:textId="1E266FA2" w:rsidR="00867F97" w:rsidRDefault="00867F97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564D76A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Основные клетчаточные пространства полости малого таза находятся в пределах:</w:t>
      </w:r>
    </w:p>
    <w:p w14:paraId="18A8E284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Брюшинного этажа таза</w:t>
      </w:r>
    </w:p>
    <w:p w14:paraId="22068FB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Подбрюшинного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этажа таза</w:t>
      </w:r>
    </w:p>
    <w:p w14:paraId="70C4F875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Подкожного этажа таза</w:t>
      </w:r>
    </w:p>
    <w:p w14:paraId="4F7CA68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C0E4769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На передней поверхности матки брюшина покрывает:</w:t>
      </w:r>
    </w:p>
    <w:p w14:paraId="4AD67F54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Только тело матки</w:t>
      </w:r>
    </w:p>
    <w:p w14:paraId="21DFA0D8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lastRenderedPageBreak/>
        <w:t xml:space="preserve">+Тело 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часть шейки матки</w:t>
      </w:r>
    </w:p>
    <w:p w14:paraId="1B2A4474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Тело и всю шейку матки</w:t>
      </w:r>
    </w:p>
    <w:p w14:paraId="3F90E2A5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Тело матки,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часть шейки и передний свод влагалища</w:t>
      </w:r>
    </w:p>
    <w:p w14:paraId="345398E0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61CA76A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На задней поверхности матки брюшина покрывает:</w:t>
      </w:r>
    </w:p>
    <w:p w14:paraId="144F3F6A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Только тело матки</w:t>
      </w:r>
    </w:p>
    <w:p w14:paraId="3F4077EF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Тело 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часть шейки матки</w:t>
      </w:r>
    </w:p>
    <w:p w14:paraId="2745EF08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Тело и всю шейку матки</w:t>
      </w:r>
    </w:p>
    <w:p w14:paraId="40EFCC44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+Тело матки,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часть шейки и задний </w:t>
      </w:r>
      <w:proofErr w:type="gramStart"/>
      <w:r w:rsidRPr="00B44E95">
        <w:rPr>
          <w:rFonts w:ascii="Times New Roman" w:hAnsi="Times New Roman" w:cs="Times New Roman"/>
          <w:sz w:val="28"/>
          <w:szCs w:val="28"/>
        </w:rPr>
        <w:t>свод  влагалища</w:t>
      </w:r>
      <w:proofErr w:type="gramEnd"/>
    </w:p>
    <w:p w14:paraId="4A7C15AF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558B145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* Мочеполовая диафрагма образована следующими двумя мышцами из перечисленных:</w:t>
      </w:r>
    </w:p>
    <w:p w14:paraId="06955D9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+Глубокой поперечной мышцей промежности</w:t>
      </w:r>
    </w:p>
    <w:p w14:paraId="2B3516B2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Копчиковой мышцей</w:t>
      </w:r>
    </w:p>
    <w:p w14:paraId="2EB46928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Мышцей, поднимающей задний проход</w:t>
      </w:r>
    </w:p>
    <w:p w14:paraId="5A32E9B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Седалищно-пещеристой мышцей</w:t>
      </w:r>
    </w:p>
    <w:p w14:paraId="6E3DD910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+Сфинктером мочеиспускательного канала</w:t>
      </w:r>
    </w:p>
    <w:p w14:paraId="55BD401C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8515168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* Диафрагма таза образована следующими двумя мышцами из перечисленных:</w:t>
      </w:r>
    </w:p>
    <w:p w14:paraId="42ACD773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Глубокой поперечной мышцей промежности</w:t>
      </w:r>
    </w:p>
    <w:p w14:paraId="7BD23A5B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+Копчиковой мышцей</w:t>
      </w:r>
    </w:p>
    <w:p w14:paraId="4B159E42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+Мышцей, поднимающей задний проход</w:t>
      </w:r>
    </w:p>
    <w:p w14:paraId="176524B8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Седалищно-пещеристой мышцей</w:t>
      </w:r>
    </w:p>
    <w:p w14:paraId="1E3E590C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Сфинктером мочеиспускательного канала</w:t>
      </w:r>
    </w:p>
    <w:p w14:paraId="58EAEFA9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7F8F91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Седалищный нерв выходит из малого таза в ягодичную область через:</w:t>
      </w:r>
    </w:p>
    <w:p w14:paraId="3579BBC1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1A24BC5F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0E5B5983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6185B7A0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Малое седалищное отверстие</w:t>
      </w:r>
    </w:p>
    <w:p w14:paraId="61E26870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5CD7F6E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Задний кожный нерв бедра выходит из малого таза в ягодичную область через:</w:t>
      </w:r>
    </w:p>
    <w:p w14:paraId="779E8AA1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1839435E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67DA30CE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388F4FD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Малое седалищное отверстие</w:t>
      </w:r>
    </w:p>
    <w:p w14:paraId="6CF7A2E1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3308A85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Половой нерв, внутренние половые артерия и вены проникают в седалищно-прямокишечную ямку через:</w:t>
      </w:r>
    </w:p>
    <w:p w14:paraId="283F0907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154A1D00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Передние крестцовые отверстия</w:t>
      </w:r>
    </w:p>
    <w:p w14:paraId="5747391A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62668BCF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+Малое седалищное отверстие</w:t>
      </w:r>
    </w:p>
    <w:p w14:paraId="130E7D96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DF4A0DC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# Из перечисленных связок матки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дупликатурой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брюшины является:</w:t>
      </w:r>
    </w:p>
    <w:p w14:paraId="1CCBE8B2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Кардинальная связка матки</w:t>
      </w:r>
    </w:p>
    <w:p w14:paraId="55AAC729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lastRenderedPageBreak/>
        <w:t>Круглая связка матки</w:t>
      </w:r>
    </w:p>
    <w:p w14:paraId="13A74936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Прямокишечно-маточная связка</w:t>
      </w:r>
    </w:p>
    <w:p w14:paraId="13B063E1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Собственная связка яичника</w:t>
      </w:r>
    </w:p>
    <w:p w14:paraId="70F4583F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+Широкая связка матки</w:t>
      </w:r>
    </w:p>
    <w:p w14:paraId="68EA5ADA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1AC41AE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# В ходе операции по поводу нагноения клетчатки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околоматочного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пространства было обнаружено скопление гноя в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предбрюшинной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клетчатке передней брюшной стенки у внутреннего отверстия пахового канала. Определите, по ходу какого анатомического образования распространялся нагноительный процесс:</w:t>
      </w:r>
    </w:p>
    <w:p w14:paraId="48605394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+По ходу круглой связки матки</w:t>
      </w:r>
    </w:p>
    <w:p w14:paraId="3273246B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По ходу нижней надчревной артерии</w:t>
      </w:r>
    </w:p>
    <w:p w14:paraId="0648EA93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околопузырному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предпузырному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пространствам</w:t>
      </w:r>
    </w:p>
    <w:p w14:paraId="365BCABE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По ходу широкой связки матки</w:t>
      </w:r>
    </w:p>
    <w:p w14:paraId="43956587" w14:textId="77777777" w:rsidR="00867F97" w:rsidRPr="0035422A" w:rsidRDefault="00867F97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62053FE" w14:textId="77777777" w:rsidR="00D64093" w:rsidRDefault="00D64093" w:rsidP="00D64093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0143214D" w14:textId="77777777" w:rsidR="00D64093" w:rsidRPr="00B13407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При выполнении </w:t>
      </w:r>
      <w:proofErr w:type="spellStart"/>
      <w:r w:rsidRPr="00B13407">
        <w:rPr>
          <w:rFonts w:ascii="Times New Roman" w:hAnsi="Times New Roman"/>
          <w:sz w:val="28"/>
          <w:szCs w:val="28"/>
        </w:rPr>
        <w:t>паранефральной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блокады </w:t>
      </w:r>
      <w:proofErr w:type="spellStart"/>
      <w:r w:rsidRPr="00B13407">
        <w:rPr>
          <w:rFonts w:ascii="Times New Roman" w:hAnsi="Times New Roman"/>
          <w:sz w:val="28"/>
          <w:szCs w:val="28"/>
        </w:rPr>
        <w:t>вкол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иглы производят в углу, образуемом Х</w:t>
      </w:r>
      <w:r w:rsidRPr="00B13407">
        <w:rPr>
          <w:rFonts w:ascii="Times New Roman" w:hAnsi="Times New Roman"/>
          <w:sz w:val="28"/>
          <w:szCs w:val="28"/>
          <w:lang w:val="en-US"/>
        </w:rPr>
        <w:t>II</w:t>
      </w:r>
      <w:r w:rsidRPr="00B13407">
        <w:rPr>
          <w:rFonts w:ascii="Times New Roman" w:hAnsi="Times New Roman"/>
          <w:sz w:val="28"/>
          <w:szCs w:val="28"/>
        </w:rPr>
        <w:t xml:space="preserve"> ребром и наружным краем мышцы, выпрямляющей позвоночник, продвигают иглу перпендикулярно поверхности тела, раствор новокаина инъецируют в околопочечную клетчатку. </w:t>
      </w:r>
    </w:p>
    <w:p w14:paraId="07613B47" w14:textId="77777777" w:rsidR="00D64093" w:rsidRPr="00B13407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              Назовите слои поясничной области и забрюшинного пространства, которые последовательно проходит конец иглы </w:t>
      </w:r>
      <w:proofErr w:type="gramStart"/>
      <w:r w:rsidRPr="00B13407">
        <w:rPr>
          <w:rFonts w:ascii="Times New Roman" w:hAnsi="Times New Roman"/>
          <w:sz w:val="28"/>
          <w:szCs w:val="28"/>
        </w:rPr>
        <w:t>при выполнения</w:t>
      </w:r>
      <w:proofErr w:type="gramEnd"/>
      <w:r w:rsidRPr="00B13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407">
        <w:rPr>
          <w:rFonts w:ascii="Times New Roman" w:hAnsi="Times New Roman"/>
          <w:sz w:val="28"/>
          <w:szCs w:val="28"/>
        </w:rPr>
        <w:t>паранефральной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блокады. </w:t>
      </w:r>
    </w:p>
    <w:p w14:paraId="382BBE07" w14:textId="77777777" w:rsidR="00D64093" w:rsidRPr="00B13407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13407">
        <w:rPr>
          <w:rFonts w:ascii="Times New Roman" w:hAnsi="Times New Roman"/>
          <w:i/>
          <w:sz w:val="28"/>
          <w:szCs w:val="28"/>
        </w:rPr>
        <w:t xml:space="preserve">  Слои поясничной области и забрюшинного пространства: кожа, подкожная жировая клетчатка, поверхностная фасция, </w:t>
      </w:r>
      <w:proofErr w:type="spellStart"/>
      <w:proofErr w:type="gramStart"/>
      <w:r w:rsidRPr="00B13407">
        <w:rPr>
          <w:rFonts w:ascii="Times New Roman" w:hAnsi="Times New Roman"/>
          <w:i/>
          <w:sz w:val="28"/>
          <w:szCs w:val="28"/>
        </w:rPr>
        <w:t>грудо</w:t>
      </w:r>
      <w:proofErr w:type="spellEnd"/>
      <w:r w:rsidRPr="00B13407">
        <w:rPr>
          <w:rFonts w:ascii="Times New Roman" w:hAnsi="Times New Roman"/>
          <w:i/>
          <w:sz w:val="28"/>
          <w:szCs w:val="28"/>
        </w:rPr>
        <w:t>-поясничная</w:t>
      </w:r>
      <w:proofErr w:type="gramEnd"/>
      <w:r w:rsidRPr="00B13407">
        <w:rPr>
          <w:rFonts w:ascii="Times New Roman" w:hAnsi="Times New Roman"/>
          <w:i/>
          <w:sz w:val="28"/>
          <w:szCs w:val="28"/>
        </w:rPr>
        <w:t xml:space="preserve"> фасция, наружная косая мышца живота, внутренняя косая мышца живота, поперечная мышца, поперечная фасция, собственная забрюшинная клетчатка, почечная фасция, околопочечная клетчатка.</w:t>
      </w:r>
    </w:p>
    <w:p w14:paraId="0125F078" w14:textId="77777777" w:rsidR="00D64093" w:rsidRPr="00B13407" w:rsidRDefault="00D64093" w:rsidP="00D64093">
      <w:pPr>
        <w:rPr>
          <w:sz w:val="28"/>
          <w:szCs w:val="28"/>
        </w:rPr>
      </w:pPr>
    </w:p>
    <w:p w14:paraId="2786E631" w14:textId="77777777" w:rsidR="00D64093" w:rsidRPr="00B13407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В ходе операции </w:t>
      </w:r>
      <w:proofErr w:type="spellStart"/>
      <w:r w:rsidRPr="00B13407">
        <w:rPr>
          <w:rFonts w:ascii="Times New Roman" w:hAnsi="Times New Roman"/>
          <w:sz w:val="28"/>
          <w:szCs w:val="28"/>
        </w:rPr>
        <w:t>нефрэктомии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при выделении почки из</w:t>
      </w:r>
      <w:r w:rsidRPr="00B134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3407">
        <w:rPr>
          <w:rFonts w:ascii="Times New Roman" w:hAnsi="Times New Roman"/>
          <w:sz w:val="28"/>
          <w:szCs w:val="28"/>
        </w:rPr>
        <w:t>жировой капсулы и попытке вывести ее в рану возникло интенсивное артериальное кровотечение. Почечная артерия не повреждена.</w:t>
      </w:r>
    </w:p>
    <w:p w14:paraId="7D399AEC" w14:textId="77777777" w:rsidR="00D64093" w:rsidRPr="00B13407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              Дайте объяснение возникшего кровотечения. Как следует выполнять этот этап операции, чтобы избежать такого осложнения? </w:t>
      </w:r>
    </w:p>
    <w:p w14:paraId="25F95320" w14:textId="77777777" w:rsidR="00D64093" w:rsidRPr="00B13407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color w:val="000000"/>
          <w:sz w:val="28"/>
          <w:szCs w:val="28"/>
        </w:rPr>
      </w:pPr>
      <w:r w:rsidRPr="00B13407">
        <w:rPr>
          <w:rFonts w:ascii="Times New Roman" w:hAnsi="Times New Roman"/>
          <w:i/>
          <w:color w:val="000000"/>
          <w:sz w:val="28"/>
          <w:szCs w:val="28"/>
        </w:rPr>
        <w:t xml:space="preserve">  Во время выполнения </w:t>
      </w:r>
      <w:proofErr w:type="spellStart"/>
      <w:r w:rsidRPr="00B13407">
        <w:rPr>
          <w:rFonts w:ascii="Times New Roman" w:hAnsi="Times New Roman"/>
          <w:i/>
          <w:color w:val="000000"/>
          <w:sz w:val="28"/>
          <w:szCs w:val="28"/>
        </w:rPr>
        <w:t>нефрэктомии</w:t>
      </w:r>
      <w:proofErr w:type="spellEnd"/>
      <w:r w:rsidRPr="00B13407">
        <w:rPr>
          <w:rFonts w:ascii="Times New Roman" w:hAnsi="Times New Roman"/>
          <w:i/>
          <w:color w:val="000000"/>
          <w:sz w:val="28"/>
          <w:szCs w:val="28"/>
        </w:rPr>
        <w:t xml:space="preserve"> следует помнить, что около 30% людей имеют добавочные артерии, идущие к почке, при пересечении которых возникает интенсивное кровотечение.</w:t>
      </w:r>
    </w:p>
    <w:p w14:paraId="68F6A666" w14:textId="77777777" w:rsidR="00D64093" w:rsidRPr="00B13407" w:rsidRDefault="00D64093" w:rsidP="00D64093">
      <w:pPr>
        <w:rPr>
          <w:sz w:val="28"/>
          <w:szCs w:val="28"/>
        </w:rPr>
      </w:pPr>
    </w:p>
    <w:p w14:paraId="595A8499" w14:textId="77777777" w:rsidR="00D64093" w:rsidRPr="00B13407" w:rsidRDefault="00D64093" w:rsidP="00D64093">
      <w:pPr>
        <w:ind w:firstLine="284"/>
        <w:jc w:val="both"/>
        <w:rPr>
          <w:sz w:val="28"/>
          <w:szCs w:val="28"/>
        </w:rPr>
      </w:pPr>
      <w:r w:rsidRPr="00B13407">
        <w:rPr>
          <w:sz w:val="28"/>
          <w:szCs w:val="28"/>
        </w:rPr>
        <w:t xml:space="preserve">На аксиальной (горизонтальной) компьютерной томограмме на уровне почки видны фасции забрюшинного пространства. </w:t>
      </w:r>
    </w:p>
    <w:p w14:paraId="009DD0DB" w14:textId="77777777" w:rsidR="00D64093" w:rsidRPr="00B13407" w:rsidRDefault="00D64093" w:rsidP="00D64093">
      <w:pPr>
        <w:ind w:firstLine="851"/>
        <w:jc w:val="both"/>
        <w:rPr>
          <w:sz w:val="28"/>
          <w:szCs w:val="28"/>
        </w:rPr>
      </w:pPr>
      <w:r w:rsidRPr="00B13407">
        <w:rPr>
          <w:sz w:val="28"/>
          <w:szCs w:val="28"/>
        </w:rPr>
        <w:t>Какие фасции визуализируются в забрюшинном пространстве?</w:t>
      </w:r>
    </w:p>
    <w:p w14:paraId="41620AEB" w14:textId="77777777" w:rsidR="00D64093" w:rsidRPr="00B13407" w:rsidRDefault="00D64093" w:rsidP="00D64093">
      <w:pPr>
        <w:ind w:firstLine="284"/>
        <w:jc w:val="both"/>
        <w:rPr>
          <w:sz w:val="28"/>
          <w:szCs w:val="28"/>
          <w:highlight w:val="green"/>
        </w:rPr>
      </w:pPr>
      <w:r w:rsidRPr="00B13407">
        <w:rPr>
          <w:i/>
          <w:sz w:val="28"/>
          <w:szCs w:val="28"/>
        </w:rPr>
        <w:t xml:space="preserve">На компьютерной томограмме определяются все фасции забрюшинного пространства: забрюшинная, </w:t>
      </w:r>
      <w:proofErr w:type="spellStart"/>
      <w:r w:rsidRPr="00B13407">
        <w:rPr>
          <w:i/>
          <w:sz w:val="28"/>
          <w:szCs w:val="28"/>
        </w:rPr>
        <w:t>предпочечная</w:t>
      </w:r>
      <w:proofErr w:type="spellEnd"/>
      <w:r w:rsidRPr="00B13407">
        <w:rPr>
          <w:i/>
          <w:sz w:val="28"/>
          <w:szCs w:val="28"/>
        </w:rPr>
        <w:t xml:space="preserve">, </w:t>
      </w:r>
      <w:proofErr w:type="spellStart"/>
      <w:r w:rsidRPr="00B13407">
        <w:rPr>
          <w:i/>
          <w:sz w:val="28"/>
          <w:szCs w:val="28"/>
        </w:rPr>
        <w:t>позадипочечная</w:t>
      </w:r>
      <w:proofErr w:type="spellEnd"/>
      <w:r w:rsidRPr="00B13407">
        <w:rPr>
          <w:i/>
          <w:sz w:val="28"/>
          <w:szCs w:val="28"/>
        </w:rPr>
        <w:t xml:space="preserve">, </w:t>
      </w:r>
      <w:proofErr w:type="spellStart"/>
      <w:r w:rsidRPr="00B13407">
        <w:rPr>
          <w:i/>
          <w:sz w:val="28"/>
          <w:szCs w:val="28"/>
        </w:rPr>
        <w:t>околоободочная</w:t>
      </w:r>
      <w:proofErr w:type="spellEnd"/>
      <w:r w:rsidRPr="00B13407">
        <w:rPr>
          <w:i/>
          <w:sz w:val="28"/>
          <w:szCs w:val="28"/>
        </w:rPr>
        <w:t xml:space="preserve">. </w:t>
      </w:r>
    </w:p>
    <w:p w14:paraId="6949BD66" w14:textId="77777777" w:rsidR="00D64093" w:rsidRPr="00B13407" w:rsidRDefault="00D64093" w:rsidP="00D64093">
      <w:pPr>
        <w:rPr>
          <w:sz w:val="28"/>
          <w:szCs w:val="28"/>
        </w:rPr>
      </w:pPr>
    </w:p>
    <w:p w14:paraId="4CF3EA2A" w14:textId="77777777" w:rsidR="00D64093" w:rsidRPr="00B13407" w:rsidRDefault="00D64093" w:rsidP="00D64093">
      <w:pPr>
        <w:ind w:firstLine="284"/>
        <w:jc w:val="both"/>
        <w:rPr>
          <w:sz w:val="28"/>
          <w:szCs w:val="28"/>
        </w:rPr>
      </w:pPr>
      <w:r w:rsidRPr="00B13407">
        <w:rPr>
          <w:sz w:val="28"/>
          <w:szCs w:val="28"/>
        </w:rPr>
        <w:t xml:space="preserve">У больного выполнен микрохирургический спленоренальный анастомоз конец в бок с сохранением селезенки и почки. Хирург пересек почечную вену и наложил анастомоз центрального конца почечной вены с селезеночной веной. </w:t>
      </w:r>
    </w:p>
    <w:p w14:paraId="446B2D9E" w14:textId="77777777" w:rsidR="00D64093" w:rsidRPr="00B13407" w:rsidRDefault="00D64093" w:rsidP="00D64093">
      <w:pPr>
        <w:ind w:firstLine="851"/>
        <w:jc w:val="both"/>
        <w:rPr>
          <w:sz w:val="28"/>
          <w:szCs w:val="28"/>
        </w:rPr>
      </w:pPr>
      <w:r w:rsidRPr="00B13407">
        <w:rPr>
          <w:sz w:val="28"/>
          <w:szCs w:val="28"/>
        </w:rPr>
        <w:lastRenderedPageBreak/>
        <w:t>Объясните, как происходит венозный отток от левой почки при такой операции.</w:t>
      </w:r>
    </w:p>
    <w:p w14:paraId="5EC1D080" w14:textId="2D20A9A8" w:rsidR="00D64093" w:rsidRDefault="00D64093" w:rsidP="00D64093">
      <w:pPr>
        <w:ind w:firstLine="284"/>
        <w:jc w:val="both"/>
        <w:rPr>
          <w:i/>
          <w:sz w:val="28"/>
          <w:szCs w:val="28"/>
        </w:rPr>
      </w:pPr>
      <w:r w:rsidRPr="00B13407">
        <w:rPr>
          <w:i/>
          <w:sz w:val="28"/>
          <w:szCs w:val="28"/>
        </w:rPr>
        <w:t xml:space="preserve">При пересечении левой почечной вены в периферическом конце остается приток в виде левой </w:t>
      </w:r>
      <w:proofErr w:type="spellStart"/>
      <w:r w:rsidRPr="00B13407">
        <w:rPr>
          <w:i/>
          <w:sz w:val="28"/>
          <w:szCs w:val="28"/>
        </w:rPr>
        <w:t>яичковой</w:t>
      </w:r>
      <w:proofErr w:type="spellEnd"/>
      <w:r w:rsidRPr="00B13407">
        <w:rPr>
          <w:i/>
          <w:sz w:val="28"/>
          <w:szCs w:val="28"/>
        </w:rPr>
        <w:t xml:space="preserve"> (яичниковой) вены, по которой в послеоперационном периоде оттекает венозная кровь от почки. </w:t>
      </w:r>
    </w:p>
    <w:p w14:paraId="59196C65" w14:textId="1C161329" w:rsidR="00867F97" w:rsidRDefault="00867F97" w:rsidP="00D64093">
      <w:pPr>
        <w:ind w:firstLine="284"/>
        <w:jc w:val="both"/>
        <w:rPr>
          <w:sz w:val="28"/>
          <w:szCs w:val="28"/>
        </w:rPr>
      </w:pPr>
    </w:p>
    <w:p w14:paraId="43E3AB3C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>При гнойном параметрите возможно распространение гнойных затеков в соседние клетчаточные пространства и области.</w:t>
      </w:r>
    </w:p>
    <w:p w14:paraId="102CF870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 xml:space="preserve">              Опишите пути распространения гнойных затеков, исходя из сообщений </w:t>
      </w:r>
      <w:proofErr w:type="spellStart"/>
      <w:r w:rsidRPr="00996EE3">
        <w:rPr>
          <w:rFonts w:ascii="Times New Roman" w:hAnsi="Times New Roman"/>
          <w:sz w:val="28"/>
          <w:szCs w:val="28"/>
        </w:rPr>
        <w:t>околоматочного</w:t>
      </w:r>
      <w:proofErr w:type="spellEnd"/>
      <w:r w:rsidRPr="00996EE3">
        <w:rPr>
          <w:rFonts w:ascii="Times New Roman" w:hAnsi="Times New Roman"/>
          <w:sz w:val="28"/>
          <w:szCs w:val="28"/>
        </w:rPr>
        <w:t xml:space="preserve"> клетчаточного пространства</w:t>
      </w:r>
      <w:r>
        <w:rPr>
          <w:rFonts w:ascii="Times New Roman" w:hAnsi="Times New Roman"/>
          <w:sz w:val="28"/>
          <w:szCs w:val="28"/>
        </w:rPr>
        <w:t>.</w:t>
      </w:r>
    </w:p>
    <w:p w14:paraId="284399C9" w14:textId="77777777" w:rsidR="00867F97" w:rsidRPr="00996EE3" w:rsidRDefault="00867F97" w:rsidP="00867F9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/>
          <w:sz w:val="28"/>
          <w:szCs w:val="28"/>
        </w:rPr>
      </w:pPr>
      <w:r w:rsidRPr="00996EE3">
        <w:rPr>
          <w:rFonts w:ascii="Times New Roman" w:hAnsi="Times New Roman"/>
          <w:i/>
          <w:sz w:val="28"/>
          <w:szCs w:val="28"/>
        </w:rPr>
        <w:t xml:space="preserve">Гнойные затеки могут распространиться на </w:t>
      </w:r>
      <w:proofErr w:type="spellStart"/>
      <w:r w:rsidRPr="00996EE3">
        <w:rPr>
          <w:rFonts w:ascii="Times New Roman" w:hAnsi="Times New Roman"/>
          <w:i/>
          <w:sz w:val="28"/>
          <w:szCs w:val="28"/>
        </w:rPr>
        <w:t>околопузырное</w:t>
      </w:r>
      <w:proofErr w:type="spellEnd"/>
      <w:r w:rsidRPr="00996EE3">
        <w:rPr>
          <w:rFonts w:ascii="Times New Roman" w:hAnsi="Times New Roman"/>
          <w:i/>
          <w:sz w:val="28"/>
          <w:szCs w:val="28"/>
        </w:rPr>
        <w:t xml:space="preserve"> клетчаточное пространство, околопрямокишечное пространство, на боковые клетчаточные пространства малого таза.</w:t>
      </w:r>
    </w:p>
    <w:p w14:paraId="446F773B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033DE9A7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>При трубной беременности разрыв маточной трубы сопровождается кровотечением со скоплением крови в прямокишечно-маточном углублении (</w:t>
      </w:r>
      <w:proofErr w:type="spellStart"/>
      <w:r w:rsidRPr="00996EE3">
        <w:rPr>
          <w:rFonts w:ascii="Times New Roman" w:hAnsi="Times New Roman"/>
          <w:sz w:val="28"/>
          <w:szCs w:val="28"/>
        </w:rPr>
        <w:t>дугласовом</w:t>
      </w:r>
      <w:proofErr w:type="spellEnd"/>
      <w:r w:rsidRPr="00996EE3">
        <w:rPr>
          <w:rFonts w:ascii="Times New Roman" w:hAnsi="Times New Roman"/>
          <w:sz w:val="28"/>
          <w:szCs w:val="28"/>
        </w:rPr>
        <w:t xml:space="preserve"> пространстве).</w:t>
      </w:r>
    </w:p>
    <w:p w14:paraId="79396FA0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 xml:space="preserve">              Назовите источник кровотечения и объясните локализацию гематомы. </w:t>
      </w:r>
    </w:p>
    <w:p w14:paraId="2B7C43AA" w14:textId="77777777" w:rsidR="00867F97" w:rsidRPr="00996EE3" w:rsidRDefault="00867F97" w:rsidP="00867F9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996EE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Кровоснабжение маточных труб осуществляется из ветвей яичниковой артерии и трубных ветвей маточной артерии. Венозный отток по одноименным венам осуществляется в маточное сплетение. Из указанных источников происходит кровотечение, кровь скапливается в самом низкой точке полости малого таза – </w:t>
      </w:r>
      <w:proofErr w:type="spellStart"/>
      <w:r w:rsidRPr="00996EE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дугласовом</w:t>
      </w:r>
      <w:proofErr w:type="spellEnd"/>
      <w:r w:rsidRPr="00996EE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пространстве.</w:t>
      </w:r>
    </w:p>
    <w:p w14:paraId="593CA8F2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br/>
        <w:t>Диагноз разрыва трубы при внематочной беременности может быть поставлен путем пункции заднего свода влагалища и обнаружения свежей крови в прямокишечно-маточном углублении.</w:t>
      </w:r>
    </w:p>
    <w:p w14:paraId="072A441A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 xml:space="preserve">              Дайте </w:t>
      </w:r>
      <w:proofErr w:type="spellStart"/>
      <w:r w:rsidRPr="00996EE3"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 w:rsidRPr="00996EE3">
        <w:rPr>
          <w:rFonts w:ascii="Times New Roman" w:hAnsi="Times New Roman"/>
          <w:sz w:val="28"/>
          <w:szCs w:val="28"/>
        </w:rPr>
        <w:t xml:space="preserve"> обоснование этой диагностической манипуляции. </w:t>
      </w:r>
    </w:p>
    <w:p w14:paraId="7B835A68" w14:textId="77777777" w:rsidR="00867F97" w:rsidRPr="00996EE3" w:rsidRDefault="00867F97" w:rsidP="00867F9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/>
          <w:sz w:val="28"/>
          <w:szCs w:val="28"/>
        </w:rPr>
      </w:pPr>
      <w:r w:rsidRPr="00996EE3">
        <w:rPr>
          <w:rFonts w:ascii="Times New Roman" w:hAnsi="Times New Roman"/>
          <w:i/>
          <w:sz w:val="28"/>
          <w:szCs w:val="28"/>
        </w:rPr>
        <w:t xml:space="preserve">Проводится пункция самого низкого углубления полости малого таза, где в вертикальном и горизонтальном положениях скапливается </w:t>
      </w:r>
      <w:proofErr w:type="gramStart"/>
      <w:r w:rsidRPr="00996EE3">
        <w:rPr>
          <w:rFonts w:ascii="Times New Roman" w:hAnsi="Times New Roman"/>
          <w:i/>
          <w:sz w:val="28"/>
          <w:szCs w:val="28"/>
        </w:rPr>
        <w:t>свободная  жидкость</w:t>
      </w:r>
      <w:proofErr w:type="gramEnd"/>
      <w:r w:rsidRPr="00996EE3">
        <w:rPr>
          <w:rFonts w:ascii="Times New Roman" w:hAnsi="Times New Roman"/>
          <w:i/>
          <w:sz w:val="28"/>
          <w:szCs w:val="28"/>
        </w:rPr>
        <w:t>.</w:t>
      </w:r>
    </w:p>
    <w:p w14:paraId="79303420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494CA2A4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>У больной тромбофлебитом маточного венозного сплетения внезапно появились боли в грудной клетке, расстройства дыхания, цианоз.</w:t>
      </w:r>
    </w:p>
    <w:p w14:paraId="1C084087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 xml:space="preserve">              Поставьте диагноз и опишите путь развития этого осложнения. </w:t>
      </w:r>
    </w:p>
    <w:p w14:paraId="03A03172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996EE3">
        <w:rPr>
          <w:rFonts w:ascii="Times New Roman" w:hAnsi="Times New Roman"/>
          <w:i/>
          <w:sz w:val="28"/>
          <w:szCs w:val="28"/>
        </w:rPr>
        <w:t xml:space="preserve"> По всей видимости у больной имеет место тромбоз ветвей легочной артерии.</w:t>
      </w:r>
    </w:p>
    <w:p w14:paraId="339590F2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996EE3">
        <w:rPr>
          <w:rFonts w:ascii="Times New Roman" w:hAnsi="Times New Roman"/>
          <w:i/>
          <w:sz w:val="28"/>
          <w:szCs w:val="28"/>
        </w:rPr>
        <w:t xml:space="preserve"> Путь миграции </w:t>
      </w:r>
      <w:proofErr w:type="gramStart"/>
      <w:r w:rsidRPr="00996EE3">
        <w:rPr>
          <w:rFonts w:ascii="Times New Roman" w:hAnsi="Times New Roman"/>
          <w:i/>
          <w:sz w:val="28"/>
          <w:szCs w:val="28"/>
        </w:rPr>
        <w:t>тромба  из</w:t>
      </w:r>
      <w:proofErr w:type="gramEnd"/>
      <w:r w:rsidRPr="00996EE3">
        <w:rPr>
          <w:rFonts w:ascii="Times New Roman" w:hAnsi="Times New Roman"/>
          <w:i/>
          <w:sz w:val="28"/>
          <w:szCs w:val="28"/>
        </w:rPr>
        <w:t xml:space="preserve"> маточного венозного сплетения в маточные вены, внутренние подвздошные вены, общие подвздошные вены, нижнюю полую вену,  правое предсердие, правый желудочек сердца,  легочный ствол, легочные артерии </w:t>
      </w:r>
    </w:p>
    <w:p w14:paraId="15E9C2D2" w14:textId="77777777" w:rsidR="00867F97" w:rsidRPr="00B13407" w:rsidRDefault="00867F97" w:rsidP="00D64093">
      <w:pPr>
        <w:ind w:firstLine="284"/>
        <w:jc w:val="both"/>
        <w:rPr>
          <w:sz w:val="28"/>
          <w:szCs w:val="28"/>
        </w:rPr>
      </w:pPr>
    </w:p>
    <w:p w14:paraId="641AE2DB" w14:textId="4AC1245C" w:rsidR="007E7400" w:rsidRPr="002D6845" w:rsidRDefault="007E7400" w:rsidP="00E54998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2D6845" w14:paraId="5A5C1A48" w14:textId="77777777" w:rsidTr="00A1780D">
        <w:tc>
          <w:tcPr>
            <w:tcW w:w="0" w:type="auto"/>
          </w:tcPr>
          <w:p w14:paraId="767DDDE5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14:paraId="55B6A170" w14:textId="77777777" w:rsidR="007E7400" w:rsidRPr="002D6845" w:rsidRDefault="007E7400" w:rsidP="00E836D2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2D6845" w14:paraId="7C02630A" w14:textId="77777777" w:rsidTr="00A1780D">
        <w:tc>
          <w:tcPr>
            <w:tcW w:w="0" w:type="auto"/>
            <w:vMerge w:val="restart"/>
            <w:vAlign w:val="center"/>
          </w:tcPr>
          <w:p w14:paraId="1A6918C5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14:paraId="4CE80486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Pr="002D6845">
              <w:rPr>
                <w:color w:val="000000"/>
                <w:sz w:val="26"/>
                <w:szCs w:val="26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2D6845" w14:paraId="25E9217E" w14:textId="77777777" w:rsidTr="00A1780D">
        <w:tc>
          <w:tcPr>
            <w:tcW w:w="0" w:type="auto"/>
            <w:vMerge/>
          </w:tcPr>
          <w:p w14:paraId="029E7916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1497FD9D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2D6845" w14:paraId="05D6CC32" w14:textId="77777777" w:rsidTr="00A1780D">
        <w:tc>
          <w:tcPr>
            <w:tcW w:w="0" w:type="auto"/>
            <w:vMerge/>
          </w:tcPr>
          <w:p w14:paraId="7BB6A4C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28DB72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2D6845" w14:paraId="7E3F3858" w14:textId="77777777" w:rsidTr="00A1780D">
        <w:tc>
          <w:tcPr>
            <w:tcW w:w="0" w:type="auto"/>
            <w:vMerge/>
          </w:tcPr>
          <w:p w14:paraId="1C6458C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0AFAA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2D6845" w14:paraId="5C3C16C3" w14:textId="77777777" w:rsidTr="00A1780D">
        <w:tc>
          <w:tcPr>
            <w:tcW w:w="0" w:type="auto"/>
            <w:vMerge w:val="restart"/>
            <w:vAlign w:val="center"/>
          </w:tcPr>
          <w:p w14:paraId="5A618E04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14:paraId="6B9207A4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2D6845" w14:paraId="79588FCF" w14:textId="77777777" w:rsidTr="00A1780D">
        <w:tc>
          <w:tcPr>
            <w:tcW w:w="0" w:type="auto"/>
            <w:vMerge/>
          </w:tcPr>
          <w:p w14:paraId="08421E2B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B8C1D9A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«ХОР</w:t>
            </w:r>
            <w:r w:rsidR="00A1780D" w:rsidRPr="002D684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2D684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2D6845" w14:paraId="61398302" w14:textId="77777777" w:rsidTr="00A1780D">
        <w:tc>
          <w:tcPr>
            <w:tcW w:w="0" w:type="auto"/>
            <w:vMerge/>
          </w:tcPr>
          <w:p w14:paraId="5591E392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8D43D1E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2D684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2D684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2D6845" w14:paraId="2C80BFE4" w14:textId="77777777" w:rsidTr="00A1780D">
        <w:tc>
          <w:tcPr>
            <w:tcW w:w="0" w:type="auto"/>
            <w:vMerge/>
          </w:tcPr>
          <w:p w14:paraId="7663DF2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7073FB68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2D684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2D6845">
              <w:rPr>
                <w:color w:val="000000"/>
                <w:sz w:val="26"/>
                <w:szCs w:val="26"/>
              </w:rPr>
              <w:t>9%</w:t>
            </w:r>
            <w:r w:rsidR="00A1780D" w:rsidRPr="002D6845">
              <w:rPr>
                <w:color w:val="000000"/>
                <w:sz w:val="26"/>
                <w:szCs w:val="26"/>
              </w:rPr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2D6845" w14:paraId="084B10A1" w14:textId="77777777" w:rsidTr="00A1780D">
        <w:tc>
          <w:tcPr>
            <w:tcW w:w="0" w:type="auto"/>
            <w:vMerge w:val="restart"/>
            <w:vAlign w:val="center"/>
          </w:tcPr>
          <w:p w14:paraId="624E5216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14:paraId="71B00209" w14:textId="77777777" w:rsidR="007E7400" w:rsidRPr="002D6845" w:rsidRDefault="007E7400" w:rsidP="00A1780D">
            <w:pPr>
              <w:jc w:val="both"/>
              <w:rPr>
                <w:b/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2D6845">
              <w:rPr>
                <w:sz w:val="26"/>
                <w:szCs w:val="26"/>
              </w:rPr>
              <w:t>л</w:t>
            </w:r>
            <w:r w:rsidRPr="002D6845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2D6845" w14:paraId="5088A726" w14:textId="77777777" w:rsidTr="00A1780D">
        <w:tc>
          <w:tcPr>
            <w:tcW w:w="0" w:type="auto"/>
            <w:vMerge/>
          </w:tcPr>
          <w:p w14:paraId="42C99F9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BFD53E7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</w:t>
            </w:r>
            <w:r w:rsidRPr="002D6845">
              <w:rPr>
                <w:sz w:val="26"/>
                <w:szCs w:val="26"/>
                <w:shd w:val="clear" w:color="auto" w:fill="FFFFFF"/>
              </w:rPr>
              <w:lastRenderedPageBreak/>
              <w:t>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2D6845" w14:paraId="0828FC1A" w14:textId="77777777" w:rsidTr="00A1780D">
        <w:tc>
          <w:tcPr>
            <w:tcW w:w="0" w:type="auto"/>
            <w:vMerge/>
          </w:tcPr>
          <w:p w14:paraId="25813BAA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9DAC0F2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2D6845" w14:paraId="76063A7D" w14:textId="77777777" w:rsidTr="00A1780D">
        <w:tc>
          <w:tcPr>
            <w:tcW w:w="0" w:type="auto"/>
            <w:vMerge/>
          </w:tcPr>
          <w:p w14:paraId="275C3269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1706AC21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D6845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2D6845" w14:paraId="65167EA5" w14:textId="77777777" w:rsidTr="00A1780D">
        <w:tc>
          <w:tcPr>
            <w:tcW w:w="0" w:type="auto"/>
            <w:vMerge w:val="restart"/>
            <w:vAlign w:val="center"/>
          </w:tcPr>
          <w:p w14:paraId="67FEB8B5" w14:textId="77777777" w:rsidR="00A1780D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14:paraId="3200D5CA" w14:textId="77777777" w:rsidR="00A1780D" w:rsidRPr="002D6845" w:rsidRDefault="00A1780D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2D684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2D6845" w14:paraId="7982B074" w14:textId="77777777" w:rsidTr="00A1780D">
        <w:tc>
          <w:tcPr>
            <w:tcW w:w="0" w:type="auto"/>
            <w:vMerge/>
          </w:tcPr>
          <w:p w14:paraId="2B057F19" w14:textId="77777777" w:rsidR="00442AF9" w:rsidRPr="002D6845" w:rsidRDefault="00442AF9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CE99EED" w14:textId="77777777" w:rsidR="00442AF9" w:rsidRPr="002D6845" w:rsidRDefault="00442AF9" w:rsidP="003D560A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</w:t>
            </w:r>
            <w:proofErr w:type="spellStart"/>
            <w:r w:rsidRPr="002D6845">
              <w:rPr>
                <w:sz w:val="26"/>
                <w:szCs w:val="26"/>
              </w:rPr>
              <w:t>Незачтено</w:t>
            </w:r>
            <w:proofErr w:type="spellEnd"/>
            <w:r w:rsidRPr="002D6845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14:paraId="25B8417C" w14:textId="77777777" w:rsidR="007E7400" w:rsidRPr="002D6845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28B508E4" w14:textId="77777777" w:rsidR="00BE366E" w:rsidRPr="002D6845" w:rsidRDefault="00BE366E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2D6845">
        <w:rPr>
          <w:color w:val="000000"/>
          <w:sz w:val="28"/>
          <w:szCs w:val="28"/>
          <w:highlight w:val="yellow"/>
        </w:rPr>
        <w:br w:type="page"/>
      </w:r>
    </w:p>
    <w:p w14:paraId="4422DA4F" w14:textId="77777777" w:rsidR="007E7400" w:rsidRPr="002D6845" w:rsidRDefault="007E7400" w:rsidP="00BE366E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1"/>
    </w:p>
    <w:p w14:paraId="081DED7B" w14:textId="77777777" w:rsidR="00BE366E" w:rsidRPr="002D6845" w:rsidRDefault="00BE366E" w:rsidP="003F3AC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F2C46EB" w14:textId="54F23FAE" w:rsidR="007E7400" w:rsidRPr="002D6845" w:rsidRDefault="00876450" w:rsidP="003F3AC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2D684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5499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E366E" w:rsidRPr="002D6845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2D6845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2D6845">
        <w:rPr>
          <w:rFonts w:ascii="Times New Roman" w:hAnsi="Times New Roman"/>
          <w:color w:val="000000"/>
          <w:sz w:val="28"/>
        </w:rPr>
        <w:t>в устной форме</w:t>
      </w:r>
      <w:r w:rsidR="003F3ACA" w:rsidRPr="002D6845">
        <w:rPr>
          <w:rFonts w:ascii="Times New Roman" w:hAnsi="Times New Roman"/>
        </w:rPr>
        <w:t xml:space="preserve"> </w:t>
      </w:r>
      <w:r w:rsidR="00547420" w:rsidRPr="002D6845">
        <w:rPr>
          <w:rFonts w:ascii="Times New Roman" w:hAnsi="Times New Roman"/>
          <w:color w:val="000000"/>
          <w:sz w:val="28"/>
        </w:rPr>
        <w:t>по зачетным билетам</w:t>
      </w:r>
      <w:r w:rsidR="00E54998">
        <w:rPr>
          <w:rFonts w:ascii="Times New Roman" w:hAnsi="Times New Roman"/>
          <w:color w:val="000000"/>
          <w:sz w:val="28"/>
        </w:rPr>
        <w:t>.</w:t>
      </w:r>
      <w:r w:rsidR="00547420" w:rsidRPr="002D6845">
        <w:rPr>
          <w:rFonts w:ascii="Times New Roman" w:hAnsi="Times New Roman"/>
          <w:color w:val="000000"/>
          <w:sz w:val="28"/>
        </w:rPr>
        <w:t xml:space="preserve"> </w:t>
      </w:r>
    </w:p>
    <w:p w14:paraId="60A9B143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90235F9" w14:textId="77777777" w:rsidR="007E7400" w:rsidRPr="002D6845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2D6845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2D6845" w14:paraId="1DA22E7A" w14:textId="77777777" w:rsidTr="003F3ACA">
        <w:tc>
          <w:tcPr>
            <w:tcW w:w="0" w:type="auto"/>
          </w:tcPr>
          <w:p w14:paraId="14DD7B1C" w14:textId="77777777" w:rsidR="003F3ACA" w:rsidRPr="002D684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14:paraId="0FC898FF" w14:textId="77777777" w:rsidR="003F3ACA" w:rsidRPr="002D684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2D6845" w14:paraId="2F153FC6" w14:textId="77777777" w:rsidTr="003F3ACA">
        <w:tc>
          <w:tcPr>
            <w:tcW w:w="0" w:type="auto"/>
            <w:vMerge w:val="restart"/>
            <w:vAlign w:val="center"/>
          </w:tcPr>
          <w:p w14:paraId="71DDCEDE" w14:textId="77777777" w:rsidR="003F3ACA" w:rsidRPr="002D684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14:paraId="6555FE9A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7C6966F7" w14:textId="77777777" w:rsidTr="003F3ACA">
        <w:tc>
          <w:tcPr>
            <w:tcW w:w="0" w:type="auto"/>
            <w:vMerge/>
          </w:tcPr>
          <w:p w14:paraId="5D3C62FF" w14:textId="77777777" w:rsidR="003F3ACA" w:rsidRPr="002D684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70AEC932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С оценкой "ХОРОШО" оценивается ответ, обнаруживающий прочные знания основных вопросов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7F605F88" w14:textId="77777777" w:rsidTr="003F3ACA">
        <w:tc>
          <w:tcPr>
            <w:tcW w:w="0" w:type="auto"/>
            <w:vMerge/>
          </w:tcPr>
          <w:p w14:paraId="72A00FD5" w14:textId="77777777" w:rsidR="003F3ACA" w:rsidRPr="002D684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18C5332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08A2958C" w14:textId="77777777" w:rsidTr="003F3ACA">
        <w:tc>
          <w:tcPr>
            <w:tcW w:w="0" w:type="auto"/>
            <w:vAlign w:val="center"/>
          </w:tcPr>
          <w:p w14:paraId="2F3DD15B" w14:textId="77777777" w:rsidR="003F3ACA" w:rsidRPr="002D684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14:paraId="7195531E" w14:textId="77777777" w:rsidR="003F3ACA" w:rsidRPr="002D6845" w:rsidRDefault="003F3ACA" w:rsidP="0040415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Ответ ординатора, обнаруживающий незнание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 xml:space="preserve">Ординатор не может продемонстрировать необходимые практические навыки и/или не может пояснить методику их выполнения. </w:t>
            </w:r>
          </w:p>
        </w:tc>
      </w:tr>
    </w:tbl>
    <w:p w14:paraId="604FC1D9" w14:textId="77777777"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ECC7F31" w14:textId="77777777" w:rsidR="007C5570" w:rsidRDefault="007C557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6386114" w14:textId="77777777" w:rsidR="007C5570" w:rsidRPr="002D6845" w:rsidRDefault="007C557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6F36F17" w14:textId="77777777" w:rsidR="00B622EE" w:rsidRPr="000744E4" w:rsidRDefault="00B622EE" w:rsidP="00B622EE">
      <w:pPr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>В</w:t>
      </w:r>
      <w:r w:rsidRPr="000744E4">
        <w:rPr>
          <w:b/>
          <w:bCs/>
          <w:color w:val="000000"/>
          <w:sz w:val="32"/>
          <w:szCs w:val="32"/>
        </w:rPr>
        <w:t>опросы для зачета по дисциплине</w:t>
      </w:r>
    </w:p>
    <w:p w14:paraId="03F9A472" w14:textId="77777777" w:rsidR="00B622EE" w:rsidRPr="001510EF" w:rsidRDefault="00B622EE" w:rsidP="00B622EE">
      <w:pPr>
        <w:ind w:firstLine="709"/>
        <w:contextualSpacing/>
        <w:rPr>
          <w:color w:val="000000"/>
          <w:sz w:val="28"/>
          <w:szCs w:val="28"/>
        </w:rPr>
      </w:pPr>
    </w:p>
    <w:p w14:paraId="2D720C79" w14:textId="77777777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</w:t>
      </w:r>
    </w:p>
    <w:p w14:paraId="0B55570D" w14:textId="77777777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Хирургическая анатомия плечевого и локтевого суставов. </w:t>
      </w:r>
    </w:p>
    <w:p w14:paraId="63F94013" w14:textId="77777777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</w:t>
      </w:r>
    </w:p>
    <w:p w14:paraId="6C1BF523" w14:textId="77777777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Перевязка кровеносных сосудов в ране и на протяжении.</w:t>
      </w:r>
    </w:p>
    <w:p w14:paraId="61C5DED5" w14:textId="2683C201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5.Топография лобно-теменно-затылочной, височной и боковой области лица. 6.Кровоснабжение головного мозга и пути оттока из полости черепа. 7.Топографическая анатомия срединной области шеи. </w:t>
      </w:r>
    </w:p>
    <w:p w14:paraId="7F028B82" w14:textId="195C298A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8.Хирургическая анатомия щитовидной железы, гортани, шейного отдела трахеи и пищевода. </w:t>
      </w:r>
    </w:p>
    <w:p w14:paraId="1FAEFD47" w14:textId="75236227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9.Коникотомия, нижняя </w:t>
      </w:r>
      <w:proofErr w:type="spellStart"/>
      <w:r>
        <w:rPr>
          <w:sz w:val="28"/>
          <w:szCs w:val="28"/>
        </w:rPr>
        <w:t>трахеостомия</w:t>
      </w:r>
      <w:proofErr w:type="spellEnd"/>
      <w:r>
        <w:rPr>
          <w:sz w:val="28"/>
          <w:szCs w:val="28"/>
        </w:rPr>
        <w:t>.</w:t>
      </w:r>
    </w:p>
    <w:p w14:paraId="24AA30C7" w14:textId="69795EE3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10.Топографическая анатомия грудной стенки. </w:t>
      </w:r>
    </w:p>
    <w:p w14:paraId="301DFD0A" w14:textId="13F8A4C8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11.Хирургическая анатомия сердца, плевры и легких. </w:t>
      </w:r>
    </w:p>
    <w:p w14:paraId="09812BB3" w14:textId="01298892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12.Обзорная топография переднего и заднего средостения. </w:t>
      </w:r>
    </w:p>
    <w:p w14:paraId="3B7614F2" w14:textId="0E599DF9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13.Пункция плевральной полости, перикарда.</w:t>
      </w:r>
    </w:p>
    <w:p w14:paraId="46633273" w14:textId="7043DA1A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14.Топография брюшины верхнего этажа брюшной полости. Сумки и связки. 15.Хирургическая анатомия желудка, 12-перстной кишки, поджелудочной железы и селезенки.</w:t>
      </w:r>
    </w:p>
    <w:p w14:paraId="669345C2" w14:textId="7A9936CB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 Хирургическая анатомия печени и желчных путей. </w:t>
      </w:r>
    </w:p>
    <w:p w14:paraId="4438412A" w14:textId="62D7F318" w:rsidR="00F85A56" w:rsidRDefault="00F85A56" w:rsidP="00F8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17.Топография брюшины нижнего этажа брюшной полости (каналы, синусы, карманы, большой сальник). </w:t>
      </w:r>
    </w:p>
    <w:p w14:paraId="21945843" w14:textId="1195C88C" w:rsidR="00F85A56" w:rsidRDefault="00F85A56" w:rsidP="00F85A56">
      <w:pPr>
        <w:jc w:val="both"/>
        <w:rPr>
          <w:sz w:val="28"/>
          <w:szCs w:val="28"/>
        </w:rPr>
      </w:pPr>
      <w:r>
        <w:rPr>
          <w:sz w:val="28"/>
          <w:szCs w:val="28"/>
        </w:rPr>
        <w:t>18.Топографическая анатомия поясничной области.</w:t>
      </w:r>
    </w:p>
    <w:p w14:paraId="530ABFEE" w14:textId="5F8D3BF2" w:rsidR="00F85A56" w:rsidRDefault="00F85A56" w:rsidP="00F8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19.Забрюшинного пространства. </w:t>
      </w:r>
    </w:p>
    <w:p w14:paraId="5E71F323" w14:textId="0DB7761B" w:rsidR="00F85A56" w:rsidRDefault="00F85A56" w:rsidP="00F85A56">
      <w:pPr>
        <w:jc w:val="both"/>
        <w:rPr>
          <w:sz w:val="28"/>
          <w:szCs w:val="28"/>
        </w:rPr>
      </w:pPr>
      <w:r>
        <w:rPr>
          <w:sz w:val="28"/>
          <w:szCs w:val="28"/>
        </w:rPr>
        <w:t>20.Хирургическая анатомия почек и мочеточников.</w:t>
      </w:r>
    </w:p>
    <w:p w14:paraId="6368AD30" w14:textId="77777777" w:rsidR="0040415D" w:rsidRPr="002D6845" w:rsidRDefault="0040415D" w:rsidP="0040415D">
      <w:pPr>
        <w:rPr>
          <w:color w:val="000000"/>
          <w:sz w:val="28"/>
          <w:szCs w:val="28"/>
        </w:rPr>
      </w:pPr>
    </w:p>
    <w:p w14:paraId="41C8F895" w14:textId="4F36DE86" w:rsidR="0040415D" w:rsidRPr="002D6845" w:rsidRDefault="0040415D" w:rsidP="0040415D">
      <w:pPr>
        <w:jc w:val="center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 xml:space="preserve">Перечень практических </w:t>
      </w:r>
      <w:r w:rsidR="00B622EE">
        <w:rPr>
          <w:b/>
          <w:color w:val="000000"/>
          <w:sz w:val="28"/>
          <w:szCs w:val="28"/>
        </w:rPr>
        <w:t>навыков, освоенных в процессе обучения</w:t>
      </w:r>
    </w:p>
    <w:p w14:paraId="55F5466B" w14:textId="45F50568" w:rsidR="00F51BBE" w:rsidRPr="00F51BBE" w:rsidRDefault="00B622EE" w:rsidP="00F51BB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областей </w:t>
      </w:r>
      <w:proofErr w:type="gramStart"/>
      <w:r w:rsidR="00F85A56">
        <w:rPr>
          <w:rFonts w:ascii="Times New Roman" w:hAnsi="Times New Roman"/>
          <w:color w:val="000000"/>
          <w:sz w:val="28"/>
          <w:szCs w:val="28"/>
        </w:rPr>
        <w:t xml:space="preserve">грудной </w:t>
      </w:r>
      <w:r>
        <w:rPr>
          <w:rFonts w:ascii="Times New Roman" w:hAnsi="Times New Roman"/>
          <w:color w:val="000000"/>
          <w:sz w:val="28"/>
          <w:szCs w:val="28"/>
        </w:rPr>
        <w:t xml:space="preserve"> стенки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органов брюшной полости, малого таза, областей поясничной области.</w:t>
      </w:r>
    </w:p>
    <w:p w14:paraId="3D9B4BFD" w14:textId="40BB740A" w:rsidR="00F51BBE" w:rsidRDefault="00B622EE" w:rsidP="00F51BB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Освоение техники </w:t>
      </w:r>
      <w:r w:rsidR="00F85A56">
        <w:rPr>
          <w:rFonts w:ascii="Times New Roman" w:hAnsi="Times New Roman"/>
          <w:color w:val="000000"/>
          <w:sz w:val="28"/>
          <w:szCs w:val="28"/>
        </w:rPr>
        <w:t>перевязки сосудов на протяжении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620851E" w14:textId="269AF26E" w:rsidR="00B622EE" w:rsidRPr="00F51BBE" w:rsidRDefault="00B622EE" w:rsidP="00B622E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Освоение техники </w:t>
      </w:r>
      <w:proofErr w:type="spellStart"/>
      <w:r w:rsidR="00F85A56">
        <w:rPr>
          <w:rFonts w:ascii="Times New Roman" w:hAnsi="Times New Roman"/>
          <w:color w:val="000000"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E9C6D37" w14:textId="77777777" w:rsidR="0040415D" w:rsidRPr="002D6845" w:rsidRDefault="0040415D" w:rsidP="0040415D">
      <w:pPr>
        <w:rPr>
          <w:color w:val="000000"/>
          <w:sz w:val="28"/>
          <w:szCs w:val="28"/>
        </w:rPr>
      </w:pPr>
    </w:p>
    <w:p w14:paraId="72169924" w14:textId="77777777" w:rsidR="00BC2378" w:rsidRPr="002D6845" w:rsidRDefault="00BC237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67FDE2D3" w14:textId="77777777" w:rsidR="005108E6" w:rsidRPr="002D6845" w:rsidRDefault="003F3AC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11F3B676" w14:textId="77777777" w:rsidR="005108E6" w:rsidRPr="002D6845" w:rsidRDefault="005108E6" w:rsidP="005108E6">
      <w:pPr>
        <w:ind w:firstLine="709"/>
        <w:jc w:val="center"/>
      </w:pPr>
    </w:p>
    <w:p w14:paraId="4DAB7F5E" w14:textId="77777777" w:rsidR="005108E6" w:rsidRPr="002D6845" w:rsidRDefault="005108E6" w:rsidP="005108E6">
      <w:pPr>
        <w:ind w:firstLine="709"/>
        <w:jc w:val="center"/>
      </w:pPr>
      <w:r w:rsidRPr="002D6845">
        <w:t>ФЕДЕРАЛЬНОЕ ГОСУДАРСТВЕННОЕ БЮДЖЕТНОЕ ОБРАЗОВАТЕЛЬНОЕ УЧРЕЖДЕНИЕ ВЫСШЕГО ОБРАЗОВАНИЯ</w:t>
      </w:r>
    </w:p>
    <w:p w14:paraId="47422352" w14:textId="77777777" w:rsidR="005108E6" w:rsidRPr="002D6845" w:rsidRDefault="005108E6" w:rsidP="005108E6">
      <w:pPr>
        <w:ind w:firstLine="709"/>
        <w:jc w:val="center"/>
      </w:pPr>
      <w:r w:rsidRPr="002D6845">
        <w:t>«ОРЕНБУРГСКИЙ ГОСУДАРСТВЕННЫЙ МЕДИЦИНСКИЙ УНИВЕРСИТЕТ» МИНИСТЕРСТВА ЗДРАВООХРАНЕНИЯ РОССИЙСКОЙ ФЕДЕРАЦИИ</w:t>
      </w:r>
    </w:p>
    <w:p w14:paraId="4F51E963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14736AB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2AD08EBF" w14:textId="6B7E2D62" w:rsidR="005108E6" w:rsidRPr="007F415C" w:rsidRDefault="007F415C" w:rsidP="00BC237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5108E6" w:rsidRPr="007F415C">
        <w:rPr>
          <w:b/>
          <w:bCs/>
          <w:sz w:val="28"/>
          <w:szCs w:val="28"/>
        </w:rPr>
        <w:t xml:space="preserve">афедра </w:t>
      </w:r>
      <w:r w:rsidRPr="007F415C">
        <w:rPr>
          <w:b/>
          <w:bCs/>
          <w:sz w:val="28"/>
          <w:szCs w:val="28"/>
        </w:rPr>
        <w:t xml:space="preserve">оперативной хирургии и клинической анатомии </w:t>
      </w:r>
      <w:proofErr w:type="spellStart"/>
      <w:r w:rsidRPr="007F415C">
        <w:rPr>
          <w:b/>
          <w:bCs/>
          <w:sz w:val="28"/>
          <w:szCs w:val="28"/>
        </w:rPr>
        <w:t>им.С.С.Михайлова</w:t>
      </w:r>
      <w:proofErr w:type="spellEnd"/>
    </w:p>
    <w:p w14:paraId="38BD9E29" w14:textId="77777777" w:rsidR="006845EB" w:rsidRDefault="00BC2378" w:rsidP="006845EB">
      <w:pPr>
        <w:jc w:val="center"/>
        <w:rPr>
          <w:sz w:val="28"/>
          <w:szCs w:val="20"/>
        </w:rPr>
      </w:pPr>
      <w:r w:rsidRPr="007F415C">
        <w:rPr>
          <w:b/>
          <w:bCs/>
          <w:sz w:val="28"/>
          <w:szCs w:val="28"/>
        </w:rPr>
        <w:t>с</w:t>
      </w:r>
      <w:r w:rsidR="005108E6" w:rsidRPr="007F415C">
        <w:rPr>
          <w:b/>
          <w:bCs/>
          <w:sz w:val="28"/>
          <w:szCs w:val="28"/>
        </w:rPr>
        <w:t>пециальность</w:t>
      </w:r>
      <w:r w:rsidRPr="007F415C">
        <w:rPr>
          <w:b/>
          <w:bCs/>
          <w:sz w:val="28"/>
          <w:szCs w:val="28"/>
        </w:rPr>
        <w:t xml:space="preserve"> </w:t>
      </w:r>
      <w:r w:rsidR="006845EB" w:rsidRPr="006845EB">
        <w:rPr>
          <w:b/>
          <w:bCs/>
          <w:sz w:val="28"/>
          <w:szCs w:val="28"/>
        </w:rPr>
        <w:t>31.08.02. Анестезиология и реаниматология</w:t>
      </w:r>
    </w:p>
    <w:p w14:paraId="27844ED5" w14:textId="619F32F9" w:rsidR="005108E6" w:rsidRPr="007F415C" w:rsidRDefault="005108E6" w:rsidP="00BC2378">
      <w:pPr>
        <w:ind w:firstLine="709"/>
        <w:jc w:val="center"/>
        <w:rPr>
          <w:b/>
          <w:bCs/>
          <w:sz w:val="28"/>
          <w:szCs w:val="28"/>
        </w:rPr>
      </w:pPr>
      <w:r w:rsidRPr="007F415C">
        <w:rPr>
          <w:b/>
          <w:bCs/>
          <w:sz w:val="28"/>
          <w:szCs w:val="28"/>
        </w:rPr>
        <w:t>дисциплина</w:t>
      </w:r>
      <w:r w:rsidR="00BC2378" w:rsidRPr="007F415C">
        <w:rPr>
          <w:b/>
          <w:bCs/>
          <w:sz w:val="28"/>
          <w:szCs w:val="28"/>
        </w:rPr>
        <w:t xml:space="preserve"> «</w:t>
      </w:r>
      <w:r w:rsidR="007F415C" w:rsidRPr="007F415C">
        <w:rPr>
          <w:b/>
          <w:bCs/>
          <w:sz w:val="28"/>
          <w:szCs w:val="28"/>
        </w:rPr>
        <w:t>клиническая анатомия и оперативная хирургия</w:t>
      </w:r>
      <w:r w:rsidR="00BC2378" w:rsidRPr="007F415C">
        <w:rPr>
          <w:b/>
          <w:bCs/>
          <w:sz w:val="28"/>
          <w:szCs w:val="28"/>
        </w:rPr>
        <w:t>»</w:t>
      </w:r>
    </w:p>
    <w:p w14:paraId="19D114A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05111066" w14:textId="77777777" w:rsidR="00BC2378" w:rsidRPr="002D6845" w:rsidRDefault="00BC2378" w:rsidP="005108E6">
      <w:pPr>
        <w:ind w:firstLine="709"/>
        <w:jc w:val="center"/>
        <w:rPr>
          <w:b/>
          <w:sz w:val="28"/>
          <w:szCs w:val="28"/>
        </w:rPr>
      </w:pPr>
      <w:r w:rsidRPr="002D6845">
        <w:rPr>
          <w:b/>
          <w:sz w:val="28"/>
          <w:szCs w:val="28"/>
        </w:rPr>
        <w:t xml:space="preserve">ЗАЧЕТНЫЙ </w:t>
      </w:r>
      <w:r w:rsidR="005108E6" w:rsidRPr="002D6845">
        <w:rPr>
          <w:b/>
          <w:sz w:val="28"/>
          <w:szCs w:val="28"/>
        </w:rPr>
        <w:t xml:space="preserve">БИЛЕТ </w:t>
      </w:r>
      <w:r w:rsidRPr="002D6845">
        <w:rPr>
          <w:b/>
          <w:sz w:val="28"/>
          <w:szCs w:val="28"/>
        </w:rPr>
        <w:t>№1</w:t>
      </w:r>
    </w:p>
    <w:p w14:paraId="1C7C78DD" w14:textId="666E7B92" w:rsidR="007F415C" w:rsidRDefault="007F415C" w:rsidP="007F4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5A56">
        <w:rPr>
          <w:sz w:val="28"/>
          <w:szCs w:val="28"/>
        </w:rPr>
        <w:t>Кровоснабжение головного мозга и пути оттока из полости черепа.</w:t>
      </w:r>
    </w:p>
    <w:p w14:paraId="6E356E67" w14:textId="414CF123" w:rsidR="007F415C" w:rsidRDefault="007F415C" w:rsidP="007F415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5A56" w:rsidRPr="00F85A56">
        <w:rPr>
          <w:sz w:val="28"/>
          <w:szCs w:val="28"/>
        </w:rPr>
        <w:t xml:space="preserve"> </w:t>
      </w:r>
      <w:r w:rsidR="00F85A56">
        <w:rPr>
          <w:sz w:val="28"/>
          <w:szCs w:val="28"/>
        </w:rPr>
        <w:t>Пункция плевральной полости</w:t>
      </w:r>
      <w:r>
        <w:rPr>
          <w:sz w:val="28"/>
          <w:szCs w:val="28"/>
        </w:rPr>
        <w:t>.</w:t>
      </w:r>
    </w:p>
    <w:p w14:paraId="12D9677F" w14:textId="77777777" w:rsidR="007F415C" w:rsidRDefault="007F415C" w:rsidP="007F415C">
      <w:pPr>
        <w:jc w:val="both"/>
        <w:rPr>
          <w:sz w:val="28"/>
          <w:szCs w:val="28"/>
        </w:rPr>
      </w:pPr>
    </w:p>
    <w:p w14:paraId="39643333" w14:textId="77777777" w:rsidR="007F415C" w:rsidRDefault="007F415C" w:rsidP="007F4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оперативной хирургии и клинической анатомии </w:t>
      </w:r>
      <w:proofErr w:type="spellStart"/>
      <w:r>
        <w:rPr>
          <w:sz w:val="28"/>
          <w:szCs w:val="28"/>
        </w:rPr>
        <w:t>им.С.С.Михайлова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профессор________________Чемезов</w:t>
      </w:r>
      <w:proofErr w:type="spellEnd"/>
      <w:r>
        <w:rPr>
          <w:sz w:val="28"/>
          <w:szCs w:val="28"/>
        </w:rPr>
        <w:t xml:space="preserve"> С.В.</w:t>
      </w:r>
    </w:p>
    <w:p w14:paraId="540D10FB" w14:textId="77777777" w:rsidR="007F415C" w:rsidRDefault="007F415C" w:rsidP="007F415C">
      <w:pPr>
        <w:rPr>
          <w:sz w:val="28"/>
          <w:szCs w:val="28"/>
        </w:rPr>
      </w:pPr>
    </w:p>
    <w:p w14:paraId="2EC13B8A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4615EE94" w14:textId="77777777" w:rsidR="00BC2378" w:rsidRPr="002D6845" w:rsidRDefault="005108E6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Декан факультета</w:t>
      </w:r>
      <w:r w:rsidR="00BC2378" w:rsidRPr="002D6845">
        <w:rPr>
          <w:sz w:val="28"/>
          <w:szCs w:val="28"/>
        </w:rPr>
        <w:t xml:space="preserve"> подготовки </w:t>
      </w:r>
    </w:p>
    <w:p w14:paraId="526E8E9D" w14:textId="77777777" w:rsidR="005108E6" w:rsidRPr="002D6845" w:rsidRDefault="00BC2378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кадров высшей квалификации</w:t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  <w:t>________/</w:t>
      </w:r>
      <w:proofErr w:type="spellStart"/>
      <w:r w:rsidRPr="002D6845">
        <w:rPr>
          <w:sz w:val="28"/>
          <w:szCs w:val="28"/>
        </w:rPr>
        <w:t>И.В.Ткаченко</w:t>
      </w:r>
      <w:proofErr w:type="spellEnd"/>
    </w:p>
    <w:p w14:paraId="7661F79F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27657FC1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7BE2E5A7" w14:textId="77777777" w:rsidR="00BC2378" w:rsidRPr="002D6845" w:rsidRDefault="005108E6" w:rsidP="00A44F49">
      <w:pPr>
        <w:ind w:firstLine="709"/>
        <w:jc w:val="right"/>
        <w:rPr>
          <w:b/>
          <w:color w:val="000000"/>
          <w:sz w:val="28"/>
          <w:szCs w:val="28"/>
        </w:rPr>
      </w:pPr>
      <w:r w:rsidRPr="002D6845">
        <w:rPr>
          <w:sz w:val="28"/>
          <w:szCs w:val="28"/>
        </w:rPr>
        <w:t xml:space="preserve"> «___</w:t>
      </w:r>
      <w:proofErr w:type="gramStart"/>
      <w:r w:rsidRPr="002D6845">
        <w:rPr>
          <w:sz w:val="28"/>
          <w:szCs w:val="28"/>
        </w:rPr>
        <w:t>_»_</w:t>
      </w:r>
      <w:proofErr w:type="gramEnd"/>
      <w:r w:rsidRPr="002D6845">
        <w:rPr>
          <w:sz w:val="28"/>
          <w:szCs w:val="28"/>
        </w:rPr>
        <w:t>______________20___</w:t>
      </w:r>
      <w:r w:rsidR="00BC2378" w:rsidRPr="002D6845">
        <w:rPr>
          <w:b/>
          <w:color w:val="000000"/>
          <w:sz w:val="28"/>
          <w:szCs w:val="28"/>
        </w:rPr>
        <w:br w:type="page"/>
      </w:r>
    </w:p>
    <w:p w14:paraId="4A913001" w14:textId="77777777" w:rsidR="007E7400" w:rsidRPr="002D684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2D6845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2D684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683"/>
        <w:gridCol w:w="4996"/>
        <w:gridCol w:w="3064"/>
      </w:tblGrid>
      <w:tr w:rsidR="007E7400" w:rsidRPr="002D6845" w14:paraId="7EB6B003" w14:textId="77777777" w:rsidTr="007E0C6B">
        <w:tc>
          <w:tcPr>
            <w:tcW w:w="0" w:type="auto"/>
          </w:tcPr>
          <w:p w14:paraId="3EEB656A" w14:textId="77777777" w:rsidR="007E7400" w:rsidRPr="002D6845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14:paraId="679E5F2F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14:paraId="41B67972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14:paraId="105DEF6C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0C6B" w:rsidRPr="002D6845" w14:paraId="19E49A04" w14:textId="77777777" w:rsidTr="007E0C6B">
        <w:tc>
          <w:tcPr>
            <w:tcW w:w="0" w:type="auto"/>
            <w:vMerge w:val="restart"/>
          </w:tcPr>
          <w:p w14:paraId="418B629E" w14:textId="77777777" w:rsidR="007E0C6B" w:rsidRPr="002D6845" w:rsidRDefault="00B05B1F" w:rsidP="005108E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14:paraId="1B53273C" w14:textId="19011B92" w:rsidR="007E0C6B" w:rsidRPr="002D6845" w:rsidRDefault="007E0C6B" w:rsidP="005108E6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ПК-</w:t>
            </w:r>
            <w:r w:rsidR="00B622EE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6014E87C" w14:textId="55B53644" w:rsidR="007E0C6B" w:rsidRPr="002D6845" w:rsidRDefault="009F4F1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9F4F19">
              <w:rPr>
                <w:color w:val="000000"/>
              </w:rPr>
              <w:t xml:space="preserve">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Pr="009F4F19">
              <w:rPr>
                <w:color w:val="000000"/>
              </w:rPr>
              <w:t>лимфоотток</w:t>
            </w:r>
            <w:proofErr w:type="spellEnd"/>
            <w:r w:rsidRPr="009F4F19">
              <w:rPr>
                <w:color w:val="000000"/>
              </w:rPr>
              <w:t xml:space="preserve">. Верхняя, средняя и нижняя срединные </w:t>
            </w:r>
            <w:proofErr w:type="spellStart"/>
            <w:r w:rsidRPr="009F4F19">
              <w:rPr>
                <w:color w:val="000000"/>
              </w:rPr>
              <w:t>лапаратомии</w:t>
            </w:r>
            <w:proofErr w:type="spellEnd"/>
            <w:r w:rsidRPr="009F4F19">
              <w:rPr>
                <w:color w:val="000000"/>
              </w:rPr>
              <w:t xml:space="preserve">. Поперечные </w:t>
            </w:r>
            <w:proofErr w:type="spellStart"/>
            <w:r w:rsidRPr="009F4F19">
              <w:rPr>
                <w:color w:val="000000"/>
              </w:rPr>
              <w:t>лапаратомии</w:t>
            </w:r>
            <w:proofErr w:type="spellEnd"/>
            <w:r w:rsidRPr="009F4F19">
              <w:rPr>
                <w:color w:val="000000"/>
              </w:rPr>
              <w:t xml:space="preserve">. 2. 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</w:t>
            </w:r>
            <w:proofErr w:type="spellStart"/>
            <w:r w:rsidRPr="009F4F19">
              <w:rPr>
                <w:color w:val="000000"/>
              </w:rPr>
              <w:t>межкишечные</w:t>
            </w:r>
            <w:proofErr w:type="spellEnd"/>
            <w:r w:rsidRPr="009F4F19">
              <w:rPr>
                <w:color w:val="000000"/>
              </w:rPr>
              <w:t xml:space="preserve"> анастомозы. 3. Топографическая анатомия поясничной области и забрюшинного пространства. Хирургическая анатомия почек и мочеточников. 5. Топографическая анатомия малого таза. Границы, стенки, дно, фасции и клетчаточные пространства. Хирургическая анатомия мочевого пузыря, матки и прямой кишки. Топографическая анатомия промежности.</w:t>
            </w:r>
          </w:p>
        </w:tc>
        <w:tc>
          <w:tcPr>
            <w:tcW w:w="0" w:type="auto"/>
          </w:tcPr>
          <w:p w14:paraId="1D27C606" w14:textId="61515FD0" w:rsidR="007E0C6B" w:rsidRPr="002D6845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B622EE">
              <w:rPr>
                <w:color w:val="000000"/>
              </w:rPr>
              <w:t>1</w:t>
            </w:r>
          </w:p>
        </w:tc>
      </w:tr>
      <w:tr w:rsidR="007E0C6B" w:rsidRPr="002D6845" w14:paraId="2C27C766" w14:textId="77777777" w:rsidTr="007E0C6B">
        <w:tc>
          <w:tcPr>
            <w:tcW w:w="0" w:type="auto"/>
            <w:vMerge/>
          </w:tcPr>
          <w:p w14:paraId="71F54A04" w14:textId="77777777" w:rsidR="007E0C6B" w:rsidRPr="002D6845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6A256EFE" w14:textId="77777777" w:rsidR="007E0C6B" w:rsidRPr="002D6845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391FE3B6" w14:textId="23EFB91A" w:rsidR="007E0C6B" w:rsidRPr="002D6845" w:rsidRDefault="009F4F1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9F4F19">
              <w:rPr>
                <w:color w:val="000000"/>
              </w:rPr>
              <w:t xml:space="preserve">выполнить срединную </w:t>
            </w:r>
            <w:proofErr w:type="spellStart"/>
            <w:r w:rsidRPr="009F4F19">
              <w:rPr>
                <w:color w:val="000000"/>
              </w:rPr>
              <w:t>лапаратомию</w:t>
            </w:r>
            <w:proofErr w:type="spellEnd"/>
            <w:r w:rsidRPr="009F4F19">
              <w:rPr>
                <w:color w:val="000000"/>
              </w:rPr>
              <w:t xml:space="preserve"> 2• выполнить резекцию тонкой кишки и </w:t>
            </w:r>
            <w:proofErr w:type="spellStart"/>
            <w:r w:rsidRPr="009F4F19">
              <w:rPr>
                <w:color w:val="000000"/>
              </w:rPr>
              <w:t>межкишечный</w:t>
            </w:r>
            <w:proofErr w:type="spellEnd"/>
            <w:r w:rsidRPr="009F4F19">
              <w:rPr>
                <w:color w:val="000000"/>
              </w:rPr>
              <w:t xml:space="preserve"> анастомоз</w:t>
            </w:r>
          </w:p>
        </w:tc>
        <w:tc>
          <w:tcPr>
            <w:tcW w:w="0" w:type="auto"/>
          </w:tcPr>
          <w:p w14:paraId="5DE5CC86" w14:textId="34117ED5" w:rsidR="007E0C6B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9F4F19">
              <w:rPr>
                <w:color w:val="000000"/>
              </w:rPr>
              <w:t>1</w:t>
            </w:r>
          </w:p>
          <w:p w14:paraId="1E3B77D0" w14:textId="77777777" w:rsidR="009F4F19" w:rsidRDefault="009F4F19" w:rsidP="00A87013">
            <w:pPr>
              <w:jc w:val="both"/>
              <w:rPr>
                <w:color w:val="000000"/>
              </w:rPr>
            </w:pPr>
          </w:p>
          <w:p w14:paraId="53E40F50" w14:textId="6DE81229" w:rsidR="009F4F19" w:rsidRPr="009F4F19" w:rsidRDefault="009F4F19" w:rsidP="009F4F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F4F19">
              <w:rPr>
                <w:bCs/>
                <w:color w:val="000000"/>
              </w:rPr>
              <w:t>рактически</w:t>
            </w:r>
            <w:r>
              <w:rPr>
                <w:bCs/>
                <w:color w:val="000000"/>
              </w:rPr>
              <w:t>е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>и</w:t>
            </w:r>
            <w:r w:rsidRPr="009F4F19">
              <w:rPr>
                <w:bCs/>
                <w:color w:val="000000"/>
              </w:rPr>
              <w:t>, освоенных в процессе обучения</w:t>
            </w:r>
            <w:r>
              <w:rPr>
                <w:bCs/>
                <w:color w:val="000000"/>
              </w:rPr>
              <w:t xml:space="preserve"> </w:t>
            </w: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1-4</w:t>
            </w:r>
          </w:p>
          <w:p w14:paraId="176F8401" w14:textId="0F4825FB" w:rsidR="009F4F19" w:rsidRPr="002D6845" w:rsidRDefault="009F4F19" w:rsidP="00A87013">
            <w:pPr>
              <w:jc w:val="both"/>
              <w:rPr>
                <w:color w:val="000000"/>
              </w:rPr>
            </w:pPr>
          </w:p>
        </w:tc>
      </w:tr>
      <w:tr w:rsidR="007E0C6B" w:rsidRPr="002D6845" w14:paraId="533BBB8C" w14:textId="77777777" w:rsidTr="007E0C6B">
        <w:tc>
          <w:tcPr>
            <w:tcW w:w="0" w:type="auto"/>
            <w:vMerge/>
          </w:tcPr>
          <w:p w14:paraId="0D194DE7" w14:textId="77777777" w:rsidR="007E0C6B" w:rsidRPr="002D6845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1ECE5316" w14:textId="77777777" w:rsidR="007E0C6B" w:rsidRPr="002D6845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6C56475C" w14:textId="7C4C5007" w:rsidR="007E0C6B" w:rsidRPr="002D6845" w:rsidRDefault="00A44F4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="009F4F19">
              <w:rPr>
                <w:color w:val="000000"/>
              </w:rPr>
              <w:t xml:space="preserve">- </w:t>
            </w:r>
            <w:r w:rsidR="009F4F19" w:rsidRPr="009F4F19">
              <w:rPr>
                <w:color w:val="000000"/>
              </w:rPr>
              <w:t>навыками изучения топографической анатомии, принципами гуманизма и милосердия, уважительного и бережного отношения к изучаемому объекту – органам человеческого тела, к трупу; • навыками общехирургической техники выполнения оперативных вмешательств.</w:t>
            </w:r>
          </w:p>
        </w:tc>
        <w:tc>
          <w:tcPr>
            <w:tcW w:w="0" w:type="auto"/>
          </w:tcPr>
          <w:p w14:paraId="44FC827E" w14:textId="2B5A13D1" w:rsidR="007E0C6B" w:rsidRPr="002D6845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7F415C">
              <w:rPr>
                <w:color w:val="000000"/>
              </w:rPr>
              <w:t>1</w:t>
            </w:r>
          </w:p>
          <w:p w14:paraId="2626EF2C" w14:textId="77777777" w:rsidR="007E0C6B" w:rsidRPr="002D6845" w:rsidRDefault="007E0C6B" w:rsidP="00A87013">
            <w:pPr>
              <w:jc w:val="both"/>
              <w:rPr>
                <w:color w:val="000000"/>
              </w:rPr>
            </w:pPr>
          </w:p>
          <w:p w14:paraId="0540FC15" w14:textId="77777777" w:rsidR="007F415C" w:rsidRPr="009F4F19" w:rsidRDefault="007F415C" w:rsidP="007F41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F4F19">
              <w:rPr>
                <w:bCs/>
                <w:color w:val="000000"/>
              </w:rPr>
              <w:t>рактически</w:t>
            </w:r>
            <w:r>
              <w:rPr>
                <w:bCs/>
                <w:color w:val="000000"/>
              </w:rPr>
              <w:t>е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>и</w:t>
            </w:r>
            <w:r w:rsidRPr="009F4F19">
              <w:rPr>
                <w:bCs/>
                <w:color w:val="000000"/>
              </w:rPr>
              <w:t>, освоенных в процессе обучения</w:t>
            </w:r>
            <w:r>
              <w:rPr>
                <w:bCs/>
                <w:color w:val="000000"/>
              </w:rPr>
              <w:t xml:space="preserve"> </w:t>
            </w: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1-4</w:t>
            </w:r>
          </w:p>
          <w:p w14:paraId="3EB224D4" w14:textId="7FA20259" w:rsidR="007E0C6B" w:rsidRPr="002D6845" w:rsidRDefault="007E0C6B" w:rsidP="00A87013">
            <w:pPr>
              <w:jc w:val="both"/>
              <w:rPr>
                <w:color w:val="000000"/>
              </w:rPr>
            </w:pPr>
          </w:p>
        </w:tc>
      </w:tr>
    </w:tbl>
    <w:p w14:paraId="64EF0F1E" w14:textId="6FEDD01B" w:rsidR="005108E6" w:rsidRDefault="005108E6" w:rsidP="00672D1F"/>
    <w:p w14:paraId="19FBEB89" w14:textId="77777777" w:rsidR="00B622EE" w:rsidRDefault="00B622EE" w:rsidP="00B622EE"/>
    <w:p w14:paraId="11558C81" w14:textId="77777777" w:rsidR="00B622EE" w:rsidRPr="002D6845" w:rsidRDefault="00B622EE" w:rsidP="00672D1F"/>
    <w:sectPr w:rsidR="00B622EE" w:rsidRPr="002D684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1324" w14:textId="77777777" w:rsidR="00C920A9" w:rsidRDefault="00C920A9" w:rsidP="007E7400">
      <w:r>
        <w:separator/>
      </w:r>
    </w:p>
  </w:endnote>
  <w:endnote w:type="continuationSeparator" w:id="0">
    <w:p w14:paraId="2F681A94" w14:textId="77777777" w:rsidR="00C920A9" w:rsidRDefault="00C920A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EndPr/>
    <w:sdtContent>
      <w:p w14:paraId="709E5747" w14:textId="77777777" w:rsidR="00A44F49" w:rsidRDefault="00A44F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70">
          <w:rPr>
            <w:noProof/>
          </w:rPr>
          <w:t>3</w:t>
        </w:r>
        <w:r>
          <w:fldChar w:fldCharType="end"/>
        </w:r>
      </w:p>
    </w:sdtContent>
  </w:sdt>
  <w:p w14:paraId="05873BA1" w14:textId="77777777" w:rsidR="00A44F49" w:rsidRDefault="00A44F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51D6" w14:textId="77777777" w:rsidR="00C920A9" w:rsidRDefault="00C920A9" w:rsidP="007E7400">
      <w:r>
        <w:separator/>
      </w:r>
    </w:p>
  </w:footnote>
  <w:footnote w:type="continuationSeparator" w:id="0">
    <w:p w14:paraId="3EE30F43" w14:textId="77777777" w:rsidR="00C920A9" w:rsidRDefault="00C920A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74"/>
    <w:multiLevelType w:val="hybridMultilevel"/>
    <w:tmpl w:val="53461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DA6403"/>
    <w:multiLevelType w:val="hybridMultilevel"/>
    <w:tmpl w:val="2762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5BFF"/>
    <w:multiLevelType w:val="hybridMultilevel"/>
    <w:tmpl w:val="9A08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25996"/>
    <w:multiLevelType w:val="hybridMultilevel"/>
    <w:tmpl w:val="1BE0D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AE7D26"/>
    <w:multiLevelType w:val="hybridMultilevel"/>
    <w:tmpl w:val="C136B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E34433"/>
    <w:multiLevelType w:val="hybridMultilevel"/>
    <w:tmpl w:val="51D6E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1755FC"/>
    <w:multiLevelType w:val="hybridMultilevel"/>
    <w:tmpl w:val="D52C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D0285"/>
    <w:multiLevelType w:val="hybridMultilevel"/>
    <w:tmpl w:val="B9FA6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3E5189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711327"/>
    <w:multiLevelType w:val="hybridMultilevel"/>
    <w:tmpl w:val="EBB66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FC0C65"/>
    <w:multiLevelType w:val="hybridMultilevel"/>
    <w:tmpl w:val="566E2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B67E85"/>
    <w:multiLevelType w:val="hybridMultilevel"/>
    <w:tmpl w:val="EBE69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0165A6A"/>
    <w:multiLevelType w:val="hybridMultilevel"/>
    <w:tmpl w:val="D6365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AA4AAF"/>
    <w:multiLevelType w:val="hybridMultilevel"/>
    <w:tmpl w:val="CA1E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B81D67"/>
    <w:multiLevelType w:val="hybridMultilevel"/>
    <w:tmpl w:val="3A229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69D48F0"/>
    <w:multiLevelType w:val="hybridMultilevel"/>
    <w:tmpl w:val="CFE03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3E5E3E"/>
    <w:multiLevelType w:val="hybridMultilevel"/>
    <w:tmpl w:val="6ACC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123192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BF7041"/>
    <w:multiLevelType w:val="hybridMultilevel"/>
    <w:tmpl w:val="58F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62B05"/>
    <w:multiLevelType w:val="hybridMultilevel"/>
    <w:tmpl w:val="187A5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DA03AFE"/>
    <w:multiLevelType w:val="hybridMultilevel"/>
    <w:tmpl w:val="A490C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DE47268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E3642D3"/>
    <w:multiLevelType w:val="hybridMultilevel"/>
    <w:tmpl w:val="B4FA8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F0F318E"/>
    <w:multiLevelType w:val="hybridMultilevel"/>
    <w:tmpl w:val="94120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03E1C96"/>
    <w:multiLevelType w:val="hybridMultilevel"/>
    <w:tmpl w:val="9F6C5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2AB303D"/>
    <w:multiLevelType w:val="hybridMultilevel"/>
    <w:tmpl w:val="C0401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4D35BAE"/>
    <w:multiLevelType w:val="hybridMultilevel"/>
    <w:tmpl w:val="BF06C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63E5502"/>
    <w:multiLevelType w:val="hybridMultilevel"/>
    <w:tmpl w:val="D7BAAC9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2643177A"/>
    <w:multiLevelType w:val="hybridMultilevel"/>
    <w:tmpl w:val="C5B0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6454F59"/>
    <w:multiLevelType w:val="hybridMultilevel"/>
    <w:tmpl w:val="8F1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E55369"/>
    <w:multiLevelType w:val="hybridMultilevel"/>
    <w:tmpl w:val="68FAB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72500A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75816EF"/>
    <w:multiLevelType w:val="hybridMultilevel"/>
    <w:tmpl w:val="11FA0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972261C"/>
    <w:multiLevelType w:val="hybridMultilevel"/>
    <w:tmpl w:val="85743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CB55CA7"/>
    <w:multiLevelType w:val="hybridMultilevel"/>
    <w:tmpl w:val="805A6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D6E216C"/>
    <w:multiLevelType w:val="hybridMultilevel"/>
    <w:tmpl w:val="B2DEA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F1C0495"/>
    <w:multiLevelType w:val="hybridMultilevel"/>
    <w:tmpl w:val="E2E2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576B56"/>
    <w:multiLevelType w:val="hybridMultilevel"/>
    <w:tmpl w:val="0E02E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0125F81"/>
    <w:multiLevelType w:val="hybridMultilevel"/>
    <w:tmpl w:val="623E6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0380470"/>
    <w:multiLevelType w:val="hybridMultilevel"/>
    <w:tmpl w:val="B238A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15D0C26"/>
    <w:multiLevelType w:val="hybridMultilevel"/>
    <w:tmpl w:val="92CE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3713753"/>
    <w:multiLevelType w:val="hybridMultilevel"/>
    <w:tmpl w:val="61962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3853C06"/>
    <w:multiLevelType w:val="hybridMultilevel"/>
    <w:tmpl w:val="6FCA12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B91E74"/>
    <w:multiLevelType w:val="hybridMultilevel"/>
    <w:tmpl w:val="FFCE0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74C2DA9"/>
    <w:multiLevelType w:val="hybridMultilevel"/>
    <w:tmpl w:val="C24E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7626492"/>
    <w:multiLevelType w:val="hybridMultilevel"/>
    <w:tmpl w:val="17CE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91D5BC8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9373F2A"/>
    <w:multiLevelType w:val="hybridMultilevel"/>
    <w:tmpl w:val="361E7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2B42B1"/>
    <w:multiLevelType w:val="hybridMultilevel"/>
    <w:tmpl w:val="760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9456B2"/>
    <w:multiLevelType w:val="hybridMultilevel"/>
    <w:tmpl w:val="40C2B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CE025AF"/>
    <w:multiLevelType w:val="hybridMultilevel"/>
    <w:tmpl w:val="C1E64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0F656EB"/>
    <w:multiLevelType w:val="hybridMultilevel"/>
    <w:tmpl w:val="55E2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2113DD8"/>
    <w:multiLevelType w:val="hybridMultilevel"/>
    <w:tmpl w:val="B348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4D0111D"/>
    <w:multiLevelType w:val="hybridMultilevel"/>
    <w:tmpl w:val="4F887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53420B3"/>
    <w:multiLevelType w:val="hybridMultilevel"/>
    <w:tmpl w:val="6898F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6EE49EA"/>
    <w:multiLevelType w:val="hybridMultilevel"/>
    <w:tmpl w:val="A710C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7997C28"/>
    <w:multiLevelType w:val="hybridMultilevel"/>
    <w:tmpl w:val="A190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820324E"/>
    <w:multiLevelType w:val="multilevel"/>
    <w:tmpl w:val="30D4B026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2160"/>
      </w:pPr>
      <w:rPr>
        <w:rFonts w:hint="default"/>
      </w:rPr>
    </w:lvl>
  </w:abstractNum>
  <w:abstractNum w:abstractNumId="61" w15:restartNumberingAfterBreak="0">
    <w:nsid w:val="48233A06"/>
    <w:multiLevelType w:val="hybridMultilevel"/>
    <w:tmpl w:val="50E28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4B2B0412"/>
    <w:multiLevelType w:val="hybridMultilevel"/>
    <w:tmpl w:val="993E7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DCB1917"/>
    <w:multiLevelType w:val="hybridMultilevel"/>
    <w:tmpl w:val="75D62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EDF7F8D"/>
    <w:multiLevelType w:val="hybridMultilevel"/>
    <w:tmpl w:val="1B9EC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FEB3120"/>
    <w:multiLevelType w:val="hybridMultilevel"/>
    <w:tmpl w:val="93107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0867BBF"/>
    <w:multiLevelType w:val="hybridMultilevel"/>
    <w:tmpl w:val="484C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22B1266"/>
    <w:multiLevelType w:val="hybridMultilevel"/>
    <w:tmpl w:val="1CA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4423CA4"/>
    <w:multiLevelType w:val="hybridMultilevel"/>
    <w:tmpl w:val="238AD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5BF5538"/>
    <w:multiLevelType w:val="hybridMultilevel"/>
    <w:tmpl w:val="0EDA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6392095"/>
    <w:multiLevelType w:val="hybridMultilevel"/>
    <w:tmpl w:val="476C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7212D8"/>
    <w:multiLevelType w:val="hybridMultilevel"/>
    <w:tmpl w:val="1E06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7C447A6"/>
    <w:multiLevelType w:val="hybridMultilevel"/>
    <w:tmpl w:val="F95CE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7E0690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596673C2"/>
    <w:multiLevelType w:val="hybridMultilevel"/>
    <w:tmpl w:val="5832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B1B608D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C5B66BB"/>
    <w:multiLevelType w:val="hybridMultilevel"/>
    <w:tmpl w:val="D6CCE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CF90557"/>
    <w:multiLevelType w:val="hybridMultilevel"/>
    <w:tmpl w:val="1FFC8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5D734733"/>
    <w:multiLevelType w:val="hybridMultilevel"/>
    <w:tmpl w:val="733C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424A29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2040133"/>
    <w:multiLevelType w:val="hybridMultilevel"/>
    <w:tmpl w:val="6F0EE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2134B0D"/>
    <w:multiLevelType w:val="hybridMultilevel"/>
    <w:tmpl w:val="06ECF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628F61E3"/>
    <w:multiLevelType w:val="hybridMultilevel"/>
    <w:tmpl w:val="3B0C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906E3F"/>
    <w:multiLevelType w:val="hybridMultilevel"/>
    <w:tmpl w:val="7E029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69BB6EE9"/>
    <w:multiLevelType w:val="hybridMultilevel"/>
    <w:tmpl w:val="3EF47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69CF067B"/>
    <w:multiLevelType w:val="hybridMultilevel"/>
    <w:tmpl w:val="93220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AC67DBE"/>
    <w:multiLevelType w:val="hybridMultilevel"/>
    <w:tmpl w:val="5076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1E387A"/>
    <w:multiLevelType w:val="hybridMultilevel"/>
    <w:tmpl w:val="CE180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D756FFE"/>
    <w:multiLevelType w:val="hybridMultilevel"/>
    <w:tmpl w:val="76122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726E2555"/>
    <w:multiLevelType w:val="hybridMultilevel"/>
    <w:tmpl w:val="EE061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3C92594"/>
    <w:multiLevelType w:val="hybridMultilevel"/>
    <w:tmpl w:val="71F41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744D77CA"/>
    <w:multiLevelType w:val="hybridMultilevel"/>
    <w:tmpl w:val="9FF64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5325910"/>
    <w:multiLevelType w:val="hybridMultilevel"/>
    <w:tmpl w:val="FFD05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54F3629"/>
    <w:multiLevelType w:val="hybridMultilevel"/>
    <w:tmpl w:val="1358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5743D1A"/>
    <w:multiLevelType w:val="hybridMultilevel"/>
    <w:tmpl w:val="C25A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5D24B7A"/>
    <w:multiLevelType w:val="hybridMultilevel"/>
    <w:tmpl w:val="9970D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6602551"/>
    <w:multiLevelType w:val="hybridMultilevel"/>
    <w:tmpl w:val="87EAA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722166C"/>
    <w:multiLevelType w:val="hybridMultilevel"/>
    <w:tmpl w:val="A06CB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A08510E"/>
    <w:multiLevelType w:val="hybridMultilevel"/>
    <w:tmpl w:val="8170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351CAA"/>
    <w:multiLevelType w:val="hybridMultilevel"/>
    <w:tmpl w:val="9E48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607E34"/>
    <w:multiLevelType w:val="hybridMultilevel"/>
    <w:tmpl w:val="D182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7AC950DE"/>
    <w:multiLevelType w:val="hybridMultilevel"/>
    <w:tmpl w:val="4F2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7B6D609C"/>
    <w:multiLevelType w:val="hybridMultilevel"/>
    <w:tmpl w:val="F4EC8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7B8A1F53"/>
    <w:multiLevelType w:val="hybridMultilevel"/>
    <w:tmpl w:val="E12A9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7BA2397E"/>
    <w:multiLevelType w:val="hybridMultilevel"/>
    <w:tmpl w:val="87A09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7C260486"/>
    <w:multiLevelType w:val="hybridMultilevel"/>
    <w:tmpl w:val="6F3CC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7CE0672A"/>
    <w:multiLevelType w:val="hybridMultilevel"/>
    <w:tmpl w:val="EA484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7E815C7E"/>
    <w:multiLevelType w:val="hybridMultilevel"/>
    <w:tmpl w:val="2AF2F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EC520EE"/>
    <w:multiLevelType w:val="hybridMultilevel"/>
    <w:tmpl w:val="1ED8A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7EEC05C2"/>
    <w:multiLevelType w:val="hybridMultilevel"/>
    <w:tmpl w:val="4CC0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FDF648D"/>
    <w:multiLevelType w:val="hybridMultilevel"/>
    <w:tmpl w:val="627A3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1"/>
  </w:num>
  <w:num w:numId="3">
    <w:abstractNumId w:val="99"/>
  </w:num>
  <w:num w:numId="4">
    <w:abstractNumId w:val="43"/>
  </w:num>
  <w:num w:numId="5">
    <w:abstractNumId w:val="14"/>
  </w:num>
  <w:num w:numId="6">
    <w:abstractNumId w:val="68"/>
  </w:num>
  <w:num w:numId="7">
    <w:abstractNumId w:val="32"/>
  </w:num>
  <w:num w:numId="8">
    <w:abstractNumId w:val="48"/>
  </w:num>
  <w:num w:numId="9">
    <w:abstractNumId w:val="74"/>
  </w:num>
  <w:num w:numId="10">
    <w:abstractNumId w:val="8"/>
  </w:num>
  <w:num w:numId="11">
    <w:abstractNumId w:val="66"/>
  </w:num>
  <w:num w:numId="12">
    <w:abstractNumId w:val="18"/>
  </w:num>
  <w:num w:numId="13">
    <w:abstractNumId w:val="88"/>
  </w:num>
  <w:num w:numId="14">
    <w:abstractNumId w:val="2"/>
  </w:num>
  <w:num w:numId="15">
    <w:abstractNumId w:val="80"/>
  </w:num>
  <w:num w:numId="16">
    <w:abstractNumId w:val="79"/>
  </w:num>
  <w:num w:numId="17">
    <w:abstractNumId w:val="107"/>
  </w:num>
  <w:num w:numId="18">
    <w:abstractNumId w:val="63"/>
  </w:num>
  <w:num w:numId="19">
    <w:abstractNumId w:val="95"/>
  </w:num>
  <w:num w:numId="20">
    <w:abstractNumId w:val="39"/>
  </w:num>
  <w:num w:numId="21">
    <w:abstractNumId w:val="62"/>
  </w:num>
  <w:num w:numId="22">
    <w:abstractNumId w:val="65"/>
  </w:num>
  <w:num w:numId="23">
    <w:abstractNumId w:val="97"/>
  </w:num>
  <w:num w:numId="24">
    <w:abstractNumId w:val="42"/>
  </w:num>
  <w:num w:numId="25">
    <w:abstractNumId w:val="21"/>
  </w:num>
  <w:num w:numId="26">
    <w:abstractNumId w:val="52"/>
  </w:num>
  <w:num w:numId="27">
    <w:abstractNumId w:val="7"/>
  </w:num>
  <w:num w:numId="28">
    <w:abstractNumId w:val="93"/>
  </w:num>
  <w:num w:numId="29">
    <w:abstractNumId w:val="108"/>
  </w:num>
  <w:num w:numId="30">
    <w:abstractNumId w:val="34"/>
  </w:num>
  <w:num w:numId="31">
    <w:abstractNumId w:val="3"/>
  </w:num>
  <w:num w:numId="32">
    <w:abstractNumId w:val="26"/>
  </w:num>
  <w:num w:numId="33">
    <w:abstractNumId w:val="77"/>
  </w:num>
  <w:num w:numId="34">
    <w:abstractNumId w:val="56"/>
  </w:num>
  <w:num w:numId="35">
    <w:abstractNumId w:val="57"/>
  </w:num>
  <w:num w:numId="36">
    <w:abstractNumId w:val="35"/>
  </w:num>
  <w:num w:numId="37">
    <w:abstractNumId w:val="0"/>
  </w:num>
  <w:num w:numId="38">
    <w:abstractNumId w:val="78"/>
  </w:num>
  <w:num w:numId="39">
    <w:abstractNumId w:val="11"/>
  </w:num>
  <w:num w:numId="40">
    <w:abstractNumId w:val="104"/>
  </w:num>
  <w:num w:numId="41">
    <w:abstractNumId w:val="50"/>
  </w:num>
  <w:num w:numId="42">
    <w:abstractNumId w:val="37"/>
  </w:num>
  <w:num w:numId="43">
    <w:abstractNumId w:val="28"/>
  </w:num>
  <w:num w:numId="44">
    <w:abstractNumId w:val="30"/>
  </w:num>
  <w:num w:numId="45">
    <w:abstractNumId w:val="76"/>
  </w:num>
  <w:num w:numId="46">
    <w:abstractNumId w:val="22"/>
  </w:num>
  <w:num w:numId="47">
    <w:abstractNumId w:val="91"/>
  </w:num>
  <w:num w:numId="48">
    <w:abstractNumId w:val="15"/>
  </w:num>
  <w:num w:numId="49">
    <w:abstractNumId w:val="70"/>
  </w:num>
  <w:num w:numId="50">
    <w:abstractNumId w:val="55"/>
  </w:num>
  <w:num w:numId="51">
    <w:abstractNumId w:val="69"/>
  </w:num>
  <w:num w:numId="52">
    <w:abstractNumId w:val="102"/>
  </w:num>
  <w:num w:numId="53">
    <w:abstractNumId w:val="12"/>
  </w:num>
  <w:num w:numId="54">
    <w:abstractNumId w:val="94"/>
  </w:num>
  <w:num w:numId="55">
    <w:abstractNumId w:val="25"/>
  </w:num>
  <w:num w:numId="56">
    <w:abstractNumId w:val="111"/>
  </w:num>
  <w:num w:numId="57">
    <w:abstractNumId w:val="23"/>
  </w:num>
  <w:num w:numId="58">
    <w:abstractNumId w:val="96"/>
  </w:num>
  <w:num w:numId="59">
    <w:abstractNumId w:val="85"/>
  </w:num>
  <w:num w:numId="60">
    <w:abstractNumId w:val="46"/>
  </w:num>
  <w:num w:numId="61">
    <w:abstractNumId w:val="98"/>
  </w:num>
  <w:num w:numId="62">
    <w:abstractNumId w:val="9"/>
  </w:num>
  <w:num w:numId="63">
    <w:abstractNumId w:val="41"/>
  </w:num>
  <w:num w:numId="64">
    <w:abstractNumId w:val="45"/>
  </w:num>
  <w:num w:numId="65">
    <w:abstractNumId w:val="64"/>
  </w:num>
  <w:num w:numId="66">
    <w:abstractNumId w:val="86"/>
  </w:num>
  <w:num w:numId="67">
    <w:abstractNumId w:val="75"/>
  </w:num>
  <w:num w:numId="68">
    <w:abstractNumId w:val="29"/>
  </w:num>
  <w:num w:numId="69">
    <w:abstractNumId w:val="13"/>
  </w:num>
  <w:num w:numId="70">
    <w:abstractNumId w:val="33"/>
  </w:num>
  <w:num w:numId="71">
    <w:abstractNumId w:val="90"/>
  </w:num>
  <w:num w:numId="72">
    <w:abstractNumId w:val="17"/>
  </w:num>
  <w:num w:numId="73">
    <w:abstractNumId w:val="109"/>
  </w:num>
  <w:num w:numId="74">
    <w:abstractNumId w:val="27"/>
  </w:num>
  <w:num w:numId="75">
    <w:abstractNumId w:val="61"/>
  </w:num>
  <w:num w:numId="76">
    <w:abstractNumId w:val="72"/>
  </w:num>
  <w:num w:numId="77">
    <w:abstractNumId w:val="101"/>
  </w:num>
  <w:num w:numId="78">
    <w:abstractNumId w:val="4"/>
  </w:num>
  <w:num w:numId="79">
    <w:abstractNumId w:val="20"/>
  </w:num>
  <w:num w:numId="80">
    <w:abstractNumId w:val="49"/>
  </w:num>
  <w:num w:numId="81">
    <w:abstractNumId w:val="19"/>
  </w:num>
  <w:num w:numId="82">
    <w:abstractNumId w:val="87"/>
  </w:num>
  <w:num w:numId="83">
    <w:abstractNumId w:val="105"/>
  </w:num>
  <w:num w:numId="84">
    <w:abstractNumId w:val="89"/>
  </w:num>
  <w:num w:numId="85">
    <w:abstractNumId w:val="47"/>
  </w:num>
  <w:num w:numId="86">
    <w:abstractNumId w:val="36"/>
  </w:num>
  <w:num w:numId="87">
    <w:abstractNumId w:val="84"/>
  </w:num>
  <w:num w:numId="88">
    <w:abstractNumId w:val="58"/>
  </w:num>
  <w:num w:numId="89">
    <w:abstractNumId w:val="81"/>
  </w:num>
  <w:num w:numId="90">
    <w:abstractNumId w:val="103"/>
  </w:num>
  <w:num w:numId="91">
    <w:abstractNumId w:val="31"/>
  </w:num>
  <w:num w:numId="92">
    <w:abstractNumId w:val="24"/>
  </w:num>
  <w:num w:numId="93">
    <w:abstractNumId w:val="106"/>
  </w:num>
  <w:num w:numId="94">
    <w:abstractNumId w:val="5"/>
  </w:num>
  <w:num w:numId="95">
    <w:abstractNumId w:val="16"/>
  </w:num>
  <w:num w:numId="96">
    <w:abstractNumId w:val="59"/>
  </w:num>
  <w:num w:numId="97">
    <w:abstractNumId w:val="92"/>
  </w:num>
  <w:num w:numId="98">
    <w:abstractNumId w:val="40"/>
  </w:num>
  <w:num w:numId="99">
    <w:abstractNumId w:val="73"/>
  </w:num>
  <w:num w:numId="100">
    <w:abstractNumId w:val="10"/>
  </w:num>
  <w:num w:numId="101">
    <w:abstractNumId w:val="53"/>
  </w:num>
  <w:num w:numId="102">
    <w:abstractNumId w:val="38"/>
  </w:num>
  <w:num w:numId="103">
    <w:abstractNumId w:val="82"/>
  </w:num>
  <w:num w:numId="104">
    <w:abstractNumId w:val="54"/>
  </w:num>
  <w:num w:numId="105">
    <w:abstractNumId w:val="6"/>
  </w:num>
  <w:num w:numId="106">
    <w:abstractNumId w:val="110"/>
  </w:num>
  <w:num w:numId="107">
    <w:abstractNumId w:val="1"/>
  </w:num>
  <w:num w:numId="108">
    <w:abstractNumId w:val="83"/>
  </w:num>
  <w:num w:numId="109">
    <w:abstractNumId w:val="71"/>
  </w:num>
  <w:num w:numId="110">
    <w:abstractNumId w:val="67"/>
  </w:num>
  <w:num w:numId="111">
    <w:abstractNumId w:val="100"/>
  </w:num>
  <w:num w:numId="112">
    <w:abstractNumId w:val="60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0"/>
    <w:rsid w:val="00012564"/>
    <w:rsid w:val="00051F65"/>
    <w:rsid w:val="00065CD5"/>
    <w:rsid w:val="000B1ACC"/>
    <w:rsid w:val="000F4BF4"/>
    <w:rsid w:val="00112D09"/>
    <w:rsid w:val="0014347C"/>
    <w:rsid w:val="0017327D"/>
    <w:rsid w:val="00183033"/>
    <w:rsid w:val="001848D7"/>
    <w:rsid w:val="001955E8"/>
    <w:rsid w:val="001D759A"/>
    <w:rsid w:val="001F340C"/>
    <w:rsid w:val="001F3DC2"/>
    <w:rsid w:val="001F5AFA"/>
    <w:rsid w:val="00200901"/>
    <w:rsid w:val="002037C2"/>
    <w:rsid w:val="00280935"/>
    <w:rsid w:val="002809C5"/>
    <w:rsid w:val="002A7905"/>
    <w:rsid w:val="002C089B"/>
    <w:rsid w:val="002C3677"/>
    <w:rsid w:val="002D6845"/>
    <w:rsid w:val="002F1CA2"/>
    <w:rsid w:val="002F7B4A"/>
    <w:rsid w:val="00324CD9"/>
    <w:rsid w:val="00364DE5"/>
    <w:rsid w:val="00365D8C"/>
    <w:rsid w:val="003735B0"/>
    <w:rsid w:val="003C6B1F"/>
    <w:rsid w:val="003D560A"/>
    <w:rsid w:val="003E3D5F"/>
    <w:rsid w:val="003F3ACA"/>
    <w:rsid w:val="0040415D"/>
    <w:rsid w:val="004338C5"/>
    <w:rsid w:val="00442AF9"/>
    <w:rsid w:val="004473F0"/>
    <w:rsid w:val="00461B0C"/>
    <w:rsid w:val="00484FF5"/>
    <w:rsid w:val="004A0FEC"/>
    <w:rsid w:val="004A5C19"/>
    <w:rsid w:val="004C1CF6"/>
    <w:rsid w:val="00500CF6"/>
    <w:rsid w:val="005108E6"/>
    <w:rsid w:val="005349AA"/>
    <w:rsid w:val="00547420"/>
    <w:rsid w:val="0056238C"/>
    <w:rsid w:val="0059728C"/>
    <w:rsid w:val="005A3C2B"/>
    <w:rsid w:val="005A483E"/>
    <w:rsid w:val="005D2A35"/>
    <w:rsid w:val="00605973"/>
    <w:rsid w:val="00672D1F"/>
    <w:rsid w:val="00682DB5"/>
    <w:rsid w:val="006845EB"/>
    <w:rsid w:val="006D7530"/>
    <w:rsid w:val="006F10CE"/>
    <w:rsid w:val="0072008A"/>
    <w:rsid w:val="007723B4"/>
    <w:rsid w:val="007A3A71"/>
    <w:rsid w:val="007C5570"/>
    <w:rsid w:val="007E0C6B"/>
    <w:rsid w:val="007E7400"/>
    <w:rsid w:val="007F415C"/>
    <w:rsid w:val="0080448C"/>
    <w:rsid w:val="0081039E"/>
    <w:rsid w:val="00810B55"/>
    <w:rsid w:val="008508F5"/>
    <w:rsid w:val="00857114"/>
    <w:rsid w:val="00867F97"/>
    <w:rsid w:val="00876450"/>
    <w:rsid w:val="00881F2F"/>
    <w:rsid w:val="008D187C"/>
    <w:rsid w:val="008D23E6"/>
    <w:rsid w:val="009528B2"/>
    <w:rsid w:val="009559D5"/>
    <w:rsid w:val="00956D0C"/>
    <w:rsid w:val="00984163"/>
    <w:rsid w:val="00994028"/>
    <w:rsid w:val="00996EE3"/>
    <w:rsid w:val="009A0A70"/>
    <w:rsid w:val="009D0344"/>
    <w:rsid w:val="009D0375"/>
    <w:rsid w:val="009F4F19"/>
    <w:rsid w:val="00A06DD2"/>
    <w:rsid w:val="00A1780D"/>
    <w:rsid w:val="00A22311"/>
    <w:rsid w:val="00A30436"/>
    <w:rsid w:val="00A44F49"/>
    <w:rsid w:val="00A76E7B"/>
    <w:rsid w:val="00A87013"/>
    <w:rsid w:val="00AA41C0"/>
    <w:rsid w:val="00AB2F0B"/>
    <w:rsid w:val="00B05B1F"/>
    <w:rsid w:val="00B13407"/>
    <w:rsid w:val="00B50FE7"/>
    <w:rsid w:val="00B622EE"/>
    <w:rsid w:val="00BB621D"/>
    <w:rsid w:val="00BC2378"/>
    <w:rsid w:val="00BE366E"/>
    <w:rsid w:val="00C230CE"/>
    <w:rsid w:val="00C35860"/>
    <w:rsid w:val="00C37EFE"/>
    <w:rsid w:val="00C4203A"/>
    <w:rsid w:val="00C507E3"/>
    <w:rsid w:val="00C920A9"/>
    <w:rsid w:val="00C924C2"/>
    <w:rsid w:val="00CA27D4"/>
    <w:rsid w:val="00D64093"/>
    <w:rsid w:val="00D75BBD"/>
    <w:rsid w:val="00DA2565"/>
    <w:rsid w:val="00DA698A"/>
    <w:rsid w:val="00DD0447"/>
    <w:rsid w:val="00DE18A2"/>
    <w:rsid w:val="00DE43C7"/>
    <w:rsid w:val="00DE668A"/>
    <w:rsid w:val="00DF6CEC"/>
    <w:rsid w:val="00E51114"/>
    <w:rsid w:val="00E52D64"/>
    <w:rsid w:val="00E54998"/>
    <w:rsid w:val="00E763AA"/>
    <w:rsid w:val="00E836D2"/>
    <w:rsid w:val="00E966C0"/>
    <w:rsid w:val="00EC49CF"/>
    <w:rsid w:val="00F00348"/>
    <w:rsid w:val="00F05992"/>
    <w:rsid w:val="00F05CAC"/>
    <w:rsid w:val="00F175D9"/>
    <w:rsid w:val="00F42A37"/>
    <w:rsid w:val="00F51BBE"/>
    <w:rsid w:val="00F55332"/>
    <w:rsid w:val="00F77402"/>
    <w:rsid w:val="00F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1AAF"/>
  <w15:docId w15:val="{278B2E1B-F3EF-4856-AA99-54B6C25A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8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spnetdisabled">
    <w:name w:val="aspnetdisabled"/>
    <w:basedOn w:val="a0"/>
    <w:rsid w:val="001848D7"/>
  </w:style>
  <w:style w:type="paragraph" w:styleId="ae">
    <w:name w:val="Plain Text"/>
    <w:basedOn w:val="a"/>
    <w:link w:val="af"/>
    <w:uiPriority w:val="99"/>
    <w:unhideWhenUsed/>
    <w:rsid w:val="00DE18A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DE18A2"/>
    <w:rPr>
      <w:rFonts w:ascii="Consolas" w:hAnsi="Consolas"/>
      <w:sz w:val="21"/>
      <w:szCs w:val="21"/>
    </w:rPr>
  </w:style>
  <w:style w:type="paragraph" w:styleId="af0">
    <w:name w:val="Body Text"/>
    <w:basedOn w:val="a"/>
    <w:link w:val="af1"/>
    <w:rsid w:val="004A0FEC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4A0F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C5EB-BDEA-47C9-91B2-910239B3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9871</Words>
  <Characters>56267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Kim</cp:lastModifiedBy>
  <cp:revision>3</cp:revision>
  <cp:lastPrinted>2019-01-16T06:19:00Z</cp:lastPrinted>
  <dcterms:created xsi:type="dcterms:W3CDTF">2021-08-21T09:15:00Z</dcterms:created>
  <dcterms:modified xsi:type="dcterms:W3CDTF">2021-08-22T10:24:00Z</dcterms:modified>
</cp:coreProperties>
</file>