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463E6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3E6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63E6">
        <w:rPr>
          <w:rFonts w:ascii="Times New Roman" w:hAnsi="Times New Roman"/>
          <w:color w:val="000000"/>
          <w:sz w:val="24"/>
          <w:szCs w:val="24"/>
        </w:rPr>
        <w:t xml:space="preserve"> апреля </w:t>
      </w:r>
      <w:bookmarkStart w:id="0" w:name="_GoBack"/>
      <w:bookmarkEnd w:id="0"/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63E6">
        <w:rPr>
          <w:rFonts w:ascii="Times New Roman" w:hAnsi="Times New Roman"/>
          <w:color w:val="000000"/>
          <w:sz w:val="24"/>
          <w:szCs w:val="24"/>
        </w:rPr>
        <w:t>21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683B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361870" w:rsidRPr="004C2D3B" w:rsidRDefault="00683BE3" w:rsidP="00683B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F279B6">
        <w:rPr>
          <w:rFonts w:ascii="Times New Roman" w:hAnsi="Times New Roman"/>
          <w:b/>
          <w:color w:val="000000"/>
          <w:sz w:val="28"/>
          <w:szCs w:val="28"/>
        </w:rPr>
        <w:t>Противовоспалительные стероидные лекарственные средства</w:t>
      </w:r>
    </w:p>
    <w:p w:rsidR="00361870" w:rsidRPr="004C2D3B" w:rsidRDefault="004C2D3B" w:rsidP="00683B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</w:p>
    <w:p w:rsidR="00797EA7" w:rsidRDefault="00683BE3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>стероидных прот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 xml:space="preserve">вовоспалительных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</w:t>
      </w:r>
      <w:r w:rsidR="00F279B6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</w:p>
    <w:p w:rsidR="00797EA7" w:rsidRDefault="00797EA7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83BE3" w:rsidRDefault="00683BE3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 w:rsidR="00D515D3">
        <w:rPr>
          <w:rFonts w:ascii="Times New Roman" w:hAnsi="Times New Roman"/>
          <w:sz w:val="28"/>
          <w:szCs w:val="28"/>
        </w:rPr>
        <w:t xml:space="preserve">стероидные противовоспалительные </w:t>
      </w:r>
      <w:r>
        <w:rPr>
          <w:rFonts w:ascii="Times New Roman" w:hAnsi="Times New Roman"/>
          <w:sz w:val="28"/>
          <w:szCs w:val="28"/>
        </w:rPr>
        <w:t>лекарственны</w:t>
      </w:r>
      <w:r w:rsidR="00D515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D515D3">
        <w:rPr>
          <w:rFonts w:ascii="Times New Roman" w:hAnsi="Times New Roman"/>
          <w:sz w:val="28"/>
          <w:szCs w:val="28"/>
        </w:rPr>
        <w:t>ы</w:t>
      </w:r>
      <w:r w:rsidR="00F279B6">
        <w:rPr>
          <w:rFonts w:ascii="Times New Roman" w:hAnsi="Times New Roman"/>
          <w:sz w:val="28"/>
          <w:szCs w:val="28"/>
        </w:rPr>
        <w:t xml:space="preserve"> (глюкокортикоиды, минералкортикоиды)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применяемы</w:t>
      </w:r>
      <w:r w:rsidR="00D515D3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F279B6">
        <w:rPr>
          <w:rFonts w:ascii="Times New Roman" w:hAnsi="Times New Roman"/>
          <w:sz w:val="28"/>
          <w:szCs w:val="28"/>
        </w:rPr>
        <w:t xml:space="preserve">различных </w:t>
      </w:r>
      <w:r w:rsidR="00F279B6">
        <w:rPr>
          <w:rFonts w:ascii="Times New Roman" w:hAnsi="Times New Roman"/>
          <w:bCs/>
          <w:color w:val="000000"/>
          <w:sz w:val="28"/>
          <w:szCs w:val="28"/>
        </w:rPr>
        <w:t>воспалительных заболеваниях (аллергических, аутоиммунных, системных заболеваниях крови)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D515D3">
        <w:rPr>
          <w:rFonts w:ascii="Times New Roman" w:hAnsi="Times New Roman"/>
          <w:sz w:val="28"/>
          <w:szCs w:val="28"/>
        </w:rPr>
        <w:t xml:space="preserve">их классификация,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D515D3" w:rsidRPr="004C2D3B">
        <w:rPr>
          <w:rFonts w:ascii="Times New Roman" w:hAnsi="Times New Roman"/>
          <w:sz w:val="28"/>
          <w:szCs w:val="28"/>
        </w:rPr>
        <w:t>взаимодействи</w:t>
      </w:r>
      <w:r w:rsidR="00D515D3">
        <w:rPr>
          <w:rFonts w:ascii="Times New Roman" w:hAnsi="Times New Roman"/>
          <w:sz w:val="28"/>
          <w:szCs w:val="28"/>
        </w:rPr>
        <w:t>е с другими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D515D3">
        <w:rPr>
          <w:rFonts w:ascii="Times New Roman" w:hAnsi="Times New Roman"/>
          <w:sz w:val="28"/>
          <w:szCs w:val="28"/>
        </w:rPr>
        <w:t>ми</w:t>
      </w:r>
      <w:r w:rsidR="00D515D3" w:rsidRPr="004C2D3B">
        <w:rPr>
          <w:rFonts w:ascii="Times New Roman" w:hAnsi="Times New Roman"/>
          <w:sz w:val="28"/>
          <w:szCs w:val="28"/>
        </w:rPr>
        <w:t xml:space="preserve"> средств</w:t>
      </w:r>
      <w:r w:rsidR="00D515D3">
        <w:rPr>
          <w:rFonts w:ascii="Times New Roman" w:hAnsi="Times New Roman"/>
          <w:sz w:val="28"/>
          <w:szCs w:val="28"/>
        </w:rPr>
        <w:t>ами</w:t>
      </w:r>
      <w:r w:rsidR="00D515D3" w:rsidRPr="004C2D3B">
        <w:rPr>
          <w:rFonts w:ascii="Times New Roman" w:hAnsi="Times New Roman"/>
          <w:sz w:val="28"/>
          <w:szCs w:val="28"/>
        </w:rPr>
        <w:t>, нежелательны</w:t>
      </w:r>
      <w:r w:rsidR="00D515D3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AA7F0D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реакци</w:t>
      </w:r>
      <w:r w:rsidR="00AA7F0D">
        <w:rPr>
          <w:rFonts w:ascii="Times New Roman" w:hAnsi="Times New Roman"/>
          <w:sz w:val="28"/>
          <w:szCs w:val="28"/>
        </w:rPr>
        <w:t>и,</w:t>
      </w:r>
      <w:r w:rsidR="00D5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2" w:rsidRDefault="008244E2" w:rsidP="00CF7355">
      <w:pPr>
        <w:spacing w:after="0" w:line="240" w:lineRule="auto"/>
      </w:pPr>
      <w:r>
        <w:separator/>
      </w:r>
    </w:p>
  </w:endnote>
  <w:endnote w:type="continuationSeparator" w:id="0">
    <w:p w:rsidR="008244E2" w:rsidRDefault="008244E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8244E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463E6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2" w:rsidRDefault="008244E2" w:rsidP="00CF7355">
      <w:pPr>
        <w:spacing w:after="0" w:line="240" w:lineRule="auto"/>
      </w:pPr>
      <w:r>
        <w:separator/>
      </w:r>
    </w:p>
  </w:footnote>
  <w:footnote w:type="continuationSeparator" w:id="0">
    <w:p w:rsidR="008244E2" w:rsidRDefault="008244E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72246"/>
    <w:rsid w:val="00104C6C"/>
    <w:rsid w:val="00136B7E"/>
    <w:rsid w:val="00153BDB"/>
    <w:rsid w:val="002109BA"/>
    <w:rsid w:val="002648DD"/>
    <w:rsid w:val="002749B5"/>
    <w:rsid w:val="002B5FA7"/>
    <w:rsid w:val="00305C98"/>
    <w:rsid w:val="00321A77"/>
    <w:rsid w:val="003314E4"/>
    <w:rsid w:val="003463E6"/>
    <w:rsid w:val="00361870"/>
    <w:rsid w:val="003A7817"/>
    <w:rsid w:val="00446572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63B38"/>
    <w:rsid w:val="00683BE3"/>
    <w:rsid w:val="00684918"/>
    <w:rsid w:val="006A17AC"/>
    <w:rsid w:val="00716D9A"/>
    <w:rsid w:val="0075623B"/>
    <w:rsid w:val="00772484"/>
    <w:rsid w:val="00774A23"/>
    <w:rsid w:val="0079716A"/>
    <w:rsid w:val="00797EA7"/>
    <w:rsid w:val="007A1C8D"/>
    <w:rsid w:val="007A51F5"/>
    <w:rsid w:val="007C0786"/>
    <w:rsid w:val="007D2B23"/>
    <w:rsid w:val="008244E2"/>
    <w:rsid w:val="0086245C"/>
    <w:rsid w:val="008855A5"/>
    <w:rsid w:val="008B6025"/>
    <w:rsid w:val="008C40F9"/>
    <w:rsid w:val="008F6747"/>
    <w:rsid w:val="00903C6F"/>
    <w:rsid w:val="00910411"/>
    <w:rsid w:val="00951144"/>
    <w:rsid w:val="009D2D47"/>
    <w:rsid w:val="00A10C2E"/>
    <w:rsid w:val="00A45FDC"/>
    <w:rsid w:val="00A66E93"/>
    <w:rsid w:val="00A85B0F"/>
    <w:rsid w:val="00A86AC5"/>
    <w:rsid w:val="00A95D36"/>
    <w:rsid w:val="00AA7F0D"/>
    <w:rsid w:val="00AD03D5"/>
    <w:rsid w:val="00AE081F"/>
    <w:rsid w:val="00AE75A9"/>
    <w:rsid w:val="00AF71A5"/>
    <w:rsid w:val="00B5768E"/>
    <w:rsid w:val="00BD661B"/>
    <w:rsid w:val="00BF2806"/>
    <w:rsid w:val="00C05E63"/>
    <w:rsid w:val="00C33FB9"/>
    <w:rsid w:val="00C712B4"/>
    <w:rsid w:val="00C920F1"/>
    <w:rsid w:val="00CF7355"/>
    <w:rsid w:val="00D12748"/>
    <w:rsid w:val="00D515D3"/>
    <w:rsid w:val="00D82E2A"/>
    <w:rsid w:val="00DA1FE4"/>
    <w:rsid w:val="00DC43B1"/>
    <w:rsid w:val="00E27F62"/>
    <w:rsid w:val="00E72595"/>
    <w:rsid w:val="00E8549E"/>
    <w:rsid w:val="00EB06CF"/>
    <w:rsid w:val="00F156F8"/>
    <w:rsid w:val="00F279B6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69FD-72F1-46A4-A1BB-18AB4E5F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2019-02-05T10:00:00Z</cp:lastPrinted>
  <dcterms:created xsi:type="dcterms:W3CDTF">2019-01-24T12:19:00Z</dcterms:created>
  <dcterms:modified xsi:type="dcterms:W3CDTF">2023-11-03T06:41:00Z</dcterms:modified>
</cp:coreProperties>
</file>