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33F3" w14:textId="6E2F26D0"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14:paraId="42258CD1" w14:textId="670DF811" w:rsidR="007350E5" w:rsidRDefault="007350E5" w:rsidP="007350E5">
      <w:pPr>
        <w:tabs>
          <w:tab w:val="left" w:pos="1680"/>
        </w:tabs>
      </w:pPr>
    </w:p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5484F618" w:rsidR="007350E5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0BE1C938" w14:textId="2672AD5F" w:rsidR="00395496" w:rsidRPr="002D3B4E" w:rsidRDefault="00395496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«ПОМОЩНИК ВРАЧА СТОМАТОЛОГА (ХИРУРГА)»</w:t>
      </w:r>
    </w:p>
    <w:p w14:paraId="5526F839" w14:textId="0D1F4D2F" w:rsidR="007350E5" w:rsidRPr="002D3B4E" w:rsidRDefault="00395496" w:rsidP="007350E5">
      <w:pPr>
        <w:jc w:val="center"/>
      </w:pPr>
      <w:r w:rsidRPr="002D3B4E">
        <w:rPr>
          <w:sz w:val="28"/>
        </w:rPr>
        <w:t xml:space="preserve">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18E0E3A5" w14:textId="77777777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2D3B4E" w:rsidRDefault="007350E5" w:rsidP="007350E5">
      <w:pPr>
        <w:jc w:val="center"/>
        <w:rPr>
          <w:sz w:val="28"/>
        </w:rPr>
      </w:pPr>
    </w:p>
    <w:p w14:paraId="770920A1" w14:textId="77777777" w:rsidR="007350E5" w:rsidRPr="002D3B4E" w:rsidRDefault="007350E5" w:rsidP="007350E5">
      <w:pPr>
        <w:jc w:val="center"/>
        <w:rPr>
          <w:sz w:val="28"/>
        </w:rPr>
      </w:pPr>
    </w:p>
    <w:p w14:paraId="0C5681AD" w14:textId="62EB39C7" w:rsidR="007350E5" w:rsidRPr="00395496" w:rsidRDefault="00395496" w:rsidP="007350E5">
      <w:pPr>
        <w:jc w:val="center"/>
        <w:rPr>
          <w:sz w:val="36"/>
          <w:szCs w:val="36"/>
        </w:rPr>
      </w:pPr>
      <w:r w:rsidRPr="00395496">
        <w:rPr>
          <w:color w:val="000000"/>
          <w:sz w:val="36"/>
          <w:szCs w:val="36"/>
          <w:shd w:val="clear" w:color="auto" w:fill="FFF0F7"/>
        </w:rPr>
        <w:t>31.05.03 Стоматология</w:t>
      </w:r>
      <w:r w:rsidRPr="00395496">
        <w:rPr>
          <w:sz w:val="36"/>
          <w:szCs w:val="36"/>
        </w:rPr>
        <w:t xml:space="preserve"> </w:t>
      </w: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14:paraId="1C6AD28A" w14:textId="458C10BD" w:rsidR="007350E5" w:rsidRPr="002D3B4E" w:rsidRDefault="007350E5" w:rsidP="002073FE">
      <w:pPr>
        <w:ind w:firstLine="709"/>
        <w:jc w:val="both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073FE" w:rsidRPr="002073FE">
        <w:rPr>
          <w:color w:val="000000"/>
        </w:rPr>
        <w:t>31.05.03 Стоматология</w:t>
      </w:r>
    </w:p>
    <w:p w14:paraId="491BBE6A" w14:textId="77777777" w:rsidR="007350E5" w:rsidRPr="002D3B4E" w:rsidRDefault="007350E5" w:rsidP="007350E5">
      <w:pPr>
        <w:jc w:val="both"/>
        <w:rPr>
          <w:color w:val="000000"/>
        </w:rPr>
      </w:pPr>
      <w:r w:rsidRPr="002D3B4E">
        <w:rPr>
          <w:color w:val="000000"/>
        </w:rPr>
        <w:t xml:space="preserve">утвержденной ученым советом ФГБОУ ВО </w:t>
      </w:r>
      <w:proofErr w:type="spellStart"/>
      <w:r w:rsidRPr="002D3B4E">
        <w:rPr>
          <w:color w:val="000000"/>
        </w:rPr>
        <w:t>ОрГМУ</w:t>
      </w:r>
      <w:proofErr w:type="spellEnd"/>
      <w:r w:rsidRPr="002D3B4E">
        <w:rPr>
          <w:color w:val="000000"/>
        </w:rPr>
        <w:t xml:space="preserve"> Минздрава России</w:t>
      </w:r>
    </w:p>
    <w:p w14:paraId="4864D0E2" w14:textId="77777777" w:rsidR="007350E5" w:rsidRPr="002D3B4E" w:rsidRDefault="007350E5" w:rsidP="007350E5">
      <w:pPr>
        <w:jc w:val="both"/>
        <w:rPr>
          <w:color w:val="000000"/>
        </w:rPr>
      </w:pPr>
    </w:p>
    <w:p w14:paraId="5EAE48EA" w14:textId="58D27828" w:rsidR="007350E5" w:rsidRPr="00BD661B" w:rsidRDefault="007350E5" w:rsidP="007350E5">
      <w:pPr>
        <w:jc w:val="center"/>
        <w:rPr>
          <w:color w:val="000000"/>
        </w:rPr>
      </w:pPr>
      <w:r w:rsidRPr="002D3B4E">
        <w:rPr>
          <w:color w:val="000000"/>
        </w:rPr>
        <w:t xml:space="preserve">протокол № </w:t>
      </w:r>
      <w:r w:rsidR="002073FE">
        <w:rPr>
          <w:color w:val="000000"/>
        </w:rPr>
        <w:t>8</w:t>
      </w:r>
      <w:r w:rsidRPr="002D3B4E">
        <w:rPr>
          <w:color w:val="000000"/>
        </w:rPr>
        <w:t xml:space="preserve"> от «</w:t>
      </w:r>
      <w:r w:rsidR="002073FE">
        <w:rPr>
          <w:color w:val="000000"/>
        </w:rPr>
        <w:t>25</w:t>
      </w:r>
      <w:r w:rsidRPr="002D3B4E">
        <w:rPr>
          <w:color w:val="000000"/>
        </w:rPr>
        <w:t xml:space="preserve">» </w:t>
      </w:r>
      <w:r w:rsidR="002073FE">
        <w:rPr>
          <w:color w:val="000000"/>
        </w:rPr>
        <w:t xml:space="preserve">марта </w:t>
      </w:r>
      <w:r w:rsidRPr="002D3B4E">
        <w:rPr>
          <w:color w:val="000000"/>
        </w:rPr>
        <w:t>20</w:t>
      </w:r>
      <w:r w:rsidR="002073FE">
        <w:rPr>
          <w:color w:val="000000"/>
        </w:rPr>
        <w:t>16</w:t>
      </w:r>
    </w:p>
    <w:p w14:paraId="5F30188A" w14:textId="1D587D8F" w:rsidR="007350E5" w:rsidRDefault="007350E5" w:rsidP="007350E5">
      <w:pPr>
        <w:jc w:val="center"/>
        <w:rPr>
          <w:sz w:val="28"/>
        </w:rPr>
      </w:pPr>
    </w:p>
    <w:p w14:paraId="66D5A76C" w14:textId="2D84B739" w:rsidR="002073FE" w:rsidRDefault="002073FE" w:rsidP="007350E5">
      <w:pPr>
        <w:jc w:val="center"/>
        <w:rPr>
          <w:sz w:val="28"/>
        </w:rPr>
      </w:pPr>
    </w:p>
    <w:p w14:paraId="5775C924" w14:textId="5CB25633" w:rsidR="002073FE" w:rsidRDefault="002073FE" w:rsidP="007350E5">
      <w:pPr>
        <w:jc w:val="center"/>
        <w:rPr>
          <w:sz w:val="28"/>
        </w:rPr>
      </w:pPr>
    </w:p>
    <w:p w14:paraId="40A1C07D" w14:textId="18624CB6" w:rsidR="002073FE" w:rsidRDefault="002073FE" w:rsidP="007350E5">
      <w:pPr>
        <w:jc w:val="center"/>
        <w:rPr>
          <w:sz w:val="28"/>
        </w:rPr>
      </w:pPr>
    </w:p>
    <w:p w14:paraId="0E2598AB" w14:textId="535E9496" w:rsidR="002073FE" w:rsidRDefault="002073FE" w:rsidP="007350E5">
      <w:pPr>
        <w:jc w:val="center"/>
        <w:rPr>
          <w:sz w:val="28"/>
        </w:rPr>
      </w:pPr>
    </w:p>
    <w:p w14:paraId="1AF615FF" w14:textId="77777777" w:rsidR="002073FE" w:rsidRPr="004B2C94" w:rsidRDefault="002073FE" w:rsidP="007350E5">
      <w:pPr>
        <w:jc w:val="center"/>
        <w:rPr>
          <w:sz w:val="28"/>
        </w:rPr>
      </w:pPr>
    </w:p>
    <w:p w14:paraId="532A56AD" w14:textId="77777777" w:rsidR="007350E5" w:rsidRPr="004B2C94" w:rsidRDefault="007350E5" w:rsidP="007350E5">
      <w:pPr>
        <w:jc w:val="center"/>
        <w:rPr>
          <w:sz w:val="28"/>
        </w:rPr>
      </w:pPr>
    </w:p>
    <w:p w14:paraId="26305FE8" w14:textId="139E3430" w:rsidR="00395496" w:rsidRPr="004B2C94" w:rsidRDefault="007350E5" w:rsidP="002073FE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63207040" w14:textId="01039485"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77059305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17386400" w14:textId="5EAE7A81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ОК-</w:t>
      </w:r>
      <w:r w:rsidR="00A3712B" w:rsidRPr="00A3712B">
        <w:rPr>
          <w:rFonts w:ascii="Times New Roman" w:hAnsi="Times New Roman"/>
          <w:color w:val="000000"/>
          <w:sz w:val="28"/>
          <w:szCs w:val="28"/>
        </w:rPr>
        <w:t>8</w:t>
      </w:r>
      <w:r w:rsidRPr="00A37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12B" w:rsidRPr="00A3712B">
        <w:rPr>
          <w:rFonts w:ascii="Times New Roman" w:hAnsi="Times New Roman"/>
          <w:color w:val="000000"/>
          <w:sz w:val="28"/>
          <w:szCs w:val="28"/>
        </w:rPr>
        <w:t>готовностью к работе в коллективе, толерантно воспринимать социальные, этнические, конфессиональные и культурные различия</w:t>
      </w:r>
    </w:p>
    <w:p w14:paraId="69610A2C" w14:textId="2A75A953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 xml:space="preserve">ОПК-4 способностью и готовностью реализовать этические и </w:t>
      </w:r>
      <w:proofErr w:type="spellStart"/>
      <w:r w:rsidRPr="00A3712B">
        <w:rPr>
          <w:rFonts w:ascii="Times New Roman" w:hAnsi="Times New Roman"/>
          <w:color w:val="000000"/>
          <w:sz w:val="28"/>
          <w:szCs w:val="28"/>
        </w:rPr>
        <w:t>деонтологические</w:t>
      </w:r>
      <w:proofErr w:type="spellEnd"/>
      <w:r w:rsidRPr="00A3712B">
        <w:rPr>
          <w:rFonts w:ascii="Times New Roman" w:hAnsi="Times New Roman"/>
          <w:color w:val="000000"/>
          <w:sz w:val="28"/>
          <w:szCs w:val="28"/>
        </w:rPr>
        <w:t xml:space="preserve"> принципы в профессиональной деятельности</w:t>
      </w:r>
    </w:p>
    <w:p w14:paraId="4AD02056" w14:textId="572BEDA1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ОПК-6 готовностью к ведению медицинской документации</w:t>
      </w:r>
    </w:p>
    <w:p w14:paraId="614A8E0D" w14:textId="7769545A" w:rsid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ОПК-9 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 w:rsidR="00A3712B" w:rsidRPr="00A3712B">
        <w:rPr>
          <w:rFonts w:ascii="Times New Roman" w:hAnsi="Times New Roman"/>
          <w:color w:val="000000"/>
          <w:sz w:val="28"/>
          <w:szCs w:val="28"/>
        </w:rPr>
        <w:t>.</w:t>
      </w:r>
    </w:p>
    <w:p w14:paraId="1ED5E57A" w14:textId="2178CEA4" w:rsidR="00A3712B" w:rsidRPr="00A3712B" w:rsidRDefault="00A3712B" w:rsidP="00A3712B">
      <w:pPr>
        <w:pStyle w:val="af6"/>
        <w:numPr>
          <w:ilvl w:val="0"/>
          <w:numId w:val="29"/>
        </w:numPr>
        <w:ind w:left="567" w:hanging="141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ПК-1 способностью и готовностью к осуществлению комплекса мероприятий, направленных на</w:t>
      </w:r>
      <w:r w:rsidRPr="00A37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712B">
        <w:rPr>
          <w:rFonts w:ascii="Times New Roman" w:hAnsi="Times New Roman"/>
          <w:color w:val="000000"/>
          <w:sz w:val="28"/>
          <w:szCs w:val="28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0B32F849" w14:textId="0302D7BA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 xml:space="preserve">ПК-5 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A3712B">
        <w:rPr>
          <w:rFonts w:ascii="Times New Roman" w:hAnsi="Times New Roman"/>
          <w:color w:val="000000"/>
          <w:sz w:val="28"/>
          <w:szCs w:val="28"/>
        </w:rPr>
        <w:t>патолого-анатомических</w:t>
      </w:r>
      <w:proofErr w:type="gramEnd"/>
      <w:r w:rsidRPr="00A3712B">
        <w:rPr>
          <w:rFonts w:ascii="Times New Roman" w:hAnsi="Times New Roman"/>
          <w:color w:val="000000"/>
          <w:sz w:val="28"/>
          <w:szCs w:val="28"/>
        </w:rPr>
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</w:r>
    </w:p>
    <w:p w14:paraId="3D6BC895" w14:textId="4A123ACA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ПК-6 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14:paraId="6AFAE194" w14:textId="091B5763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ПК-8 способностью к определению тактики ведения больных с различными стоматологическими заболеваниями</w:t>
      </w:r>
    </w:p>
    <w:p w14:paraId="35ACE8B9" w14:textId="68D56266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ПК-9 готовностью к ведению и лечению пациентов со стоматологическими заболеваниями в амбулаторных условиях и условиях дневного стационара</w:t>
      </w:r>
    </w:p>
    <w:p w14:paraId="4568C1B8" w14:textId="6303BA8D" w:rsidR="002073FE" w:rsidRPr="00A3712B" w:rsidRDefault="002073FE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>ПК-11готовностью к определению необходимости применения природных лечебных факторов, лекарственной, немедикаментозной терапии и других методов у пациентов со стоматологическими заболеваниями, нуждающихся в медицинской реабилитации и санаторно-курортном лечении</w:t>
      </w:r>
    </w:p>
    <w:p w14:paraId="7748500E" w14:textId="19DF6C94" w:rsidR="0092587E" w:rsidRPr="00A3712B" w:rsidRDefault="00A3712B" w:rsidP="00A3712B">
      <w:pPr>
        <w:pStyle w:val="af6"/>
        <w:numPr>
          <w:ilvl w:val="0"/>
          <w:numId w:val="29"/>
        </w:numPr>
        <w:ind w:left="284" w:firstLine="142"/>
        <w:rPr>
          <w:rFonts w:ascii="Times New Roman" w:hAnsi="Times New Roman"/>
          <w:color w:val="000000"/>
          <w:sz w:val="28"/>
          <w:szCs w:val="28"/>
        </w:rPr>
      </w:pPr>
      <w:r w:rsidRPr="00A3712B">
        <w:rPr>
          <w:rFonts w:ascii="Times New Roman" w:hAnsi="Times New Roman"/>
          <w:color w:val="000000"/>
          <w:sz w:val="28"/>
          <w:szCs w:val="28"/>
        </w:rPr>
        <w:t xml:space="preserve">ПК-12 готовностью к обучению населения основным гигиеническим </w:t>
      </w:r>
      <w:r w:rsidRPr="00A3712B">
        <w:rPr>
          <w:rFonts w:ascii="Times New Roman" w:hAnsi="Times New Roman"/>
          <w:color w:val="000000"/>
          <w:sz w:val="28"/>
          <w:szCs w:val="28"/>
        </w:rPr>
        <w:lastRenderedPageBreak/>
        <w:t>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</w:t>
      </w:r>
    </w:p>
    <w:p w14:paraId="3A122AAF" w14:textId="77777777"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7A31CAB5" w:rsidR="007350E5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</w:t>
      </w:r>
      <w:r w:rsidR="00395496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633A6AE0" w14:textId="2714A000" w:rsidR="00EC33B4" w:rsidRDefault="00EC33B4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5D4AF8CA" w14:textId="31DA3E0F" w:rsidR="00EC33B4" w:rsidRDefault="00EC33B4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опроса:</w:t>
      </w:r>
    </w:p>
    <w:p w14:paraId="1DE34C21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Помещения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Обязанности стоматолога-хирурга. Асептика и антисептика при операциях на лице и в полости рта. Профилактика СПИДа и В и С-гепатита.</w:t>
      </w:r>
    </w:p>
    <w:p w14:paraId="33EC3D58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инструментарий в хирургическом отделении (кабинете) стоматологической поликлиники. Медицинская документация в хирургическом отделении (кабинете) стоматологической поликлиники.</w:t>
      </w:r>
    </w:p>
    <w:p w14:paraId="08FA2B05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Методы обработки рук врача стоматолога-хирурга. Методы обработки операционного поля на лице и в полости рта. Методы обработки хирургических стоматологических инструментов: дезинфекция, предстерилизационная очистка, стерилизация. Методы контроля стерильности инструментов, перевязочного материала, рук врача и операционного поля.</w:t>
      </w:r>
    </w:p>
    <w:p w14:paraId="00510E53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Хранение стерильных инструментов и материалов в хирургическом стоматологическом кабинете. Уборка и дезинфекция помещений хирургического отделения стоматологической поликлиники, обеззараживание воздуха. Особенности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инфицированных.</w:t>
      </w:r>
    </w:p>
    <w:p w14:paraId="409F3FC6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Особенности обследования хирургического стоматологического больного. Опрос больных с патологией челюстно-лицевой области. Осмотр и пальпация челюстно-лицевой области. Дополнительные методы исследования и их значение в обследовании больных с патологией челюстно-лицевой области. Последовательность заполнения медицинской документации при обследовании стоматологического больного и постановке диагноза.</w:t>
      </w:r>
    </w:p>
    <w:p w14:paraId="385E5C8F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Виды швов: узловатый, погружной, косметический, разгружающий. Наложение швов на раны в полости рта.</w:t>
      </w:r>
    </w:p>
    <w:p w14:paraId="1711A2B5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Устройство щипцов, элеваторов и долот для применяемых для удаления зубов и корней зубов на нижней челюсти.</w:t>
      </w:r>
    </w:p>
    <w:p w14:paraId="1A9BBB8B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Устройство щипцов для удаления отдельных групп зубов и корней зубов на верхней челюсти (признаки угла, изгиба ручек, формы щечек). Устройство элеваторов и долот, применяемых для удаления зубов и корней зубов на верхней челюсти.</w:t>
      </w:r>
    </w:p>
    <w:p w14:paraId="63768967" w14:textId="4D686E03" w:rsidR="00752F76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Щипцы для удаления зубов и корней зубов на верхней и нижней челюсти.</w:t>
      </w:r>
    </w:p>
    <w:p w14:paraId="55822050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Методика проведения атипичного удаления зубов на верхней челюсти и на нижней челюсти. Ведение </w:t>
      </w:r>
      <w:proofErr w:type="spellStart"/>
      <w:r w:rsidRPr="00183380">
        <w:rPr>
          <w:rFonts w:ascii="Times New Roman" w:hAnsi="Times New Roman"/>
          <w:sz w:val="24"/>
        </w:rPr>
        <w:t>послеоперацинной</w:t>
      </w:r>
      <w:proofErr w:type="spellEnd"/>
      <w:r w:rsidRPr="00183380">
        <w:rPr>
          <w:rFonts w:ascii="Times New Roman" w:hAnsi="Times New Roman"/>
          <w:sz w:val="24"/>
        </w:rPr>
        <w:t xml:space="preserve"> раны у больного после сложного удаления зуба или его корня.</w:t>
      </w:r>
    </w:p>
    <w:p w14:paraId="7C1E8C7A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Лекарственные формы местных анестетиков, способы применения, разовые дозы. Правила хранения. 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14:paraId="3B002858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lastRenderedPageBreak/>
        <w:t xml:space="preserve">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</w:r>
      <w:proofErr w:type="spellStart"/>
      <w:r w:rsidRPr="00183380">
        <w:rPr>
          <w:rFonts w:ascii="Times New Roman" w:hAnsi="Times New Roman"/>
          <w:sz w:val="24"/>
        </w:rPr>
        <w:t>Премедикация</w:t>
      </w:r>
      <w:proofErr w:type="spellEnd"/>
      <w:r w:rsidRPr="00183380">
        <w:rPr>
          <w:rFonts w:ascii="Times New Roman" w:hAnsi="Times New Roman"/>
          <w:sz w:val="24"/>
        </w:rPr>
        <w:t>. Выбор обезболивания и подготовка больного к вмешательству при сопутствующих заболеваний и у лиц пожилого возраста.</w:t>
      </w:r>
    </w:p>
    <w:p w14:paraId="101893E9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Способы введения местных анестетиков. Аппликационное и инфильтрационное обезболивание в ЧЛО. Проводниковое обезболивание в ЧЛО. Преимущества и недостатки каждого вида обезболивания. Показания для применения </w:t>
      </w:r>
      <w:proofErr w:type="spellStart"/>
      <w:r w:rsidRPr="00183380">
        <w:rPr>
          <w:rFonts w:ascii="Times New Roman" w:hAnsi="Times New Roman"/>
          <w:sz w:val="24"/>
        </w:rPr>
        <w:t>карпулированных</w:t>
      </w:r>
      <w:proofErr w:type="spellEnd"/>
      <w:r w:rsidRPr="00183380">
        <w:rPr>
          <w:rFonts w:ascii="Times New Roman" w:hAnsi="Times New Roman"/>
          <w:sz w:val="24"/>
        </w:rPr>
        <w:t xml:space="preserve"> анестетиков.</w:t>
      </w:r>
    </w:p>
    <w:p w14:paraId="19EF0041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Потенцированное местное обезболивание. Показания, противопоказания к его применению. Лекарственные средства, применяемые для потенцированного обезболивающего эффекта местных анестетиков. Особенности проведения местного обезболивания у лиц с сопутствующей общей патологией.</w:t>
      </w:r>
    </w:p>
    <w:p w14:paraId="00E97058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Методика блокирования II ветви тройничного нерва у круглого отверстия. Методика блокирования подглазничного нерва, </w:t>
      </w:r>
      <w:proofErr w:type="spellStart"/>
      <w:r w:rsidRPr="00183380">
        <w:rPr>
          <w:rFonts w:ascii="Times New Roman" w:hAnsi="Times New Roman"/>
          <w:sz w:val="24"/>
        </w:rPr>
        <w:t>носонебного</w:t>
      </w:r>
      <w:proofErr w:type="spellEnd"/>
      <w:r w:rsidRPr="00183380">
        <w:rPr>
          <w:rFonts w:ascii="Times New Roman" w:hAnsi="Times New Roman"/>
          <w:sz w:val="24"/>
        </w:rPr>
        <w:t xml:space="preserve"> нерва. Достоинства и недостатки каждого способа анестезии. Показания к применению.</w:t>
      </w:r>
    </w:p>
    <w:p w14:paraId="16879253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Обезболивание при оперативных вмешательствах на нижней челюсти. Методика блокирования нерва у подбородочного отверстия, нижнечелюстного отверстия. Достоинства и недостатки каждого способа анестезии. Показания к применению.</w:t>
      </w:r>
    </w:p>
    <w:p w14:paraId="6A053006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Методика блокирования нижнечелюстного нерва по </w:t>
      </w:r>
      <w:proofErr w:type="spellStart"/>
      <w:r w:rsidRPr="00183380">
        <w:rPr>
          <w:rFonts w:ascii="Times New Roman" w:hAnsi="Times New Roman"/>
          <w:sz w:val="24"/>
        </w:rPr>
        <w:t>Берше</w:t>
      </w:r>
      <w:proofErr w:type="spellEnd"/>
      <w:r w:rsidRPr="00183380">
        <w:rPr>
          <w:rFonts w:ascii="Times New Roman" w:hAnsi="Times New Roman"/>
          <w:sz w:val="24"/>
        </w:rPr>
        <w:t>-Дубову.</w:t>
      </w:r>
    </w:p>
    <w:p w14:paraId="64105285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Методика блокирования большого небного нерва, верхних задних альвеолярных нервов. Достоинства и недостатки каждого способа анестезии. Показания к применению.</w:t>
      </w:r>
    </w:p>
    <w:p w14:paraId="613AB5E5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местном обезболивании на нижней челюсти. Причины, диагностика, лечение, профилактика.</w:t>
      </w:r>
    </w:p>
    <w:p w14:paraId="2460FC84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проведении инфильтрационной анестезии на верхней и нижней челюсти (клиника, диагностика, лечение).</w:t>
      </w:r>
    </w:p>
    <w:p w14:paraId="37C42421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проведении проводниковой анестезии на верхней челюсти (клиника, диагностика, лечение).</w:t>
      </w:r>
    </w:p>
    <w:p w14:paraId="7AAAC719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проведении проводниковой анестезии на нижней челюсти (клиника, диагностика, лечение).</w:t>
      </w:r>
    </w:p>
    <w:p w14:paraId="04A5045E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Общие осложнения при местном обезболивании. Причины, диагностика, лечение, профилактика.</w:t>
      </w:r>
    </w:p>
    <w:p w14:paraId="49A54E68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Причины, клиника, оказание помощи и предупреждение обморока у больных в хирургическом кабинете стоматологической поликлиники.</w:t>
      </w:r>
    </w:p>
    <w:p w14:paraId="65BDD7D3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Причины и клиника анафилактического шока у больных после местного обезболивания, оказание помощи, профилактика.</w:t>
      </w:r>
    </w:p>
    <w:p w14:paraId="3F0DB702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Причины, клиника гипертонического криза и острого инфаркта миокарда у больных после местного обезболивания в челюстно-лицевой области, оказание помощи, профилактика.</w:t>
      </w:r>
    </w:p>
    <w:p w14:paraId="0C329D26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Положение врача и больного при удалении отдельных групп зубов и корней зубов на верхней челюсти. Методика удаления отдельных групп зубов и корней зубов на верхней челюсти с помощью щипцов, элеватора, долота, бормашины.</w:t>
      </w:r>
    </w:p>
    <w:p w14:paraId="0CC370FB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Положение врача и больного при удалении отдельных групп зубов и корней зубов на нижней челюсти. Методика удаления отдельных групп зубов и корней зубов на нижней челюсти с помощью щипцов, элеватора, долота, бормашины.</w:t>
      </w:r>
    </w:p>
    <w:p w14:paraId="40D20D2C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Этапы операции удаления зуба. Осложнения, возникающие во время операции удаления зуба. Лечение осложнений.</w:t>
      </w:r>
    </w:p>
    <w:p w14:paraId="55502F78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Показания и этапы операции удаления зуба. Заживление раны после удаления зуба. Методика удаления зубов и корней на верхней челюсти. Инструменты.</w:t>
      </w:r>
    </w:p>
    <w:p w14:paraId="0039EA4F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Особенности удаления зубов у больных сахарным диабетом. Удаление зуба у больных с тяжелой сердечно-сосудистой патологией. Удаление зуба у </w:t>
      </w:r>
      <w:proofErr w:type="spellStart"/>
      <w:r w:rsidRPr="00183380">
        <w:rPr>
          <w:rFonts w:ascii="Times New Roman" w:hAnsi="Times New Roman"/>
          <w:sz w:val="24"/>
        </w:rPr>
        <w:t>онкостоматологических</w:t>
      </w:r>
      <w:proofErr w:type="spellEnd"/>
      <w:r w:rsidRPr="00183380">
        <w:rPr>
          <w:rFonts w:ascii="Times New Roman" w:hAnsi="Times New Roman"/>
          <w:sz w:val="24"/>
        </w:rPr>
        <w:t xml:space="preserve"> больных, в плане лечения которых предусмотрена предоперационная дистанционная гамма-терапия.</w:t>
      </w:r>
    </w:p>
    <w:p w14:paraId="48DE98C3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Клиника и тактика врача при отрыве бугра верхней челюсти во время операции удаления </w:t>
      </w:r>
      <w:r w:rsidRPr="00183380">
        <w:rPr>
          <w:rFonts w:ascii="Times New Roman" w:hAnsi="Times New Roman"/>
          <w:sz w:val="24"/>
        </w:rPr>
        <w:lastRenderedPageBreak/>
        <w:t>зуба. Вывих нижней челюсти при операции удаления зуба. Тактика врача.</w:t>
      </w:r>
    </w:p>
    <w:p w14:paraId="1E97564C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Удаление зубов и корней на нижней челюсти. Инструменты. Сложное удаление зубов и корней. Показания для проведения атипичного удаления зубов и корней.</w:t>
      </w:r>
    </w:p>
    <w:p w14:paraId="2ED6613A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14:paraId="715CA9B6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Противопоказания к операции удаления зуба.</w:t>
      </w:r>
    </w:p>
    <w:p w14:paraId="0AE79B70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Осложнения операции удаления зуба: перелом зуба; вывих соседнего зуба; тактика врача при переломе удаляемого зуба или его корня. Инструменты для операции удаления зуба.</w:t>
      </w:r>
    </w:p>
    <w:p w14:paraId="7242D5F3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Осложнения, возникающие во время удаления зубов. Диагностика, лечение, профилактика.</w:t>
      </w:r>
    </w:p>
    <w:p w14:paraId="0916C94F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proofErr w:type="spellStart"/>
      <w:r w:rsidRPr="00183380">
        <w:rPr>
          <w:rFonts w:ascii="Times New Roman" w:hAnsi="Times New Roman"/>
          <w:sz w:val="24"/>
        </w:rPr>
        <w:t>Луночковые</w:t>
      </w:r>
      <w:proofErr w:type="spellEnd"/>
      <w:r w:rsidRPr="00183380">
        <w:rPr>
          <w:rFonts w:ascii="Times New Roman" w:hAnsi="Times New Roman"/>
          <w:sz w:val="24"/>
        </w:rPr>
        <w:t xml:space="preserve"> кровотечения. Причины, лечение, профилактика. Методика остановки кровотечения из лунки при удалении зуба.</w:t>
      </w:r>
    </w:p>
    <w:p w14:paraId="4A35A341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Этиология, патогенез, патологическая анатомия и классификация хронических периодонтитов.</w:t>
      </w:r>
    </w:p>
    <w:p w14:paraId="06C4E05D" w14:textId="28D8AB21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Острый гнойный периодонтит и обострение хронического периодонтита, клиническая картина и лечение. </w:t>
      </w:r>
    </w:p>
    <w:p w14:paraId="49E00AE7" w14:textId="4BAEE7D9" w:rsidR="00752F76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Хронические периодонтиты, клиника, дифференциальная диагностика. </w:t>
      </w:r>
    </w:p>
    <w:p w14:paraId="3D9BEF0D" w14:textId="63B4C439" w:rsidR="00F041D8" w:rsidRPr="00183380" w:rsidRDefault="00F041D8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proofErr w:type="spellStart"/>
      <w:r w:rsidRPr="00F041D8">
        <w:rPr>
          <w:rFonts w:ascii="Times New Roman" w:hAnsi="Times New Roman"/>
          <w:sz w:val="24"/>
        </w:rPr>
        <w:t>Зубосохраняющая</w:t>
      </w:r>
      <w:proofErr w:type="spellEnd"/>
      <w:r w:rsidRPr="00F041D8">
        <w:rPr>
          <w:rFonts w:ascii="Times New Roman" w:hAnsi="Times New Roman"/>
          <w:sz w:val="24"/>
        </w:rPr>
        <w:t xml:space="preserve"> операция при лечении хронического периодонтита.</w:t>
      </w:r>
    </w:p>
    <w:p w14:paraId="330F25D2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Дифференциальная диагностика острого периодонтита, периостита и остеомиелита челюстей.</w:t>
      </w:r>
    </w:p>
    <w:p w14:paraId="672AC453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Хронический гранулематозный периодонтит. Клиника, диагностика и принципы лечения.</w:t>
      </w:r>
    </w:p>
    <w:p w14:paraId="6EBA9897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Болезни прорезывания зубов. Причины. Клиника, диагностика, лечение.</w:t>
      </w:r>
    </w:p>
    <w:p w14:paraId="077CBD0A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proofErr w:type="spellStart"/>
      <w:r w:rsidRPr="00183380">
        <w:rPr>
          <w:rFonts w:ascii="Times New Roman" w:hAnsi="Times New Roman"/>
          <w:sz w:val="24"/>
        </w:rPr>
        <w:t>Дистопия</w:t>
      </w:r>
      <w:proofErr w:type="spellEnd"/>
      <w:r w:rsidRPr="00183380">
        <w:rPr>
          <w:rFonts w:ascii="Times New Roman" w:hAnsi="Times New Roman"/>
          <w:sz w:val="24"/>
        </w:rPr>
        <w:t xml:space="preserve"> зубов, клинические проявления, показания к удалению зуба.</w:t>
      </w:r>
    </w:p>
    <w:p w14:paraId="576CD690" w14:textId="77777777" w:rsidR="00752F76" w:rsidRPr="00183380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 xml:space="preserve">Острый </w:t>
      </w:r>
      <w:proofErr w:type="spellStart"/>
      <w:r w:rsidRPr="00183380">
        <w:rPr>
          <w:rFonts w:ascii="Times New Roman" w:hAnsi="Times New Roman"/>
          <w:sz w:val="24"/>
        </w:rPr>
        <w:t>одонтогенный</w:t>
      </w:r>
      <w:proofErr w:type="spellEnd"/>
      <w:r w:rsidRPr="00183380">
        <w:rPr>
          <w:rFonts w:ascii="Times New Roman" w:hAnsi="Times New Roman"/>
          <w:sz w:val="24"/>
        </w:rPr>
        <w:t xml:space="preserve"> периостит челюстей. Этиология, патогенез и патологическая анатомия, клиника, лечение.</w:t>
      </w:r>
    </w:p>
    <w:p w14:paraId="60C29299" w14:textId="77777777" w:rsidR="00F041D8" w:rsidRPr="00F041D8" w:rsidRDefault="00752F76" w:rsidP="00F041D8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F041D8">
        <w:rPr>
          <w:rFonts w:ascii="Times New Roman" w:hAnsi="Times New Roman"/>
          <w:sz w:val="24"/>
          <w:szCs w:val="24"/>
        </w:rPr>
        <w:t>Ретромолярный</w:t>
      </w:r>
      <w:proofErr w:type="spellEnd"/>
      <w:r w:rsidRPr="00F041D8">
        <w:rPr>
          <w:rFonts w:ascii="Times New Roman" w:hAnsi="Times New Roman"/>
          <w:sz w:val="24"/>
          <w:szCs w:val="24"/>
        </w:rPr>
        <w:t xml:space="preserve"> периостит нижней челюсти, клиника и лечение.</w:t>
      </w:r>
    </w:p>
    <w:p w14:paraId="1C8B86F0" w14:textId="5880D043" w:rsidR="00EC33B4" w:rsidRPr="00F041D8" w:rsidRDefault="00752F76" w:rsidP="00F041D8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F041D8">
        <w:rPr>
          <w:rFonts w:ascii="Times New Roman" w:hAnsi="Times New Roman"/>
          <w:sz w:val="24"/>
          <w:szCs w:val="24"/>
        </w:rPr>
        <w:t>Клиническая картина и лечение периостита верхней челюсти и нижней челюсти.</w:t>
      </w:r>
    </w:p>
    <w:p w14:paraId="438EC6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4880BC38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DC194C0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56744C83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14:paraId="1F8E224B" w14:textId="7777777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lastRenderedPageBreak/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47901E9" w14:textId="76D21B6B"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314AF08E" w14:textId="6D07525F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Выполнение на фантоме методики осмотра челюстно-лицевой области;</w:t>
      </w:r>
    </w:p>
    <w:p w14:paraId="22FB582C" w14:textId="684302E2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7467656"/>
      <w:r w:rsidR="0026799E">
        <w:rPr>
          <w:rFonts w:ascii="Times New Roman" w:hAnsi="Times New Roman"/>
          <w:color w:val="000000"/>
          <w:sz w:val="28"/>
          <w:szCs w:val="28"/>
        </w:rPr>
        <w:t>Выполнение на фантоме методики осмотра ротовой полости;</w:t>
      </w:r>
      <w:bookmarkEnd w:id="1"/>
    </w:p>
    <w:p w14:paraId="1F7248A2" w14:textId="6D3E1147" w:rsidR="00532BA7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3.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Выполнение на фантоме методики инфильтрационной анестезии;</w:t>
      </w:r>
    </w:p>
    <w:p w14:paraId="0129BD38" w14:textId="66002B9C" w:rsidR="0026799E" w:rsidRDefault="0026799E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Выполнение на фантоме методики удаления зуба;</w:t>
      </w:r>
    </w:p>
    <w:p w14:paraId="7E592E9D" w14:textId="213B4FAC" w:rsidR="00532BA7" w:rsidRDefault="0026799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Составление предварительного плана лечения пациента по предоставленным обзорным рентгенограммам челюстно-лицевой области с постановкой предварительного диагноза.</w:t>
      </w:r>
    </w:p>
    <w:p w14:paraId="7B6C2EB8" w14:textId="00493801" w:rsidR="00215BAE" w:rsidRDefault="00215BA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3F6307E" w14:textId="3D2C0565" w:rsidR="00215BAE" w:rsidRDefault="00215BA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 УИРС:</w:t>
      </w:r>
    </w:p>
    <w:p w14:paraId="041DAE35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История развития стоматологии как науки.</w:t>
      </w:r>
    </w:p>
    <w:p w14:paraId="01B0D2B7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Вклад отечественных учёных в развитие стоматологии и челюстно-лицевой хирургии.</w:t>
      </w:r>
    </w:p>
    <w:p w14:paraId="77907771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Организация </w:t>
      </w:r>
      <w:proofErr w:type="gramStart"/>
      <w:r>
        <w:t xml:space="preserve">работы </w:t>
      </w:r>
      <w:r w:rsidRPr="00FE397E">
        <w:t xml:space="preserve"> хирургического</w:t>
      </w:r>
      <w:proofErr w:type="gramEnd"/>
      <w:r w:rsidRPr="00FE397E">
        <w:t xml:space="preserve"> отделения (кабинета) стоматологической поликлиники и санитарно-гигиенические требования к ним. Оборудование в хирургическом </w:t>
      </w:r>
      <w:r w:rsidRPr="00FE397E">
        <w:lastRenderedPageBreak/>
        <w:t>отделении (кабинете) стоматологической поликлиники. Обязанности стоматолога-хирурга. Асептика и антисептика при операциях на лице и в полости рта. Профи</w:t>
      </w:r>
      <w:r>
        <w:t>лактика ВИЧ-инфекции,</w:t>
      </w:r>
      <w:r w:rsidRPr="00FE397E">
        <w:t xml:space="preserve"> В и С-гепатита.</w:t>
      </w:r>
    </w:p>
    <w:p w14:paraId="7C431665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Методы обследования пациентов с патологией челюстно-лицевой области</w:t>
      </w:r>
    </w:p>
    <w:p w14:paraId="34BF2AA3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Атипичное удаление зубов. Ведение послеоперационной раны у больного после сложного удаления зуба или его корня.</w:t>
      </w:r>
    </w:p>
    <w:p w14:paraId="24D37221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Устройство щипцов, элеваторов и долот применяемых для удаления зубов и корней зубов на нижней челюсти.</w:t>
      </w:r>
    </w:p>
    <w:p w14:paraId="5ECE1754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Устройство щипцов, элеваторов и долот применяемых для удаления зубов и корней зубов на верхней челюсти.</w:t>
      </w:r>
    </w:p>
    <w:p w14:paraId="2361EC53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Показания и противопоказания к удалению зубов.</w:t>
      </w:r>
    </w:p>
    <w:p w14:paraId="7EB3FAD3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Особенности удаления зубов у пациента с сопутствующей патологией (сахарный диабет, сердечно-сосудистая патология, </w:t>
      </w:r>
      <w:proofErr w:type="spellStart"/>
      <w:r>
        <w:t>онологические</w:t>
      </w:r>
      <w:proofErr w:type="spellEnd"/>
      <w:r>
        <w:t xml:space="preserve"> заболевания).</w:t>
      </w:r>
    </w:p>
    <w:p w14:paraId="59AA6637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14:paraId="792025AB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Осложнения, возникающие во время удаления зубов. Диагностика, лечение, профилактика.</w:t>
      </w:r>
    </w:p>
    <w:p w14:paraId="6151FB38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proofErr w:type="spellStart"/>
      <w:r>
        <w:t>Зубосохраняющие</w:t>
      </w:r>
      <w:proofErr w:type="spellEnd"/>
      <w:r>
        <w:t xml:space="preserve"> операции при лечении хронического периодонтита.</w:t>
      </w:r>
    </w:p>
    <w:p w14:paraId="211F74FA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Клиническая картина и лечение периостита верхней и нижней челюсти. Особенности клинической картины и лечения абсцесса твердого неба. </w:t>
      </w:r>
    </w:p>
    <w:p w14:paraId="4ED7684C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Фурункулы лица. Клиника и лечение.</w:t>
      </w:r>
    </w:p>
    <w:p w14:paraId="38C8FE68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Этиология, патогенез карбункула лица. Клиника, диагностика и принципы лечения.</w:t>
      </w:r>
    </w:p>
    <w:p w14:paraId="11D4AA9C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proofErr w:type="spellStart"/>
      <w:r>
        <w:t>Одонтогенный</w:t>
      </w:r>
      <w:proofErr w:type="spellEnd"/>
      <w:r>
        <w:t xml:space="preserve"> остеомиелит челюстей. Классификация, этиология, диагностика.</w:t>
      </w:r>
    </w:p>
    <w:p w14:paraId="26A1D972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Острый </w:t>
      </w:r>
      <w:proofErr w:type="spellStart"/>
      <w:r>
        <w:t>одонтогенный</w:t>
      </w:r>
      <w:proofErr w:type="spellEnd"/>
      <w:r>
        <w:t xml:space="preserve"> периостит челюстей. Этиология, патогенез и патологическая анатомия, клиника, лечение.</w:t>
      </w:r>
    </w:p>
    <w:p w14:paraId="2A1FBBCA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Острый </w:t>
      </w:r>
      <w:proofErr w:type="spellStart"/>
      <w:r>
        <w:t>одонтогенный</w:t>
      </w:r>
      <w:proofErr w:type="spellEnd"/>
      <w:r>
        <w:t xml:space="preserve"> остеомиелит челюстей. Клиническая картина, лечение.</w:t>
      </w:r>
    </w:p>
    <w:p w14:paraId="1E73F1E7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Хронический остеомиелит челюстей. Клиническое течение, принципы лечения хронического остеомиелита челюстей.</w:t>
      </w:r>
    </w:p>
    <w:p w14:paraId="6113E343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Этиология и патогенез </w:t>
      </w:r>
      <w:proofErr w:type="spellStart"/>
      <w:r>
        <w:t>одонтогенных</w:t>
      </w:r>
      <w:proofErr w:type="spellEnd"/>
      <w:r>
        <w:t xml:space="preserve"> гайморитов. Острый </w:t>
      </w:r>
      <w:proofErr w:type="spellStart"/>
      <w:r>
        <w:t>одонтогенный</w:t>
      </w:r>
      <w:proofErr w:type="spellEnd"/>
      <w:r>
        <w:t xml:space="preserve"> </w:t>
      </w:r>
      <w:proofErr w:type="spellStart"/>
      <w:r>
        <w:t>перфоративный</w:t>
      </w:r>
      <w:proofErr w:type="spellEnd"/>
      <w:r>
        <w:t xml:space="preserve"> синусит, клиника, диагностика и лечение.</w:t>
      </w:r>
    </w:p>
    <w:p w14:paraId="530271F5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Дифференциальная диагностика острого периодонтита, периостита и остеомиелита челюстей.</w:t>
      </w:r>
    </w:p>
    <w:p w14:paraId="1FDA9E12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Определение понятий: </w:t>
      </w:r>
      <w:proofErr w:type="spellStart"/>
      <w:r>
        <w:t>одонтогенный</w:t>
      </w:r>
      <w:proofErr w:type="spellEnd"/>
      <w:r>
        <w:t xml:space="preserve"> абсцесс, </w:t>
      </w:r>
      <w:proofErr w:type="spellStart"/>
      <w:r>
        <w:t>одонтогенная</w:t>
      </w:r>
      <w:proofErr w:type="spellEnd"/>
      <w:r>
        <w:t xml:space="preserve"> флегмона, </w:t>
      </w:r>
      <w:proofErr w:type="spellStart"/>
      <w:r>
        <w:t>аденофлегмона</w:t>
      </w:r>
      <w:proofErr w:type="spellEnd"/>
      <w:r>
        <w:t xml:space="preserve">. Клиническая </w:t>
      </w:r>
      <w:proofErr w:type="gramStart"/>
      <w:r>
        <w:t>симптоматика  абсцессов</w:t>
      </w:r>
      <w:proofErr w:type="gramEnd"/>
      <w:r>
        <w:t xml:space="preserve"> и флегмон.</w:t>
      </w:r>
    </w:p>
    <w:p w14:paraId="20EED8C1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Принципы лечения </w:t>
      </w:r>
      <w:proofErr w:type="spellStart"/>
      <w:r>
        <w:t>одонтогенных</w:t>
      </w:r>
      <w:proofErr w:type="spellEnd"/>
      <w:r>
        <w:t xml:space="preserve"> абсцессов и флегмон.</w:t>
      </w:r>
    </w:p>
    <w:p w14:paraId="05FE3125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Классификация воспалительных заболеваний челюстно-лицевой области. Этиология, патогенез.</w:t>
      </w:r>
    </w:p>
    <w:p w14:paraId="03B0016E" w14:textId="77777777" w:rsidR="00215BAE" w:rsidRDefault="00215BAE" w:rsidP="00215BAE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jc w:val="both"/>
      </w:pPr>
      <w:r>
        <w:t>Острый серозный и гнойный лимфаденит лица и шеи. Клиника, диагностика и принципы лечения.</w:t>
      </w:r>
    </w:p>
    <w:p w14:paraId="12339A27" w14:textId="77777777" w:rsidR="00215BAE" w:rsidRDefault="00215BAE" w:rsidP="00215BAE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jc w:val="both"/>
      </w:pPr>
      <w:r>
        <w:t>Этиология, патогенез, патологическая анатомия и классификация хронических периодонтитов.</w:t>
      </w:r>
    </w:p>
    <w:p w14:paraId="60AD7EB1" w14:textId="77777777" w:rsidR="00215BAE" w:rsidRDefault="00215BAE" w:rsidP="00215BAE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jc w:val="both"/>
      </w:pPr>
      <w:r>
        <w:t xml:space="preserve"> Хронический гранулематозный периодонтит. Клиника, диагностика и принципы лечения.</w:t>
      </w:r>
    </w:p>
    <w:p w14:paraId="7AE232CD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Болезни прорезывания зубов. Причины. Клиника, диагностика, лечение.</w:t>
      </w:r>
    </w:p>
    <w:p w14:paraId="52C3CEE5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Туберкулез челюстно-лицевой области. Диагностика и лечение.</w:t>
      </w:r>
    </w:p>
    <w:p w14:paraId="3CE4FABD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Сифилис тканей лица и органов полости рта, клиническая картина, диагностика и лечение.</w:t>
      </w:r>
    </w:p>
    <w:p w14:paraId="3773EC71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Этиология, патогенез, клиническая картина и диагностика рожи лица. Лечение и профилактика.</w:t>
      </w:r>
    </w:p>
    <w:p w14:paraId="75428556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Диагностика и лечение актиномикоза мягких тканей и костей лица, шеи.</w:t>
      </w:r>
    </w:p>
    <w:p w14:paraId="14022FBA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lastRenderedPageBreak/>
        <w:t>Сибирская язва, нома, лепра. Диагностика, принципы лечения.</w:t>
      </w:r>
    </w:p>
    <w:p w14:paraId="32EDB33C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Консервативное лечение абсцессов и флегмон.</w:t>
      </w:r>
    </w:p>
    <w:p w14:paraId="6401D545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 xml:space="preserve">Физиотерапия при патологии челюстно-лицевой области. </w:t>
      </w:r>
    </w:p>
    <w:p w14:paraId="355F950E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Местные анестетики в стоматологии и челюстно-лицевой хирургии.</w:t>
      </w:r>
    </w:p>
    <w:p w14:paraId="2EE5FD86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Виды анестезии при операциях на верхней челюсти.</w:t>
      </w:r>
    </w:p>
    <w:p w14:paraId="483BC370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Общие осложнения при местном обезболивании. Причины, диагностика, лечение, профилактика.</w:t>
      </w:r>
    </w:p>
    <w:p w14:paraId="37C57DA6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Обезболивание при оперативных вмешательствах на нижней челюсти.</w:t>
      </w:r>
    </w:p>
    <w:p w14:paraId="2E721A9A" w14:textId="77777777" w:rsidR="00215BAE" w:rsidRDefault="00215BAE" w:rsidP="00215BAE">
      <w:pPr>
        <w:pStyle w:val="21"/>
        <w:numPr>
          <w:ilvl w:val="0"/>
          <w:numId w:val="28"/>
        </w:numPr>
        <w:spacing w:after="0" w:line="240" w:lineRule="auto"/>
        <w:jc w:val="both"/>
      </w:pPr>
      <w:r>
        <w:t>Шовный материал. Виды швов. Наложение швов на раны в полости рта.</w:t>
      </w:r>
    </w:p>
    <w:p w14:paraId="5CD7CCB4" w14:textId="77777777" w:rsidR="00215BAE" w:rsidRPr="0026799E" w:rsidRDefault="00215BA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75FF492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7FD424F3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 w:rsidR="0026799E">
        <w:rPr>
          <w:sz w:val="28"/>
          <w:szCs w:val="28"/>
        </w:rPr>
        <w:t>стоматологии и челюстно-лицевой хирургии</w:t>
      </w:r>
    </w:p>
    <w:p w14:paraId="71FCE0E2" w14:textId="3B66B14B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(специальность)</w:t>
      </w:r>
      <w:r w:rsidR="0026799E">
        <w:rPr>
          <w:sz w:val="28"/>
          <w:szCs w:val="28"/>
        </w:rPr>
        <w:t xml:space="preserve"> </w:t>
      </w:r>
      <w:r w:rsidR="0026799E" w:rsidRPr="0026799E">
        <w:rPr>
          <w:sz w:val="28"/>
          <w:szCs w:val="28"/>
        </w:rPr>
        <w:t>31.05.03 Стоматология</w:t>
      </w:r>
      <w:r w:rsidRPr="002D3B4E">
        <w:rPr>
          <w:sz w:val="28"/>
          <w:szCs w:val="28"/>
        </w:rPr>
        <w:t xml:space="preserve">   </w:t>
      </w:r>
    </w:p>
    <w:p w14:paraId="0D4C3385" w14:textId="0F36EF7F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практик</w:t>
      </w:r>
      <w:r w:rsidR="0026799E">
        <w:rPr>
          <w:sz w:val="28"/>
          <w:szCs w:val="28"/>
        </w:rPr>
        <w:t>а «Помощник врача стоматолога (хирурга)»</w:t>
      </w:r>
    </w:p>
    <w:p w14:paraId="3F611AB5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77777777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proofErr w:type="gramStart"/>
      <w:r w:rsidRPr="002D3B4E">
        <w:rPr>
          <w:b/>
          <w:sz w:val="28"/>
          <w:szCs w:val="28"/>
        </w:rPr>
        <w:t>ЗАЧЕТНЫЙ  БИЛЕТ</w:t>
      </w:r>
      <w:proofErr w:type="gramEnd"/>
      <w:r w:rsidRPr="002D3B4E">
        <w:rPr>
          <w:b/>
          <w:sz w:val="28"/>
          <w:szCs w:val="28"/>
        </w:rPr>
        <w:t xml:space="preserve"> №___.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5FAED708" w14:textId="6F8B911D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proofErr w:type="spellStart"/>
      <w:r w:rsidR="00F041D8" w:rsidRPr="00F041D8">
        <w:rPr>
          <w:sz w:val="28"/>
          <w:szCs w:val="28"/>
        </w:rPr>
        <w:t>Луночковые</w:t>
      </w:r>
      <w:proofErr w:type="spellEnd"/>
      <w:r w:rsidR="00F041D8" w:rsidRPr="00F041D8">
        <w:rPr>
          <w:sz w:val="28"/>
          <w:szCs w:val="28"/>
        </w:rPr>
        <w:t xml:space="preserve"> кровотечения. Причины, лечение, профилактика. Методика остановки кровотечения из лунки при удалении зуба.</w:t>
      </w:r>
    </w:p>
    <w:p w14:paraId="517C2D97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3EDD1F9" w14:textId="53B5AFA8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F041D8">
        <w:rPr>
          <w:color w:val="000000"/>
          <w:sz w:val="28"/>
          <w:szCs w:val="28"/>
        </w:rPr>
        <w:t>Выполнение на фантоме методики осмотра ротовой полости.</w:t>
      </w:r>
    </w:p>
    <w:p w14:paraId="759D084F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454AA26" w14:textId="04B7FB96" w:rsidR="007350E5" w:rsidRPr="00215BAE" w:rsidRDefault="007350E5" w:rsidP="009D6532">
      <w:pPr>
        <w:ind w:firstLine="709"/>
        <w:rPr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>.</w:t>
      </w:r>
      <w:r w:rsidR="00F041D8">
        <w:rPr>
          <w:b/>
          <w:sz w:val="28"/>
          <w:szCs w:val="28"/>
        </w:rPr>
        <w:t xml:space="preserve"> </w:t>
      </w:r>
      <w:r w:rsidR="00215BAE">
        <w:rPr>
          <w:sz w:val="28"/>
          <w:szCs w:val="28"/>
        </w:rPr>
        <w:t>Защита УИРС.</w:t>
      </w:r>
    </w:p>
    <w:p w14:paraId="0C7D2747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677C2023" w14:textId="77777777" w:rsidR="002073F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 w:rsidR="002073FE">
        <w:rPr>
          <w:sz w:val="28"/>
          <w:szCs w:val="28"/>
        </w:rPr>
        <w:t xml:space="preserve">стоматологии </w:t>
      </w:r>
    </w:p>
    <w:p w14:paraId="556812E9" w14:textId="77777777" w:rsidR="002073FE" w:rsidRDefault="002073FE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челюстно-лицевой хирургии </w:t>
      </w:r>
    </w:p>
    <w:p w14:paraId="3542B17B" w14:textId="3B459A5C" w:rsidR="007350E5" w:rsidRPr="002D3B4E" w:rsidRDefault="002073FE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д.м.н., проф. Матчин А.А.                                           </w:t>
      </w:r>
      <w:r w:rsidR="007350E5" w:rsidRPr="002D3B4E">
        <w:rPr>
          <w:sz w:val="28"/>
          <w:szCs w:val="28"/>
        </w:rPr>
        <w:t>(_________________)</w:t>
      </w:r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0B24E950" w14:textId="77777777" w:rsidR="00215BA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</w:t>
      </w:r>
      <w:r w:rsidR="002073FE">
        <w:rPr>
          <w:sz w:val="28"/>
          <w:szCs w:val="28"/>
        </w:rPr>
        <w:t xml:space="preserve">стоматологического </w:t>
      </w:r>
      <w:r w:rsidRPr="002D3B4E">
        <w:rPr>
          <w:sz w:val="28"/>
          <w:szCs w:val="28"/>
        </w:rPr>
        <w:t>факультета</w:t>
      </w:r>
    </w:p>
    <w:p w14:paraId="3890F7D5" w14:textId="42882645" w:rsidR="007350E5" w:rsidRPr="002D3B4E" w:rsidRDefault="00215BAE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к.м.н.,</w:t>
      </w:r>
      <w:r w:rsidRPr="00215BAE">
        <w:rPr>
          <w:sz w:val="28"/>
          <w:szCs w:val="28"/>
        </w:rPr>
        <w:t xml:space="preserve"> Столбова М</w:t>
      </w:r>
      <w:r>
        <w:rPr>
          <w:sz w:val="28"/>
          <w:szCs w:val="28"/>
        </w:rPr>
        <w:t>.</w:t>
      </w:r>
      <w:r w:rsidRPr="00215BA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                                                 </w:t>
      </w:r>
      <w:r w:rsidR="007350E5" w:rsidRPr="002D3B4E">
        <w:rPr>
          <w:sz w:val="28"/>
          <w:szCs w:val="28"/>
        </w:rPr>
        <w:t xml:space="preserve"> (_________________)                                                  </w:t>
      </w:r>
    </w:p>
    <w:p w14:paraId="0BEB26D6" w14:textId="77777777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6BB460A2" w14:textId="498E9FC5" w:rsidR="007350E5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7F943116" w14:textId="732C281A" w:rsidR="0026799E" w:rsidRDefault="0026799E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00B6B41" w14:textId="77777777" w:rsidR="0026799E" w:rsidRPr="002D3B4E" w:rsidRDefault="0026799E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14:paraId="01EC1826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14:paraId="61CA3CA0" w14:textId="02A5AD0C" w:rsidR="007350E5" w:rsidRDefault="0026799E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стоматологиче</w:t>
      </w:r>
      <w:r w:rsidR="00B73790">
        <w:rPr>
          <w:color w:val="000000"/>
          <w:sz w:val="28"/>
          <w:szCs w:val="28"/>
        </w:rPr>
        <w:t>ская с креслом для врача, предметным столиком;</w:t>
      </w:r>
    </w:p>
    <w:p w14:paraId="28EC6174" w14:textId="24DE6044" w:rsidR="00B73790" w:rsidRDefault="00B73790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Фантом стоматологический</w:t>
      </w:r>
    </w:p>
    <w:p w14:paraId="18BE95A4" w14:textId="77777777" w:rsidR="00B73790" w:rsidRDefault="00B73790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инструментов для проведения анестезии (лоток, </w:t>
      </w:r>
      <w:proofErr w:type="spellStart"/>
      <w:r>
        <w:rPr>
          <w:color w:val="000000"/>
          <w:sz w:val="28"/>
          <w:szCs w:val="28"/>
        </w:rPr>
        <w:t>карцанг</w:t>
      </w:r>
      <w:proofErr w:type="spellEnd"/>
      <w:r>
        <w:rPr>
          <w:color w:val="000000"/>
          <w:sz w:val="28"/>
          <w:szCs w:val="28"/>
        </w:rPr>
        <w:t xml:space="preserve">, зонд стоматологический, пинцет стоматологический, зеркало стоматологическое, </w:t>
      </w:r>
      <w:proofErr w:type="spellStart"/>
      <w:r>
        <w:rPr>
          <w:color w:val="000000"/>
          <w:sz w:val="28"/>
          <w:szCs w:val="28"/>
        </w:rPr>
        <w:t>карпульный</w:t>
      </w:r>
      <w:proofErr w:type="spellEnd"/>
      <w:r>
        <w:rPr>
          <w:color w:val="000000"/>
          <w:sz w:val="28"/>
          <w:szCs w:val="28"/>
        </w:rPr>
        <w:t xml:space="preserve"> шприц, </w:t>
      </w:r>
      <w:proofErr w:type="spellStart"/>
      <w:r>
        <w:rPr>
          <w:color w:val="000000"/>
          <w:sz w:val="28"/>
          <w:szCs w:val="28"/>
        </w:rPr>
        <w:t>карпульная</w:t>
      </w:r>
      <w:proofErr w:type="spellEnd"/>
      <w:r>
        <w:rPr>
          <w:color w:val="000000"/>
          <w:sz w:val="28"/>
          <w:szCs w:val="28"/>
        </w:rPr>
        <w:t xml:space="preserve"> игла, </w:t>
      </w:r>
      <w:proofErr w:type="spellStart"/>
      <w:r>
        <w:rPr>
          <w:color w:val="000000"/>
          <w:sz w:val="28"/>
          <w:szCs w:val="28"/>
        </w:rPr>
        <w:t>карпула</w:t>
      </w:r>
      <w:proofErr w:type="spellEnd"/>
      <w:r>
        <w:rPr>
          <w:color w:val="000000"/>
          <w:sz w:val="28"/>
          <w:szCs w:val="28"/>
        </w:rPr>
        <w:t xml:space="preserve"> с анестетиком);</w:t>
      </w:r>
    </w:p>
    <w:p w14:paraId="021FD963" w14:textId="00C4DE83" w:rsidR="00B73790" w:rsidRPr="0026799E" w:rsidRDefault="00B73790" w:rsidP="00735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инструментов для проведения удаления зуба (</w:t>
      </w:r>
      <w:r w:rsidRPr="00B73790">
        <w:rPr>
          <w:color w:val="000000"/>
          <w:sz w:val="28"/>
          <w:szCs w:val="28"/>
        </w:rPr>
        <w:t xml:space="preserve">лоток, </w:t>
      </w:r>
      <w:proofErr w:type="spellStart"/>
      <w:r w:rsidRPr="00B73790">
        <w:rPr>
          <w:color w:val="000000"/>
          <w:sz w:val="28"/>
          <w:szCs w:val="28"/>
        </w:rPr>
        <w:t>карцанг</w:t>
      </w:r>
      <w:proofErr w:type="spellEnd"/>
      <w:r w:rsidRPr="00B73790">
        <w:rPr>
          <w:color w:val="000000"/>
          <w:sz w:val="28"/>
          <w:szCs w:val="28"/>
        </w:rPr>
        <w:t>, зонд стоматологический, пинцет стоматологический, зеркало стоматологическое,</w:t>
      </w:r>
      <w:r>
        <w:rPr>
          <w:color w:val="000000"/>
          <w:sz w:val="28"/>
          <w:szCs w:val="28"/>
        </w:rPr>
        <w:t xml:space="preserve"> гладилка, </w:t>
      </w:r>
      <w:proofErr w:type="spellStart"/>
      <w:r>
        <w:rPr>
          <w:color w:val="000000"/>
          <w:sz w:val="28"/>
          <w:szCs w:val="28"/>
        </w:rPr>
        <w:t>кюретажная</w:t>
      </w:r>
      <w:proofErr w:type="spellEnd"/>
      <w:r>
        <w:rPr>
          <w:color w:val="000000"/>
          <w:sz w:val="28"/>
          <w:szCs w:val="28"/>
        </w:rPr>
        <w:t xml:space="preserve"> ложка, щипцы для удаления всех групп зубов, тампон марлевый)</w:t>
      </w:r>
    </w:p>
    <w:p w14:paraId="4B01E0FE" w14:textId="16CCDA87" w:rsidR="007350E5" w:rsidRDefault="007350E5" w:rsidP="002073FE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3544"/>
        <w:gridCol w:w="3260"/>
      </w:tblGrid>
      <w:tr w:rsidR="002073FE" w14:paraId="3C5F6FF7" w14:textId="77777777" w:rsidTr="00146932">
        <w:tc>
          <w:tcPr>
            <w:tcW w:w="2552" w:type="dxa"/>
          </w:tcPr>
          <w:p w14:paraId="5094F505" w14:textId="77777777" w:rsidR="002073FE" w:rsidRDefault="002073FE" w:rsidP="002073F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Компетенция</w:t>
            </w:r>
          </w:p>
          <w:p w14:paraId="005C45C5" w14:textId="77777777" w:rsidR="00242D0E" w:rsidRDefault="00242D0E" w:rsidP="00242D0E">
            <w:pPr>
              <w:rPr>
                <w:b/>
                <w:sz w:val="28"/>
                <w:szCs w:val="28"/>
              </w:rPr>
            </w:pPr>
          </w:p>
          <w:p w14:paraId="274D90C9" w14:textId="7D88B387" w:rsidR="00242D0E" w:rsidRPr="00242D0E" w:rsidRDefault="00242D0E" w:rsidP="00242D0E"/>
        </w:tc>
        <w:tc>
          <w:tcPr>
            <w:tcW w:w="3544" w:type="dxa"/>
          </w:tcPr>
          <w:p w14:paraId="65B84064" w14:textId="77777777" w:rsidR="002073FE" w:rsidRDefault="002073FE" w:rsidP="002073F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</w:tcPr>
          <w:p w14:paraId="688B2035" w14:textId="4F364540" w:rsidR="002073FE" w:rsidRDefault="00F353EA" w:rsidP="002073F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EA">
              <w:rPr>
                <w:rFonts w:ascii="Times New Roman" w:hAnsi="Times New Roman"/>
                <w:b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242D0E" w14:paraId="0A2C37E5" w14:textId="77777777" w:rsidTr="00146932">
        <w:tc>
          <w:tcPr>
            <w:tcW w:w="2552" w:type="dxa"/>
          </w:tcPr>
          <w:p w14:paraId="0A376EEC" w14:textId="77777777" w:rsidR="00242D0E" w:rsidRDefault="00242D0E" w:rsidP="00242D0E">
            <w:pPr>
              <w:rPr>
                <w:sz w:val="28"/>
                <w:szCs w:val="28"/>
              </w:rPr>
            </w:pPr>
            <w:bookmarkStart w:id="2" w:name="_Hlk9805244"/>
            <w:r w:rsidRPr="00716AC0">
              <w:rPr>
                <w:sz w:val="28"/>
                <w:szCs w:val="28"/>
              </w:rPr>
              <w:t>ОК-8</w:t>
            </w:r>
            <w:r w:rsidRPr="009513B0">
              <w:rPr>
                <w:sz w:val="28"/>
                <w:szCs w:val="28"/>
              </w:rPr>
              <w:t xml:space="preserve"> </w:t>
            </w:r>
            <w:r w:rsidRPr="00261561">
              <w:rPr>
                <w:sz w:val="28"/>
                <w:szCs w:val="28"/>
              </w:rPr>
              <w:t>готовностью к работе в коллективе, толерантно воспринимать социальные, этнические, конфессиональные и культурные различия</w:t>
            </w:r>
          </w:p>
          <w:bookmarkEnd w:id="2"/>
          <w:p w14:paraId="471C68E7" w14:textId="77777777" w:rsidR="00242D0E" w:rsidRDefault="00242D0E" w:rsidP="002073F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F19321" w14:textId="77777777" w:rsidR="00242D0E" w:rsidRPr="00261561" w:rsidRDefault="00242D0E" w:rsidP="00242D0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  <w:r>
              <w:rPr>
                <w:sz w:val="28"/>
              </w:rPr>
              <w:t xml:space="preserve">работать в коллективе, толерантно воспринимать социальные, этнические, </w:t>
            </w:r>
            <w:proofErr w:type="gramStart"/>
            <w:r>
              <w:rPr>
                <w:sz w:val="28"/>
              </w:rPr>
              <w:t>конфессиональные  и</w:t>
            </w:r>
            <w:proofErr w:type="gramEnd"/>
            <w:r>
              <w:rPr>
                <w:sz w:val="28"/>
              </w:rPr>
              <w:t xml:space="preserve"> культурные различия</w:t>
            </w:r>
          </w:p>
          <w:p w14:paraId="60A62843" w14:textId="77777777" w:rsidR="00242D0E" w:rsidRPr="007E68C5" w:rsidRDefault="00242D0E" w:rsidP="00242D0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Владеть </w:t>
            </w:r>
            <w:r>
              <w:rPr>
                <w:sz w:val="28"/>
              </w:rPr>
              <w:t>навыками общения с персоналом лечебных учреждений, пациентами и их родственниками</w:t>
            </w:r>
          </w:p>
          <w:p w14:paraId="27F14F0B" w14:textId="616372EC" w:rsidR="00242D0E" w:rsidRPr="00242D0E" w:rsidRDefault="00242D0E" w:rsidP="00242D0E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42D0E">
              <w:rPr>
                <w:rFonts w:ascii="Times New Roman" w:hAnsi="Times New Roman"/>
                <w:b/>
                <w:sz w:val="28"/>
              </w:rPr>
              <w:t xml:space="preserve">Иметь практический опыт </w:t>
            </w:r>
            <w:r w:rsidRPr="00242D0E">
              <w:rPr>
                <w:rFonts w:ascii="Times New Roman" w:hAnsi="Times New Roman"/>
                <w:sz w:val="28"/>
              </w:rPr>
              <w:t>беседы с пациентами для реализации профилактических, лечебных и реабилитационных целей</w:t>
            </w:r>
          </w:p>
        </w:tc>
        <w:tc>
          <w:tcPr>
            <w:tcW w:w="3260" w:type="dxa"/>
          </w:tcPr>
          <w:p w14:paraId="3592F175" w14:textId="77777777" w:rsidR="007C300C" w:rsidRDefault="007C300C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практического задания</w:t>
            </w:r>
          </w:p>
          <w:p w14:paraId="6145EA3F" w14:textId="77777777" w:rsidR="007C300C" w:rsidRDefault="007C300C" w:rsidP="007C300C">
            <w:pPr>
              <w:jc w:val="both"/>
              <w:rPr>
                <w:sz w:val="28"/>
              </w:rPr>
            </w:pPr>
          </w:p>
          <w:p w14:paraId="52385D6F" w14:textId="77777777" w:rsidR="007C300C" w:rsidRDefault="007C300C" w:rsidP="007C300C">
            <w:pPr>
              <w:jc w:val="both"/>
              <w:rPr>
                <w:sz w:val="28"/>
              </w:rPr>
            </w:pPr>
          </w:p>
          <w:p w14:paraId="57655067" w14:textId="77777777" w:rsidR="007C300C" w:rsidRDefault="007C300C" w:rsidP="007C300C">
            <w:pPr>
              <w:jc w:val="both"/>
              <w:rPr>
                <w:sz w:val="28"/>
              </w:rPr>
            </w:pPr>
          </w:p>
          <w:p w14:paraId="64CA5A87" w14:textId="77777777" w:rsidR="007C300C" w:rsidRDefault="007C300C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41FFE873" w14:textId="77777777" w:rsidR="007C300C" w:rsidRDefault="007C300C" w:rsidP="007C300C">
            <w:pPr>
              <w:jc w:val="both"/>
              <w:rPr>
                <w:sz w:val="28"/>
              </w:rPr>
            </w:pPr>
          </w:p>
          <w:p w14:paraId="118563D7" w14:textId="77777777" w:rsidR="007C300C" w:rsidRDefault="007C300C" w:rsidP="007C300C">
            <w:pPr>
              <w:jc w:val="both"/>
              <w:rPr>
                <w:sz w:val="28"/>
              </w:rPr>
            </w:pPr>
          </w:p>
          <w:p w14:paraId="4553DD56" w14:textId="77777777" w:rsidR="007C300C" w:rsidRDefault="007C300C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отчёт по практике;</w:t>
            </w:r>
          </w:p>
          <w:p w14:paraId="3D5F08DB" w14:textId="77777777" w:rsidR="007C300C" w:rsidRDefault="007C300C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дневника практики</w:t>
            </w:r>
          </w:p>
          <w:p w14:paraId="6F722CC3" w14:textId="77777777" w:rsidR="00242D0E" w:rsidRPr="00F353EA" w:rsidRDefault="00242D0E" w:rsidP="002073FE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00C" w14:paraId="4081C373" w14:textId="77777777" w:rsidTr="00146932">
        <w:tc>
          <w:tcPr>
            <w:tcW w:w="2552" w:type="dxa"/>
          </w:tcPr>
          <w:p w14:paraId="5D5977C7" w14:textId="5CC87178" w:rsidR="007C300C" w:rsidRPr="00242D0E" w:rsidRDefault="007C300C" w:rsidP="00242D0E">
            <w:pPr>
              <w:rPr>
                <w:b/>
                <w:sz w:val="28"/>
                <w:szCs w:val="28"/>
              </w:rPr>
            </w:pPr>
            <w:r w:rsidRPr="009513B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 w:rsidRPr="009513B0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 xml:space="preserve">4 </w:t>
            </w:r>
            <w:r w:rsidRPr="00741EA4">
              <w:rPr>
                <w:sz w:val="28"/>
              </w:rPr>
              <w:t xml:space="preserve">способностью и готовностью реализовать этические и </w:t>
            </w:r>
            <w:proofErr w:type="spellStart"/>
            <w:r w:rsidRPr="00741EA4">
              <w:rPr>
                <w:sz w:val="28"/>
              </w:rPr>
              <w:t>деонтологические</w:t>
            </w:r>
            <w:proofErr w:type="spellEnd"/>
            <w:r w:rsidRPr="00741EA4">
              <w:rPr>
                <w:sz w:val="28"/>
              </w:rPr>
              <w:t xml:space="preserve"> принципы в профессиональной деятельности</w:t>
            </w:r>
          </w:p>
        </w:tc>
        <w:tc>
          <w:tcPr>
            <w:tcW w:w="3544" w:type="dxa"/>
          </w:tcPr>
          <w:p w14:paraId="21743F02" w14:textId="77777777" w:rsidR="007C300C" w:rsidRDefault="007C300C" w:rsidP="007C300C">
            <w:r w:rsidRPr="00E74A2D">
              <w:rPr>
                <w:sz w:val="28"/>
              </w:rPr>
              <w:t>О</w:t>
            </w:r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4</w:t>
            </w:r>
            <w:r w:rsidRPr="00E74A2D">
              <w:rPr>
                <w:sz w:val="28"/>
              </w:rPr>
              <w:t xml:space="preserve"> </w:t>
            </w:r>
            <w:r w:rsidRPr="00DB1409">
              <w:rPr>
                <w:b/>
                <w:sz w:val="28"/>
              </w:rPr>
              <w:t>Уметь</w:t>
            </w:r>
            <w:r w:rsidRPr="00E74A2D">
              <w:rPr>
                <w:sz w:val="28"/>
              </w:rPr>
              <w:t xml:space="preserve"> </w:t>
            </w:r>
            <w:r w:rsidRPr="00ED2D1C">
              <w:rPr>
                <w:sz w:val="28"/>
              </w:rPr>
              <w:t>защищать гражданские права врачей и пациентов; участвовать в организации оценки качества оказания медицинской помощи пациентам; соблюдать основные требования информационной безопасности</w:t>
            </w:r>
          </w:p>
          <w:p w14:paraId="2DDEB430" w14:textId="77777777" w:rsidR="007C300C" w:rsidRDefault="007C300C" w:rsidP="007C300C">
            <w:pPr>
              <w:rPr>
                <w:sz w:val="28"/>
              </w:rPr>
            </w:pPr>
            <w:r w:rsidRPr="00DB1409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 w:rsidRPr="00ED2D1C">
              <w:rPr>
                <w:sz w:val="28"/>
              </w:rPr>
              <w:t xml:space="preserve">анализом различных вариантов правоотношений, возникающих в </w:t>
            </w:r>
            <w:r w:rsidRPr="00ED2D1C">
              <w:rPr>
                <w:sz w:val="28"/>
              </w:rPr>
              <w:lastRenderedPageBreak/>
              <w:t>профессиональной медицинской деятельности и принятия в отношении их оптимальных правовых решений; навыками проведения анализа, последствий нарушений прав граждан в области охраны здоровья; навыками работы со справочными правовыми системами для поиска необходимой правовой информации</w:t>
            </w:r>
          </w:p>
          <w:p w14:paraId="4C54F01F" w14:textId="08FB3121" w:rsidR="007C300C" w:rsidRPr="007C300C" w:rsidRDefault="007C300C" w:rsidP="007C300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Иметь практический опыт </w:t>
            </w:r>
            <w:r>
              <w:rPr>
                <w:sz w:val="28"/>
              </w:rPr>
              <w:t>в сборе информации о пациенте</w:t>
            </w:r>
            <w:r w:rsidR="00716AC0">
              <w:rPr>
                <w:sz w:val="28"/>
              </w:rPr>
              <w:t xml:space="preserve"> по поводу истории настоящего заболевания, жизни, соблюдая его права</w:t>
            </w:r>
          </w:p>
        </w:tc>
        <w:tc>
          <w:tcPr>
            <w:tcW w:w="3260" w:type="dxa"/>
          </w:tcPr>
          <w:p w14:paraId="489D69E1" w14:textId="77777777" w:rsidR="007C300C" w:rsidRDefault="00716AC0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контроль выполнения практического задания</w:t>
            </w:r>
          </w:p>
          <w:p w14:paraId="77BE25C5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461CC199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0BC27FE7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167A707A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2C0185F1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2825B3AD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1BF26935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2724DDD8" w14:textId="77777777" w:rsidR="00716AC0" w:rsidRDefault="00716AC0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05AE93DC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47CA636F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7AB1699E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0E518294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0C496BE7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2EDCB10A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56B661B3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798C51AD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31E41E4E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0B74114C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636D3739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5D9B272E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05DBF858" w14:textId="77777777" w:rsidR="00716AC0" w:rsidRDefault="00716AC0" w:rsidP="007C300C">
            <w:pPr>
              <w:jc w:val="both"/>
              <w:rPr>
                <w:sz w:val="28"/>
              </w:rPr>
            </w:pPr>
          </w:p>
          <w:p w14:paraId="5D2DF5C2" w14:textId="77777777" w:rsidR="00716AC0" w:rsidRDefault="00716AC0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отчёт по практике;</w:t>
            </w:r>
          </w:p>
          <w:p w14:paraId="718CC580" w14:textId="34B07E3C" w:rsidR="00716AC0" w:rsidRDefault="00716AC0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дневника практики</w:t>
            </w:r>
          </w:p>
        </w:tc>
      </w:tr>
      <w:tr w:rsidR="00716AC0" w14:paraId="76B53EEF" w14:textId="77777777" w:rsidTr="00146932">
        <w:tc>
          <w:tcPr>
            <w:tcW w:w="2552" w:type="dxa"/>
          </w:tcPr>
          <w:p w14:paraId="1BC5D14C" w14:textId="0BC1973B" w:rsidR="00716AC0" w:rsidRPr="009513B0" w:rsidRDefault="00716AC0" w:rsidP="00242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ОПК-6 готовностью к ведению медицинской документации</w:t>
            </w:r>
          </w:p>
        </w:tc>
        <w:tc>
          <w:tcPr>
            <w:tcW w:w="3544" w:type="dxa"/>
          </w:tcPr>
          <w:p w14:paraId="63062EEF" w14:textId="1E13A176" w:rsidR="00716AC0" w:rsidRPr="005571FF" w:rsidRDefault="005571FF" w:rsidP="007C300C">
            <w:pPr>
              <w:rPr>
                <w:sz w:val="28"/>
              </w:rPr>
            </w:pPr>
            <w:r w:rsidRPr="005571FF">
              <w:rPr>
                <w:b/>
                <w:sz w:val="28"/>
              </w:rPr>
              <w:t>Уметь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опрашивать пациента, владеть навыками осмотра и объективного исследования для заполнения формы №043/у</w:t>
            </w:r>
          </w:p>
          <w:p w14:paraId="123C1D83" w14:textId="2CA6C45D" w:rsidR="005571FF" w:rsidRPr="005571FF" w:rsidRDefault="005571FF" w:rsidP="007C300C">
            <w:pPr>
              <w:rPr>
                <w:sz w:val="28"/>
              </w:rPr>
            </w:pPr>
            <w:r w:rsidRPr="005571FF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навыками заполнения медицинской документации на стоматологическом приёме; правилами заполнения сводной ведомости работы врача стоматолога</w:t>
            </w:r>
          </w:p>
          <w:p w14:paraId="0EFB12A0" w14:textId="76D69B29" w:rsidR="005571FF" w:rsidRPr="005571FF" w:rsidRDefault="005571FF" w:rsidP="007C300C">
            <w:pPr>
              <w:rPr>
                <w:sz w:val="28"/>
              </w:rPr>
            </w:pPr>
            <w:r w:rsidRPr="005571FF">
              <w:rPr>
                <w:b/>
                <w:sz w:val="28"/>
              </w:rPr>
              <w:t>Иметь практический опыт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заполнения медицинской документации на приёме врача стоматолога-хирурга</w:t>
            </w:r>
          </w:p>
        </w:tc>
        <w:tc>
          <w:tcPr>
            <w:tcW w:w="3260" w:type="dxa"/>
          </w:tcPr>
          <w:p w14:paraId="34510E8E" w14:textId="77777777" w:rsidR="00716AC0" w:rsidRDefault="005571FF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практического задания</w:t>
            </w:r>
          </w:p>
          <w:p w14:paraId="6094AE1C" w14:textId="77777777" w:rsidR="005571FF" w:rsidRDefault="005571FF" w:rsidP="007C300C">
            <w:pPr>
              <w:jc w:val="both"/>
              <w:rPr>
                <w:sz w:val="28"/>
              </w:rPr>
            </w:pPr>
          </w:p>
          <w:p w14:paraId="658C43FD" w14:textId="77777777" w:rsidR="005571FF" w:rsidRDefault="005571FF" w:rsidP="007C300C">
            <w:pPr>
              <w:jc w:val="both"/>
              <w:rPr>
                <w:sz w:val="28"/>
              </w:rPr>
            </w:pPr>
          </w:p>
          <w:p w14:paraId="4F76B7A1" w14:textId="77777777" w:rsidR="005571FF" w:rsidRDefault="005571FF" w:rsidP="007C300C">
            <w:pPr>
              <w:jc w:val="both"/>
              <w:rPr>
                <w:sz w:val="28"/>
              </w:rPr>
            </w:pPr>
          </w:p>
          <w:p w14:paraId="1B51BD9D" w14:textId="77777777" w:rsidR="005571FF" w:rsidRDefault="006322C0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28C9912D" w14:textId="77777777" w:rsidR="006322C0" w:rsidRDefault="006322C0" w:rsidP="007C300C">
            <w:pPr>
              <w:jc w:val="both"/>
              <w:rPr>
                <w:sz w:val="28"/>
              </w:rPr>
            </w:pPr>
          </w:p>
          <w:p w14:paraId="5A2CCC7F" w14:textId="77777777" w:rsidR="006322C0" w:rsidRDefault="006322C0" w:rsidP="007C300C">
            <w:pPr>
              <w:jc w:val="both"/>
              <w:rPr>
                <w:sz w:val="28"/>
              </w:rPr>
            </w:pPr>
          </w:p>
          <w:p w14:paraId="43F27D22" w14:textId="77777777" w:rsidR="006322C0" w:rsidRDefault="006322C0" w:rsidP="007C300C">
            <w:pPr>
              <w:jc w:val="both"/>
              <w:rPr>
                <w:sz w:val="28"/>
              </w:rPr>
            </w:pPr>
          </w:p>
          <w:p w14:paraId="3B384F3C" w14:textId="77777777" w:rsidR="006322C0" w:rsidRDefault="006322C0" w:rsidP="007C300C">
            <w:pPr>
              <w:jc w:val="both"/>
              <w:rPr>
                <w:sz w:val="28"/>
              </w:rPr>
            </w:pPr>
          </w:p>
          <w:p w14:paraId="31EC27DF" w14:textId="77777777" w:rsidR="006322C0" w:rsidRDefault="006322C0" w:rsidP="007C300C">
            <w:pPr>
              <w:jc w:val="both"/>
              <w:rPr>
                <w:sz w:val="28"/>
              </w:rPr>
            </w:pPr>
          </w:p>
          <w:p w14:paraId="36B27C97" w14:textId="77777777" w:rsidR="006322C0" w:rsidRDefault="006322C0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отчёт по практике;</w:t>
            </w:r>
          </w:p>
          <w:p w14:paraId="51063893" w14:textId="0C852D95" w:rsidR="006322C0" w:rsidRDefault="006322C0" w:rsidP="007C300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дневника практики</w:t>
            </w:r>
          </w:p>
        </w:tc>
      </w:tr>
      <w:tr w:rsidR="006322C0" w14:paraId="10D09466" w14:textId="77777777" w:rsidTr="000E4688">
        <w:trPr>
          <w:trHeight w:val="12554"/>
        </w:trPr>
        <w:tc>
          <w:tcPr>
            <w:tcW w:w="2552" w:type="dxa"/>
          </w:tcPr>
          <w:p w14:paraId="4E42F1CB" w14:textId="77777777" w:rsidR="006322C0" w:rsidRDefault="006322C0" w:rsidP="002073FE">
            <w:pPr>
              <w:rPr>
                <w:sz w:val="28"/>
              </w:rPr>
            </w:pPr>
            <w:r w:rsidRPr="009513B0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П</w:t>
            </w:r>
            <w:r w:rsidRPr="009513B0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 xml:space="preserve">9 </w:t>
            </w:r>
            <w:r w:rsidRPr="009A18B1">
              <w:rPr>
                <w:sz w:val="28"/>
              </w:rPr>
      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  <w:p w14:paraId="13285B15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054EA0D4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2BA5236E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181412A3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211F9D99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3C9C1361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0371A57E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5AAAE314" w14:textId="77777777" w:rsidR="006322C0" w:rsidRPr="006322C0" w:rsidRDefault="006322C0" w:rsidP="006322C0">
            <w:pPr>
              <w:rPr>
                <w:sz w:val="28"/>
                <w:szCs w:val="28"/>
              </w:rPr>
            </w:pPr>
          </w:p>
          <w:p w14:paraId="014A67CB" w14:textId="77777777" w:rsidR="006322C0" w:rsidRDefault="006322C0" w:rsidP="006322C0">
            <w:pPr>
              <w:rPr>
                <w:sz w:val="28"/>
              </w:rPr>
            </w:pPr>
          </w:p>
          <w:p w14:paraId="22647DCA" w14:textId="68D65366" w:rsidR="006322C0" w:rsidRPr="006322C0" w:rsidRDefault="006322C0" w:rsidP="006322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CE844E1" w14:textId="77777777" w:rsidR="006322C0" w:rsidRDefault="006322C0" w:rsidP="002073FE">
            <w:r w:rsidRPr="00E74A2D">
              <w:rPr>
                <w:sz w:val="28"/>
              </w:rPr>
              <w:t>О</w:t>
            </w:r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9</w:t>
            </w:r>
            <w:r w:rsidRPr="00E74A2D">
              <w:rPr>
                <w:sz w:val="28"/>
              </w:rPr>
              <w:t xml:space="preserve"> </w:t>
            </w:r>
            <w:r w:rsidRPr="00DB1409">
              <w:rPr>
                <w:b/>
                <w:sz w:val="28"/>
              </w:rPr>
              <w:t>Уметь</w:t>
            </w:r>
            <w:r w:rsidRPr="00E74A2D">
              <w:rPr>
                <w:sz w:val="28"/>
              </w:rPr>
              <w:t xml:space="preserve"> </w:t>
            </w:r>
            <w:r w:rsidRPr="009A18B1">
              <w:rPr>
                <w:sz w:val="28"/>
              </w:rPr>
              <w:t>решать профессиональные задачи врача на основе патофизиологического анализа конкретных данных о патологических процессах, состояниях, реакциях и заболеваниях</w:t>
            </w:r>
          </w:p>
          <w:p w14:paraId="5136C85D" w14:textId="77777777" w:rsidR="006322C0" w:rsidRDefault="006322C0" w:rsidP="002073FE">
            <w:pPr>
              <w:rPr>
                <w:sz w:val="28"/>
              </w:rPr>
            </w:pPr>
            <w:r w:rsidRPr="00DB1409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 w:rsidRPr="009A18B1">
              <w:rPr>
                <w:sz w:val="28"/>
              </w:rPr>
              <w:t>основными методами оценки функционального состояния организма человека, навыками анализа и интерпретации результатов современных диагностических технологий</w:t>
            </w:r>
          </w:p>
          <w:p w14:paraId="043A6B9A" w14:textId="10B621F3" w:rsidR="006322C0" w:rsidRPr="006322C0" w:rsidRDefault="006322C0" w:rsidP="002073FE">
            <w:pPr>
              <w:rPr>
                <w:sz w:val="28"/>
              </w:rPr>
            </w:pPr>
            <w:r w:rsidRPr="006322C0">
              <w:rPr>
                <w:b/>
                <w:sz w:val="28"/>
              </w:rPr>
              <w:t xml:space="preserve">Иметь практический опыт </w:t>
            </w:r>
            <w:r>
              <w:rPr>
                <w:sz w:val="28"/>
              </w:rPr>
              <w:t>в оценке физиологического состояния пациента, патологического процесса для установления степени тяжести заболевания</w:t>
            </w:r>
          </w:p>
        </w:tc>
        <w:tc>
          <w:tcPr>
            <w:tcW w:w="3260" w:type="dxa"/>
          </w:tcPr>
          <w:p w14:paraId="23ED5187" w14:textId="77777777" w:rsidR="006322C0" w:rsidRDefault="006322C0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практического задания</w:t>
            </w:r>
          </w:p>
          <w:p w14:paraId="37F370C9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0E819EBB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7E891121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52CAA27A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100CE0F2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7C61A51E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2F0F45F7" w14:textId="77777777" w:rsidR="006322C0" w:rsidRDefault="006322C0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17B14091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4A9B9119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027DD17B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5C7B9E72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2B27F923" w14:textId="77777777" w:rsidR="006322C0" w:rsidRDefault="006322C0" w:rsidP="002073FE">
            <w:pPr>
              <w:jc w:val="both"/>
              <w:rPr>
                <w:sz w:val="28"/>
              </w:rPr>
            </w:pPr>
          </w:p>
          <w:p w14:paraId="04475688" w14:textId="77777777" w:rsidR="006322C0" w:rsidRDefault="006322C0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отчёт по практике;</w:t>
            </w:r>
          </w:p>
          <w:p w14:paraId="503EB5C8" w14:textId="4393FE1C" w:rsidR="006322C0" w:rsidRDefault="006322C0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дневника практики</w:t>
            </w:r>
          </w:p>
        </w:tc>
      </w:tr>
      <w:tr w:rsidR="006322C0" w14:paraId="2F33C588" w14:textId="77777777" w:rsidTr="000E4688">
        <w:trPr>
          <w:trHeight w:val="12554"/>
        </w:trPr>
        <w:tc>
          <w:tcPr>
            <w:tcW w:w="2552" w:type="dxa"/>
          </w:tcPr>
          <w:p w14:paraId="3A6F2545" w14:textId="4BF22832" w:rsidR="006322C0" w:rsidRPr="000E4688" w:rsidRDefault="006322C0" w:rsidP="006322C0">
            <w:pPr>
              <w:rPr>
                <w:sz w:val="28"/>
                <w:szCs w:val="28"/>
              </w:rPr>
            </w:pPr>
            <w:bookmarkStart w:id="3" w:name="_Hlk9805336"/>
            <w:r w:rsidRPr="000E4688">
              <w:rPr>
                <w:sz w:val="28"/>
                <w:szCs w:val="28"/>
              </w:rPr>
              <w:lastRenderedPageBreak/>
              <w:t>ПК-1</w:t>
            </w:r>
            <w:r w:rsid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способностью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и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готовностью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к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осуществлению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комплекса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мероприятий</w:t>
            </w:r>
            <w:r w:rsidRPr="000E4688">
              <w:rPr>
                <w:sz w:val="28"/>
                <w:szCs w:val="28"/>
              </w:rPr>
              <w:t xml:space="preserve">, </w:t>
            </w:r>
            <w:r w:rsidRPr="000E4688">
              <w:rPr>
                <w:rFonts w:hint="eastAsia"/>
                <w:sz w:val="28"/>
                <w:szCs w:val="28"/>
              </w:rPr>
              <w:t>направленных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на</w:t>
            </w:r>
          </w:p>
          <w:p w14:paraId="68837FD5" w14:textId="71E28F32" w:rsidR="006322C0" w:rsidRPr="000E4688" w:rsidRDefault="006322C0" w:rsidP="006322C0">
            <w:pPr>
              <w:rPr>
                <w:sz w:val="28"/>
                <w:szCs w:val="28"/>
              </w:rPr>
            </w:pPr>
            <w:r w:rsidRPr="000E4688">
              <w:rPr>
                <w:rFonts w:hint="eastAsia"/>
                <w:sz w:val="28"/>
                <w:szCs w:val="28"/>
              </w:rPr>
              <w:t>сохранение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и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укрепление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здоровья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и</w:t>
            </w:r>
            <w:r w:rsid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включающих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в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себя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формирование</w:t>
            </w:r>
            <w:r w:rsid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здорово</w:t>
            </w:r>
            <w:r w:rsidR="000E4688" w:rsidRPr="000E4688">
              <w:rPr>
                <w:rFonts w:hint="eastAsia"/>
                <w:sz w:val="28"/>
                <w:szCs w:val="28"/>
              </w:rPr>
              <w:t>г</w:t>
            </w:r>
            <w:r w:rsidRPr="000E4688">
              <w:rPr>
                <w:rFonts w:hint="eastAsia"/>
                <w:sz w:val="28"/>
                <w:szCs w:val="28"/>
              </w:rPr>
              <w:t>о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обра</w:t>
            </w:r>
            <w:r w:rsidR="000E4688" w:rsidRPr="000E4688">
              <w:rPr>
                <w:rFonts w:hint="eastAsia"/>
                <w:sz w:val="28"/>
                <w:szCs w:val="28"/>
              </w:rPr>
              <w:t>з</w:t>
            </w:r>
            <w:r w:rsidR="000E4688" w:rsidRPr="000E4688">
              <w:rPr>
                <w:sz w:val="28"/>
                <w:szCs w:val="28"/>
              </w:rPr>
              <w:t xml:space="preserve">а </w:t>
            </w:r>
            <w:r w:rsidRPr="000E4688">
              <w:rPr>
                <w:rFonts w:hint="eastAsia"/>
                <w:sz w:val="28"/>
                <w:szCs w:val="28"/>
              </w:rPr>
              <w:t>жизни</w:t>
            </w:r>
            <w:r w:rsidRPr="000E4688">
              <w:rPr>
                <w:sz w:val="28"/>
                <w:szCs w:val="28"/>
              </w:rPr>
              <w:t>,</w:t>
            </w:r>
            <w:r w:rsidR="000E4688"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предупреждение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возникновения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и</w:t>
            </w:r>
            <w:r w:rsidRPr="000E4688">
              <w:rPr>
                <w:sz w:val="28"/>
                <w:szCs w:val="28"/>
              </w:rPr>
              <w:t xml:space="preserve"> (</w:t>
            </w:r>
            <w:r w:rsidRPr="000E4688">
              <w:rPr>
                <w:rFonts w:hint="eastAsia"/>
                <w:sz w:val="28"/>
                <w:szCs w:val="28"/>
              </w:rPr>
              <w:t>или</w:t>
            </w:r>
            <w:r w:rsidRPr="000E4688">
              <w:rPr>
                <w:sz w:val="28"/>
                <w:szCs w:val="28"/>
              </w:rPr>
              <w:t>)</w:t>
            </w:r>
            <w:r w:rsidR="000E4688"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распространения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стоматологических</w:t>
            </w:r>
            <w:r w:rsidR="000E4688"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заболеваний</w:t>
            </w:r>
            <w:r w:rsidRPr="000E4688">
              <w:rPr>
                <w:sz w:val="28"/>
                <w:szCs w:val="28"/>
              </w:rPr>
              <w:t xml:space="preserve">, </w:t>
            </w:r>
            <w:r w:rsidRPr="000E4688">
              <w:rPr>
                <w:rFonts w:hint="eastAsia"/>
                <w:sz w:val="28"/>
                <w:szCs w:val="28"/>
              </w:rPr>
              <w:t>их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раннюю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диагностику</w:t>
            </w:r>
            <w:r w:rsidRPr="000E4688">
              <w:rPr>
                <w:sz w:val="28"/>
                <w:szCs w:val="28"/>
              </w:rPr>
              <w:t>,</w:t>
            </w:r>
            <w:r w:rsid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выявление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причин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и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условий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их</w:t>
            </w:r>
            <w:r w:rsidR="000E4688"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возникновения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и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развития</w:t>
            </w:r>
            <w:r w:rsidRPr="000E4688">
              <w:rPr>
                <w:sz w:val="28"/>
                <w:szCs w:val="28"/>
              </w:rPr>
              <w:t xml:space="preserve">, </w:t>
            </w:r>
            <w:r w:rsidRPr="000E4688">
              <w:rPr>
                <w:rFonts w:hint="eastAsia"/>
                <w:sz w:val="28"/>
                <w:szCs w:val="28"/>
              </w:rPr>
              <w:t>а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также</w:t>
            </w:r>
            <w:r w:rsidR="000E4688"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направленных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на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устранение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вредного</w:t>
            </w:r>
            <w:r w:rsidR="000E4688"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влияния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на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здоровье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человека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факторов</w:t>
            </w:r>
            <w:r w:rsidR="000E4688"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среды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его</w:t>
            </w:r>
            <w:r w:rsidRPr="000E4688">
              <w:rPr>
                <w:sz w:val="28"/>
                <w:szCs w:val="28"/>
              </w:rPr>
              <w:t xml:space="preserve"> </w:t>
            </w:r>
            <w:r w:rsidRPr="000E4688">
              <w:rPr>
                <w:rFonts w:hint="eastAsia"/>
                <w:sz w:val="28"/>
                <w:szCs w:val="28"/>
              </w:rPr>
              <w:t>обитания</w:t>
            </w:r>
          </w:p>
        </w:tc>
        <w:tc>
          <w:tcPr>
            <w:tcW w:w="3544" w:type="dxa"/>
          </w:tcPr>
          <w:p w14:paraId="269655B4" w14:textId="74294BF1" w:rsidR="006322C0" w:rsidRDefault="000E4688" w:rsidP="000E4688">
            <w:pPr>
              <w:rPr>
                <w:sz w:val="28"/>
              </w:rPr>
            </w:pPr>
            <w:r w:rsidRPr="000E4688">
              <w:rPr>
                <w:b/>
                <w:sz w:val="28"/>
              </w:rPr>
              <w:t xml:space="preserve">Уметь </w:t>
            </w:r>
            <w:r w:rsidRPr="000E4688">
              <w:rPr>
                <w:sz w:val="28"/>
              </w:rPr>
              <w:t>формирова</w:t>
            </w:r>
            <w:r>
              <w:rPr>
                <w:sz w:val="28"/>
              </w:rPr>
              <w:t xml:space="preserve">ть </w:t>
            </w:r>
            <w:proofErr w:type="gramStart"/>
            <w:r>
              <w:rPr>
                <w:sz w:val="28"/>
              </w:rPr>
              <w:t xml:space="preserve">правила  </w:t>
            </w:r>
            <w:r w:rsidRPr="000E4688">
              <w:rPr>
                <w:sz w:val="28"/>
              </w:rPr>
              <w:t>здорового</w:t>
            </w:r>
            <w:proofErr w:type="gramEnd"/>
            <w:r w:rsidRPr="000E4688">
              <w:rPr>
                <w:sz w:val="28"/>
              </w:rPr>
              <w:t xml:space="preserve"> образа жизни,</w:t>
            </w:r>
            <w:r>
              <w:rPr>
                <w:sz w:val="28"/>
              </w:rPr>
              <w:t xml:space="preserve"> </w:t>
            </w:r>
            <w:r w:rsidRPr="000E4688">
              <w:rPr>
                <w:sz w:val="28"/>
              </w:rPr>
              <w:t>предупрежд</w:t>
            </w:r>
            <w:r>
              <w:rPr>
                <w:sz w:val="28"/>
              </w:rPr>
              <w:t xml:space="preserve">ать </w:t>
            </w:r>
            <w:r w:rsidRPr="000E4688">
              <w:rPr>
                <w:sz w:val="28"/>
              </w:rPr>
              <w:t>возникновени</w:t>
            </w:r>
            <w:r>
              <w:rPr>
                <w:sz w:val="28"/>
              </w:rPr>
              <w:t xml:space="preserve">е </w:t>
            </w:r>
            <w:r w:rsidRPr="000E4688">
              <w:rPr>
                <w:sz w:val="28"/>
              </w:rPr>
              <w:t>стоматологических заболеваний.</w:t>
            </w:r>
          </w:p>
          <w:p w14:paraId="698D79BA" w14:textId="05F24F1F" w:rsidR="000E4688" w:rsidRPr="000E4688" w:rsidRDefault="000E4688" w:rsidP="000E4688">
            <w:pPr>
              <w:rPr>
                <w:sz w:val="28"/>
              </w:rPr>
            </w:pPr>
            <w:r w:rsidRPr="000E4688">
              <w:rPr>
                <w:rFonts w:hint="eastAsia"/>
                <w:b/>
                <w:sz w:val="28"/>
              </w:rPr>
              <w:t>Владеть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методами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ранней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диагностики</w:t>
            </w:r>
            <w:r w:rsidRPr="000E468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выявления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причин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возникновения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и</w:t>
            </w:r>
          </w:p>
          <w:p w14:paraId="5B349ACA" w14:textId="71BDC412" w:rsidR="000E4688" w:rsidRDefault="000E4688" w:rsidP="000E4688">
            <w:pPr>
              <w:rPr>
                <w:sz w:val="28"/>
              </w:rPr>
            </w:pPr>
            <w:r w:rsidRPr="000E4688">
              <w:rPr>
                <w:rFonts w:hint="eastAsia"/>
                <w:sz w:val="28"/>
              </w:rPr>
              <w:t>развития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стоматологических</w:t>
            </w:r>
            <w:r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заболеваний</w:t>
            </w:r>
            <w:r w:rsidRPr="000E4688">
              <w:rPr>
                <w:sz w:val="28"/>
              </w:rPr>
              <w:t xml:space="preserve">, </w:t>
            </w:r>
            <w:r w:rsidRPr="000E4688">
              <w:rPr>
                <w:rFonts w:hint="eastAsia"/>
                <w:sz w:val="28"/>
              </w:rPr>
              <w:t>методами</w:t>
            </w:r>
            <w:r w:rsidRPr="000E4688">
              <w:rPr>
                <w:sz w:val="28"/>
              </w:rPr>
              <w:t xml:space="preserve"> </w:t>
            </w:r>
            <w:r w:rsidRPr="000E4688">
              <w:rPr>
                <w:rFonts w:hint="eastAsia"/>
                <w:sz w:val="28"/>
              </w:rPr>
              <w:t>оценки</w:t>
            </w:r>
            <w:r>
              <w:rPr>
                <w:sz w:val="28"/>
              </w:rPr>
              <w:t xml:space="preserve"> </w:t>
            </w:r>
            <w:r w:rsidR="00B1025F">
              <w:rPr>
                <w:sz w:val="28"/>
              </w:rPr>
              <w:t>влияния факторов внешней среды, включая условия труда и наличие вредных привычек</w:t>
            </w:r>
            <w:r w:rsidRPr="000E4688">
              <w:rPr>
                <w:sz w:val="28"/>
              </w:rPr>
              <w:t>.</w:t>
            </w:r>
          </w:p>
          <w:p w14:paraId="1B5C3CD8" w14:textId="38E01350" w:rsidR="00B1025F" w:rsidRPr="00B1025F" w:rsidRDefault="00B1025F" w:rsidP="000E4688">
            <w:pPr>
              <w:rPr>
                <w:sz w:val="28"/>
              </w:rPr>
            </w:pPr>
            <w:r w:rsidRPr="00B1025F">
              <w:rPr>
                <w:b/>
                <w:sz w:val="28"/>
              </w:rPr>
              <w:t>Иметь практический опыт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бесед с пациентами о выявлении провоцирующих факторов их образа жизни, условий труда и наличия вредных привычек на возникновении стоматологических заболеваний</w:t>
            </w:r>
          </w:p>
          <w:p w14:paraId="17CC0A03" w14:textId="1B9C6DFF" w:rsidR="000E4688" w:rsidRPr="00E74A2D" w:rsidRDefault="000E4688" w:rsidP="000E4688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07E8428B" w14:textId="77777777" w:rsidR="006322C0" w:rsidRDefault="00B1025F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практического задания</w:t>
            </w:r>
          </w:p>
          <w:p w14:paraId="5CF5D9D3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7CB205A5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207B2BF8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7A9D867E" w14:textId="77777777" w:rsidR="00B1025F" w:rsidRDefault="00B1025F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3B7BCA92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6A9C6DDA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424C5DAC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056587FE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6FAC5065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33B210D6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22932DB1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2C1D88AA" w14:textId="77777777" w:rsidR="00B1025F" w:rsidRDefault="00B1025F" w:rsidP="002073FE">
            <w:pPr>
              <w:jc w:val="both"/>
              <w:rPr>
                <w:sz w:val="28"/>
              </w:rPr>
            </w:pPr>
          </w:p>
          <w:p w14:paraId="44357FCF" w14:textId="77777777" w:rsidR="00B1025F" w:rsidRDefault="00B1025F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отчёт по практике;</w:t>
            </w:r>
          </w:p>
          <w:p w14:paraId="09A8E3B1" w14:textId="732E5169" w:rsidR="00B1025F" w:rsidRDefault="00B1025F" w:rsidP="0020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дневника практики</w:t>
            </w:r>
          </w:p>
        </w:tc>
      </w:tr>
      <w:bookmarkEnd w:id="3"/>
      <w:tr w:rsidR="006322C0" w14:paraId="6B3F5E7B" w14:textId="77777777" w:rsidTr="000E4688">
        <w:trPr>
          <w:trHeight w:val="8059"/>
        </w:trPr>
        <w:tc>
          <w:tcPr>
            <w:tcW w:w="2552" w:type="dxa"/>
          </w:tcPr>
          <w:p w14:paraId="34655F1B" w14:textId="576A0CA3" w:rsidR="006322C0" w:rsidRPr="009513B0" w:rsidRDefault="006322C0" w:rsidP="0020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9513B0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 xml:space="preserve">5 </w:t>
            </w:r>
            <w:r w:rsidRPr="00716B83">
              <w:rPr>
                <w:sz w:val="28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716B83">
              <w:rPr>
                <w:sz w:val="28"/>
              </w:rPr>
              <w:t>патолого-анатомических</w:t>
            </w:r>
            <w:proofErr w:type="gramEnd"/>
            <w:r w:rsidRPr="00716B83">
              <w:rPr>
                <w:sz w:val="28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</w:tc>
        <w:tc>
          <w:tcPr>
            <w:tcW w:w="3544" w:type="dxa"/>
          </w:tcPr>
          <w:p w14:paraId="63F222D9" w14:textId="77777777" w:rsidR="006322C0" w:rsidRDefault="006322C0" w:rsidP="002073FE"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5</w:t>
            </w:r>
            <w:r w:rsidRPr="00E74A2D">
              <w:rPr>
                <w:sz w:val="28"/>
              </w:rPr>
              <w:t xml:space="preserve"> </w:t>
            </w:r>
            <w:r w:rsidRPr="00DB1409">
              <w:rPr>
                <w:b/>
                <w:sz w:val="28"/>
              </w:rPr>
              <w:t>Уметь</w:t>
            </w:r>
            <w:r w:rsidRPr="00E74A2D">
              <w:rPr>
                <w:sz w:val="28"/>
              </w:rPr>
              <w:t xml:space="preserve"> </w:t>
            </w:r>
            <w:r w:rsidRPr="00A4742C">
              <w:rPr>
                <w:sz w:val="28"/>
              </w:rPr>
              <w:t>собирать анамнез, основные жалобы пациента</w:t>
            </w:r>
          </w:p>
          <w:p w14:paraId="22A58600" w14:textId="77777777" w:rsidR="006322C0" w:rsidRDefault="006322C0" w:rsidP="002073FE">
            <w:pPr>
              <w:rPr>
                <w:sz w:val="28"/>
              </w:rPr>
            </w:pPr>
            <w:r w:rsidRPr="00DB1409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 w:rsidRPr="00A4742C">
              <w:rPr>
                <w:sz w:val="28"/>
              </w:rPr>
              <w:t>методами дополнительного обследования пациентов</w:t>
            </w:r>
          </w:p>
          <w:p w14:paraId="2FFE552B" w14:textId="1E5501E7" w:rsidR="00B1025F" w:rsidRPr="00E74A2D" w:rsidRDefault="00B1025F" w:rsidP="002073FE">
            <w:pPr>
              <w:rPr>
                <w:sz w:val="28"/>
              </w:rPr>
            </w:pPr>
            <w:r w:rsidRPr="00673E46">
              <w:rPr>
                <w:b/>
                <w:sz w:val="28"/>
              </w:rPr>
              <w:t xml:space="preserve">Иметь практический </w:t>
            </w:r>
            <w:r w:rsidR="00673E46" w:rsidRPr="00673E46">
              <w:rPr>
                <w:b/>
                <w:sz w:val="28"/>
              </w:rPr>
              <w:t>опыт</w:t>
            </w:r>
            <w:r w:rsidR="00673E46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 с пациентом для сбора анамнеза, инструментального исследования и интерпр</w:t>
            </w:r>
            <w:r w:rsidR="008A7DEC">
              <w:rPr>
                <w:sz w:val="28"/>
              </w:rPr>
              <w:t>е</w:t>
            </w:r>
            <w:r>
              <w:rPr>
                <w:sz w:val="28"/>
              </w:rPr>
              <w:t>тации результатов исследований</w:t>
            </w:r>
            <w:r w:rsidR="00673E46">
              <w:rPr>
                <w:sz w:val="28"/>
              </w:rPr>
              <w:t>, постановки предварительного диагноза</w:t>
            </w:r>
          </w:p>
        </w:tc>
        <w:tc>
          <w:tcPr>
            <w:tcW w:w="3260" w:type="dxa"/>
          </w:tcPr>
          <w:p w14:paraId="38DE2E0D" w14:textId="77777777" w:rsidR="00673E46" w:rsidRPr="00673E46" w:rsidRDefault="00673E46" w:rsidP="00673E46">
            <w:pPr>
              <w:pStyle w:val="21"/>
              <w:spacing w:line="230" w:lineRule="auto"/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контроль выполнения практического задания</w:t>
            </w:r>
          </w:p>
          <w:p w14:paraId="7E4B9597" w14:textId="77777777" w:rsidR="00673E46" w:rsidRDefault="00673E46" w:rsidP="00673E46">
            <w:pPr>
              <w:pStyle w:val="21"/>
              <w:spacing w:line="230" w:lineRule="auto"/>
              <w:jc w:val="both"/>
              <w:rPr>
                <w:sz w:val="28"/>
                <w:szCs w:val="28"/>
              </w:rPr>
            </w:pPr>
          </w:p>
          <w:p w14:paraId="18B274EE" w14:textId="3D4795D3" w:rsidR="00673E46" w:rsidRPr="00673E46" w:rsidRDefault="00673E46" w:rsidP="00673E46">
            <w:pPr>
              <w:pStyle w:val="21"/>
              <w:spacing w:line="230" w:lineRule="auto"/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проверка практических навыков</w:t>
            </w:r>
          </w:p>
          <w:p w14:paraId="0F5B296E" w14:textId="77777777" w:rsidR="00673E46" w:rsidRPr="00673E46" w:rsidRDefault="00673E46" w:rsidP="00673E46">
            <w:pPr>
              <w:pStyle w:val="21"/>
              <w:spacing w:line="230" w:lineRule="auto"/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отчёт по практике;</w:t>
            </w:r>
          </w:p>
          <w:p w14:paraId="73DC7347" w14:textId="37511962" w:rsidR="006322C0" w:rsidRPr="00384075" w:rsidRDefault="00673E46" w:rsidP="00673E46">
            <w:pPr>
              <w:pStyle w:val="21"/>
              <w:spacing w:after="0" w:line="230" w:lineRule="auto"/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предоставление дневника практики</w:t>
            </w:r>
          </w:p>
        </w:tc>
      </w:tr>
      <w:tr w:rsidR="006322C0" w14:paraId="49BA41A2" w14:textId="77777777" w:rsidTr="000E4688">
        <w:trPr>
          <w:trHeight w:val="2908"/>
        </w:trPr>
        <w:tc>
          <w:tcPr>
            <w:tcW w:w="2552" w:type="dxa"/>
          </w:tcPr>
          <w:p w14:paraId="7C9A2819" w14:textId="1D46EDFC" w:rsidR="006322C0" w:rsidRPr="009513B0" w:rsidRDefault="006322C0" w:rsidP="0020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13B0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6</w:t>
            </w:r>
            <w:r w:rsidRPr="00BC5F52">
              <w:rPr>
                <w:sz w:val="28"/>
                <w:szCs w:val="28"/>
              </w:rPr>
              <w:t xml:space="preserve"> </w:t>
            </w:r>
            <w:hyperlink r:id="rId8" w:history="1">
              <w:r w:rsidRPr="00BC5F5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</w:t>
              </w:r>
              <w:r w:rsidR="00673E46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е</w:t>
              </w:r>
              <w:r w:rsidRPr="00BC5F5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</w:t>
              </w:r>
              <w:r w:rsidR="00673E46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е</w:t>
              </w:r>
              <w:r w:rsidRPr="00BC5F5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смотра</w:t>
              </w:r>
            </w:hyperlink>
          </w:p>
        </w:tc>
        <w:tc>
          <w:tcPr>
            <w:tcW w:w="3544" w:type="dxa"/>
          </w:tcPr>
          <w:p w14:paraId="535DF7F0" w14:textId="2DE8F9B4" w:rsidR="006322C0" w:rsidRDefault="006322C0" w:rsidP="002073FE"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6</w:t>
            </w:r>
            <w:r w:rsidRPr="00E74A2D">
              <w:rPr>
                <w:sz w:val="28"/>
              </w:rPr>
              <w:t xml:space="preserve"> </w:t>
            </w:r>
            <w:r w:rsidRPr="00DB1409">
              <w:rPr>
                <w:b/>
                <w:sz w:val="28"/>
              </w:rPr>
              <w:t>Уметь</w:t>
            </w:r>
            <w:r w:rsidRPr="00E74A2D">
              <w:rPr>
                <w:sz w:val="28"/>
              </w:rPr>
              <w:t xml:space="preserve"> </w:t>
            </w:r>
            <w:r w:rsidRPr="00377509">
              <w:rPr>
                <w:sz w:val="28"/>
              </w:rPr>
              <w:t>находить у пациентов патологические состояния, синдромы заболевания в соответствии с М</w:t>
            </w:r>
            <w:r w:rsidR="00673E46">
              <w:rPr>
                <w:sz w:val="28"/>
              </w:rPr>
              <w:t>КБ-10</w:t>
            </w:r>
          </w:p>
          <w:p w14:paraId="33ED9920" w14:textId="77777777" w:rsidR="006322C0" w:rsidRDefault="006322C0" w:rsidP="002073FE">
            <w:pPr>
              <w:rPr>
                <w:sz w:val="28"/>
              </w:rPr>
            </w:pPr>
            <w:r w:rsidRPr="00DB1409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 w:rsidRPr="00377509">
              <w:rPr>
                <w:sz w:val="28"/>
              </w:rPr>
              <w:t>методами проведения диагностических принципов по выявлению патологических состояний, симптомов, синдромов заболеваний</w:t>
            </w:r>
          </w:p>
          <w:p w14:paraId="410142A4" w14:textId="7B473A88" w:rsidR="00673E46" w:rsidRPr="00673E46" w:rsidRDefault="00673E46" w:rsidP="002073FE">
            <w:pPr>
              <w:rPr>
                <w:sz w:val="28"/>
              </w:rPr>
            </w:pPr>
            <w:r w:rsidRPr="00673E46">
              <w:rPr>
                <w:b/>
                <w:sz w:val="28"/>
              </w:rPr>
              <w:t>Иметь практический опыт</w:t>
            </w:r>
            <w:r>
              <w:rPr>
                <w:sz w:val="28"/>
              </w:rPr>
              <w:t xml:space="preserve"> в выявлении симптомов и </w:t>
            </w:r>
            <w:proofErr w:type="gramStart"/>
            <w:r>
              <w:rPr>
                <w:sz w:val="28"/>
              </w:rPr>
              <w:t>синдромов  для</w:t>
            </w:r>
            <w:proofErr w:type="gramEnd"/>
            <w:r>
              <w:rPr>
                <w:sz w:val="28"/>
              </w:rPr>
              <w:t xml:space="preserve"> постановки предварительного диагноза по МКБ-10</w:t>
            </w:r>
          </w:p>
        </w:tc>
        <w:tc>
          <w:tcPr>
            <w:tcW w:w="3260" w:type="dxa"/>
          </w:tcPr>
          <w:p w14:paraId="6A3646EB" w14:textId="77777777" w:rsidR="00673E46" w:rsidRDefault="00673E46" w:rsidP="00673E4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практического задания</w:t>
            </w:r>
          </w:p>
          <w:p w14:paraId="3F4B95B0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51BA657E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76D46378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4CF8E47C" w14:textId="77777777" w:rsidR="00673E46" w:rsidRDefault="00673E46" w:rsidP="00673E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0362467D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6C36C9ED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0CED82DC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0DC2C387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0F02B664" w14:textId="769D5B41" w:rsidR="00673E46" w:rsidRDefault="00673E46" w:rsidP="00673E4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отчёт по практике;</w:t>
            </w:r>
          </w:p>
          <w:p w14:paraId="7857573A" w14:textId="761BDC7D" w:rsidR="006322C0" w:rsidRPr="00B862A2" w:rsidRDefault="00673E46" w:rsidP="00673E46">
            <w:pPr>
              <w:pStyle w:val="21"/>
              <w:spacing w:after="0" w:line="230" w:lineRule="auto"/>
              <w:jc w:val="both"/>
            </w:pPr>
            <w:r>
              <w:rPr>
                <w:sz w:val="28"/>
              </w:rPr>
              <w:t>предоставление дневника практики</w:t>
            </w:r>
          </w:p>
        </w:tc>
      </w:tr>
      <w:tr w:rsidR="006322C0" w14:paraId="5125CAF1" w14:textId="77777777" w:rsidTr="000E4688">
        <w:trPr>
          <w:trHeight w:val="4830"/>
        </w:trPr>
        <w:tc>
          <w:tcPr>
            <w:tcW w:w="2552" w:type="dxa"/>
          </w:tcPr>
          <w:p w14:paraId="2C281F9A" w14:textId="77777777" w:rsidR="006322C0" w:rsidRPr="00443430" w:rsidRDefault="006322C0" w:rsidP="002073FE">
            <w:pPr>
              <w:rPr>
                <w:sz w:val="32"/>
                <w:szCs w:val="28"/>
              </w:rPr>
            </w:pPr>
            <w:r w:rsidRPr="00377509">
              <w:rPr>
                <w:sz w:val="28"/>
                <w:szCs w:val="28"/>
              </w:rPr>
              <w:lastRenderedPageBreak/>
              <w:t>ПК-8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Pr="00443430">
                <w:rPr>
                  <w:sz w:val="28"/>
                </w:rPr>
                <w:t>способностью к определению тактики ведения больных с различными стоматологическими заболеваниями</w:t>
              </w:r>
            </w:hyperlink>
          </w:p>
          <w:p w14:paraId="648C73BD" w14:textId="26B295C3" w:rsidR="006322C0" w:rsidRPr="009513B0" w:rsidRDefault="006322C0" w:rsidP="002073F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2A7BBCB" w14:textId="77777777" w:rsidR="006322C0" w:rsidRDefault="006322C0" w:rsidP="002073FE">
            <w:r w:rsidRPr="00E74A2D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8</w:t>
            </w:r>
            <w:r w:rsidRPr="00E74A2D">
              <w:rPr>
                <w:sz w:val="28"/>
              </w:rPr>
              <w:t xml:space="preserve"> </w:t>
            </w:r>
            <w:r w:rsidRPr="00DB1409">
              <w:rPr>
                <w:b/>
                <w:sz w:val="28"/>
              </w:rPr>
              <w:t>Уметь</w:t>
            </w:r>
            <w:r w:rsidRPr="00E74A2D">
              <w:rPr>
                <w:sz w:val="28"/>
              </w:rPr>
              <w:t xml:space="preserve"> </w:t>
            </w:r>
            <w:r w:rsidRPr="00377509">
              <w:rPr>
                <w:sz w:val="28"/>
              </w:rPr>
              <w:t>определять тактику ведения больных с различными стоматологическими заболеваниями</w:t>
            </w:r>
          </w:p>
          <w:p w14:paraId="4CF0D9A5" w14:textId="77777777" w:rsidR="006322C0" w:rsidRDefault="006322C0" w:rsidP="002073FE">
            <w:pPr>
              <w:rPr>
                <w:sz w:val="28"/>
              </w:rPr>
            </w:pPr>
            <w:r w:rsidRPr="00DB1409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 w:rsidRPr="00377509">
              <w:rPr>
                <w:sz w:val="28"/>
              </w:rPr>
              <w:t>способностью к определению тактики ведения больных с различными стоматологическими заболеваниями</w:t>
            </w:r>
          </w:p>
          <w:p w14:paraId="7B410F38" w14:textId="06564666" w:rsidR="00673E46" w:rsidRPr="00E74A2D" w:rsidRDefault="00673E46" w:rsidP="002073FE">
            <w:pPr>
              <w:rPr>
                <w:sz w:val="28"/>
              </w:rPr>
            </w:pPr>
            <w:r w:rsidRPr="00673E46">
              <w:rPr>
                <w:b/>
                <w:sz w:val="28"/>
              </w:rPr>
              <w:t>Иметь практический опыт</w:t>
            </w:r>
            <w:r>
              <w:rPr>
                <w:sz w:val="28"/>
              </w:rPr>
              <w:t xml:space="preserve"> ведения больных с различными стоматологическими заболеваниями</w:t>
            </w:r>
          </w:p>
        </w:tc>
        <w:tc>
          <w:tcPr>
            <w:tcW w:w="3260" w:type="dxa"/>
          </w:tcPr>
          <w:p w14:paraId="3EA887D8" w14:textId="77777777" w:rsidR="00673E46" w:rsidRPr="00673E46" w:rsidRDefault="00673E46" w:rsidP="00673E46">
            <w:pPr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контроль выполнения практического задания</w:t>
            </w:r>
          </w:p>
          <w:p w14:paraId="62703991" w14:textId="77777777" w:rsidR="00673E46" w:rsidRPr="00673E46" w:rsidRDefault="00673E46" w:rsidP="00673E46">
            <w:pPr>
              <w:rPr>
                <w:sz w:val="28"/>
                <w:szCs w:val="28"/>
              </w:rPr>
            </w:pPr>
          </w:p>
          <w:p w14:paraId="065D5030" w14:textId="77777777" w:rsidR="00673E46" w:rsidRPr="00673E46" w:rsidRDefault="00673E46" w:rsidP="00673E46">
            <w:pPr>
              <w:rPr>
                <w:sz w:val="28"/>
                <w:szCs w:val="28"/>
              </w:rPr>
            </w:pPr>
          </w:p>
          <w:p w14:paraId="785089C8" w14:textId="77777777" w:rsidR="00673E46" w:rsidRPr="00673E46" w:rsidRDefault="00673E46" w:rsidP="00673E46">
            <w:pPr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проверка практических навыков</w:t>
            </w:r>
          </w:p>
          <w:p w14:paraId="44C2AD39" w14:textId="77777777" w:rsidR="00673E46" w:rsidRPr="00673E46" w:rsidRDefault="00673E46" w:rsidP="00673E46">
            <w:pPr>
              <w:rPr>
                <w:sz w:val="28"/>
                <w:szCs w:val="28"/>
              </w:rPr>
            </w:pPr>
          </w:p>
          <w:p w14:paraId="7B7C4F60" w14:textId="77777777" w:rsidR="00673E46" w:rsidRPr="00673E46" w:rsidRDefault="00673E46" w:rsidP="00673E46">
            <w:pPr>
              <w:rPr>
                <w:sz w:val="28"/>
                <w:szCs w:val="28"/>
              </w:rPr>
            </w:pPr>
          </w:p>
          <w:p w14:paraId="6AFE16C0" w14:textId="77777777" w:rsidR="00673E46" w:rsidRPr="00673E46" w:rsidRDefault="00673E46" w:rsidP="00673E46">
            <w:pPr>
              <w:rPr>
                <w:sz w:val="28"/>
                <w:szCs w:val="28"/>
              </w:rPr>
            </w:pPr>
          </w:p>
          <w:p w14:paraId="535308F5" w14:textId="77777777" w:rsidR="00673E46" w:rsidRPr="00673E46" w:rsidRDefault="00673E46" w:rsidP="00673E46">
            <w:pPr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отчёт по практике;</w:t>
            </w:r>
          </w:p>
          <w:p w14:paraId="10275CF5" w14:textId="338B8043" w:rsidR="006322C0" w:rsidRPr="00D12BBF" w:rsidRDefault="00673E46" w:rsidP="00673E46">
            <w:pPr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предоставление дневника практики</w:t>
            </w:r>
          </w:p>
        </w:tc>
      </w:tr>
      <w:tr w:rsidR="006322C0" w14:paraId="301F82AD" w14:textId="77777777" w:rsidTr="000E4688">
        <w:trPr>
          <w:trHeight w:val="5796"/>
        </w:trPr>
        <w:tc>
          <w:tcPr>
            <w:tcW w:w="2552" w:type="dxa"/>
          </w:tcPr>
          <w:p w14:paraId="272B830A" w14:textId="77777777" w:rsidR="006322C0" w:rsidRPr="009513B0" w:rsidRDefault="006322C0" w:rsidP="002073FE">
            <w:pPr>
              <w:rPr>
                <w:sz w:val="28"/>
                <w:szCs w:val="28"/>
              </w:rPr>
            </w:pPr>
            <w:r w:rsidRPr="007C349A">
              <w:rPr>
                <w:sz w:val="28"/>
                <w:szCs w:val="28"/>
              </w:rPr>
              <w:t>ПК-9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3B42C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готовностью к ведению и лечению пациентов со стоматологическими заболеваниями в амбулаторных условиях и условиях дневного стационара</w:t>
              </w:r>
            </w:hyperlink>
          </w:p>
          <w:p w14:paraId="60E1C3F4" w14:textId="03B8CF06" w:rsidR="006322C0" w:rsidRPr="009513B0" w:rsidRDefault="006322C0" w:rsidP="002073F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85FACC4" w14:textId="7FABE5C2" w:rsidR="006322C0" w:rsidRPr="00673E46" w:rsidRDefault="006322C0" w:rsidP="002073FE">
            <w:pPr>
              <w:rPr>
                <w:sz w:val="28"/>
              </w:rPr>
            </w:pPr>
            <w:r w:rsidRPr="00E74A2D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9</w:t>
            </w:r>
            <w:r w:rsidRPr="00E74A2D">
              <w:rPr>
                <w:sz w:val="28"/>
              </w:rPr>
              <w:t xml:space="preserve"> </w:t>
            </w:r>
            <w:r w:rsidRPr="00DB1409">
              <w:rPr>
                <w:b/>
                <w:sz w:val="28"/>
              </w:rPr>
              <w:t>Уметь</w:t>
            </w:r>
            <w:r w:rsidRPr="00C9273E">
              <w:rPr>
                <w:sz w:val="28"/>
              </w:rPr>
              <w:t xml:space="preserve"> обосновывать клинический диагноз, план и тактику ведения больного</w:t>
            </w:r>
          </w:p>
          <w:p w14:paraId="7666CB66" w14:textId="77777777" w:rsidR="006322C0" w:rsidRDefault="006322C0" w:rsidP="002073FE">
            <w:pPr>
              <w:rPr>
                <w:sz w:val="28"/>
              </w:rPr>
            </w:pPr>
            <w:r w:rsidRPr="00DB1409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 w:rsidRPr="00C9273E">
              <w:rPr>
                <w:sz w:val="28"/>
              </w:rPr>
              <w:t>навыками оказания специализированной медицинской помощи стоматологическому больному</w:t>
            </w:r>
          </w:p>
          <w:p w14:paraId="50275A0E" w14:textId="27312EE7" w:rsidR="00673E46" w:rsidRPr="00E74A2D" w:rsidRDefault="00673E46" w:rsidP="002073FE">
            <w:pPr>
              <w:rPr>
                <w:sz w:val="28"/>
              </w:rPr>
            </w:pPr>
            <w:r w:rsidRPr="00673E46">
              <w:rPr>
                <w:b/>
                <w:sz w:val="28"/>
              </w:rPr>
              <w:t>Иметь практический опыт</w:t>
            </w:r>
            <w:r>
              <w:rPr>
                <w:sz w:val="28"/>
              </w:rPr>
              <w:t xml:space="preserve"> ведения и лечения больных в условиях стоматологического кабинета или поликлиники</w:t>
            </w:r>
          </w:p>
        </w:tc>
        <w:tc>
          <w:tcPr>
            <w:tcW w:w="3260" w:type="dxa"/>
          </w:tcPr>
          <w:p w14:paraId="1D43C558" w14:textId="77777777" w:rsidR="00673E46" w:rsidRDefault="00673E46" w:rsidP="00673E4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практического задания</w:t>
            </w:r>
          </w:p>
          <w:p w14:paraId="4BF69051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4D0B5AFA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79D11D41" w14:textId="77777777" w:rsidR="00673E46" w:rsidRDefault="00673E46" w:rsidP="00673E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14:paraId="665C3308" w14:textId="24E10A05" w:rsidR="00673E46" w:rsidRDefault="00673E46" w:rsidP="00673E46">
            <w:pPr>
              <w:jc w:val="both"/>
              <w:rPr>
                <w:sz w:val="28"/>
              </w:rPr>
            </w:pPr>
          </w:p>
          <w:p w14:paraId="684A1AD6" w14:textId="77777777" w:rsidR="00673E46" w:rsidRDefault="00673E46" w:rsidP="00673E46">
            <w:pPr>
              <w:jc w:val="both"/>
              <w:rPr>
                <w:sz w:val="28"/>
              </w:rPr>
            </w:pPr>
          </w:p>
          <w:p w14:paraId="538BDDF9" w14:textId="77777777" w:rsidR="00673E46" w:rsidRDefault="00673E46" w:rsidP="00673E4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отчёт по практике;</w:t>
            </w:r>
          </w:p>
          <w:p w14:paraId="507EEB8E" w14:textId="37CF8953" w:rsidR="006322C0" w:rsidRPr="00360F12" w:rsidRDefault="00673E46" w:rsidP="00673E46">
            <w:pPr>
              <w:rPr>
                <w:color w:val="000000"/>
              </w:rPr>
            </w:pPr>
            <w:r>
              <w:rPr>
                <w:sz w:val="28"/>
              </w:rPr>
              <w:t>предоставление дневника практики</w:t>
            </w:r>
          </w:p>
        </w:tc>
      </w:tr>
      <w:tr w:rsidR="006322C0" w14:paraId="0833D902" w14:textId="77777777" w:rsidTr="000E4688">
        <w:trPr>
          <w:trHeight w:val="5474"/>
        </w:trPr>
        <w:tc>
          <w:tcPr>
            <w:tcW w:w="2552" w:type="dxa"/>
          </w:tcPr>
          <w:p w14:paraId="44343CD7" w14:textId="7B212638" w:rsidR="006322C0" w:rsidRPr="009513B0" w:rsidRDefault="006322C0" w:rsidP="0020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9513B0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11</w:t>
            </w:r>
            <w:r w:rsidRPr="00592D96">
              <w:rPr>
                <w:sz w:val="28"/>
              </w:rPr>
              <w:t>готовностью к определению необходимости применения природных лечебных факторов, лекарственной, немедикаментозной терапии и других методов у пациентов со стоматологическими заболеваниями, нуждающихся в медицинской реабилитации и санаторно-курортном лечении</w:t>
            </w:r>
          </w:p>
        </w:tc>
        <w:tc>
          <w:tcPr>
            <w:tcW w:w="3544" w:type="dxa"/>
          </w:tcPr>
          <w:p w14:paraId="1B1101DC" w14:textId="36C370F4" w:rsidR="006322C0" w:rsidRDefault="006322C0" w:rsidP="002073FE">
            <w:r w:rsidRPr="00E74A2D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11</w:t>
            </w:r>
            <w:r w:rsidRPr="00E74A2D">
              <w:rPr>
                <w:sz w:val="28"/>
              </w:rPr>
              <w:t xml:space="preserve"> </w:t>
            </w:r>
            <w:r w:rsidRPr="00DB1409">
              <w:rPr>
                <w:b/>
                <w:sz w:val="28"/>
              </w:rPr>
              <w:t>Уметь</w:t>
            </w:r>
            <w:r w:rsidRPr="00E74A2D">
              <w:rPr>
                <w:sz w:val="28"/>
              </w:rPr>
              <w:t xml:space="preserve"> </w:t>
            </w:r>
            <w:r w:rsidRPr="00636E1B">
              <w:rPr>
                <w:sz w:val="28"/>
              </w:rPr>
              <w:t xml:space="preserve">применять природные лечебные факторы, лекарственную и немедикаментозную терапию для реабилитации </w:t>
            </w:r>
            <w:r w:rsidR="00673E46">
              <w:rPr>
                <w:sz w:val="28"/>
              </w:rPr>
              <w:t>стоматологических больных</w:t>
            </w:r>
          </w:p>
          <w:p w14:paraId="2B257007" w14:textId="77777777" w:rsidR="006322C0" w:rsidRDefault="006322C0" w:rsidP="002073FE">
            <w:pPr>
              <w:rPr>
                <w:sz w:val="28"/>
              </w:rPr>
            </w:pPr>
            <w:r w:rsidRPr="00DB1409">
              <w:rPr>
                <w:b/>
                <w:sz w:val="28"/>
              </w:rPr>
              <w:t>Владеть</w:t>
            </w:r>
            <w:r>
              <w:rPr>
                <w:b/>
                <w:sz w:val="28"/>
              </w:rPr>
              <w:t xml:space="preserve"> </w:t>
            </w:r>
            <w:r w:rsidRPr="00636E1B">
              <w:rPr>
                <w:sz w:val="28"/>
              </w:rPr>
              <w:t>методами немедикаментозной терапии и других методов, направленной на восстановление и реабилитацию пациентов</w:t>
            </w:r>
          </w:p>
          <w:p w14:paraId="230EDA6D" w14:textId="1CFA7743" w:rsidR="00673E46" w:rsidRPr="00E74A2D" w:rsidRDefault="00673E46" w:rsidP="002073FE">
            <w:pPr>
              <w:rPr>
                <w:sz w:val="28"/>
              </w:rPr>
            </w:pPr>
            <w:r w:rsidRPr="00560B43">
              <w:rPr>
                <w:b/>
                <w:sz w:val="28"/>
              </w:rPr>
              <w:t>Иметь практический опыт</w:t>
            </w:r>
            <w:r>
              <w:rPr>
                <w:sz w:val="28"/>
              </w:rPr>
              <w:t xml:space="preserve"> в применении и назначении дополнительных мето</w:t>
            </w:r>
            <w:r w:rsidR="00043C54">
              <w:rPr>
                <w:sz w:val="28"/>
              </w:rPr>
              <w:t>д</w:t>
            </w:r>
            <w:r>
              <w:rPr>
                <w:sz w:val="28"/>
              </w:rPr>
              <w:t>ов лечения и реабилитации стоматологических пациентов</w:t>
            </w:r>
          </w:p>
        </w:tc>
        <w:tc>
          <w:tcPr>
            <w:tcW w:w="3260" w:type="dxa"/>
          </w:tcPr>
          <w:p w14:paraId="635158A5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контроль выполнения практического задания</w:t>
            </w:r>
          </w:p>
          <w:p w14:paraId="42C2AFBF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</w:p>
          <w:p w14:paraId="41DD0B40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</w:p>
          <w:p w14:paraId="5805806C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</w:p>
          <w:p w14:paraId="1D24E76F" w14:textId="77777777" w:rsidR="00560B43" w:rsidRDefault="00560B43" w:rsidP="00673E46">
            <w:pPr>
              <w:jc w:val="both"/>
              <w:rPr>
                <w:sz w:val="28"/>
                <w:szCs w:val="28"/>
              </w:rPr>
            </w:pPr>
          </w:p>
          <w:p w14:paraId="661C97D5" w14:textId="45C47763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проверка практических навыков</w:t>
            </w:r>
          </w:p>
          <w:p w14:paraId="71F9B618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</w:p>
          <w:p w14:paraId="13CBB041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</w:p>
          <w:p w14:paraId="08357912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</w:p>
          <w:p w14:paraId="76D244DC" w14:textId="77777777" w:rsidR="00673E46" w:rsidRPr="00673E46" w:rsidRDefault="00673E46" w:rsidP="00673E46">
            <w:pPr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отчёт по практике;</w:t>
            </w:r>
          </w:p>
          <w:p w14:paraId="24526686" w14:textId="7BA8AE85" w:rsidR="006322C0" w:rsidRPr="00FD140C" w:rsidRDefault="00673E46" w:rsidP="00673E46">
            <w:pPr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предоставление дневника практики</w:t>
            </w:r>
          </w:p>
        </w:tc>
      </w:tr>
      <w:tr w:rsidR="006322C0" w14:paraId="43A2F2F5" w14:textId="77777777" w:rsidTr="000E4688">
        <w:trPr>
          <w:trHeight w:val="2898"/>
        </w:trPr>
        <w:tc>
          <w:tcPr>
            <w:tcW w:w="2552" w:type="dxa"/>
          </w:tcPr>
          <w:p w14:paraId="31FC9460" w14:textId="7AEFCC1C" w:rsidR="006322C0" w:rsidRPr="009513B0" w:rsidRDefault="006322C0" w:rsidP="002073FE">
            <w:pPr>
              <w:rPr>
                <w:sz w:val="28"/>
                <w:szCs w:val="28"/>
              </w:rPr>
            </w:pPr>
            <w:r w:rsidRPr="00CA7FB4">
              <w:rPr>
                <w:sz w:val="28"/>
                <w:szCs w:val="28"/>
              </w:rPr>
              <w:t xml:space="preserve"> </w:t>
            </w:r>
            <w:bookmarkStart w:id="4" w:name="_Hlk9805509"/>
            <w:r w:rsidRPr="00CA7FB4">
              <w:rPr>
                <w:sz w:val="28"/>
                <w:szCs w:val="28"/>
              </w:rPr>
              <w:t>ПК-1</w:t>
            </w:r>
            <w:r w:rsidR="00560B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560B43" w:rsidRPr="00560B43">
              <w:rPr>
                <w:sz w:val="28"/>
                <w:szCs w:val="28"/>
              </w:rPr>
              <w:t>готовностью к обучению населения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</w:t>
            </w:r>
            <w:bookmarkEnd w:id="4"/>
          </w:p>
        </w:tc>
        <w:tc>
          <w:tcPr>
            <w:tcW w:w="3544" w:type="dxa"/>
          </w:tcPr>
          <w:p w14:paraId="5B66818F" w14:textId="2B4CCFEF" w:rsidR="00560B43" w:rsidRDefault="006322C0" w:rsidP="00560B43">
            <w:pPr>
              <w:rPr>
                <w:sz w:val="28"/>
              </w:rPr>
            </w:pPr>
            <w:r w:rsidRPr="00E74A2D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74A2D">
              <w:rPr>
                <w:sz w:val="28"/>
              </w:rPr>
              <w:t>К-</w:t>
            </w:r>
            <w:r>
              <w:rPr>
                <w:sz w:val="28"/>
              </w:rPr>
              <w:t>1</w:t>
            </w:r>
            <w:r w:rsidR="00560B43">
              <w:rPr>
                <w:sz w:val="28"/>
              </w:rPr>
              <w:t xml:space="preserve">2 </w:t>
            </w:r>
            <w:r w:rsidR="00560B43" w:rsidRPr="00560B43">
              <w:rPr>
                <w:b/>
                <w:sz w:val="28"/>
              </w:rPr>
              <w:t>Уметь</w:t>
            </w:r>
            <w:r w:rsidR="00560B43">
              <w:rPr>
                <w:sz w:val="28"/>
              </w:rPr>
              <w:t xml:space="preserve"> обучать население правилам и навыкам гигиенического ухода за полостью рта для сохранения и укрепления их здоровья</w:t>
            </w:r>
          </w:p>
          <w:p w14:paraId="3CD1E049" w14:textId="129FB8F6" w:rsidR="00560B43" w:rsidRDefault="00560B43" w:rsidP="00560B43">
            <w:pPr>
              <w:rPr>
                <w:sz w:val="28"/>
              </w:rPr>
            </w:pPr>
            <w:r w:rsidRPr="00560B43">
              <w:rPr>
                <w:b/>
                <w:sz w:val="28"/>
              </w:rPr>
              <w:t>Владеть</w:t>
            </w:r>
            <w:r>
              <w:rPr>
                <w:sz w:val="28"/>
              </w:rPr>
              <w:t xml:space="preserve"> навыками гигиены полости рта и методами контроля их выполнения у пациента</w:t>
            </w:r>
          </w:p>
          <w:p w14:paraId="14876ACB" w14:textId="1082B8CA" w:rsidR="00560B43" w:rsidRPr="00E74A2D" w:rsidRDefault="00560B43" w:rsidP="00560B43">
            <w:pPr>
              <w:rPr>
                <w:sz w:val="28"/>
              </w:rPr>
            </w:pPr>
            <w:r w:rsidRPr="00560B43">
              <w:rPr>
                <w:b/>
                <w:sz w:val="28"/>
              </w:rPr>
              <w:t xml:space="preserve">Иметь практический опыт </w:t>
            </w:r>
            <w:bookmarkStart w:id="5" w:name="_GoBack"/>
            <w:r>
              <w:rPr>
                <w:sz w:val="28"/>
              </w:rPr>
              <w:t>бесед с пациентами в качестве санитарно-просветительской работы</w:t>
            </w:r>
            <w:bookmarkEnd w:id="5"/>
          </w:p>
          <w:p w14:paraId="41D4FE04" w14:textId="2102DAEE" w:rsidR="006322C0" w:rsidRPr="00E74A2D" w:rsidRDefault="006322C0" w:rsidP="002073FE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4A768AE1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контроль выполнения практического задания</w:t>
            </w:r>
          </w:p>
          <w:p w14:paraId="40BAB4C7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</w:p>
          <w:p w14:paraId="55B6045E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</w:p>
          <w:p w14:paraId="42D26E54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</w:p>
          <w:p w14:paraId="1DDF60BD" w14:textId="77777777" w:rsidR="00560B43" w:rsidRDefault="00560B43" w:rsidP="00560B43">
            <w:pPr>
              <w:jc w:val="both"/>
              <w:rPr>
                <w:sz w:val="28"/>
                <w:szCs w:val="28"/>
              </w:rPr>
            </w:pPr>
          </w:p>
          <w:p w14:paraId="1D8EEC6F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проверка практических навыков</w:t>
            </w:r>
          </w:p>
          <w:p w14:paraId="0F111387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</w:p>
          <w:p w14:paraId="1D26D42C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</w:p>
          <w:p w14:paraId="0B3CF145" w14:textId="77777777" w:rsidR="00560B43" w:rsidRPr="00673E46" w:rsidRDefault="00560B43" w:rsidP="00560B43">
            <w:pPr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отчёт по практике;</w:t>
            </w:r>
          </w:p>
          <w:p w14:paraId="183EFE00" w14:textId="3C00ABA0" w:rsidR="006322C0" w:rsidRPr="00F2393E" w:rsidRDefault="00560B43" w:rsidP="00560B43">
            <w:pPr>
              <w:ind w:right="-81"/>
              <w:jc w:val="both"/>
              <w:rPr>
                <w:sz w:val="28"/>
                <w:szCs w:val="28"/>
              </w:rPr>
            </w:pPr>
            <w:r w:rsidRPr="00673E46">
              <w:rPr>
                <w:sz w:val="28"/>
                <w:szCs w:val="28"/>
              </w:rPr>
              <w:t>предоставление дневника практики</w:t>
            </w:r>
          </w:p>
        </w:tc>
      </w:tr>
    </w:tbl>
    <w:p w14:paraId="26FB1781" w14:textId="77777777" w:rsidR="007350E5" w:rsidRPr="00E836D2" w:rsidRDefault="007350E5" w:rsidP="0044283A">
      <w:pPr>
        <w:jc w:val="both"/>
        <w:rPr>
          <w:b/>
          <w:color w:val="000000"/>
          <w:sz w:val="28"/>
          <w:szCs w:val="28"/>
        </w:rPr>
      </w:pPr>
    </w:p>
    <w:p w14:paraId="68CC060C" w14:textId="77777777" w:rsidR="007350E5" w:rsidRPr="00A25927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14:paraId="7610DF23" w14:textId="76C82EC7"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14:paraId="004D32C9" w14:textId="2BE61629"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14:paraId="2CA2003E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14:paraId="7A56F363" w14:textId="77777777"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lastRenderedPageBreak/>
        <w:t>Правила формирования текущего фактического рейтинга обучающегося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3F0F94C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Текущий </w:t>
      </w:r>
      <w:proofErr w:type="gramStart"/>
      <w:r w:rsidRPr="002666CA">
        <w:rPr>
          <w:sz w:val="28"/>
          <w:szCs w:val="28"/>
        </w:rPr>
        <w:t>фактический  рейтинг</w:t>
      </w:r>
      <w:proofErr w:type="gramEnd"/>
      <w:r w:rsidRPr="002666CA">
        <w:rPr>
          <w:sz w:val="28"/>
          <w:szCs w:val="28"/>
        </w:rPr>
        <w:t xml:space="preserve">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D08F8F3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 xml:space="preserve">уммарный </w:t>
      </w:r>
      <w:proofErr w:type="gramStart"/>
      <w:r w:rsidRPr="00883C1A">
        <w:rPr>
          <w:sz w:val="28"/>
          <w:szCs w:val="28"/>
        </w:rPr>
        <w:t>коэффициент  (</w:t>
      </w:r>
      <w:proofErr w:type="gramEnd"/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600952DF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</w:t>
      </w:r>
      <w:proofErr w:type="gramStart"/>
      <w:r w:rsidRPr="003354CA">
        <w:rPr>
          <w:sz w:val="28"/>
          <w:szCs w:val="28"/>
        </w:rPr>
        <w:t>фактический  рейтинг</w:t>
      </w:r>
      <w:proofErr w:type="gramEnd"/>
      <w:r w:rsidRPr="003354CA">
        <w:rPr>
          <w:sz w:val="28"/>
          <w:szCs w:val="28"/>
        </w:rPr>
        <w:t xml:space="preserve"> по практике приравнивается к</w:t>
      </w:r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0629BD74"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5F1A6513" w14:textId="141A409F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</w:t>
      </w:r>
      <w:r w:rsidRPr="003354CA">
        <w:rPr>
          <w:sz w:val="28"/>
          <w:szCs w:val="28"/>
        </w:rPr>
        <w:t>),</w:t>
      </w:r>
    </w:p>
    <w:p w14:paraId="12A48264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2AECCD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14:paraId="25CB5056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</w:t>
      </w:r>
      <w:proofErr w:type="gramStart"/>
      <w:r w:rsidRPr="003354CA">
        <w:rPr>
          <w:sz w:val="28"/>
          <w:szCs w:val="28"/>
        </w:rPr>
        <w:t>фактический  рейтинг</w:t>
      </w:r>
      <w:proofErr w:type="gramEnd"/>
      <w:r w:rsidRPr="003354CA">
        <w:rPr>
          <w:sz w:val="28"/>
          <w:szCs w:val="28"/>
        </w:rPr>
        <w:t xml:space="preserve"> по практике приравнивается к</w:t>
      </w:r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14:paraId="2FB7C66A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14:paraId="08BC1EEB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14:paraId="0AFA0EEC" w14:textId="77777777" w:rsidTr="007350E5">
        <w:tc>
          <w:tcPr>
            <w:tcW w:w="3126" w:type="dxa"/>
            <w:vMerge w:val="restart"/>
          </w:tcPr>
          <w:p w14:paraId="33FACD8D" w14:textId="77777777"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14:paraId="37AC6C32" w14:textId="77777777"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14:paraId="2A00537F" w14:textId="77777777" w:rsidTr="007350E5">
        <w:tc>
          <w:tcPr>
            <w:tcW w:w="3126" w:type="dxa"/>
          </w:tcPr>
          <w:p w14:paraId="7178B5CA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09CE48AC" w14:textId="77777777" w:rsidTr="007350E5">
        <w:tc>
          <w:tcPr>
            <w:tcW w:w="3126" w:type="dxa"/>
          </w:tcPr>
          <w:p w14:paraId="69900321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1DBF5FEA" w14:textId="77777777" w:rsidTr="007350E5">
        <w:tc>
          <w:tcPr>
            <w:tcW w:w="3126" w:type="dxa"/>
          </w:tcPr>
          <w:p w14:paraId="49C69A0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14:paraId="7FB8C6BC" w14:textId="77777777" w:rsidTr="007350E5">
        <w:tc>
          <w:tcPr>
            <w:tcW w:w="3126" w:type="dxa"/>
          </w:tcPr>
          <w:p w14:paraId="51CF556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F5A8F36" w14:textId="77777777"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14:paraId="5011A3CF" w14:textId="01F20C24" w:rsidR="007350E5" w:rsidRDefault="007350E5">
      <w:pPr>
        <w:rPr>
          <w:b/>
          <w:color w:val="000000"/>
        </w:rPr>
      </w:pPr>
    </w:p>
    <w:p w14:paraId="3DC879F3" w14:textId="4E2DC237"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4C80A97F" w14:textId="77777777" w:rsidR="00F42A7E" w:rsidRDefault="00F42A7E" w:rsidP="00E30DE1">
      <w:pPr>
        <w:ind w:firstLine="709"/>
        <w:rPr>
          <w:b/>
          <w:color w:val="000000"/>
        </w:rPr>
      </w:pPr>
    </w:p>
    <w:p w14:paraId="063809B0" w14:textId="77777777" w:rsidR="00C6722A" w:rsidRPr="00C75D83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C75D83">
        <w:rPr>
          <w:rFonts w:ascii="Times New Roman" w:hAnsi="Times New Roman"/>
          <w:sz w:val="28"/>
          <w:szCs w:val="28"/>
          <w:highlight w:val="yellow"/>
        </w:rPr>
        <w:t>Лист регистрации изменений</w:t>
      </w:r>
      <w:bookmarkEnd w:id="0"/>
      <w:r w:rsidRPr="00C75D8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2ED863F4" w14:textId="77777777" w:rsidR="00C6722A" w:rsidRPr="00C75D83" w:rsidRDefault="00C6722A" w:rsidP="00C6722A">
      <w:pPr>
        <w:ind w:left="180" w:firstLine="720"/>
        <w:rPr>
          <w:sz w:val="28"/>
          <w:szCs w:val="28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8E7A27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C75D83" w:rsidRDefault="00C6722A" w:rsidP="00070221">
            <w:pPr>
              <w:jc w:val="center"/>
              <w:rPr>
                <w:highlight w:val="yellow"/>
              </w:rPr>
            </w:pPr>
            <w:r w:rsidRPr="00C75D83">
              <w:rPr>
                <w:highlight w:val="yellow"/>
              </w:rPr>
              <w:t>Номер</w:t>
            </w:r>
          </w:p>
          <w:p w14:paraId="3669ED43" w14:textId="77777777" w:rsidR="00C6722A" w:rsidRPr="00C75D83" w:rsidRDefault="00C6722A" w:rsidP="00070221">
            <w:pPr>
              <w:jc w:val="center"/>
              <w:rPr>
                <w:highlight w:val="yellow"/>
              </w:rPr>
            </w:pPr>
            <w:r w:rsidRPr="00C75D83">
              <w:rPr>
                <w:highlight w:val="yellow"/>
              </w:rPr>
              <w:t>из</w:t>
            </w:r>
            <w:r w:rsidRPr="00C75D83">
              <w:rPr>
                <w:highlight w:val="yellow"/>
              </w:rPr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C75D83" w:rsidRDefault="00C6722A" w:rsidP="00070221">
            <w:pPr>
              <w:ind w:left="180" w:hanging="180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Номер</w:t>
            </w:r>
          </w:p>
          <w:p w14:paraId="1988B211" w14:textId="77777777" w:rsidR="00C6722A" w:rsidRPr="00C75D83" w:rsidRDefault="00C6722A" w:rsidP="00070221">
            <w:pPr>
              <w:ind w:left="180" w:hanging="180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C75D83" w:rsidRDefault="00C6722A" w:rsidP="00070221">
            <w:pPr>
              <w:ind w:left="180" w:right="-108" w:hanging="5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C75D83" w:rsidRDefault="00C6722A" w:rsidP="00070221">
            <w:pPr>
              <w:ind w:left="180" w:right="-108" w:hanging="5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C75D83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Дата</w:t>
            </w:r>
          </w:p>
          <w:p w14:paraId="29700C1B" w14:textId="77777777" w:rsidR="00C6722A" w:rsidRPr="0084666A" w:rsidRDefault="00C6722A" w:rsidP="00070221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 w:rsidRPr="00C75D83">
              <w:rPr>
                <w:rStyle w:val="a6"/>
                <w:b w:val="0"/>
                <w:highlight w:val="yellow"/>
              </w:rPr>
              <w:t>изменения</w:t>
            </w:r>
          </w:p>
        </w:tc>
      </w:tr>
      <w:tr w:rsidR="00C6722A" w:rsidRPr="008E7A27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8E7A27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1DA2D44A" w14:textId="77777777"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14:paraId="0AB6EA3C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2644C0FD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36AC5E70" w14:textId="77777777"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14:paraId="0DAFAED4" w14:textId="77777777"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11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D45F" w14:textId="77777777" w:rsidR="00643AFE" w:rsidRDefault="00643AFE">
      <w:r>
        <w:separator/>
      </w:r>
    </w:p>
  </w:endnote>
  <w:endnote w:type="continuationSeparator" w:id="0">
    <w:p w14:paraId="4475F83C" w14:textId="77777777" w:rsidR="00643AFE" w:rsidRDefault="0064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E840" w14:textId="77777777" w:rsidR="00643AFE" w:rsidRDefault="00643AFE">
      <w:r>
        <w:separator/>
      </w:r>
    </w:p>
  </w:footnote>
  <w:footnote w:type="continuationSeparator" w:id="0">
    <w:p w14:paraId="1CF4CE18" w14:textId="77777777" w:rsidR="00643AFE" w:rsidRDefault="0064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0E4688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0E4688" w:rsidRDefault="000E4688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0E4688" w:rsidRDefault="000E4688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0E4688" w:rsidRPr="002F2AEF" w:rsidRDefault="000E4688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0E4688" w:rsidRDefault="000E4688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9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9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0E4688" w:rsidRDefault="000E4688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8746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2AF4"/>
    <w:multiLevelType w:val="hybridMultilevel"/>
    <w:tmpl w:val="207A36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37051"/>
    <w:multiLevelType w:val="hybridMultilevel"/>
    <w:tmpl w:val="F9E6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AD2CF8"/>
    <w:multiLevelType w:val="hybridMultilevel"/>
    <w:tmpl w:val="D9B224A8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9B366B"/>
    <w:multiLevelType w:val="singleLevel"/>
    <w:tmpl w:val="C1DC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9D6BD2"/>
    <w:multiLevelType w:val="hybridMultilevel"/>
    <w:tmpl w:val="6F86D956"/>
    <w:lvl w:ilvl="0" w:tplc="9DC4F70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2AD2DF9"/>
    <w:multiLevelType w:val="hybridMultilevel"/>
    <w:tmpl w:val="D718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16"/>
  </w:num>
  <w:num w:numId="7">
    <w:abstractNumId w:val="25"/>
  </w:num>
  <w:num w:numId="8">
    <w:abstractNumId w:val="24"/>
  </w:num>
  <w:num w:numId="9">
    <w:abstractNumId w:val="18"/>
  </w:num>
  <w:num w:numId="10">
    <w:abstractNumId w:val="4"/>
  </w:num>
  <w:num w:numId="11">
    <w:abstractNumId w:val="3"/>
  </w:num>
  <w:num w:numId="12">
    <w:abstractNumId w:val="21"/>
  </w:num>
  <w:num w:numId="13">
    <w:abstractNumId w:val="12"/>
  </w:num>
  <w:num w:numId="14">
    <w:abstractNumId w:val="26"/>
  </w:num>
  <w:num w:numId="15">
    <w:abstractNumId w:val="27"/>
  </w:num>
  <w:num w:numId="16">
    <w:abstractNumId w:val="17"/>
  </w:num>
  <w:num w:numId="17">
    <w:abstractNumId w:val="28"/>
  </w:num>
  <w:num w:numId="18">
    <w:abstractNumId w:val="6"/>
  </w:num>
  <w:num w:numId="19">
    <w:abstractNumId w:val="1"/>
  </w:num>
  <w:num w:numId="20">
    <w:abstractNumId w:val="5"/>
  </w:num>
  <w:num w:numId="21">
    <w:abstractNumId w:val="15"/>
  </w:num>
  <w:num w:numId="22">
    <w:abstractNumId w:val="20"/>
  </w:num>
  <w:num w:numId="23">
    <w:abstractNumId w:val="23"/>
  </w:num>
  <w:num w:numId="24">
    <w:abstractNumId w:val="2"/>
  </w:num>
  <w:num w:numId="25">
    <w:abstractNumId w:val="13"/>
  </w:num>
  <w:num w:numId="26">
    <w:abstractNumId w:val="9"/>
  </w:num>
  <w:num w:numId="27">
    <w:abstractNumId w:val="11"/>
  </w:num>
  <w:num w:numId="28">
    <w:abstractNumId w:val="22"/>
  </w:num>
  <w:num w:numId="2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3C54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95D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688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6932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073FE"/>
    <w:rsid w:val="00212B65"/>
    <w:rsid w:val="0021336A"/>
    <w:rsid w:val="00213725"/>
    <w:rsid w:val="00213D95"/>
    <w:rsid w:val="00214823"/>
    <w:rsid w:val="00215AFE"/>
    <w:rsid w:val="00215BA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2D0E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561"/>
    <w:rsid w:val="00261E75"/>
    <w:rsid w:val="00263EB7"/>
    <w:rsid w:val="002662A5"/>
    <w:rsid w:val="0026799E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A7A50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5B5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075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5496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2C8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283A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0B6F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1FF"/>
    <w:rsid w:val="0055756A"/>
    <w:rsid w:val="00560B43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2C0"/>
    <w:rsid w:val="006323FB"/>
    <w:rsid w:val="00632634"/>
    <w:rsid w:val="00632EB9"/>
    <w:rsid w:val="00633B0B"/>
    <w:rsid w:val="00635854"/>
    <w:rsid w:val="006359E5"/>
    <w:rsid w:val="0063653F"/>
    <w:rsid w:val="006367EE"/>
    <w:rsid w:val="0063772B"/>
    <w:rsid w:val="00640C98"/>
    <w:rsid w:val="00641690"/>
    <w:rsid w:val="00641A26"/>
    <w:rsid w:val="00642CD9"/>
    <w:rsid w:val="00643AFE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E46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3753"/>
    <w:rsid w:val="007147ED"/>
    <w:rsid w:val="0071529D"/>
    <w:rsid w:val="00716634"/>
    <w:rsid w:val="00716AC0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2F76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4ED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6B26"/>
    <w:rsid w:val="007A7327"/>
    <w:rsid w:val="007A7C0D"/>
    <w:rsid w:val="007B0713"/>
    <w:rsid w:val="007B0B0C"/>
    <w:rsid w:val="007B0B97"/>
    <w:rsid w:val="007B1541"/>
    <w:rsid w:val="007B3A52"/>
    <w:rsid w:val="007B478A"/>
    <w:rsid w:val="007B61CC"/>
    <w:rsid w:val="007B61F1"/>
    <w:rsid w:val="007C19BF"/>
    <w:rsid w:val="007C1C75"/>
    <w:rsid w:val="007C1F9C"/>
    <w:rsid w:val="007C2888"/>
    <w:rsid w:val="007C2CD7"/>
    <w:rsid w:val="007C300C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68C5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DEC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4542"/>
    <w:rsid w:val="00A365CB"/>
    <w:rsid w:val="00A369B4"/>
    <w:rsid w:val="00A36AF2"/>
    <w:rsid w:val="00A3712B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25F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3790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5F52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33B4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1D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3EA"/>
    <w:rsid w:val="00F35D12"/>
    <w:rsid w:val="00F36161"/>
    <w:rsid w:val="00F3649B"/>
    <w:rsid w:val="00F41915"/>
    <w:rsid w:val="00F42662"/>
    <w:rsid w:val="00F42A7E"/>
    <w:rsid w:val="00F42D45"/>
    <w:rsid w:val="00F43DD2"/>
    <w:rsid w:val="00F45516"/>
    <w:rsid w:val="00F45806"/>
    <w:rsid w:val="00F45A29"/>
    <w:rsid w:val="00F547F2"/>
    <w:rsid w:val="00F54B5E"/>
    <w:rsid w:val="00F559CB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12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uiPriority w:val="99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styleId="aff0">
    <w:name w:val="Subtitle"/>
    <w:basedOn w:val="a"/>
    <w:next w:val="a"/>
    <w:link w:val="aff1"/>
    <w:uiPriority w:val="11"/>
    <w:qFormat/>
    <w:rsid w:val="002073F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2073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customStyle="1" w:styleId="ConsPlusNormal">
    <w:name w:val="ConsPlusNormal"/>
    <w:rsid w:val="00207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.orgma.ru/(S(irtufsuj4bdr50ap15schgqi))/CompetencePassportReport.aspx?stratum=3&amp;competenceid=53e1e2cf-ec6e-4a53-af53-2a0cedbd5bfb&amp;basicplanid=8e5f09ea-fd6b-4943-971f-7ac4746c4d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trol.orgma.ru/(S(irtufsuj4bdr50ap15schgqi))/CompetencePassportReport.aspx?stratum=3&amp;competenceid=8722806d-988f-4fb8-a343-b121f786d961&amp;basicplanid=8e5f09ea-fd6b-4943-971f-7ac4746c4d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rol.orgma.ru/(S(irtufsuj4bdr50ap15schgqi))/CompetencePassportReport.aspx?stratum=3&amp;competenceid=bbd5e84d-1d45-4987-b99b-d52fe717ea45&amp;basicplanid=8e5f09ea-fd6b-4943-971f-7ac4746c4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36FE-37CE-4D7A-808C-528342A5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32728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Евгений</cp:lastModifiedBy>
  <cp:revision>11</cp:revision>
  <cp:lastPrinted>2019-03-11T11:07:00Z</cp:lastPrinted>
  <dcterms:created xsi:type="dcterms:W3CDTF">2019-03-11T11:11:00Z</dcterms:created>
  <dcterms:modified xsi:type="dcterms:W3CDTF">2019-05-26T19:51:00Z</dcterms:modified>
</cp:coreProperties>
</file>