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высшего образования</w:t>
      </w:r>
    </w:p>
    <w:p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Министерства здравоохранения Российской Федерации</w:t>
      </w: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 xml:space="preserve">ФОНД ОЦЕНОЧНЫХ СРЕДСТВ </w:t>
      </w:r>
    </w:p>
    <w:p w:rsidR="007E7400" w:rsidRPr="005E4B8F" w:rsidRDefault="007E740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5E4B8F">
        <w:rPr>
          <w:b/>
          <w:sz w:val="28"/>
          <w:szCs w:val="28"/>
        </w:rPr>
        <w:t>ДЛЯ ПРОВЕДЕНИЯ</w:t>
      </w:r>
      <w:proofErr w:type="gramEnd"/>
      <w:r w:rsidRPr="005E4B8F">
        <w:rPr>
          <w:b/>
          <w:sz w:val="28"/>
          <w:szCs w:val="28"/>
        </w:rPr>
        <w:t xml:space="preserve"> ТЕКУЩЕГО </w:t>
      </w:r>
    </w:p>
    <w:p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>ОБУЧАЮЩИХСЯ ПО ДИСЦИПЛИНЕ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641B5D" w:rsidRPr="005E4B8F" w:rsidRDefault="002B739B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Технологии госсанэпиднадзора в коммунальной гигиене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по специальности 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32.05.01 Медико-профилактическое дело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утвержденной ученым советом ФГБОУ ВО </w:t>
      </w:r>
      <w:proofErr w:type="spellStart"/>
      <w:r w:rsidRPr="005E4B8F">
        <w:rPr>
          <w:sz w:val="28"/>
          <w:szCs w:val="28"/>
        </w:rPr>
        <w:t>ОрГМУ</w:t>
      </w:r>
      <w:proofErr w:type="spellEnd"/>
      <w:r w:rsidRPr="005E4B8F">
        <w:rPr>
          <w:sz w:val="28"/>
          <w:szCs w:val="28"/>
        </w:rPr>
        <w:t xml:space="preserve"> Минздрава России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протокол № </w:t>
      </w:r>
      <w:r w:rsidRPr="005E4B8F">
        <w:rPr>
          <w:sz w:val="28"/>
          <w:szCs w:val="28"/>
          <w:u w:val="single"/>
        </w:rPr>
        <w:t>_</w:t>
      </w:r>
      <w:proofErr w:type="gramStart"/>
      <w:r w:rsidRPr="005E4B8F">
        <w:rPr>
          <w:sz w:val="28"/>
          <w:szCs w:val="28"/>
          <w:u w:val="single"/>
        </w:rPr>
        <w:t>11  от</w:t>
      </w:r>
      <w:proofErr w:type="gramEnd"/>
      <w:r w:rsidRPr="005E4B8F">
        <w:rPr>
          <w:sz w:val="28"/>
          <w:szCs w:val="28"/>
          <w:u w:val="single"/>
        </w:rPr>
        <w:t xml:space="preserve"> «22» июня_2018</w:t>
      </w: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F10F67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Оренбург</w:t>
      </w:r>
    </w:p>
    <w:p w:rsidR="00F10F67" w:rsidRDefault="00F10F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400" w:rsidRPr="005E4B8F" w:rsidRDefault="007E7400" w:rsidP="000E5E7A">
      <w:pPr>
        <w:pStyle w:val="a5"/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5E4B8F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F10F67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5E4B8F">
        <w:rPr>
          <w:rFonts w:ascii="Times New Roman" w:hAnsi="Times New Roman"/>
          <w:sz w:val="28"/>
          <w:szCs w:val="28"/>
        </w:rPr>
        <w:t xml:space="preserve"> </w:t>
      </w:r>
      <w:r w:rsidRPr="005E4B8F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5E4B8F">
        <w:rPr>
          <w:rFonts w:ascii="Times New Roman" w:hAnsi="Times New Roman"/>
          <w:sz w:val="28"/>
          <w:szCs w:val="28"/>
        </w:rPr>
        <w:t xml:space="preserve">типовые </w:t>
      </w:r>
      <w:r w:rsidRPr="005E4B8F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E4B8F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5E4B8F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5E4B8F">
        <w:rPr>
          <w:rFonts w:ascii="Times New Roman" w:hAnsi="Times New Roman"/>
          <w:sz w:val="28"/>
          <w:szCs w:val="28"/>
          <w:u w:val="single"/>
        </w:rPr>
        <w:t>зачета</w:t>
      </w:r>
      <w:r w:rsidR="00C62B72" w:rsidRPr="005E4B8F">
        <w:rPr>
          <w:rFonts w:ascii="Times New Roman" w:hAnsi="Times New Roman"/>
          <w:sz w:val="28"/>
          <w:szCs w:val="28"/>
        </w:rPr>
        <w:t xml:space="preserve"> </w:t>
      </w:r>
      <w:r w:rsidRPr="005E4B8F">
        <w:rPr>
          <w:rFonts w:ascii="Times New Roman" w:hAnsi="Times New Roman"/>
          <w:sz w:val="28"/>
          <w:szCs w:val="28"/>
        </w:rPr>
        <w:t xml:space="preserve">________.  </w:t>
      </w:r>
      <w:r w:rsidR="006F10CE" w:rsidRPr="005E4B8F">
        <w:rPr>
          <w:rFonts w:ascii="Times New Roman" w:hAnsi="Times New Roman"/>
          <w:sz w:val="28"/>
          <w:szCs w:val="28"/>
        </w:rPr>
        <w:t xml:space="preserve">       </w:t>
      </w:r>
    </w:p>
    <w:p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5E4B8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E4B8F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C62B72" w:rsidRPr="005E4B8F">
        <w:rPr>
          <w:rFonts w:ascii="Times New Roman" w:hAnsi="Times New Roman"/>
          <w:sz w:val="28"/>
          <w:szCs w:val="28"/>
        </w:rPr>
        <w:t>в учебном плане</w:t>
      </w:r>
      <w:r w:rsidRPr="005E4B8F">
        <w:rPr>
          <w:rFonts w:ascii="Times New Roman" w:hAnsi="Times New Roman"/>
          <w:sz w:val="28"/>
          <w:szCs w:val="28"/>
        </w:rPr>
        <w:t xml:space="preserve"> О</w:t>
      </w:r>
      <w:r w:rsidR="00E836D2" w:rsidRPr="005E4B8F">
        <w:rPr>
          <w:rFonts w:ascii="Times New Roman" w:hAnsi="Times New Roman"/>
          <w:sz w:val="28"/>
          <w:szCs w:val="28"/>
        </w:rPr>
        <w:t>П</w:t>
      </w:r>
      <w:r w:rsidRPr="005E4B8F">
        <w:rPr>
          <w:rFonts w:ascii="Times New Roman" w:hAnsi="Times New Roman"/>
          <w:sz w:val="28"/>
          <w:szCs w:val="28"/>
        </w:rPr>
        <w:t>ОП и направлен</w:t>
      </w:r>
      <w:r w:rsidR="00F10F67">
        <w:rPr>
          <w:rFonts w:ascii="Times New Roman" w:hAnsi="Times New Roman"/>
          <w:sz w:val="28"/>
          <w:szCs w:val="28"/>
        </w:rPr>
        <w:t xml:space="preserve">ы на проверку </w:t>
      </w:r>
      <w:proofErr w:type="spellStart"/>
      <w:r w:rsidR="00F10F6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E4B8F">
        <w:rPr>
          <w:rFonts w:ascii="Times New Roman" w:hAnsi="Times New Roman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5E4B8F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7E7400" w:rsidRPr="005E4B8F" w:rsidRDefault="00725AB9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i/>
          <w:sz w:val="28"/>
          <w:szCs w:val="28"/>
        </w:rPr>
        <w:t>ФГОС 3++</w:t>
      </w:r>
    </w:p>
    <w:tbl>
      <w:tblPr>
        <w:tblStyle w:val="a3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9"/>
        <w:gridCol w:w="4985"/>
      </w:tblGrid>
      <w:tr w:rsidR="005E4B8F" w:rsidRPr="00DE428B" w:rsidTr="004F3BA4">
        <w:tc>
          <w:tcPr>
            <w:tcW w:w="4649" w:type="dxa"/>
            <w:shd w:val="clear" w:color="auto" w:fill="FFFFFF" w:themeFill="background1"/>
          </w:tcPr>
          <w:p w:rsidR="007E7400" w:rsidRPr="00DE428B" w:rsidRDefault="007E7400" w:rsidP="00D15ECF">
            <w:pPr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  <w:r w:rsidRPr="00DE428B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FFFFFF" w:themeFill="background1"/>
          </w:tcPr>
          <w:p w:rsidR="007E7400" w:rsidRPr="00DE428B" w:rsidRDefault="007E7400" w:rsidP="004F3BA4">
            <w:pPr>
              <w:pStyle w:val="a5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E428B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4F3BA4" w:rsidRPr="00DE428B" w:rsidTr="004F3BA4">
        <w:trPr>
          <w:trHeight w:val="966"/>
        </w:trPr>
        <w:tc>
          <w:tcPr>
            <w:tcW w:w="4649" w:type="dxa"/>
            <w:shd w:val="clear" w:color="auto" w:fill="FFFFFF" w:themeFill="background1"/>
          </w:tcPr>
          <w:p w:rsidR="004F3BA4" w:rsidRPr="00DE428B" w:rsidRDefault="004F3BA4" w:rsidP="004F3BA4">
            <w:pPr>
              <w:jc w:val="both"/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  <w:shd w:val="clear" w:color="auto" w:fill="FFFFFF" w:themeFill="background1"/>
          </w:tcPr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</w:p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</w:p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t>Инд.ПК2.2. Оформление экспертного заключения по результатам исследования (измерения)</w:t>
            </w:r>
          </w:p>
        </w:tc>
      </w:tr>
      <w:tr w:rsidR="004F3BA4" w:rsidRPr="00DE428B" w:rsidTr="002B7F5B">
        <w:trPr>
          <w:trHeight w:val="699"/>
        </w:trPr>
        <w:tc>
          <w:tcPr>
            <w:tcW w:w="4649" w:type="dxa"/>
            <w:shd w:val="clear" w:color="auto" w:fill="FFFFFF" w:themeFill="background1"/>
          </w:tcPr>
          <w:p w:rsidR="004F3BA4" w:rsidRPr="00DE428B" w:rsidRDefault="004F3BA4" w:rsidP="004F3BA4">
            <w:pPr>
              <w:jc w:val="both"/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t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</w:t>
            </w:r>
            <w:r w:rsidRPr="00DE428B">
              <w:rPr>
                <w:color w:val="000000"/>
                <w:sz w:val="28"/>
                <w:szCs w:val="28"/>
              </w:rPr>
              <w:lastRenderedPageBreak/>
              <w:t>щиты прав потребителей,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4985" w:type="dxa"/>
            <w:shd w:val="clear" w:color="auto" w:fill="FFFFFF" w:themeFill="background1"/>
          </w:tcPr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lastRenderedPageBreak/>
              <w:t>Инд.ПК3.6.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</w:tr>
      <w:tr w:rsidR="004F3BA4" w:rsidRPr="00DE428B" w:rsidTr="004F3BA4">
        <w:trPr>
          <w:trHeight w:val="1545"/>
        </w:trPr>
        <w:tc>
          <w:tcPr>
            <w:tcW w:w="4649" w:type="dxa"/>
            <w:shd w:val="clear" w:color="auto" w:fill="FFFFFF" w:themeFill="background1"/>
          </w:tcPr>
          <w:p w:rsidR="004F3BA4" w:rsidRPr="00DE428B" w:rsidRDefault="004F3BA4" w:rsidP="004F3BA4">
            <w:pPr>
              <w:jc w:val="both"/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lastRenderedPageBreak/>
              <w:t>ПК- 9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  <w:r w:rsidRPr="00DE428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85" w:type="dxa"/>
            <w:shd w:val="clear" w:color="auto" w:fill="FFFFFF" w:themeFill="background1"/>
          </w:tcPr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t>Инд.ПК9.19. Оценка правильности и полноты программы производственного контроля</w:t>
            </w:r>
          </w:p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</w:p>
          <w:p w:rsidR="004F3BA4" w:rsidRPr="00DE428B" w:rsidRDefault="004F3BA4" w:rsidP="004F3BA4">
            <w:pPr>
              <w:rPr>
                <w:color w:val="000000"/>
                <w:sz w:val="28"/>
                <w:szCs w:val="28"/>
              </w:rPr>
            </w:pPr>
            <w:r w:rsidRPr="00DE428B">
              <w:rPr>
                <w:color w:val="000000"/>
                <w:sz w:val="28"/>
                <w:szCs w:val="28"/>
              </w:rPr>
              <w:t>Инд.ПК9.18. Оценка полноты и достаточности профилактических мероприятий на различных объектах</w:t>
            </w:r>
          </w:p>
        </w:tc>
      </w:tr>
    </w:tbl>
    <w:p w:rsidR="007E7400" w:rsidRPr="005E4B8F" w:rsidRDefault="007E7400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7E7400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E428B" w:rsidRPr="005E4B8F" w:rsidRDefault="00DE428B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5E4B8F" w:rsidRDefault="007E7400" w:rsidP="000E5E7A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5E4B8F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5E4B8F">
        <w:rPr>
          <w:rFonts w:ascii="Times New Roman" w:hAnsi="Times New Roman"/>
          <w:b/>
          <w:sz w:val="28"/>
          <w:szCs w:val="28"/>
        </w:rPr>
        <w:t>.</w:t>
      </w:r>
      <w:r w:rsidRPr="005E4B8F">
        <w:rPr>
          <w:rFonts w:ascii="Times New Roman" w:hAnsi="Times New Roman"/>
          <w:b/>
          <w:sz w:val="28"/>
          <w:szCs w:val="28"/>
        </w:rPr>
        <w:t xml:space="preserve"> </w:t>
      </w:r>
    </w:p>
    <w:p w:rsidR="009D5DE2" w:rsidRPr="009D5DE2" w:rsidRDefault="007E7400" w:rsidP="009D5DE2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9D5DE2">
        <w:rPr>
          <w:rFonts w:ascii="Times New Roman" w:hAnsi="Times New Roman"/>
          <w:b/>
          <w:i/>
          <w:sz w:val="28"/>
          <w:szCs w:val="28"/>
        </w:rPr>
        <w:t>Модуль 1</w:t>
      </w:r>
      <w:r w:rsidR="00CE3C48" w:rsidRPr="009D5DE2">
        <w:rPr>
          <w:rFonts w:ascii="Times New Roman" w:hAnsi="Times New Roman"/>
          <w:b/>
          <w:sz w:val="28"/>
          <w:szCs w:val="28"/>
        </w:rPr>
        <w:t xml:space="preserve"> </w:t>
      </w:r>
      <w:r w:rsidR="009D5DE2" w:rsidRPr="009D5DE2">
        <w:rPr>
          <w:rFonts w:ascii="Times New Roman" w:hAnsi="Times New Roman"/>
          <w:b/>
          <w:sz w:val="28"/>
          <w:szCs w:val="28"/>
        </w:rPr>
        <w:tab/>
        <w:t>Надзор за состоянием среды обитания и условиями проживания</w:t>
      </w:r>
    </w:p>
    <w:p w:rsidR="00261332" w:rsidRDefault="007E7400" w:rsidP="004E0C87">
      <w:pPr>
        <w:pStyle w:val="a5"/>
        <w:tabs>
          <w:tab w:val="left" w:pos="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9D5DE2">
        <w:rPr>
          <w:rFonts w:ascii="Times New Roman" w:hAnsi="Times New Roman"/>
          <w:b/>
          <w:sz w:val="28"/>
          <w:szCs w:val="28"/>
        </w:rPr>
        <w:t xml:space="preserve">Тема 1 </w:t>
      </w:r>
      <w:r w:rsidR="004E0C87">
        <w:rPr>
          <w:rFonts w:ascii="Times New Roman" w:hAnsi="Times New Roman"/>
          <w:b/>
          <w:sz w:val="28"/>
          <w:szCs w:val="28"/>
        </w:rPr>
        <w:t>С</w:t>
      </w:r>
      <w:r w:rsidR="004E0C87" w:rsidRPr="004E0C87">
        <w:rPr>
          <w:rFonts w:ascii="Times New Roman" w:hAnsi="Times New Roman"/>
          <w:b/>
          <w:sz w:val="28"/>
          <w:szCs w:val="28"/>
        </w:rPr>
        <w:t>анитарно-эпидемиологическ</w:t>
      </w:r>
      <w:r w:rsidR="004E0C87">
        <w:rPr>
          <w:rFonts w:ascii="Times New Roman" w:hAnsi="Times New Roman"/>
          <w:b/>
          <w:sz w:val="28"/>
          <w:szCs w:val="28"/>
        </w:rPr>
        <w:t>ая</w:t>
      </w:r>
      <w:r w:rsidR="004E0C87" w:rsidRPr="004E0C87">
        <w:rPr>
          <w:rFonts w:ascii="Times New Roman" w:hAnsi="Times New Roman"/>
          <w:b/>
          <w:sz w:val="28"/>
          <w:szCs w:val="28"/>
        </w:rPr>
        <w:t xml:space="preserve"> экспертиз</w:t>
      </w:r>
      <w:r w:rsidR="004E0C87">
        <w:rPr>
          <w:rFonts w:ascii="Times New Roman" w:hAnsi="Times New Roman"/>
          <w:b/>
          <w:sz w:val="28"/>
          <w:szCs w:val="28"/>
        </w:rPr>
        <w:t>а</w:t>
      </w:r>
      <w:r w:rsidR="004E0C87" w:rsidRPr="004E0C87">
        <w:rPr>
          <w:rFonts w:ascii="Times New Roman" w:hAnsi="Times New Roman"/>
          <w:b/>
          <w:sz w:val="28"/>
          <w:szCs w:val="28"/>
        </w:rPr>
        <w:t xml:space="preserve"> исследований, факторов среды обитания, объектов хозяйственной и иной деятельности в целях установления соответствия/несоответствия санитарно</w:t>
      </w:r>
      <w:r w:rsidR="00261332">
        <w:rPr>
          <w:rFonts w:ascii="Times New Roman" w:hAnsi="Times New Roman"/>
          <w:b/>
          <w:sz w:val="28"/>
          <w:szCs w:val="28"/>
        </w:rPr>
        <w:t>-эпидемиологическим требованиям.</w:t>
      </w:r>
    </w:p>
    <w:p w:rsidR="00140BE3" w:rsidRPr="00140BE3" w:rsidRDefault="007E7400" w:rsidP="00140BE3">
      <w:pPr>
        <w:tabs>
          <w:tab w:val="left" w:pos="0"/>
        </w:tabs>
        <w:ind w:firstLine="709"/>
        <w:contextualSpacing/>
        <w:rPr>
          <w:b/>
          <w:i/>
          <w:sz w:val="28"/>
          <w:szCs w:val="28"/>
        </w:rPr>
      </w:pPr>
      <w:r w:rsidRPr="004E0C87">
        <w:rPr>
          <w:b/>
          <w:sz w:val="28"/>
          <w:szCs w:val="28"/>
        </w:rPr>
        <w:t>Форма(ы) текущего контроля успеваемости</w:t>
      </w:r>
      <w:r w:rsidR="00140BE3">
        <w:rPr>
          <w:b/>
          <w:sz w:val="28"/>
          <w:szCs w:val="28"/>
        </w:rPr>
        <w:t xml:space="preserve">: </w:t>
      </w:r>
      <w:r w:rsidR="00140BE3" w:rsidRPr="00140BE3">
        <w:rPr>
          <w:b/>
          <w:i/>
          <w:sz w:val="28"/>
          <w:szCs w:val="28"/>
        </w:rPr>
        <w:t>Контроль выполнения практического задания</w:t>
      </w:r>
    </w:p>
    <w:p w:rsidR="007E7400" w:rsidRPr="005E4B8F" w:rsidRDefault="007E7400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Оценочные материалы текущего контроля успеваемости</w:t>
      </w:r>
      <w:r w:rsidR="00140BE3">
        <w:rPr>
          <w:b/>
          <w:sz w:val="28"/>
          <w:szCs w:val="28"/>
        </w:rPr>
        <w:t>:</w:t>
      </w:r>
      <w:r w:rsidRPr="005E4B8F">
        <w:rPr>
          <w:i/>
          <w:sz w:val="28"/>
          <w:szCs w:val="28"/>
        </w:rPr>
        <w:t xml:space="preserve"> </w:t>
      </w:r>
    </w:p>
    <w:p w:rsidR="004E0C87" w:rsidRDefault="004E0C87" w:rsidP="004E0C87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задание.</w:t>
      </w:r>
    </w:p>
    <w:p w:rsidR="004E0C87" w:rsidRPr="00495A81" w:rsidRDefault="004E0C87" w:rsidP="004B092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E4B8F">
        <w:rPr>
          <w:b/>
          <w:sz w:val="28"/>
          <w:szCs w:val="28"/>
        </w:rPr>
        <w:t>Задание № 1.</w:t>
      </w:r>
      <w:r w:rsidRPr="005E4B8F">
        <w:rPr>
          <w:sz w:val="28"/>
          <w:szCs w:val="28"/>
        </w:rPr>
        <w:t xml:space="preserve"> </w:t>
      </w:r>
      <w:r w:rsidRPr="00495A81">
        <w:rPr>
          <w:sz w:val="28"/>
          <w:szCs w:val="28"/>
        </w:rPr>
        <w:t xml:space="preserve">Провести оценку предложенного протокола </w:t>
      </w:r>
      <w:r w:rsidR="001D0BAE">
        <w:rPr>
          <w:sz w:val="28"/>
          <w:szCs w:val="28"/>
        </w:rPr>
        <w:t>л</w:t>
      </w:r>
      <w:r w:rsidRPr="00495A81">
        <w:rPr>
          <w:sz w:val="28"/>
          <w:szCs w:val="28"/>
        </w:rPr>
        <w:t>абораторных испытаний питьевой воды с целью установления соответствия/несоответствия санитарно-эпидемиологическим требованиям. (</w:t>
      </w:r>
      <w:r w:rsidR="004B0923" w:rsidRPr="004B0923">
        <w:rPr>
          <w:sz w:val="28"/>
          <w:szCs w:val="28"/>
        </w:rPr>
        <w:t>СанПиН 1.2.3685-21</w:t>
      </w:r>
      <w:r w:rsidR="004B0923">
        <w:rPr>
          <w:sz w:val="28"/>
          <w:szCs w:val="28"/>
        </w:rPr>
        <w:t xml:space="preserve"> </w:t>
      </w:r>
      <w:r w:rsidR="004B0923" w:rsidRPr="004B0923">
        <w:rPr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="00495A81" w:rsidRPr="00495A81">
        <w:rPr>
          <w:sz w:val="28"/>
          <w:szCs w:val="28"/>
        </w:rPr>
        <w:t>)</w:t>
      </w:r>
      <w:r w:rsidRPr="00495A81">
        <w:rPr>
          <w:sz w:val="28"/>
          <w:szCs w:val="28"/>
        </w:rPr>
        <w:t xml:space="preserve"> Оформить экспертное заключение по результатам санитарно-эпидемиологической</w:t>
      </w:r>
      <w:r w:rsidR="00495A81" w:rsidRPr="00495A81">
        <w:rPr>
          <w:sz w:val="28"/>
          <w:szCs w:val="28"/>
        </w:rPr>
        <w:t xml:space="preserve"> оцен</w:t>
      </w:r>
      <w:r w:rsidRPr="00495A81">
        <w:rPr>
          <w:sz w:val="28"/>
          <w:szCs w:val="28"/>
        </w:rPr>
        <w:t>ки</w:t>
      </w:r>
      <w:r w:rsidR="00405D62">
        <w:rPr>
          <w:sz w:val="28"/>
          <w:szCs w:val="28"/>
        </w:rPr>
        <w:t xml:space="preserve"> протокола исследования. </w:t>
      </w:r>
    </w:p>
    <w:p w:rsidR="002B7F5B" w:rsidRPr="002B7F5B" w:rsidRDefault="002B7F5B" w:rsidP="004B092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2B7F5B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2B7F5B">
        <w:rPr>
          <w:b/>
          <w:sz w:val="28"/>
          <w:szCs w:val="28"/>
        </w:rPr>
        <w:t>.</w:t>
      </w:r>
      <w:r w:rsidRPr="002B7F5B">
        <w:rPr>
          <w:sz w:val="28"/>
          <w:szCs w:val="28"/>
        </w:rPr>
        <w:t xml:space="preserve"> Провести </w:t>
      </w:r>
      <w:r w:rsidR="00435140">
        <w:rPr>
          <w:sz w:val="28"/>
          <w:szCs w:val="28"/>
        </w:rPr>
        <w:t>оценку предложенного протокола л</w:t>
      </w:r>
      <w:r w:rsidRPr="002B7F5B">
        <w:rPr>
          <w:sz w:val="28"/>
          <w:szCs w:val="28"/>
        </w:rPr>
        <w:t xml:space="preserve">абораторных испытаний </w:t>
      </w:r>
      <w:r w:rsidRPr="00DE428B">
        <w:rPr>
          <w:sz w:val="28"/>
          <w:szCs w:val="28"/>
        </w:rPr>
        <w:t>вод</w:t>
      </w:r>
      <w:r w:rsidR="00435140" w:rsidRPr="00DE428B">
        <w:rPr>
          <w:sz w:val="28"/>
          <w:szCs w:val="28"/>
        </w:rPr>
        <w:t xml:space="preserve">ы </w:t>
      </w:r>
      <w:r w:rsidR="00DE428B" w:rsidRPr="00DE428B">
        <w:rPr>
          <w:sz w:val="28"/>
          <w:szCs w:val="28"/>
        </w:rPr>
        <w:t xml:space="preserve">водного объекта </w:t>
      </w:r>
      <w:r w:rsidR="00435140" w:rsidRPr="00DE428B">
        <w:rPr>
          <w:sz w:val="28"/>
          <w:szCs w:val="28"/>
        </w:rPr>
        <w:t>в рекреационной зоне</w:t>
      </w:r>
      <w:r w:rsidRPr="00DE428B">
        <w:rPr>
          <w:sz w:val="28"/>
          <w:szCs w:val="28"/>
        </w:rPr>
        <w:t xml:space="preserve"> </w:t>
      </w:r>
      <w:r w:rsidRPr="002B7F5B">
        <w:rPr>
          <w:sz w:val="28"/>
          <w:szCs w:val="28"/>
        </w:rPr>
        <w:t>с целью установления соответствия/несоответствия санитарно-эпидемиологическим требованиям. (</w:t>
      </w:r>
      <w:r w:rsidR="004B0923" w:rsidRPr="004B0923">
        <w:rPr>
          <w:sz w:val="28"/>
          <w:szCs w:val="28"/>
        </w:rPr>
        <w:t>СанПиН 1.2.3685-21</w:t>
      </w:r>
      <w:r w:rsidR="004B0923">
        <w:rPr>
          <w:sz w:val="28"/>
          <w:szCs w:val="28"/>
        </w:rPr>
        <w:t xml:space="preserve"> </w:t>
      </w:r>
      <w:r w:rsidR="004B0923" w:rsidRPr="004B0923">
        <w:rPr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Pr="002B7F5B">
        <w:rPr>
          <w:sz w:val="28"/>
          <w:szCs w:val="28"/>
        </w:rPr>
        <w:t>) Оформить экспертное заключение по результатам санитарно-эпидемиологической оценки</w:t>
      </w:r>
      <w:r w:rsidR="00405D62" w:rsidRPr="00405D62">
        <w:rPr>
          <w:sz w:val="28"/>
          <w:szCs w:val="28"/>
        </w:rPr>
        <w:t xml:space="preserve"> протокола исследования</w:t>
      </w:r>
    </w:p>
    <w:p w:rsidR="002B7F5B" w:rsidRPr="00495A81" w:rsidRDefault="00014BF7" w:rsidP="004B092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="002B7F5B" w:rsidRPr="005E4B8F">
        <w:rPr>
          <w:b/>
          <w:sz w:val="28"/>
          <w:szCs w:val="28"/>
        </w:rPr>
        <w:t>.</w:t>
      </w:r>
      <w:r w:rsidR="002B7F5B" w:rsidRPr="005E4B8F">
        <w:rPr>
          <w:sz w:val="28"/>
          <w:szCs w:val="28"/>
        </w:rPr>
        <w:t xml:space="preserve"> </w:t>
      </w:r>
      <w:r w:rsidR="002B7F5B" w:rsidRPr="00495A81">
        <w:rPr>
          <w:sz w:val="28"/>
          <w:szCs w:val="28"/>
        </w:rPr>
        <w:t xml:space="preserve">Провести оценку предложенного протокола </w:t>
      </w:r>
      <w:r w:rsidRPr="00014BF7">
        <w:rPr>
          <w:sz w:val="28"/>
          <w:szCs w:val="28"/>
        </w:rPr>
        <w:t xml:space="preserve">измерений шума </w:t>
      </w:r>
      <w:r w:rsidR="002B7F5B" w:rsidRPr="00495A81">
        <w:rPr>
          <w:sz w:val="28"/>
          <w:szCs w:val="28"/>
        </w:rPr>
        <w:t>с целью установления соответствия/несоответствия санитарно-эпидемиологическим требованиям. (</w:t>
      </w:r>
      <w:r w:rsidR="004B0923" w:rsidRPr="004B0923">
        <w:rPr>
          <w:sz w:val="28"/>
          <w:szCs w:val="28"/>
        </w:rPr>
        <w:t>СанПиН 1.2.3685-21</w:t>
      </w:r>
      <w:r w:rsidR="004B0923">
        <w:rPr>
          <w:sz w:val="28"/>
          <w:szCs w:val="28"/>
        </w:rPr>
        <w:t xml:space="preserve"> </w:t>
      </w:r>
      <w:r w:rsidR="004B0923" w:rsidRPr="004B0923">
        <w:rPr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="002B7F5B" w:rsidRPr="00495A81">
        <w:rPr>
          <w:sz w:val="28"/>
          <w:szCs w:val="28"/>
        </w:rPr>
        <w:t>) Оформить экспертное заключение по результатам санитарно-эпидемиологической оценки</w:t>
      </w:r>
      <w:r w:rsidR="00405D62" w:rsidRPr="00405D62">
        <w:rPr>
          <w:sz w:val="28"/>
          <w:szCs w:val="28"/>
        </w:rPr>
        <w:t xml:space="preserve"> протокола исследования</w:t>
      </w:r>
    </w:p>
    <w:p w:rsidR="002B7F5B" w:rsidRPr="00495A81" w:rsidRDefault="00014BF7" w:rsidP="002B7F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4</w:t>
      </w:r>
      <w:r w:rsidR="002B7F5B" w:rsidRPr="005E4B8F">
        <w:rPr>
          <w:b/>
          <w:sz w:val="28"/>
          <w:szCs w:val="28"/>
        </w:rPr>
        <w:t>.</w:t>
      </w:r>
      <w:r w:rsidR="002B7F5B" w:rsidRPr="005E4B8F">
        <w:rPr>
          <w:sz w:val="28"/>
          <w:szCs w:val="28"/>
        </w:rPr>
        <w:t xml:space="preserve"> </w:t>
      </w:r>
      <w:r w:rsidR="002B7F5B" w:rsidRPr="00495A81">
        <w:rPr>
          <w:sz w:val="28"/>
          <w:szCs w:val="28"/>
        </w:rPr>
        <w:t xml:space="preserve">Провести оценку предложенного протокола </w:t>
      </w:r>
      <w:r w:rsidR="00435140" w:rsidRPr="00435140">
        <w:rPr>
          <w:sz w:val="28"/>
          <w:szCs w:val="28"/>
        </w:rPr>
        <w:t xml:space="preserve">воды </w:t>
      </w:r>
      <w:r w:rsidR="00DE428B">
        <w:rPr>
          <w:sz w:val="28"/>
          <w:szCs w:val="28"/>
        </w:rPr>
        <w:t xml:space="preserve">водного объекта </w:t>
      </w:r>
      <w:r w:rsidR="00435140" w:rsidRPr="00435140">
        <w:rPr>
          <w:sz w:val="28"/>
          <w:szCs w:val="28"/>
        </w:rPr>
        <w:t xml:space="preserve">в </w:t>
      </w:r>
      <w:r w:rsidR="00435140">
        <w:rPr>
          <w:sz w:val="28"/>
          <w:szCs w:val="28"/>
        </w:rPr>
        <w:t>контрольном створе</w:t>
      </w:r>
      <w:r w:rsidR="00435140" w:rsidRPr="00435140">
        <w:rPr>
          <w:sz w:val="28"/>
          <w:szCs w:val="28"/>
        </w:rPr>
        <w:t xml:space="preserve"> с целью установления соответствия/несоответствия санитарно-эпидемиологическим требованиям. (ГН 2.1.5.689-98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r w:rsidR="00435140">
        <w:rPr>
          <w:sz w:val="28"/>
          <w:szCs w:val="28"/>
        </w:rPr>
        <w:t xml:space="preserve">) </w:t>
      </w:r>
      <w:r w:rsidR="002B7F5B" w:rsidRPr="00495A81">
        <w:rPr>
          <w:sz w:val="28"/>
          <w:szCs w:val="28"/>
        </w:rPr>
        <w:t>Оформить экспертное заключение по результатам санитарно-эпидемиологической оценки</w:t>
      </w:r>
      <w:r w:rsidR="00405D62" w:rsidRPr="00405D62">
        <w:rPr>
          <w:sz w:val="28"/>
          <w:szCs w:val="28"/>
        </w:rPr>
        <w:t xml:space="preserve"> протокола исследования</w:t>
      </w:r>
    </w:p>
    <w:p w:rsidR="00014BF7" w:rsidRDefault="00014BF7" w:rsidP="004B092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014BF7">
        <w:rPr>
          <w:b/>
          <w:sz w:val="28"/>
          <w:szCs w:val="28"/>
        </w:rPr>
        <w:t xml:space="preserve">Задание № </w:t>
      </w:r>
      <w:r w:rsidR="001D0BAE">
        <w:rPr>
          <w:b/>
          <w:sz w:val="28"/>
          <w:szCs w:val="28"/>
        </w:rPr>
        <w:t>5</w:t>
      </w:r>
      <w:r w:rsidRPr="00014BF7">
        <w:rPr>
          <w:b/>
          <w:sz w:val="28"/>
          <w:szCs w:val="28"/>
        </w:rPr>
        <w:t>.</w:t>
      </w:r>
      <w:r w:rsidRPr="00014BF7">
        <w:rPr>
          <w:sz w:val="28"/>
          <w:szCs w:val="28"/>
        </w:rPr>
        <w:t xml:space="preserve"> Провести </w:t>
      </w:r>
      <w:r w:rsidR="001D0BAE">
        <w:rPr>
          <w:sz w:val="28"/>
          <w:szCs w:val="28"/>
        </w:rPr>
        <w:t>оценку предложенного протокола л</w:t>
      </w:r>
      <w:r w:rsidRPr="00014BF7">
        <w:rPr>
          <w:sz w:val="28"/>
          <w:szCs w:val="28"/>
        </w:rPr>
        <w:t xml:space="preserve">абораторных испытаний </w:t>
      </w:r>
      <w:r w:rsidR="001D0BAE">
        <w:rPr>
          <w:sz w:val="28"/>
          <w:szCs w:val="28"/>
        </w:rPr>
        <w:t>качества атмосферного воздуха</w:t>
      </w:r>
      <w:r w:rsidRPr="00014BF7">
        <w:rPr>
          <w:sz w:val="28"/>
          <w:szCs w:val="28"/>
        </w:rPr>
        <w:t xml:space="preserve"> с целью установления соответствия/несоответствия санитарно-эпидемиологическим требованиям. (</w:t>
      </w:r>
      <w:r w:rsidR="004B0923" w:rsidRPr="004B0923">
        <w:rPr>
          <w:sz w:val="28"/>
          <w:szCs w:val="28"/>
        </w:rPr>
        <w:t>СанПиН 1.2.3685-21</w:t>
      </w:r>
      <w:r w:rsidR="004B0923">
        <w:rPr>
          <w:sz w:val="28"/>
          <w:szCs w:val="28"/>
        </w:rPr>
        <w:t xml:space="preserve"> </w:t>
      </w:r>
      <w:r w:rsidR="004B0923" w:rsidRPr="004B0923">
        <w:rPr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Pr="00014BF7">
        <w:rPr>
          <w:sz w:val="28"/>
          <w:szCs w:val="28"/>
        </w:rPr>
        <w:t>) Оформить экспертное заключение по результатам санитарно-эпидемиологической оценки</w:t>
      </w:r>
      <w:r w:rsidR="00405D62" w:rsidRPr="00405D62">
        <w:rPr>
          <w:sz w:val="28"/>
          <w:szCs w:val="28"/>
        </w:rPr>
        <w:t xml:space="preserve"> протокола исследования</w:t>
      </w:r>
    </w:p>
    <w:p w:rsidR="001D0BAE" w:rsidRPr="00014BF7" w:rsidRDefault="001D0BAE" w:rsidP="004B092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014BF7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6</w:t>
      </w:r>
      <w:r w:rsidRPr="00014BF7">
        <w:rPr>
          <w:b/>
          <w:sz w:val="28"/>
          <w:szCs w:val="28"/>
        </w:rPr>
        <w:t>.</w:t>
      </w:r>
      <w:r w:rsidRPr="00014BF7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оценку предложенного протокола л</w:t>
      </w:r>
      <w:r w:rsidRPr="00014BF7">
        <w:rPr>
          <w:sz w:val="28"/>
          <w:szCs w:val="28"/>
        </w:rPr>
        <w:t xml:space="preserve">абораторных испытаний </w:t>
      </w:r>
      <w:r>
        <w:rPr>
          <w:sz w:val="28"/>
          <w:szCs w:val="28"/>
        </w:rPr>
        <w:t>качества почвы</w:t>
      </w:r>
      <w:r w:rsidRPr="00014BF7">
        <w:rPr>
          <w:sz w:val="28"/>
          <w:szCs w:val="28"/>
        </w:rPr>
        <w:t xml:space="preserve"> с целью установления соответствия/несоответствия санитарно-эпидемиологическим требованиям. (</w:t>
      </w:r>
      <w:r w:rsidR="004B0923" w:rsidRPr="004B0923">
        <w:rPr>
          <w:sz w:val="28"/>
          <w:szCs w:val="28"/>
        </w:rPr>
        <w:t>СанПиН 1.2.3685-21</w:t>
      </w:r>
      <w:r w:rsidR="004B0923">
        <w:rPr>
          <w:sz w:val="28"/>
          <w:szCs w:val="28"/>
        </w:rPr>
        <w:t xml:space="preserve"> </w:t>
      </w:r>
      <w:r w:rsidR="004B0923" w:rsidRPr="004B0923">
        <w:rPr>
          <w:sz w:val="28"/>
          <w:szCs w:val="28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Pr="00014BF7">
        <w:rPr>
          <w:sz w:val="28"/>
          <w:szCs w:val="28"/>
        </w:rPr>
        <w:t>) Оформить экспертное заключение по результатам санитарно-эпидемиологической оценки</w:t>
      </w:r>
      <w:r w:rsidR="00405D62" w:rsidRPr="00405D62">
        <w:rPr>
          <w:sz w:val="28"/>
          <w:szCs w:val="28"/>
        </w:rPr>
        <w:t xml:space="preserve"> протокола исследования</w:t>
      </w:r>
    </w:p>
    <w:p w:rsidR="001D0BAE" w:rsidRDefault="001D0BAE" w:rsidP="001D0BAE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1D0BAE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7</w:t>
      </w:r>
      <w:r w:rsidRPr="001D0BAE">
        <w:rPr>
          <w:b/>
          <w:sz w:val="28"/>
          <w:szCs w:val="28"/>
        </w:rPr>
        <w:t>.</w:t>
      </w:r>
      <w:r w:rsidRPr="001D0BAE">
        <w:rPr>
          <w:sz w:val="28"/>
          <w:szCs w:val="28"/>
        </w:rPr>
        <w:t xml:space="preserve"> Провести оценку предложенного протокола лабораторных испытаний </w:t>
      </w:r>
      <w:r w:rsidR="00435140">
        <w:rPr>
          <w:sz w:val="28"/>
          <w:szCs w:val="28"/>
        </w:rPr>
        <w:t>электромагнитных полей</w:t>
      </w:r>
      <w:r w:rsidRPr="001D0BAE">
        <w:rPr>
          <w:sz w:val="28"/>
          <w:szCs w:val="28"/>
        </w:rPr>
        <w:t xml:space="preserve"> с целью установления соответствия/несоответствия санитарно-эпидемиологическим требованиям. </w:t>
      </w:r>
      <w:r w:rsidR="00DE428B">
        <w:rPr>
          <w:sz w:val="28"/>
          <w:szCs w:val="28"/>
        </w:rPr>
        <w:t>(</w:t>
      </w:r>
      <w:r w:rsidR="0025227A" w:rsidRPr="0025227A">
        <w:rPr>
          <w:sz w:val="28"/>
          <w:szCs w:val="28"/>
        </w:rPr>
        <w:t>"Гигиенические требования к размещению и эксплуатации передающих радиотехнических объектов. СанПиН 2.1.8/2.2.4.1383-03"</w:t>
      </w:r>
      <w:r w:rsidR="0025227A">
        <w:rPr>
          <w:sz w:val="28"/>
          <w:szCs w:val="28"/>
        </w:rPr>
        <w:t>)</w:t>
      </w:r>
      <w:r w:rsidRPr="001D0BAE">
        <w:rPr>
          <w:sz w:val="28"/>
          <w:szCs w:val="28"/>
        </w:rPr>
        <w:t xml:space="preserve"> Оформить экспертное заключение по результатам санитарно-эпидемиологической оценки</w:t>
      </w:r>
      <w:r w:rsidR="00405D62" w:rsidRPr="00405D62">
        <w:rPr>
          <w:sz w:val="28"/>
          <w:szCs w:val="28"/>
        </w:rPr>
        <w:t xml:space="preserve"> протокола исследования</w:t>
      </w:r>
    </w:p>
    <w:p w:rsidR="00D61965" w:rsidRPr="005E4B8F" w:rsidRDefault="00DE428B" w:rsidP="00DE428B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i/>
          <w:sz w:val="28"/>
          <w:szCs w:val="28"/>
        </w:rPr>
      </w:pPr>
      <w:r w:rsidRPr="00DE428B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8</w:t>
      </w:r>
      <w:r w:rsidRPr="00DE428B">
        <w:rPr>
          <w:b/>
          <w:sz w:val="28"/>
          <w:szCs w:val="28"/>
        </w:rPr>
        <w:t>.</w:t>
      </w:r>
      <w:r w:rsidRPr="00DE428B">
        <w:rPr>
          <w:sz w:val="28"/>
          <w:szCs w:val="28"/>
        </w:rPr>
        <w:t xml:space="preserve"> Провести оценку предложенного протокола лабораторных испытаний </w:t>
      </w:r>
      <w:r>
        <w:rPr>
          <w:sz w:val="28"/>
          <w:szCs w:val="28"/>
        </w:rPr>
        <w:t>микроклимата жилого помещения</w:t>
      </w:r>
      <w:r w:rsidRPr="00DE428B">
        <w:rPr>
          <w:sz w:val="28"/>
          <w:szCs w:val="28"/>
        </w:rPr>
        <w:t xml:space="preserve"> с целью установления соответствия/несоответствия санитарно-эпидемиологическим требованиям</w:t>
      </w:r>
      <w:r>
        <w:rPr>
          <w:sz w:val="28"/>
          <w:szCs w:val="28"/>
        </w:rPr>
        <w:t xml:space="preserve"> (</w:t>
      </w:r>
      <w:r w:rsidR="004B0923" w:rsidRPr="004B0923">
        <w:rPr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4B0923">
        <w:rPr>
          <w:sz w:val="28"/>
          <w:szCs w:val="28"/>
        </w:rPr>
        <w:t>)</w:t>
      </w:r>
      <w:r w:rsidRPr="00DE428B">
        <w:rPr>
          <w:sz w:val="28"/>
          <w:szCs w:val="28"/>
        </w:rPr>
        <w:t xml:space="preserve"> Оформить экспертное заключение по результатам санитарно-эпидемиологической оценки</w:t>
      </w:r>
      <w:r w:rsidR="00405D62">
        <w:rPr>
          <w:sz w:val="28"/>
          <w:szCs w:val="28"/>
        </w:rPr>
        <w:t xml:space="preserve"> протокола исследования</w:t>
      </w:r>
      <w:r>
        <w:rPr>
          <w:sz w:val="28"/>
          <w:szCs w:val="28"/>
        </w:rPr>
        <w:t>.</w:t>
      </w:r>
      <w:r w:rsidR="00D61965" w:rsidRPr="005E4B8F">
        <w:rPr>
          <w:i/>
          <w:sz w:val="28"/>
          <w:szCs w:val="28"/>
        </w:rPr>
        <w:br w:type="page"/>
      </w:r>
    </w:p>
    <w:p w:rsidR="007E7400" w:rsidRPr="005E4B8F" w:rsidRDefault="007E7400" w:rsidP="00023B64">
      <w:pPr>
        <w:pStyle w:val="a5"/>
        <w:tabs>
          <w:tab w:val="left" w:pos="0"/>
        </w:tabs>
        <w:ind w:left="0" w:firstLine="709"/>
        <w:outlineLvl w:val="0"/>
        <w:rPr>
          <w:rFonts w:ascii="Times New Roman" w:hAnsi="Times New Roman"/>
          <w:i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B93C7E" w:rsidRPr="005E4B8F">
        <w:rPr>
          <w:rFonts w:ascii="Times New Roman" w:hAnsi="Times New Roman"/>
          <w:b/>
          <w:sz w:val="28"/>
          <w:szCs w:val="28"/>
        </w:rPr>
        <w:t>2</w:t>
      </w:r>
      <w:r w:rsidR="00D61965" w:rsidRPr="005E4B8F">
        <w:rPr>
          <w:rFonts w:ascii="Times New Roman" w:hAnsi="Times New Roman"/>
          <w:sz w:val="28"/>
          <w:szCs w:val="28"/>
        </w:rPr>
        <w:t xml:space="preserve"> </w:t>
      </w:r>
      <w:r w:rsidR="001B5BE9">
        <w:rPr>
          <w:rFonts w:ascii="Times New Roman" w:hAnsi="Times New Roman"/>
          <w:b/>
          <w:sz w:val="28"/>
          <w:szCs w:val="28"/>
        </w:rPr>
        <w:t>С</w:t>
      </w:r>
      <w:r w:rsidR="001B5BE9" w:rsidRPr="004E0C87">
        <w:rPr>
          <w:rFonts w:ascii="Times New Roman" w:hAnsi="Times New Roman"/>
          <w:b/>
          <w:sz w:val="28"/>
          <w:szCs w:val="28"/>
        </w:rPr>
        <w:t>анитарно-эпидемиологическ</w:t>
      </w:r>
      <w:r w:rsidR="001B5BE9">
        <w:rPr>
          <w:rFonts w:ascii="Times New Roman" w:hAnsi="Times New Roman"/>
          <w:b/>
          <w:sz w:val="28"/>
          <w:szCs w:val="28"/>
        </w:rPr>
        <w:t>ая</w:t>
      </w:r>
      <w:r w:rsidR="001B5BE9" w:rsidRPr="004E0C87">
        <w:rPr>
          <w:rFonts w:ascii="Times New Roman" w:hAnsi="Times New Roman"/>
          <w:b/>
          <w:sz w:val="28"/>
          <w:szCs w:val="28"/>
        </w:rPr>
        <w:t xml:space="preserve"> экспертиз</w:t>
      </w:r>
      <w:r w:rsidR="001B5BE9">
        <w:rPr>
          <w:rFonts w:ascii="Times New Roman" w:hAnsi="Times New Roman"/>
          <w:b/>
          <w:sz w:val="28"/>
          <w:szCs w:val="28"/>
        </w:rPr>
        <w:t>а</w:t>
      </w:r>
      <w:r w:rsidR="001B5BE9" w:rsidRPr="004E0C87">
        <w:rPr>
          <w:rFonts w:ascii="Times New Roman" w:hAnsi="Times New Roman"/>
          <w:b/>
          <w:sz w:val="28"/>
          <w:szCs w:val="28"/>
        </w:rPr>
        <w:t xml:space="preserve"> </w:t>
      </w:r>
      <w:r w:rsidR="001B5BE9">
        <w:rPr>
          <w:rFonts w:ascii="Times New Roman" w:hAnsi="Times New Roman"/>
          <w:b/>
          <w:sz w:val="28"/>
          <w:szCs w:val="28"/>
        </w:rPr>
        <w:t>проектной документации</w:t>
      </w:r>
      <w:r w:rsidR="001B5BE9" w:rsidRPr="004E0C87">
        <w:rPr>
          <w:rFonts w:ascii="Times New Roman" w:hAnsi="Times New Roman"/>
          <w:b/>
          <w:sz w:val="28"/>
          <w:szCs w:val="28"/>
        </w:rPr>
        <w:t xml:space="preserve"> объектов хозяйственной и иной деятельности в целях установления соответствия/несоответствия санитарно</w:t>
      </w:r>
      <w:r w:rsidR="007504CF">
        <w:rPr>
          <w:rFonts w:ascii="Times New Roman" w:hAnsi="Times New Roman"/>
          <w:b/>
          <w:sz w:val="28"/>
          <w:szCs w:val="28"/>
        </w:rPr>
        <w:t>-эпидемиологическим требованиям.</w:t>
      </w:r>
    </w:p>
    <w:p w:rsidR="00D61965" w:rsidRPr="005E4B8F" w:rsidRDefault="00D6196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140BE3" w:rsidRPr="005E4B8F" w:rsidRDefault="007E7400" w:rsidP="00140BE3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Форма(ы) текущего контроля</w:t>
      </w:r>
      <w:r w:rsidRPr="005E4B8F">
        <w:rPr>
          <w:sz w:val="28"/>
          <w:szCs w:val="28"/>
        </w:rPr>
        <w:t xml:space="preserve"> </w:t>
      </w:r>
      <w:r w:rsidRPr="005E4B8F">
        <w:rPr>
          <w:b/>
          <w:sz w:val="28"/>
          <w:szCs w:val="28"/>
        </w:rPr>
        <w:t>успеваемости</w:t>
      </w:r>
      <w:r w:rsidR="00140BE3">
        <w:rPr>
          <w:b/>
          <w:sz w:val="28"/>
          <w:szCs w:val="28"/>
        </w:rPr>
        <w:t>:</w:t>
      </w:r>
      <w:r w:rsidRPr="005E4B8F">
        <w:rPr>
          <w:i/>
          <w:sz w:val="28"/>
          <w:szCs w:val="28"/>
        </w:rPr>
        <w:t xml:space="preserve"> </w:t>
      </w:r>
      <w:r w:rsidR="00140BE3" w:rsidRPr="005E4B8F">
        <w:rPr>
          <w:i/>
          <w:sz w:val="28"/>
          <w:szCs w:val="28"/>
        </w:rPr>
        <w:t>контроль выполнени</w:t>
      </w:r>
      <w:r w:rsidR="00140BE3">
        <w:rPr>
          <w:i/>
          <w:sz w:val="28"/>
          <w:szCs w:val="28"/>
        </w:rPr>
        <w:t>я</w:t>
      </w:r>
      <w:r w:rsidR="00140BE3" w:rsidRPr="005E4B8F">
        <w:rPr>
          <w:i/>
          <w:sz w:val="28"/>
          <w:szCs w:val="28"/>
        </w:rPr>
        <w:t xml:space="preserve"> практического задания</w:t>
      </w:r>
    </w:p>
    <w:p w:rsidR="004E4358" w:rsidRDefault="007E7400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Оценочные материалы текущего контроля успеваемости</w:t>
      </w:r>
      <w:r w:rsidRPr="005E4B8F">
        <w:rPr>
          <w:i/>
          <w:sz w:val="28"/>
          <w:szCs w:val="28"/>
        </w:rPr>
        <w:t xml:space="preserve"> </w:t>
      </w:r>
    </w:p>
    <w:p w:rsidR="00140BE3" w:rsidRPr="00140BE3" w:rsidRDefault="00140BE3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b/>
          <w:sz w:val="28"/>
          <w:szCs w:val="28"/>
        </w:rPr>
        <w:t>Практическое задание</w:t>
      </w:r>
    </w:p>
    <w:p w:rsidR="00023B64" w:rsidRPr="00023B64" w:rsidRDefault="00E6457D" w:rsidP="00023B64">
      <w:pPr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Задание № 1.</w:t>
      </w:r>
      <w:r w:rsidRPr="005E4B8F">
        <w:rPr>
          <w:sz w:val="28"/>
          <w:szCs w:val="28"/>
        </w:rPr>
        <w:t xml:space="preserve"> Изучите структуру и содержание предложенного </w:t>
      </w:r>
      <w:r w:rsidR="00023B64">
        <w:rPr>
          <w:sz w:val="28"/>
          <w:szCs w:val="28"/>
        </w:rPr>
        <w:t xml:space="preserve">проекта ЗСО. Используя нормативную базу проведите экспертизу проектной документации на соответствие/не соответствие </w:t>
      </w:r>
      <w:r w:rsidR="00023B64" w:rsidRPr="00023B64">
        <w:rPr>
          <w:sz w:val="28"/>
          <w:szCs w:val="28"/>
        </w:rPr>
        <w:t>санитарно-эпидемиологическим требованиям</w:t>
      </w:r>
      <w:r w:rsidR="00023B64" w:rsidRPr="00023B64">
        <w:rPr>
          <w:b/>
          <w:sz w:val="28"/>
          <w:szCs w:val="28"/>
        </w:rPr>
        <w:t>.</w:t>
      </w:r>
      <w:r w:rsidR="00405D62">
        <w:rPr>
          <w:b/>
          <w:sz w:val="28"/>
          <w:szCs w:val="28"/>
        </w:rPr>
        <w:t xml:space="preserve"> </w:t>
      </w:r>
    </w:p>
    <w:p w:rsidR="00E6457D" w:rsidRDefault="00023B64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3B64">
        <w:rPr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назначения».</w:t>
      </w:r>
    </w:p>
    <w:p w:rsidR="005F7877" w:rsidRPr="005E4B8F" w:rsidRDefault="005F7877" w:rsidP="005F78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7877">
        <w:rPr>
          <w:sz w:val="28"/>
          <w:szCs w:val="28"/>
        </w:rPr>
        <w:t>СанПиН 2.1.3684-21</w:t>
      </w:r>
      <w:r>
        <w:rPr>
          <w:sz w:val="28"/>
          <w:szCs w:val="28"/>
        </w:rPr>
        <w:t xml:space="preserve"> </w:t>
      </w:r>
      <w:r w:rsidRPr="005F7877">
        <w:rPr>
          <w:sz w:val="28"/>
          <w:szCs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405D62" w:rsidRDefault="005F7877" w:rsidP="00A90A44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7877">
        <w:rPr>
          <w:sz w:val="28"/>
          <w:szCs w:val="28"/>
        </w:rPr>
        <w:t>СанПиН 1.2.3685-21</w:t>
      </w:r>
      <w:r>
        <w:rPr>
          <w:sz w:val="28"/>
          <w:szCs w:val="28"/>
        </w:rPr>
        <w:t xml:space="preserve">. </w:t>
      </w:r>
      <w:r w:rsidRPr="005F7877">
        <w:rPr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sz w:val="28"/>
          <w:szCs w:val="28"/>
        </w:rPr>
        <w:t>.</w:t>
      </w:r>
      <w:r w:rsidR="00A90A44" w:rsidRPr="00A90A44">
        <w:rPr>
          <w:sz w:val="28"/>
          <w:szCs w:val="28"/>
        </w:rPr>
        <w:t>)</w:t>
      </w:r>
      <w:r w:rsidR="00405D62" w:rsidRPr="00405D62">
        <w:rPr>
          <w:b/>
          <w:sz w:val="28"/>
          <w:szCs w:val="28"/>
        </w:rPr>
        <w:t xml:space="preserve"> </w:t>
      </w:r>
    </w:p>
    <w:p w:rsidR="00A90A44" w:rsidRDefault="00405D62" w:rsidP="00A90A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экспертное заключение по результатам санитарно-эпидемиологической экспертизы.</w:t>
      </w:r>
    </w:p>
    <w:p w:rsidR="007504CF" w:rsidRDefault="007504CF" w:rsidP="00A90A4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90A44" w:rsidRDefault="00E6457D" w:rsidP="00A90A4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>Задание № 2</w:t>
      </w:r>
      <w:r w:rsidRPr="005E4B8F">
        <w:rPr>
          <w:sz w:val="28"/>
          <w:szCs w:val="28"/>
        </w:rPr>
        <w:t xml:space="preserve">. </w:t>
      </w:r>
      <w:r w:rsidR="00A90A44" w:rsidRPr="00A90A44">
        <w:rPr>
          <w:sz w:val="28"/>
          <w:szCs w:val="28"/>
        </w:rPr>
        <w:t xml:space="preserve">Изучите структуру и содержание предложенного проекта </w:t>
      </w:r>
      <w:r w:rsidR="00A90A44">
        <w:rPr>
          <w:sz w:val="28"/>
          <w:szCs w:val="28"/>
        </w:rPr>
        <w:t>СЗ</w:t>
      </w:r>
      <w:r w:rsidR="00A90A44" w:rsidRPr="00A90A44">
        <w:rPr>
          <w:sz w:val="28"/>
          <w:szCs w:val="28"/>
        </w:rPr>
        <w:t>З. Используя нормативную базу проведите экспертизу проектной документации на соответствие/не соответствие санитарно-эпидемиологическим требованиям</w:t>
      </w:r>
      <w:r w:rsidR="00A90A44" w:rsidRPr="00A90A44">
        <w:rPr>
          <w:b/>
          <w:sz w:val="28"/>
          <w:szCs w:val="28"/>
        </w:rPr>
        <w:t>.</w:t>
      </w:r>
    </w:p>
    <w:p w:rsidR="00CE15A6" w:rsidRPr="00405D62" w:rsidRDefault="00405D62" w:rsidP="00405D62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05D62">
        <w:rPr>
          <w:sz w:val="28"/>
          <w:szCs w:val="28"/>
        </w:rPr>
        <w:t>1.</w:t>
      </w:r>
      <w:r w:rsidR="00CE15A6" w:rsidRPr="00405D62">
        <w:rPr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</w:t>
      </w:r>
    </w:p>
    <w:p w:rsidR="005F7877" w:rsidRDefault="00405D62" w:rsidP="005F7877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877" w:rsidRPr="005F7877">
        <w:rPr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5F7877" w:rsidRDefault="005F7877" w:rsidP="005F7877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7877">
        <w:rPr>
          <w:sz w:val="28"/>
          <w:szCs w:val="28"/>
        </w:rPr>
        <w:t>Постановление Правительства РФ от 3 марта 2018 г. N 222</w:t>
      </w:r>
      <w:r>
        <w:rPr>
          <w:sz w:val="28"/>
          <w:szCs w:val="28"/>
        </w:rPr>
        <w:t xml:space="preserve"> </w:t>
      </w:r>
      <w:r w:rsidRPr="005F7877">
        <w:rPr>
          <w:sz w:val="28"/>
          <w:szCs w:val="28"/>
        </w:rPr>
        <w:t>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</w:r>
    </w:p>
    <w:p w:rsidR="00405D62" w:rsidRPr="00405D62" w:rsidRDefault="00405D62" w:rsidP="005F787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05D62">
        <w:rPr>
          <w:b/>
          <w:sz w:val="28"/>
          <w:szCs w:val="28"/>
        </w:rPr>
        <w:t>Оформите экспертное заключение по результатам санитарно-эпидемиологической экспертизы.</w:t>
      </w:r>
    </w:p>
    <w:p w:rsidR="00405D62" w:rsidRPr="00CE15A6" w:rsidRDefault="00405D62" w:rsidP="00A90A4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CE15A6" w:rsidRDefault="00CE15A6" w:rsidP="00CE15A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5E4B8F">
        <w:rPr>
          <w:sz w:val="28"/>
          <w:szCs w:val="28"/>
        </w:rPr>
        <w:t xml:space="preserve">. </w:t>
      </w:r>
      <w:r w:rsidRPr="00A90A44">
        <w:rPr>
          <w:sz w:val="28"/>
          <w:szCs w:val="28"/>
        </w:rPr>
        <w:t xml:space="preserve">Изучите структуру и содержание предложенного проекта </w:t>
      </w:r>
      <w:r w:rsidR="007504CF">
        <w:rPr>
          <w:sz w:val="28"/>
          <w:szCs w:val="28"/>
        </w:rPr>
        <w:t>ПДВ</w:t>
      </w:r>
      <w:r w:rsidRPr="00A90A44">
        <w:rPr>
          <w:sz w:val="28"/>
          <w:szCs w:val="28"/>
        </w:rPr>
        <w:t>. Используя нормативную базу проведите экспертизу проектной документации на соответствие/не соответствие санитарно-эпидемиологическим требованиям</w:t>
      </w:r>
      <w:r w:rsidRPr="00A90A44">
        <w:rPr>
          <w:b/>
          <w:sz w:val="28"/>
          <w:szCs w:val="28"/>
        </w:rPr>
        <w:t>.</w:t>
      </w:r>
    </w:p>
    <w:p w:rsidR="007504CF" w:rsidRPr="007504CF" w:rsidRDefault="007504CF" w:rsidP="005F7877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877" w:rsidRPr="005F7877">
        <w:rPr>
          <w:sz w:val="28"/>
          <w:szCs w:val="28"/>
        </w:rPr>
        <w:t>СанПиН 2.1.3684-21</w:t>
      </w:r>
      <w:r w:rsidR="005F7877">
        <w:rPr>
          <w:sz w:val="28"/>
          <w:szCs w:val="28"/>
        </w:rPr>
        <w:t xml:space="preserve"> </w:t>
      </w:r>
      <w:r w:rsidR="005F7877" w:rsidRPr="005F7877">
        <w:rPr>
          <w:sz w:val="28"/>
          <w:szCs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7504CF">
        <w:rPr>
          <w:sz w:val="28"/>
          <w:szCs w:val="28"/>
        </w:rPr>
        <w:t xml:space="preserve">. </w:t>
      </w:r>
    </w:p>
    <w:p w:rsidR="005F7877" w:rsidRDefault="007504CF" w:rsidP="005F787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04CF">
        <w:rPr>
          <w:sz w:val="28"/>
          <w:szCs w:val="28"/>
        </w:rPr>
        <w:lastRenderedPageBreak/>
        <w:t xml:space="preserve">2. </w:t>
      </w:r>
      <w:r w:rsidR="005F7877" w:rsidRPr="005F7877">
        <w:rPr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504CF" w:rsidRPr="007504CF" w:rsidRDefault="007504CF" w:rsidP="005F787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04CF">
        <w:rPr>
          <w:b/>
          <w:sz w:val="28"/>
          <w:szCs w:val="28"/>
        </w:rPr>
        <w:t>Оформите экспертное заключение по результатам санитарно-эпидемиологической экспертизы.</w:t>
      </w:r>
    </w:p>
    <w:p w:rsidR="004E4358" w:rsidRPr="005E4B8F" w:rsidRDefault="004E4358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br w:type="page"/>
      </w:r>
    </w:p>
    <w:p w:rsidR="004E4358" w:rsidRPr="007504CF" w:rsidRDefault="004E4358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B93C7E" w:rsidRPr="005E4B8F">
        <w:rPr>
          <w:rFonts w:ascii="Times New Roman" w:hAnsi="Times New Roman"/>
          <w:b/>
          <w:sz w:val="28"/>
          <w:szCs w:val="28"/>
        </w:rPr>
        <w:t>3</w:t>
      </w:r>
      <w:r w:rsidRPr="005E4B8F">
        <w:rPr>
          <w:rFonts w:ascii="Times New Roman" w:hAnsi="Times New Roman"/>
          <w:sz w:val="28"/>
          <w:szCs w:val="28"/>
        </w:rPr>
        <w:t xml:space="preserve"> </w:t>
      </w:r>
      <w:r w:rsidR="007504CF">
        <w:rPr>
          <w:rFonts w:ascii="Times New Roman" w:hAnsi="Times New Roman"/>
          <w:b/>
          <w:sz w:val="28"/>
          <w:szCs w:val="28"/>
        </w:rPr>
        <w:t>Проведение</w:t>
      </w:r>
      <w:r w:rsidR="007504CF" w:rsidRPr="007504CF">
        <w:rPr>
          <w:rFonts w:ascii="Times New Roman" w:hAnsi="Times New Roman"/>
          <w:b/>
          <w:sz w:val="28"/>
          <w:szCs w:val="28"/>
        </w:rPr>
        <w:t xml:space="preserve"> проверк</w:t>
      </w:r>
      <w:r w:rsidR="007504CF">
        <w:rPr>
          <w:rFonts w:ascii="Times New Roman" w:hAnsi="Times New Roman"/>
          <w:b/>
          <w:sz w:val="28"/>
          <w:szCs w:val="28"/>
        </w:rPr>
        <w:t>и</w:t>
      </w:r>
      <w:r w:rsidR="007504CF" w:rsidRPr="007504CF">
        <w:rPr>
          <w:rFonts w:ascii="Times New Roman" w:hAnsi="Times New Roman"/>
          <w:b/>
          <w:sz w:val="28"/>
          <w:szCs w:val="28"/>
        </w:rPr>
        <w:t xml:space="preserve"> соблюдения юридическими лицами и индивидуальными предпринимателями требований, установленных</w:t>
      </w:r>
      <w:r w:rsidR="007504CF">
        <w:rPr>
          <w:rFonts w:ascii="Times New Roman" w:hAnsi="Times New Roman"/>
          <w:b/>
          <w:sz w:val="28"/>
          <w:szCs w:val="28"/>
        </w:rPr>
        <w:t xml:space="preserve"> федеральными законами и</w:t>
      </w:r>
      <w:r w:rsidR="007504CF" w:rsidRPr="007504CF">
        <w:rPr>
          <w:rFonts w:ascii="Times New Roman" w:hAnsi="Times New Roman"/>
          <w:b/>
          <w:sz w:val="28"/>
          <w:szCs w:val="28"/>
        </w:rPr>
        <w:t xml:space="preserve"> нормативными правовыми актами Российской Федерации, регулирующими отношения в области санитарно-эпидемиологического благополучия насе</w:t>
      </w:r>
      <w:r w:rsidR="002A4892">
        <w:rPr>
          <w:rFonts w:ascii="Times New Roman" w:hAnsi="Times New Roman"/>
          <w:b/>
          <w:sz w:val="28"/>
          <w:szCs w:val="28"/>
        </w:rPr>
        <w:t>ления, защиты прав потребителей</w:t>
      </w:r>
    </w:p>
    <w:p w:rsidR="004E4358" w:rsidRPr="005E4B8F" w:rsidRDefault="004E4358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4358" w:rsidRPr="005E4B8F" w:rsidRDefault="004E4358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Форма(ы) текущего контроля</w:t>
      </w:r>
      <w:r w:rsidRPr="005E4B8F">
        <w:rPr>
          <w:sz w:val="28"/>
          <w:szCs w:val="28"/>
        </w:rPr>
        <w:t xml:space="preserve"> </w:t>
      </w:r>
      <w:r w:rsidRPr="005E4B8F">
        <w:rPr>
          <w:b/>
          <w:sz w:val="28"/>
          <w:szCs w:val="28"/>
        </w:rPr>
        <w:t>успеваемости</w:t>
      </w:r>
      <w:r w:rsidRPr="005E4B8F">
        <w:rPr>
          <w:i/>
          <w:sz w:val="28"/>
          <w:szCs w:val="28"/>
        </w:rPr>
        <w:t xml:space="preserve"> </w:t>
      </w:r>
    </w:p>
    <w:p w:rsidR="004E4358" w:rsidRPr="005E4B8F" w:rsidRDefault="004E4358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контроль выполнение практического задания,</w:t>
      </w:r>
    </w:p>
    <w:p w:rsidR="001647B3" w:rsidRPr="005E4B8F" w:rsidRDefault="004E4358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Оценочные материалы текущего контроля успеваемости</w:t>
      </w:r>
      <w:r w:rsidRPr="005E4B8F">
        <w:rPr>
          <w:i/>
          <w:sz w:val="28"/>
          <w:szCs w:val="28"/>
        </w:rPr>
        <w:t xml:space="preserve"> </w:t>
      </w:r>
    </w:p>
    <w:p w:rsidR="00312EBE" w:rsidRPr="00312EBE" w:rsidRDefault="00312EBE" w:rsidP="00312EBE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312EBE">
        <w:rPr>
          <w:b/>
          <w:sz w:val="28"/>
          <w:szCs w:val="28"/>
        </w:rPr>
        <w:t>Практическое задание</w:t>
      </w:r>
    </w:p>
    <w:p w:rsidR="002A4892" w:rsidRPr="002A4892" w:rsidRDefault="002A4892" w:rsidP="002A489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A4892">
        <w:rPr>
          <w:b/>
          <w:sz w:val="28"/>
          <w:szCs w:val="28"/>
        </w:rPr>
        <w:t>Задание № 1</w:t>
      </w:r>
      <w:r w:rsidRPr="002A4892">
        <w:rPr>
          <w:sz w:val="28"/>
          <w:szCs w:val="28"/>
        </w:rPr>
        <w:t xml:space="preserve">. Согласно предложенной схеме проведите проверку Городской станции аэрации </w:t>
      </w:r>
      <w:r w:rsidR="00F753BB">
        <w:rPr>
          <w:sz w:val="28"/>
          <w:szCs w:val="28"/>
        </w:rPr>
        <w:t xml:space="preserve">на соответствие </w:t>
      </w:r>
      <w:r w:rsidRPr="002A4892">
        <w:rPr>
          <w:sz w:val="28"/>
          <w:szCs w:val="28"/>
        </w:rPr>
        <w:t>тре</w:t>
      </w:r>
      <w:r w:rsidR="00F753BB">
        <w:rPr>
          <w:sz w:val="28"/>
          <w:szCs w:val="28"/>
        </w:rPr>
        <w:t>бованиям</w:t>
      </w:r>
      <w:r w:rsidRPr="002A4892">
        <w:rPr>
          <w:sz w:val="28"/>
          <w:szCs w:val="28"/>
        </w:rPr>
        <w:t>, установленны</w:t>
      </w:r>
      <w:r w:rsidR="00F753BB">
        <w:rPr>
          <w:sz w:val="28"/>
          <w:szCs w:val="28"/>
        </w:rPr>
        <w:t>м</w:t>
      </w:r>
      <w:r w:rsidRPr="002A4892">
        <w:rPr>
          <w:sz w:val="28"/>
          <w:szCs w:val="28"/>
        </w:rPr>
        <w:t xml:space="preserve">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</w:t>
      </w:r>
      <w:r>
        <w:rPr>
          <w:sz w:val="28"/>
          <w:szCs w:val="28"/>
        </w:rPr>
        <w:t>. На основании</w:t>
      </w:r>
      <w:r w:rsidR="00443AA0">
        <w:rPr>
          <w:sz w:val="28"/>
          <w:szCs w:val="28"/>
        </w:rPr>
        <w:t xml:space="preserve"> полученных результатов оформ</w:t>
      </w:r>
      <w:r w:rsidR="00443AA0" w:rsidRPr="00443AA0">
        <w:rPr>
          <w:sz w:val="28"/>
          <w:szCs w:val="28"/>
        </w:rPr>
        <w:t>и</w:t>
      </w:r>
      <w:r w:rsidR="00443AA0">
        <w:rPr>
          <w:sz w:val="28"/>
          <w:szCs w:val="28"/>
        </w:rPr>
        <w:t>т</w:t>
      </w:r>
      <w:r w:rsidR="00443AA0" w:rsidRPr="00443AA0">
        <w:rPr>
          <w:sz w:val="28"/>
          <w:szCs w:val="28"/>
        </w:rPr>
        <w:t>е акт проверки</w:t>
      </w:r>
      <w:r w:rsidR="00443AA0">
        <w:rPr>
          <w:sz w:val="28"/>
          <w:szCs w:val="28"/>
        </w:rPr>
        <w:t>.</w:t>
      </w:r>
    </w:p>
    <w:p w:rsidR="00140BE3" w:rsidRPr="00140BE3" w:rsidRDefault="00443AA0" w:rsidP="00140BE3">
      <w:pPr>
        <w:pStyle w:val="af2"/>
        <w:tabs>
          <w:tab w:val="left" w:pos="0"/>
        </w:tabs>
        <w:ind w:firstLine="709"/>
        <w:contextualSpacing/>
        <w:rPr>
          <w:sz w:val="28"/>
          <w:szCs w:val="28"/>
        </w:rPr>
      </w:pPr>
      <w:r w:rsidRPr="00140BE3">
        <w:rPr>
          <w:sz w:val="28"/>
          <w:szCs w:val="28"/>
        </w:rPr>
        <w:t>Методика действия для гигиенической оценки методов и схем очистки сточных вод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1.</w:t>
      </w:r>
      <w:r w:rsidRPr="00140BE3">
        <w:rPr>
          <w:sz w:val="28"/>
          <w:szCs w:val="28"/>
        </w:rPr>
        <w:tab/>
        <w:t>Выясните: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1.1.</w:t>
      </w:r>
      <w:r w:rsidRPr="00140BE3">
        <w:rPr>
          <w:sz w:val="28"/>
          <w:szCs w:val="28"/>
        </w:rPr>
        <w:tab/>
        <w:t xml:space="preserve">Объект </w:t>
      </w:r>
      <w:proofErr w:type="spellStart"/>
      <w:r w:rsidRPr="00140BE3">
        <w:rPr>
          <w:sz w:val="28"/>
          <w:szCs w:val="28"/>
        </w:rPr>
        <w:t>канализирования</w:t>
      </w:r>
      <w:proofErr w:type="spellEnd"/>
      <w:r w:rsidRPr="00140BE3">
        <w:rPr>
          <w:sz w:val="28"/>
          <w:szCs w:val="28"/>
        </w:rPr>
        <w:t xml:space="preserve"> (город, поселок городского, сельского типа, пионерских лагерей и т.д.) и перспективы его развития.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1.2.</w:t>
      </w:r>
      <w:r w:rsidRPr="00140BE3">
        <w:rPr>
          <w:sz w:val="28"/>
          <w:szCs w:val="28"/>
        </w:rPr>
        <w:tab/>
        <w:t>Суточное количество сточных вод (</w:t>
      </w:r>
      <w:r w:rsidRPr="00140BE3">
        <w:rPr>
          <w:sz w:val="28"/>
          <w:szCs w:val="28"/>
          <w:lang w:val="en-US"/>
        </w:rPr>
        <w:t>Q</w:t>
      </w:r>
      <w:r w:rsidRPr="00140BE3">
        <w:rPr>
          <w:sz w:val="28"/>
          <w:szCs w:val="28"/>
        </w:rPr>
        <w:t xml:space="preserve"> м</w:t>
      </w:r>
      <w:r w:rsidRPr="00140BE3">
        <w:rPr>
          <w:sz w:val="28"/>
          <w:szCs w:val="28"/>
          <w:vertAlign w:val="superscript"/>
        </w:rPr>
        <w:t>3</w:t>
      </w:r>
      <w:r w:rsidRPr="00140BE3">
        <w:rPr>
          <w:sz w:val="28"/>
          <w:szCs w:val="28"/>
        </w:rPr>
        <w:t>/</w:t>
      </w:r>
      <w:proofErr w:type="spellStart"/>
      <w:r w:rsidRPr="00140BE3">
        <w:rPr>
          <w:sz w:val="28"/>
          <w:szCs w:val="28"/>
        </w:rPr>
        <w:t>сут</w:t>
      </w:r>
      <w:proofErr w:type="spellEnd"/>
      <w:r w:rsidRPr="00140BE3">
        <w:rPr>
          <w:sz w:val="28"/>
          <w:szCs w:val="28"/>
        </w:rPr>
        <w:t>) и режим их отведения.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1.3.</w:t>
      </w:r>
      <w:r w:rsidRPr="00140BE3">
        <w:rPr>
          <w:sz w:val="28"/>
          <w:szCs w:val="28"/>
        </w:rPr>
        <w:tab/>
        <w:t>Особенности состава сточных вод.</w:t>
      </w:r>
    </w:p>
    <w:p w:rsidR="00140BE3" w:rsidRPr="00140BE3" w:rsidRDefault="00140BE3" w:rsidP="000E5E7A">
      <w:pPr>
        <w:pStyle w:val="af2"/>
        <w:numPr>
          <w:ilvl w:val="0"/>
          <w:numId w:val="2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 xml:space="preserve">Оцените место расположения объекта </w:t>
      </w:r>
      <w:proofErr w:type="spellStart"/>
      <w:r w:rsidRPr="00140BE3">
        <w:rPr>
          <w:sz w:val="28"/>
          <w:szCs w:val="28"/>
        </w:rPr>
        <w:t>канализирования</w:t>
      </w:r>
      <w:proofErr w:type="spellEnd"/>
      <w:r w:rsidRPr="00140BE3">
        <w:rPr>
          <w:sz w:val="28"/>
          <w:szCs w:val="28"/>
        </w:rPr>
        <w:t xml:space="preserve"> природные условия по следующим данным: среднегодовая температура, характер почвы, уровень стояния грунтовых вод</w:t>
      </w:r>
    </w:p>
    <w:p w:rsidR="00140BE3" w:rsidRPr="00140BE3" w:rsidRDefault="00140BE3" w:rsidP="000E5E7A">
      <w:pPr>
        <w:pStyle w:val="af2"/>
        <w:numPr>
          <w:ilvl w:val="0"/>
          <w:numId w:val="2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Уясните необходимую степень очистки сточных вод в зависимости от их свойств, местных условий, с учетом возможности использования очищенных сточных вод для промышленных или сельскохозяйственных нужд</w:t>
      </w:r>
      <w:r w:rsidR="00443AA0">
        <w:rPr>
          <w:sz w:val="28"/>
          <w:szCs w:val="28"/>
        </w:rPr>
        <w:t>, условий спуска сточных вод</w:t>
      </w:r>
      <w:r w:rsidRPr="00140BE3">
        <w:rPr>
          <w:sz w:val="28"/>
          <w:szCs w:val="28"/>
        </w:rPr>
        <w:t>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4. Ознакомьтесь с предложенным методом очистки сточных вод (естественный, искусственный).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5.</w:t>
      </w:r>
      <w:r w:rsidRPr="00140BE3">
        <w:rPr>
          <w:sz w:val="28"/>
          <w:szCs w:val="28"/>
        </w:rPr>
        <w:tab/>
        <w:t>Оцените предложенный метод в зависимости от количества сточных вод, особенностей их состава, природных условий (п.2).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 xml:space="preserve">6. </w:t>
      </w:r>
      <w:r w:rsidRPr="00140BE3">
        <w:rPr>
          <w:sz w:val="28"/>
          <w:szCs w:val="28"/>
        </w:rPr>
        <w:tab/>
        <w:t>При естественной очистке сточных вод рассмотрите и оцените: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6.1.</w:t>
      </w:r>
      <w:r w:rsidRPr="00140BE3">
        <w:rPr>
          <w:sz w:val="28"/>
          <w:szCs w:val="28"/>
        </w:rPr>
        <w:tab/>
        <w:t>Характер сооружений (поля орошения, поля фильтрации, биологические пруды, поля подземной фильтрации).</w:t>
      </w:r>
    </w:p>
    <w:p w:rsidR="00140BE3" w:rsidRPr="00140BE3" w:rsidRDefault="00140BE3" w:rsidP="000E5E7A">
      <w:pPr>
        <w:pStyle w:val="af2"/>
        <w:numPr>
          <w:ilvl w:val="0"/>
          <w:numId w:val="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Наличие предварительного осветления.</w:t>
      </w:r>
    </w:p>
    <w:p w:rsidR="00140BE3" w:rsidRPr="00140BE3" w:rsidRDefault="00140BE3" w:rsidP="000E5E7A">
      <w:pPr>
        <w:pStyle w:val="af2"/>
        <w:numPr>
          <w:ilvl w:val="0"/>
          <w:numId w:val="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Принятые нагрузки сточных вод.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6.4. Устройство полей фильтрации и орошения: количество и размер карт, глубина заложения дренажной системы, характер и организация озеленения.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7.</w:t>
      </w:r>
      <w:r w:rsidRPr="00140BE3">
        <w:rPr>
          <w:sz w:val="28"/>
          <w:szCs w:val="28"/>
        </w:rPr>
        <w:tab/>
        <w:t>При искусственной очистке сточных вод рассмотрите и оцените:</w:t>
      </w:r>
    </w:p>
    <w:p w:rsidR="00140BE3" w:rsidRPr="00140BE3" w:rsidRDefault="00140BE3" w:rsidP="000E5E7A">
      <w:pPr>
        <w:pStyle w:val="af2"/>
        <w:numPr>
          <w:ilvl w:val="0"/>
          <w:numId w:val="4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Этапы очистки.</w:t>
      </w:r>
    </w:p>
    <w:p w:rsidR="00140BE3" w:rsidRPr="00140BE3" w:rsidRDefault="00140BE3" w:rsidP="000E5E7A">
      <w:pPr>
        <w:pStyle w:val="af2"/>
        <w:numPr>
          <w:ilvl w:val="0"/>
          <w:numId w:val="4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Состав сооружений для механической очистки.</w:t>
      </w:r>
    </w:p>
    <w:p w:rsidR="00140BE3" w:rsidRPr="00140BE3" w:rsidRDefault="00140BE3" w:rsidP="000E5E7A">
      <w:pPr>
        <w:pStyle w:val="af2"/>
        <w:numPr>
          <w:ilvl w:val="0"/>
          <w:numId w:val="4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Состав сооружений для биологической очистки.</w:t>
      </w:r>
    </w:p>
    <w:p w:rsidR="00140BE3" w:rsidRPr="00140BE3" w:rsidRDefault="00140BE3" w:rsidP="000E5E7A">
      <w:pPr>
        <w:pStyle w:val="af2"/>
        <w:numPr>
          <w:ilvl w:val="0"/>
          <w:numId w:val="4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Состав сооружений для обеззараживания.</w:t>
      </w:r>
    </w:p>
    <w:p w:rsidR="00140BE3" w:rsidRPr="00140BE3" w:rsidRDefault="00140BE3" w:rsidP="000E5E7A">
      <w:pPr>
        <w:pStyle w:val="af2"/>
        <w:numPr>
          <w:ilvl w:val="0"/>
          <w:numId w:val="4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lastRenderedPageBreak/>
        <w:t>Состав сооружений для обезвреживания осадка.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8.</w:t>
      </w:r>
      <w:r w:rsidRPr="00140BE3">
        <w:rPr>
          <w:sz w:val="28"/>
          <w:szCs w:val="28"/>
        </w:rPr>
        <w:tab/>
        <w:t>Сопоставьте состав и типы сооружений с количеством и характером сточных вод, особенностями местных условий и оцените схему очистки в целом.</w:t>
      </w:r>
    </w:p>
    <w:p w:rsidR="00140BE3" w:rsidRPr="00140BE3" w:rsidRDefault="00140BE3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sz w:val="28"/>
          <w:szCs w:val="28"/>
        </w:rPr>
        <w:t>9.</w:t>
      </w:r>
      <w:r w:rsidRPr="00140BE3">
        <w:rPr>
          <w:sz w:val="28"/>
          <w:szCs w:val="28"/>
        </w:rPr>
        <w:tab/>
        <w:t>Дайте письменное заключение о рекомендуемых методах и схемах очистки сточных вод.</w:t>
      </w:r>
    </w:p>
    <w:p w:rsidR="00140BE3" w:rsidRDefault="002A4892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A489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A4892">
        <w:rPr>
          <w:sz w:val="28"/>
          <w:szCs w:val="28"/>
        </w:rPr>
        <w:t xml:space="preserve"> Оцените правильность и полноту программы производственного контроля</w:t>
      </w:r>
      <w:r>
        <w:rPr>
          <w:sz w:val="28"/>
          <w:szCs w:val="28"/>
        </w:rPr>
        <w:t>.</w:t>
      </w:r>
    </w:p>
    <w:p w:rsidR="002A4892" w:rsidRDefault="002A4892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Оцените результаты лабораторных исследований.</w:t>
      </w:r>
    </w:p>
    <w:p w:rsidR="002A4892" w:rsidRDefault="002A4892" w:rsidP="002A4892">
      <w:pPr>
        <w:pStyle w:val="af2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A4892">
        <w:rPr>
          <w:sz w:val="28"/>
          <w:szCs w:val="28"/>
        </w:rPr>
        <w:t xml:space="preserve"> Оцените</w:t>
      </w:r>
      <w:r>
        <w:rPr>
          <w:sz w:val="28"/>
          <w:szCs w:val="28"/>
        </w:rPr>
        <w:t xml:space="preserve"> </w:t>
      </w:r>
      <w:r w:rsidRPr="002A4892">
        <w:rPr>
          <w:sz w:val="28"/>
          <w:szCs w:val="28"/>
        </w:rPr>
        <w:t>комплекс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</w:r>
    </w:p>
    <w:p w:rsidR="002A4892" w:rsidRPr="002A4892" w:rsidRDefault="002A4892" w:rsidP="00140BE3">
      <w:pPr>
        <w:pStyle w:val="af2"/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443AA0" w:rsidRPr="002A4892" w:rsidRDefault="00443AA0" w:rsidP="00443AA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A4892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2A4892">
        <w:rPr>
          <w:sz w:val="28"/>
          <w:szCs w:val="28"/>
        </w:rPr>
        <w:t xml:space="preserve">. </w:t>
      </w:r>
      <w:r w:rsidR="00312EBE" w:rsidRPr="00312EBE">
        <w:rPr>
          <w:sz w:val="28"/>
          <w:szCs w:val="28"/>
        </w:rPr>
        <w:t xml:space="preserve">Согласно полученного задания </w:t>
      </w:r>
      <w:r w:rsidR="00312EBE">
        <w:rPr>
          <w:sz w:val="28"/>
          <w:szCs w:val="28"/>
        </w:rPr>
        <w:t>п</w:t>
      </w:r>
      <w:r w:rsidRPr="002A4892">
        <w:rPr>
          <w:sz w:val="28"/>
          <w:szCs w:val="28"/>
        </w:rPr>
        <w:t xml:space="preserve">роведите проверку </w:t>
      </w:r>
      <w:r>
        <w:rPr>
          <w:sz w:val="28"/>
          <w:szCs w:val="28"/>
        </w:rPr>
        <w:t>Открытого Уральского водозабора</w:t>
      </w:r>
      <w:r w:rsidR="00F753BB">
        <w:rPr>
          <w:sz w:val="28"/>
          <w:szCs w:val="28"/>
        </w:rPr>
        <w:t xml:space="preserve"> (</w:t>
      </w:r>
      <w:r w:rsidR="00F753BB" w:rsidRPr="00F753BB">
        <w:rPr>
          <w:sz w:val="28"/>
          <w:szCs w:val="28"/>
        </w:rPr>
        <w:t>насосно-фильтровальной станции ООО «Оренбург Водоканал»</w:t>
      </w:r>
      <w:r w:rsidR="00F753BB">
        <w:rPr>
          <w:sz w:val="28"/>
          <w:szCs w:val="28"/>
        </w:rPr>
        <w:t xml:space="preserve">) </w:t>
      </w:r>
      <w:r w:rsidR="00F753BB" w:rsidRPr="00F753BB">
        <w:rPr>
          <w:sz w:val="28"/>
          <w:szCs w:val="28"/>
        </w:rPr>
        <w:t>на соответствие требованиям</w:t>
      </w:r>
      <w:r w:rsidRPr="002A4892">
        <w:rPr>
          <w:sz w:val="28"/>
          <w:szCs w:val="28"/>
        </w:rPr>
        <w:t>, установленны</w:t>
      </w:r>
      <w:r w:rsidR="00F753BB">
        <w:rPr>
          <w:sz w:val="28"/>
          <w:szCs w:val="28"/>
        </w:rPr>
        <w:t>м</w:t>
      </w:r>
      <w:r w:rsidRPr="002A4892">
        <w:rPr>
          <w:sz w:val="28"/>
          <w:szCs w:val="28"/>
        </w:rPr>
        <w:t xml:space="preserve">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</w:t>
      </w:r>
      <w:r>
        <w:rPr>
          <w:sz w:val="28"/>
          <w:szCs w:val="28"/>
        </w:rPr>
        <w:t>. На основании полученных результатов оформ</w:t>
      </w:r>
      <w:r w:rsidRPr="00443AA0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443AA0">
        <w:rPr>
          <w:sz w:val="28"/>
          <w:szCs w:val="28"/>
        </w:rPr>
        <w:t>е акт проверки</w:t>
      </w:r>
      <w:r>
        <w:rPr>
          <w:sz w:val="28"/>
          <w:szCs w:val="28"/>
        </w:rPr>
        <w:t>.</w:t>
      </w:r>
    </w:p>
    <w:p w:rsidR="00443AA0" w:rsidRPr="002A4892" w:rsidRDefault="00F753BB" w:rsidP="00443AA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="00443AA0" w:rsidRPr="002A4892">
        <w:rPr>
          <w:sz w:val="28"/>
          <w:szCs w:val="28"/>
        </w:rPr>
        <w:t xml:space="preserve">. Согласно </w:t>
      </w:r>
      <w:r>
        <w:rPr>
          <w:sz w:val="28"/>
          <w:szCs w:val="28"/>
        </w:rPr>
        <w:t>полученного задания</w:t>
      </w:r>
      <w:r w:rsidR="00443AA0" w:rsidRPr="002A4892">
        <w:rPr>
          <w:sz w:val="28"/>
          <w:szCs w:val="28"/>
        </w:rPr>
        <w:t xml:space="preserve"> проведите проверку </w:t>
      </w:r>
      <w:r w:rsidRPr="00F753BB">
        <w:rPr>
          <w:sz w:val="28"/>
          <w:szCs w:val="28"/>
        </w:rPr>
        <w:t xml:space="preserve">Южно-Уральского </w:t>
      </w:r>
      <w:proofErr w:type="spellStart"/>
      <w:r w:rsidRPr="00F753BB">
        <w:rPr>
          <w:sz w:val="28"/>
          <w:szCs w:val="28"/>
        </w:rPr>
        <w:t>подруслового</w:t>
      </w:r>
      <w:proofErr w:type="spellEnd"/>
      <w:r w:rsidRPr="00F753BB">
        <w:rPr>
          <w:sz w:val="28"/>
          <w:szCs w:val="28"/>
        </w:rPr>
        <w:t xml:space="preserve"> водозабора</w:t>
      </w:r>
      <w:r w:rsidR="00443AA0" w:rsidRPr="002A4892">
        <w:rPr>
          <w:sz w:val="28"/>
          <w:szCs w:val="28"/>
        </w:rPr>
        <w:t xml:space="preserve"> </w:t>
      </w:r>
      <w:r w:rsidRPr="00F753BB">
        <w:rPr>
          <w:sz w:val="28"/>
          <w:szCs w:val="28"/>
        </w:rPr>
        <w:t xml:space="preserve">на соответствие требованиям, установленным </w:t>
      </w:r>
      <w:r w:rsidR="00443AA0" w:rsidRPr="002A4892">
        <w:rPr>
          <w:sz w:val="28"/>
          <w:szCs w:val="28"/>
        </w:rPr>
        <w:t>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</w:t>
      </w:r>
      <w:r w:rsidR="00443AA0">
        <w:rPr>
          <w:sz w:val="28"/>
          <w:szCs w:val="28"/>
        </w:rPr>
        <w:t>. На основании полученных результатов оформ</w:t>
      </w:r>
      <w:r w:rsidR="00443AA0" w:rsidRPr="00443AA0">
        <w:rPr>
          <w:sz w:val="28"/>
          <w:szCs w:val="28"/>
        </w:rPr>
        <w:t>и</w:t>
      </w:r>
      <w:r w:rsidR="00443AA0">
        <w:rPr>
          <w:sz w:val="28"/>
          <w:szCs w:val="28"/>
        </w:rPr>
        <w:t>т</w:t>
      </w:r>
      <w:r w:rsidR="00443AA0" w:rsidRPr="00443AA0">
        <w:rPr>
          <w:sz w:val="28"/>
          <w:szCs w:val="28"/>
        </w:rPr>
        <w:t>е акт проверки</w:t>
      </w:r>
      <w:r w:rsidR="00443AA0">
        <w:rPr>
          <w:sz w:val="28"/>
          <w:szCs w:val="28"/>
        </w:rPr>
        <w:t>.</w:t>
      </w:r>
    </w:p>
    <w:p w:rsidR="005E3C7A" w:rsidRPr="005E3C7A" w:rsidRDefault="005E3C7A" w:rsidP="005E3C7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5E3C7A">
        <w:rPr>
          <w:b/>
          <w:sz w:val="28"/>
          <w:szCs w:val="28"/>
        </w:rPr>
        <w:t xml:space="preserve">Примерная схема санитарного обследования </w:t>
      </w:r>
      <w:r>
        <w:rPr>
          <w:b/>
          <w:sz w:val="28"/>
          <w:szCs w:val="28"/>
        </w:rPr>
        <w:t>водозабора</w:t>
      </w:r>
      <w:r w:rsidRPr="005E3C7A">
        <w:rPr>
          <w:b/>
          <w:sz w:val="28"/>
          <w:szCs w:val="28"/>
        </w:rPr>
        <w:t>: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Место расположения водопровода, головных сооружений.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Общие данные о водопроводе: число обслуживаемого населения, производительность.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Источник водоснабжения, краткая характеристика, факторы, влияющие на качество необработанной воды (природные, антропогенные)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 xml:space="preserve">Наличие зоны санитарной охраны, обустройство, режим хозяйственной деятельности 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Этапы и используемы сооружения для очистки воды.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Соответствие гигиеническим требованиям используемых химических веществ и материалов для водоочистки;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организации</w:t>
      </w:r>
      <w:r w:rsidRPr="005E3C7A">
        <w:rPr>
          <w:sz w:val="28"/>
          <w:szCs w:val="28"/>
        </w:rPr>
        <w:t xml:space="preserve"> производственного контроля (Согласование программы производственного контроля) </w:t>
      </w:r>
      <w:r>
        <w:rPr>
          <w:sz w:val="28"/>
          <w:szCs w:val="28"/>
        </w:rPr>
        <w:t>и качества очищенной воды</w:t>
      </w:r>
      <w:r w:rsidRPr="005E3C7A">
        <w:rPr>
          <w:sz w:val="28"/>
          <w:szCs w:val="28"/>
        </w:rPr>
        <w:t xml:space="preserve">. </w:t>
      </w:r>
    </w:p>
    <w:p w:rsidR="005E3C7A" w:rsidRP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Проверка своевременности прохождения сотрудниками водопровода периодических медицинских осмотров.</w:t>
      </w:r>
    </w:p>
    <w:p w:rsidR="005E3C7A" w:rsidRDefault="005E3C7A" w:rsidP="005E3C7A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3C7A">
        <w:rPr>
          <w:sz w:val="28"/>
          <w:szCs w:val="28"/>
        </w:rPr>
        <w:t>Заключение. Выявленные нарушения и сроки их устранения</w:t>
      </w:r>
      <w:r>
        <w:rPr>
          <w:sz w:val="28"/>
          <w:szCs w:val="28"/>
        </w:rPr>
        <w:t>.</w:t>
      </w:r>
    </w:p>
    <w:p w:rsidR="005E3C7A" w:rsidRPr="005E3C7A" w:rsidRDefault="005E3C7A" w:rsidP="005E3C7A">
      <w:pPr>
        <w:tabs>
          <w:tab w:val="left" w:pos="0"/>
        </w:tabs>
        <w:ind w:left="1713"/>
        <w:contextualSpacing/>
        <w:jc w:val="both"/>
        <w:rPr>
          <w:sz w:val="28"/>
          <w:szCs w:val="28"/>
        </w:rPr>
      </w:pPr>
    </w:p>
    <w:p w:rsidR="00443AA0" w:rsidRDefault="00F753BB" w:rsidP="00443AA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4</w:t>
      </w:r>
      <w:r w:rsidR="00443AA0" w:rsidRPr="002A4892">
        <w:rPr>
          <w:sz w:val="28"/>
          <w:szCs w:val="28"/>
        </w:rPr>
        <w:t xml:space="preserve">. Согласно предложенной схеме проведите проверку </w:t>
      </w:r>
      <w:r>
        <w:rPr>
          <w:sz w:val="28"/>
          <w:szCs w:val="28"/>
        </w:rPr>
        <w:t>лечебно-профилактической организации</w:t>
      </w:r>
      <w:r w:rsidR="00443AA0" w:rsidRPr="002A4892">
        <w:rPr>
          <w:sz w:val="28"/>
          <w:szCs w:val="28"/>
        </w:rPr>
        <w:t xml:space="preserve"> </w:t>
      </w:r>
      <w:r w:rsidRPr="00F753BB">
        <w:rPr>
          <w:sz w:val="28"/>
          <w:szCs w:val="28"/>
        </w:rPr>
        <w:t xml:space="preserve">на соответствие требованиям, установленным </w:t>
      </w:r>
      <w:r w:rsidR="00443AA0" w:rsidRPr="002A4892">
        <w:rPr>
          <w:sz w:val="28"/>
          <w:szCs w:val="28"/>
        </w:rPr>
        <w:t>федеральными законами и нормативными правовыми актами Российской Федерации, регули</w:t>
      </w:r>
      <w:r w:rsidR="00443AA0" w:rsidRPr="002A4892">
        <w:rPr>
          <w:sz w:val="28"/>
          <w:szCs w:val="28"/>
        </w:rPr>
        <w:lastRenderedPageBreak/>
        <w:t>рующими отношения в области санитарно-эпидемиологического благополучия населения, защиты прав потребителей</w:t>
      </w:r>
      <w:r w:rsidR="00443AA0">
        <w:rPr>
          <w:sz w:val="28"/>
          <w:szCs w:val="28"/>
        </w:rPr>
        <w:t>. На основании полученных результатов оформ</w:t>
      </w:r>
      <w:r w:rsidR="00443AA0" w:rsidRPr="00443AA0">
        <w:rPr>
          <w:sz w:val="28"/>
          <w:szCs w:val="28"/>
        </w:rPr>
        <w:t>и</w:t>
      </w:r>
      <w:r w:rsidR="00443AA0">
        <w:rPr>
          <w:sz w:val="28"/>
          <w:szCs w:val="28"/>
        </w:rPr>
        <w:t>т</w:t>
      </w:r>
      <w:r w:rsidR="00443AA0" w:rsidRPr="00443AA0">
        <w:rPr>
          <w:sz w:val="28"/>
          <w:szCs w:val="28"/>
        </w:rPr>
        <w:t>е акт проверки</w:t>
      </w:r>
      <w:r w:rsidR="00443AA0">
        <w:rPr>
          <w:sz w:val="28"/>
          <w:szCs w:val="28"/>
        </w:rPr>
        <w:t>.</w:t>
      </w:r>
    </w:p>
    <w:p w:rsidR="00F753BB" w:rsidRPr="00F753BB" w:rsidRDefault="00F753BB" w:rsidP="00F753B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Примерная схема санитарного обследования ЛП</w:t>
      </w:r>
      <w:r>
        <w:rPr>
          <w:sz w:val="28"/>
          <w:szCs w:val="28"/>
        </w:rPr>
        <w:t>О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Общие данные об ЛП</w:t>
      </w:r>
      <w:r>
        <w:rPr>
          <w:sz w:val="28"/>
          <w:szCs w:val="28"/>
        </w:rPr>
        <w:t>О</w:t>
      </w:r>
      <w:r w:rsidRPr="00F753BB">
        <w:rPr>
          <w:sz w:val="28"/>
          <w:szCs w:val="28"/>
        </w:rPr>
        <w:t>: адрес, профиль, количество койко-мест.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Место расположения, рельеф местности, инсоляция территории возможные источники неблагоприятного воздействия.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 xml:space="preserve"> Площадь участка, баланс и зонирование территории, количество въездов, система застройки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Характеристика отделения: специализация, размещение в плане ЛП</w:t>
      </w:r>
      <w:r>
        <w:rPr>
          <w:sz w:val="28"/>
          <w:szCs w:val="28"/>
        </w:rPr>
        <w:t>О</w:t>
      </w:r>
      <w:r w:rsidRPr="00F753BB">
        <w:rPr>
          <w:sz w:val="28"/>
          <w:szCs w:val="28"/>
        </w:rPr>
        <w:t>, особенности планировки, количество коек</w:t>
      </w:r>
    </w:p>
    <w:p w:rsidR="00F753BB" w:rsidRPr="00F753BB" w:rsidRDefault="00F753BB" w:rsidP="000E5E7A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Помещения для больных</w:t>
      </w:r>
    </w:p>
    <w:p w:rsidR="00F753BB" w:rsidRPr="00F753BB" w:rsidRDefault="00BE1933" w:rsidP="000E5E7A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Лечебно-</w:t>
      </w:r>
      <w:r w:rsidR="00F753BB" w:rsidRPr="00F753BB">
        <w:rPr>
          <w:sz w:val="28"/>
          <w:szCs w:val="28"/>
        </w:rPr>
        <w:t xml:space="preserve"> вспомогательные помещения:</w:t>
      </w:r>
    </w:p>
    <w:p w:rsidR="00F753BB" w:rsidRPr="00F753BB" w:rsidRDefault="00F753BB" w:rsidP="000E5E7A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Хозяйственные помещения: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Вывод по отделению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Характеристика палаты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Количество коек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Внутренняя отделка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 xml:space="preserve">Расстановка мебели 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Микроклимат палаты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>Оценка естественного освещения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 xml:space="preserve"> Способ проветривания</w:t>
      </w:r>
    </w:p>
    <w:p w:rsidR="00F753BB" w:rsidRPr="00F753BB" w:rsidRDefault="00F753BB" w:rsidP="000E5E7A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 xml:space="preserve">Санитарное состояние палаты         </w:t>
      </w:r>
    </w:p>
    <w:p w:rsidR="00F753BB" w:rsidRP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 xml:space="preserve">Отопление. Водоснабжение. Канализация. </w:t>
      </w:r>
    </w:p>
    <w:p w:rsidR="00F753BB" w:rsidRDefault="00F753BB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753BB">
        <w:rPr>
          <w:sz w:val="28"/>
          <w:szCs w:val="28"/>
        </w:rPr>
        <w:t xml:space="preserve">Утилизация медицинских отходов. </w:t>
      </w:r>
    </w:p>
    <w:p w:rsidR="00F753BB" w:rsidRPr="00F753BB" w:rsidRDefault="00BE1933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F753BB" w:rsidRPr="00F753BB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и</w:t>
      </w:r>
      <w:r w:rsidR="00F753BB" w:rsidRPr="00F753BB">
        <w:rPr>
          <w:sz w:val="28"/>
          <w:szCs w:val="28"/>
        </w:rPr>
        <w:t xml:space="preserve"> и полнот</w:t>
      </w:r>
      <w:r>
        <w:rPr>
          <w:sz w:val="28"/>
          <w:szCs w:val="28"/>
        </w:rPr>
        <w:t>ы</w:t>
      </w:r>
      <w:r w:rsidR="00F753BB" w:rsidRPr="00F753BB">
        <w:rPr>
          <w:sz w:val="28"/>
          <w:szCs w:val="28"/>
        </w:rPr>
        <w:t xml:space="preserve"> программы производственного контроля.</w:t>
      </w:r>
    </w:p>
    <w:p w:rsidR="00F753BB" w:rsidRPr="00F753BB" w:rsidRDefault="00BE1933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F753BB" w:rsidRPr="00F753B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F753BB" w:rsidRPr="00F753BB">
        <w:rPr>
          <w:sz w:val="28"/>
          <w:szCs w:val="28"/>
        </w:rPr>
        <w:t xml:space="preserve"> лабораторных исследований.</w:t>
      </w:r>
    </w:p>
    <w:p w:rsidR="00F753BB" w:rsidRPr="00F753BB" w:rsidRDefault="00BE1933" w:rsidP="005E3C7A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F753BB" w:rsidRPr="00F753BB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="00F753BB" w:rsidRPr="00F753BB">
        <w:rPr>
          <w:sz w:val="28"/>
          <w:szCs w:val="28"/>
        </w:rPr>
        <w:t xml:space="preserve">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</w:r>
    </w:p>
    <w:p w:rsidR="00443AA0" w:rsidRPr="002A4892" w:rsidRDefault="00443AA0" w:rsidP="00443AA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A4892">
        <w:rPr>
          <w:b/>
          <w:sz w:val="28"/>
          <w:szCs w:val="28"/>
        </w:rPr>
        <w:t xml:space="preserve">Задание № </w:t>
      </w:r>
      <w:r w:rsidR="00F753BB">
        <w:rPr>
          <w:b/>
          <w:sz w:val="28"/>
          <w:szCs w:val="28"/>
        </w:rPr>
        <w:t>5</w:t>
      </w:r>
      <w:r w:rsidRPr="002A4892">
        <w:rPr>
          <w:sz w:val="28"/>
          <w:szCs w:val="28"/>
        </w:rPr>
        <w:t xml:space="preserve">. Согласно предложенной схеме проведите проверку </w:t>
      </w:r>
      <w:r w:rsidR="00BE1933">
        <w:rPr>
          <w:sz w:val="28"/>
          <w:szCs w:val="28"/>
        </w:rPr>
        <w:t>СКК «Оренбуржье»</w:t>
      </w:r>
      <w:r w:rsidRPr="002A4892">
        <w:rPr>
          <w:sz w:val="28"/>
          <w:szCs w:val="28"/>
        </w:rPr>
        <w:t xml:space="preserve"> </w:t>
      </w:r>
      <w:r w:rsidR="00F753BB" w:rsidRPr="00F753BB">
        <w:rPr>
          <w:sz w:val="28"/>
          <w:szCs w:val="28"/>
        </w:rPr>
        <w:t xml:space="preserve">на соответствие требованиям, установленным </w:t>
      </w:r>
      <w:r w:rsidRPr="002A4892">
        <w:rPr>
          <w:sz w:val="28"/>
          <w:szCs w:val="28"/>
        </w:rPr>
        <w:t>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</w:t>
      </w:r>
      <w:r>
        <w:rPr>
          <w:sz w:val="28"/>
          <w:szCs w:val="28"/>
        </w:rPr>
        <w:t>. На основании полученных результатов оформ</w:t>
      </w:r>
      <w:r w:rsidRPr="00443AA0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443AA0">
        <w:rPr>
          <w:sz w:val="28"/>
          <w:szCs w:val="28"/>
        </w:rPr>
        <w:t>е акт проверки</w:t>
      </w:r>
      <w:r>
        <w:rPr>
          <w:sz w:val="28"/>
          <w:szCs w:val="28"/>
        </w:rPr>
        <w:t>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Примерная схема обследования систем вентиляции жилых и общественных зданий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1. Населенный пункт, улица, номер дома, этажность.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2. Номер квартиры, количество и наименование комнат (назначение помещения).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3. Число проживающих в квартире, в том числе детей; состояние здоровья жильцов (число постоянно-пребывающих в помещении).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4. Ширина, длина и высота квартиры (помещения), площадь, кубатура. Площадь и воздушный куб на 1 человека.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5. Окна: форма, ширина и высота, количество, расположение, ориентация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6. Естественная вентиляция: форточки, фрамуги, вытяжные каналы; режим проветривания, возможность сквозного проветривания.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lastRenderedPageBreak/>
        <w:t xml:space="preserve">7. Искусственная вентиляция: приточная, вытяжная, приточно-вытяжная, местная, </w:t>
      </w:r>
      <w:proofErr w:type="spellStart"/>
      <w:r w:rsidRPr="00BE1933">
        <w:rPr>
          <w:sz w:val="28"/>
          <w:szCs w:val="28"/>
        </w:rPr>
        <w:t>общеобменная</w:t>
      </w:r>
      <w:proofErr w:type="spellEnd"/>
      <w:r w:rsidRPr="00BE1933">
        <w:rPr>
          <w:sz w:val="28"/>
          <w:szCs w:val="28"/>
        </w:rPr>
        <w:t>; кратность воздухообмена.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8. Стены, потолок, пол: материал, отделка, состояние.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9. Отопление: центральное или местное, теплоноситель, отопительные приборы, их расположение; температурный режим в помещениях.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 xml:space="preserve">10. Микроклимат помещений: температура, относительная влажность, скорость движения воздуха. Тепловое самочувствие находящихся в помещении лиц. 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11. Воздух в квартире (помещении): наличие запахов, содержание углерода диоксида.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12. Сырость и перегрев, их причины.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13. Жалобы жильцов (находящихся в помещении).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14. Схематический план квартиры (помещения) и дополнительные данные.</w:t>
      </w:r>
    </w:p>
    <w:p w:rsidR="00BE1933" w:rsidRP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15 Гигиеническая оценка квартиры (помещения).</w:t>
      </w:r>
    </w:p>
    <w:p w:rsidR="00BE1933" w:rsidRDefault="00BE1933" w:rsidP="00BE1933">
      <w:pPr>
        <w:tabs>
          <w:tab w:val="left" w:pos="0"/>
        </w:tabs>
        <w:jc w:val="both"/>
        <w:rPr>
          <w:sz w:val="28"/>
          <w:szCs w:val="28"/>
        </w:rPr>
      </w:pPr>
      <w:r w:rsidRPr="00BE1933">
        <w:rPr>
          <w:sz w:val="28"/>
          <w:szCs w:val="28"/>
        </w:rPr>
        <w:t>16 Предложения по улучшению гигиенических условий проживания (пребывания)</w:t>
      </w:r>
    </w:p>
    <w:p w:rsidR="005E3C7A" w:rsidRPr="00BE1933" w:rsidRDefault="005E3C7A" w:rsidP="00BE1933">
      <w:pPr>
        <w:tabs>
          <w:tab w:val="left" w:pos="0"/>
        </w:tabs>
        <w:jc w:val="both"/>
        <w:rPr>
          <w:sz w:val="28"/>
          <w:szCs w:val="28"/>
        </w:rPr>
      </w:pPr>
    </w:p>
    <w:p w:rsidR="003428D5" w:rsidRPr="003428D5" w:rsidRDefault="003428D5" w:rsidP="003428D5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r w:rsidRPr="003428D5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6</w:t>
      </w:r>
      <w:r w:rsidRPr="003428D5">
        <w:rPr>
          <w:rFonts w:ascii="Times New Roman" w:hAnsi="Times New Roman"/>
          <w:sz w:val="28"/>
          <w:szCs w:val="28"/>
        </w:rPr>
        <w:t xml:space="preserve">. Согласно полученного задания проведите проверку </w:t>
      </w:r>
      <w:r>
        <w:rPr>
          <w:rFonts w:ascii="Times New Roman" w:hAnsi="Times New Roman"/>
          <w:sz w:val="28"/>
          <w:szCs w:val="28"/>
        </w:rPr>
        <w:t>бассейна</w:t>
      </w:r>
      <w:r w:rsidRPr="003428D5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потребителей. На основании полученных результатов оформите акт проверки.</w:t>
      </w:r>
    </w:p>
    <w:p w:rsidR="003428D5" w:rsidRDefault="003428D5" w:rsidP="003428D5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r w:rsidRPr="003428D5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7</w:t>
      </w:r>
      <w:r w:rsidRPr="003428D5">
        <w:rPr>
          <w:rFonts w:ascii="Times New Roman" w:hAnsi="Times New Roman"/>
          <w:sz w:val="28"/>
          <w:szCs w:val="28"/>
        </w:rPr>
        <w:t xml:space="preserve">. Согласно полученного задания проведите проверку </w:t>
      </w:r>
      <w:r>
        <w:rPr>
          <w:rFonts w:ascii="Times New Roman" w:hAnsi="Times New Roman"/>
          <w:sz w:val="28"/>
          <w:szCs w:val="28"/>
        </w:rPr>
        <w:t>парикмахерской</w:t>
      </w:r>
      <w:r w:rsidRPr="003428D5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потребителей. На основании полученных результатов оформите акт проверки.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Примерная схема санитарного обследования парикмахерской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I.</w:t>
      </w:r>
      <w:r w:rsidRPr="00824553">
        <w:rPr>
          <w:rFonts w:ascii="Times New Roman" w:hAnsi="Times New Roman"/>
          <w:sz w:val="28"/>
          <w:szCs w:val="28"/>
        </w:rPr>
        <w:tab/>
        <w:t>Размещение организации, оказывающей парикмахерские, косметические, маникюрные, педикюрные услуги.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II.</w:t>
      </w:r>
      <w:r w:rsidRPr="00824553">
        <w:rPr>
          <w:rFonts w:ascii="Times New Roman" w:hAnsi="Times New Roman"/>
          <w:sz w:val="28"/>
          <w:szCs w:val="28"/>
        </w:rPr>
        <w:tab/>
        <w:t xml:space="preserve">Состав и площади помещений (парикмахерских, косметических, маникюрных, педикюрных) 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III.</w:t>
      </w:r>
      <w:r w:rsidRPr="00824553">
        <w:rPr>
          <w:rFonts w:ascii="Times New Roman" w:hAnsi="Times New Roman"/>
          <w:sz w:val="28"/>
          <w:szCs w:val="28"/>
        </w:rPr>
        <w:tab/>
        <w:t>Устройство и оборудование помещений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IV.</w:t>
      </w:r>
      <w:r w:rsidRPr="00824553">
        <w:rPr>
          <w:rFonts w:ascii="Times New Roman" w:hAnsi="Times New Roman"/>
          <w:sz w:val="28"/>
          <w:szCs w:val="28"/>
        </w:rPr>
        <w:tab/>
        <w:t>Внутренняя отделка помещений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V.</w:t>
      </w:r>
      <w:r w:rsidRPr="00824553">
        <w:rPr>
          <w:rFonts w:ascii="Times New Roman" w:hAnsi="Times New Roman"/>
          <w:sz w:val="28"/>
          <w:szCs w:val="28"/>
        </w:rPr>
        <w:tab/>
        <w:t>Организация водоснабжения и канализации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VI.</w:t>
      </w:r>
      <w:r w:rsidRPr="00824553">
        <w:rPr>
          <w:rFonts w:ascii="Times New Roman" w:hAnsi="Times New Roman"/>
          <w:sz w:val="28"/>
          <w:szCs w:val="28"/>
        </w:rPr>
        <w:tab/>
        <w:t xml:space="preserve">Параметры микроклимата помещений организаций коммунально-бытового назначения, оказывающих парикмахерские и косметические услуги 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VII.</w:t>
      </w:r>
      <w:r w:rsidRPr="00824553">
        <w:rPr>
          <w:rFonts w:ascii="Times New Roman" w:hAnsi="Times New Roman"/>
          <w:sz w:val="28"/>
          <w:szCs w:val="28"/>
        </w:rPr>
        <w:tab/>
        <w:t xml:space="preserve">Уровни искусственной освещенности в основных и вспомогательных помещениях организаций коммунально-бытового назначения, оказывающих парикмахерские и косметические услуги 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VIII.</w:t>
      </w:r>
      <w:r w:rsidRPr="00824553">
        <w:rPr>
          <w:rFonts w:ascii="Times New Roman" w:hAnsi="Times New Roman"/>
          <w:sz w:val="28"/>
          <w:szCs w:val="28"/>
        </w:rPr>
        <w:tab/>
        <w:t>Содержание помещений и организация санитарно-гигиенического и противоэпидемического режима работы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1.</w:t>
      </w:r>
      <w:r w:rsidRPr="00824553">
        <w:rPr>
          <w:rFonts w:ascii="Times New Roman" w:hAnsi="Times New Roman"/>
          <w:sz w:val="28"/>
          <w:szCs w:val="28"/>
        </w:rPr>
        <w:tab/>
        <w:t>Уборка помещения, периодичность, виды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2.</w:t>
      </w:r>
      <w:r w:rsidRPr="00824553">
        <w:rPr>
          <w:rFonts w:ascii="Times New Roman" w:hAnsi="Times New Roman"/>
          <w:sz w:val="28"/>
          <w:szCs w:val="28"/>
        </w:rPr>
        <w:tab/>
        <w:t>Достаточность белья для клиентов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3.</w:t>
      </w:r>
      <w:r w:rsidRPr="00824553">
        <w:rPr>
          <w:rFonts w:ascii="Times New Roman" w:hAnsi="Times New Roman"/>
          <w:sz w:val="28"/>
          <w:szCs w:val="28"/>
        </w:rPr>
        <w:tab/>
        <w:t>Организация стирки белья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4.</w:t>
      </w:r>
      <w:r w:rsidRPr="00824553">
        <w:rPr>
          <w:rFonts w:ascii="Times New Roman" w:hAnsi="Times New Roman"/>
          <w:sz w:val="28"/>
          <w:szCs w:val="28"/>
        </w:rPr>
        <w:tab/>
        <w:t xml:space="preserve"> Наличие необходимого набора инструментов на одно рабочее место, вид их обработки. Используемые устройства для стерилизации инструментов.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5.</w:t>
      </w:r>
      <w:r w:rsidRPr="00824553">
        <w:rPr>
          <w:rFonts w:ascii="Times New Roman" w:hAnsi="Times New Roman"/>
          <w:sz w:val="28"/>
          <w:szCs w:val="28"/>
        </w:rPr>
        <w:tab/>
        <w:t xml:space="preserve">Наличие </w:t>
      </w:r>
      <w:proofErr w:type="spellStart"/>
      <w:r w:rsidRPr="00824553">
        <w:rPr>
          <w:rFonts w:ascii="Times New Roman" w:hAnsi="Times New Roman"/>
          <w:sz w:val="28"/>
          <w:szCs w:val="28"/>
        </w:rPr>
        <w:t>дезинфектантов</w:t>
      </w:r>
      <w:proofErr w:type="spellEnd"/>
      <w:r w:rsidRPr="00824553">
        <w:rPr>
          <w:rFonts w:ascii="Times New Roman" w:hAnsi="Times New Roman"/>
          <w:sz w:val="28"/>
          <w:szCs w:val="28"/>
        </w:rPr>
        <w:t>, разрешенных к использованию при грибковых заболеваниях</w:t>
      </w:r>
    </w:p>
    <w:p w:rsidR="00824553" w:rsidRPr="00824553" w:rsidRDefault="00824553" w:rsidP="00824553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24553" w:rsidRPr="003428D5" w:rsidRDefault="00824553" w:rsidP="00824553">
      <w:pPr>
        <w:pStyle w:val="a5"/>
        <w:ind w:left="0" w:firstLine="284"/>
        <w:rPr>
          <w:rFonts w:ascii="Times New Roman" w:hAnsi="Times New Roman"/>
          <w:sz w:val="28"/>
          <w:szCs w:val="28"/>
        </w:rPr>
      </w:pPr>
      <w:r w:rsidRPr="00824553">
        <w:rPr>
          <w:rFonts w:ascii="Times New Roman" w:hAnsi="Times New Roman"/>
          <w:sz w:val="28"/>
          <w:szCs w:val="28"/>
        </w:rPr>
        <w:t>IX.</w:t>
      </w:r>
      <w:r w:rsidRPr="00824553">
        <w:rPr>
          <w:rFonts w:ascii="Times New Roman" w:hAnsi="Times New Roman"/>
          <w:sz w:val="28"/>
          <w:szCs w:val="28"/>
        </w:rPr>
        <w:tab/>
        <w:t>Заключение. Выявленные нарушения и сроки их устранения</w:t>
      </w:r>
    </w:p>
    <w:p w:rsidR="00D15ECF" w:rsidRPr="003428D5" w:rsidRDefault="00D15ECF" w:rsidP="002A4892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F10F67" w:rsidRPr="005E4B8F" w:rsidRDefault="00F10F67" w:rsidP="00F10F67">
      <w:pPr>
        <w:pStyle w:val="a5"/>
        <w:tabs>
          <w:tab w:val="left" w:pos="0"/>
        </w:tabs>
        <w:ind w:left="0" w:firstLine="709"/>
        <w:outlineLvl w:val="0"/>
        <w:rPr>
          <w:rFonts w:ascii="Times New Roman" w:hAnsi="Times New Roman"/>
          <w:i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4.</w:t>
      </w:r>
      <w:r w:rsidRPr="005E4B8F">
        <w:rPr>
          <w:rFonts w:ascii="Times New Roman" w:hAnsi="Times New Roman"/>
          <w:sz w:val="28"/>
          <w:szCs w:val="28"/>
        </w:rPr>
        <w:t xml:space="preserve"> </w:t>
      </w:r>
      <w:r w:rsidRPr="00F10F67">
        <w:rPr>
          <w:rFonts w:ascii="Times New Roman" w:hAnsi="Times New Roman"/>
          <w:b/>
          <w:sz w:val="28"/>
          <w:szCs w:val="28"/>
        </w:rPr>
        <w:t>Обоснование выбора объектов, подлежащ</w:t>
      </w:r>
      <w:r w:rsidR="00097AB2">
        <w:rPr>
          <w:rFonts w:ascii="Times New Roman" w:hAnsi="Times New Roman"/>
          <w:b/>
          <w:sz w:val="28"/>
          <w:szCs w:val="28"/>
        </w:rPr>
        <w:t>их проведению плановой проверки</w:t>
      </w:r>
      <w:r w:rsidRPr="00F10F67">
        <w:rPr>
          <w:rFonts w:ascii="Times New Roman" w:hAnsi="Times New Roman"/>
          <w:b/>
          <w:sz w:val="28"/>
          <w:szCs w:val="28"/>
        </w:rPr>
        <w:t xml:space="preserve"> на основе риск-ориентированного подхода</w:t>
      </w:r>
      <w:r w:rsidR="00097AB2">
        <w:rPr>
          <w:rFonts w:ascii="Times New Roman" w:hAnsi="Times New Roman"/>
          <w:b/>
          <w:sz w:val="28"/>
          <w:szCs w:val="28"/>
        </w:rPr>
        <w:t>.</w:t>
      </w:r>
    </w:p>
    <w:p w:rsidR="00F10F67" w:rsidRPr="005E4B8F" w:rsidRDefault="00F10F67" w:rsidP="00F10F67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Форма(ы) текущего контроля</w:t>
      </w:r>
      <w:r w:rsidRPr="005E4B8F">
        <w:rPr>
          <w:sz w:val="28"/>
          <w:szCs w:val="28"/>
        </w:rPr>
        <w:t xml:space="preserve"> </w:t>
      </w:r>
      <w:r w:rsidRPr="005E4B8F">
        <w:rPr>
          <w:b/>
          <w:sz w:val="28"/>
          <w:szCs w:val="28"/>
        </w:rPr>
        <w:t>успеваемости</w:t>
      </w:r>
      <w:r>
        <w:rPr>
          <w:b/>
          <w:sz w:val="28"/>
          <w:szCs w:val="28"/>
        </w:rPr>
        <w:t>:</w:t>
      </w:r>
      <w:r w:rsidRPr="005E4B8F">
        <w:rPr>
          <w:i/>
          <w:sz w:val="28"/>
          <w:szCs w:val="28"/>
        </w:rPr>
        <w:t xml:space="preserve"> контроль выполнени</w:t>
      </w:r>
      <w:r>
        <w:rPr>
          <w:i/>
          <w:sz w:val="28"/>
          <w:szCs w:val="28"/>
        </w:rPr>
        <w:t>я</w:t>
      </w:r>
      <w:r w:rsidRPr="005E4B8F">
        <w:rPr>
          <w:i/>
          <w:sz w:val="28"/>
          <w:szCs w:val="28"/>
        </w:rPr>
        <w:t xml:space="preserve"> практического задания</w:t>
      </w:r>
    </w:p>
    <w:p w:rsidR="00F10F67" w:rsidRDefault="00F10F67" w:rsidP="00F10F67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b/>
          <w:sz w:val="28"/>
          <w:szCs w:val="28"/>
        </w:rPr>
        <w:t>Оценочные материалы текущего контроля успеваемости</w:t>
      </w:r>
      <w:r w:rsidRPr="005E4B8F">
        <w:rPr>
          <w:i/>
          <w:sz w:val="28"/>
          <w:szCs w:val="28"/>
        </w:rPr>
        <w:t xml:space="preserve"> </w:t>
      </w:r>
    </w:p>
    <w:p w:rsidR="00F10F67" w:rsidRPr="00140BE3" w:rsidRDefault="00F10F67" w:rsidP="00F10F6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40BE3">
        <w:rPr>
          <w:b/>
          <w:sz w:val="28"/>
          <w:szCs w:val="28"/>
        </w:rPr>
        <w:t>Практическое задание</w:t>
      </w:r>
    </w:p>
    <w:p w:rsidR="00F10F67" w:rsidRDefault="00F10F67" w:rsidP="00F10F67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2A4892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Pr="002A4892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Используя базу данных, программное обеспечение и нормативную документацию проведите расчет о</w:t>
      </w:r>
      <w:r w:rsidRPr="00F10F67">
        <w:rPr>
          <w:sz w:val="28"/>
          <w:szCs w:val="28"/>
        </w:rPr>
        <w:t>боснования выбора объектов, подлежащих проведению плановой проверки, на основе риск-ориентированного подхода, в заданной ситуации</w:t>
      </w:r>
    </w:p>
    <w:p w:rsidR="00E10F0B" w:rsidRDefault="00786B96" w:rsidP="00E10F0B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786B96">
        <w:rPr>
          <w:sz w:val="28"/>
          <w:szCs w:val="28"/>
        </w:rPr>
        <w:t xml:space="preserve">Постановление Правительства Российской Федерации от 17.08.2016 г. №806 «О применении риск-ориентированного подхода при организации отдельных видов государственного контроля (надзора) </w:t>
      </w:r>
    </w:p>
    <w:p w:rsidR="00E10F0B" w:rsidRDefault="00E10F0B" w:rsidP="00E10F0B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786B96" w:rsidRPr="00786B96">
        <w:rPr>
          <w:sz w:val="28"/>
          <w:szCs w:val="28"/>
        </w:rPr>
        <w:t xml:space="preserve"> 8.1 Федер</w:t>
      </w:r>
      <w:r>
        <w:rPr>
          <w:sz w:val="28"/>
          <w:szCs w:val="28"/>
        </w:rPr>
        <w:t xml:space="preserve">ального закона от 26.12.2008г. </w:t>
      </w:r>
      <w:r w:rsidR="00786B96" w:rsidRPr="00786B96">
        <w:rPr>
          <w:sz w:val="28"/>
          <w:szCs w:val="28"/>
        </w:rPr>
        <w:t>№ 294</w:t>
      </w:r>
      <w:r>
        <w:rPr>
          <w:sz w:val="28"/>
          <w:szCs w:val="28"/>
        </w:rPr>
        <w:t xml:space="preserve">-ФЗ, </w:t>
      </w:r>
    </w:p>
    <w:p w:rsidR="00E10F0B" w:rsidRDefault="00E10F0B" w:rsidP="00E10F0B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2 </w:t>
      </w:r>
      <w:r w:rsidR="00786B96" w:rsidRPr="00786B96">
        <w:rPr>
          <w:sz w:val="28"/>
          <w:szCs w:val="28"/>
        </w:rPr>
        <w:t>Федерального закона от 13.07.2015 г.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контроля".</w:t>
      </w:r>
    </w:p>
    <w:p w:rsidR="00E10F0B" w:rsidRDefault="00786B96" w:rsidP="00E10F0B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Verdana" w:hAnsi="Verdana"/>
          <w:color w:val="4F4F4F"/>
          <w:sz w:val="21"/>
          <w:szCs w:val="21"/>
        </w:rPr>
      </w:pPr>
      <w:r w:rsidRPr="00786B96">
        <w:rPr>
          <w:sz w:val="28"/>
          <w:szCs w:val="28"/>
        </w:rPr>
        <w:t>«Правила</w:t>
      </w:r>
      <w:r w:rsidR="00E10F0B">
        <w:rPr>
          <w:sz w:val="28"/>
          <w:szCs w:val="28"/>
        </w:rPr>
        <w:t xml:space="preserve"> </w:t>
      </w:r>
      <w:r w:rsidRPr="00786B96">
        <w:rPr>
          <w:sz w:val="28"/>
          <w:szCs w:val="28"/>
        </w:rPr>
        <w:t>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</w:t>
      </w:r>
      <w:r w:rsidR="00E10F0B">
        <w:rPr>
          <w:sz w:val="28"/>
          <w:szCs w:val="28"/>
        </w:rPr>
        <w:t xml:space="preserve"> классу (категории) опасности»</w:t>
      </w:r>
      <w:r w:rsidRPr="00786B96">
        <w:rPr>
          <w:sz w:val="28"/>
          <w:szCs w:val="28"/>
        </w:rPr>
        <w:t>.</w:t>
      </w:r>
      <w:r w:rsidR="00E10F0B" w:rsidRPr="00E10F0B">
        <w:rPr>
          <w:rFonts w:ascii="Verdana" w:hAnsi="Verdana"/>
          <w:color w:val="4F4F4F"/>
          <w:sz w:val="21"/>
          <w:szCs w:val="21"/>
        </w:rPr>
        <w:t xml:space="preserve"> </w:t>
      </w:r>
    </w:p>
    <w:p w:rsidR="00097AB2" w:rsidRDefault="00E10F0B" w:rsidP="00097AB2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E10F0B">
        <w:rPr>
          <w:sz w:val="28"/>
          <w:szCs w:val="28"/>
        </w:rPr>
        <w:t>Постановлении Правительства РФ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</w:p>
    <w:p w:rsidR="00097AB2" w:rsidRPr="00097AB2" w:rsidRDefault="00097AB2" w:rsidP="00097AB2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7AB2">
        <w:rPr>
          <w:sz w:val="28"/>
          <w:szCs w:val="28"/>
        </w:rPr>
        <w:t>еречень видов федерального государственного контроля (надзора), в отношении которых применяется риск-ориентированный подход; (В редакции Постановления Правительства Российской Федерации от 21.03.2019 № 289)</w:t>
      </w:r>
    </w:p>
    <w:p w:rsidR="00097AB2" w:rsidRDefault="00097AB2" w:rsidP="00097AB2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097AB2">
        <w:rPr>
          <w:sz w:val="28"/>
          <w:szCs w:val="28"/>
        </w:rPr>
        <w:t>еречень видов регионального государственного контроля (надзора), при организации которых риск-ориентированный подход применяется в обязательном порядке; (Дополнен - Постановление Правительства Российской Федерации от 21.03.2019 № 289)</w:t>
      </w:r>
      <w:r w:rsidR="00E10F0B" w:rsidRPr="00E10F0B">
        <w:rPr>
          <w:i/>
          <w:sz w:val="28"/>
          <w:szCs w:val="28"/>
        </w:rPr>
        <w:t xml:space="preserve"> </w:t>
      </w:r>
    </w:p>
    <w:p w:rsidR="000C3AB3" w:rsidRPr="005E4B8F" w:rsidRDefault="000C3AB3" w:rsidP="00097AB2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br w:type="page"/>
      </w:r>
    </w:p>
    <w:p w:rsidR="007E7400" w:rsidRPr="005E4B8F" w:rsidRDefault="007E7400" w:rsidP="000E5E7A">
      <w:pPr>
        <w:pStyle w:val="a5"/>
        <w:numPr>
          <w:ilvl w:val="0"/>
          <w:numId w:val="1"/>
        </w:numPr>
        <w:tabs>
          <w:tab w:val="left" w:pos="0"/>
        </w:tabs>
        <w:ind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1"/>
      <w:r w:rsidRPr="005E4B8F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2F1CA2" w:rsidRPr="005E4B8F" w:rsidRDefault="001F3DC2" w:rsidP="00D15ECF">
      <w:pPr>
        <w:pStyle w:val="a5"/>
        <w:tabs>
          <w:tab w:val="left" w:pos="0"/>
          <w:tab w:val="left" w:pos="1935"/>
        </w:tabs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ab/>
      </w:r>
    </w:p>
    <w:p w:rsidR="007E7400" w:rsidRPr="005E4B8F" w:rsidRDefault="0087645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>Промежуточная аттестация</w:t>
      </w:r>
      <w:r w:rsidR="003B61C5">
        <w:rPr>
          <w:rFonts w:ascii="Times New Roman" w:hAnsi="Times New Roman"/>
          <w:sz w:val="28"/>
          <w:szCs w:val="28"/>
        </w:rPr>
        <w:t xml:space="preserve"> по дисциплине в форме </w:t>
      </w:r>
      <w:r w:rsidR="00D61965" w:rsidRPr="005E4B8F">
        <w:rPr>
          <w:rFonts w:ascii="Times New Roman" w:hAnsi="Times New Roman"/>
          <w:sz w:val="28"/>
          <w:szCs w:val="28"/>
          <w:u w:val="single"/>
        </w:rPr>
        <w:t>зачета</w:t>
      </w:r>
      <w:r w:rsidR="003B61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61C5">
        <w:rPr>
          <w:rFonts w:ascii="Times New Roman" w:hAnsi="Times New Roman"/>
          <w:sz w:val="28"/>
          <w:szCs w:val="28"/>
        </w:rPr>
        <w:t xml:space="preserve">проводится </w:t>
      </w:r>
      <w:r w:rsidR="00D61965" w:rsidRPr="005E4B8F">
        <w:rPr>
          <w:rFonts w:ascii="Times New Roman" w:hAnsi="Times New Roman"/>
          <w:sz w:val="28"/>
          <w:szCs w:val="28"/>
        </w:rPr>
        <w:t xml:space="preserve">по </w:t>
      </w:r>
      <w:r w:rsidR="003B61C5">
        <w:rPr>
          <w:rFonts w:ascii="Times New Roman" w:hAnsi="Times New Roman"/>
          <w:sz w:val="28"/>
          <w:szCs w:val="28"/>
        </w:rPr>
        <w:t>результатам выполнения всех практических заданий с предоставлением заполненных форм и оформления отчета по практике</w:t>
      </w:r>
      <w:r w:rsidR="00D61965" w:rsidRPr="005E4B8F">
        <w:rPr>
          <w:rFonts w:ascii="Times New Roman" w:hAnsi="Times New Roman"/>
          <w:sz w:val="28"/>
          <w:szCs w:val="28"/>
        </w:rPr>
        <w:t>.</w:t>
      </w:r>
    </w:p>
    <w:p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E7400" w:rsidRPr="005E4B8F" w:rsidRDefault="00065C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>Критерии</w:t>
      </w:r>
      <w:r w:rsidR="007E7400" w:rsidRPr="005E4B8F">
        <w:rPr>
          <w:rFonts w:ascii="Times New Roman" w:hAnsi="Times New Roman"/>
          <w:b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D61965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5E4B8F">
        <w:rPr>
          <w:rFonts w:ascii="Times New Roman" w:hAnsi="Times New Roman"/>
          <w:i/>
          <w:sz w:val="28"/>
          <w:szCs w:val="28"/>
        </w:rPr>
        <w:t>Образец</w:t>
      </w:r>
      <w:r w:rsidRPr="005E4B8F">
        <w:rPr>
          <w:rFonts w:ascii="Times New Roman" w:hAnsi="Times New Roman"/>
          <w:b/>
          <w:sz w:val="28"/>
          <w:szCs w:val="28"/>
        </w:rPr>
        <w:t xml:space="preserve"> </w:t>
      </w:r>
      <w:r w:rsidR="00065CD5" w:rsidRPr="005E4B8F">
        <w:rPr>
          <w:rFonts w:ascii="Times New Roman" w:hAnsi="Times New Roman"/>
          <w:i/>
          <w:sz w:val="28"/>
          <w:szCs w:val="28"/>
        </w:rPr>
        <w:t>критериев, применяемых</w:t>
      </w:r>
      <w:r w:rsidRPr="005E4B8F">
        <w:rPr>
          <w:rFonts w:ascii="Times New Roman" w:hAnsi="Times New Roman"/>
          <w:i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5E4B8F">
        <w:rPr>
          <w:rFonts w:ascii="Times New Roman" w:hAnsi="Times New Roman"/>
          <w:i/>
          <w:sz w:val="28"/>
          <w:szCs w:val="28"/>
        </w:rPr>
        <w:t xml:space="preserve"> для определения зачетного рейтинга.</w:t>
      </w:r>
      <w:r w:rsidRPr="005E4B8F">
        <w:rPr>
          <w:rFonts w:ascii="Times New Roman" w:hAnsi="Times New Roman"/>
          <w:b/>
          <w:sz w:val="28"/>
          <w:szCs w:val="28"/>
        </w:rPr>
        <w:t xml:space="preserve">  </w:t>
      </w:r>
    </w:p>
    <w:p w:rsidR="00801678" w:rsidRDefault="00A76E7B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>11-15 баллов.</w:t>
      </w:r>
      <w:r w:rsidR="007E7400" w:rsidRPr="005E4B8F">
        <w:rPr>
          <w:rFonts w:ascii="Times New Roman" w:hAnsi="Times New Roman"/>
          <w:sz w:val="28"/>
          <w:szCs w:val="28"/>
        </w:rPr>
        <w:t xml:space="preserve"> Ответы на поставленные </w:t>
      </w:r>
      <w:r w:rsidR="00801678">
        <w:rPr>
          <w:rFonts w:ascii="Times New Roman" w:hAnsi="Times New Roman"/>
          <w:sz w:val="28"/>
          <w:szCs w:val="28"/>
        </w:rPr>
        <w:t xml:space="preserve">задачи </w:t>
      </w:r>
      <w:r w:rsidR="007E7400" w:rsidRPr="005E4B8F">
        <w:rPr>
          <w:rFonts w:ascii="Times New Roman" w:hAnsi="Times New Roman"/>
          <w:sz w:val="28"/>
          <w:szCs w:val="28"/>
        </w:rPr>
        <w:t>изл</w:t>
      </w:r>
      <w:r w:rsidR="003B61C5">
        <w:rPr>
          <w:rFonts w:ascii="Times New Roman" w:hAnsi="Times New Roman"/>
          <w:sz w:val="28"/>
          <w:szCs w:val="28"/>
        </w:rPr>
        <w:t>ожены</w:t>
      </w:r>
      <w:r w:rsidR="007E7400" w:rsidRPr="005E4B8F">
        <w:rPr>
          <w:rFonts w:ascii="Times New Roman" w:hAnsi="Times New Roman"/>
          <w:sz w:val="28"/>
          <w:szCs w:val="28"/>
        </w:rPr>
        <w:t xml:space="preserve"> логично, последовательно и не требуют дополнительных пояснений. </w:t>
      </w:r>
      <w:r w:rsidR="00801678">
        <w:rPr>
          <w:rFonts w:ascii="Times New Roman" w:hAnsi="Times New Roman"/>
          <w:sz w:val="28"/>
          <w:szCs w:val="28"/>
        </w:rPr>
        <w:t>Сд</w:t>
      </w:r>
      <w:r w:rsidR="007E7400" w:rsidRPr="005E4B8F">
        <w:rPr>
          <w:rFonts w:ascii="Times New Roman" w:hAnsi="Times New Roman"/>
          <w:sz w:val="28"/>
          <w:szCs w:val="28"/>
        </w:rPr>
        <w:t>ела</w:t>
      </w:r>
      <w:r w:rsidR="00801678">
        <w:rPr>
          <w:rFonts w:ascii="Times New Roman" w:hAnsi="Times New Roman"/>
          <w:sz w:val="28"/>
          <w:szCs w:val="28"/>
        </w:rPr>
        <w:t>ны</w:t>
      </w:r>
      <w:r w:rsidR="007E7400" w:rsidRPr="005E4B8F">
        <w:rPr>
          <w:rFonts w:ascii="Times New Roman" w:hAnsi="Times New Roman"/>
          <w:sz w:val="28"/>
          <w:szCs w:val="28"/>
        </w:rPr>
        <w:t xml:space="preserve"> обоснованные выводы. </w:t>
      </w:r>
      <w:r w:rsidR="00801678">
        <w:rPr>
          <w:rFonts w:ascii="Times New Roman" w:hAnsi="Times New Roman"/>
          <w:sz w:val="28"/>
          <w:szCs w:val="28"/>
        </w:rPr>
        <w:t>Прод</w:t>
      </w:r>
      <w:r w:rsidR="00801678" w:rsidRPr="005E4B8F">
        <w:rPr>
          <w:rFonts w:ascii="Times New Roman" w:hAnsi="Times New Roman"/>
          <w:sz w:val="28"/>
          <w:szCs w:val="28"/>
        </w:rPr>
        <w:t>емонстрир</w:t>
      </w:r>
      <w:r w:rsidR="00801678">
        <w:rPr>
          <w:rFonts w:ascii="Times New Roman" w:hAnsi="Times New Roman"/>
          <w:sz w:val="28"/>
          <w:szCs w:val="28"/>
        </w:rPr>
        <w:t>ованы</w:t>
      </w:r>
      <w:r w:rsidR="007E7400" w:rsidRPr="005E4B8F">
        <w:rPr>
          <w:rFonts w:ascii="Times New Roman" w:hAnsi="Times New Roman"/>
          <w:sz w:val="28"/>
          <w:szCs w:val="28"/>
        </w:rPr>
        <w:t xml:space="preserve"> глубокие знания базовых нормативно-правовых актов. Соблюд</w:t>
      </w:r>
      <w:r w:rsidR="00801678">
        <w:rPr>
          <w:rFonts w:ascii="Times New Roman" w:hAnsi="Times New Roman"/>
          <w:sz w:val="28"/>
          <w:szCs w:val="28"/>
        </w:rPr>
        <w:t>ены</w:t>
      </w:r>
      <w:r w:rsidR="007E7400" w:rsidRPr="005E4B8F">
        <w:rPr>
          <w:rFonts w:ascii="Times New Roman" w:hAnsi="Times New Roman"/>
          <w:sz w:val="28"/>
          <w:szCs w:val="28"/>
        </w:rPr>
        <w:t xml:space="preserve"> нормы литературной речи. </w:t>
      </w:r>
    </w:p>
    <w:p w:rsidR="00801678" w:rsidRDefault="00065C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>6</w:t>
      </w:r>
      <w:r w:rsidR="00A76E7B" w:rsidRPr="005E4B8F">
        <w:rPr>
          <w:rFonts w:ascii="Times New Roman" w:hAnsi="Times New Roman"/>
          <w:b/>
          <w:sz w:val="28"/>
          <w:szCs w:val="28"/>
        </w:rPr>
        <w:t>-10 баллов.</w:t>
      </w:r>
      <w:r w:rsidR="007E7400" w:rsidRPr="005E4B8F">
        <w:rPr>
          <w:rFonts w:ascii="Times New Roman" w:hAnsi="Times New Roman"/>
          <w:sz w:val="28"/>
          <w:szCs w:val="28"/>
        </w:rPr>
        <w:t xml:space="preserve"> Ответы на поставленные </w:t>
      </w:r>
      <w:r w:rsidR="00801678">
        <w:rPr>
          <w:rFonts w:ascii="Times New Roman" w:hAnsi="Times New Roman"/>
          <w:sz w:val="28"/>
          <w:szCs w:val="28"/>
        </w:rPr>
        <w:t>задачи</w:t>
      </w:r>
      <w:r w:rsidR="007E7400" w:rsidRPr="005E4B8F">
        <w:rPr>
          <w:rFonts w:ascii="Times New Roman" w:hAnsi="Times New Roman"/>
          <w:sz w:val="28"/>
          <w:szCs w:val="28"/>
        </w:rPr>
        <w:t xml:space="preserve"> изл</w:t>
      </w:r>
      <w:r w:rsidR="00801678">
        <w:rPr>
          <w:rFonts w:ascii="Times New Roman" w:hAnsi="Times New Roman"/>
          <w:sz w:val="28"/>
          <w:szCs w:val="28"/>
        </w:rPr>
        <w:t>ожены</w:t>
      </w:r>
      <w:r w:rsidR="007E7400" w:rsidRPr="005E4B8F">
        <w:rPr>
          <w:rFonts w:ascii="Times New Roman" w:hAnsi="Times New Roman"/>
          <w:sz w:val="28"/>
          <w:szCs w:val="28"/>
        </w:rPr>
        <w:t xml:space="preserve"> систематизировано и последовательно. Базовые нормативно-правовые акты </w:t>
      </w:r>
      <w:r w:rsidR="00801678" w:rsidRPr="005E4B8F">
        <w:rPr>
          <w:rFonts w:ascii="Times New Roman" w:hAnsi="Times New Roman"/>
          <w:sz w:val="28"/>
          <w:szCs w:val="28"/>
        </w:rPr>
        <w:t>использ</w:t>
      </w:r>
      <w:r w:rsidR="00801678">
        <w:rPr>
          <w:rFonts w:ascii="Times New Roman" w:hAnsi="Times New Roman"/>
          <w:sz w:val="28"/>
          <w:szCs w:val="28"/>
        </w:rPr>
        <w:t>ованы</w:t>
      </w:r>
      <w:r w:rsidR="007E7400" w:rsidRPr="005E4B8F">
        <w:rPr>
          <w:rFonts w:ascii="Times New Roman" w:hAnsi="Times New Roman"/>
          <w:sz w:val="28"/>
          <w:szCs w:val="28"/>
        </w:rPr>
        <w:t xml:space="preserve">, но в недостаточном объеме. </w:t>
      </w:r>
      <w:r w:rsidR="00801678">
        <w:rPr>
          <w:rFonts w:ascii="Times New Roman" w:hAnsi="Times New Roman"/>
          <w:sz w:val="28"/>
          <w:szCs w:val="28"/>
        </w:rPr>
        <w:t>Прод</w:t>
      </w:r>
      <w:r w:rsidR="007E7400" w:rsidRPr="005E4B8F">
        <w:rPr>
          <w:rFonts w:ascii="Times New Roman" w:hAnsi="Times New Roman"/>
          <w:sz w:val="28"/>
          <w:szCs w:val="28"/>
        </w:rPr>
        <w:t>емонстрир</w:t>
      </w:r>
      <w:r w:rsidR="00801678">
        <w:rPr>
          <w:rFonts w:ascii="Times New Roman" w:hAnsi="Times New Roman"/>
          <w:sz w:val="28"/>
          <w:szCs w:val="28"/>
        </w:rPr>
        <w:t>овано</w:t>
      </w:r>
      <w:r w:rsidR="007E7400" w:rsidRPr="005E4B8F">
        <w:rPr>
          <w:rFonts w:ascii="Times New Roman" w:hAnsi="Times New Roman"/>
          <w:sz w:val="28"/>
          <w:szCs w:val="28"/>
        </w:rPr>
        <w:t xml:space="preserve"> умение анализировать материал, однако не все выводы носят аргументированный и доказательный характер. Соблюд</w:t>
      </w:r>
      <w:r w:rsidR="00801678">
        <w:rPr>
          <w:rFonts w:ascii="Times New Roman" w:hAnsi="Times New Roman"/>
          <w:sz w:val="28"/>
          <w:szCs w:val="28"/>
        </w:rPr>
        <w:t xml:space="preserve">ены нормы литературной речи. </w:t>
      </w:r>
    </w:p>
    <w:p w:rsidR="00801678" w:rsidRDefault="00065C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>3-5</w:t>
      </w:r>
      <w:r w:rsidR="00A76E7B" w:rsidRPr="005E4B8F">
        <w:rPr>
          <w:rFonts w:ascii="Times New Roman" w:hAnsi="Times New Roman"/>
          <w:b/>
          <w:sz w:val="28"/>
          <w:szCs w:val="28"/>
        </w:rPr>
        <w:t xml:space="preserve"> баллов.</w:t>
      </w:r>
      <w:r w:rsidR="007E7400" w:rsidRPr="005E4B8F">
        <w:rPr>
          <w:rFonts w:ascii="Times New Roman" w:hAnsi="Times New Roman"/>
          <w:sz w:val="28"/>
          <w:szCs w:val="28"/>
        </w:rPr>
        <w:t xml:space="preserve"> </w:t>
      </w:r>
      <w:r w:rsidR="00801678" w:rsidRPr="005E4B8F">
        <w:rPr>
          <w:rFonts w:ascii="Times New Roman" w:hAnsi="Times New Roman"/>
          <w:sz w:val="28"/>
          <w:szCs w:val="28"/>
        </w:rPr>
        <w:t>Допущ</w:t>
      </w:r>
      <w:r w:rsidR="00801678">
        <w:rPr>
          <w:rFonts w:ascii="Times New Roman" w:hAnsi="Times New Roman"/>
          <w:sz w:val="28"/>
          <w:szCs w:val="28"/>
        </w:rPr>
        <w:t>ены</w:t>
      </w:r>
      <w:r w:rsidR="007E7400" w:rsidRPr="005E4B8F">
        <w:rPr>
          <w:rFonts w:ascii="Times New Roman" w:hAnsi="Times New Roman"/>
          <w:sz w:val="28"/>
          <w:szCs w:val="28"/>
        </w:rPr>
        <w:t xml:space="preserve"> нарушения в последовательности изложения</w:t>
      </w:r>
      <w:r w:rsidR="00801678">
        <w:rPr>
          <w:rFonts w:ascii="Times New Roman" w:hAnsi="Times New Roman"/>
          <w:sz w:val="28"/>
          <w:szCs w:val="28"/>
        </w:rPr>
        <w:t xml:space="preserve"> ответов на поставленные задачи</w:t>
      </w:r>
      <w:r w:rsidR="007E7400" w:rsidRPr="005E4B8F">
        <w:rPr>
          <w:rFonts w:ascii="Times New Roman" w:hAnsi="Times New Roman"/>
          <w:sz w:val="28"/>
          <w:szCs w:val="28"/>
        </w:rPr>
        <w:t>. Имеются упоминания об отдельных базовых нормативно-правовых актах. Неполно раскры</w:t>
      </w:r>
      <w:r w:rsidR="00801678">
        <w:rPr>
          <w:rFonts w:ascii="Times New Roman" w:hAnsi="Times New Roman"/>
          <w:sz w:val="28"/>
          <w:szCs w:val="28"/>
        </w:rPr>
        <w:t>ты</w:t>
      </w:r>
      <w:r w:rsidR="007E7400" w:rsidRPr="005E4B8F">
        <w:rPr>
          <w:rFonts w:ascii="Times New Roman" w:hAnsi="Times New Roman"/>
          <w:sz w:val="28"/>
          <w:szCs w:val="28"/>
        </w:rPr>
        <w:t xml:space="preserve">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</w:t>
      </w:r>
      <w:r w:rsidR="00801678">
        <w:rPr>
          <w:rFonts w:ascii="Times New Roman" w:hAnsi="Times New Roman"/>
          <w:sz w:val="28"/>
          <w:szCs w:val="28"/>
        </w:rPr>
        <w:t>щены</w:t>
      </w:r>
      <w:r w:rsidR="007E7400" w:rsidRPr="005E4B8F">
        <w:rPr>
          <w:rFonts w:ascii="Times New Roman" w:hAnsi="Times New Roman"/>
          <w:sz w:val="28"/>
          <w:szCs w:val="28"/>
        </w:rPr>
        <w:t xml:space="preserve"> нарушения норм литературной речи. </w:t>
      </w:r>
    </w:p>
    <w:p w:rsidR="007E7400" w:rsidRPr="005E4B8F" w:rsidRDefault="00065C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b/>
          <w:sz w:val="28"/>
          <w:szCs w:val="28"/>
        </w:rPr>
        <w:t>0</w:t>
      </w:r>
      <w:r w:rsidR="00A76E7B" w:rsidRPr="005E4B8F">
        <w:rPr>
          <w:rFonts w:ascii="Times New Roman" w:hAnsi="Times New Roman"/>
          <w:b/>
          <w:sz w:val="28"/>
          <w:szCs w:val="28"/>
        </w:rPr>
        <w:t>-</w:t>
      </w:r>
      <w:r w:rsidRPr="005E4B8F">
        <w:rPr>
          <w:rFonts w:ascii="Times New Roman" w:hAnsi="Times New Roman"/>
          <w:b/>
          <w:sz w:val="28"/>
          <w:szCs w:val="28"/>
        </w:rPr>
        <w:t>2</w:t>
      </w:r>
      <w:r w:rsidR="00A76E7B" w:rsidRPr="005E4B8F">
        <w:rPr>
          <w:rFonts w:ascii="Times New Roman" w:hAnsi="Times New Roman"/>
          <w:b/>
          <w:sz w:val="28"/>
          <w:szCs w:val="28"/>
        </w:rPr>
        <w:t xml:space="preserve"> балла.</w:t>
      </w:r>
      <w:r w:rsidR="007E7400" w:rsidRPr="005E4B8F">
        <w:rPr>
          <w:rFonts w:ascii="Times New Roman" w:hAnsi="Times New Roman"/>
          <w:sz w:val="28"/>
          <w:szCs w:val="28"/>
        </w:rPr>
        <w:t xml:space="preserve"> Материал излагается непоследовательно, не представляет определенной системы знаний по дисциплине. Не </w:t>
      </w:r>
      <w:r w:rsidR="00801678">
        <w:rPr>
          <w:rFonts w:ascii="Times New Roman" w:hAnsi="Times New Roman"/>
          <w:sz w:val="28"/>
          <w:szCs w:val="28"/>
        </w:rPr>
        <w:t>имеется упоминаний</w:t>
      </w:r>
      <w:r w:rsidR="00801678" w:rsidRPr="00801678">
        <w:rPr>
          <w:rFonts w:ascii="Times New Roman" w:hAnsi="Times New Roman"/>
          <w:sz w:val="28"/>
          <w:szCs w:val="28"/>
        </w:rPr>
        <w:t xml:space="preserve"> об отдельных базовых нормативно-правовых актах</w:t>
      </w:r>
      <w:r w:rsidR="007E7400" w:rsidRPr="005E4B8F">
        <w:rPr>
          <w:rFonts w:ascii="Times New Roman" w:hAnsi="Times New Roman"/>
          <w:sz w:val="28"/>
          <w:szCs w:val="28"/>
        </w:rPr>
        <w:t>. Не проводится анализ. Выводы отсутствуют. Имеются заметные нар</w:t>
      </w:r>
      <w:r w:rsidR="00801678">
        <w:rPr>
          <w:rFonts w:ascii="Times New Roman" w:hAnsi="Times New Roman"/>
          <w:sz w:val="28"/>
          <w:szCs w:val="28"/>
        </w:rPr>
        <w:t xml:space="preserve">ушения норм литературной речи. </w:t>
      </w:r>
    </w:p>
    <w:p w:rsidR="00AC0BD5" w:rsidRPr="005E4B8F" w:rsidRDefault="00AC0BD5" w:rsidP="00585B22">
      <w:pPr>
        <w:tabs>
          <w:tab w:val="left" w:pos="0"/>
        </w:tabs>
        <w:spacing w:after="16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6D285B" w:rsidRDefault="006D28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7400" w:rsidRPr="005E4B8F" w:rsidRDefault="007E7400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0A6A3F" w:rsidRPr="006D285B" w:rsidRDefault="00336ABC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6A3F" w:rsidRPr="006D285B" w:rsidRDefault="00336ABC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0A6A3F" w:rsidRPr="006D285B" w:rsidRDefault="00336ABC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СП 1.1.1058-01 «Организация и проведение производственного контроля за соблюдением санитарно-противоэпидемических (профилактических) мероприятий» в редакции СП 1.1.2193-07 «Организация и проведение производственного контроля за соблюдением санитарно-противоэпидемических (профилактических) мероприятий. Изменения и дополнения №1 к СП 1.1.1058-01»;</w:t>
      </w:r>
    </w:p>
    <w:p w:rsidR="00AD675D" w:rsidRDefault="00AD675D" w:rsidP="00866098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AD675D">
        <w:rPr>
          <w:sz w:val="28"/>
          <w:szCs w:val="28"/>
        </w:rPr>
        <w:t>Постановление Правительства РФ от 3 марта 2018 г. N 222,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</w:r>
    </w:p>
    <w:p w:rsidR="000A6A3F" w:rsidRPr="006D285B" w:rsidRDefault="00336ABC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Федеральный закон РФ № 416-ФЗ от 07.12.2011г. «О водоснабжении и водоотведении»;</w:t>
      </w:r>
    </w:p>
    <w:p w:rsidR="00AD675D" w:rsidRPr="00AD675D" w:rsidRDefault="00AD675D" w:rsidP="00AD675D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AD675D">
        <w:rPr>
          <w:sz w:val="28"/>
          <w:szCs w:val="28"/>
        </w:rPr>
        <w:t>СанПиН 2.2.1/2.1.1.1200-03 "Санитарно-</w:t>
      </w:r>
      <w:r>
        <w:rPr>
          <w:sz w:val="28"/>
          <w:szCs w:val="28"/>
        </w:rPr>
        <w:t>защитные зоны и санитарная клас</w:t>
      </w:r>
      <w:r w:rsidRPr="00AD675D">
        <w:rPr>
          <w:sz w:val="28"/>
          <w:szCs w:val="28"/>
        </w:rPr>
        <w:t>сификация предприятий, сооружений и иных объектов"</w:t>
      </w:r>
    </w:p>
    <w:p w:rsidR="00AD675D" w:rsidRDefault="00AD675D" w:rsidP="00AD675D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AD675D">
        <w:rPr>
          <w:sz w:val="28"/>
          <w:szCs w:val="28"/>
        </w:rPr>
        <w:t xml:space="preserve"> СанПиН 1.2.3685-21 "Гигиенические но</w:t>
      </w:r>
      <w:r>
        <w:rPr>
          <w:sz w:val="28"/>
          <w:szCs w:val="28"/>
        </w:rPr>
        <w:t>рмативы и требования к обеспече</w:t>
      </w:r>
      <w:r w:rsidRPr="00AD675D">
        <w:rPr>
          <w:sz w:val="28"/>
          <w:szCs w:val="28"/>
        </w:rPr>
        <w:t>нию безопасности и (или) безвредности для человека факторов среды обитания"</w:t>
      </w:r>
    </w:p>
    <w:p w:rsidR="000A6A3F" w:rsidRPr="006D285B" w:rsidRDefault="00336ABC" w:rsidP="00AD675D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назначения»;</w:t>
      </w:r>
    </w:p>
    <w:p w:rsidR="000A6A3F" w:rsidRPr="006D285B" w:rsidRDefault="00AD675D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 xml:space="preserve"> </w:t>
      </w:r>
      <w:r w:rsidR="00336ABC" w:rsidRPr="006D285B">
        <w:rPr>
          <w:sz w:val="28"/>
          <w:szCs w:val="28"/>
        </w:rPr>
        <w:t>«Инструкция по контролю за обеззараживанием хозяйственно-питьевой воды и дезинфекцией водопроводных сооружений хлором при централизованном и местном водоснабжении» № 723а-67</w:t>
      </w:r>
      <w:r w:rsidR="006D285B" w:rsidRPr="006D285B">
        <w:rPr>
          <w:sz w:val="28"/>
          <w:szCs w:val="28"/>
        </w:rPr>
        <w:t xml:space="preserve"> </w:t>
      </w:r>
      <w:r w:rsidR="00336ABC" w:rsidRPr="006D285B">
        <w:rPr>
          <w:sz w:val="28"/>
          <w:szCs w:val="28"/>
        </w:rPr>
        <w:t>от 25.11.1967г.;</w:t>
      </w:r>
    </w:p>
    <w:p w:rsidR="000A6A3F" w:rsidRDefault="00336ABC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AD675D" w:rsidRDefault="00AD675D" w:rsidP="00AD675D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AD675D">
        <w:rPr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AD675D" w:rsidRPr="00AD675D" w:rsidRDefault="00AD675D" w:rsidP="00412482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AD675D">
        <w:rPr>
          <w:sz w:val="28"/>
          <w:szCs w:val="28"/>
        </w:rPr>
        <w:t>СП 2.1.3678-20</w:t>
      </w:r>
      <w:r>
        <w:rPr>
          <w:sz w:val="28"/>
          <w:szCs w:val="28"/>
        </w:rPr>
        <w:t xml:space="preserve"> </w:t>
      </w:r>
      <w:r w:rsidRPr="00AD675D">
        <w:rPr>
          <w:sz w:val="28"/>
          <w:szCs w:val="28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0A6A3F" w:rsidRPr="006D285B" w:rsidRDefault="00336ABC" w:rsidP="000E5E7A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D285B">
        <w:rPr>
          <w:sz w:val="28"/>
          <w:szCs w:val="28"/>
        </w:rPr>
        <w:t>МУК 4.3.2194-07 "Контроль уровня шума на территории жилой застройки, в жилых и общественных зданиях и помещениях";</w:t>
      </w:r>
    </w:p>
    <w:p w:rsidR="006D285B" w:rsidRPr="006D285B" w:rsidRDefault="006D285B" w:rsidP="006D285B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p w:rsidR="00B64C21" w:rsidRPr="00B64C21" w:rsidRDefault="00B64C21" w:rsidP="00B64C2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B64C21">
        <w:rPr>
          <w:b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B64C21" w:rsidRPr="00B64C21" w:rsidRDefault="00B64C21" w:rsidP="00B64C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3685"/>
        <w:gridCol w:w="1553"/>
      </w:tblGrid>
      <w:tr w:rsidR="00B64C21" w:rsidRPr="002272A7" w:rsidTr="00063DF4">
        <w:tc>
          <w:tcPr>
            <w:tcW w:w="846" w:type="dxa"/>
          </w:tcPr>
          <w:p w:rsidR="00B64C21" w:rsidRPr="002272A7" w:rsidRDefault="00B64C21" w:rsidP="002272A7">
            <w:pPr>
              <w:tabs>
                <w:tab w:val="left" w:pos="-113"/>
              </w:tabs>
              <w:ind w:right="-108" w:hanging="113"/>
              <w:contextualSpacing/>
              <w:jc w:val="both"/>
            </w:pPr>
            <w:r w:rsidRPr="002272A7">
              <w:lastRenderedPageBreak/>
              <w:t>№</w:t>
            </w:r>
          </w:p>
        </w:tc>
        <w:tc>
          <w:tcPr>
            <w:tcW w:w="2551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Проверяемая компетенция</w:t>
            </w:r>
          </w:p>
        </w:tc>
        <w:tc>
          <w:tcPr>
            <w:tcW w:w="184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Индикатор достижения компетенции </w:t>
            </w:r>
            <w:r w:rsidRPr="002272A7">
              <w:rPr>
                <w:i/>
              </w:rPr>
              <w:t>(для ФГОС ВО 3++)</w:t>
            </w:r>
          </w:p>
        </w:tc>
        <w:tc>
          <w:tcPr>
            <w:tcW w:w="3685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Дескриптор</w:t>
            </w:r>
          </w:p>
        </w:tc>
        <w:tc>
          <w:tcPr>
            <w:tcW w:w="155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Контрольно-оценочное средство (номер вопроса/практического задания)</w:t>
            </w:r>
          </w:p>
        </w:tc>
      </w:tr>
      <w:tr w:rsidR="00B64C21" w:rsidRPr="002272A7" w:rsidTr="00063DF4">
        <w:tc>
          <w:tcPr>
            <w:tcW w:w="846" w:type="dxa"/>
            <w:vMerge w:val="restart"/>
          </w:tcPr>
          <w:p w:rsidR="00B64C21" w:rsidRPr="002272A7" w:rsidRDefault="002272A7" w:rsidP="002D5B0F">
            <w:pPr>
              <w:tabs>
                <w:tab w:val="left" w:pos="0"/>
              </w:tabs>
              <w:contextualSpacing/>
              <w:jc w:val="both"/>
            </w:pPr>
            <w:r w:rsidRPr="002272A7">
              <w:t>ПК-2</w:t>
            </w:r>
            <w:r w:rsidRPr="002272A7">
              <w:tab/>
            </w:r>
          </w:p>
        </w:tc>
        <w:tc>
          <w:tcPr>
            <w:tcW w:w="2551" w:type="dxa"/>
            <w:vMerge w:val="restart"/>
          </w:tcPr>
          <w:p w:rsidR="002272A7" w:rsidRPr="002272A7" w:rsidRDefault="002272A7" w:rsidP="002272A7">
            <w:pPr>
              <w:tabs>
                <w:tab w:val="left" w:pos="-108"/>
              </w:tabs>
              <w:ind w:hanging="108"/>
              <w:contextualSpacing/>
              <w:jc w:val="both"/>
            </w:pPr>
            <w:r w:rsidRPr="002272A7"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  <w:r w:rsidRPr="002272A7">
              <w:tab/>
            </w:r>
          </w:p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 w:val="restart"/>
          </w:tcPr>
          <w:p w:rsidR="00B64C21" w:rsidRPr="002272A7" w:rsidRDefault="002272A7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Инд.ПК2.2. Оформление экспертного заключения по результатам исследования (измерения)</w:t>
            </w:r>
            <w:r w:rsidR="00B64C21" w:rsidRPr="002272A7">
              <w:t>.</w:t>
            </w:r>
          </w:p>
        </w:tc>
        <w:tc>
          <w:tcPr>
            <w:tcW w:w="3685" w:type="dxa"/>
          </w:tcPr>
          <w:p w:rsidR="00B64C21" w:rsidRPr="002272A7" w:rsidRDefault="002272A7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Уметь оформлять экспертное заключение по результатам исследования факторов среды обитания</w:t>
            </w:r>
          </w:p>
        </w:tc>
        <w:tc>
          <w:tcPr>
            <w:tcW w:w="155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</w:t>
            </w:r>
            <w:proofErr w:type="gramStart"/>
            <w:r w:rsidRPr="002272A7">
              <w:t xml:space="preserve">задания </w:t>
            </w:r>
            <w:r w:rsidR="00B43253">
              <w:t xml:space="preserve"> темы</w:t>
            </w:r>
            <w:proofErr w:type="gramEnd"/>
            <w:r w:rsidR="00B43253">
              <w:t xml:space="preserve"> №1</w:t>
            </w:r>
            <w:r w:rsidRPr="002272A7">
              <w:t>..</w:t>
            </w:r>
          </w:p>
        </w:tc>
      </w:tr>
      <w:tr w:rsidR="00B64C21" w:rsidRPr="002272A7" w:rsidTr="00063DF4">
        <w:tc>
          <w:tcPr>
            <w:tcW w:w="846" w:type="dxa"/>
            <w:vMerge/>
          </w:tcPr>
          <w:p w:rsidR="00B64C21" w:rsidRPr="002272A7" w:rsidRDefault="00B64C21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B64C21" w:rsidRPr="002272A7" w:rsidRDefault="002272A7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Владеть навыком оформления экспертного заключения по результатам исследования факторов среды обитания</w:t>
            </w:r>
          </w:p>
        </w:tc>
        <w:tc>
          <w:tcPr>
            <w:tcW w:w="155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</w:t>
            </w:r>
            <w:proofErr w:type="gramStart"/>
            <w:r w:rsidR="00B43253" w:rsidRPr="00B43253">
              <w:t>1..</w:t>
            </w:r>
            <w:proofErr w:type="gramEnd"/>
          </w:p>
        </w:tc>
      </w:tr>
      <w:tr w:rsidR="00B64C21" w:rsidRPr="002272A7" w:rsidTr="00063DF4">
        <w:tc>
          <w:tcPr>
            <w:tcW w:w="846" w:type="dxa"/>
            <w:vMerge/>
          </w:tcPr>
          <w:p w:rsidR="00B64C21" w:rsidRPr="002272A7" w:rsidRDefault="00B64C21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B64C21" w:rsidRPr="002272A7" w:rsidRDefault="002272A7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Иметь практический опыт оформления экспертного заключения по результатам исследования факторов среды </w:t>
            </w:r>
            <w:proofErr w:type="spellStart"/>
            <w:r w:rsidRPr="002272A7">
              <w:t>обитания</w:t>
            </w:r>
            <w:r w:rsidR="00B64C21" w:rsidRPr="002272A7">
              <w:t>т</w:t>
            </w:r>
            <w:proofErr w:type="spellEnd"/>
          </w:p>
        </w:tc>
        <w:tc>
          <w:tcPr>
            <w:tcW w:w="155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Анализ дневника практики</w:t>
            </w:r>
          </w:p>
        </w:tc>
      </w:tr>
      <w:tr w:rsidR="00B64C21" w:rsidRPr="002272A7" w:rsidTr="00063DF4">
        <w:tc>
          <w:tcPr>
            <w:tcW w:w="846" w:type="dxa"/>
            <w:vMerge/>
          </w:tcPr>
          <w:p w:rsidR="00B64C21" w:rsidRPr="002272A7" w:rsidRDefault="00B64C21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 w:val="restart"/>
          </w:tcPr>
          <w:p w:rsidR="00B64C21" w:rsidRPr="002272A7" w:rsidRDefault="002272A7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  <w:r w:rsidR="00B64C21" w:rsidRPr="002272A7">
              <w:t>.</w:t>
            </w:r>
          </w:p>
        </w:tc>
        <w:tc>
          <w:tcPr>
            <w:tcW w:w="3685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Уметь</w:t>
            </w:r>
            <w:r w:rsidR="002272A7" w:rsidRPr="002272A7">
              <w:t xml:space="preserve"> оформлять экспертное заключение по результатам санитарно-эпидемиологических экспертиз проектной документации </w:t>
            </w:r>
          </w:p>
        </w:tc>
        <w:tc>
          <w:tcPr>
            <w:tcW w:w="1553" w:type="dxa"/>
          </w:tcPr>
          <w:p w:rsidR="00B64C21" w:rsidRPr="002272A7" w:rsidRDefault="00B64C21" w:rsidP="00B43253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>
              <w:t xml:space="preserve">темы </w:t>
            </w:r>
            <w:r w:rsidRPr="002272A7">
              <w:t>№</w:t>
            </w:r>
            <w:r w:rsidR="00B43253">
              <w:t>2</w:t>
            </w:r>
            <w:r w:rsidRPr="002272A7">
              <w:t>.</w:t>
            </w:r>
          </w:p>
        </w:tc>
      </w:tr>
      <w:tr w:rsidR="00B64C21" w:rsidRPr="002272A7" w:rsidTr="00063DF4">
        <w:tc>
          <w:tcPr>
            <w:tcW w:w="846" w:type="dxa"/>
            <w:vMerge/>
          </w:tcPr>
          <w:p w:rsidR="00B64C21" w:rsidRPr="002272A7" w:rsidRDefault="00B64C21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Владеть</w:t>
            </w:r>
            <w:r w:rsidR="002272A7" w:rsidRPr="002272A7">
              <w:t xml:space="preserve"> навыком оформления экспертного заключения по результатам санитарно-эпидемиологических экспертиз проектной документации </w:t>
            </w:r>
          </w:p>
        </w:tc>
        <w:tc>
          <w:tcPr>
            <w:tcW w:w="155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№2.</w:t>
            </w:r>
          </w:p>
        </w:tc>
      </w:tr>
      <w:tr w:rsidR="00B64C21" w:rsidRPr="002272A7" w:rsidTr="00063DF4">
        <w:tc>
          <w:tcPr>
            <w:tcW w:w="846" w:type="dxa"/>
            <w:vMerge/>
          </w:tcPr>
          <w:p w:rsidR="00B64C21" w:rsidRPr="002272A7" w:rsidRDefault="00B64C21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Иметь практический опыт</w:t>
            </w:r>
            <w:r w:rsidR="002272A7" w:rsidRPr="002272A7">
              <w:t xml:space="preserve"> оформления документации</w:t>
            </w:r>
            <w:r w:rsidR="002272A7" w:rsidRPr="002272A7">
              <w:tab/>
              <w:t>экспертного заключения по результатам санитарно-эпидемиологических экспертиз проектной</w:t>
            </w:r>
          </w:p>
        </w:tc>
        <w:tc>
          <w:tcPr>
            <w:tcW w:w="1553" w:type="dxa"/>
          </w:tcPr>
          <w:p w:rsidR="00B64C21" w:rsidRPr="002272A7" w:rsidRDefault="00B64C21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Анализ дневника практики</w:t>
            </w:r>
          </w:p>
        </w:tc>
      </w:tr>
      <w:tr w:rsidR="00063DF4" w:rsidRPr="002272A7" w:rsidTr="00063DF4">
        <w:tc>
          <w:tcPr>
            <w:tcW w:w="846" w:type="dxa"/>
            <w:vMerge w:val="restart"/>
          </w:tcPr>
          <w:p w:rsidR="00063DF4" w:rsidRPr="002272A7" w:rsidRDefault="00063DF4" w:rsidP="002D5B0F">
            <w:pPr>
              <w:tabs>
                <w:tab w:val="left" w:pos="0"/>
              </w:tabs>
              <w:contextualSpacing/>
              <w:jc w:val="both"/>
            </w:pPr>
            <w:r w:rsidRPr="002D5B0F">
              <w:t>ПК-3</w:t>
            </w:r>
          </w:p>
        </w:tc>
        <w:tc>
          <w:tcPr>
            <w:tcW w:w="2551" w:type="dxa"/>
            <w:vMerge w:val="restart"/>
          </w:tcPr>
          <w:p w:rsidR="00063DF4" w:rsidRPr="002272A7" w:rsidRDefault="00063DF4" w:rsidP="002D5B0F">
            <w:pPr>
              <w:tabs>
                <w:tab w:val="left" w:pos="0"/>
              </w:tabs>
              <w:contextualSpacing/>
              <w:jc w:val="both"/>
            </w:pPr>
            <w:r w:rsidRPr="002D5B0F">
              <w:t>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</w:t>
            </w:r>
            <w:r w:rsidRPr="002D5B0F">
              <w:lastRenderedPageBreak/>
              <w:t>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</w:p>
          <w:p w:rsidR="00063DF4" w:rsidRPr="002272A7" w:rsidRDefault="00063DF4" w:rsidP="002D5B0F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 w:val="restart"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  <w:r w:rsidRPr="002D5B0F">
              <w:lastRenderedPageBreak/>
              <w:t>Инд.ПК3.2. Оформление акта проверки</w:t>
            </w:r>
          </w:p>
        </w:tc>
        <w:tc>
          <w:tcPr>
            <w:tcW w:w="3685" w:type="dxa"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>Уметь</w:t>
            </w:r>
            <w:r>
              <w:t xml:space="preserve"> </w:t>
            </w:r>
            <w:r w:rsidRPr="002D5B0F">
              <w:t>оформлять акт проверки по результатам проведения проверок на соответствие/не соответствие нормативными правовыми актами Российской Федерации, регулирующими отношения в области санитарно-эпидемиологического благополучия населения</w:t>
            </w:r>
          </w:p>
        </w:tc>
        <w:tc>
          <w:tcPr>
            <w:tcW w:w="1553" w:type="dxa"/>
          </w:tcPr>
          <w:p w:rsidR="00063DF4" w:rsidRPr="002272A7" w:rsidRDefault="00063DF4" w:rsidP="00B43253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>
              <w:t>темы №3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2272A7" w:rsidRDefault="00063DF4" w:rsidP="002D5B0F">
            <w:pPr>
              <w:tabs>
                <w:tab w:val="left" w:pos="0"/>
              </w:tabs>
              <w:contextualSpacing/>
              <w:jc w:val="both"/>
            </w:pPr>
            <w:r w:rsidRPr="002272A7">
              <w:t>Владеть</w:t>
            </w:r>
            <w:r>
              <w:t xml:space="preserve"> </w:t>
            </w:r>
            <w:r w:rsidRPr="002D5B0F">
              <w:t>навыком оформления акта проверки по результатам проведения проверок на соответствие/не соответствие нормативными правовыми актами Российской Федерации, регулирующими отношения в области санитарно-эпидемиологического благополучия населения</w:t>
            </w:r>
            <w:r w:rsidRPr="002272A7">
              <w:t>….</w:t>
            </w:r>
          </w:p>
        </w:tc>
        <w:tc>
          <w:tcPr>
            <w:tcW w:w="1553" w:type="dxa"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№3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B64C21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  <w:r w:rsidRPr="002D5B0F">
              <w:t>Иметь практический опыт</w:t>
            </w:r>
            <w:r w:rsidRPr="002272A7">
              <w:t xml:space="preserve"> </w:t>
            </w:r>
            <w:r w:rsidRPr="002D5B0F">
              <w:t>оформления акта проверки по результа</w:t>
            </w:r>
            <w:r w:rsidRPr="002D5B0F">
              <w:lastRenderedPageBreak/>
              <w:t>там проведения проверок на соответствие/не соответствие нормативными правовыми актами Российской Федерации, регулирующими отношения в области санитарно-эпидемиологического благополучия населения</w:t>
            </w:r>
            <w:r w:rsidRPr="002272A7">
              <w:t>……</w:t>
            </w:r>
          </w:p>
        </w:tc>
        <w:tc>
          <w:tcPr>
            <w:tcW w:w="1553" w:type="dxa"/>
          </w:tcPr>
          <w:p w:rsidR="00063DF4" w:rsidRPr="002272A7" w:rsidRDefault="00063DF4" w:rsidP="002272A7">
            <w:pPr>
              <w:tabs>
                <w:tab w:val="left" w:pos="0"/>
              </w:tabs>
              <w:contextualSpacing/>
              <w:jc w:val="both"/>
            </w:pPr>
            <w:r w:rsidRPr="002272A7">
              <w:lastRenderedPageBreak/>
              <w:t>Анализ дневника практики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 w:val="restart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D5B0F">
              <w:t>Инд.ПК3.6.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  <w:tc>
          <w:tcPr>
            <w:tcW w:w="3685" w:type="dxa"/>
          </w:tcPr>
          <w:p w:rsidR="00063DF4" w:rsidRPr="002D5B0F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D5B0F">
              <w:t>Уметь</w:t>
            </w:r>
            <w:r w:rsidRPr="002D5B0F">
              <w:tab/>
              <w:t>использовать требования, установленные международными договорами Российской Федерации, федеральными законами, нормативными правовыми актами Российской Федерации при обосновании выбора объектов, подлежащих проведению плановой проверки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 xml:space="preserve">темы </w:t>
            </w:r>
            <w:r w:rsidR="00B43253">
              <w:t>№4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2D5B0F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D5B0F">
              <w:t>Владеть</w:t>
            </w:r>
            <w:r w:rsidRPr="002D5B0F">
              <w:tab/>
              <w:t xml:space="preserve">навыком обоснования выбора объектов, подлежащих проведению плановой проверки, на основе </w:t>
            </w:r>
            <w:proofErr w:type="spellStart"/>
            <w:r w:rsidRPr="002D5B0F">
              <w:t>рискориентированного</w:t>
            </w:r>
            <w:proofErr w:type="spellEnd"/>
            <w:r w:rsidRPr="002D5B0F">
              <w:t xml:space="preserve"> подхода</w:t>
            </w:r>
            <w:r w:rsidRPr="002D5B0F">
              <w:tab/>
              <w:t>решение проблемно-ситуационных задач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 xml:space="preserve">темы </w:t>
            </w:r>
            <w:r w:rsidR="00B43253">
              <w:t>№4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2D5B0F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 xml:space="preserve">Иметь практический опыт </w:t>
            </w:r>
            <w:r w:rsidRPr="002D5B0F">
              <w:t>проведения выбора объектов, подлежащих проведению плановой проверки, на осно</w:t>
            </w:r>
            <w:r>
              <w:t xml:space="preserve">ве </w:t>
            </w:r>
            <w:proofErr w:type="spellStart"/>
            <w:r>
              <w:t>рискориентированного</w:t>
            </w:r>
            <w:proofErr w:type="spellEnd"/>
            <w:r>
              <w:t xml:space="preserve"> подхода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Анализ дневника учебной практики</w:t>
            </w:r>
          </w:p>
        </w:tc>
      </w:tr>
      <w:tr w:rsidR="00063DF4" w:rsidRPr="002272A7" w:rsidTr="00063DF4">
        <w:tc>
          <w:tcPr>
            <w:tcW w:w="846" w:type="dxa"/>
            <w:vMerge w:val="restart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ПК-9</w:t>
            </w:r>
          </w:p>
        </w:tc>
        <w:tc>
          <w:tcPr>
            <w:tcW w:w="2551" w:type="dxa"/>
            <w:vMerge w:val="restart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1843" w:type="dxa"/>
            <w:vMerge w:val="restart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Инд.ПК9.19. Оценка правильности и полноты программы производственного контроля</w:t>
            </w:r>
          </w:p>
        </w:tc>
        <w:tc>
          <w:tcPr>
            <w:tcW w:w="3685" w:type="dxa"/>
          </w:tcPr>
          <w:p w:rsidR="00063DF4" w:rsidRPr="002272A7" w:rsidRDefault="00063DF4" w:rsidP="00B43253">
            <w:pPr>
              <w:tabs>
                <w:tab w:val="left" w:pos="0"/>
              </w:tabs>
              <w:contextualSpacing/>
              <w:jc w:val="both"/>
            </w:pPr>
            <w:r w:rsidRPr="00063DF4">
              <w:t>Уметь</w:t>
            </w:r>
            <w:r w:rsidRPr="00063DF4">
              <w:tab/>
              <w:t>проводить оценку правильности и полноты программы производственного контроля</w:t>
            </w:r>
            <w:r w:rsidRPr="002272A7">
              <w:t>……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</w:t>
            </w:r>
            <w:r w:rsidR="00B43253">
              <w:t>2,</w:t>
            </w:r>
            <w:r w:rsidR="00B43253" w:rsidRPr="00B43253">
              <w:t>3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>Владеть</w:t>
            </w:r>
            <w:r w:rsidRPr="00063DF4">
              <w:t xml:space="preserve"> навыком проведения оценки правильности и полноты программы производственного контроля</w:t>
            </w:r>
            <w:r w:rsidRPr="002272A7">
              <w:t>.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</w:t>
            </w:r>
            <w:r w:rsidR="00B43253">
              <w:t>2,</w:t>
            </w:r>
            <w:r w:rsidR="00B43253" w:rsidRPr="00B43253">
              <w:t>3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>Иметь практический опыт</w:t>
            </w:r>
            <w:r>
              <w:t xml:space="preserve"> </w:t>
            </w:r>
            <w:r w:rsidRPr="00063DF4">
              <w:t>проведения оценки правильности и полноты программы производственного контроля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>Анализ дневника учебной практики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 w:val="restart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Инд.ПК9.18. Оценка полноты и достаточности профилактических мероприятий на различных объектах</w:t>
            </w:r>
          </w:p>
        </w:tc>
        <w:tc>
          <w:tcPr>
            <w:tcW w:w="3685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Уметь</w:t>
            </w:r>
            <w:r w:rsidRPr="00063DF4">
              <w:tab/>
              <w:t>применять комплекс медико-профилактических мероприятий, направленных на повышение уровня здоровья и снижения неинфекционной заболеваемости р</w:t>
            </w:r>
            <w:r>
              <w:t>азличных контингентов населения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</w:t>
            </w:r>
            <w:r w:rsidR="00B43253">
              <w:t>2,</w:t>
            </w:r>
            <w:r w:rsidR="00B43253" w:rsidRPr="00B43253">
              <w:t>3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063DF4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063DF4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Владеть</w:t>
            </w:r>
            <w:r>
              <w:t xml:space="preserve"> </w:t>
            </w:r>
            <w:r w:rsidRPr="00063DF4">
              <w:t>навыком разработки комплекса медико-профилактических мероприятий, направленных на повышение уровня здоровья и снижения неинфекционной заболеваемости р</w:t>
            </w:r>
            <w:r>
              <w:t>азличных контингентов населения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 xml:space="preserve">Практические задания </w:t>
            </w:r>
            <w:r w:rsidR="00B43253" w:rsidRPr="00B43253">
              <w:t>темы №</w:t>
            </w:r>
            <w:r w:rsidR="00B43253">
              <w:t>2,</w:t>
            </w:r>
            <w:r w:rsidR="00B43253" w:rsidRPr="00B43253">
              <w:t>3</w:t>
            </w:r>
          </w:p>
        </w:tc>
      </w:tr>
      <w:tr w:rsidR="00063DF4" w:rsidRPr="002272A7" w:rsidTr="00063DF4">
        <w:tc>
          <w:tcPr>
            <w:tcW w:w="846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ind w:firstLine="709"/>
              <w:contextualSpacing/>
              <w:jc w:val="both"/>
            </w:pPr>
          </w:p>
        </w:tc>
        <w:tc>
          <w:tcPr>
            <w:tcW w:w="2551" w:type="dxa"/>
            <w:vMerge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843" w:type="dxa"/>
            <w:vMerge/>
          </w:tcPr>
          <w:p w:rsidR="00063DF4" w:rsidRPr="00063DF4" w:rsidRDefault="00063DF4" w:rsidP="00063DF4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3685" w:type="dxa"/>
          </w:tcPr>
          <w:p w:rsidR="00063DF4" w:rsidRPr="00063DF4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063DF4">
              <w:t>Иметь практический опыт</w:t>
            </w:r>
            <w:r>
              <w:t xml:space="preserve"> </w:t>
            </w:r>
            <w:r w:rsidRPr="00063DF4">
              <w:t>разработки комплекса медико-профилактических мероприятий, направленных на повышение уровня здоровья и снижения неинфекционной заболеваемости р</w:t>
            </w:r>
            <w:r>
              <w:t>азличных контингентов населения</w:t>
            </w:r>
          </w:p>
        </w:tc>
        <w:tc>
          <w:tcPr>
            <w:tcW w:w="1553" w:type="dxa"/>
          </w:tcPr>
          <w:p w:rsidR="00063DF4" w:rsidRPr="002272A7" w:rsidRDefault="00063DF4" w:rsidP="00063DF4">
            <w:pPr>
              <w:tabs>
                <w:tab w:val="left" w:pos="0"/>
              </w:tabs>
              <w:contextualSpacing/>
              <w:jc w:val="both"/>
            </w:pPr>
            <w:r w:rsidRPr="002272A7">
              <w:t>Анализ дневника учебной практики</w:t>
            </w:r>
          </w:p>
        </w:tc>
      </w:tr>
    </w:tbl>
    <w:p w:rsidR="00063DF4" w:rsidRDefault="00063DF4" w:rsidP="00063DF4">
      <w:pPr>
        <w:tabs>
          <w:tab w:val="left" w:pos="0"/>
        </w:tabs>
        <w:ind w:left="720"/>
        <w:contextualSpacing/>
        <w:jc w:val="both"/>
        <w:rPr>
          <w:sz w:val="28"/>
          <w:szCs w:val="28"/>
        </w:rPr>
      </w:pPr>
    </w:p>
    <w:p w:rsidR="00063DF4" w:rsidRDefault="00063DF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2A7" w:rsidRPr="002272A7" w:rsidRDefault="002272A7" w:rsidP="000E5E7A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b/>
          <w:bCs/>
          <w:sz w:val="28"/>
          <w:szCs w:val="28"/>
        </w:rPr>
        <w:lastRenderedPageBreak/>
        <w:t xml:space="preserve">Методические рекомендации по применению </w:t>
      </w:r>
      <w:proofErr w:type="spellStart"/>
      <w:r w:rsidRPr="002272A7">
        <w:rPr>
          <w:b/>
          <w:bCs/>
          <w:sz w:val="28"/>
          <w:szCs w:val="28"/>
        </w:rPr>
        <w:t>балльно</w:t>
      </w:r>
      <w:proofErr w:type="spellEnd"/>
      <w:r w:rsidRPr="002272A7">
        <w:rPr>
          <w:b/>
          <w:bCs/>
          <w:sz w:val="28"/>
          <w:szCs w:val="28"/>
        </w:rPr>
        <w:t>-рейтинговой системы на практике.</w:t>
      </w:r>
      <w:r w:rsidRPr="002272A7">
        <w:rPr>
          <w:sz w:val="28"/>
          <w:szCs w:val="28"/>
        </w:rPr>
        <w:t xml:space="preserve"> 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В рамках реализации </w:t>
      </w:r>
      <w:proofErr w:type="spellStart"/>
      <w:r w:rsidRPr="002272A7">
        <w:rPr>
          <w:sz w:val="28"/>
          <w:szCs w:val="28"/>
        </w:rPr>
        <w:t>балльно</w:t>
      </w:r>
      <w:proofErr w:type="spellEnd"/>
      <w:r w:rsidRPr="002272A7">
        <w:rPr>
          <w:sz w:val="28"/>
          <w:szCs w:val="28"/>
        </w:rPr>
        <w:t xml:space="preserve">-рейтинговой системы оценивания </w:t>
      </w:r>
      <w:proofErr w:type="gramStart"/>
      <w:r w:rsidRPr="002272A7">
        <w:rPr>
          <w:sz w:val="28"/>
          <w:szCs w:val="28"/>
        </w:rPr>
        <w:t>учебных достижений</w:t>
      </w:r>
      <w:proofErr w:type="gramEnd"/>
      <w:r w:rsidRPr="002272A7">
        <w:rPr>
          <w:sz w:val="28"/>
          <w:szCs w:val="28"/>
        </w:rPr>
        <w:t xml:space="preserve"> обучающихся по практике определены правила формирования:</w:t>
      </w:r>
    </w:p>
    <w:p w:rsidR="002272A7" w:rsidRPr="002272A7" w:rsidRDefault="002272A7" w:rsidP="000E5E7A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sz w:val="28"/>
          <w:szCs w:val="28"/>
        </w:rPr>
      </w:pPr>
      <w:proofErr w:type="gramStart"/>
      <w:r w:rsidRPr="002272A7">
        <w:rPr>
          <w:sz w:val="28"/>
          <w:szCs w:val="28"/>
        </w:rPr>
        <w:t>текущего фактического рейтинга</w:t>
      </w:r>
      <w:proofErr w:type="gramEnd"/>
      <w:r w:rsidRPr="002272A7">
        <w:rPr>
          <w:sz w:val="28"/>
          <w:szCs w:val="28"/>
        </w:rPr>
        <w:t xml:space="preserve"> обучающегося;</w:t>
      </w:r>
    </w:p>
    <w:p w:rsidR="002272A7" w:rsidRPr="002272A7" w:rsidRDefault="002272A7" w:rsidP="000E5E7A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sz w:val="28"/>
          <w:szCs w:val="28"/>
        </w:rPr>
      </w:pPr>
      <w:proofErr w:type="gramStart"/>
      <w:r w:rsidRPr="002272A7">
        <w:rPr>
          <w:sz w:val="28"/>
          <w:szCs w:val="28"/>
        </w:rPr>
        <w:t>бонусного фактического рейтинга</w:t>
      </w:r>
      <w:proofErr w:type="gramEnd"/>
      <w:r w:rsidRPr="002272A7">
        <w:rPr>
          <w:sz w:val="28"/>
          <w:szCs w:val="28"/>
        </w:rPr>
        <w:t xml:space="preserve"> обучающегося.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272A7">
        <w:rPr>
          <w:b/>
          <w:sz w:val="28"/>
          <w:szCs w:val="28"/>
        </w:rPr>
        <w:t xml:space="preserve">Правила формирования </w:t>
      </w:r>
      <w:proofErr w:type="gramStart"/>
      <w:r w:rsidRPr="002272A7">
        <w:rPr>
          <w:b/>
          <w:sz w:val="28"/>
          <w:szCs w:val="28"/>
        </w:rPr>
        <w:t>текущего фактического рейтинга</w:t>
      </w:r>
      <w:proofErr w:type="gramEnd"/>
      <w:r w:rsidRPr="002272A7">
        <w:rPr>
          <w:b/>
          <w:sz w:val="28"/>
          <w:szCs w:val="28"/>
        </w:rPr>
        <w:t xml:space="preserve"> обучающегося по практике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272A7">
        <w:rPr>
          <w:iCs/>
          <w:sz w:val="28"/>
          <w:szCs w:val="28"/>
        </w:rPr>
        <w:t xml:space="preserve"> выполнения факультативных навыков в ходе </w:t>
      </w:r>
      <w:r w:rsidRPr="002272A7">
        <w:rPr>
          <w:sz w:val="28"/>
          <w:szCs w:val="28"/>
        </w:rPr>
        <w:t>практики.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Текущий </w:t>
      </w:r>
      <w:proofErr w:type="gramStart"/>
      <w:r w:rsidRPr="002272A7">
        <w:rPr>
          <w:sz w:val="28"/>
          <w:szCs w:val="28"/>
        </w:rPr>
        <w:t>фактический  рейтинг</w:t>
      </w:r>
      <w:proofErr w:type="gramEnd"/>
      <w:r w:rsidRPr="002272A7">
        <w:rPr>
          <w:sz w:val="28"/>
          <w:szCs w:val="28"/>
        </w:rPr>
        <w:t xml:space="preserve">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фактическое значение / плановое значение = суммарный </w:t>
      </w:r>
      <w:proofErr w:type="gramStart"/>
      <w:r w:rsidRPr="002272A7">
        <w:rPr>
          <w:sz w:val="28"/>
          <w:szCs w:val="28"/>
        </w:rPr>
        <w:t>коэффициент  (</w:t>
      </w:r>
      <w:proofErr w:type="gramEnd"/>
      <w:r w:rsidRPr="002272A7">
        <w:rPr>
          <w:sz w:val="28"/>
          <w:szCs w:val="28"/>
        </w:rPr>
        <w:t>1),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где 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Текущий </w:t>
      </w:r>
      <w:proofErr w:type="gramStart"/>
      <w:r w:rsidRPr="002272A7">
        <w:rPr>
          <w:sz w:val="28"/>
          <w:szCs w:val="28"/>
        </w:rPr>
        <w:t>фактический  рейтинг</w:t>
      </w:r>
      <w:proofErr w:type="gramEnd"/>
      <w:r w:rsidRPr="002272A7">
        <w:rPr>
          <w:sz w:val="28"/>
          <w:szCs w:val="28"/>
        </w:rPr>
        <w:t xml:space="preserve"> по практике приравнивается к</w:t>
      </w:r>
    </w:p>
    <w:p w:rsidR="002272A7" w:rsidRPr="002272A7" w:rsidRDefault="002272A7" w:rsidP="000E5E7A">
      <w:pPr>
        <w:numPr>
          <w:ilvl w:val="0"/>
          <w:numId w:val="10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70 баллам, если суммарный коэффициент больше 0,9 и меньше или равен 1;</w:t>
      </w:r>
    </w:p>
    <w:p w:rsidR="002272A7" w:rsidRPr="002272A7" w:rsidRDefault="002272A7" w:rsidP="000E5E7A">
      <w:pPr>
        <w:numPr>
          <w:ilvl w:val="0"/>
          <w:numId w:val="10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2272A7" w:rsidRPr="002272A7" w:rsidRDefault="002272A7" w:rsidP="000E5E7A">
      <w:pPr>
        <w:numPr>
          <w:ilvl w:val="0"/>
          <w:numId w:val="10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60 баллам, если суммарный коэффициент больше 0,7 и меньше или равен 0,8;</w:t>
      </w:r>
    </w:p>
    <w:p w:rsidR="002272A7" w:rsidRPr="002272A7" w:rsidRDefault="002272A7" w:rsidP="000E5E7A">
      <w:pPr>
        <w:numPr>
          <w:ilvl w:val="0"/>
          <w:numId w:val="10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lastRenderedPageBreak/>
        <w:t>0 баллов, если суммарный коэффициент меньше или равен 0,7.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                    </w:t>
      </w:r>
      <w:proofErr w:type="gramStart"/>
      <w:r w:rsidRPr="002272A7">
        <w:rPr>
          <w:sz w:val="28"/>
          <w:szCs w:val="28"/>
        </w:rPr>
        <w:t xml:space="preserve">   (</w:t>
      </w:r>
      <w:proofErr w:type="gramEnd"/>
      <w:r w:rsidRPr="002272A7">
        <w:rPr>
          <w:sz w:val="28"/>
          <w:szCs w:val="28"/>
        </w:rPr>
        <w:t>2),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где 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 Бонусный </w:t>
      </w:r>
      <w:proofErr w:type="gramStart"/>
      <w:r w:rsidRPr="002272A7">
        <w:rPr>
          <w:sz w:val="28"/>
          <w:szCs w:val="28"/>
        </w:rPr>
        <w:t>фактический  рейтинг</w:t>
      </w:r>
      <w:proofErr w:type="gramEnd"/>
      <w:r w:rsidRPr="002272A7">
        <w:rPr>
          <w:sz w:val="28"/>
          <w:szCs w:val="28"/>
        </w:rPr>
        <w:t xml:space="preserve"> по практике приравнивается к</w:t>
      </w:r>
    </w:p>
    <w:p w:rsidR="002272A7" w:rsidRPr="002272A7" w:rsidRDefault="002272A7" w:rsidP="000E5E7A">
      <w:pPr>
        <w:numPr>
          <w:ilvl w:val="0"/>
          <w:numId w:val="1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15 баллам, если полученный бонусный коэффициент больше 2;</w:t>
      </w:r>
    </w:p>
    <w:p w:rsidR="002272A7" w:rsidRPr="002272A7" w:rsidRDefault="002272A7" w:rsidP="000E5E7A">
      <w:pPr>
        <w:numPr>
          <w:ilvl w:val="0"/>
          <w:numId w:val="1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2272A7" w:rsidRPr="002272A7" w:rsidRDefault="002272A7" w:rsidP="000E5E7A">
      <w:pPr>
        <w:numPr>
          <w:ilvl w:val="0"/>
          <w:numId w:val="1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2272A7" w:rsidRPr="002272A7" w:rsidRDefault="002272A7" w:rsidP="000E5E7A">
      <w:pPr>
        <w:numPr>
          <w:ilvl w:val="0"/>
          <w:numId w:val="1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0 баллам, если полученный бонусный коэффициент меньше 1,1.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662B09" w:rsidRDefault="00662B09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зачета по практике формируется зачетный рейтинг от 0 до 15 баллов.</w:t>
      </w:r>
    </w:p>
    <w:p w:rsidR="00662B09" w:rsidRPr="002272A7" w:rsidRDefault="00662B09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2A7" w:rsidRPr="002272A7" w:rsidRDefault="002272A7" w:rsidP="0069699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272A7">
        <w:rPr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4240"/>
      </w:tblGrid>
      <w:tr w:rsidR="00696990" w:rsidRPr="002272A7" w:rsidTr="00C45C61">
        <w:trPr>
          <w:trHeight w:val="654"/>
        </w:trPr>
        <w:tc>
          <w:tcPr>
            <w:tcW w:w="3126" w:type="dxa"/>
          </w:tcPr>
          <w:p w:rsidR="00696990" w:rsidRPr="002272A7" w:rsidRDefault="00696990" w:rsidP="00696990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272A7">
              <w:rPr>
                <w:b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4240" w:type="dxa"/>
          </w:tcPr>
          <w:p w:rsidR="00696990" w:rsidRPr="002272A7" w:rsidRDefault="00696990" w:rsidP="00696990">
            <w:pPr>
              <w:tabs>
                <w:tab w:val="left" w:pos="0"/>
              </w:tabs>
              <w:ind w:firstLine="22"/>
              <w:contextualSpacing/>
              <w:jc w:val="both"/>
              <w:rPr>
                <w:b/>
                <w:sz w:val="28"/>
                <w:szCs w:val="28"/>
              </w:rPr>
            </w:pPr>
            <w:r w:rsidRPr="002272A7">
              <w:rPr>
                <w:b/>
                <w:sz w:val="28"/>
                <w:szCs w:val="28"/>
              </w:rPr>
              <w:t>оценка по практике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2272A7">
              <w:rPr>
                <w:sz w:val="28"/>
                <w:szCs w:val="28"/>
              </w:rPr>
              <w:t>зачет</w:t>
            </w:r>
          </w:p>
        </w:tc>
      </w:tr>
      <w:tr w:rsidR="00696990" w:rsidRPr="002272A7" w:rsidTr="00696990">
        <w:tc>
          <w:tcPr>
            <w:tcW w:w="3126" w:type="dxa"/>
          </w:tcPr>
          <w:p w:rsidR="00696990" w:rsidRPr="002272A7" w:rsidRDefault="00696990" w:rsidP="0039278A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272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2272A7">
              <w:rPr>
                <w:sz w:val="28"/>
                <w:szCs w:val="28"/>
              </w:rPr>
              <w:t>– 100 баллов</w:t>
            </w:r>
          </w:p>
        </w:tc>
        <w:tc>
          <w:tcPr>
            <w:tcW w:w="4240" w:type="dxa"/>
          </w:tcPr>
          <w:p w:rsidR="00696990" w:rsidRPr="002272A7" w:rsidRDefault="00696990" w:rsidP="0039278A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272A7">
              <w:rPr>
                <w:sz w:val="28"/>
                <w:szCs w:val="28"/>
              </w:rPr>
              <w:t>зачтено</w:t>
            </w:r>
          </w:p>
        </w:tc>
      </w:tr>
      <w:tr w:rsidR="00696990" w:rsidRPr="002272A7" w:rsidTr="00696990">
        <w:tc>
          <w:tcPr>
            <w:tcW w:w="3126" w:type="dxa"/>
          </w:tcPr>
          <w:p w:rsidR="00696990" w:rsidRPr="002272A7" w:rsidRDefault="00696990" w:rsidP="00696990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 – </w:t>
            </w:r>
            <w:r w:rsidRPr="002272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2272A7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4240" w:type="dxa"/>
          </w:tcPr>
          <w:p w:rsidR="00696990" w:rsidRPr="002272A7" w:rsidRDefault="00696990" w:rsidP="0039278A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272A7">
              <w:rPr>
                <w:sz w:val="28"/>
                <w:szCs w:val="28"/>
              </w:rPr>
              <w:t>зачтено</w:t>
            </w:r>
          </w:p>
        </w:tc>
      </w:tr>
      <w:tr w:rsidR="00696990" w:rsidRPr="002272A7" w:rsidTr="00696990">
        <w:tc>
          <w:tcPr>
            <w:tcW w:w="3126" w:type="dxa"/>
          </w:tcPr>
          <w:p w:rsidR="00696990" w:rsidRPr="002272A7" w:rsidRDefault="00696990" w:rsidP="00696990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65–80 </w:t>
            </w:r>
            <w:r w:rsidRPr="002272A7">
              <w:rPr>
                <w:sz w:val="28"/>
                <w:szCs w:val="28"/>
              </w:rPr>
              <w:t>баллов</w:t>
            </w:r>
          </w:p>
        </w:tc>
        <w:tc>
          <w:tcPr>
            <w:tcW w:w="4240" w:type="dxa"/>
          </w:tcPr>
          <w:p w:rsidR="00696990" w:rsidRPr="002272A7" w:rsidRDefault="00696990" w:rsidP="0039278A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272A7">
              <w:rPr>
                <w:sz w:val="28"/>
                <w:szCs w:val="28"/>
              </w:rPr>
              <w:t>зачтено</w:t>
            </w:r>
          </w:p>
        </w:tc>
      </w:tr>
      <w:tr w:rsidR="00696990" w:rsidRPr="002272A7" w:rsidTr="00696990">
        <w:tc>
          <w:tcPr>
            <w:tcW w:w="3126" w:type="dxa"/>
          </w:tcPr>
          <w:p w:rsidR="00696990" w:rsidRPr="002272A7" w:rsidRDefault="00696990" w:rsidP="0039278A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272A7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4240" w:type="dxa"/>
          </w:tcPr>
          <w:p w:rsidR="00696990" w:rsidRPr="002272A7" w:rsidRDefault="00696990" w:rsidP="0039278A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272A7">
              <w:rPr>
                <w:sz w:val="28"/>
                <w:szCs w:val="28"/>
              </w:rPr>
              <w:t>не зачтено</w:t>
            </w:r>
          </w:p>
        </w:tc>
      </w:tr>
    </w:tbl>
    <w:p w:rsidR="002272A7" w:rsidRPr="002272A7" w:rsidRDefault="002272A7" w:rsidP="002272A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272A7" w:rsidRPr="00696990" w:rsidRDefault="00696990" w:rsidP="0069699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  <w:r w:rsidRPr="00696990">
        <w:rPr>
          <w:sz w:val="28"/>
          <w:szCs w:val="28"/>
        </w:rPr>
        <w:t xml:space="preserve">Правила перевода </w:t>
      </w:r>
      <w:r w:rsidR="00331AA4">
        <w:rPr>
          <w:sz w:val="28"/>
          <w:szCs w:val="28"/>
        </w:rPr>
        <w:t xml:space="preserve">зачетного </w:t>
      </w:r>
      <w:r w:rsidR="00331AA4" w:rsidRPr="00696990">
        <w:rPr>
          <w:sz w:val="28"/>
          <w:szCs w:val="28"/>
        </w:rPr>
        <w:t>рейтинга</w:t>
      </w:r>
      <w:r w:rsidR="00331AA4" w:rsidRPr="00696990">
        <w:rPr>
          <w:sz w:val="28"/>
          <w:szCs w:val="28"/>
        </w:rPr>
        <w:t xml:space="preserve"> </w:t>
      </w:r>
      <w:r w:rsidR="00331AA4">
        <w:rPr>
          <w:sz w:val="28"/>
          <w:szCs w:val="28"/>
        </w:rPr>
        <w:t xml:space="preserve">в </w:t>
      </w:r>
      <w:r w:rsidRPr="00696990">
        <w:rPr>
          <w:sz w:val="28"/>
          <w:szCs w:val="28"/>
        </w:rPr>
        <w:t>дисциплинарн</w:t>
      </w:r>
      <w:r w:rsidR="00331AA4">
        <w:rPr>
          <w:sz w:val="28"/>
          <w:szCs w:val="28"/>
        </w:rPr>
        <w:t>ый</w:t>
      </w:r>
      <w:r w:rsidRPr="00696990">
        <w:rPr>
          <w:sz w:val="28"/>
          <w:szCs w:val="28"/>
        </w:rPr>
        <w:t xml:space="preserve"> </w:t>
      </w:r>
      <w:r w:rsidR="00331AA4">
        <w:rPr>
          <w:sz w:val="28"/>
          <w:szCs w:val="28"/>
        </w:rPr>
        <w:t xml:space="preserve">рейтинг </w:t>
      </w:r>
      <w:r w:rsidRPr="00696990">
        <w:rPr>
          <w:sz w:val="28"/>
          <w:szCs w:val="28"/>
        </w:rPr>
        <w:t xml:space="preserve">по практике </w:t>
      </w:r>
      <w:r w:rsidR="00331AA4">
        <w:rPr>
          <w:sz w:val="28"/>
          <w:szCs w:val="28"/>
        </w:rPr>
        <w:t>при повторной промежуточной аттестации по практике</w:t>
      </w:r>
      <w:r w:rsidRPr="00696990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31AA4" w:rsidTr="00331AA4"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3399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31AA4" w:rsidTr="00331AA4"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399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331AA4" w:rsidTr="00331AA4"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399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331AA4" w:rsidTr="00331AA4"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8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399" w:type="dxa"/>
          </w:tcPr>
          <w:p w:rsidR="00331AA4" w:rsidRDefault="00331AA4" w:rsidP="006D28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</w:tbl>
    <w:p w:rsidR="005108E6" w:rsidRPr="005E4B8F" w:rsidRDefault="005108E6" w:rsidP="006D28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sectPr w:rsidR="005108E6" w:rsidRPr="005E4B8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4" w:rsidRDefault="004F6254" w:rsidP="007E7400">
      <w:r>
        <w:separator/>
      </w:r>
    </w:p>
  </w:endnote>
  <w:endnote w:type="continuationSeparator" w:id="0">
    <w:p w:rsidR="004F6254" w:rsidRDefault="004F625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140BE3" w:rsidRDefault="00140B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09">
          <w:rPr>
            <w:noProof/>
          </w:rPr>
          <w:t>18</w:t>
        </w:r>
        <w:r>
          <w:fldChar w:fldCharType="end"/>
        </w:r>
      </w:p>
    </w:sdtContent>
  </w:sdt>
  <w:p w:rsidR="00140BE3" w:rsidRDefault="00140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4" w:rsidRDefault="004F6254" w:rsidP="007E7400">
      <w:r>
        <w:separator/>
      </w:r>
    </w:p>
  </w:footnote>
  <w:footnote w:type="continuationSeparator" w:id="0">
    <w:p w:rsidR="004F6254" w:rsidRDefault="004F625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EBB"/>
    <w:multiLevelType w:val="singleLevel"/>
    <w:tmpl w:val="5E009406"/>
    <w:lvl w:ilvl="0">
      <w:start w:val="1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19DF4779"/>
    <w:multiLevelType w:val="hybridMultilevel"/>
    <w:tmpl w:val="210E5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AA4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7A1C"/>
    <w:multiLevelType w:val="hybridMultilevel"/>
    <w:tmpl w:val="B67E8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59C1"/>
    <w:multiLevelType w:val="hybridMultilevel"/>
    <w:tmpl w:val="45D2004E"/>
    <w:lvl w:ilvl="0" w:tplc="9C4221BC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51425C2"/>
    <w:multiLevelType w:val="singleLevel"/>
    <w:tmpl w:val="638A060A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BD4064"/>
    <w:multiLevelType w:val="hybridMultilevel"/>
    <w:tmpl w:val="45D2004E"/>
    <w:lvl w:ilvl="0" w:tplc="9C4221BC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802757"/>
    <w:multiLevelType w:val="singleLevel"/>
    <w:tmpl w:val="F7F4DF0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75C84268"/>
    <w:multiLevelType w:val="hybridMultilevel"/>
    <w:tmpl w:val="6FCC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74ACF"/>
    <w:multiLevelType w:val="hybridMultilevel"/>
    <w:tmpl w:val="210E5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AA4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128D1"/>
    <w:rsid w:val="00014BF7"/>
    <w:rsid w:val="00023B64"/>
    <w:rsid w:val="00063DF4"/>
    <w:rsid w:val="00065CD5"/>
    <w:rsid w:val="000760AF"/>
    <w:rsid w:val="00094D76"/>
    <w:rsid w:val="00097AB2"/>
    <w:rsid w:val="000B1ACC"/>
    <w:rsid w:val="000C3AB3"/>
    <w:rsid w:val="000C54A3"/>
    <w:rsid w:val="000E5E7A"/>
    <w:rsid w:val="00112D09"/>
    <w:rsid w:val="00112DE8"/>
    <w:rsid w:val="00132C26"/>
    <w:rsid w:val="00140BE3"/>
    <w:rsid w:val="00147936"/>
    <w:rsid w:val="00163282"/>
    <w:rsid w:val="0016468C"/>
    <w:rsid w:val="001647B3"/>
    <w:rsid w:val="00176D2A"/>
    <w:rsid w:val="00183033"/>
    <w:rsid w:val="001B5BE9"/>
    <w:rsid w:val="001D0BAE"/>
    <w:rsid w:val="001F1850"/>
    <w:rsid w:val="001F3DC2"/>
    <w:rsid w:val="001F5E81"/>
    <w:rsid w:val="00222AB0"/>
    <w:rsid w:val="002272A7"/>
    <w:rsid w:val="00250979"/>
    <w:rsid w:val="0025227A"/>
    <w:rsid w:val="00261332"/>
    <w:rsid w:val="00273F9F"/>
    <w:rsid w:val="002A0526"/>
    <w:rsid w:val="002A12D9"/>
    <w:rsid w:val="002A4892"/>
    <w:rsid w:val="002A6859"/>
    <w:rsid w:val="002A7905"/>
    <w:rsid w:val="002B739B"/>
    <w:rsid w:val="002B7F5B"/>
    <w:rsid w:val="002D4E46"/>
    <w:rsid w:val="002D5B0F"/>
    <w:rsid w:val="002E63A8"/>
    <w:rsid w:val="002F1CA2"/>
    <w:rsid w:val="002F7B4A"/>
    <w:rsid w:val="00312EBE"/>
    <w:rsid w:val="00327EFC"/>
    <w:rsid w:val="00331AA4"/>
    <w:rsid w:val="00336ABC"/>
    <w:rsid w:val="00340AB7"/>
    <w:rsid w:val="003428D5"/>
    <w:rsid w:val="00365D8C"/>
    <w:rsid w:val="003735B0"/>
    <w:rsid w:val="0039278A"/>
    <w:rsid w:val="003A0685"/>
    <w:rsid w:val="003B61C5"/>
    <w:rsid w:val="003C2479"/>
    <w:rsid w:val="00405D62"/>
    <w:rsid w:val="004338C5"/>
    <w:rsid w:val="00435140"/>
    <w:rsid w:val="00443AA0"/>
    <w:rsid w:val="00495A81"/>
    <w:rsid w:val="004A5C19"/>
    <w:rsid w:val="004B0923"/>
    <w:rsid w:val="004C1CF6"/>
    <w:rsid w:val="004E0C87"/>
    <w:rsid w:val="004E4358"/>
    <w:rsid w:val="004F3BA4"/>
    <w:rsid w:val="004F6254"/>
    <w:rsid w:val="00500CF6"/>
    <w:rsid w:val="005108E6"/>
    <w:rsid w:val="00517F15"/>
    <w:rsid w:val="00530893"/>
    <w:rsid w:val="005349AA"/>
    <w:rsid w:val="00556467"/>
    <w:rsid w:val="00585B22"/>
    <w:rsid w:val="005B6927"/>
    <w:rsid w:val="005D2A35"/>
    <w:rsid w:val="005E3C7A"/>
    <w:rsid w:val="005E4B8F"/>
    <w:rsid w:val="005F3456"/>
    <w:rsid w:val="005F7877"/>
    <w:rsid w:val="00605973"/>
    <w:rsid w:val="00625804"/>
    <w:rsid w:val="006267F9"/>
    <w:rsid w:val="00641B5D"/>
    <w:rsid w:val="00645DE3"/>
    <w:rsid w:val="00662B09"/>
    <w:rsid w:val="00677A0E"/>
    <w:rsid w:val="00691BA4"/>
    <w:rsid w:val="00695C29"/>
    <w:rsid w:val="006967F9"/>
    <w:rsid w:val="00696990"/>
    <w:rsid w:val="006A139E"/>
    <w:rsid w:val="006B2A4B"/>
    <w:rsid w:val="006D285B"/>
    <w:rsid w:val="006F10CE"/>
    <w:rsid w:val="00720DC5"/>
    <w:rsid w:val="00723484"/>
    <w:rsid w:val="00725A14"/>
    <w:rsid w:val="00725AB9"/>
    <w:rsid w:val="007504CF"/>
    <w:rsid w:val="007506D6"/>
    <w:rsid w:val="00757ED5"/>
    <w:rsid w:val="00786B96"/>
    <w:rsid w:val="007A3A71"/>
    <w:rsid w:val="007D5C1B"/>
    <w:rsid w:val="007E7400"/>
    <w:rsid w:val="00801678"/>
    <w:rsid w:val="0080448C"/>
    <w:rsid w:val="008169E9"/>
    <w:rsid w:val="00822F38"/>
    <w:rsid w:val="00824553"/>
    <w:rsid w:val="00827168"/>
    <w:rsid w:val="008639E5"/>
    <w:rsid w:val="008746C8"/>
    <w:rsid w:val="00876450"/>
    <w:rsid w:val="0089007E"/>
    <w:rsid w:val="0089197A"/>
    <w:rsid w:val="008D23E6"/>
    <w:rsid w:val="008E1139"/>
    <w:rsid w:val="008E1399"/>
    <w:rsid w:val="00915B5C"/>
    <w:rsid w:val="00984163"/>
    <w:rsid w:val="009C7870"/>
    <w:rsid w:val="009D0344"/>
    <w:rsid w:val="009D5DE2"/>
    <w:rsid w:val="00A30436"/>
    <w:rsid w:val="00A4376E"/>
    <w:rsid w:val="00A76E7B"/>
    <w:rsid w:val="00A90A44"/>
    <w:rsid w:val="00AA41C0"/>
    <w:rsid w:val="00AB52E8"/>
    <w:rsid w:val="00AC0BD5"/>
    <w:rsid w:val="00AD675D"/>
    <w:rsid w:val="00AD6833"/>
    <w:rsid w:val="00AF4B4B"/>
    <w:rsid w:val="00B43253"/>
    <w:rsid w:val="00B4391C"/>
    <w:rsid w:val="00B5050B"/>
    <w:rsid w:val="00B64C21"/>
    <w:rsid w:val="00B66E2C"/>
    <w:rsid w:val="00B93C7E"/>
    <w:rsid w:val="00BE1933"/>
    <w:rsid w:val="00C039A2"/>
    <w:rsid w:val="00C220DD"/>
    <w:rsid w:val="00C51CE2"/>
    <w:rsid w:val="00C62B72"/>
    <w:rsid w:val="00C924C2"/>
    <w:rsid w:val="00CE15A6"/>
    <w:rsid w:val="00CE2461"/>
    <w:rsid w:val="00CE3C48"/>
    <w:rsid w:val="00D10649"/>
    <w:rsid w:val="00D15ECF"/>
    <w:rsid w:val="00D16A43"/>
    <w:rsid w:val="00D3589C"/>
    <w:rsid w:val="00D61965"/>
    <w:rsid w:val="00DA2565"/>
    <w:rsid w:val="00DA698A"/>
    <w:rsid w:val="00DC0777"/>
    <w:rsid w:val="00DE428B"/>
    <w:rsid w:val="00DE43C7"/>
    <w:rsid w:val="00DE668A"/>
    <w:rsid w:val="00E0608C"/>
    <w:rsid w:val="00E10F0B"/>
    <w:rsid w:val="00E4099F"/>
    <w:rsid w:val="00E52D64"/>
    <w:rsid w:val="00E620C8"/>
    <w:rsid w:val="00E6457D"/>
    <w:rsid w:val="00E836D2"/>
    <w:rsid w:val="00EA158C"/>
    <w:rsid w:val="00EC534F"/>
    <w:rsid w:val="00EE2BB0"/>
    <w:rsid w:val="00F01F80"/>
    <w:rsid w:val="00F10899"/>
    <w:rsid w:val="00F10F67"/>
    <w:rsid w:val="00F11B3B"/>
    <w:rsid w:val="00F175D9"/>
    <w:rsid w:val="00F42A37"/>
    <w:rsid w:val="00F55332"/>
    <w:rsid w:val="00F753BB"/>
    <w:rsid w:val="00F91191"/>
    <w:rsid w:val="00FC68A6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F83C-8F4C-4F4C-A50B-662048F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B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E4B8F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BD5"/>
  </w:style>
  <w:style w:type="numbering" w:customStyle="1" w:styleId="110">
    <w:name w:val="Нет списка11"/>
    <w:next w:val="a2"/>
    <w:uiPriority w:val="99"/>
    <w:semiHidden/>
    <w:unhideWhenUsed/>
    <w:rsid w:val="00AC0BD5"/>
  </w:style>
  <w:style w:type="paragraph" w:styleId="ae">
    <w:name w:val="Plain Text"/>
    <w:basedOn w:val="a"/>
    <w:link w:val="af"/>
    <w:rsid w:val="00AC0BD5"/>
    <w:pPr>
      <w:autoSpaceDE w:val="0"/>
      <w:autoSpaceDN w:val="0"/>
    </w:pPr>
    <w:rPr>
      <w:rFonts w:ascii="Courier New" w:eastAsiaTheme="minorHAnsi" w:hAnsi="Courier New" w:cs="Courier New"/>
      <w:spacing w:val="-19"/>
      <w:sz w:val="20"/>
      <w:szCs w:val="20"/>
    </w:rPr>
  </w:style>
  <w:style w:type="character" w:customStyle="1" w:styleId="af">
    <w:name w:val="Текст Знак"/>
    <w:basedOn w:val="a0"/>
    <w:link w:val="ae"/>
    <w:rsid w:val="00AC0BD5"/>
    <w:rPr>
      <w:rFonts w:ascii="Courier New" w:hAnsi="Courier New" w:cs="Courier New"/>
      <w:spacing w:val="-19"/>
      <w:sz w:val="20"/>
      <w:szCs w:val="20"/>
      <w:lang w:eastAsia="ru-RU"/>
    </w:rPr>
  </w:style>
  <w:style w:type="character" w:customStyle="1" w:styleId="submenu-table">
    <w:name w:val="submenu-table"/>
    <w:basedOn w:val="a0"/>
    <w:rsid w:val="00AC0BD5"/>
  </w:style>
  <w:style w:type="paragraph" w:styleId="af0">
    <w:name w:val="Body Text"/>
    <w:basedOn w:val="a"/>
    <w:link w:val="af1"/>
    <w:rsid w:val="00AC0BD5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C0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0BD5"/>
  </w:style>
  <w:style w:type="table" w:customStyle="1" w:styleId="13">
    <w:name w:val="Сетка таблицы1"/>
    <w:basedOn w:val="a1"/>
    <w:next w:val="a3"/>
    <w:uiPriority w:val="39"/>
    <w:rsid w:val="00AC0BD5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E4B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E4B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4B8F"/>
    <w:rPr>
      <w:rFonts w:ascii="Arial" w:eastAsia="MS Mincho" w:hAnsi="Arial" w:cs="Arial"/>
      <w:b/>
      <w:bCs/>
      <w:sz w:val="26"/>
      <w:szCs w:val="26"/>
      <w:lang w:eastAsia="ru-RU"/>
    </w:rPr>
  </w:style>
  <w:style w:type="paragraph" w:customStyle="1" w:styleId="WW-TableContents1">
    <w:name w:val="WW-Table Contents1"/>
    <w:basedOn w:val="a"/>
    <w:rsid w:val="005E4B8F"/>
    <w:pPr>
      <w:widowControl w:val="0"/>
      <w:suppressAutoHyphens/>
      <w:autoSpaceDE w:val="0"/>
    </w:pPr>
    <w:rPr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227F-73B5-458C-9149-061BC48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5308</Words>
  <Characters>30260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Бархатова Людмила Алексеевна</cp:lastModifiedBy>
  <cp:revision>5</cp:revision>
  <cp:lastPrinted>2019-01-16T06:19:00Z</cp:lastPrinted>
  <dcterms:created xsi:type="dcterms:W3CDTF">2022-02-03T10:38:00Z</dcterms:created>
  <dcterms:modified xsi:type="dcterms:W3CDTF">2022-02-15T07:51:00Z</dcterms:modified>
</cp:coreProperties>
</file>