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Pr="005E4B8F" w:rsidRDefault="00E836D2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5E4B8F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836D2" w:rsidRPr="005E4B8F" w:rsidRDefault="00E836D2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5E4B8F">
        <w:rPr>
          <w:sz w:val="28"/>
          <w:szCs w:val="28"/>
        </w:rPr>
        <w:t>высшего образования</w:t>
      </w:r>
    </w:p>
    <w:p w:rsidR="00E836D2" w:rsidRPr="005E4B8F" w:rsidRDefault="00E836D2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5E4B8F">
        <w:rPr>
          <w:sz w:val="28"/>
          <w:szCs w:val="28"/>
        </w:rPr>
        <w:t>«Оренбургский государственный медицинский университет»</w:t>
      </w:r>
    </w:p>
    <w:p w:rsidR="00E836D2" w:rsidRPr="005E4B8F" w:rsidRDefault="00E836D2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5E4B8F">
        <w:rPr>
          <w:sz w:val="28"/>
          <w:szCs w:val="28"/>
        </w:rPr>
        <w:t>Министерства здравоохранения Российской Федерации</w:t>
      </w:r>
    </w:p>
    <w:p w:rsidR="007E7400" w:rsidRPr="005E4B8F" w:rsidRDefault="007E7400" w:rsidP="00D15ECF">
      <w:pPr>
        <w:tabs>
          <w:tab w:val="left" w:pos="0"/>
        </w:tabs>
        <w:ind w:firstLine="709"/>
        <w:contextualSpacing/>
        <w:rPr>
          <w:b/>
          <w:sz w:val="28"/>
          <w:szCs w:val="28"/>
        </w:rPr>
      </w:pPr>
    </w:p>
    <w:p w:rsidR="007E7400" w:rsidRPr="005E4B8F" w:rsidRDefault="007E7400" w:rsidP="00D15ECF">
      <w:pPr>
        <w:tabs>
          <w:tab w:val="left" w:pos="0"/>
        </w:tabs>
        <w:ind w:firstLine="709"/>
        <w:contextualSpacing/>
        <w:rPr>
          <w:b/>
          <w:sz w:val="28"/>
          <w:szCs w:val="28"/>
        </w:rPr>
      </w:pPr>
    </w:p>
    <w:p w:rsidR="007E7400" w:rsidRPr="005E4B8F" w:rsidRDefault="007E7400" w:rsidP="00D15ECF">
      <w:pPr>
        <w:tabs>
          <w:tab w:val="left" w:pos="0"/>
        </w:tabs>
        <w:ind w:firstLine="709"/>
        <w:contextualSpacing/>
        <w:rPr>
          <w:b/>
          <w:sz w:val="28"/>
          <w:szCs w:val="28"/>
          <w:highlight w:val="yellow"/>
        </w:rPr>
      </w:pPr>
    </w:p>
    <w:p w:rsidR="007E7400" w:rsidRPr="005E4B8F" w:rsidRDefault="007E7400" w:rsidP="00D15ECF">
      <w:pPr>
        <w:tabs>
          <w:tab w:val="left" w:pos="0"/>
        </w:tabs>
        <w:ind w:firstLine="709"/>
        <w:contextualSpacing/>
        <w:rPr>
          <w:b/>
          <w:sz w:val="28"/>
          <w:szCs w:val="28"/>
          <w:highlight w:val="yellow"/>
        </w:rPr>
      </w:pPr>
    </w:p>
    <w:p w:rsidR="007E7400" w:rsidRPr="005E4B8F" w:rsidRDefault="007E7400" w:rsidP="00D15ECF">
      <w:pPr>
        <w:tabs>
          <w:tab w:val="left" w:pos="0"/>
        </w:tabs>
        <w:ind w:firstLine="709"/>
        <w:contextualSpacing/>
        <w:rPr>
          <w:b/>
          <w:sz w:val="28"/>
          <w:szCs w:val="28"/>
          <w:highlight w:val="yellow"/>
        </w:rPr>
      </w:pPr>
    </w:p>
    <w:p w:rsidR="007E7400" w:rsidRPr="005E4B8F" w:rsidRDefault="007E7400" w:rsidP="00D15ECF">
      <w:pPr>
        <w:tabs>
          <w:tab w:val="left" w:pos="0"/>
        </w:tabs>
        <w:ind w:firstLine="709"/>
        <w:contextualSpacing/>
        <w:rPr>
          <w:b/>
          <w:sz w:val="28"/>
          <w:szCs w:val="28"/>
          <w:highlight w:val="yellow"/>
        </w:rPr>
      </w:pPr>
    </w:p>
    <w:p w:rsidR="007E7400" w:rsidRPr="005E4B8F" w:rsidRDefault="007E7400" w:rsidP="00D15ECF">
      <w:pPr>
        <w:tabs>
          <w:tab w:val="left" w:pos="0"/>
        </w:tabs>
        <w:ind w:firstLine="709"/>
        <w:contextualSpacing/>
        <w:rPr>
          <w:b/>
          <w:sz w:val="28"/>
          <w:szCs w:val="28"/>
          <w:highlight w:val="yellow"/>
        </w:rPr>
      </w:pPr>
    </w:p>
    <w:p w:rsidR="00641B5D" w:rsidRPr="005E4B8F" w:rsidRDefault="00641B5D" w:rsidP="00D15ECF">
      <w:pPr>
        <w:tabs>
          <w:tab w:val="left" w:pos="0"/>
        </w:tabs>
        <w:ind w:firstLine="709"/>
        <w:contextualSpacing/>
        <w:rPr>
          <w:b/>
          <w:sz w:val="28"/>
          <w:szCs w:val="28"/>
          <w:highlight w:val="yellow"/>
        </w:rPr>
      </w:pPr>
    </w:p>
    <w:p w:rsidR="007E7400" w:rsidRPr="005E4B8F" w:rsidRDefault="007E7400" w:rsidP="00D15ECF">
      <w:pPr>
        <w:tabs>
          <w:tab w:val="left" w:pos="0"/>
        </w:tabs>
        <w:ind w:firstLine="709"/>
        <w:contextualSpacing/>
        <w:rPr>
          <w:b/>
          <w:sz w:val="28"/>
          <w:szCs w:val="28"/>
          <w:highlight w:val="yellow"/>
        </w:rPr>
      </w:pPr>
    </w:p>
    <w:p w:rsidR="007E7400" w:rsidRPr="005E4B8F" w:rsidRDefault="007E7400" w:rsidP="00D15ECF">
      <w:pPr>
        <w:tabs>
          <w:tab w:val="left" w:pos="0"/>
        </w:tabs>
        <w:ind w:firstLine="709"/>
        <w:contextualSpacing/>
        <w:rPr>
          <w:b/>
          <w:sz w:val="28"/>
          <w:szCs w:val="28"/>
        </w:rPr>
      </w:pPr>
    </w:p>
    <w:p w:rsidR="007E7400" w:rsidRPr="005E4B8F" w:rsidRDefault="00E836D2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5E4B8F">
        <w:rPr>
          <w:b/>
          <w:sz w:val="28"/>
          <w:szCs w:val="28"/>
        </w:rPr>
        <w:t xml:space="preserve">ФОНД ОЦЕНОЧНЫХ СРЕДСТВ </w:t>
      </w:r>
    </w:p>
    <w:p w:rsidR="007E7400" w:rsidRPr="005E4B8F" w:rsidRDefault="007E7400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</w:p>
    <w:p w:rsidR="007E7400" w:rsidRPr="005E4B8F" w:rsidRDefault="00E836D2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5E4B8F">
        <w:rPr>
          <w:b/>
          <w:sz w:val="28"/>
          <w:szCs w:val="28"/>
        </w:rPr>
        <w:t>ДЛЯ ПРОВЕДЕНИЯ</w:t>
      </w:r>
      <w:proofErr w:type="gramEnd"/>
      <w:r w:rsidRPr="005E4B8F">
        <w:rPr>
          <w:b/>
          <w:sz w:val="28"/>
          <w:szCs w:val="28"/>
        </w:rPr>
        <w:t xml:space="preserve"> ТЕКУЩЕГО </w:t>
      </w:r>
    </w:p>
    <w:p w:rsidR="007E7400" w:rsidRPr="005E4B8F" w:rsidRDefault="00E836D2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5E4B8F">
        <w:rPr>
          <w:b/>
          <w:sz w:val="28"/>
          <w:szCs w:val="28"/>
        </w:rPr>
        <w:t xml:space="preserve">КОНТРОЛЯ УСПЕВАЕМОСТИ И ПРОМЕЖУТОЧНОЙ АТТЕСТАЦИИ </w:t>
      </w:r>
    </w:p>
    <w:p w:rsidR="007E7400" w:rsidRPr="005E4B8F" w:rsidRDefault="00E836D2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5E4B8F">
        <w:rPr>
          <w:b/>
          <w:sz w:val="28"/>
          <w:szCs w:val="28"/>
        </w:rPr>
        <w:t>ОБУЧАЮЩИХСЯ ПО ДИСЦИПЛИНЕ</w:t>
      </w:r>
    </w:p>
    <w:p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</w:p>
    <w:p w:rsidR="00641B5D" w:rsidRPr="005E4B8F" w:rsidRDefault="002B739B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Технологии госсанэпиднадзора в коммунальной гигиене</w:t>
      </w:r>
    </w:p>
    <w:p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5E4B8F">
        <w:rPr>
          <w:sz w:val="28"/>
          <w:szCs w:val="28"/>
        </w:rPr>
        <w:t xml:space="preserve">по специальности </w:t>
      </w:r>
    </w:p>
    <w:p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5E4B8F">
        <w:rPr>
          <w:sz w:val="28"/>
          <w:szCs w:val="28"/>
        </w:rPr>
        <w:t>32.05.01 Медико-профилактическое дело</w:t>
      </w:r>
    </w:p>
    <w:p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5E4B8F">
        <w:rPr>
          <w:sz w:val="28"/>
          <w:szCs w:val="28"/>
        </w:rPr>
        <w:t>Является частью основной профессиональной образовательной программы высшего образования по специальности 32.05.01 Медико-профилактическое дело,</w:t>
      </w:r>
    </w:p>
    <w:p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5E4B8F">
        <w:rPr>
          <w:sz w:val="28"/>
          <w:szCs w:val="28"/>
        </w:rPr>
        <w:t xml:space="preserve">утвержденной ученым советом ФГБОУ ВО </w:t>
      </w:r>
      <w:proofErr w:type="spellStart"/>
      <w:r w:rsidRPr="005E4B8F">
        <w:rPr>
          <w:sz w:val="28"/>
          <w:szCs w:val="28"/>
        </w:rPr>
        <w:t>ОрГМУ</w:t>
      </w:r>
      <w:proofErr w:type="spellEnd"/>
      <w:r w:rsidRPr="005E4B8F">
        <w:rPr>
          <w:sz w:val="28"/>
          <w:szCs w:val="28"/>
        </w:rPr>
        <w:t xml:space="preserve"> Минздрава России</w:t>
      </w:r>
    </w:p>
    <w:p w:rsidR="00641B5D" w:rsidRPr="005E4B8F" w:rsidRDefault="00641B5D" w:rsidP="00D15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5E4B8F">
        <w:rPr>
          <w:sz w:val="28"/>
          <w:szCs w:val="28"/>
        </w:rPr>
        <w:t xml:space="preserve">протокол № </w:t>
      </w:r>
      <w:r w:rsidRPr="005E4B8F">
        <w:rPr>
          <w:sz w:val="28"/>
          <w:szCs w:val="28"/>
          <w:u w:val="single"/>
        </w:rPr>
        <w:t>_</w:t>
      </w:r>
      <w:proofErr w:type="gramStart"/>
      <w:r w:rsidRPr="005E4B8F">
        <w:rPr>
          <w:sz w:val="28"/>
          <w:szCs w:val="28"/>
          <w:u w:val="single"/>
        </w:rPr>
        <w:t>11  от</w:t>
      </w:r>
      <w:proofErr w:type="gramEnd"/>
      <w:r w:rsidRPr="005E4B8F">
        <w:rPr>
          <w:sz w:val="28"/>
          <w:szCs w:val="28"/>
          <w:u w:val="single"/>
        </w:rPr>
        <w:t xml:space="preserve"> «22» июня_2018</w:t>
      </w:r>
    </w:p>
    <w:p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:rsidR="00641B5D" w:rsidRPr="005E4B8F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</w:p>
    <w:p w:rsidR="00F10F67" w:rsidRDefault="00641B5D" w:rsidP="00D15ECF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5E4B8F">
        <w:rPr>
          <w:sz w:val="28"/>
          <w:szCs w:val="28"/>
        </w:rPr>
        <w:t>Оренбург</w:t>
      </w:r>
    </w:p>
    <w:p w:rsidR="00F10F67" w:rsidRDefault="00F10F6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7400" w:rsidRPr="005E4B8F" w:rsidRDefault="007E7400" w:rsidP="000E5E7A">
      <w:pPr>
        <w:pStyle w:val="a5"/>
        <w:numPr>
          <w:ilvl w:val="0"/>
          <w:numId w:val="1"/>
        </w:numPr>
        <w:tabs>
          <w:tab w:val="left" w:pos="0"/>
        </w:tabs>
        <w:spacing w:after="160" w:line="259" w:lineRule="auto"/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535164689"/>
      <w:r w:rsidRPr="005E4B8F">
        <w:rPr>
          <w:rFonts w:ascii="Times New Roman" w:hAnsi="Times New Roman"/>
          <w:b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5E4B8F" w:rsidRDefault="007E740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  <w:highlight w:val="yellow"/>
        </w:rPr>
      </w:pPr>
    </w:p>
    <w:p w:rsidR="00F10F67" w:rsidRDefault="007E740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5E4B8F">
        <w:rPr>
          <w:rFonts w:ascii="Times New Roman" w:hAnsi="Times New Roman"/>
          <w:sz w:val="28"/>
          <w:szCs w:val="28"/>
        </w:rPr>
        <w:t>Фонд оценочных средств по дисциплине</w:t>
      </w:r>
      <w:r w:rsidR="00E836D2" w:rsidRPr="005E4B8F">
        <w:rPr>
          <w:rFonts w:ascii="Times New Roman" w:hAnsi="Times New Roman"/>
          <w:sz w:val="28"/>
          <w:szCs w:val="28"/>
        </w:rPr>
        <w:t xml:space="preserve"> </w:t>
      </w:r>
      <w:r w:rsidRPr="005E4B8F">
        <w:rPr>
          <w:rFonts w:ascii="Times New Roman" w:hAnsi="Times New Roman"/>
          <w:sz w:val="28"/>
          <w:szCs w:val="28"/>
        </w:rPr>
        <w:t xml:space="preserve">содержит </w:t>
      </w:r>
      <w:r w:rsidR="004338C5" w:rsidRPr="005E4B8F">
        <w:rPr>
          <w:rFonts w:ascii="Times New Roman" w:hAnsi="Times New Roman"/>
          <w:sz w:val="28"/>
          <w:szCs w:val="28"/>
        </w:rPr>
        <w:t xml:space="preserve">типовые </w:t>
      </w:r>
      <w:r w:rsidRPr="005E4B8F">
        <w:rPr>
          <w:rFonts w:ascii="Times New Roman" w:hAnsi="Times New Roman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5E4B8F">
        <w:rPr>
          <w:rFonts w:ascii="Times New Roman" w:hAnsi="Times New Roman"/>
          <w:sz w:val="28"/>
          <w:szCs w:val="28"/>
        </w:rPr>
        <w:t>тоятельной работы обучающихся, а также</w:t>
      </w:r>
      <w:r w:rsidRPr="005E4B8F">
        <w:rPr>
          <w:rFonts w:ascii="Times New Roman" w:hAnsi="Times New Roman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_______</w:t>
      </w:r>
      <w:r w:rsidR="002A7905" w:rsidRPr="005E4B8F">
        <w:rPr>
          <w:rFonts w:ascii="Times New Roman" w:hAnsi="Times New Roman"/>
          <w:sz w:val="28"/>
          <w:szCs w:val="28"/>
          <w:u w:val="single"/>
        </w:rPr>
        <w:t>зачета</w:t>
      </w:r>
      <w:r w:rsidR="00C62B72" w:rsidRPr="005E4B8F">
        <w:rPr>
          <w:rFonts w:ascii="Times New Roman" w:hAnsi="Times New Roman"/>
          <w:sz w:val="28"/>
          <w:szCs w:val="28"/>
        </w:rPr>
        <w:t xml:space="preserve"> </w:t>
      </w:r>
      <w:r w:rsidRPr="005E4B8F">
        <w:rPr>
          <w:rFonts w:ascii="Times New Roman" w:hAnsi="Times New Roman"/>
          <w:sz w:val="28"/>
          <w:szCs w:val="28"/>
        </w:rPr>
        <w:t xml:space="preserve">________.  </w:t>
      </w:r>
      <w:r w:rsidR="006F10CE" w:rsidRPr="005E4B8F">
        <w:rPr>
          <w:rFonts w:ascii="Times New Roman" w:hAnsi="Times New Roman"/>
          <w:sz w:val="28"/>
          <w:szCs w:val="28"/>
        </w:rPr>
        <w:t xml:space="preserve">       </w:t>
      </w:r>
    </w:p>
    <w:p w:rsidR="007E7400" w:rsidRPr="005E4B8F" w:rsidRDefault="007E740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5E4B8F">
        <w:rPr>
          <w:rFonts w:ascii="Times New Roman" w:hAnsi="Times New Roman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5E4B8F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5E4B8F">
        <w:rPr>
          <w:rFonts w:ascii="Times New Roman" w:hAnsi="Times New Roman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</w:t>
      </w:r>
      <w:r w:rsidR="00C62B72" w:rsidRPr="005E4B8F">
        <w:rPr>
          <w:rFonts w:ascii="Times New Roman" w:hAnsi="Times New Roman"/>
          <w:sz w:val="28"/>
          <w:szCs w:val="28"/>
        </w:rPr>
        <w:t>в учебном плане</w:t>
      </w:r>
      <w:r w:rsidRPr="005E4B8F">
        <w:rPr>
          <w:rFonts w:ascii="Times New Roman" w:hAnsi="Times New Roman"/>
          <w:sz w:val="28"/>
          <w:szCs w:val="28"/>
        </w:rPr>
        <w:t xml:space="preserve"> О</w:t>
      </w:r>
      <w:r w:rsidR="00E836D2" w:rsidRPr="005E4B8F">
        <w:rPr>
          <w:rFonts w:ascii="Times New Roman" w:hAnsi="Times New Roman"/>
          <w:sz w:val="28"/>
          <w:szCs w:val="28"/>
        </w:rPr>
        <w:t>П</w:t>
      </w:r>
      <w:r w:rsidRPr="005E4B8F">
        <w:rPr>
          <w:rFonts w:ascii="Times New Roman" w:hAnsi="Times New Roman"/>
          <w:sz w:val="28"/>
          <w:szCs w:val="28"/>
        </w:rPr>
        <w:t>ОП и направлен</w:t>
      </w:r>
      <w:r w:rsidR="00F10F67">
        <w:rPr>
          <w:rFonts w:ascii="Times New Roman" w:hAnsi="Times New Roman"/>
          <w:sz w:val="28"/>
          <w:szCs w:val="28"/>
        </w:rPr>
        <w:t xml:space="preserve">ы на проверку </w:t>
      </w:r>
      <w:proofErr w:type="spellStart"/>
      <w:r w:rsidR="00F10F6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5E4B8F">
        <w:rPr>
          <w:rFonts w:ascii="Times New Roman" w:hAnsi="Times New Roman"/>
          <w:sz w:val="28"/>
          <w:szCs w:val="28"/>
        </w:rPr>
        <w:t xml:space="preserve">, умений и навыков по каждой компетенции, установленной в рабочей программе дисциплины.  </w:t>
      </w:r>
    </w:p>
    <w:p w:rsidR="007E7400" w:rsidRPr="005E4B8F" w:rsidRDefault="007E740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5E4B8F">
        <w:rPr>
          <w:rFonts w:ascii="Times New Roman" w:hAnsi="Times New Roman"/>
          <w:sz w:val="28"/>
          <w:szCs w:val="28"/>
        </w:rPr>
        <w:t xml:space="preserve">В результате изучения дисциплины у обучающегося формируются </w:t>
      </w:r>
      <w:r w:rsidRPr="005E4B8F">
        <w:rPr>
          <w:rFonts w:ascii="Times New Roman" w:hAnsi="Times New Roman"/>
          <w:b/>
          <w:sz w:val="28"/>
          <w:szCs w:val="28"/>
        </w:rPr>
        <w:t>следующие компетенции:</w:t>
      </w:r>
    </w:p>
    <w:p w:rsidR="007E7400" w:rsidRPr="005E4B8F" w:rsidRDefault="00725AB9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5E4B8F">
        <w:rPr>
          <w:rFonts w:ascii="Times New Roman" w:hAnsi="Times New Roman"/>
          <w:i/>
          <w:sz w:val="28"/>
          <w:szCs w:val="28"/>
        </w:rPr>
        <w:t>ФГОС 3++</w:t>
      </w:r>
    </w:p>
    <w:tbl>
      <w:tblPr>
        <w:tblStyle w:val="a3"/>
        <w:tblW w:w="96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649"/>
        <w:gridCol w:w="4985"/>
      </w:tblGrid>
      <w:tr w:rsidR="005E4B8F" w:rsidRPr="00DE428B" w:rsidTr="004F3BA4">
        <w:tc>
          <w:tcPr>
            <w:tcW w:w="4649" w:type="dxa"/>
            <w:shd w:val="clear" w:color="auto" w:fill="FFFFFF" w:themeFill="background1"/>
          </w:tcPr>
          <w:p w:rsidR="007E7400" w:rsidRPr="00DE428B" w:rsidRDefault="007E7400" w:rsidP="00D15ECF">
            <w:pPr>
              <w:tabs>
                <w:tab w:val="left" w:pos="0"/>
              </w:tabs>
              <w:ind w:firstLine="709"/>
              <w:contextualSpacing/>
              <w:rPr>
                <w:sz w:val="28"/>
                <w:szCs w:val="28"/>
              </w:rPr>
            </w:pPr>
            <w:r w:rsidRPr="00DE428B">
              <w:rPr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  <w:shd w:val="clear" w:color="auto" w:fill="FFFFFF" w:themeFill="background1"/>
          </w:tcPr>
          <w:p w:rsidR="007E7400" w:rsidRPr="00DE428B" w:rsidRDefault="007E7400" w:rsidP="004F3BA4">
            <w:pPr>
              <w:pStyle w:val="a5"/>
              <w:tabs>
                <w:tab w:val="left" w:pos="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E428B">
              <w:rPr>
                <w:rFonts w:ascii="Times New Roman" w:hAnsi="Times New Roman"/>
                <w:sz w:val="28"/>
                <w:szCs w:val="28"/>
              </w:rPr>
              <w:t>Индикатор достижения компетенции</w:t>
            </w:r>
          </w:p>
        </w:tc>
      </w:tr>
      <w:tr w:rsidR="004F3BA4" w:rsidRPr="00DE428B" w:rsidTr="004F3BA4">
        <w:trPr>
          <w:trHeight w:val="966"/>
        </w:trPr>
        <w:tc>
          <w:tcPr>
            <w:tcW w:w="4649" w:type="dxa"/>
            <w:shd w:val="clear" w:color="auto" w:fill="FFFFFF" w:themeFill="background1"/>
          </w:tcPr>
          <w:p w:rsidR="004F3BA4" w:rsidRPr="00DE428B" w:rsidRDefault="004F3BA4" w:rsidP="004F3BA4">
            <w:pPr>
              <w:jc w:val="both"/>
              <w:rPr>
                <w:color w:val="000000"/>
                <w:sz w:val="28"/>
                <w:szCs w:val="28"/>
              </w:rPr>
            </w:pPr>
            <w:r w:rsidRPr="00DE428B">
              <w:rPr>
                <w:color w:val="000000"/>
                <w:sz w:val="28"/>
                <w:szCs w:val="28"/>
              </w:rPr>
              <w:t>ПК-2 Способен и готов к участию в проведении санитарно-эпидемиологических экспертиз, расследований, обследований, исследований, испытаний, токсикологических, гигиенических, эпидемиологических, в том числе микробиологических, и иных видов оценок факторов среды обитания, объектов хозяйственной и иной деятельности в целях установления соответствия/несоответствия санитарно-эпидемиологическим требованиям и предотвращения вредного воздействия на здоровье населения</w:t>
            </w:r>
          </w:p>
        </w:tc>
        <w:tc>
          <w:tcPr>
            <w:tcW w:w="4985" w:type="dxa"/>
            <w:shd w:val="clear" w:color="auto" w:fill="FFFFFF" w:themeFill="background1"/>
          </w:tcPr>
          <w:p w:rsidR="004F3BA4" w:rsidRPr="00DE428B" w:rsidRDefault="004F3BA4" w:rsidP="004F3BA4">
            <w:pPr>
              <w:rPr>
                <w:color w:val="000000"/>
                <w:sz w:val="28"/>
                <w:szCs w:val="28"/>
              </w:rPr>
            </w:pPr>
            <w:r w:rsidRPr="00DE428B">
              <w:rPr>
                <w:color w:val="000000"/>
                <w:sz w:val="28"/>
                <w:szCs w:val="28"/>
              </w:rPr>
              <w:t>Инд.ПК2.3. Оформление экспертного заключения по результатам санитарно-эпидемиологических экспертиз, обследований, оценок</w:t>
            </w:r>
          </w:p>
          <w:p w:rsidR="004F3BA4" w:rsidRPr="00DE428B" w:rsidRDefault="004F3BA4" w:rsidP="004F3BA4">
            <w:pPr>
              <w:rPr>
                <w:color w:val="000000"/>
                <w:sz w:val="28"/>
                <w:szCs w:val="28"/>
              </w:rPr>
            </w:pPr>
          </w:p>
          <w:p w:rsidR="004F3BA4" w:rsidRPr="00DE428B" w:rsidRDefault="004F3BA4" w:rsidP="004F3BA4">
            <w:pPr>
              <w:rPr>
                <w:color w:val="000000"/>
                <w:sz w:val="28"/>
                <w:szCs w:val="28"/>
              </w:rPr>
            </w:pPr>
            <w:r w:rsidRPr="00DE428B">
              <w:rPr>
                <w:color w:val="000000"/>
                <w:sz w:val="28"/>
                <w:szCs w:val="28"/>
              </w:rPr>
              <w:t>Инд.ПК2.2. Оформление экспертного заключения по результатам исследования (измерения)</w:t>
            </w:r>
          </w:p>
        </w:tc>
      </w:tr>
      <w:tr w:rsidR="004F3BA4" w:rsidRPr="00DE428B" w:rsidTr="002B7F5B">
        <w:trPr>
          <w:trHeight w:val="699"/>
        </w:trPr>
        <w:tc>
          <w:tcPr>
            <w:tcW w:w="4649" w:type="dxa"/>
            <w:shd w:val="clear" w:color="auto" w:fill="FFFFFF" w:themeFill="background1"/>
          </w:tcPr>
          <w:p w:rsidR="004F3BA4" w:rsidRPr="00DE428B" w:rsidRDefault="004F3BA4" w:rsidP="004F3BA4">
            <w:pPr>
              <w:jc w:val="both"/>
              <w:rPr>
                <w:color w:val="000000"/>
                <w:sz w:val="28"/>
                <w:szCs w:val="28"/>
              </w:rPr>
            </w:pPr>
            <w:r w:rsidRPr="00DE428B">
              <w:rPr>
                <w:color w:val="000000"/>
                <w:sz w:val="28"/>
                <w:szCs w:val="28"/>
              </w:rPr>
              <w:t>ПК-3 Способен и готов к участию в организации и в проведении проверок, административных расследований соблюдения юридическими лицами и индивидуальными предпринимателями требований, установленных международными договорами Российской Федерации, федеральными законами, нормативными правовыми актами Российской Федерации, регулирующими отношения в области санитарно-эпидемиологического благополучия населения, за</w:t>
            </w:r>
            <w:r w:rsidRPr="00DE428B">
              <w:rPr>
                <w:color w:val="000000"/>
                <w:sz w:val="28"/>
                <w:szCs w:val="28"/>
              </w:rPr>
              <w:lastRenderedPageBreak/>
              <w:t>щиты прав потребителей, технического регулирования; к осуществлению надзора на основе риск-ориентированного подхода</w:t>
            </w:r>
          </w:p>
        </w:tc>
        <w:tc>
          <w:tcPr>
            <w:tcW w:w="4985" w:type="dxa"/>
            <w:shd w:val="clear" w:color="auto" w:fill="FFFFFF" w:themeFill="background1"/>
          </w:tcPr>
          <w:p w:rsidR="004F3BA4" w:rsidRPr="00DE428B" w:rsidRDefault="004F3BA4" w:rsidP="004F3BA4">
            <w:pPr>
              <w:rPr>
                <w:color w:val="000000"/>
                <w:sz w:val="28"/>
                <w:szCs w:val="28"/>
              </w:rPr>
            </w:pPr>
            <w:r w:rsidRPr="00DE428B">
              <w:rPr>
                <w:color w:val="000000"/>
                <w:sz w:val="28"/>
                <w:szCs w:val="28"/>
              </w:rPr>
              <w:lastRenderedPageBreak/>
              <w:t>Инд.ПК3.6. Обоснование выбора объектов, подлежащих проведению плановой проверки, на основе риск-ориентированного подхода, в заданной ситуации</w:t>
            </w:r>
          </w:p>
        </w:tc>
      </w:tr>
      <w:tr w:rsidR="004F3BA4" w:rsidRPr="00DE428B" w:rsidTr="004F3BA4">
        <w:trPr>
          <w:trHeight w:val="1545"/>
        </w:trPr>
        <w:tc>
          <w:tcPr>
            <w:tcW w:w="4649" w:type="dxa"/>
            <w:shd w:val="clear" w:color="auto" w:fill="FFFFFF" w:themeFill="background1"/>
          </w:tcPr>
          <w:p w:rsidR="004F3BA4" w:rsidRPr="00DE428B" w:rsidRDefault="004F3BA4" w:rsidP="004F3BA4">
            <w:pPr>
              <w:jc w:val="both"/>
              <w:rPr>
                <w:color w:val="000000"/>
                <w:sz w:val="28"/>
                <w:szCs w:val="28"/>
              </w:rPr>
            </w:pPr>
            <w:r w:rsidRPr="00DE428B">
              <w:rPr>
                <w:color w:val="000000"/>
                <w:sz w:val="28"/>
                <w:szCs w:val="28"/>
              </w:rPr>
              <w:lastRenderedPageBreak/>
              <w:t>ПК- 9 Способен и готов к разработке, организации и выполнению комплекса медико-профилактических мероприятий, направленных на повышение уровня здоровья и снижения неинфекционной заболеваемости различных контингентов населения</w:t>
            </w:r>
            <w:r w:rsidRPr="00DE428B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4985" w:type="dxa"/>
            <w:shd w:val="clear" w:color="auto" w:fill="FFFFFF" w:themeFill="background1"/>
          </w:tcPr>
          <w:p w:rsidR="004F3BA4" w:rsidRPr="00DE428B" w:rsidRDefault="004F3BA4" w:rsidP="004F3BA4">
            <w:pPr>
              <w:rPr>
                <w:color w:val="000000"/>
                <w:sz w:val="28"/>
                <w:szCs w:val="28"/>
              </w:rPr>
            </w:pPr>
            <w:r w:rsidRPr="00DE428B">
              <w:rPr>
                <w:color w:val="000000"/>
                <w:sz w:val="28"/>
                <w:szCs w:val="28"/>
              </w:rPr>
              <w:t>Инд.ПК9.19. Оценка правильности и полноты программы производственного контроля</w:t>
            </w:r>
          </w:p>
          <w:p w:rsidR="004F3BA4" w:rsidRPr="00DE428B" w:rsidRDefault="004F3BA4" w:rsidP="004F3BA4">
            <w:pPr>
              <w:rPr>
                <w:color w:val="000000"/>
                <w:sz w:val="28"/>
                <w:szCs w:val="28"/>
              </w:rPr>
            </w:pPr>
          </w:p>
          <w:p w:rsidR="004F3BA4" w:rsidRPr="00DE428B" w:rsidRDefault="004F3BA4" w:rsidP="004F3BA4">
            <w:pPr>
              <w:rPr>
                <w:color w:val="000000"/>
                <w:sz w:val="28"/>
                <w:szCs w:val="28"/>
              </w:rPr>
            </w:pPr>
            <w:r w:rsidRPr="00DE428B">
              <w:rPr>
                <w:color w:val="000000"/>
                <w:sz w:val="28"/>
                <w:szCs w:val="28"/>
              </w:rPr>
              <w:t>Инд.ПК9.18. Оценка полноты и достаточности профилактических мероприятий на различных объектах</w:t>
            </w:r>
          </w:p>
        </w:tc>
      </w:tr>
    </w:tbl>
    <w:p w:rsidR="007E7400" w:rsidRPr="005E4B8F" w:rsidRDefault="007E7400" w:rsidP="00D15ECF">
      <w:pPr>
        <w:tabs>
          <w:tab w:val="left" w:pos="0"/>
        </w:tabs>
        <w:ind w:firstLine="709"/>
        <w:contextualSpacing/>
        <w:rPr>
          <w:sz w:val="28"/>
          <w:szCs w:val="28"/>
        </w:rPr>
      </w:pPr>
    </w:p>
    <w:p w:rsidR="007E7400" w:rsidRDefault="007E740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DE428B" w:rsidRPr="005E4B8F" w:rsidRDefault="00DE428B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7E7400" w:rsidRPr="005E4B8F" w:rsidRDefault="007E7400" w:rsidP="000E5E7A">
      <w:pPr>
        <w:pStyle w:val="a5"/>
        <w:numPr>
          <w:ilvl w:val="0"/>
          <w:numId w:val="1"/>
        </w:numPr>
        <w:tabs>
          <w:tab w:val="left" w:pos="0"/>
        </w:tabs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1" w:name="_Toc535164690"/>
      <w:r w:rsidRPr="005E4B8F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5E4B8F">
        <w:rPr>
          <w:rFonts w:ascii="Times New Roman" w:hAnsi="Times New Roman"/>
          <w:b/>
          <w:sz w:val="28"/>
          <w:szCs w:val="28"/>
        </w:rPr>
        <w:t>.</w:t>
      </w:r>
      <w:r w:rsidRPr="005E4B8F">
        <w:rPr>
          <w:rFonts w:ascii="Times New Roman" w:hAnsi="Times New Roman"/>
          <w:b/>
          <w:sz w:val="28"/>
          <w:szCs w:val="28"/>
        </w:rPr>
        <w:t xml:space="preserve"> </w:t>
      </w:r>
    </w:p>
    <w:p w:rsidR="009D5DE2" w:rsidRPr="009D5DE2" w:rsidRDefault="007E7400" w:rsidP="009D5DE2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9D5DE2">
        <w:rPr>
          <w:rFonts w:ascii="Times New Roman" w:hAnsi="Times New Roman"/>
          <w:b/>
          <w:i/>
          <w:sz w:val="28"/>
          <w:szCs w:val="28"/>
        </w:rPr>
        <w:t>Модуль 1</w:t>
      </w:r>
      <w:r w:rsidR="00CE3C48" w:rsidRPr="009D5DE2">
        <w:rPr>
          <w:rFonts w:ascii="Times New Roman" w:hAnsi="Times New Roman"/>
          <w:b/>
          <w:sz w:val="28"/>
          <w:szCs w:val="28"/>
        </w:rPr>
        <w:t xml:space="preserve"> </w:t>
      </w:r>
      <w:r w:rsidR="009D5DE2" w:rsidRPr="009D5DE2">
        <w:rPr>
          <w:rFonts w:ascii="Times New Roman" w:hAnsi="Times New Roman"/>
          <w:b/>
          <w:sz w:val="28"/>
          <w:szCs w:val="28"/>
        </w:rPr>
        <w:tab/>
        <w:t>Надзор за состоянием среды обитания и условиями проживания</w:t>
      </w:r>
    </w:p>
    <w:p w:rsidR="00261332" w:rsidRDefault="007E7400" w:rsidP="004E0C87">
      <w:pPr>
        <w:pStyle w:val="a5"/>
        <w:tabs>
          <w:tab w:val="left" w:pos="0"/>
        </w:tabs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r w:rsidRPr="009D5DE2">
        <w:rPr>
          <w:rFonts w:ascii="Times New Roman" w:hAnsi="Times New Roman"/>
          <w:b/>
          <w:sz w:val="28"/>
          <w:szCs w:val="28"/>
        </w:rPr>
        <w:t xml:space="preserve">Тема 1 </w:t>
      </w:r>
      <w:r w:rsidR="004E0C87">
        <w:rPr>
          <w:rFonts w:ascii="Times New Roman" w:hAnsi="Times New Roman"/>
          <w:b/>
          <w:sz w:val="28"/>
          <w:szCs w:val="28"/>
        </w:rPr>
        <w:t>С</w:t>
      </w:r>
      <w:r w:rsidR="004E0C87" w:rsidRPr="004E0C87">
        <w:rPr>
          <w:rFonts w:ascii="Times New Roman" w:hAnsi="Times New Roman"/>
          <w:b/>
          <w:sz w:val="28"/>
          <w:szCs w:val="28"/>
        </w:rPr>
        <w:t>анитарно-эпидемиологическ</w:t>
      </w:r>
      <w:r w:rsidR="004E0C87">
        <w:rPr>
          <w:rFonts w:ascii="Times New Roman" w:hAnsi="Times New Roman"/>
          <w:b/>
          <w:sz w:val="28"/>
          <w:szCs w:val="28"/>
        </w:rPr>
        <w:t>ая</w:t>
      </w:r>
      <w:r w:rsidR="004E0C87" w:rsidRPr="004E0C87">
        <w:rPr>
          <w:rFonts w:ascii="Times New Roman" w:hAnsi="Times New Roman"/>
          <w:b/>
          <w:sz w:val="28"/>
          <w:szCs w:val="28"/>
        </w:rPr>
        <w:t xml:space="preserve"> экспертиз</w:t>
      </w:r>
      <w:r w:rsidR="004E0C87">
        <w:rPr>
          <w:rFonts w:ascii="Times New Roman" w:hAnsi="Times New Roman"/>
          <w:b/>
          <w:sz w:val="28"/>
          <w:szCs w:val="28"/>
        </w:rPr>
        <w:t>а</w:t>
      </w:r>
      <w:r w:rsidR="004E0C87" w:rsidRPr="004E0C87">
        <w:rPr>
          <w:rFonts w:ascii="Times New Roman" w:hAnsi="Times New Roman"/>
          <w:b/>
          <w:sz w:val="28"/>
          <w:szCs w:val="28"/>
        </w:rPr>
        <w:t xml:space="preserve"> исследований, факторов среды обитания, объектов хозяйственной и иной деятельности в целях установления соответствия/несоответствия санитарно</w:t>
      </w:r>
      <w:r w:rsidR="00261332">
        <w:rPr>
          <w:rFonts w:ascii="Times New Roman" w:hAnsi="Times New Roman"/>
          <w:b/>
          <w:sz w:val="28"/>
          <w:szCs w:val="28"/>
        </w:rPr>
        <w:t>-эпидемиологическим требованиям.</w:t>
      </w:r>
    </w:p>
    <w:p w:rsidR="00140BE3" w:rsidRPr="00140BE3" w:rsidRDefault="007E7400" w:rsidP="00140BE3">
      <w:pPr>
        <w:tabs>
          <w:tab w:val="left" w:pos="0"/>
        </w:tabs>
        <w:ind w:firstLine="709"/>
        <w:contextualSpacing/>
        <w:rPr>
          <w:b/>
          <w:i/>
          <w:sz w:val="28"/>
          <w:szCs w:val="28"/>
        </w:rPr>
      </w:pPr>
      <w:r w:rsidRPr="004E0C87">
        <w:rPr>
          <w:b/>
          <w:sz w:val="28"/>
          <w:szCs w:val="28"/>
        </w:rPr>
        <w:t>Форма(ы) текущего контроля успеваемости</w:t>
      </w:r>
      <w:r w:rsidR="00140BE3">
        <w:rPr>
          <w:b/>
          <w:sz w:val="28"/>
          <w:szCs w:val="28"/>
        </w:rPr>
        <w:t xml:space="preserve">: </w:t>
      </w:r>
      <w:r w:rsidR="00140BE3" w:rsidRPr="00140BE3">
        <w:rPr>
          <w:b/>
          <w:i/>
          <w:sz w:val="28"/>
          <w:szCs w:val="28"/>
        </w:rPr>
        <w:t>Контроль выполнения практического задания</w:t>
      </w:r>
    </w:p>
    <w:p w:rsidR="007E7400" w:rsidRPr="005E4B8F" w:rsidRDefault="007E7400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5E4B8F">
        <w:rPr>
          <w:b/>
          <w:sz w:val="28"/>
          <w:szCs w:val="28"/>
        </w:rPr>
        <w:t>Оценочные материалы текущего контроля успеваемости</w:t>
      </w:r>
      <w:r w:rsidR="00140BE3">
        <w:rPr>
          <w:b/>
          <w:sz w:val="28"/>
          <w:szCs w:val="28"/>
        </w:rPr>
        <w:t>:</w:t>
      </w:r>
      <w:r w:rsidRPr="005E4B8F">
        <w:rPr>
          <w:i/>
          <w:sz w:val="28"/>
          <w:szCs w:val="28"/>
        </w:rPr>
        <w:t xml:space="preserve"> </w:t>
      </w:r>
    </w:p>
    <w:p w:rsidR="004E0C87" w:rsidRDefault="004E0C87" w:rsidP="004E0C87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задание.</w:t>
      </w:r>
    </w:p>
    <w:p w:rsidR="004E0C87" w:rsidRPr="00495A81" w:rsidRDefault="004E0C87" w:rsidP="004B0923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E4B8F">
        <w:rPr>
          <w:b/>
          <w:sz w:val="28"/>
          <w:szCs w:val="28"/>
        </w:rPr>
        <w:t>Задание № 1.</w:t>
      </w:r>
      <w:r w:rsidRPr="005E4B8F">
        <w:rPr>
          <w:sz w:val="28"/>
          <w:szCs w:val="28"/>
        </w:rPr>
        <w:t xml:space="preserve"> </w:t>
      </w:r>
      <w:r w:rsidRPr="00495A81">
        <w:rPr>
          <w:sz w:val="28"/>
          <w:szCs w:val="28"/>
        </w:rPr>
        <w:t xml:space="preserve">Провести оценку предложенного протокола </w:t>
      </w:r>
      <w:r w:rsidR="001D0BAE">
        <w:rPr>
          <w:sz w:val="28"/>
          <w:szCs w:val="28"/>
        </w:rPr>
        <w:t>л</w:t>
      </w:r>
      <w:r w:rsidRPr="00495A81">
        <w:rPr>
          <w:sz w:val="28"/>
          <w:szCs w:val="28"/>
        </w:rPr>
        <w:t>абораторных испытаний питьевой воды с целью установления соответствия/несоответствия санитарно-эпидемиологическим требованиям. (</w:t>
      </w:r>
      <w:r w:rsidR="004B0923" w:rsidRPr="004B0923">
        <w:rPr>
          <w:sz w:val="28"/>
          <w:szCs w:val="28"/>
        </w:rPr>
        <w:t>СанПиН 1.2.3685-21</w:t>
      </w:r>
      <w:r w:rsidR="004B0923">
        <w:rPr>
          <w:sz w:val="28"/>
          <w:szCs w:val="28"/>
        </w:rPr>
        <w:t xml:space="preserve"> </w:t>
      </w:r>
      <w:r w:rsidR="004B0923" w:rsidRPr="004B0923">
        <w:rPr>
          <w:sz w:val="28"/>
          <w:szCs w:val="28"/>
        </w:rPr>
        <w:t>"Гигиенические нормативы и требования к обеспечению безопасности и (или) безвредности для человека факторов среды обитания"</w:t>
      </w:r>
      <w:r w:rsidR="00495A81" w:rsidRPr="00495A81">
        <w:rPr>
          <w:sz w:val="28"/>
          <w:szCs w:val="28"/>
        </w:rPr>
        <w:t>)</w:t>
      </w:r>
      <w:r w:rsidRPr="00495A81">
        <w:rPr>
          <w:sz w:val="28"/>
          <w:szCs w:val="28"/>
        </w:rPr>
        <w:t xml:space="preserve"> Оформить экспертное заключение по результатам санитарно-эпидемиологической</w:t>
      </w:r>
      <w:r w:rsidR="00495A81" w:rsidRPr="00495A81">
        <w:rPr>
          <w:sz w:val="28"/>
          <w:szCs w:val="28"/>
        </w:rPr>
        <w:t xml:space="preserve"> оцен</w:t>
      </w:r>
      <w:r w:rsidRPr="00495A81">
        <w:rPr>
          <w:sz w:val="28"/>
          <w:szCs w:val="28"/>
        </w:rPr>
        <w:t>ки</w:t>
      </w:r>
      <w:r w:rsidR="00405D62">
        <w:rPr>
          <w:sz w:val="28"/>
          <w:szCs w:val="28"/>
        </w:rPr>
        <w:t xml:space="preserve"> протокола исследования. </w:t>
      </w:r>
    </w:p>
    <w:p w:rsidR="002B7F5B" w:rsidRPr="002B7F5B" w:rsidRDefault="002B7F5B" w:rsidP="004B0923">
      <w:pPr>
        <w:tabs>
          <w:tab w:val="left" w:pos="0"/>
        </w:tabs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2B7F5B">
        <w:rPr>
          <w:b/>
          <w:sz w:val="28"/>
          <w:szCs w:val="28"/>
        </w:rPr>
        <w:t xml:space="preserve">Задание № </w:t>
      </w:r>
      <w:r>
        <w:rPr>
          <w:b/>
          <w:sz w:val="28"/>
          <w:szCs w:val="28"/>
        </w:rPr>
        <w:t>2</w:t>
      </w:r>
      <w:r w:rsidRPr="002B7F5B">
        <w:rPr>
          <w:b/>
          <w:sz w:val="28"/>
          <w:szCs w:val="28"/>
        </w:rPr>
        <w:t>.</w:t>
      </w:r>
      <w:r w:rsidRPr="002B7F5B">
        <w:rPr>
          <w:sz w:val="28"/>
          <w:szCs w:val="28"/>
        </w:rPr>
        <w:t xml:space="preserve"> Провести </w:t>
      </w:r>
      <w:r w:rsidR="00435140">
        <w:rPr>
          <w:sz w:val="28"/>
          <w:szCs w:val="28"/>
        </w:rPr>
        <w:t>оценку предложенного протокола л</w:t>
      </w:r>
      <w:r w:rsidRPr="002B7F5B">
        <w:rPr>
          <w:sz w:val="28"/>
          <w:szCs w:val="28"/>
        </w:rPr>
        <w:t xml:space="preserve">абораторных испытаний </w:t>
      </w:r>
      <w:r w:rsidRPr="00DE428B">
        <w:rPr>
          <w:sz w:val="28"/>
          <w:szCs w:val="28"/>
        </w:rPr>
        <w:t>вод</w:t>
      </w:r>
      <w:r w:rsidR="00435140" w:rsidRPr="00DE428B">
        <w:rPr>
          <w:sz w:val="28"/>
          <w:szCs w:val="28"/>
        </w:rPr>
        <w:t xml:space="preserve">ы </w:t>
      </w:r>
      <w:r w:rsidR="00DE428B" w:rsidRPr="00DE428B">
        <w:rPr>
          <w:sz w:val="28"/>
          <w:szCs w:val="28"/>
        </w:rPr>
        <w:t xml:space="preserve">водного объекта </w:t>
      </w:r>
      <w:r w:rsidR="00435140" w:rsidRPr="00DE428B">
        <w:rPr>
          <w:sz w:val="28"/>
          <w:szCs w:val="28"/>
        </w:rPr>
        <w:t>в рекреационной зоне</w:t>
      </w:r>
      <w:r w:rsidRPr="00DE428B">
        <w:rPr>
          <w:sz w:val="28"/>
          <w:szCs w:val="28"/>
        </w:rPr>
        <w:t xml:space="preserve"> </w:t>
      </w:r>
      <w:r w:rsidRPr="002B7F5B">
        <w:rPr>
          <w:sz w:val="28"/>
          <w:szCs w:val="28"/>
        </w:rPr>
        <w:t>с целью установления соответствия/несоответствия санитарно-эпидемиологическим требованиям. (</w:t>
      </w:r>
      <w:r w:rsidR="004B0923" w:rsidRPr="004B0923">
        <w:rPr>
          <w:sz w:val="28"/>
          <w:szCs w:val="28"/>
        </w:rPr>
        <w:t>СанПиН 1.2.3685-21</w:t>
      </w:r>
      <w:r w:rsidR="004B0923">
        <w:rPr>
          <w:sz w:val="28"/>
          <w:szCs w:val="28"/>
        </w:rPr>
        <w:t xml:space="preserve"> </w:t>
      </w:r>
      <w:r w:rsidR="004B0923" w:rsidRPr="004B0923">
        <w:rPr>
          <w:sz w:val="28"/>
          <w:szCs w:val="28"/>
        </w:rPr>
        <w:t>"Гигиенические нормативы и требования к обеспечению безопасности и (или) безвредности для человека факторов среды обитания"</w:t>
      </w:r>
      <w:r w:rsidRPr="002B7F5B">
        <w:rPr>
          <w:sz w:val="28"/>
          <w:szCs w:val="28"/>
        </w:rPr>
        <w:t>) Оформить экспертное заключение по результатам санитарно-эпидемиологической оценки</w:t>
      </w:r>
      <w:r w:rsidR="00405D62" w:rsidRPr="00405D62">
        <w:rPr>
          <w:sz w:val="28"/>
          <w:szCs w:val="28"/>
        </w:rPr>
        <w:t xml:space="preserve"> протокола исследования</w:t>
      </w:r>
    </w:p>
    <w:p w:rsidR="002B7F5B" w:rsidRPr="00495A81" w:rsidRDefault="00014BF7" w:rsidP="004B0923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 3</w:t>
      </w:r>
      <w:r w:rsidR="002B7F5B" w:rsidRPr="005E4B8F">
        <w:rPr>
          <w:b/>
          <w:sz w:val="28"/>
          <w:szCs w:val="28"/>
        </w:rPr>
        <w:t>.</w:t>
      </w:r>
      <w:r w:rsidR="002B7F5B" w:rsidRPr="005E4B8F">
        <w:rPr>
          <w:sz w:val="28"/>
          <w:szCs w:val="28"/>
        </w:rPr>
        <w:t xml:space="preserve"> </w:t>
      </w:r>
      <w:r w:rsidR="002B7F5B" w:rsidRPr="00495A81">
        <w:rPr>
          <w:sz w:val="28"/>
          <w:szCs w:val="28"/>
        </w:rPr>
        <w:t xml:space="preserve">Провести оценку предложенного протокола </w:t>
      </w:r>
      <w:r w:rsidRPr="00014BF7">
        <w:rPr>
          <w:sz w:val="28"/>
          <w:szCs w:val="28"/>
        </w:rPr>
        <w:t xml:space="preserve">измерений шума </w:t>
      </w:r>
      <w:r w:rsidR="002B7F5B" w:rsidRPr="00495A81">
        <w:rPr>
          <w:sz w:val="28"/>
          <w:szCs w:val="28"/>
        </w:rPr>
        <w:t>с целью установления соответствия/несоответствия санитарно-эпидемиологическим требованиям. (</w:t>
      </w:r>
      <w:r w:rsidR="004B0923" w:rsidRPr="004B0923">
        <w:rPr>
          <w:sz w:val="28"/>
          <w:szCs w:val="28"/>
        </w:rPr>
        <w:t>СанПиН 1.2.3685-21</w:t>
      </w:r>
      <w:r w:rsidR="004B0923">
        <w:rPr>
          <w:sz w:val="28"/>
          <w:szCs w:val="28"/>
        </w:rPr>
        <w:t xml:space="preserve"> </w:t>
      </w:r>
      <w:r w:rsidR="004B0923" w:rsidRPr="004B0923">
        <w:rPr>
          <w:sz w:val="28"/>
          <w:szCs w:val="28"/>
        </w:rPr>
        <w:t>"Гигиенические нормативы и требования к обеспечению безопасности и (или) безвредности для человека факторов среды обитания"</w:t>
      </w:r>
      <w:r w:rsidR="002B7F5B" w:rsidRPr="00495A81">
        <w:rPr>
          <w:sz w:val="28"/>
          <w:szCs w:val="28"/>
        </w:rPr>
        <w:t>) Оформить экспертное заключение по результатам санитарно-эпидемиологической оценки</w:t>
      </w:r>
      <w:r w:rsidR="00405D62" w:rsidRPr="00405D62">
        <w:rPr>
          <w:sz w:val="28"/>
          <w:szCs w:val="28"/>
        </w:rPr>
        <w:t xml:space="preserve"> протокола исследования</w:t>
      </w:r>
    </w:p>
    <w:p w:rsidR="002B7F5B" w:rsidRPr="00495A81" w:rsidRDefault="00014BF7" w:rsidP="002B7F5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Задание № 4</w:t>
      </w:r>
      <w:r w:rsidR="002B7F5B" w:rsidRPr="005E4B8F">
        <w:rPr>
          <w:b/>
          <w:sz w:val="28"/>
          <w:szCs w:val="28"/>
        </w:rPr>
        <w:t>.</w:t>
      </w:r>
      <w:r w:rsidR="002B7F5B" w:rsidRPr="005E4B8F">
        <w:rPr>
          <w:sz w:val="28"/>
          <w:szCs w:val="28"/>
        </w:rPr>
        <w:t xml:space="preserve"> </w:t>
      </w:r>
      <w:r w:rsidR="002B7F5B" w:rsidRPr="00495A81">
        <w:rPr>
          <w:sz w:val="28"/>
          <w:szCs w:val="28"/>
        </w:rPr>
        <w:t xml:space="preserve">Провести оценку предложенного протокола </w:t>
      </w:r>
      <w:r w:rsidR="00435140" w:rsidRPr="00435140">
        <w:rPr>
          <w:sz w:val="28"/>
          <w:szCs w:val="28"/>
        </w:rPr>
        <w:t xml:space="preserve">воды </w:t>
      </w:r>
      <w:r w:rsidR="00DE428B">
        <w:rPr>
          <w:sz w:val="28"/>
          <w:szCs w:val="28"/>
        </w:rPr>
        <w:t xml:space="preserve">водного объекта </w:t>
      </w:r>
      <w:r w:rsidR="00435140" w:rsidRPr="00435140">
        <w:rPr>
          <w:sz w:val="28"/>
          <w:szCs w:val="28"/>
        </w:rPr>
        <w:t xml:space="preserve">в </w:t>
      </w:r>
      <w:r w:rsidR="00435140">
        <w:rPr>
          <w:sz w:val="28"/>
          <w:szCs w:val="28"/>
        </w:rPr>
        <w:t>контрольном створе</w:t>
      </w:r>
      <w:r w:rsidR="00435140" w:rsidRPr="00435140">
        <w:rPr>
          <w:sz w:val="28"/>
          <w:szCs w:val="28"/>
        </w:rPr>
        <w:t xml:space="preserve"> с целью установления соответствия/несоответствия санитарно-эпидемиологическим требованиям. (ГН 2.1.5.689-98 Предельно допустимые концентрации (ПДК) химических веществ в воде водных объектов хозяйственно-питьевого и культурно-бытового водопользования</w:t>
      </w:r>
      <w:r w:rsidR="00435140">
        <w:rPr>
          <w:sz w:val="28"/>
          <w:szCs w:val="28"/>
        </w:rPr>
        <w:t xml:space="preserve">) </w:t>
      </w:r>
      <w:r w:rsidR="002B7F5B" w:rsidRPr="00495A81">
        <w:rPr>
          <w:sz w:val="28"/>
          <w:szCs w:val="28"/>
        </w:rPr>
        <w:t>Оформить экспертное заключение по результатам санитарно-эпидемиологической оценки</w:t>
      </w:r>
      <w:r w:rsidR="00405D62" w:rsidRPr="00405D62">
        <w:rPr>
          <w:sz w:val="28"/>
          <w:szCs w:val="28"/>
        </w:rPr>
        <w:t xml:space="preserve"> протокола исследования</w:t>
      </w:r>
    </w:p>
    <w:p w:rsidR="00014BF7" w:rsidRDefault="00014BF7" w:rsidP="004B0923">
      <w:pPr>
        <w:tabs>
          <w:tab w:val="left" w:pos="0"/>
        </w:tabs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014BF7">
        <w:rPr>
          <w:b/>
          <w:sz w:val="28"/>
          <w:szCs w:val="28"/>
        </w:rPr>
        <w:t xml:space="preserve">Задание № </w:t>
      </w:r>
      <w:r w:rsidR="001D0BAE">
        <w:rPr>
          <w:b/>
          <w:sz w:val="28"/>
          <w:szCs w:val="28"/>
        </w:rPr>
        <w:t>5</w:t>
      </w:r>
      <w:r w:rsidRPr="00014BF7">
        <w:rPr>
          <w:b/>
          <w:sz w:val="28"/>
          <w:szCs w:val="28"/>
        </w:rPr>
        <w:t>.</w:t>
      </w:r>
      <w:r w:rsidRPr="00014BF7">
        <w:rPr>
          <w:sz w:val="28"/>
          <w:szCs w:val="28"/>
        </w:rPr>
        <w:t xml:space="preserve"> Провести </w:t>
      </w:r>
      <w:r w:rsidR="001D0BAE">
        <w:rPr>
          <w:sz w:val="28"/>
          <w:szCs w:val="28"/>
        </w:rPr>
        <w:t>оценку предложенного протокола л</w:t>
      </w:r>
      <w:r w:rsidRPr="00014BF7">
        <w:rPr>
          <w:sz w:val="28"/>
          <w:szCs w:val="28"/>
        </w:rPr>
        <w:t xml:space="preserve">абораторных испытаний </w:t>
      </w:r>
      <w:r w:rsidR="001D0BAE">
        <w:rPr>
          <w:sz w:val="28"/>
          <w:szCs w:val="28"/>
        </w:rPr>
        <w:t>качества атмосферного воздуха</w:t>
      </w:r>
      <w:r w:rsidRPr="00014BF7">
        <w:rPr>
          <w:sz w:val="28"/>
          <w:szCs w:val="28"/>
        </w:rPr>
        <w:t xml:space="preserve"> с целью установления соответствия/несоответствия санитарно-эпидемиологическим требованиям. (</w:t>
      </w:r>
      <w:r w:rsidR="004B0923" w:rsidRPr="004B0923">
        <w:rPr>
          <w:sz w:val="28"/>
          <w:szCs w:val="28"/>
        </w:rPr>
        <w:t>СанПиН 1.2.3685-21</w:t>
      </w:r>
      <w:r w:rsidR="004B0923">
        <w:rPr>
          <w:sz w:val="28"/>
          <w:szCs w:val="28"/>
        </w:rPr>
        <w:t xml:space="preserve"> </w:t>
      </w:r>
      <w:r w:rsidR="004B0923" w:rsidRPr="004B0923">
        <w:rPr>
          <w:sz w:val="28"/>
          <w:szCs w:val="28"/>
        </w:rPr>
        <w:t>"Гигиенические нормативы и требования к обеспечению безопасности и (или) безвредности для человека факторов среды обитания"</w:t>
      </w:r>
      <w:r w:rsidRPr="00014BF7">
        <w:rPr>
          <w:sz w:val="28"/>
          <w:szCs w:val="28"/>
        </w:rPr>
        <w:t>) Оформить экспертное заключение по результатам санитарно-эпидемиологической оценки</w:t>
      </w:r>
      <w:r w:rsidR="00405D62" w:rsidRPr="00405D62">
        <w:rPr>
          <w:sz w:val="28"/>
          <w:szCs w:val="28"/>
        </w:rPr>
        <w:t xml:space="preserve"> протокола исследования</w:t>
      </w:r>
    </w:p>
    <w:p w:rsidR="001D0BAE" w:rsidRPr="00014BF7" w:rsidRDefault="001D0BAE" w:rsidP="004B0923">
      <w:pPr>
        <w:tabs>
          <w:tab w:val="left" w:pos="0"/>
        </w:tabs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014BF7">
        <w:rPr>
          <w:b/>
          <w:sz w:val="28"/>
          <w:szCs w:val="28"/>
        </w:rPr>
        <w:t xml:space="preserve">Задание № </w:t>
      </w:r>
      <w:r>
        <w:rPr>
          <w:b/>
          <w:sz w:val="28"/>
          <w:szCs w:val="28"/>
        </w:rPr>
        <w:t>6</w:t>
      </w:r>
      <w:r w:rsidRPr="00014BF7">
        <w:rPr>
          <w:b/>
          <w:sz w:val="28"/>
          <w:szCs w:val="28"/>
        </w:rPr>
        <w:t>.</w:t>
      </w:r>
      <w:r w:rsidRPr="00014BF7">
        <w:rPr>
          <w:sz w:val="28"/>
          <w:szCs w:val="28"/>
        </w:rPr>
        <w:t xml:space="preserve"> Провести </w:t>
      </w:r>
      <w:r>
        <w:rPr>
          <w:sz w:val="28"/>
          <w:szCs w:val="28"/>
        </w:rPr>
        <w:t>оценку предложенного протокола л</w:t>
      </w:r>
      <w:r w:rsidRPr="00014BF7">
        <w:rPr>
          <w:sz w:val="28"/>
          <w:szCs w:val="28"/>
        </w:rPr>
        <w:t xml:space="preserve">абораторных испытаний </w:t>
      </w:r>
      <w:r>
        <w:rPr>
          <w:sz w:val="28"/>
          <w:szCs w:val="28"/>
        </w:rPr>
        <w:t>качества почвы</w:t>
      </w:r>
      <w:r w:rsidRPr="00014BF7">
        <w:rPr>
          <w:sz w:val="28"/>
          <w:szCs w:val="28"/>
        </w:rPr>
        <w:t xml:space="preserve"> с целью установления соответствия/несоответствия санитарно-эпидемиологическим требованиям. (</w:t>
      </w:r>
      <w:r w:rsidR="004B0923" w:rsidRPr="004B0923">
        <w:rPr>
          <w:sz w:val="28"/>
          <w:szCs w:val="28"/>
        </w:rPr>
        <w:t>СанПиН 1.2.3685-21</w:t>
      </w:r>
      <w:r w:rsidR="004B0923">
        <w:rPr>
          <w:sz w:val="28"/>
          <w:szCs w:val="28"/>
        </w:rPr>
        <w:t xml:space="preserve"> </w:t>
      </w:r>
      <w:r w:rsidR="004B0923" w:rsidRPr="004B0923">
        <w:rPr>
          <w:sz w:val="28"/>
          <w:szCs w:val="28"/>
        </w:rPr>
        <w:t>"Гигиенические нормативы и требования к обеспечению безопасности и (или) безвредности для человека факторов среды обитания"</w:t>
      </w:r>
      <w:r w:rsidRPr="00014BF7">
        <w:rPr>
          <w:sz w:val="28"/>
          <w:szCs w:val="28"/>
        </w:rPr>
        <w:t>) Оформить экспертное заключение по результатам санитарно-эпидемиологической оценки</w:t>
      </w:r>
      <w:r w:rsidR="00405D62" w:rsidRPr="00405D62">
        <w:rPr>
          <w:sz w:val="28"/>
          <w:szCs w:val="28"/>
        </w:rPr>
        <w:t xml:space="preserve"> протокола исследования</w:t>
      </w:r>
    </w:p>
    <w:p w:rsidR="001D0BAE" w:rsidRDefault="001D0BAE" w:rsidP="001D0BAE">
      <w:pPr>
        <w:tabs>
          <w:tab w:val="left" w:pos="0"/>
        </w:tabs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1D0BAE">
        <w:rPr>
          <w:b/>
          <w:sz w:val="28"/>
          <w:szCs w:val="28"/>
        </w:rPr>
        <w:t xml:space="preserve">Задание № </w:t>
      </w:r>
      <w:r>
        <w:rPr>
          <w:b/>
          <w:sz w:val="28"/>
          <w:szCs w:val="28"/>
        </w:rPr>
        <w:t>7</w:t>
      </w:r>
      <w:r w:rsidRPr="001D0BAE">
        <w:rPr>
          <w:b/>
          <w:sz w:val="28"/>
          <w:szCs w:val="28"/>
        </w:rPr>
        <w:t>.</w:t>
      </w:r>
      <w:r w:rsidRPr="001D0BAE">
        <w:rPr>
          <w:sz w:val="28"/>
          <w:szCs w:val="28"/>
        </w:rPr>
        <w:t xml:space="preserve"> Провести оценку предложенного протокола лабораторных испытаний </w:t>
      </w:r>
      <w:r w:rsidR="00435140">
        <w:rPr>
          <w:sz w:val="28"/>
          <w:szCs w:val="28"/>
        </w:rPr>
        <w:t>электромагнитных полей</w:t>
      </w:r>
      <w:r w:rsidRPr="001D0BAE">
        <w:rPr>
          <w:sz w:val="28"/>
          <w:szCs w:val="28"/>
        </w:rPr>
        <w:t xml:space="preserve"> с целью установления соответствия/несоответствия санитарно-эпидемиологическим требованиям. </w:t>
      </w:r>
      <w:r w:rsidR="00DE428B">
        <w:rPr>
          <w:sz w:val="28"/>
          <w:szCs w:val="28"/>
        </w:rPr>
        <w:t>(</w:t>
      </w:r>
      <w:r w:rsidR="0025227A" w:rsidRPr="0025227A">
        <w:rPr>
          <w:sz w:val="28"/>
          <w:szCs w:val="28"/>
        </w:rPr>
        <w:t>"Гигиенические требования к размещению и эксплуатации передающих радиотехнических объектов. СанПиН 2.1.8/2.2.4.1383-03"</w:t>
      </w:r>
      <w:r w:rsidR="0025227A">
        <w:rPr>
          <w:sz w:val="28"/>
          <w:szCs w:val="28"/>
        </w:rPr>
        <w:t>)</w:t>
      </w:r>
      <w:r w:rsidRPr="001D0BAE">
        <w:rPr>
          <w:sz w:val="28"/>
          <w:szCs w:val="28"/>
        </w:rPr>
        <w:t xml:space="preserve"> Оформить экспертное заключение по результатам санитарно-эпидемиологической оценки</w:t>
      </w:r>
      <w:r w:rsidR="00405D62" w:rsidRPr="00405D62">
        <w:rPr>
          <w:sz w:val="28"/>
          <w:szCs w:val="28"/>
        </w:rPr>
        <w:t xml:space="preserve"> протокола исследования</w:t>
      </w:r>
    </w:p>
    <w:p w:rsidR="00D61965" w:rsidRPr="005E4B8F" w:rsidRDefault="00DE428B" w:rsidP="00DE428B">
      <w:pPr>
        <w:tabs>
          <w:tab w:val="left" w:pos="0"/>
        </w:tabs>
        <w:spacing w:after="160" w:line="259" w:lineRule="auto"/>
        <w:ind w:firstLine="709"/>
        <w:contextualSpacing/>
        <w:jc w:val="both"/>
        <w:rPr>
          <w:i/>
          <w:sz w:val="28"/>
          <w:szCs w:val="28"/>
        </w:rPr>
      </w:pPr>
      <w:r w:rsidRPr="00DE428B">
        <w:rPr>
          <w:b/>
          <w:sz w:val="28"/>
          <w:szCs w:val="28"/>
        </w:rPr>
        <w:t xml:space="preserve">Задание № </w:t>
      </w:r>
      <w:r>
        <w:rPr>
          <w:b/>
          <w:sz w:val="28"/>
          <w:szCs w:val="28"/>
        </w:rPr>
        <w:t>8</w:t>
      </w:r>
      <w:r w:rsidRPr="00DE428B">
        <w:rPr>
          <w:b/>
          <w:sz w:val="28"/>
          <w:szCs w:val="28"/>
        </w:rPr>
        <w:t>.</w:t>
      </w:r>
      <w:r w:rsidRPr="00DE428B">
        <w:rPr>
          <w:sz w:val="28"/>
          <w:szCs w:val="28"/>
        </w:rPr>
        <w:t xml:space="preserve"> Провести оценку предложенного протокола лабораторных испытаний </w:t>
      </w:r>
      <w:r>
        <w:rPr>
          <w:sz w:val="28"/>
          <w:szCs w:val="28"/>
        </w:rPr>
        <w:t>микроклимата жилого помещения</w:t>
      </w:r>
      <w:r w:rsidRPr="00DE428B">
        <w:rPr>
          <w:sz w:val="28"/>
          <w:szCs w:val="28"/>
        </w:rPr>
        <w:t xml:space="preserve"> с целью установления соответствия/несоответствия санитарно-эпидемиологическим требованиям</w:t>
      </w:r>
      <w:r>
        <w:rPr>
          <w:sz w:val="28"/>
          <w:szCs w:val="28"/>
        </w:rPr>
        <w:t xml:space="preserve"> (</w:t>
      </w:r>
      <w:r w:rsidR="004B0923" w:rsidRPr="004B0923">
        <w:rPr>
          <w:sz w:val="28"/>
          <w:szCs w:val="28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4B0923">
        <w:rPr>
          <w:sz w:val="28"/>
          <w:szCs w:val="28"/>
        </w:rPr>
        <w:t>)</w:t>
      </w:r>
      <w:r w:rsidRPr="00DE428B">
        <w:rPr>
          <w:sz w:val="28"/>
          <w:szCs w:val="28"/>
        </w:rPr>
        <w:t xml:space="preserve"> Оформить экспертное заключение по результатам санитарно-эпидемиологической оценки</w:t>
      </w:r>
      <w:r w:rsidR="00405D62">
        <w:rPr>
          <w:sz w:val="28"/>
          <w:szCs w:val="28"/>
        </w:rPr>
        <w:t xml:space="preserve"> протокола исследования</w:t>
      </w:r>
      <w:r>
        <w:rPr>
          <w:sz w:val="28"/>
          <w:szCs w:val="28"/>
        </w:rPr>
        <w:t>.</w:t>
      </w:r>
      <w:r w:rsidR="00D61965" w:rsidRPr="005E4B8F">
        <w:rPr>
          <w:i/>
          <w:sz w:val="28"/>
          <w:szCs w:val="28"/>
        </w:rPr>
        <w:br w:type="page"/>
      </w:r>
    </w:p>
    <w:p w:rsidR="007E7400" w:rsidRPr="005E4B8F" w:rsidRDefault="007E7400" w:rsidP="00023B64">
      <w:pPr>
        <w:pStyle w:val="a5"/>
        <w:tabs>
          <w:tab w:val="left" w:pos="0"/>
        </w:tabs>
        <w:ind w:left="0" w:firstLine="709"/>
        <w:outlineLvl w:val="0"/>
        <w:rPr>
          <w:rFonts w:ascii="Times New Roman" w:hAnsi="Times New Roman"/>
          <w:i/>
          <w:sz w:val="28"/>
          <w:szCs w:val="28"/>
        </w:rPr>
      </w:pPr>
      <w:r w:rsidRPr="005E4B8F"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 w:rsidR="00B93C7E" w:rsidRPr="005E4B8F">
        <w:rPr>
          <w:rFonts w:ascii="Times New Roman" w:hAnsi="Times New Roman"/>
          <w:b/>
          <w:sz w:val="28"/>
          <w:szCs w:val="28"/>
        </w:rPr>
        <w:t>2</w:t>
      </w:r>
      <w:r w:rsidR="00D61965" w:rsidRPr="005E4B8F">
        <w:rPr>
          <w:rFonts w:ascii="Times New Roman" w:hAnsi="Times New Roman"/>
          <w:sz w:val="28"/>
          <w:szCs w:val="28"/>
        </w:rPr>
        <w:t xml:space="preserve"> </w:t>
      </w:r>
      <w:r w:rsidR="001B5BE9">
        <w:rPr>
          <w:rFonts w:ascii="Times New Roman" w:hAnsi="Times New Roman"/>
          <w:b/>
          <w:sz w:val="28"/>
          <w:szCs w:val="28"/>
        </w:rPr>
        <w:t>С</w:t>
      </w:r>
      <w:r w:rsidR="001B5BE9" w:rsidRPr="004E0C87">
        <w:rPr>
          <w:rFonts w:ascii="Times New Roman" w:hAnsi="Times New Roman"/>
          <w:b/>
          <w:sz w:val="28"/>
          <w:szCs w:val="28"/>
        </w:rPr>
        <w:t>анитарно-эпидемиологическ</w:t>
      </w:r>
      <w:r w:rsidR="001B5BE9">
        <w:rPr>
          <w:rFonts w:ascii="Times New Roman" w:hAnsi="Times New Roman"/>
          <w:b/>
          <w:sz w:val="28"/>
          <w:szCs w:val="28"/>
        </w:rPr>
        <w:t>ая</w:t>
      </w:r>
      <w:r w:rsidR="001B5BE9" w:rsidRPr="004E0C87">
        <w:rPr>
          <w:rFonts w:ascii="Times New Roman" w:hAnsi="Times New Roman"/>
          <w:b/>
          <w:sz w:val="28"/>
          <w:szCs w:val="28"/>
        </w:rPr>
        <w:t xml:space="preserve"> экспертиз</w:t>
      </w:r>
      <w:r w:rsidR="001B5BE9">
        <w:rPr>
          <w:rFonts w:ascii="Times New Roman" w:hAnsi="Times New Roman"/>
          <w:b/>
          <w:sz w:val="28"/>
          <w:szCs w:val="28"/>
        </w:rPr>
        <w:t>а</w:t>
      </w:r>
      <w:r w:rsidR="001B5BE9" w:rsidRPr="004E0C87">
        <w:rPr>
          <w:rFonts w:ascii="Times New Roman" w:hAnsi="Times New Roman"/>
          <w:b/>
          <w:sz w:val="28"/>
          <w:szCs w:val="28"/>
        </w:rPr>
        <w:t xml:space="preserve"> </w:t>
      </w:r>
      <w:r w:rsidR="001B5BE9">
        <w:rPr>
          <w:rFonts w:ascii="Times New Roman" w:hAnsi="Times New Roman"/>
          <w:b/>
          <w:sz w:val="28"/>
          <w:szCs w:val="28"/>
        </w:rPr>
        <w:t>проектной документации</w:t>
      </w:r>
      <w:r w:rsidR="001B5BE9" w:rsidRPr="004E0C87">
        <w:rPr>
          <w:rFonts w:ascii="Times New Roman" w:hAnsi="Times New Roman"/>
          <w:b/>
          <w:sz w:val="28"/>
          <w:szCs w:val="28"/>
        </w:rPr>
        <w:t xml:space="preserve"> объектов хозяйственной и иной деятельности в целях установления соответствия/несоответствия санитарно</w:t>
      </w:r>
      <w:r w:rsidR="007504CF">
        <w:rPr>
          <w:rFonts w:ascii="Times New Roman" w:hAnsi="Times New Roman"/>
          <w:b/>
          <w:sz w:val="28"/>
          <w:szCs w:val="28"/>
        </w:rPr>
        <w:t>-эпидемиологическим требованиям.</w:t>
      </w:r>
    </w:p>
    <w:p w:rsidR="00D61965" w:rsidRPr="005E4B8F" w:rsidRDefault="00D6196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i/>
          <w:sz w:val="28"/>
          <w:szCs w:val="28"/>
        </w:rPr>
      </w:pPr>
    </w:p>
    <w:p w:rsidR="00140BE3" w:rsidRPr="005E4B8F" w:rsidRDefault="007E7400" w:rsidP="00140BE3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5E4B8F">
        <w:rPr>
          <w:b/>
          <w:sz w:val="28"/>
          <w:szCs w:val="28"/>
        </w:rPr>
        <w:t>Форма(ы) текущего контроля</w:t>
      </w:r>
      <w:r w:rsidRPr="005E4B8F">
        <w:rPr>
          <w:sz w:val="28"/>
          <w:szCs w:val="28"/>
        </w:rPr>
        <w:t xml:space="preserve"> </w:t>
      </w:r>
      <w:r w:rsidRPr="005E4B8F">
        <w:rPr>
          <w:b/>
          <w:sz w:val="28"/>
          <w:szCs w:val="28"/>
        </w:rPr>
        <w:t>успеваемости</w:t>
      </w:r>
      <w:r w:rsidR="00140BE3">
        <w:rPr>
          <w:b/>
          <w:sz w:val="28"/>
          <w:szCs w:val="28"/>
        </w:rPr>
        <w:t>:</w:t>
      </w:r>
      <w:r w:rsidRPr="005E4B8F">
        <w:rPr>
          <w:i/>
          <w:sz w:val="28"/>
          <w:szCs w:val="28"/>
        </w:rPr>
        <w:t xml:space="preserve"> </w:t>
      </w:r>
      <w:r w:rsidR="00140BE3" w:rsidRPr="005E4B8F">
        <w:rPr>
          <w:i/>
          <w:sz w:val="28"/>
          <w:szCs w:val="28"/>
        </w:rPr>
        <w:t>контроль выполнени</w:t>
      </w:r>
      <w:r w:rsidR="00140BE3">
        <w:rPr>
          <w:i/>
          <w:sz w:val="28"/>
          <w:szCs w:val="28"/>
        </w:rPr>
        <w:t>я</w:t>
      </w:r>
      <w:r w:rsidR="00140BE3" w:rsidRPr="005E4B8F">
        <w:rPr>
          <w:i/>
          <w:sz w:val="28"/>
          <w:szCs w:val="28"/>
        </w:rPr>
        <w:t xml:space="preserve"> практического задания</w:t>
      </w:r>
    </w:p>
    <w:p w:rsidR="004E4358" w:rsidRDefault="007E7400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5E4B8F">
        <w:rPr>
          <w:b/>
          <w:sz w:val="28"/>
          <w:szCs w:val="28"/>
        </w:rPr>
        <w:t>Оценочные материалы текущего контроля успеваемости</w:t>
      </w:r>
      <w:r w:rsidRPr="005E4B8F">
        <w:rPr>
          <w:i/>
          <w:sz w:val="28"/>
          <w:szCs w:val="28"/>
        </w:rPr>
        <w:t xml:space="preserve"> </w:t>
      </w:r>
    </w:p>
    <w:p w:rsidR="00140BE3" w:rsidRPr="00140BE3" w:rsidRDefault="00140BE3" w:rsidP="00D15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140BE3">
        <w:rPr>
          <w:b/>
          <w:sz w:val="28"/>
          <w:szCs w:val="28"/>
        </w:rPr>
        <w:t>Практическое задание</w:t>
      </w:r>
    </w:p>
    <w:p w:rsidR="00023B64" w:rsidRPr="00023B64" w:rsidRDefault="00E6457D" w:rsidP="00023B64">
      <w:pPr>
        <w:jc w:val="both"/>
        <w:rPr>
          <w:i/>
          <w:sz w:val="28"/>
          <w:szCs w:val="28"/>
        </w:rPr>
      </w:pPr>
      <w:r w:rsidRPr="005E4B8F">
        <w:rPr>
          <w:b/>
          <w:sz w:val="28"/>
          <w:szCs w:val="28"/>
        </w:rPr>
        <w:t>Задание № 1.</w:t>
      </w:r>
      <w:r w:rsidRPr="005E4B8F">
        <w:rPr>
          <w:sz w:val="28"/>
          <w:szCs w:val="28"/>
        </w:rPr>
        <w:t xml:space="preserve"> Изучите структуру и содержание предложенного </w:t>
      </w:r>
      <w:r w:rsidR="00023B64">
        <w:rPr>
          <w:sz w:val="28"/>
          <w:szCs w:val="28"/>
        </w:rPr>
        <w:t xml:space="preserve">проекта ЗСО. Используя нормативную базу проведите экспертизу проектной документации на соответствие/не соответствие </w:t>
      </w:r>
      <w:r w:rsidR="00023B64" w:rsidRPr="00023B64">
        <w:rPr>
          <w:sz w:val="28"/>
          <w:szCs w:val="28"/>
        </w:rPr>
        <w:t>санитарно-эпидемиологическим требованиям</w:t>
      </w:r>
      <w:r w:rsidR="00023B64" w:rsidRPr="00023B64">
        <w:rPr>
          <w:b/>
          <w:sz w:val="28"/>
          <w:szCs w:val="28"/>
        </w:rPr>
        <w:t>.</w:t>
      </w:r>
      <w:r w:rsidR="00405D62">
        <w:rPr>
          <w:b/>
          <w:sz w:val="28"/>
          <w:szCs w:val="28"/>
        </w:rPr>
        <w:t xml:space="preserve"> </w:t>
      </w:r>
    </w:p>
    <w:p w:rsidR="00E6457D" w:rsidRDefault="00023B64" w:rsidP="00D15EC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23B64">
        <w:rPr>
          <w:sz w:val="28"/>
          <w:szCs w:val="28"/>
        </w:rPr>
        <w:t>СанПиН 2.1.4.1110-02 «Зоны санитарной охраны источников водоснабжения и водопроводов питьевого назначения».</w:t>
      </w:r>
    </w:p>
    <w:p w:rsidR="005F7877" w:rsidRPr="005E4B8F" w:rsidRDefault="005F7877" w:rsidP="005F787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F7877">
        <w:rPr>
          <w:sz w:val="28"/>
          <w:szCs w:val="28"/>
        </w:rPr>
        <w:t>СанПиН 2.1.3684-21</w:t>
      </w:r>
      <w:r>
        <w:rPr>
          <w:sz w:val="28"/>
          <w:szCs w:val="28"/>
        </w:rPr>
        <w:t xml:space="preserve"> </w:t>
      </w:r>
      <w:r w:rsidRPr="005F7877">
        <w:rPr>
          <w:sz w:val="28"/>
          <w:szCs w:val="28"/>
        </w:rPr>
        <w:t>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</w:p>
    <w:p w:rsidR="00405D62" w:rsidRDefault="005F7877" w:rsidP="00A90A44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F7877">
        <w:rPr>
          <w:sz w:val="28"/>
          <w:szCs w:val="28"/>
        </w:rPr>
        <w:t>СанПиН 1.2.3685-21</w:t>
      </w:r>
      <w:r>
        <w:rPr>
          <w:sz w:val="28"/>
          <w:szCs w:val="28"/>
        </w:rPr>
        <w:t xml:space="preserve">. </w:t>
      </w:r>
      <w:r w:rsidRPr="005F7877">
        <w:rPr>
          <w:sz w:val="28"/>
          <w:szCs w:val="28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sz w:val="28"/>
          <w:szCs w:val="28"/>
        </w:rPr>
        <w:t>.</w:t>
      </w:r>
      <w:r w:rsidR="00A90A44" w:rsidRPr="00A90A44">
        <w:rPr>
          <w:sz w:val="28"/>
          <w:szCs w:val="28"/>
        </w:rPr>
        <w:t>)</w:t>
      </w:r>
      <w:r w:rsidR="00405D62" w:rsidRPr="00405D62">
        <w:rPr>
          <w:b/>
          <w:sz w:val="28"/>
          <w:szCs w:val="28"/>
        </w:rPr>
        <w:t xml:space="preserve"> </w:t>
      </w:r>
    </w:p>
    <w:p w:rsidR="00A90A44" w:rsidRDefault="00405D62" w:rsidP="00A90A44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Оформите экспертное заключение по результатам санитарно-эпидемиологической экспертизы.</w:t>
      </w:r>
    </w:p>
    <w:p w:rsidR="007504CF" w:rsidRDefault="007504CF" w:rsidP="00A90A44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A90A44" w:rsidRDefault="00E6457D" w:rsidP="00A90A44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5E4B8F">
        <w:rPr>
          <w:b/>
          <w:sz w:val="28"/>
          <w:szCs w:val="28"/>
        </w:rPr>
        <w:t>Задание № 2</w:t>
      </w:r>
      <w:r w:rsidRPr="005E4B8F">
        <w:rPr>
          <w:sz w:val="28"/>
          <w:szCs w:val="28"/>
        </w:rPr>
        <w:t xml:space="preserve">. </w:t>
      </w:r>
      <w:r w:rsidR="00A90A44" w:rsidRPr="00A90A44">
        <w:rPr>
          <w:sz w:val="28"/>
          <w:szCs w:val="28"/>
        </w:rPr>
        <w:t xml:space="preserve">Изучите структуру и содержание предложенного проекта </w:t>
      </w:r>
      <w:r w:rsidR="00A90A44">
        <w:rPr>
          <w:sz w:val="28"/>
          <w:szCs w:val="28"/>
        </w:rPr>
        <w:t>СЗ</w:t>
      </w:r>
      <w:r w:rsidR="00A90A44" w:rsidRPr="00A90A44">
        <w:rPr>
          <w:sz w:val="28"/>
          <w:szCs w:val="28"/>
        </w:rPr>
        <w:t>З. Используя нормативную базу проведите экспертизу проектной документации на соответствие/не соответствие санитарно-эпидемиологическим требованиям</w:t>
      </w:r>
      <w:r w:rsidR="00A90A44" w:rsidRPr="00A90A44">
        <w:rPr>
          <w:b/>
          <w:sz w:val="28"/>
          <w:szCs w:val="28"/>
        </w:rPr>
        <w:t>.</w:t>
      </w:r>
    </w:p>
    <w:p w:rsidR="00CE15A6" w:rsidRPr="00405D62" w:rsidRDefault="00405D62" w:rsidP="00405D62">
      <w:pPr>
        <w:tabs>
          <w:tab w:val="left" w:pos="0"/>
        </w:tabs>
        <w:ind w:firstLine="360"/>
        <w:jc w:val="both"/>
        <w:rPr>
          <w:sz w:val="28"/>
          <w:szCs w:val="28"/>
        </w:rPr>
      </w:pPr>
      <w:r w:rsidRPr="00405D62">
        <w:rPr>
          <w:sz w:val="28"/>
          <w:szCs w:val="28"/>
        </w:rPr>
        <w:t>1.</w:t>
      </w:r>
      <w:r w:rsidR="00CE15A6" w:rsidRPr="00405D62">
        <w:rPr>
          <w:sz w:val="28"/>
          <w:szCs w:val="28"/>
        </w:rPr>
        <w:t>СанПиН 2.2.1/2.1.1.1200-03 "Санитарно-защитные зоны и санитарная классификация предприятий, сооружений и иных объектов"</w:t>
      </w:r>
    </w:p>
    <w:p w:rsidR="005F7877" w:rsidRDefault="00405D62" w:rsidP="005F7877">
      <w:pPr>
        <w:tabs>
          <w:tab w:val="left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7877" w:rsidRPr="005F7877">
        <w:rPr>
          <w:sz w:val="28"/>
          <w:szCs w:val="28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5F7877" w:rsidRDefault="005F7877" w:rsidP="005F7877">
      <w:pPr>
        <w:tabs>
          <w:tab w:val="left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F7877">
        <w:rPr>
          <w:sz w:val="28"/>
          <w:szCs w:val="28"/>
        </w:rPr>
        <w:t>Постановление Правительства РФ от 3 марта 2018 г. N 222</w:t>
      </w:r>
      <w:r>
        <w:rPr>
          <w:sz w:val="28"/>
          <w:szCs w:val="28"/>
        </w:rPr>
        <w:t xml:space="preserve"> </w:t>
      </w:r>
      <w:r w:rsidRPr="005F7877">
        <w:rPr>
          <w:sz w:val="28"/>
          <w:szCs w:val="28"/>
        </w:rPr>
        <w:t>"Об утверждении Правил установления санитарно-защитных зон и использования земельных участков, расположенных в границах санитарно-защитных зон"</w:t>
      </w:r>
    </w:p>
    <w:p w:rsidR="00405D62" w:rsidRPr="00405D62" w:rsidRDefault="00405D62" w:rsidP="005F7877">
      <w:pPr>
        <w:tabs>
          <w:tab w:val="left" w:pos="0"/>
        </w:tabs>
        <w:ind w:firstLine="360"/>
        <w:jc w:val="both"/>
        <w:rPr>
          <w:sz w:val="28"/>
          <w:szCs w:val="28"/>
        </w:rPr>
      </w:pPr>
      <w:r w:rsidRPr="00405D62">
        <w:rPr>
          <w:b/>
          <w:sz w:val="28"/>
          <w:szCs w:val="28"/>
        </w:rPr>
        <w:t>Оформите экспертное заключение по результатам санитарно-эпидемиологической экспертизы.</w:t>
      </w:r>
    </w:p>
    <w:p w:rsidR="00405D62" w:rsidRPr="00CE15A6" w:rsidRDefault="00405D62" w:rsidP="00A90A44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CE15A6" w:rsidRDefault="00CE15A6" w:rsidP="00CE15A6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5E4B8F">
        <w:rPr>
          <w:b/>
          <w:sz w:val="28"/>
          <w:szCs w:val="28"/>
        </w:rPr>
        <w:t xml:space="preserve">Задание № </w:t>
      </w:r>
      <w:r>
        <w:rPr>
          <w:b/>
          <w:sz w:val="28"/>
          <w:szCs w:val="28"/>
        </w:rPr>
        <w:t>3</w:t>
      </w:r>
      <w:r w:rsidRPr="005E4B8F">
        <w:rPr>
          <w:sz w:val="28"/>
          <w:szCs w:val="28"/>
        </w:rPr>
        <w:t xml:space="preserve">. </w:t>
      </w:r>
      <w:r w:rsidRPr="00A90A44">
        <w:rPr>
          <w:sz w:val="28"/>
          <w:szCs w:val="28"/>
        </w:rPr>
        <w:t xml:space="preserve">Изучите структуру и содержание предложенного проекта </w:t>
      </w:r>
      <w:r w:rsidR="007504CF">
        <w:rPr>
          <w:sz w:val="28"/>
          <w:szCs w:val="28"/>
        </w:rPr>
        <w:t>ПДВ</w:t>
      </w:r>
      <w:r w:rsidRPr="00A90A44">
        <w:rPr>
          <w:sz w:val="28"/>
          <w:szCs w:val="28"/>
        </w:rPr>
        <w:t>. Используя нормативную базу проведите экспертизу проектной документации на соответствие/не соответствие санитарно-эпидемиологическим требованиям</w:t>
      </w:r>
      <w:r w:rsidRPr="00A90A44">
        <w:rPr>
          <w:b/>
          <w:sz w:val="28"/>
          <w:szCs w:val="28"/>
        </w:rPr>
        <w:t>.</w:t>
      </w:r>
    </w:p>
    <w:p w:rsidR="007504CF" w:rsidRPr="007504CF" w:rsidRDefault="007504CF" w:rsidP="005F7877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7877" w:rsidRPr="005F7877">
        <w:rPr>
          <w:sz w:val="28"/>
          <w:szCs w:val="28"/>
        </w:rPr>
        <w:t>СанПиН 2.1.3684-21</w:t>
      </w:r>
      <w:r w:rsidR="005F7877">
        <w:rPr>
          <w:sz w:val="28"/>
          <w:szCs w:val="28"/>
        </w:rPr>
        <w:t xml:space="preserve"> </w:t>
      </w:r>
      <w:r w:rsidR="005F7877" w:rsidRPr="005F7877">
        <w:rPr>
          <w:sz w:val="28"/>
          <w:szCs w:val="28"/>
        </w:rPr>
        <w:t>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Pr="007504CF">
        <w:rPr>
          <w:sz w:val="28"/>
          <w:szCs w:val="28"/>
        </w:rPr>
        <w:t xml:space="preserve">. </w:t>
      </w:r>
    </w:p>
    <w:p w:rsidR="005F7877" w:rsidRDefault="007504CF" w:rsidP="005F787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7504CF">
        <w:rPr>
          <w:sz w:val="28"/>
          <w:szCs w:val="28"/>
        </w:rPr>
        <w:lastRenderedPageBreak/>
        <w:t xml:space="preserve">2. </w:t>
      </w:r>
      <w:r w:rsidR="005F7877" w:rsidRPr="005F7877">
        <w:rPr>
          <w:sz w:val="28"/>
          <w:szCs w:val="28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7504CF" w:rsidRPr="007504CF" w:rsidRDefault="007504CF" w:rsidP="005F787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7504CF">
        <w:rPr>
          <w:b/>
          <w:sz w:val="28"/>
          <w:szCs w:val="28"/>
        </w:rPr>
        <w:t>Оформите экспертное заключение по результатам санитарно-эпидемиологической экспертизы.</w:t>
      </w:r>
    </w:p>
    <w:p w:rsidR="004E4358" w:rsidRPr="005E4B8F" w:rsidRDefault="004E4358" w:rsidP="00D15ECF">
      <w:pPr>
        <w:tabs>
          <w:tab w:val="left" w:pos="0"/>
        </w:tabs>
        <w:spacing w:after="160" w:line="259" w:lineRule="auto"/>
        <w:ind w:firstLine="709"/>
        <w:contextualSpacing/>
        <w:rPr>
          <w:i/>
          <w:sz w:val="28"/>
          <w:szCs w:val="28"/>
        </w:rPr>
      </w:pPr>
      <w:r w:rsidRPr="005E4B8F">
        <w:rPr>
          <w:i/>
          <w:sz w:val="28"/>
          <w:szCs w:val="28"/>
        </w:rPr>
        <w:br w:type="page"/>
      </w:r>
    </w:p>
    <w:p w:rsidR="004E4358" w:rsidRPr="007504CF" w:rsidRDefault="004E4358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5E4B8F"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 w:rsidR="00B93C7E" w:rsidRPr="005E4B8F">
        <w:rPr>
          <w:rFonts w:ascii="Times New Roman" w:hAnsi="Times New Roman"/>
          <w:b/>
          <w:sz w:val="28"/>
          <w:szCs w:val="28"/>
        </w:rPr>
        <w:t>3</w:t>
      </w:r>
      <w:r w:rsidRPr="005E4B8F">
        <w:rPr>
          <w:rFonts w:ascii="Times New Roman" w:hAnsi="Times New Roman"/>
          <w:sz w:val="28"/>
          <w:szCs w:val="28"/>
        </w:rPr>
        <w:t xml:space="preserve"> </w:t>
      </w:r>
      <w:r w:rsidR="007504CF">
        <w:rPr>
          <w:rFonts w:ascii="Times New Roman" w:hAnsi="Times New Roman"/>
          <w:b/>
          <w:sz w:val="28"/>
          <w:szCs w:val="28"/>
        </w:rPr>
        <w:t>Проведение</w:t>
      </w:r>
      <w:r w:rsidR="007504CF" w:rsidRPr="007504CF">
        <w:rPr>
          <w:rFonts w:ascii="Times New Roman" w:hAnsi="Times New Roman"/>
          <w:b/>
          <w:sz w:val="28"/>
          <w:szCs w:val="28"/>
        </w:rPr>
        <w:t xml:space="preserve"> проверк</w:t>
      </w:r>
      <w:r w:rsidR="007504CF">
        <w:rPr>
          <w:rFonts w:ascii="Times New Roman" w:hAnsi="Times New Roman"/>
          <w:b/>
          <w:sz w:val="28"/>
          <w:szCs w:val="28"/>
        </w:rPr>
        <w:t>и</w:t>
      </w:r>
      <w:r w:rsidR="007504CF" w:rsidRPr="007504CF">
        <w:rPr>
          <w:rFonts w:ascii="Times New Roman" w:hAnsi="Times New Roman"/>
          <w:b/>
          <w:sz w:val="28"/>
          <w:szCs w:val="28"/>
        </w:rPr>
        <w:t xml:space="preserve"> соблюдения юридическими лицами и индивидуальными предпринимателями требований, установленных</w:t>
      </w:r>
      <w:r w:rsidR="007504CF">
        <w:rPr>
          <w:rFonts w:ascii="Times New Roman" w:hAnsi="Times New Roman"/>
          <w:b/>
          <w:sz w:val="28"/>
          <w:szCs w:val="28"/>
        </w:rPr>
        <w:t xml:space="preserve"> федеральными законами и</w:t>
      </w:r>
      <w:r w:rsidR="007504CF" w:rsidRPr="007504CF">
        <w:rPr>
          <w:rFonts w:ascii="Times New Roman" w:hAnsi="Times New Roman"/>
          <w:b/>
          <w:sz w:val="28"/>
          <w:szCs w:val="28"/>
        </w:rPr>
        <w:t xml:space="preserve"> нормативными правовыми актами Российской Федерации, регулирующими отношения в области санитарно-эпидемиологического благополучия насе</w:t>
      </w:r>
      <w:r w:rsidR="002A4892">
        <w:rPr>
          <w:rFonts w:ascii="Times New Roman" w:hAnsi="Times New Roman"/>
          <w:b/>
          <w:sz w:val="28"/>
          <w:szCs w:val="28"/>
        </w:rPr>
        <w:t>ления, защиты прав потребителей</w:t>
      </w:r>
    </w:p>
    <w:p w:rsidR="004E4358" w:rsidRPr="005E4B8F" w:rsidRDefault="004E4358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i/>
          <w:sz w:val="28"/>
          <w:szCs w:val="28"/>
        </w:rPr>
      </w:pPr>
    </w:p>
    <w:p w:rsidR="004E4358" w:rsidRPr="005E4B8F" w:rsidRDefault="004E4358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5E4B8F">
        <w:rPr>
          <w:b/>
          <w:sz w:val="28"/>
          <w:szCs w:val="28"/>
        </w:rPr>
        <w:t>Форма(ы) текущего контроля</w:t>
      </w:r>
      <w:r w:rsidRPr="005E4B8F">
        <w:rPr>
          <w:sz w:val="28"/>
          <w:szCs w:val="28"/>
        </w:rPr>
        <w:t xml:space="preserve"> </w:t>
      </w:r>
      <w:r w:rsidRPr="005E4B8F">
        <w:rPr>
          <w:b/>
          <w:sz w:val="28"/>
          <w:szCs w:val="28"/>
        </w:rPr>
        <w:t>успеваемости</w:t>
      </w:r>
      <w:r w:rsidRPr="005E4B8F">
        <w:rPr>
          <w:i/>
          <w:sz w:val="28"/>
          <w:szCs w:val="28"/>
        </w:rPr>
        <w:t xml:space="preserve"> </w:t>
      </w:r>
    </w:p>
    <w:p w:rsidR="004E4358" w:rsidRPr="005E4B8F" w:rsidRDefault="004E4358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5E4B8F">
        <w:rPr>
          <w:i/>
          <w:sz w:val="28"/>
          <w:szCs w:val="28"/>
        </w:rPr>
        <w:t>контроль выполнение практического задания,</w:t>
      </w:r>
    </w:p>
    <w:p w:rsidR="001647B3" w:rsidRPr="005E4B8F" w:rsidRDefault="004E4358" w:rsidP="00D15ECF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5E4B8F">
        <w:rPr>
          <w:b/>
          <w:sz w:val="28"/>
          <w:szCs w:val="28"/>
        </w:rPr>
        <w:t>Оценочные материалы текущего контроля успеваемости</w:t>
      </w:r>
      <w:r w:rsidRPr="005E4B8F">
        <w:rPr>
          <w:i/>
          <w:sz w:val="28"/>
          <w:szCs w:val="28"/>
        </w:rPr>
        <w:t xml:space="preserve"> </w:t>
      </w:r>
    </w:p>
    <w:p w:rsidR="00312EBE" w:rsidRPr="00312EBE" w:rsidRDefault="00312EBE" w:rsidP="00312EBE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312EBE">
        <w:rPr>
          <w:b/>
          <w:sz w:val="28"/>
          <w:szCs w:val="28"/>
        </w:rPr>
        <w:t>Практическое задание</w:t>
      </w:r>
    </w:p>
    <w:p w:rsidR="002A4892" w:rsidRPr="002A4892" w:rsidRDefault="002A4892" w:rsidP="002A4892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A4892">
        <w:rPr>
          <w:b/>
          <w:sz w:val="28"/>
          <w:szCs w:val="28"/>
        </w:rPr>
        <w:t>Задание № 1</w:t>
      </w:r>
      <w:r w:rsidRPr="002A4892">
        <w:rPr>
          <w:sz w:val="28"/>
          <w:szCs w:val="28"/>
        </w:rPr>
        <w:t xml:space="preserve">. Согласно предложенной схеме проведите проверку Городской станции аэрации </w:t>
      </w:r>
      <w:r w:rsidR="00F753BB">
        <w:rPr>
          <w:sz w:val="28"/>
          <w:szCs w:val="28"/>
        </w:rPr>
        <w:t xml:space="preserve">на соответствие </w:t>
      </w:r>
      <w:r w:rsidRPr="002A4892">
        <w:rPr>
          <w:sz w:val="28"/>
          <w:szCs w:val="28"/>
        </w:rPr>
        <w:t>тре</w:t>
      </w:r>
      <w:r w:rsidR="00F753BB">
        <w:rPr>
          <w:sz w:val="28"/>
          <w:szCs w:val="28"/>
        </w:rPr>
        <w:t>бованиям</w:t>
      </w:r>
      <w:r w:rsidRPr="002A4892">
        <w:rPr>
          <w:sz w:val="28"/>
          <w:szCs w:val="28"/>
        </w:rPr>
        <w:t>, установленны</w:t>
      </w:r>
      <w:r w:rsidR="00F753BB">
        <w:rPr>
          <w:sz w:val="28"/>
          <w:szCs w:val="28"/>
        </w:rPr>
        <w:t>м</w:t>
      </w:r>
      <w:r w:rsidRPr="002A4892">
        <w:rPr>
          <w:sz w:val="28"/>
          <w:szCs w:val="28"/>
        </w:rPr>
        <w:t xml:space="preserve"> федеральными законами и нормативными правовыми актами Российской Федерации, регулирующими отношения в области санитарно-эпидемиологического благополучия населения, защиты прав потребителей</w:t>
      </w:r>
      <w:r>
        <w:rPr>
          <w:sz w:val="28"/>
          <w:szCs w:val="28"/>
        </w:rPr>
        <w:t>. На основании</w:t>
      </w:r>
      <w:r w:rsidR="00443AA0">
        <w:rPr>
          <w:sz w:val="28"/>
          <w:szCs w:val="28"/>
        </w:rPr>
        <w:t xml:space="preserve"> полученных результатов оформ</w:t>
      </w:r>
      <w:r w:rsidR="00443AA0" w:rsidRPr="00443AA0">
        <w:rPr>
          <w:sz w:val="28"/>
          <w:szCs w:val="28"/>
        </w:rPr>
        <w:t>и</w:t>
      </w:r>
      <w:r w:rsidR="00443AA0">
        <w:rPr>
          <w:sz w:val="28"/>
          <w:szCs w:val="28"/>
        </w:rPr>
        <w:t>т</w:t>
      </w:r>
      <w:r w:rsidR="00443AA0" w:rsidRPr="00443AA0">
        <w:rPr>
          <w:sz w:val="28"/>
          <w:szCs w:val="28"/>
        </w:rPr>
        <w:t>е акт проверки</w:t>
      </w:r>
      <w:r w:rsidR="00443AA0">
        <w:rPr>
          <w:sz w:val="28"/>
          <w:szCs w:val="28"/>
        </w:rPr>
        <w:t>.</w:t>
      </w:r>
    </w:p>
    <w:p w:rsidR="00140BE3" w:rsidRPr="00140BE3" w:rsidRDefault="00443AA0" w:rsidP="00140BE3">
      <w:pPr>
        <w:pStyle w:val="af2"/>
        <w:tabs>
          <w:tab w:val="left" w:pos="0"/>
        </w:tabs>
        <w:ind w:firstLine="709"/>
        <w:contextualSpacing/>
        <w:rPr>
          <w:sz w:val="28"/>
          <w:szCs w:val="28"/>
        </w:rPr>
      </w:pPr>
      <w:r w:rsidRPr="00140BE3">
        <w:rPr>
          <w:sz w:val="28"/>
          <w:szCs w:val="28"/>
        </w:rPr>
        <w:t>Методика действия для гигиенической оценки методов и схем очистки сточных вод</w:t>
      </w:r>
    </w:p>
    <w:p w:rsidR="00140BE3" w:rsidRPr="00140BE3" w:rsidRDefault="00140BE3" w:rsidP="002A4892">
      <w:pPr>
        <w:pStyle w:val="af2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140BE3">
        <w:rPr>
          <w:sz w:val="28"/>
          <w:szCs w:val="28"/>
        </w:rPr>
        <w:t>1.</w:t>
      </w:r>
      <w:r w:rsidRPr="00140BE3">
        <w:rPr>
          <w:sz w:val="28"/>
          <w:szCs w:val="28"/>
        </w:rPr>
        <w:tab/>
        <w:t>Выясните:</w:t>
      </w:r>
    </w:p>
    <w:p w:rsidR="00140BE3" w:rsidRPr="00140BE3" w:rsidRDefault="00140BE3" w:rsidP="002A4892">
      <w:pPr>
        <w:pStyle w:val="af2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140BE3">
        <w:rPr>
          <w:sz w:val="28"/>
          <w:szCs w:val="28"/>
        </w:rPr>
        <w:t>1.1.</w:t>
      </w:r>
      <w:r w:rsidRPr="00140BE3">
        <w:rPr>
          <w:sz w:val="28"/>
          <w:szCs w:val="28"/>
        </w:rPr>
        <w:tab/>
        <w:t xml:space="preserve">Объект </w:t>
      </w:r>
      <w:proofErr w:type="spellStart"/>
      <w:r w:rsidRPr="00140BE3">
        <w:rPr>
          <w:sz w:val="28"/>
          <w:szCs w:val="28"/>
        </w:rPr>
        <w:t>канализирования</w:t>
      </w:r>
      <w:proofErr w:type="spellEnd"/>
      <w:r w:rsidRPr="00140BE3">
        <w:rPr>
          <w:sz w:val="28"/>
          <w:szCs w:val="28"/>
        </w:rPr>
        <w:t xml:space="preserve"> (город, поселок городского, сельского типа, пионерских лагерей и т.д.) и перспективы его развития.</w:t>
      </w:r>
    </w:p>
    <w:p w:rsidR="00140BE3" w:rsidRPr="00140BE3" w:rsidRDefault="00140BE3" w:rsidP="002A4892">
      <w:pPr>
        <w:pStyle w:val="af2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140BE3">
        <w:rPr>
          <w:sz w:val="28"/>
          <w:szCs w:val="28"/>
        </w:rPr>
        <w:t>1.2.</w:t>
      </w:r>
      <w:r w:rsidRPr="00140BE3">
        <w:rPr>
          <w:sz w:val="28"/>
          <w:szCs w:val="28"/>
        </w:rPr>
        <w:tab/>
        <w:t>Суточное количество сточных вод (</w:t>
      </w:r>
      <w:r w:rsidRPr="00140BE3">
        <w:rPr>
          <w:sz w:val="28"/>
          <w:szCs w:val="28"/>
          <w:lang w:val="en-US"/>
        </w:rPr>
        <w:t>Q</w:t>
      </w:r>
      <w:r w:rsidRPr="00140BE3">
        <w:rPr>
          <w:sz w:val="28"/>
          <w:szCs w:val="28"/>
        </w:rPr>
        <w:t xml:space="preserve"> м</w:t>
      </w:r>
      <w:r w:rsidRPr="00140BE3">
        <w:rPr>
          <w:sz w:val="28"/>
          <w:szCs w:val="28"/>
          <w:vertAlign w:val="superscript"/>
        </w:rPr>
        <w:t>3</w:t>
      </w:r>
      <w:r w:rsidRPr="00140BE3">
        <w:rPr>
          <w:sz w:val="28"/>
          <w:szCs w:val="28"/>
        </w:rPr>
        <w:t>/</w:t>
      </w:r>
      <w:proofErr w:type="spellStart"/>
      <w:r w:rsidRPr="00140BE3">
        <w:rPr>
          <w:sz w:val="28"/>
          <w:szCs w:val="28"/>
        </w:rPr>
        <w:t>сут</w:t>
      </w:r>
      <w:proofErr w:type="spellEnd"/>
      <w:r w:rsidRPr="00140BE3">
        <w:rPr>
          <w:sz w:val="28"/>
          <w:szCs w:val="28"/>
        </w:rPr>
        <w:t>) и режим их отведения.</w:t>
      </w:r>
    </w:p>
    <w:p w:rsidR="00140BE3" w:rsidRPr="00140BE3" w:rsidRDefault="00140BE3" w:rsidP="002A4892">
      <w:pPr>
        <w:pStyle w:val="af2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140BE3">
        <w:rPr>
          <w:sz w:val="28"/>
          <w:szCs w:val="28"/>
        </w:rPr>
        <w:t>1.3.</w:t>
      </w:r>
      <w:r w:rsidRPr="00140BE3">
        <w:rPr>
          <w:sz w:val="28"/>
          <w:szCs w:val="28"/>
        </w:rPr>
        <w:tab/>
        <w:t>Особенности состава сточных вод.</w:t>
      </w:r>
    </w:p>
    <w:p w:rsidR="00140BE3" w:rsidRPr="00140BE3" w:rsidRDefault="00140BE3" w:rsidP="000E5E7A">
      <w:pPr>
        <w:pStyle w:val="af2"/>
        <w:numPr>
          <w:ilvl w:val="0"/>
          <w:numId w:val="2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140BE3">
        <w:rPr>
          <w:sz w:val="28"/>
          <w:szCs w:val="28"/>
        </w:rPr>
        <w:t xml:space="preserve">Оцените место расположения объекта </w:t>
      </w:r>
      <w:proofErr w:type="spellStart"/>
      <w:r w:rsidRPr="00140BE3">
        <w:rPr>
          <w:sz w:val="28"/>
          <w:szCs w:val="28"/>
        </w:rPr>
        <w:t>канализирования</w:t>
      </w:r>
      <w:proofErr w:type="spellEnd"/>
      <w:r w:rsidRPr="00140BE3">
        <w:rPr>
          <w:sz w:val="28"/>
          <w:szCs w:val="28"/>
        </w:rPr>
        <w:t xml:space="preserve"> природные условия по следующим данным: среднегодовая температура, характер почвы, уровень стояния грунтовых вод</w:t>
      </w:r>
    </w:p>
    <w:p w:rsidR="00140BE3" w:rsidRPr="00140BE3" w:rsidRDefault="00140BE3" w:rsidP="000E5E7A">
      <w:pPr>
        <w:pStyle w:val="af2"/>
        <w:numPr>
          <w:ilvl w:val="0"/>
          <w:numId w:val="2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140BE3">
        <w:rPr>
          <w:sz w:val="28"/>
          <w:szCs w:val="28"/>
        </w:rPr>
        <w:t>Уясните необходимую степень очистки сточных вод в зависимости от их свойств, местных условий, с учетом возможности использования очищенных сточных вод для промышленных или сельскохозяйственных нужд</w:t>
      </w:r>
      <w:r w:rsidR="00443AA0">
        <w:rPr>
          <w:sz w:val="28"/>
          <w:szCs w:val="28"/>
        </w:rPr>
        <w:t>, условий спуска сточных вод</w:t>
      </w:r>
      <w:r w:rsidRPr="00140BE3">
        <w:rPr>
          <w:sz w:val="28"/>
          <w:szCs w:val="28"/>
        </w:rPr>
        <w:t>.</w:t>
      </w:r>
    </w:p>
    <w:p w:rsidR="00140BE3" w:rsidRPr="00140BE3" w:rsidRDefault="00140BE3" w:rsidP="002A4892">
      <w:pPr>
        <w:pStyle w:val="af2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140BE3">
        <w:rPr>
          <w:sz w:val="28"/>
          <w:szCs w:val="28"/>
        </w:rPr>
        <w:t>4. Ознакомьтесь с предложенным методом очистки сточных вод (естественный, искусственный).</w:t>
      </w:r>
    </w:p>
    <w:p w:rsidR="00140BE3" w:rsidRPr="00140BE3" w:rsidRDefault="00140BE3" w:rsidP="002A4892">
      <w:pPr>
        <w:pStyle w:val="af2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140BE3">
        <w:rPr>
          <w:sz w:val="28"/>
          <w:szCs w:val="28"/>
        </w:rPr>
        <w:t>5.</w:t>
      </w:r>
      <w:r w:rsidRPr="00140BE3">
        <w:rPr>
          <w:sz w:val="28"/>
          <w:szCs w:val="28"/>
        </w:rPr>
        <w:tab/>
        <w:t>Оцените предложенный метод в зависимости от количества сточных вод, особенностей их состава, природных условий (п.2).</w:t>
      </w:r>
    </w:p>
    <w:p w:rsidR="00140BE3" w:rsidRPr="00140BE3" w:rsidRDefault="00140BE3" w:rsidP="002A4892">
      <w:pPr>
        <w:pStyle w:val="af2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140BE3">
        <w:rPr>
          <w:sz w:val="28"/>
          <w:szCs w:val="28"/>
        </w:rPr>
        <w:t xml:space="preserve">6. </w:t>
      </w:r>
      <w:r w:rsidRPr="00140BE3">
        <w:rPr>
          <w:sz w:val="28"/>
          <w:szCs w:val="28"/>
        </w:rPr>
        <w:tab/>
        <w:t>При естественной очистке сточных вод рассмотрите и оцените:</w:t>
      </w:r>
    </w:p>
    <w:p w:rsidR="00140BE3" w:rsidRPr="00140BE3" w:rsidRDefault="00140BE3" w:rsidP="002A4892">
      <w:pPr>
        <w:pStyle w:val="af2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140BE3">
        <w:rPr>
          <w:sz w:val="28"/>
          <w:szCs w:val="28"/>
        </w:rPr>
        <w:t>6.1.</w:t>
      </w:r>
      <w:r w:rsidRPr="00140BE3">
        <w:rPr>
          <w:sz w:val="28"/>
          <w:szCs w:val="28"/>
        </w:rPr>
        <w:tab/>
        <w:t>Характер сооружений (поля орошения, поля фильтрации, биологические пруды, поля подземной фильтрации).</w:t>
      </w:r>
    </w:p>
    <w:p w:rsidR="00140BE3" w:rsidRPr="00140BE3" w:rsidRDefault="00140BE3" w:rsidP="000E5E7A">
      <w:pPr>
        <w:pStyle w:val="af2"/>
        <w:numPr>
          <w:ilvl w:val="0"/>
          <w:numId w:val="3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140BE3">
        <w:rPr>
          <w:sz w:val="28"/>
          <w:szCs w:val="28"/>
        </w:rPr>
        <w:t>Наличие предварительного осветления.</w:t>
      </w:r>
    </w:p>
    <w:p w:rsidR="00140BE3" w:rsidRPr="00140BE3" w:rsidRDefault="00140BE3" w:rsidP="000E5E7A">
      <w:pPr>
        <w:pStyle w:val="af2"/>
        <w:numPr>
          <w:ilvl w:val="0"/>
          <w:numId w:val="3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140BE3">
        <w:rPr>
          <w:sz w:val="28"/>
          <w:szCs w:val="28"/>
        </w:rPr>
        <w:t>Принятые нагрузки сточных вод.</w:t>
      </w:r>
    </w:p>
    <w:p w:rsidR="00140BE3" w:rsidRPr="00140BE3" w:rsidRDefault="00140BE3" w:rsidP="002A4892">
      <w:pPr>
        <w:pStyle w:val="af2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140BE3">
        <w:rPr>
          <w:sz w:val="28"/>
          <w:szCs w:val="28"/>
        </w:rPr>
        <w:t>6.4. Устройство полей фильтрации и орошения: количество и размер карт, глубина заложения дренажной системы, характер и организация озеленения.</w:t>
      </w:r>
    </w:p>
    <w:p w:rsidR="00140BE3" w:rsidRPr="00140BE3" w:rsidRDefault="00140BE3" w:rsidP="002A4892">
      <w:pPr>
        <w:pStyle w:val="af2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140BE3">
        <w:rPr>
          <w:sz w:val="28"/>
          <w:szCs w:val="28"/>
        </w:rPr>
        <w:t>7.</w:t>
      </w:r>
      <w:r w:rsidRPr="00140BE3">
        <w:rPr>
          <w:sz w:val="28"/>
          <w:szCs w:val="28"/>
        </w:rPr>
        <w:tab/>
        <w:t>При искусственной очистке сточных вод рассмотрите и оцените:</w:t>
      </w:r>
    </w:p>
    <w:p w:rsidR="00140BE3" w:rsidRPr="00140BE3" w:rsidRDefault="00140BE3" w:rsidP="000E5E7A">
      <w:pPr>
        <w:pStyle w:val="af2"/>
        <w:numPr>
          <w:ilvl w:val="0"/>
          <w:numId w:val="4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140BE3">
        <w:rPr>
          <w:sz w:val="28"/>
          <w:szCs w:val="28"/>
        </w:rPr>
        <w:t>Этапы очистки.</w:t>
      </w:r>
    </w:p>
    <w:p w:rsidR="00140BE3" w:rsidRPr="00140BE3" w:rsidRDefault="00140BE3" w:rsidP="000E5E7A">
      <w:pPr>
        <w:pStyle w:val="af2"/>
        <w:numPr>
          <w:ilvl w:val="0"/>
          <w:numId w:val="4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140BE3">
        <w:rPr>
          <w:sz w:val="28"/>
          <w:szCs w:val="28"/>
        </w:rPr>
        <w:t>Состав сооружений для механической очистки.</w:t>
      </w:r>
    </w:p>
    <w:p w:rsidR="00140BE3" w:rsidRPr="00140BE3" w:rsidRDefault="00140BE3" w:rsidP="000E5E7A">
      <w:pPr>
        <w:pStyle w:val="af2"/>
        <w:numPr>
          <w:ilvl w:val="0"/>
          <w:numId w:val="4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140BE3">
        <w:rPr>
          <w:sz w:val="28"/>
          <w:szCs w:val="28"/>
        </w:rPr>
        <w:t>Состав сооружений для биологической очистки.</w:t>
      </w:r>
    </w:p>
    <w:p w:rsidR="00140BE3" w:rsidRPr="00140BE3" w:rsidRDefault="00140BE3" w:rsidP="000E5E7A">
      <w:pPr>
        <w:pStyle w:val="af2"/>
        <w:numPr>
          <w:ilvl w:val="0"/>
          <w:numId w:val="4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140BE3">
        <w:rPr>
          <w:sz w:val="28"/>
          <w:szCs w:val="28"/>
        </w:rPr>
        <w:t>Состав сооружений для обеззараживания.</w:t>
      </w:r>
    </w:p>
    <w:p w:rsidR="00140BE3" w:rsidRPr="00140BE3" w:rsidRDefault="00140BE3" w:rsidP="000E5E7A">
      <w:pPr>
        <w:pStyle w:val="af2"/>
        <w:numPr>
          <w:ilvl w:val="0"/>
          <w:numId w:val="4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140BE3">
        <w:rPr>
          <w:sz w:val="28"/>
          <w:szCs w:val="28"/>
        </w:rPr>
        <w:lastRenderedPageBreak/>
        <w:t>Состав сооружений для обезвреживания осадка.</w:t>
      </w:r>
    </w:p>
    <w:p w:rsidR="00140BE3" w:rsidRPr="00140BE3" w:rsidRDefault="00140BE3" w:rsidP="002A4892">
      <w:pPr>
        <w:pStyle w:val="af2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140BE3">
        <w:rPr>
          <w:sz w:val="28"/>
          <w:szCs w:val="28"/>
        </w:rPr>
        <w:t>8.</w:t>
      </w:r>
      <w:r w:rsidRPr="00140BE3">
        <w:rPr>
          <w:sz w:val="28"/>
          <w:szCs w:val="28"/>
        </w:rPr>
        <w:tab/>
        <w:t>Сопоставьте состав и типы сооружений с количеством и характером сточных вод, особенностями местных условий и оцените схему очистки в целом.</w:t>
      </w:r>
    </w:p>
    <w:p w:rsidR="00140BE3" w:rsidRPr="00140BE3" w:rsidRDefault="00140BE3" w:rsidP="002A4892">
      <w:pPr>
        <w:pStyle w:val="af2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140BE3">
        <w:rPr>
          <w:sz w:val="28"/>
          <w:szCs w:val="28"/>
        </w:rPr>
        <w:t>9.</w:t>
      </w:r>
      <w:r w:rsidRPr="00140BE3">
        <w:rPr>
          <w:sz w:val="28"/>
          <w:szCs w:val="28"/>
        </w:rPr>
        <w:tab/>
        <w:t>Дайте письменное заключение о рекомендуемых методах и схемах очистки сточных вод.</w:t>
      </w:r>
    </w:p>
    <w:p w:rsidR="00140BE3" w:rsidRDefault="002A4892" w:rsidP="002A4892">
      <w:pPr>
        <w:pStyle w:val="af2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A4892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2A4892">
        <w:rPr>
          <w:sz w:val="28"/>
          <w:szCs w:val="28"/>
        </w:rPr>
        <w:t xml:space="preserve"> Оцените правильность и полноту программы производственного контроля</w:t>
      </w:r>
      <w:r>
        <w:rPr>
          <w:sz w:val="28"/>
          <w:szCs w:val="28"/>
        </w:rPr>
        <w:t>.</w:t>
      </w:r>
    </w:p>
    <w:p w:rsidR="002A4892" w:rsidRDefault="002A4892" w:rsidP="002A4892">
      <w:pPr>
        <w:pStyle w:val="af2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 Оцените результаты лабораторных исследований.</w:t>
      </w:r>
    </w:p>
    <w:p w:rsidR="002A4892" w:rsidRDefault="002A4892" w:rsidP="002A4892">
      <w:pPr>
        <w:pStyle w:val="af2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2A4892">
        <w:rPr>
          <w:sz w:val="28"/>
          <w:szCs w:val="28"/>
        </w:rPr>
        <w:t xml:space="preserve"> Оцените</w:t>
      </w:r>
      <w:r>
        <w:rPr>
          <w:sz w:val="28"/>
          <w:szCs w:val="28"/>
        </w:rPr>
        <w:t xml:space="preserve"> </w:t>
      </w:r>
      <w:r w:rsidRPr="002A4892">
        <w:rPr>
          <w:sz w:val="28"/>
          <w:szCs w:val="28"/>
        </w:rPr>
        <w:t>комплекс медико-профилактических мероприятий, направленных на повышение уровня здоровья и снижения неинфекционной заболеваемости различных контингентов населения</w:t>
      </w:r>
    </w:p>
    <w:p w:rsidR="002A4892" w:rsidRPr="002A4892" w:rsidRDefault="002A4892" w:rsidP="00140BE3">
      <w:pPr>
        <w:pStyle w:val="af2"/>
        <w:tabs>
          <w:tab w:val="left" w:pos="0"/>
        </w:tabs>
        <w:ind w:firstLine="709"/>
        <w:contextualSpacing/>
        <w:rPr>
          <w:sz w:val="28"/>
          <w:szCs w:val="28"/>
        </w:rPr>
      </w:pPr>
    </w:p>
    <w:p w:rsidR="00443AA0" w:rsidRPr="002A4892" w:rsidRDefault="00443AA0" w:rsidP="00443AA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A4892">
        <w:rPr>
          <w:b/>
          <w:sz w:val="28"/>
          <w:szCs w:val="28"/>
        </w:rPr>
        <w:t xml:space="preserve">Задание № </w:t>
      </w:r>
      <w:r>
        <w:rPr>
          <w:b/>
          <w:sz w:val="28"/>
          <w:szCs w:val="28"/>
        </w:rPr>
        <w:t>2</w:t>
      </w:r>
      <w:r w:rsidRPr="002A4892">
        <w:rPr>
          <w:sz w:val="28"/>
          <w:szCs w:val="28"/>
        </w:rPr>
        <w:t xml:space="preserve">. </w:t>
      </w:r>
      <w:r w:rsidR="00312EBE" w:rsidRPr="00312EBE">
        <w:rPr>
          <w:sz w:val="28"/>
          <w:szCs w:val="28"/>
        </w:rPr>
        <w:t xml:space="preserve">Согласно полученного задания </w:t>
      </w:r>
      <w:r w:rsidR="00312EBE">
        <w:rPr>
          <w:sz w:val="28"/>
          <w:szCs w:val="28"/>
        </w:rPr>
        <w:t>п</w:t>
      </w:r>
      <w:r w:rsidRPr="002A4892">
        <w:rPr>
          <w:sz w:val="28"/>
          <w:szCs w:val="28"/>
        </w:rPr>
        <w:t xml:space="preserve">роведите проверку </w:t>
      </w:r>
      <w:r>
        <w:rPr>
          <w:sz w:val="28"/>
          <w:szCs w:val="28"/>
        </w:rPr>
        <w:t>Открытого Уральского водозабора</w:t>
      </w:r>
      <w:r w:rsidR="00F753BB">
        <w:rPr>
          <w:sz w:val="28"/>
          <w:szCs w:val="28"/>
        </w:rPr>
        <w:t xml:space="preserve"> (</w:t>
      </w:r>
      <w:r w:rsidR="00F753BB" w:rsidRPr="00F753BB">
        <w:rPr>
          <w:sz w:val="28"/>
          <w:szCs w:val="28"/>
        </w:rPr>
        <w:t>насосно-фильтровальной станции ООО «Оренбург Водоканал»</w:t>
      </w:r>
      <w:r w:rsidR="00F753BB">
        <w:rPr>
          <w:sz w:val="28"/>
          <w:szCs w:val="28"/>
        </w:rPr>
        <w:t xml:space="preserve">) </w:t>
      </w:r>
      <w:r w:rsidR="00F753BB" w:rsidRPr="00F753BB">
        <w:rPr>
          <w:sz w:val="28"/>
          <w:szCs w:val="28"/>
        </w:rPr>
        <w:t>на соответствие требованиям</w:t>
      </w:r>
      <w:r w:rsidRPr="002A4892">
        <w:rPr>
          <w:sz w:val="28"/>
          <w:szCs w:val="28"/>
        </w:rPr>
        <w:t>, установленны</w:t>
      </w:r>
      <w:r w:rsidR="00F753BB">
        <w:rPr>
          <w:sz w:val="28"/>
          <w:szCs w:val="28"/>
        </w:rPr>
        <w:t>м</w:t>
      </w:r>
      <w:r w:rsidRPr="002A4892">
        <w:rPr>
          <w:sz w:val="28"/>
          <w:szCs w:val="28"/>
        </w:rPr>
        <w:t xml:space="preserve"> федеральными законами и нормативными правовыми актами Российской Федерации, регулирующими отношения в области санитарно-эпидемиологического благополучия населения, защиты прав потребителей</w:t>
      </w:r>
      <w:r>
        <w:rPr>
          <w:sz w:val="28"/>
          <w:szCs w:val="28"/>
        </w:rPr>
        <w:t>. На основании полученных результатов оформ</w:t>
      </w:r>
      <w:r w:rsidRPr="00443AA0">
        <w:rPr>
          <w:sz w:val="28"/>
          <w:szCs w:val="28"/>
        </w:rPr>
        <w:t>и</w:t>
      </w:r>
      <w:r>
        <w:rPr>
          <w:sz w:val="28"/>
          <w:szCs w:val="28"/>
        </w:rPr>
        <w:t>т</w:t>
      </w:r>
      <w:r w:rsidRPr="00443AA0">
        <w:rPr>
          <w:sz w:val="28"/>
          <w:szCs w:val="28"/>
        </w:rPr>
        <w:t>е акт проверки</w:t>
      </w:r>
      <w:r>
        <w:rPr>
          <w:sz w:val="28"/>
          <w:szCs w:val="28"/>
        </w:rPr>
        <w:t>.</w:t>
      </w:r>
    </w:p>
    <w:p w:rsidR="00443AA0" w:rsidRPr="002A4892" w:rsidRDefault="00F753BB" w:rsidP="00443AA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 3</w:t>
      </w:r>
      <w:r w:rsidR="00443AA0" w:rsidRPr="002A4892">
        <w:rPr>
          <w:sz w:val="28"/>
          <w:szCs w:val="28"/>
        </w:rPr>
        <w:t xml:space="preserve">. Согласно </w:t>
      </w:r>
      <w:r>
        <w:rPr>
          <w:sz w:val="28"/>
          <w:szCs w:val="28"/>
        </w:rPr>
        <w:t>полученного задания</w:t>
      </w:r>
      <w:r w:rsidR="00443AA0" w:rsidRPr="002A4892">
        <w:rPr>
          <w:sz w:val="28"/>
          <w:szCs w:val="28"/>
        </w:rPr>
        <w:t xml:space="preserve"> проведите проверку </w:t>
      </w:r>
      <w:r w:rsidRPr="00F753BB">
        <w:rPr>
          <w:sz w:val="28"/>
          <w:szCs w:val="28"/>
        </w:rPr>
        <w:t xml:space="preserve">Южно-Уральского </w:t>
      </w:r>
      <w:proofErr w:type="spellStart"/>
      <w:r w:rsidRPr="00F753BB">
        <w:rPr>
          <w:sz w:val="28"/>
          <w:szCs w:val="28"/>
        </w:rPr>
        <w:t>подруслового</w:t>
      </w:r>
      <w:proofErr w:type="spellEnd"/>
      <w:r w:rsidRPr="00F753BB">
        <w:rPr>
          <w:sz w:val="28"/>
          <w:szCs w:val="28"/>
        </w:rPr>
        <w:t xml:space="preserve"> водозабора</w:t>
      </w:r>
      <w:r w:rsidR="00443AA0" w:rsidRPr="002A4892">
        <w:rPr>
          <w:sz w:val="28"/>
          <w:szCs w:val="28"/>
        </w:rPr>
        <w:t xml:space="preserve"> </w:t>
      </w:r>
      <w:r w:rsidRPr="00F753BB">
        <w:rPr>
          <w:sz w:val="28"/>
          <w:szCs w:val="28"/>
        </w:rPr>
        <w:t xml:space="preserve">на соответствие требованиям, установленным </w:t>
      </w:r>
      <w:r w:rsidR="00443AA0" w:rsidRPr="002A4892">
        <w:rPr>
          <w:sz w:val="28"/>
          <w:szCs w:val="28"/>
        </w:rPr>
        <w:t>федеральными законами и нормативными правовыми актами Российской Федерации, регулирующими отношения в области санитарно-эпидемиологического благополучия населения, защиты прав потребителей</w:t>
      </w:r>
      <w:r w:rsidR="00443AA0">
        <w:rPr>
          <w:sz w:val="28"/>
          <w:szCs w:val="28"/>
        </w:rPr>
        <w:t>. На основании полученных результатов оформ</w:t>
      </w:r>
      <w:r w:rsidR="00443AA0" w:rsidRPr="00443AA0">
        <w:rPr>
          <w:sz w:val="28"/>
          <w:szCs w:val="28"/>
        </w:rPr>
        <w:t>и</w:t>
      </w:r>
      <w:r w:rsidR="00443AA0">
        <w:rPr>
          <w:sz w:val="28"/>
          <w:szCs w:val="28"/>
        </w:rPr>
        <w:t>т</w:t>
      </w:r>
      <w:r w:rsidR="00443AA0" w:rsidRPr="00443AA0">
        <w:rPr>
          <w:sz w:val="28"/>
          <w:szCs w:val="28"/>
        </w:rPr>
        <w:t>е акт проверки</w:t>
      </w:r>
      <w:r w:rsidR="00443AA0">
        <w:rPr>
          <w:sz w:val="28"/>
          <w:szCs w:val="28"/>
        </w:rPr>
        <w:t>.</w:t>
      </w:r>
    </w:p>
    <w:p w:rsidR="005E3C7A" w:rsidRPr="005E3C7A" w:rsidRDefault="005E3C7A" w:rsidP="005E3C7A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5E3C7A">
        <w:rPr>
          <w:b/>
          <w:sz w:val="28"/>
          <w:szCs w:val="28"/>
        </w:rPr>
        <w:t xml:space="preserve">Примерная схема санитарного обследования </w:t>
      </w:r>
      <w:r>
        <w:rPr>
          <w:b/>
          <w:sz w:val="28"/>
          <w:szCs w:val="28"/>
        </w:rPr>
        <w:t>водозабора</w:t>
      </w:r>
      <w:r w:rsidRPr="005E3C7A">
        <w:rPr>
          <w:b/>
          <w:sz w:val="28"/>
          <w:szCs w:val="28"/>
        </w:rPr>
        <w:t>:</w:t>
      </w:r>
    </w:p>
    <w:p w:rsidR="005E3C7A" w:rsidRPr="005E3C7A" w:rsidRDefault="005E3C7A" w:rsidP="005E3C7A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5E3C7A">
        <w:rPr>
          <w:sz w:val="28"/>
          <w:szCs w:val="28"/>
        </w:rPr>
        <w:t>Место расположения водопровода, головных сооружений.</w:t>
      </w:r>
    </w:p>
    <w:p w:rsidR="005E3C7A" w:rsidRPr="005E3C7A" w:rsidRDefault="005E3C7A" w:rsidP="005E3C7A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5E3C7A">
        <w:rPr>
          <w:sz w:val="28"/>
          <w:szCs w:val="28"/>
        </w:rPr>
        <w:t>Общие данные о водопроводе: число обслуживаемого населения, производительность.</w:t>
      </w:r>
    </w:p>
    <w:p w:rsidR="005E3C7A" w:rsidRPr="005E3C7A" w:rsidRDefault="005E3C7A" w:rsidP="005E3C7A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5E3C7A">
        <w:rPr>
          <w:sz w:val="28"/>
          <w:szCs w:val="28"/>
        </w:rPr>
        <w:t>Источник водоснабжения, краткая характеристика, факторы, влияющие на качество необработанной воды (природные, антропогенные)</w:t>
      </w:r>
    </w:p>
    <w:p w:rsidR="005E3C7A" w:rsidRPr="005E3C7A" w:rsidRDefault="005E3C7A" w:rsidP="005E3C7A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5E3C7A">
        <w:rPr>
          <w:sz w:val="28"/>
          <w:szCs w:val="28"/>
        </w:rPr>
        <w:t xml:space="preserve">Наличие зоны санитарной охраны, обустройство, режим хозяйственной деятельности </w:t>
      </w:r>
    </w:p>
    <w:p w:rsidR="005E3C7A" w:rsidRPr="005E3C7A" w:rsidRDefault="005E3C7A" w:rsidP="005E3C7A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5E3C7A">
        <w:rPr>
          <w:sz w:val="28"/>
          <w:szCs w:val="28"/>
        </w:rPr>
        <w:t>Этапы и используемы сооружения для очистки воды.</w:t>
      </w:r>
    </w:p>
    <w:p w:rsidR="005E3C7A" w:rsidRPr="005E3C7A" w:rsidRDefault="005E3C7A" w:rsidP="005E3C7A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5E3C7A">
        <w:rPr>
          <w:sz w:val="28"/>
          <w:szCs w:val="28"/>
        </w:rPr>
        <w:t>Соответствие гигиеническим требованиям используемых химических веществ и материалов для водоочистки;</w:t>
      </w:r>
    </w:p>
    <w:p w:rsidR="005E3C7A" w:rsidRPr="005E3C7A" w:rsidRDefault="005E3C7A" w:rsidP="005E3C7A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Оценка организации</w:t>
      </w:r>
      <w:r w:rsidRPr="005E3C7A">
        <w:rPr>
          <w:sz w:val="28"/>
          <w:szCs w:val="28"/>
        </w:rPr>
        <w:t xml:space="preserve"> производственного контроля (Согласование программы производственного контроля) </w:t>
      </w:r>
      <w:r>
        <w:rPr>
          <w:sz w:val="28"/>
          <w:szCs w:val="28"/>
        </w:rPr>
        <w:t>и качества очищенной воды</w:t>
      </w:r>
      <w:r w:rsidRPr="005E3C7A">
        <w:rPr>
          <w:sz w:val="28"/>
          <w:szCs w:val="28"/>
        </w:rPr>
        <w:t xml:space="preserve">. </w:t>
      </w:r>
    </w:p>
    <w:p w:rsidR="005E3C7A" w:rsidRPr="005E3C7A" w:rsidRDefault="005E3C7A" w:rsidP="005E3C7A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5E3C7A">
        <w:rPr>
          <w:sz w:val="28"/>
          <w:szCs w:val="28"/>
        </w:rPr>
        <w:t>Проверка своевременности прохождения сотрудниками водопровода периодических медицинских осмотров.</w:t>
      </w:r>
    </w:p>
    <w:p w:rsidR="005E3C7A" w:rsidRDefault="005E3C7A" w:rsidP="005E3C7A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5E3C7A">
        <w:rPr>
          <w:sz w:val="28"/>
          <w:szCs w:val="28"/>
        </w:rPr>
        <w:t>Заключение. Выявленные нарушения и сроки их устранения</w:t>
      </w:r>
      <w:r>
        <w:rPr>
          <w:sz w:val="28"/>
          <w:szCs w:val="28"/>
        </w:rPr>
        <w:t>.</w:t>
      </w:r>
    </w:p>
    <w:p w:rsidR="005E3C7A" w:rsidRPr="005E3C7A" w:rsidRDefault="005E3C7A" w:rsidP="005E3C7A">
      <w:pPr>
        <w:tabs>
          <w:tab w:val="left" w:pos="0"/>
        </w:tabs>
        <w:ind w:left="1713"/>
        <w:contextualSpacing/>
        <w:jc w:val="both"/>
        <w:rPr>
          <w:sz w:val="28"/>
          <w:szCs w:val="28"/>
        </w:rPr>
      </w:pPr>
    </w:p>
    <w:p w:rsidR="00443AA0" w:rsidRDefault="00F753BB" w:rsidP="00443AA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 4</w:t>
      </w:r>
      <w:r w:rsidR="00443AA0" w:rsidRPr="002A4892">
        <w:rPr>
          <w:sz w:val="28"/>
          <w:szCs w:val="28"/>
        </w:rPr>
        <w:t xml:space="preserve">. Согласно предложенной схеме проведите проверку </w:t>
      </w:r>
      <w:r>
        <w:rPr>
          <w:sz w:val="28"/>
          <w:szCs w:val="28"/>
        </w:rPr>
        <w:t>лечебно-профилактической организации</w:t>
      </w:r>
      <w:r w:rsidR="00443AA0" w:rsidRPr="002A4892">
        <w:rPr>
          <w:sz w:val="28"/>
          <w:szCs w:val="28"/>
        </w:rPr>
        <w:t xml:space="preserve"> </w:t>
      </w:r>
      <w:r w:rsidRPr="00F753BB">
        <w:rPr>
          <w:sz w:val="28"/>
          <w:szCs w:val="28"/>
        </w:rPr>
        <w:t xml:space="preserve">на соответствие требованиям, установленным </w:t>
      </w:r>
      <w:r w:rsidR="00443AA0" w:rsidRPr="002A4892">
        <w:rPr>
          <w:sz w:val="28"/>
          <w:szCs w:val="28"/>
        </w:rPr>
        <w:t>федеральными законами и нормативными правовыми актами Российской Федерации, регули</w:t>
      </w:r>
      <w:r w:rsidR="00443AA0" w:rsidRPr="002A4892">
        <w:rPr>
          <w:sz w:val="28"/>
          <w:szCs w:val="28"/>
        </w:rPr>
        <w:lastRenderedPageBreak/>
        <w:t>рующими отношения в области санитарно-эпидемиологического благополучия населения, защиты прав потребителей</w:t>
      </w:r>
      <w:r w:rsidR="00443AA0">
        <w:rPr>
          <w:sz w:val="28"/>
          <w:szCs w:val="28"/>
        </w:rPr>
        <w:t>. На основании полученных результатов оформ</w:t>
      </w:r>
      <w:r w:rsidR="00443AA0" w:rsidRPr="00443AA0">
        <w:rPr>
          <w:sz w:val="28"/>
          <w:szCs w:val="28"/>
        </w:rPr>
        <w:t>и</w:t>
      </w:r>
      <w:r w:rsidR="00443AA0">
        <w:rPr>
          <w:sz w:val="28"/>
          <w:szCs w:val="28"/>
        </w:rPr>
        <w:t>т</w:t>
      </w:r>
      <w:r w:rsidR="00443AA0" w:rsidRPr="00443AA0">
        <w:rPr>
          <w:sz w:val="28"/>
          <w:szCs w:val="28"/>
        </w:rPr>
        <w:t>е акт проверки</w:t>
      </w:r>
      <w:r w:rsidR="00443AA0">
        <w:rPr>
          <w:sz w:val="28"/>
          <w:szCs w:val="28"/>
        </w:rPr>
        <w:t>.</w:t>
      </w:r>
    </w:p>
    <w:p w:rsidR="00F753BB" w:rsidRPr="00F753BB" w:rsidRDefault="00F753BB" w:rsidP="00F753B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F753BB">
        <w:rPr>
          <w:sz w:val="28"/>
          <w:szCs w:val="28"/>
        </w:rPr>
        <w:t>Примерная схема санитарного обследования ЛП</w:t>
      </w:r>
      <w:r>
        <w:rPr>
          <w:sz w:val="28"/>
          <w:szCs w:val="28"/>
        </w:rPr>
        <w:t>О</w:t>
      </w:r>
    </w:p>
    <w:p w:rsidR="00F753BB" w:rsidRPr="00F753BB" w:rsidRDefault="00F753BB" w:rsidP="005E3C7A">
      <w:pPr>
        <w:numPr>
          <w:ilvl w:val="0"/>
          <w:numId w:val="13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F753BB">
        <w:rPr>
          <w:sz w:val="28"/>
          <w:szCs w:val="28"/>
        </w:rPr>
        <w:t>Общие данные об ЛП</w:t>
      </w:r>
      <w:r>
        <w:rPr>
          <w:sz w:val="28"/>
          <w:szCs w:val="28"/>
        </w:rPr>
        <w:t>О</w:t>
      </w:r>
      <w:r w:rsidRPr="00F753BB">
        <w:rPr>
          <w:sz w:val="28"/>
          <w:szCs w:val="28"/>
        </w:rPr>
        <w:t>: адрес, профиль, количество койко-мест.</w:t>
      </w:r>
    </w:p>
    <w:p w:rsidR="00F753BB" w:rsidRPr="00F753BB" w:rsidRDefault="00F753BB" w:rsidP="005E3C7A">
      <w:pPr>
        <w:numPr>
          <w:ilvl w:val="0"/>
          <w:numId w:val="13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F753BB">
        <w:rPr>
          <w:sz w:val="28"/>
          <w:szCs w:val="28"/>
        </w:rPr>
        <w:t>Место расположения, рельеф местности, инсоляция территории возможные источники неблагоприятного воздействия.</w:t>
      </w:r>
    </w:p>
    <w:p w:rsidR="00F753BB" w:rsidRPr="00F753BB" w:rsidRDefault="00F753BB" w:rsidP="005E3C7A">
      <w:pPr>
        <w:numPr>
          <w:ilvl w:val="0"/>
          <w:numId w:val="13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F753BB">
        <w:rPr>
          <w:sz w:val="28"/>
          <w:szCs w:val="28"/>
        </w:rPr>
        <w:t xml:space="preserve"> Площадь участка, баланс и зонирование территории, количество въездов, система застройки</w:t>
      </w:r>
    </w:p>
    <w:p w:rsidR="00F753BB" w:rsidRPr="00F753BB" w:rsidRDefault="00F753BB" w:rsidP="005E3C7A">
      <w:pPr>
        <w:numPr>
          <w:ilvl w:val="0"/>
          <w:numId w:val="13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F753BB">
        <w:rPr>
          <w:sz w:val="28"/>
          <w:szCs w:val="28"/>
        </w:rPr>
        <w:t>Характеристика отделения: специализация, размещение в плане ЛП</w:t>
      </w:r>
      <w:r>
        <w:rPr>
          <w:sz w:val="28"/>
          <w:szCs w:val="28"/>
        </w:rPr>
        <w:t>О</w:t>
      </w:r>
      <w:r w:rsidRPr="00F753BB">
        <w:rPr>
          <w:sz w:val="28"/>
          <w:szCs w:val="28"/>
        </w:rPr>
        <w:t>, особенности планировки, количество коек</w:t>
      </w:r>
    </w:p>
    <w:p w:rsidR="00F753BB" w:rsidRPr="00F753BB" w:rsidRDefault="00F753BB" w:rsidP="000E5E7A">
      <w:pPr>
        <w:numPr>
          <w:ilvl w:val="0"/>
          <w:numId w:val="6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F753BB">
        <w:rPr>
          <w:sz w:val="28"/>
          <w:szCs w:val="28"/>
        </w:rPr>
        <w:t>Помещения для больных</w:t>
      </w:r>
    </w:p>
    <w:p w:rsidR="00F753BB" w:rsidRPr="00F753BB" w:rsidRDefault="00BE1933" w:rsidP="000E5E7A">
      <w:pPr>
        <w:numPr>
          <w:ilvl w:val="0"/>
          <w:numId w:val="6"/>
        </w:num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Лечебно-</w:t>
      </w:r>
      <w:r w:rsidR="00F753BB" w:rsidRPr="00F753BB">
        <w:rPr>
          <w:sz w:val="28"/>
          <w:szCs w:val="28"/>
        </w:rPr>
        <w:t xml:space="preserve"> вспомогательные помещения:</w:t>
      </w:r>
    </w:p>
    <w:p w:rsidR="00F753BB" w:rsidRPr="00F753BB" w:rsidRDefault="00F753BB" w:rsidP="000E5E7A">
      <w:pPr>
        <w:numPr>
          <w:ilvl w:val="0"/>
          <w:numId w:val="6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F753BB">
        <w:rPr>
          <w:sz w:val="28"/>
          <w:szCs w:val="28"/>
        </w:rPr>
        <w:t>Хозяйственные помещения:</w:t>
      </w:r>
    </w:p>
    <w:p w:rsidR="00F753BB" w:rsidRPr="00F753BB" w:rsidRDefault="00F753BB" w:rsidP="005E3C7A">
      <w:pPr>
        <w:numPr>
          <w:ilvl w:val="0"/>
          <w:numId w:val="13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F753BB">
        <w:rPr>
          <w:sz w:val="28"/>
          <w:szCs w:val="28"/>
        </w:rPr>
        <w:t>Вывод по отделению</w:t>
      </w:r>
    </w:p>
    <w:p w:rsidR="00F753BB" w:rsidRPr="00F753BB" w:rsidRDefault="00F753BB" w:rsidP="005E3C7A">
      <w:pPr>
        <w:numPr>
          <w:ilvl w:val="0"/>
          <w:numId w:val="13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F753BB">
        <w:rPr>
          <w:sz w:val="28"/>
          <w:szCs w:val="28"/>
        </w:rPr>
        <w:t>Характеристика палаты</w:t>
      </w:r>
    </w:p>
    <w:p w:rsidR="00F753BB" w:rsidRPr="00F753BB" w:rsidRDefault="00F753BB" w:rsidP="000E5E7A">
      <w:pPr>
        <w:numPr>
          <w:ilvl w:val="0"/>
          <w:numId w:val="7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F753BB">
        <w:rPr>
          <w:sz w:val="28"/>
          <w:szCs w:val="28"/>
        </w:rPr>
        <w:t>Количество коек</w:t>
      </w:r>
    </w:p>
    <w:p w:rsidR="00F753BB" w:rsidRPr="00F753BB" w:rsidRDefault="00F753BB" w:rsidP="000E5E7A">
      <w:pPr>
        <w:numPr>
          <w:ilvl w:val="0"/>
          <w:numId w:val="7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F753BB">
        <w:rPr>
          <w:sz w:val="28"/>
          <w:szCs w:val="28"/>
        </w:rPr>
        <w:t>Внутренняя отделка</w:t>
      </w:r>
    </w:p>
    <w:p w:rsidR="00F753BB" w:rsidRPr="00F753BB" w:rsidRDefault="00F753BB" w:rsidP="000E5E7A">
      <w:pPr>
        <w:numPr>
          <w:ilvl w:val="0"/>
          <w:numId w:val="7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F753BB">
        <w:rPr>
          <w:sz w:val="28"/>
          <w:szCs w:val="28"/>
        </w:rPr>
        <w:t xml:space="preserve">Расстановка мебели </w:t>
      </w:r>
    </w:p>
    <w:p w:rsidR="00F753BB" w:rsidRPr="00F753BB" w:rsidRDefault="00F753BB" w:rsidP="000E5E7A">
      <w:pPr>
        <w:numPr>
          <w:ilvl w:val="0"/>
          <w:numId w:val="7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F753BB">
        <w:rPr>
          <w:sz w:val="28"/>
          <w:szCs w:val="28"/>
        </w:rPr>
        <w:t>Микроклимат палаты</w:t>
      </w:r>
    </w:p>
    <w:p w:rsidR="00F753BB" w:rsidRPr="00F753BB" w:rsidRDefault="00F753BB" w:rsidP="000E5E7A">
      <w:pPr>
        <w:numPr>
          <w:ilvl w:val="0"/>
          <w:numId w:val="7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F753BB">
        <w:rPr>
          <w:sz w:val="28"/>
          <w:szCs w:val="28"/>
        </w:rPr>
        <w:t>Оценка естественного освещения</w:t>
      </w:r>
    </w:p>
    <w:p w:rsidR="00F753BB" w:rsidRPr="00F753BB" w:rsidRDefault="00F753BB" w:rsidP="000E5E7A">
      <w:pPr>
        <w:numPr>
          <w:ilvl w:val="0"/>
          <w:numId w:val="7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F753BB">
        <w:rPr>
          <w:sz w:val="28"/>
          <w:szCs w:val="28"/>
        </w:rPr>
        <w:t xml:space="preserve"> Способ проветривания</w:t>
      </w:r>
    </w:p>
    <w:p w:rsidR="00F753BB" w:rsidRPr="00F753BB" w:rsidRDefault="00F753BB" w:rsidP="000E5E7A">
      <w:pPr>
        <w:numPr>
          <w:ilvl w:val="0"/>
          <w:numId w:val="7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F753BB">
        <w:rPr>
          <w:sz w:val="28"/>
          <w:szCs w:val="28"/>
        </w:rPr>
        <w:t xml:space="preserve">Санитарное состояние палаты         </w:t>
      </w:r>
    </w:p>
    <w:p w:rsidR="00F753BB" w:rsidRPr="00F753BB" w:rsidRDefault="00F753BB" w:rsidP="005E3C7A">
      <w:pPr>
        <w:numPr>
          <w:ilvl w:val="0"/>
          <w:numId w:val="13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F753BB">
        <w:rPr>
          <w:sz w:val="28"/>
          <w:szCs w:val="28"/>
        </w:rPr>
        <w:t xml:space="preserve">Отопление. Водоснабжение. Канализация. </w:t>
      </w:r>
    </w:p>
    <w:p w:rsidR="00F753BB" w:rsidRDefault="00F753BB" w:rsidP="005E3C7A">
      <w:pPr>
        <w:numPr>
          <w:ilvl w:val="0"/>
          <w:numId w:val="13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F753BB">
        <w:rPr>
          <w:sz w:val="28"/>
          <w:szCs w:val="28"/>
        </w:rPr>
        <w:t xml:space="preserve">Утилизация медицинских отходов. </w:t>
      </w:r>
    </w:p>
    <w:p w:rsidR="00F753BB" w:rsidRPr="00F753BB" w:rsidRDefault="00BE1933" w:rsidP="005E3C7A">
      <w:pPr>
        <w:numPr>
          <w:ilvl w:val="0"/>
          <w:numId w:val="13"/>
        </w:num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</w:t>
      </w:r>
      <w:r w:rsidR="00F753BB" w:rsidRPr="00F753BB">
        <w:rPr>
          <w:sz w:val="28"/>
          <w:szCs w:val="28"/>
        </w:rPr>
        <w:t xml:space="preserve"> правильност</w:t>
      </w:r>
      <w:r>
        <w:rPr>
          <w:sz w:val="28"/>
          <w:szCs w:val="28"/>
        </w:rPr>
        <w:t>и</w:t>
      </w:r>
      <w:r w:rsidR="00F753BB" w:rsidRPr="00F753BB">
        <w:rPr>
          <w:sz w:val="28"/>
          <w:szCs w:val="28"/>
        </w:rPr>
        <w:t xml:space="preserve"> и полнот</w:t>
      </w:r>
      <w:r>
        <w:rPr>
          <w:sz w:val="28"/>
          <w:szCs w:val="28"/>
        </w:rPr>
        <w:t>ы</w:t>
      </w:r>
      <w:r w:rsidR="00F753BB" w:rsidRPr="00F753BB">
        <w:rPr>
          <w:sz w:val="28"/>
          <w:szCs w:val="28"/>
        </w:rPr>
        <w:t xml:space="preserve"> программы производственного контроля.</w:t>
      </w:r>
    </w:p>
    <w:p w:rsidR="00F753BB" w:rsidRPr="00F753BB" w:rsidRDefault="00BE1933" w:rsidP="005E3C7A">
      <w:pPr>
        <w:numPr>
          <w:ilvl w:val="0"/>
          <w:numId w:val="13"/>
        </w:num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F753BB" w:rsidRPr="00F753BB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ов</w:t>
      </w:r>
      <w:r w:rsidR="00F753BB" w:rsidRPr="00F753BB">
        <w:rPr>
          <w:sz w:val="28"/>
          <w:szCs w:val="28"/>
        </w:rPr>
        <w:t xml:space="preserve"> лабораторных исследований.</w:t>
      </w:r>
    </w:p>
    <w:p w:rsidR="00F753BB" w:rsidRPr="00F753BB" w:rsidRDefault="00BE1933" w:rsidP="005E3C7A">
      <w:pPr>
        <w:numPr>
          <w:ilvl w:val="0"/>
          <w:numId w:val="13"/>
        </w:num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</w:t>
      </w:r>
      <w:r w:rsidR="00F753BB" w:rsidRPr="00F753BB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а</w:t>
      </w:r>
      <w:r w:rsidR="00F753BB" w:rsidRPr="00F753BB">
        <w:rPr>
          <w:sz w:val="28"/>
          <w:szCs w:val="28"/>
        </w:rPr>
        <w:t xml:space="preserve"> медико-профилактических мероприятий, направленных на повышение уровня здоровья и снижения неинфекционной заболеваемости различных контингентов населения</w:t>
      </w:r>
    </w:p>
    <w:p w:rsidR="00443AA0" w:rsidRPr="002A4892" w:rsidRDefault="00443AA0" w:rsidP="00443AA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A4892">
        <w:rPr>
          <w:b/>
          <w:sz w:val="28"/>
          <w:szCs w:val="28"/>
        </w:rPr>
        <w:t xml:space="preserve">Задание № </w:t>
      </w:r>
      <w:r w:rsidR="00F753BB">
        <w:rPr>
          <w:b/>
          <w:sz w:val="28"/>
          <w:szCs w:val="28"/>
        </w:rPr>
        <w:t>5</w:t>
      </w:r>
      <w:r w:rsidRPr="002A4892">
        <w:rPr>
          <w:sz w:val="28"/>
          <w:szCs w:val="28"/>
        </w:rPr>
        <w:t xml:space="preserve">. Согласно предложенной схеме проведите проверку </w:t>
      </w:r>
      <w:r w:rsidR="00BE1933">
        <w:rPr>
          <w:sz w:val="28"/>
          <w:szCs w:val="28"/>
        </w:rPr>
        <w:t>СКК «Оренбуржье»</w:t>
      </w:r>
      <w:r w:rsidRPr="002A4892">
        <w:rPr>
          <w:sz w:val="28"/>
          <w:szCs w:val="28"/>
        </w:rPr>
        <w:t xml:space="preserve"> </w:t>
      </w:r>
      <w:r w:rsidR="00F753BB" w:rsidRPr="00F753BB">
        <w:rPr>
          <w:sz w:val="28"/>
          <w:szCs w:val="28"/>
        </w:rPr>
        <w:t xml:space="preserve">на соответствие требованиям, установленным </w:t>
      </w:r>
      <w:r w:rsidRPr="002A4892">
        <w:rPr>
          <w:sz w:val="28"/>
          <w:szCs w:val="28"/>
        </w:rPr>
        <w:t>федеральными законами и нормативными правовыми актами Российской Федерации, регулирующими отношения в области санитарно-эпидемиологического благополучия населения, защиты прав потребителей</w:t>
      </w:r>
      <w:r>
        <w:rPr>
          <w:sz w:val="28"/>
          <w:szCs w:val="28"/>
        </w:rPr>
        <w:t>. На основании полученных результатов оформ</w:t>
      </w:r>
      <w:r w:rsidRPr="00443AA0">
        <w:rPr>
          <w:sz w:val="28"/>
          <w:szCs w:val="28"/>
        </w:rPr>
        <w:t>и</w:t>
      </w:r>
      <w:r>
        <w:rPr>
          <w:sz w:val="28"/>
          <w:szCs w:val="28"/>
        </w:rPr>
        <w:t>т</w:t>
      </w:r>
      <w:r w:rsidRPr="00443AA0">
        <w:rPr>
          <w:sz w:val="28"/>
          <w:szCs w:val="28"/>
        </w:rPr>
        <w:t>е акт проверки</w:t>
      </w:r>
      <w:r>
        <w:rPr>
          <w:sz w:val="28"/>
          <w:szCs w:val="28"/>
        </w:rPr>
        <w:t>.</w:t>
      </w:r>
    </w:p>
    <w:p w:rsidR="00BE1933" w:rsidRPr="00BE1933" w:rsidRDefault="00BE1933" w:rsidP="00BE1933">
      <w:pPr>
        <w:tabs>
          <w:tab w:val="left" w:pos="0"/>
        </w:tabs>
        <w:jc w:val="both"/>
        <w:rPr>
          <w:sz w:val="28"/>
          <w:szCs w:val="28"/>
        </w:rPr>
      </w:pPr>
      <w:r w:rsidRPr="00BE1933">
        <w:rPr>
          <w:sz w:val="28"/>
          <w:szCs w:val="28"/>
        </w:rPr>
        <w:t>Примерная схема обследования систем вентиляции жилых и общественных зданий</w:t>
      </w:r>
    </w:p>
    <w:p w:rsidR="00BE1933" w:rsidRPr="00BE1933" w:rsidRDefault="00BE1933" w:rsidP="00BE1933">
      <w:pPr>
        <w:tabs>
          <w:tab w:val="left" w:pos="0"/>
        </w:tabs>
        <w:jc w:val="both"/>
        <w:rPr>
          <w:sz w:val="28"/>
          <w:szCs w:val="28"/>
        </w:rPr>
      </w:pPr>
      <w:r w:rsidRPr="00BE1933">
        <w:rPr>
          <w:sz w:val="28"/>
          <w:szCs w:val="28"/>
        </w:rPr>
        <w:t>1. Населенный пункт, улица, номер дома, этажность.</w:t>
      </w:r>
    </w:p>
    <w:p w:rsidR="00BE1933" w:rsidRPr="00BE1933" w:rsidRDefault="00BE1933" w:rsidP="00BE1933">
      <w:pPr>
        <w:tabs>
          <w:tab w:val="left" w:pos="0"/>
        </w:tabs>
        <w:jc w:val="both"/>
        <w:rPr>
          <w:sz w:val="28"/>
          <w:szCs w:val="28"/>
        </w:rPr>
      </w:pPr>
      <w:r w:rsidRPr="00BE1933">
        <w:rPr>
          <w:sz w:val="28"/>
          <w:szCs w:val="28"/>
        </w:rPr>
        <w:t>2. Номер квартиры, количество и наименование комнат (назначение помещения).</w:t>
      </w:r>
    </w:p>
    <w:p w:rsidR="00BE1933" w:rsidRPr="00BE1933" w:rsidRDefault="00BE1933" w:rsidP="00BE1933">
      <w:pPr>
        <w:tabs>
          <w:tab w:val="left" w:pos="0"/>
        </w:tabs>
        <w:jc w:val="both"/>
        <w:rPr>
          <w:sz w:val="28"/>
          <w:szCs w:val="28"/>
        </w:rPr>
      </w:pPr>
      <w:r w:rsidRPr="00BE1933">
        <w:rPr>
          <w:sz w:val="28"/>
          <w:szCs w:val="28"/>
        </w:rPr>
        <w:t>3. Число проживающих в квартире, в том числе детей; состояние здоровья жильцов (число постоянно-пребывающих в помещении).</w:t>
      </w:r>
    </w:p>
    <w:p w:rsidR="00BE1933" w:rsidRPr="00BE1933" w:rsidRDefault="00BE1933" w:rsidP="00BE1933">
      <w:pPr>
        <w:tabs>
          <w:tab w:val="left" w:pos="0"/>
        </w:tabs>
        <w:jc w:val="both"/>
        <w:rPr>
          <w:sz w:val="28"/>
          <w:szCs w:val="28"/>
        </w:rPr>
      </w:pPr>
      <w:r w:rsidRPr="00BE1933">
        <w:rPr>
          <w:sz w:val="28"/>
          <w:szCs w:val="28"/>
        </w:rPr>
        <w:t>4. Ширина, длина и высота квартиры (помещения), площадь, кубатура. Площадь и воздушный куб на 1 человека.</w:t>
      </w:r>
    </w:p>
    <w:p w:rsidR="00BE1933" w:rsidRPr="00BE1933" w:rsidRDefault="00BE1933" w:rsidP="00BE1933">
      <w:pPr>
        <w:tabs>
          <w:tab w:val="left" w:pos="0"/>
        </w:tabs>
        <w:jc w:val="both"/>
        <w:rPr>
          <w:sz w:val="28"/>
          <w:szCs w:val="28"/>
        </w:rPr>
      </w:pPr>
      <w:r w:rsidRPr="00BE1933">
        <w:rPr>
          <w:sz w:val="28"/>
          <w:szCs w:val="28"/>
        </w:rPr>
        <w:t>5. Окна: форма, ширина и высота, количество, расположение, ориентация</w:t>
      </w:r>
    </w:p>
    <w:p w:rsidR="00BE1933" w:rsidRPr="00BE1933" w:rsidRDefault="00BE1933" w:rsidP="00BE1933">
      <w:pPr>
        <w:tabs>
          <w:tab w:val="left" w:pos="0"/>
        </w:tabs>
        <w:jc w:val="both"/>
        <w:rPr>
          <w:sz w:val="28"/>
          <w:szCs w:val="28"/>
        </w:rPr>
      </w:pPr>
      <w:r w:rsidRPr="00BE1933">
        <w:rPr>
          <w:sz w:val="28"/>
          <w:szCs w:val="28"/>
        </w:rPr>
        <w:t>6. Естественная вентиляция: форточки, фрамуги, вытяжные каналы; режим проветривания, возможность сквозного проветривания.</w:t>
      </w:r>
    </w:p>
    <w:p w:rsidR="00BE1933" w:rsidRPr="00BE1933" w:rsidRDefault="00BE1933" w:rsidP="00BE1933">
      <w:pPr>
        <w:tabs>
          <w:tab w:val="left" w:pos="0"/>
        </w:tabs>
        <w:jc w:val="both"/>
        <w:rPr>
          <w:sz w:val="28"/>
          <w:szCs w:val="28"/>
        </w:rPr>
      </w:pPr>
      <w:r w:rsidRPr="00BE1933">
        <w:rPr>
          <w:sz w:val="28"/>
          <w:szCs w:val="28"/>
        </w:rPr>
        <w:lastRenderedPageBreak/>
        <w:t xml:space="preserve">7. Искусственная вентиляция: приточная, вытяжная, приточно-вытяжная, местная, </w:t>
      </w:r>
      <w:proofErr w:type="spellStart"/>
      <w:r w:rsidRPr="00BE1933">
        <w:rPr>
          <w:sz w:val="28"/>
          <w:szCs w:val="28"/>
        </w:rPr>
        <w:t>общеобменная</w:t>
      </w:r>
      <w:proofErr w:type="spellEnd"/>
      <w:r w:rsidRPr="00BE1933">
        <w:rPr>
          <w:sz w:val="28"/>
          <w:szCs w:val="28"/>
        </w:rPr>
        <w:t>; кратность воздухообмена.</w:t>
      </w:r>
    </w:p>
    <w:p w:rsidR="00BE1933" w:rsidRPr="00BE1933" w:rsidRDefault="00BE1933" w:rsidP="00BE1933">
      <w:pPr>
        <w:tabs>
          <w:tab w:val="left" w:pos="0"/>
        </w:tabs>
        <w:jc w:val="both"/>
        <w:rPr>
          <w:sz w:val="28"/>
          <w:szCs w:val="28"/>
        </w:rPr>
      </w:pPr>
      <w:r w:rsidRPr="00BE1933">
        <w:rPr>
          <w:sz w:val="28"/>
          <w:szCs w:val="28"/>
        </w:rPr>
        <w:t>8. Стены, потолок, пол: материал, отделка, состояние.</w:t>
      </w:r>
    </w:p>
    <w:p w:rsidR="00BE1933" w:rsidRPr="00BE1933" w:rsidRDefault="00BE1933" w:rsidP="00BE1933">
      <w:pPr>
        <w:tabs>
          <w:tab w:val="left" w:pos="0"/>
        </w:tabs>
        <w:jc w:val="both"/>
        <w:rPr>
          <w:sz w:val="28"/>
          <w:szCs w:val="28"/>
        </w:rPr>
      </w:pPr>
      <w:r w:rsidRPr="00BE1933">
        <w:rPr>
          <w:sz w:val="28"/>
          <w:szCs w:val="28"/>
        </w:rPr>
        <w:t>9. Отопление: центральное или местное, теплоноситель, отопительные приборы, их расположение; температурный режим в помещениях.</w:t>
      </w:r>
    </w:p>
    <w:p w:rsidR="00BE1933" w:rsidRPr="00BE1933" w:rsidRDefault="00BE1933" w:rsidP="00BE1933">
      <w:pPr>
        <w:tabs>
          <w:tab w:val="left" w:pos="0"/>
        </w:tabs>
        <w:jc w:val="both"/>
        <w:rPr>
          <w:sz w:val="28"/>
          <w:szCs w:val="28"/>
        </w:rPr>
      </w:pPr>
      <w:r w:rsidRPr="00BE1933">
        <w:rPr>
          <w:sz w:val="28"/>
          <w:szCs w:val="28"/>
        </w:rPr>
        <w:t xml:space="preserve">10. Микроклимат помещений: температура, относительная влажность, скорость движения воздуха. Тепловое самочувствие находящихся в помещении лиц. </w:t>
      </w:r>
    </w:p>
    <w:p w:rsidR="00BE1933" w:rsidRPr="00BE1933" w:rsidRDefault="00BE1933" w:rsidP="00BE1933">
      <w:pPr>
        <w:tabs>
          <w:tab w:val="left" w:pos="0"/>
        </w:tabs>
        <w:jc w:val="both"/>
        <w:rPr>
          <w:sz w:val="28"/>
          <w:szCs w:val="28"/>
        </w:rPr>
      </w:pPr>
      <w:r w:rsidRPr="00BE1933">
        <w:rPr>
          <w:sz w:val="28"/>
          <w:szCs w:val="28"/>
        </w:rPr>
        <w:t>11. Воздух в квартире (помещении): наличие запахов, содержание углерода диоксида.</w:t>
      </w:r>
    </w:p>
    <w:p w:rsidR="00BE1933" w:rsidRPr="00BE1933" w:rsidRDefault="00BE1933" w:rsidP="00BE1933">
      <w:pPr>
        <w:tabs>
          <w:tab w:val="left" w:pos="0"/>
        </w:tabs>
        <w:jc w:val="both"/>
        <w:rPr>
          <w:sz w:val="28"/>
          <w:szCs w:val="28"/>
        </w:rPr>
      </w:pPr>
      <w:r w:rsidRPr="00BE1933">
        <w:rPr>
          <w:sz w:val="28"/>
          <w:szCs w:val="28"/>
        </w:rPr>
        <w:t>12. Сырость и перегрев, их причины.</w:t>
      </w:r>
    </w:p>
    <w:p w:rsidR="00BE1933" w:rsidRPr="00BE1933" w:rsidRDefault="00BE1933" w:rsidP="00BE1933">
      <w:pPr>
        <w:tabs>
          <w:tab w:val="left" w:pos="0"/>
        </w:tabs>
        <w:jc w:val="both"/>
        <w:rPr>
          <w:sz w:val="28"/>
          <w:szCs w:val="28"/>
        </w:rPr>
      </w:pPr>
      <w:r w:rsidRPr="00BE1933">
        <w:rPr>
          <w:sz w:val="28"/>
          <w:szCs w:val="28"/>
        </w:rPr>
        <w:t>13. Жалобы жильцов (находящихся в помещении).</w:t>
      </w:r>
    </w:p>
    <w:p w:rsidR="00BE1933" w:rsidRPr="00BE1933" w:rsidRDefault="00BE1933" w:rsidP="00BE1933">
      <w:pPr>
        <w:tabs>
          <w:tab w:val="left" w:pos="0"/>
        </w:tabs>
        <w:jc w:val="both"/>
        <w:rPr>
          <w:sz w:val="28"/>
          <w:szCs w:val="28"/>
        </w:rPr>
      </w:pPr>
      <w:r w:rsidRPr="00BE1933">
        <w:rPr>
          <w:sz w:val="28"/>
          <w:szCs w:val="28"/>
        </w:rPr>
        <w:t>14. Схематический план квартиры (помещения) и дополнительные данные.</w:t>
      </w:r>
    </w:p>
    <w:p w:rsidR="00BE1933" w:rsidRPr="00BE1933" w:rsidRDefault="00BE1933" w:rsidP="00BE1933">
      <w:pPr>
        <w:tabs>
          <w:tab w:val="left" w:pos="0"/>
        </w:tabs>
        <w:jc w:val="both"/>
        <w:rPr>
          <w:sz w:val="28"/>
          <w:szCs w:val="28"/>
        </w:rPr>
      </w:pPr>
      <w:r w:rsidRPr="00BE1933">
        <w:rPr>
          <w:sz w:val="28"/>
          <w:szCs w:val="28"/>
        </w:rPr>
        <w:t>15 Гигиеническая оценка квартиры (помещения).</w:t>
      </w:r>
    </w:p>
    <w:p w:rsidR="00BE1933" w:rsidRDefault="00BE1933" w:rsidP="00BE1933">
      <w:pPr>
        <w:tabs>
          <w:tab w:val="left" w:pos="0"/>
        </w:tabs>
        <w:jc w:val="both"/>
        <w:rPr>
          <w:sz w:val="28"/>
          <w:szCs w:val="28"/>
        </w:rPr>
      </w:pPr>
      <w:r w:rsidRPr="00BE1933">
        <w:rPr>
          <w:sz w:val="28"/>
          <w:szCs w:val="28"/>
        </w:rPr>
        <w:t>16 Предложения по улучшению гигиенических условий проживания (пребывания)</w:t>
      </w:r>
    </w:p>
    <w:p w:rsidR="005E3C7A" w:rsidRPr="00BE1933" w:rsidRDefault="005E3C7A" w:rsidP="00BE1933">
      <w:pPr>
        <w:tabs>
          <w:tab w:val="left" w:pos="0"/>
        </w:tabs>
        <w:jc w:val="both"/>
        <w:rPr>
          <w:sz w:val="28"/>
          <w:szCs w:val="28"/>
        </w:rPr>
      </w:pPr>
    </w:p>
    <w:p w:rsidR="003428D5" w:rsidRPr="003428D5" w:rsidRDefault="003428D5" w:rsidP="003428D5">
      <w:pPr>
        <w:pStyle w:val="a5"/>
        <w:ind w:left="0" w:firstLine="284"/>
        <w:rPr>
          <w:rFonts w:ascii="Times New Roman" w:hAnsi="Times New Roman"/>
          <w:sz w:val="28"/>
          <w:szCs w:val="28"/>
        </w:rPr>
      </w:pPr>
      <w:r w:rsidRPr="003428D5">
        <w:rPr>
          <w:rFonts w:ascii="Times New Roman" w:hAnsi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/>
          <w:b/>
          <w:sz w:val="28"/>
          <w:szCs w:val="28"/>
        </w:rPr>
        <w:t>6</w:t>
      </w:r>
      <w:r w:rsidRPr="003428D5">
        <w:rPr>
          <w:rFonts w:ascii="Times New Roman" w:hAnsi="Times New Roman"/>
          <w:sz w:val="28"/>
          <w:szCs w:val="28"/>
        </w:rPr>
        <w:t xml:space="preserve">. Согласно полученного задания проведите проверку </w:t>
      </w:r>
      <w:r>
        <w:rPr>
          <w:rFonts w:ascii="Times New Roman" w:hAnsi="Times New Roman"/>
          <w:sz w:val="28"/>
          <w:szCs w:val="28"/>
        </w:rPr>
        <w:t>бассейна</w:t>
      </w:r>
      <w:r w:rsidRPr="003428D5">
        <w:rPr>
          <w:rFonts w:ascii="Times New Roman" w:hAnsi="Times New Roman"/>
          <w:sz w:val="28"/>
          <w:szCs w:val="28"/>
        </w:rPr>
        <w:t xml:space="preserve"> на соответствие требованиям, установленным федеральными законами и нормативными правовыми актами Российской Федерации, регулирующими отношения в области санитарно-эпидемиологического благополучия населения, защиты прав потребителей. На основании полученных результатов оформите акт проверки.</w:t>
      </w:r>
    </w:p>
    <w:p w:rsidR="003428D5" w:rsidRDefault="003428D5" w:rsidP="003428D5">
      <w:pPr>
        <w:pStyle w:val="a5"/>
        <w:ind w:left="0" w:firstLine="284"/>
        <w:rPr>
          <w:rFonts w:ascii="Times New Roman" w:hAnsi="Times New Roman"/>
          <w:sz w:val="28"/>
          <w:szCs w:val="28"/>
        </w:rPr>
      </w:pPr>
      <w:r w:rsidRPr="003428D5">
        <w:rPr>
          <w:rFonts w:ascii="Times New Roman" w:hAnsi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/>
          <w:b/>
          <w:sz w:val="28"/>
          <w:szCs w:val="28"/>
        </w:rPr>
        <w:t>7</w:t>
      </w:r>
      <w:r w:rsidRPr="003428D5">
        <w:rPr>
          <w:rFonts w:ascii="Times New Roman" w:hAnsi="Times New Roman"/>
          <w:sz w:val="28"/>
          <w:szCs w:val="28"/>
        </w:rPr>
        <w:t xml:space="preserve">. Согласно полученного задания проведите проверку </w:t>
      </w:r>
      <w:r>
        <w:rPr>
          <w:rFonts w:ascii="Times New Roman" w:hAnsi="Times New Roman"/>
          <w:sz w:val="28"/>
          <w:szCs w:val="28"/>
        </w:rPr>
        <w:t>парикмахерской</w:t>
      </w:r>
      <w:r w:rsidRPr="003428D5">
        <w:rPr>
          <w:rFonts w:ascii="Times New Roman" w:hAnsi="Times New Roman"/>
          <w:sz w:val="28"/>
          <w:szCs w:val="28"/>
        </w:rPr>
        <w:t xml:space="preserve"> на соответствие требованиям, установленным федеральными законами и нормативными правовыми актами Российской Федерации, регулирующими отношения в области санитарно-эпидемиологического благополучия населения, защиты прав потребителей. На основании полученных результатов оформите акт проверки.</w:t>
      </w:r>
    </w:p>
    <w:p w:rsidR="00824553" w:rsidRPr="00824553" w:rsidRDefault="00824553" w:rsidP="00824553">
      <w:pPr>
        <w:pStyle w:val="a5"/>
        <w:ind w:firstLine="284"/>
        <w:rPr>
          <w:rFonts w:ascii="Times New Roman" w:hAnsi="Times New Roman"/>
          <w:sz w:val="28"/>
          <w:szCs w:val="28"/>
        </w:rPr>
      </w:pPr>
      <w:r w:rsidRPr="00824553">
        <w:rPr>
          <w:rFonts w:ascii="Times New Roman" w:hAnsi="Times New Roman"/>
          <w:sz w:val="28"/>
          <w:szCs w:val="28"/>
        </w:rPr>
        <w:t>Примерная схема санитарного обследования парикмахерской</w:t>
      </w:r>
    </w:p>
    <w:p w:rsidR="00824553" w:rsidRPr="00824553" w:rsidRDefault="00824553" w:rsidP="00824553">
      <w:pPr>
        <w:pStyle w:val="a5"/>
        <w:ind w:firstLine="284"/>
        <w:rPr>
          <w:rFonts w:ascii="Times New Roman" w:hAnsi="Times New Roman"/>
          <w:sz w:val="28"/>
          <w:szCs w:val="28"/>
        </w:rPr>
      </w:pPr>
      <w:r w:rsidRPr="00824553">
        <w:rPr>
          <w:rFonts w:ascii="Times New Roman" w:hAnsi="Times New Roman"/>
          <w:sz w:val="28"/>
          <w:szCs w:val="28"/>
        </w:rPr>
        <w:t>I.</w:t>
      </w:r>
      <w:r w:rsidRPr="00824553">
        <w:rPr>
          <w:rFonts w:ascii="Times New Roman" w:hAnsi="Times New Roman"/>
          <w:sz w:val="28"/>
          <w:szCs w:val="28"/>
        </w:rPr>
        <w:tab/>
        <w:t>Размещение организации, оказывающей парикмахерские, косметические, маникюрные, педикюрные услуги.</w:t>
      </w:r>
    </w:p>
    <w:p w:rsidR="00824553" w:rsidRPr="00824553" w:rsidRDefault="00824553" w:rsidP="00824553">
      <w:pPr>
        <w:pStyle w:val="a5"/>
        <w:ind w:firstLine="284"/>
        <w:rPr>
          <w:rFonts w:ascii="Times New Roman" w:hAnsi="Times New Roman"/>
          <w:sz w:val="28"/>
          <w:szCs w:val="28"/>
        </w:rPr>
      </w:pPr>
      <w:r w:rsidRPr="00824553">
        <w:rPr>
          <w:rFonts w:ascii="Times New Roman" w:hAnsi="Times New Roman"/>
          <w:sz w:val="28"/>
          <w:szCs w:val="28"/>
        </w:rPr>
        <w:t>II.</w:t>
      </w:r>
      <w:r w:rsidRPr="00824553">
        <w:rPr>
          <w:rFonts w:ascii="Times New Roman" w:hAnsi="Times New Roman"/>
          <w:sz w:val="28"/>
          <w:szCs w:val="28"/>
        </w:rPr>
        <w:tab/>
        <w:t xml:space="preserve">Состав и площади помещений (парикмахерских, косметических, маникюрных, педикюрных) </w:t>
      </w:r>
    </w:p>
    <w:p w:rsidR="00824553" w:rsidRPr="00824553" w:rsidRDefault="00824553" w:rsidP="00824553">
      <w:pPr>
        <w:pStyle w:val="a5"/>
        <w:ind w:firstLine="284"/>
        <w:rPr>
          <w:rFonts w:ascii="Times New Roman" w:hAnsi="Times New Roman"/>
          <w:sz w:val="28"/>
          <w:szCs w:val="28"/>
        </w:rPr>
      </w:pPr>
      <w:r w:rsidRPr="00824553">
        <w:rPr>
          <w:rFonts w:ascii="Times New Roman" w:hAnsi="Times New Roman"/>
          <w:sz w:val="28"/>
          <w:szCs w:val="28"/>
        </w:rPr>
        <w:t>III.</w:t>
      </w:r>
      <w:r w:rsidRPr="00824553">
        <w:rPr>
          <w:rFonts w:ascii="Times New Roman" w:hAnsi="Times New Roman"/>
          <w:sz w:val="28"/>
          <w:szCs w:val="28"/>
        </w:rPr>
        <w:tab/>
        <w:t>Устройство и оборудование помещений</w:t>
      </w:r>
    </w:p>
    <w:p w:rsidR="00824553" w:rsidRPr="00824553" w:rsidRDefault="00824553" w:rsidP="00824553">
      <w:pPr>
        <w:pStyle w:val="a5"/>
        <w:ind w:firstLine="284"/>
        <w:rPr>
          <w:rFonts w:ascii="Times New Roman" w:hAnsi="Times New Roman"/>
          <w:sz w:val="28"/>
          <w:szCs w:val="28"/>
        </w:rPr>
      </w:pPr>
      <w:r w:rsidRPr="00824553">
        <w:rPr>
          <w:rFonts w:ascii="Times New Roman" w:hAnsi="Times New Roman"/>
          <w:sz w:val="28"/>
          <w:szCs w:val="28"/>
        </w:rPr>
        <w:t>IV.</w:t>
      </w:r>
      <w:r w:rsidRPr="00824553">
        <w:rPr>
          <w:rFonts w:ascii="Times New Roman" w:hAnsi="Times New Roman"/>
          <w:sz w:val="28"/>
          <w:szCs w:val="28"/>
        </w:rPr>
        <w:tab/>
        <w:t>Внутренняя отделка помещений</w:t>
      </w:r>
    </w:p>
    <w:p w:rsidR="00824553" w:rsidRPr="00824553" w:rsidRDefault="00824553" w:rsidP="00824553">
      <w:pPr>
        <w:pStyle w:val="a5"/>
        <w:ind w:firstLine="284"/>
        <w:rPr>
          <w:rFonts w:ascii="Times New Roman" w:hAnsi="Times New Roman"/>
          <w:sz w:val="28"/>
          <w:szCs w:val="28"/>
        </w:rPr>
      </w:pPr>
      <w:r w:rsidRPr="00824553">
        <w:rPr>
          <w:rFonts w:ascii="Times New Roman" w:hAnsi="Times New Roman"/>
          <w:sz w:val="28"/>
          <w:szCs w:val="28"/>
        </w:rPr>
        <w:t>V.</w:t>
      </w:r>
      <w:r w:rsidRPr="00824553">
        <w:rPr>
          <w:rFonts w:ascii="Times New Roman" w:hAnsi="Times New Roman"/>
          <w:sz w:val="28"/>
          <w:szCs w:val="28"/>
        </w:rPr>
        <w:tab/>
        <w:t>Организация водоснабжения и канализации</w:t>
      </w:r>
    </w:p>
    <w:p w:rsidR="00824553" w:rsidRPr="00824553" w:rsidRDefault="00824553" w:rsidP="00824553">
      <w:pPr>
        <w:pStyle w:val="a5"/>
        <w:ind w:firstLine="284"/>
        <w:rPr>
          <w:rFonts w:ascii="Times New Roman" w:hAnsi="Times New Roman"/>
          <w:sz w:val="28"/>
          <w:szCs w:val="28"/>
        </w:rPr>
      </w:pPr>
      <w:r w:rsidRPr="00824553">
        <w:rPr>
          <w:rFonts w:ascii="Times New Roman" w:hAnsi="Times New Roman"/>
          <w:sz w:val="28"/>
          <w:szCs w:val="28"/>
        </w:rPr>
        <w:t>VI.</w:t>
      </w:r>
      <w:r w:rsidRPr="00824553">
        <w:rPr>
          <w:rFonts w:ascii="Times New Roman" w:hAnsi="Times New Roman"/>
          <w:sz w:val="28"/>
          <w:szCs w:val="28"/>
        </w:rPr>
        <w:tab/>
        <w:t xml:space="preserve">Параметры микроклимата помещений организаций коммунально-бытового назначения, оказывающих парикмахерские и косметические услуги </w:t>
      </w:r>
    </w:p>
    <w:p w:rsidR="00824553" w:rsidRPr="00824553" w:rsidRDefault="00824553" w:rsidP="00824553">
      <w:pPr>
        <w:pStyle w:val="a5"/>
        <w:ind w:firstLine="284"/>
        <w:rPr>
          <w:rFonts w:ascii="Times New Roman" w:hAnsi="Times New Roman"/>
          <w:sz w:val="28"/>
          <w:szCs w:val="28"/>
        </w:rPr>
      </w:pPr>
      <w:r w:rsidRPr="00824553">
        <w:rPr>
          <w:rFonts w:ascii="Times New Roman" w:hAnsi="Times New Roman"/>
          <w:sz w:val="28"/>
          <w:szCs w:val="28"/>
        </w:rPr>
        <w:t>VII.</w:t>
      </w:r>
      <w:r w:rsidRPr="00824553">
        <w:rPr>
          <w:rFonts w:ascii="Times New Roman" w:hAnsi="Times New Roman"/>
          <w:sz w:val="28"/>
          <w:szCs w:val="28"/>
        </w:rPr>
        <w:tab/>
        <w:t xml:space="preserve">Уровни искусственной освещенности в основных и вспомогательных помещениях организаций коммунально-бытового назначения, оказывающих парикмахерские и косметические услуги </w:t>
      </w:r>
    </w:p>
    <w:p w:rsidR="00824553" w:rsidRPr="00824553" w:rsidRDefault="00824553" w:rsidP="00824553">
      <w:pPr>
        <w:pStyle w:val="a5"/>
        <w:ind w:firstLine="284"/>
        <w:rPr>
          <w:rFonts w:ascii="Times New Roman" w:hAnsi="Times New Roman"/>
          <w:sz w:val="28"/>
          <w:szCs w:val="28"/>
        </w:rPr>
      </w:pPr>
      <w:r w:rsidRPr="00824553">
        <w:rPr>
          <w:rFonts w:ascii="Times New Roman" w:hAnsi="Times New Roman"/>
          <w:sz w:val="28"/>
          <w:szCs w:val="28"/>
        </w:rPr>
        <w:t>VIII.</w:t>
      </w:r>
      <w:r w:rsidRPr="00824553">
        <w:rPr>
          <w:rFonts w:ascii="Times New Roman" w:hAnsi="Times New Roman"/>
          <w:sz w:val="28"/>
          <w:szCs w:val="28"/>
        </w:rPr>
        <w:tab/>
        <w:t>Содержание помещений и организация санитарно-гигиенического и противоэпидемического режима работы</w:t>
      </w:r>
    </w:p>
    <w:p w:rsidR="00824553" w:rsidRPr="00824553" w:rsidRDefault="00824553" w:rsidP="00824553">
      <w:pPr>
        <w:pStyle w:val="a5"/>
        <w:ind w:firstLine="284"/>
        <w:rPr>
          <w:rFonts w:ascii="Times New Roman" w:hAnsi="Times New Roman"/>
          <w:sz w:val="28"/>
          <w:szCs w:val="28"/>
        </w:rPr>
      </w:pPr>
      <w:r w:rsidRPr="00824553">
        <w:rPr>
          <w:rFonts w:ascii="Times New Roman" w:hAnsi="Times New Roman"/>
          <w:sz w:val="28"/>
          <w:szCs w:val="28"/>
        </w:rPr>
        <w:t>1.</w:t>
      </w:r>
      <w:r w:rsidRPr="00824553">
        <w:rPr>
          <w:rFonts w:ascii="Times New Roman" w:hAnsi="Times New Roman"/>
          <w:sz w:val="28"/>
          <w:szCs w:val="28"/>
        </w:rPr>
        <w:tab/>
        <w:t>Уборка помещения, периодичность, виды</w:t>
      </w:r>
    </w:p>
    <w:p w:rsidR="00824553" w:rsidRPr="00824553" w:rsidRDefault="00824553" w:rsidP="00824553">
      <w:pPr>
        <w:pStyle w:val="a5"/>
        <w:ind w:firstLine="284"/>
        <w:rPr>
          <w:rFonts w:ascii="Times New Roman" w:hAnsi="Times New Roman"/>
          <w:sz w:val="28"/>
          <w:szCs w:val="28"/>
        </w:rPr>
      </w:pPr>
      <w:r w:rsidRPr="00824553">
        <w:rPr>
          <w:rFonts w:ascii="Times New Roman" w:hAnsi="Times New Roman"/>
          <w:sz w:val="28"/>
          <w:szCs w:val="28"/>
        </w:rPr>
        <w:t>2.</w:t>
      </w:r>
      <w:r w:rsidRPr="00824553">
        <w:rPr>
          <w:rFonts w:ascii="Times New Roman" w:hAnsi="Times New Roman"/>
          <w:sz w:val="28"/>
          <w:szCs w:val="28"/>
        </w:rPr>
        <w:tab/>
        <w:t>Достаточность белья для клиентов</w:t>
      </w:r>
    </w:p>
    <w:p w:rsidR="00824553" w:rsidRPr="00824553" w:rsidRDefault="00824553" w:rsidP="00824553">
      <w:pPr>
        <w:pStyle w:val="a5"/>
        <w:ind w:firstLine="284"/>
        <w:rPr>
          <w:rFonts w:ascii="Times New Roman" w:hAnsi="Times New Roman"/>
          <w:sz w:val="28"/>
          <w:szCs w:val="28"/>
        </w:rPr>
      </w:pPr>
      <w:r w:rsidRPr="00824553">
        <w:rPr>
          <w:rFonts w:ascii="Times New Roman" w:hAnsi="Times New Roman"/>
          <w:sz w:val="28"/>
          <w:szCs w:val="28"/>
        </w:rPr>
        <w:t>3.</w:t>
      </w:r>
      <w:r w:rsidRPr="00824553">
        <w:rPr>
          <w:rFonts w:ascii="Times New Roman" w:hAnsi="Times New Roman"/>
          <w:sz w:val="28"/>
          <w:szCs w:val="28"/>
        </w:rPr>
        <w:tab/>
        <w:t>Организация стирки белья</w:t>
      </w:r>
    </w:p>
    <w:p w:rsidR="00824553" w:rsidRPr="00824553" w:rsidRDefault="00824553" w:rsidP="00824553">
      <w:pPr>
        <w:pStyle w:val="a5"/>
        <w:ind w:firstLine="284"/>
        <w:rPr>
          <w:rFonts w:ascii="Times New Roman" w:hAnsi="Times New Roman"/>
          <w:sz w:val="28"/>
          <w:szCs w:val="28"/>
        </w:rPr>
      </w:pPr>
      <w:r w:rsidRPr="00824553">
        <w:rPr>
          <w:rFonts w:ascii="Times New Roman" w:hAnsi="Times New Roman"/>
          <w:sz w:val="28"/>
          <w:szCs w:val="28"/>
        </w:rPr>
        <w:t>4.</w:t>
      </w:r>
      <w:r w:rsidRPr="00824553">
        <w:rPr>
          <w:rFonts w:ascii="Times New Roman" w:hAnsi="Times New Roman"/>
          <w:sz w:val="28"/>
          <w:szCs w:val="28"/>
        </w:rPr>
        <w:tab/>
        <w:t xml:space="preserve"> Наличие необходимого набора инструментов на одно рабочее место, вид их обработки. Используемые устройства для стерилизации инструментов.</w:t>
      </w:r>
    </w:p>
    <w:p w:rsidR="00824553" w:rsidRPr="00824553" w:rsidRDefault="00824553" w:rsidP="00824553">
      <w:pPr>
        <w:pStyle w:val="a5"/>
        <w:ind w:firstLine="284"/>
        <w:rPr>
          <w:rFonts w:ascii="Times New Roman" w:hAnsi="Times New Roman"/>
          <w:sz w:val="28"/>
          <w:szCs w:val="28"/>
        </w:rPr>
      </w:pPr>
      <w:r w:rsidRPr="00824553">
        <w:rPr>
          <w:rFonts w:ascii="Times New Roman" w:hAnsi="Times New Roman"/>
          <w:sz w:val="28"/>
          <w:szCs w:val="28"/>
        </w:rPr>
        <w:t>5.</w:t>
      </w:r>
      <w:r w:rsidRPr="00824553">
        <w:rPr>
          <w:rFonts w:ascii="Times New Roman" w:hAnsi="Times New Roman"/>
          <w:sz w:val="28"/>
          <w:szCs w:val="28"/>
        </w:rPr>
        <w:tab/>
        <w:t xml:space="preserve">Наличие </w:t>
      </w:r>
      <w:proofErr w:type="spellStart"/>
      <w:r w:rsidRPr="00824553">
        <w:rPr>
          <w:rFonts w:ascii="Times New Roman" w:hAnsi="Times New Roman"/>
          <w:sz w:val="28"/>
          <w:szCs w:val="28"/>
        </w:rPr>
        <w:t>дезинфектантов</w:t>
      </w:r>
      <w:proofErr w:type="spellEnd"/>
      <w:r w:rsidRPr="00824553">
        <w:rPr>
          <w:rFonts w:ascii="Times New Roman" w:hAnsi="Times New Roman"/>
          <w:sz w:val="28"/>
          <w:szCs w:val="28"/>
        </w:rPr>
        <w:t>, разрешенных к использованию при грибковых заболеваниях</w:t>
      </w:r>
    </w:p>
    <w:p w:rsidR="00824553" w:rsidRPr="00824553" w:rsidRDefault="00824553" w:rsidP="00824553">
      <w:pPr>
        <w:pStyle w:val="a5"/>
        <w:ind w:firstLine="284"/>
        <w:rPr>
          <w:rFonts w:ascii="Times New Roman" w:hAnsi="Times New Roman"/>
          <w:sz w:val="28"/>
          <w:szCs w:val="28"/>
        </w:rPr>
      </w:pPr>
    </w:p>
    <w:p w:rsidR="00824553" w:rsidRPr="003428D5" w:rsidRDefault="00824553" w:rsidP="00824553">
      <w:pPr>
        <w:pStyle w:val="a5"/>
        <w:ind w:left="0" w:firstLine="284"/>
        <w:rPr>
          <w:rFonts w:ascii="Times New Roman" w:hAnsi="Times New Roman"/>
          <w:sz w:val="28"/>
          <w:szCs w:val="28"/>
        </w:rPr>
      </w:pPr>
      <w:r w:rsidRPr="00824553">
        <w:rPr>
          <w:rFonts w:ascii="Times New Roman" w:hAnsi="Times New Roman"/>
          <w:sz w:val="28"/>
          <w:szCs w:val="28"/>
        </w:rPr>
        <w:t>IX.</w:t>
      </w:r>
      <w:r w:rsidRPr="00824553">
        <w:rPr>
          <w:rFonts w:ascii="Times New Roman" w:hAnsi="Times New Roman"/>
          <w:sz w:val="28"/>
          <w:szCs w:val="28"/>
        </w:rPr>
        <w:tab/>
        <w:t>Заключение. Выявленные нарушения и сроки их устранения</w:t>
      </w:r>
    </w:p>
    <w:p w:rsidR="00D15ECF" w:rsidRPr="003428D5" w:rsidRDefault="00D15ECF" w:rsidP="002A4892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F10F67" w:rsidRPr="005E4B8F" w:rsidRDefault="00F10F67" w:rsidP="00F10F67">
      <w:pPr>
        <w:pStyle w:val="a5"/>
        <w:tabs>
          <w:tab w:val="left" w:pos="0"/>
        </w:tabs>
        <w:ind w:left="0" w:firstLine="709"/>
        <w:outlineLvl w:val="0"/>
        <w:rPr>
          <w:rFonts w:ascii="Times New Roman" w:hAnsi="Times New Roman"/>
          <w:i/>
          <w:sz w:val="28"/>
          <w:szCs w:val="28"/>
        </w:rPr>
      </w:pPr>
      <w:r w:rsidRPr="005E4B8F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4.</w:t>
      </w:r>
      <w:r w:rsidRPr="005E4B8F">
        <w:rPr>
          <w:rFonts w:ascii="Times New Roman" w:hAnsi="Times New Roman"/>
          <w:sz w:val="28"/>
          <w:szCs w:val="28"/>
        </w:rPr>
        <w:t xml:space="preserve"> </w:t>
      </w:r>
      <w:r w:rsidRPr="00F10F67">
        <w:rPr>
          <w:rFonts w:ascii="Times New Roman" w:hAnsi="Times New Roman"/>
          <w:b/>
          <w:sz w:val="28"/>
          <w:szCs w:val="28"/>
        </w:rPr>
        <w:t>Обоснование выбора объектов, подлежащ</w:t>
      </w:r>
      <w:r w:rsidR="00097AB2">
        <w:rPr>
          <w:rFonts w:ascii="Times New Roman" w:hAnsi="Times New Roman"/>
          <w:b/>
          <w:sz w:val="28"/>
          <w:szCs w:val="28"/>
        </w:rPr>
        <w:t>их проведению плановой проверки</w:t>
      </w:r>
      <w:r w:rsidRPr="00F10F67">
        <w:rPr>
          <w:rFonts w:ascii="Times New Roman" w:hAnsi="Times New Roman"/>
          <w:b/>
          <w:sz w:val="28"/>
          <w:szCs w:val="28"/>
        </w:rPr>
        <w:t xml:space="preserve"> на основе риск-ориентированного подхода</w:t>
      </w:r>
      <w:r w:rsidR="00097AB2">
        <w:rPr>
          <w:rFonts w:ascii="Times New Roman" w:hAnsi="Times New Roman"/>
          <w:b/>
          <w:sz w:val="28"/>
          <w:szCs w:val="28"/>
        </w:rPr>
        <w:t>.</w:t>
      </w:r>
    </w:p>
    <w:p w:rsidR="00F10F67" w:rsidRPr="005E4B8F" w:rsidRDefault="00F10F67" w:rsidP="00F10F67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5E4B8F">
        <w:rPr>
          <w:b/>
          <w:sz w:val="28"/>
          <w:szCs w:val="28"/>
        </w:rPr>
        <w:t>Форма(ы) текущего контроля</w:t>
      </w:r>
      <w:r w:rsidRPr="005E4B8F">
        <w:rPr>
          <w:sz w:val="28"/>
          <w:szCs w:val="28"/>
        </w:rPr>
        <w:t xml:space="preserve"> </w:t>
      </w:r>
      <w:r w:rsidRPr="005E4B8F">
        <w:rPr>
          <w:b/>
          <w:sz w:val="28"/>
          <w:szCs w:val="28"/>
        </w:rPr>
        <w:t>успеваемости</w:t>
      </w:r>
      <w:r>
        <w:rPr>
          <w:b/>
          <w:sz w:val="28"/>
          <w:szCs w:val="28"/>
        </w:rPr>
        <w:t>:</w:t>
      </w:r>
      <w:r w:rsidRPr="005E4B8F">
        <w:rPr>
          <w:i/>
          <w:sz w:val="28"/>
          <w:szCs w:val="28"/>
        </w:rPr>
        <w:t xml:space="preserve"> контроль выполнени</w:t>
      </w:r>
      <w:r>
        <w:rPr>
          <w:i/>
          <w:sz w:val="28"/>
          <w:szCs w:val="28"/>
        </w:rPr>
        <w:t>я</w:t>
      </w:r>
      <w:r w:rsidRPr="005E4B8F">
        <w:rPr>
          <w:i/>
          <w:sz w:val="28"/>
          <w:szCs w:val="28"/>
        </w:rPr>
        <w:t xml:space="preserve"> практического задания</w:t>
      </w:r>
    </w:p>
    <w:p w:rsidR="00F10F67" w:rsidRDefault="00F10F67" w:rsidP="00F10F67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5E4B8F">
        <w:rPr>
          <w:b/>
          <w:sz w:val="28"/>
          <w:szCs w:val="28"/>
        </w:rPr>
        <w:t>Оценочные материалы текущего контроля успеваемости</w:t>
      </w:r>
      <w:r w:rsidRPr="005E4B8F">
        <w:rPr>
          <w:i/>
          <w:sz w:val="28"/>
          <w:szCs w:val="28"/>
        </w:rPr>
        <w:t xml:space="preserve"> </w:t>
      </w:r>
    </w:p>
    <w:p w:rsidR="00F10F67" w:rsidRPr="00140BE3" w:rsidRDefault="00F10F67" w:rsidP="00F10F6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140BE3">
        <w:rPr>
          <w:b/>
          <w:sz w:val="28"/>
          <w:szCs w:val="28"/>
        </w:rPr>
        <w:t>Практическое задание</w:t>
      </w:r>
    </w:p>
    <w:p w:rsidR="00F10F67" w:rsidRDefault="00F10F67" w:rsidP="00F10F67">
      <w:pPr>
        <w:tabs>
          <w:tab w:val="left" w:pos="0"/>
        </w:tabs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2A4892">
        <w:rPr>
          <w:b/>
          <w:sz w:val="28"/>
          <w:szCs w:val="28"/>
        </w:rPr>
        <w:t xml:space="preserve">Задание № </w:t>
      </w:r>
      <w:r>
        <w:rPr>
          <w:b/>
          <w:sz w:val="28"/>
          <w:szCs w:val="28"/>
        </w:rPr>
        <w:t>1</w:t>
      </w:r>
      <w:r w:rsidRPr="002A4892">
        <w:rPr>
          <w:sz w:val="28"/>
          <w:szCs w:val="28"/>
        </w:rPr>
        <w:t xml:space="preserve">. </w:t>
      </w:r>
      <w:r>
        <w:rPr>
          <w:sz w:val="28"/>
          <w:szCs w:val="28"/>
        </w:rPr>
        <w:t>Используя базу данных, программное обеспечение и нормативную документацию проведите расчет о</w:t>
      </w:r>
      <w:r w:rsidRPr="00F10F67">
        <w:rPr>
          <w:sz w:val="28"/>
          <w:szCs w:val="28"/>
        </w:rPr>
        <w:t>боснования выбора объектов, подлежащих проведению плановой проверки, на основе риск-ориентированного подхода, в заданной ситуации</w:t>
      </w:r>
    </w:p>
    <w:p w:rsidR="00E10F0B" w:rsidRDefault="00786B96" w:rsidP="00E10F0B">
      <w:pPr>
        <w:tabs>
          <w:tab w:val="left" w:pos="0"/>
        </w:tabs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786B96">
        <w:rPr>
          <w:sz w:val="28"/>
          <w:szCs w:val="28"/>
        </w:rPr>
        <w:t xml:space="preserve">Постановление Правительства Российской Федерации от 17.08.2016 г. №806 «О применении риск-ориентированного подхода при организации отдельных видов государственного контроля (надзора) </w:t>
      </w:r>
    </w:p>
    <w:p w:rsidR="00E10F0B" w:rsidRDefault="00E10F0B" w:rsidP="00E10F0B">
      <w:pPr>
        <w:tabs>
          <w:tab w:val="left" w:pos="0"/>
        </w:tabs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Статья</w:t>
      </w:r>
      <w:r w:rsidR="00786B96" w:rsidRPr="00786B96">
        <w:rPr>
          <w:sz w:val="28"/>
          <w:szCs w:val="28"/>
        </w:rPr>
        <w:t xml:space="preserve"> 8.1 Федер</w:t>
      </w:r>
      <w:r>
        <w:rPr>
          <w:sz w:val="28"/>
          <w:szCs w:val="28"/>
        </w:rPr>
        <w:t xml:space="preserve">ального закона от 26.12.2008г. </w:t>
      </w:r>
      <w:r w:rsidR="00786B96" w:rsidRPr="00786B96">
        <w:rPr>
          <w:sz w:val="28"/>
          <w:szCs w:val="28"/>
        </w:rPr>
        <w:t>№ 294</w:t>
      </w:r>
      <w:r>
        <w:rPr>
          <w:sz w:val="28"/>
          <w:szCs w:val="28"/>
        </w:rPr>
        <w:t xml:space="preserve">-ФЗ, </w:t>
      </w:r>
    </w:p>
    <w:p w:rsidR="00E10F0B" w:rsidRDefault="00E10F0B" w:rsidP="00E10F0B">
      <w:pPr>
        <w:tabs>
          <w:tab w:val="left" w:pos="0"/>
        </w:tabs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2 статьи 2 </w:t>
      </w:r>
      <w:r w:rsidR="00786B96" w:rsidRPr="00786B96">
        <w:rPr>
          <w:sz w:val="28"/>
          <w:szCs w:val="28"/>
        </w:rPr>
        <w:t>Федерального закона от 13.07.2015 г. № 246-ФЗ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</w:t>
      </w:r>
      <w:r>
        <w:rPr>
          <w:sz w:val="28"/>
          <w:szCs w:val="28"/>
        </w:rPr>
        <w:t>ра) и муниципального контроля".</w:t>
      </w:r>
    </w:p>
    <w:p w:rsidR="00E10F0B" w:rsidRDefault="00786B96" w:rsidP="00E10F0B">
      <w:pPr>
        <w:tabs>
          <w:tab w:val="left" w:pos="0"/>
        </w:tabs>
        <w:spacing w:after="160" w:line="259" w:lineRule="auto"/>
        <w:ind w:firstLine="709"/>
        <w:contextualSpacing/>
        <w:jc w:val="both"/>
        <w:rPr>
          <w:rFonts w:ascii="Verdana" w:hAnsi="Verdana"/>
          <w:color w:val="4F4F4F"/>
          <w:sz w:val="21"/>
          <w:szCs w:val="21"/>
        </w:rPr>
      </w:pPr>
      <w:r w:rsidRPr="00786B96">
        <w:rPr>
          <w:sz w:val="28"/>
          <w:szCs w:val="28"/>
        </w:rPr>
        <w:t>«Правила</w:t>
      </w:r>
      <w:r w:rsidR="00E10F0B">
        <w:rPr>
          <w:sz w:val="28"/>
          <w:szCs w:val="28"/>
        </w:rPr>
        <w:t xml:space="preserve"> </w:t>
      </w:r>
      <w:r w:rsidRPr="00786B96">
        <w:rPr>
          <w:sz w:val="28"/>
          <w:szCs w:val="28"/>
        </w:rPr>
        <w:t>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</w:t>
      </w:r>
      <w:r w:rsidR="00E10F0B">
        <w:rPr>
          <w:sz w:val="28"/>
          <w:szCs w:val="28"/>
        </w:rPr>
        <w:t xml:space="preserve"> классу (категории) опасности»</w:t>
      </w:r>
      <w:r w:rsidRPr="00786B96">
        <w:rPr>
          <w:sz w:val="28"/>
          <w:szCs w:val="28"/>
        </w:rPr>
        <w:t>.</w:t>
      </w:r>
      <w:r w:rsidR="00E10F0B" w:rsidRPr="00E10F0B">
        <w:rPr>
          <w:rFonts w:ascii="Verdana" w:hAnsi="Verdana"/>
          <w:color w:val="4F4F4F"/>
          <w:sz w:val="21"/>
          <w:szCs w:val="21"/>
        </w:rPr>
        <w:t xml:space="preserve"> </w:t>
      </w:r>
    </w:p>
    <w:p w:rsidR="00097AB2" w:rsidRDefault="00E10F0B" w:rsidP="00097AB2">
      <w:pPr>
        <w:tabs>
          <w:tab w:val="left" w:pos="0"/>
        </w:tabs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E10F0B">
        <w:rPr>
          <w:sz w:val="28"/>
          <w:szCs w:val="28"/>
        </w:rPr>
        <w:t>Постановлении Правительства РФ от 17.08.2016 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</w:t>
      </w:r>
    </w:p>
    <w:p w:rsidR="00097AB2" w:rsidRPr="00097AB2" w:rsidRDefault="00097AB2" w:rsidP="00097AB2">
      <w:pPr>
        <w:tabs>
          <w:tab w:val="left" w:pos="0"/>
        </w:tabs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97AB2">
        <w:rPr>
          <w:sz w:val="28"/>
          <w:szCs w:val="28"/>
        </w:rPr>
        <w:t>еречень видов федерального государственного контроля (надзора), в отношении которых применяется риск-ориентированный подход; (В редакции Постановления Правительства Российской Федерации от 21.03.2019 № 289)</w:t>
      </w:r>
    </w:p>
    <w:p w:rsidR="00097AB2" w:rsidRDefault="00097AB2" w:rsidP="00097AB2">
      <w:pPr>
        <w:tabs>
          <w:tab w:val="left" w:pos="0"/>
        </w:tabs>
        <w:spacing w:after="160" w:line="259" w:lineRule="auto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Pr="00097AB2">
        <w:rPr>
          <w:sz w:val="28"/>
          <w:szCs w:val="28"/>
        </w:rPr>
        <w:t>еречень видов регионального государственного контроля (надзора), при организации которых риск-ориентированный подход применяется в обязательном порядке; (Дополнен - Постановление Правительства Российской Федерации от 21.03.2019 № 289)</w:t>
      </w:r>
      <w:r w:rsidR="00E10F0B" w:rsidRPr="00E10F0B">
        <w:rPr>
          <w:i/>
          <w:sz w:val="28"/>
          <w:szCs w:val="28"/>
        </w:rPr>
        <w:t xml:space="preserve"> </w:t>
      </w:r>
    </w:p>
    <w:p w:rsidR="000C3AB3" w:rsidRPr="005E4B8F" w:rsidRDefault="000C3AB3" w:rsidP="00097AB2">
      <w:pPr>
        <w:tabs>
          <w:tab w:val="left" w:pos="0"/>
        </w:tabs>
        <w:spacing w:after="160" w:line="259" w:lineRule="auto"/>
        <w:ind w:firstLine="709"/>
        <w:contextualSpacing/>
        <w:jc w:val="both"/>
        <w:rPr>
          <w:i/>
          <w:sz w:val="28"/>
          <w:szCs w:val="28"/>
        </w:rPr>
      </w:pPr>
      <w:r w:rsidRPr="005E4B8F">
        <w:rPr>
          <w:i/>
          <w:sz w:val="28"/>
          <w:szCs w:val="28"/>
        </w:rPr>
        <w:br w:type="page"/>
      </w:r>
    </w:p>
    <w:p w:rsidR="007E7400" w:rsidRPr="005E4B8F" w:rsidRDefault="007E7400" w:rsidP="000E5E7A">
      <w:pPr>
        <w:pStyle w:val="a5"/>
        <w:numPr>
          <w:ilvl w:val="0"/>
          <w:numId w:val="1"/>
        </w:numPr>
        <w:tabs>
          <w:tab w:val="left" w:pos="0"/>
        </w:tabs>
        <w:ind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535164691"/>
      <w:r w:rsidRPr="005E4B8F">
        <w:rPr>
          <w:rFonts w:ascii="Times New Roman" w:hAnsi="Times New Roman"/>
          <w:b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2F1CA2" w:rsidRPr="005E4B8F" w:rsidRDefault="001F3DC2" w:rsidP="00D15ECF">
      <w:pPr>
        <w:pStyle w:val="a5"/>
        <w:tabs>
          <w:tab w:val="left" w:pos="0"/>
          <w:tab w:val="left" w:pos="1935"/>
        </w:tabs>
        <w:ind w:firstLine="709"/>
        <w:outlineLvl w:val="0"/>
        <w:rPr>
          <w:rFonts w:ascii="Times New Roman" w:hAnsi="Times New Roman"/>
          <w:b/>
          <w:sz w:val="28"/>
          <w:szCs w:val="28"/>
        </w:rPr>
      </w:pPr>
      <w:r w:rsidRPr="005E4B8F">
        <w:rPr>
          <w:rFonts w:ascii="Times New Roman" w:hAnsi="Times New Roman"/>
          <w:b/>
          <w:sz w:val="28"/>
          <w:szCs w:val="28"/>
        </w:rPr>
        <w:tab/>
      </w:r>
    </w:p>
    <w:p w:rsidR="007E7400" w:rsidRPr="005E4B8F" w:rsidRDefault="0087645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i/>
          <w:sz w:val="28"/>
          <w:szCs w:val="28"/>
        </w:rPr>
      </w:pPr>
      <w:r w:rsidRPr="005E4B8F">
        <w:rPr>
          <w:rFonts w:ascii="Times New Roman" w:hAnsi="Times New Roman"/>
          <w:sz w:val="28"/>
          <w:szCs w:val="28"/>
        </w:rPr>
        <w:t>Промежуточная аттестация</w:t>
      </w:r>
      <w:r w:rsidR="003B61C5">
        <w:rPr>
          <w:rFonts w:ascii="Times New Roman" w:hAnsi="Times New Roman"/>
          <w:sz w:val="28"/>
          <w:szCs w:val="28"/>
        </w:rPr>
        <w:t xml:space="preserve"> по дисциплине в форме </w:t>
      </w:r>
      <w:r w:rsidR="00D61965" w:rsidRPr="005E4B8F">
        <w:rPr>
          <w:rFonts w:ascii="Times New Roman" w:hAnsi="Times New Roman"/>
          <w:sz w:val="28"/>
          <w:szCs w:val="28"/>
          <w:u w:val="single"/>
        </w:rPr>
        <w:t>зачета</w:t>
      </w:r>
      <w:r w:rsidR="003B61C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B61C5">
        <w:rPr>
          <w:rFonts w:ascii="Times New Roman" w:hAnsi="Times New Roman"/>
          <w:sz w:val="28"/>
          <w:szCs w:val="28"/>
        </w:rPr>
        <w:t xml:space="preserve">проводится </w:t>
      </w:r>
      <w:r w:rsidR="00D61965" w:rsidRPr="005E4B8F">
        <w:rPr>
          <w:rFonts w:ascii="Times New Roman" w:hAnsi="Times New Roman"/>
          <w:sz w:val="28"/>
          <w:szCs w:val="28"/>
        </w:rPr>
        <w:t xml:space="preserve">по </w:t>
      </w:r>
      <w:r w:rsidR="003B61C5">
        <w:rPr>
          <w:rFonts w:ascii="Times New Roman" w:hAnsi="Times New Roman"/>
          <w:sz w:val="28"/>
          <w:szCs w:val="28"/>
        </w:rPr>
        <w:t>результатам выполнения всех практических заданий с предоставлением заполненных форм и оформления отчета по практике</w:t>
      </w:r>
      <w:r w:rsidR="00D61965" w:rsidRPr="005E4B8F">
        <w:rPr>
          <w:rFonts w:ascii="Times New Roman" w:hAnsi="Times New Roman"/>
          <w:sz w:val="28"/>
          <w:szCs w:val="28"/>
        </w:rPr>
        <w:t>.</w:t>
      </w:r>
    </w:p>
    <w:p w:rsidR="007E7400" w:rsidRPr="005E4B8F" w:rsidRDefault="007E740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:rsidR="007E7400" w:rsidRPr="005E4B8F" w:rsidRDefault="00065C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5E4B8F">
        <w:rPr>
          <w:rFonts w:ascii="Times New Roman" w:hAnsi="Times New Roman"/>
          <w:b/>
          <w:sz w:val="28"/>
          <w:szCs w:val="28"/>
        </w:rPr>
        <w:t>Критерии</w:t>
      </w:r>
      <w:r w:rsidR="007E7400" w:rsidRPr="005E4B8F">
        <w:rPr>
          <w:rFonts w:ascii="Times New Roman" w:hAnsi="Times New Roman"/>
          <w:b/>
          <w:sz w:val="28"/>
          <w:szCs w:val="28"/>
        </w:rPr>
        <w:t xml:space="preserve">, применяемые для оценивания обучающихся на промежуточной аттестации  </w:t>
      </w:r>
    </w:p>
    <w:p w:rsidR="007E7400" w:rsidRPr="005E4B8F" w:rsidRDefault="007E740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</w:p>
    <w:p w:rsidR="00D61965" w:rsidRPr="005E4B8F" w:rsidRDefault="007E7400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5E4B8F">
        <w:rPr>
          <w:rFonts w:ascii="Times New Roman" w:hAnsi="Times New Roman"/>
          <w:i/>
          <w:sz w:val="28"/>
          <w:szCs w:val="28"/>
        </w:rPr>
        <w:t>Образец</w:t>
      </w:r>
      <w:r w:rsidRPr="005E4B8F">
        <w:rPr>
          <w:rFonts w:ascii="Times New Roman" w:hAnsi="Times New Roman"/>
          <w:b/>
          <w:sz w:val="28"/>
          <w:szCs w:val="28"/>
        </w:rPr>
        <w:t xml:space="preserve"> </w:t>
      </w:r>
      <w:r w:rsidR="00065CD5" w:rsidRPr="005E4B8F">
        <w:rPr>
          <w:rFonts w:ascii="Times New Roman" w:hAnsi="Times New Roman"/>
          <w:i/>
          <w:sz w:val="28"/>
          <w:szCs w:val="28"/>
        </w:rPr>
        <w:t>критериев, применяемых</w:t>
      </w:r>
      <w:r w:rsidRPr="005E4B8F">
        <w:rPr>
          <w:rFonts w:ascii="Times New Roman" w:hAnsi="Times New Roman"/>
          <w:i/>
          <w:sz w:val="28"/>
          <w:szCs w:val="28"/>
        </w:rPr>
        <w:t xml:space="preserve"> для оценивания обучающихся на промежуточной аттестации</w:t>
      </w:r>
      <w:r w:rsidR="00065CD5" w:rsidRPr="005E4B8F">
        <w:rPr>
          <w:rFonts w:ascii="Times New Roman" w:hAnsi="Times New Roman"/>
          <w:i/>
          <w:sz w:val="28"/>
          <w:szCs w:val="28"/>
        </w:rPr>
        <w:t xml:space="preserve"> для определения зачетного рейтинга.</w:t>
      </w:r>
      <w:r w:rsidRPr="005E4B8F">
        <w:rPr>
          <w:rFonts w:ascii="Times New Roman" w:hAnsi="Times New Roman"/>
          <w:b/>
          <w:sz w:val="28"/>
          <w:szCs w:val="28"/>
        </w:rPr>
        <w:t xml:space="preserve">  </w:t>
      </w:r>
    </w:p>
    <w:p w:rsidR="00801678" w:rsidRDefault="00A76E7B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5E4B8F">
        <w:rPr>
          <w:rFonts w:ascii="Times New Roman" w:hAnsi="Times New Roman"/>
          <w:b/>
          <w:sz w:val="28"/>
          <w:szCs w:val="28"/>
        </w:rPr>
        <w:t>11-15 баллов.</w:t>
      </w:r>
      <w:r w:rsidR="007E7400" w:rsidRPr="005E4B8F">
        <w:rPr>
          <w:rFonts w:ascii="Times New Roman" w:hAnsi="Times New Roman"/>
          <w:sz w:val="28"/>
          <w:szCs w:val="28"/>
        </w:rPr>
        <w:t xml:space="preserve"> Ответы на поставленные </w:t>
      </w:r>
      <w:r w:rsidR="00801678">
        <w:rPr>
          <w:rFonts w:ascii="Times New Roman" w:hAnsi="Times New Roman"/>
          <w:sz w:val="28"/>
          <w:szCs w:val="28"/>
        </w:rPr>
        <w:t xml:space="preserve">задачи </w:t>
      </w:r>
      <w:r w:rsidR="007E7400" w:rsidRPr="005E4B8F">
        <w:rPr>
          <w:rFonts w:ascii="Times New Roman" w:hAnsi="Times New Roman"/>
          <w:sz w:val="28"/>
          <w:szCs w:val="28"/>
        </w:rPr>
        <w:t>изл</w:t>
      </w:r>
      <w:r w:rsidR="003B61C5">
        <w:rPr>
          <w:rFonts w:ascii="Times New Roman" w:hAnsi="Times New Roman"/>
          <w:sz w:val="28"/>
          <w:szCs w:val="28"/>
        </w:rPr>
        <w:t>ожены</w:t>
      </w:r>
      <w:r w:rsidR="007E7400" w:rsidRPr="005E4B8F">
        <w:rPr>
          <w:rFonts w:ascii="Times New Roman" w:hAnsi="Times New Roman"/>
          <w:sz w:val="28"/>
          <w:szCs w:val="28"/>
        </w:rPr>
        <w:t xml:space="preserve"> логично, последовательно и не требуют дополнительных пояснений. </w:t>
      </w:r>
      <w:r w:rsidR="00801678">
        <w:rPr>
          <w:rFonts w:ascii="Times New Roman" w:hAnsi="Times New Roman"/>
          <w:sz w:val="28"/>
          <w:szCs w:val="28"/>
        </w:rPr>
        <w:t>Сд</w:t>
      </w:r>
      <w:r w:rsidR="007E7400" w:rsidRPr="005E4B8F">
        <w:rPr>
          <w:rFonts w:ascii="Times New Roman" w:hAnsi="Times New Roman"/>
          <w:sz w:val="28"/>
          <w:szCs w:val="28"/>
        </w:rPr>
        <w:t>ела</w:t>
      </w:r>
      <w:r w:rsidR="00801678">
        <w:rPr>
          <w:rFonts w:ascii="Times New Roman" w:hAnsi="Times New Roman"/>
          <w:sz w:val="28"/>
          <w:szCs w:val="28"/>
        </w:rPr>
        <w:t>ны</w:t>
      </w:r>
      <w:r w:rsidR="007E7400" w:rsidRPr="005E4B8F">
        <w:rPr>
          <w:rFonts w:ascii="Times New Roman" w:hAnsi="Times New Roman"/>
          <w:sz w:val="28"/>
          <w:szCs w:val="28"/>
        </w:rPr>
        <w:t xml:space="preserve"> обоснованные выводы. </w:t>
      </w:r>
      <w:r w:rsidR="00801678">
        <w:rPr>
          <w:rFonts w:ascii="Times New Roman" w:hAnsi="Times New Roman"/>
          <w:sz w:val="28"/>
          <w:szCs w:val="28"/>
        </w:rPr>
        <w:t>Прод</w:t>
      </w:r>
      <w:r w:rsidR="00801678" w:rsidRPr="005E4B8F">
        <w:rPr>
          <w:rFonts w:ascii="Times New Roman" w:hAnsi="Times New Roman"/>
          <w:sz w:val="28"/>
          <w:szCs w:val="28"/>
        </w:rPr>
        <w:t>емонстрир</w:t>
      </w:r>
      <w:r w:rsidR="00801678">
        <w:rPr>
          <w:rFonts w:ascii="Times New Roman" w:hAnsi="Times New Roman"/>
          <w:sz w:val="28"/>
          <w:szCs w:val="28"/>
        </w:rPr>
        <w:t>ованы</w:t>
      </w:r>
      <w:r w:rsidR="007E7400" w:rsidRPr="005E4B8F">
        <w:rPr>
          <w:rFonts w:ascii="Times New Roman" w:hAnsi="Times New Roman"/>
          <w:sz w:val="28"/>
          <w:szCs w:val="28"/>
        </w:rPr>
        <w:t xml:space="preserve"> глубокие знания базовых нормативно-правовых актов. Соблюд</w:t>
      </w:r>
      <w:r w:rsidR="00801678">
        <w:rPr>
          <w:rFonts w:ascii="Times New Roman" w:hAnsi="Times New Roman"/>
          <w:sz w:val="28"/>
          <w:szCs w:val="28"/>
        </w:rPr>
        <w:t>ены</w:t>
      </w:r>
      <w:r w:rsidR="007E7400" w:rsidRPr="005E4B8F">
        <w:rPr>
          <w:rFonts w:ascii="Times New Roman" w:hAnsi="Times New Roman"/>
          <w:sz w:val="28"/>
          <w:szCs w:val="28"/>
        </w:rPr>
        <w:t xml:space="preserve"> нормы литературной речи. </w:t>
      </w:r>
    </w:p>
    <w:p w:rsidR="00801678" w:rsidRDefault="00065C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5E4B8F">
        <w:rPr>
          <w:rFonts w:ascii="Times New Roman" w:hAnsi="Times New Roman"/>
          <w:b/>
          <w:sz w:val="28"/>
          <w:szCs w:val="28"/>
        </w:rPr>
        <w:t>6</w:t>
      </w:r>
      <w:r w:rsidR="00A76E7B" w:rsidRPr="005E4B8F">
        <w:rPr>
          <w:rFonts w:ascii="Times New Roman" w:hAnsi="Times New Roman"/>
          <w:b/>
          <w:sz w:val="28"/>
          <w:szCs w:val="28"/>
        </w:rPr>
        <w:t>-10 баллов.</w:t>
      </w:r>
      <w:r w:rsidR="007E7400" w:rsidRPr="005E4B8F">
        <w:rPr>
          <w:rFonts w:ascii="Times New Roman" w:hAnsi="Times New Roman"/>
          <w:sz w:val="28"/>
          <w:szCs w:val="28"/>
        </w:rPr>
        <w:t xml:space="preserve"> Ответы на поставленные </w:t>
      </w:r>
      <w:r w:rsidR="00801678">
        <w:rPr>
          <w:rFonts w:ascii="Times New Roman" w:hAnsi="Times New Roman"/>
          <w:sz w:val="28"/>
          <w:szCs w:val="28"/>
        </w:rPr>
        <w:t>задачи</w:t>
      </w:r>
      <w:r w:rsidR="007E7400" w:rsidRPr="005E4B8F">
        <w:rPr>
          <w:rFonts w:ascii="Times New Roman" w:hAnsi="Times New Roman"/>
          <w:sz w:val="28"/>
          <w:szCs w:val="28"/>
        </w:rPr>
        <w:t xml:space="preserve"> изл</w:t>
      </w:r>
      <w:r w:rsidR="00801678">
        <w:rPr>
          <w:rFonts w:ascii="Times New Roman" w:hAnsi="Times New Roman"/>
          <w:sz w:val="28"/>
          <w:szCs w:val="28"/>
        </w:rPr>
        <w:t>ожены</w:t>
      </w:r>
      <w:r w:rsidR="007E7400" w:rsidRPr="005E4B8F">
        <w:rPr>
          <w:rFonts w:ascii="Times New Roman" w:hAnsi="Times New Roman"/>
          <w:sz w:val="28"/>
          <w:szCs w:val="28"/>
        </w:rPr>
        <w:t xml:space="preserve"> систематизировано и последовательно. Базовые нормативно-правовые акты </w:t>
      </w:r>
      <w:r w:rsidR="00801678" w:rsidRPr="005E4B8F">
        <w:rPr>
          <w:rFonts w:ascii="Times New Roman" w:hAnsi="Times New Roman"/>
          <w:sz w:val="28"/>
          <w:szCs w:val="28"/>
        </w:rPr>
        <w:t>использ</w:t>
      </w:r>
      <w:r w:rsidR="00801678">
        <w:rPr>
          <w:rFonts w:ascii="Times New Roman" w:hAnsi="Times New Roman"/>
          <w:sz w:val="28"/>
          <w:szCs w:val="28"/>
        </w:rPr>
        <w:t>ованы</w:t>
      </w:r>
      <w:r w:rsidR="007E7400" w:rsidRPr="005E4B8F">
        <w:rPr>
          <w:rFonts w:ascii="Times New Roman" w:hAnsi="Times New Roman"/>
          <w:sz w:val="28"/>
          <w:szCs w:val="28"/>
        </w:rPr>
        <w:t xml:space="preserve">, но в недостаточном объеме. </w:t>
      </w:r>
      <w:r w:rsidR="00801678">
        <w:rPr>
          <w:rFonts w:ascii="Times New Roman" w:hAnsi="Times New Roman"/>
          <w:sz w:val="28"/>
          <w:szCs w:val="28"/>
        </w:rPr>
        <w:t>Прод</w:t>
      </w:r>
      <w:r w:rsidR="007E7400" w:rsidRPr="005E4B8F">
        <w:rPr>
          <w:rFonts w:ascii="Times New Roman" w:hAnsi="Times New Roman"/>
          <w:sz w:val="28"/>
          <w:szCs w:val="28"/>
        </w:rPr>
        <w:t>емонстрир</w:t>
      </w:r>
      <w:r w:rsidR="00801678">
        <w:rPr>
          <w:rFonts w:ascii="Times New Roman" w:hAnsi="Times New Roman"/>
          <w:sz w:val="28"/>
          <w:szCs w:val="28"/>
        </w:rPr>
        <w:t>овано</w:t>
      </w:r>
      <w:r w:rsidR="007E7400" w:rsidRPr="005E4B8F">
        <w:rPr>
          <w:rFonts w:ascii="Times New Roman" w:hAnsi="Times New Roman"/>
          <w:sz w:val="28"/>
          <w:szCs w:val="28"/>
        </w:rPr>
        <w:t xml:space="preserve"> умение анализировать материал, однако не все выводы носят аргументированный и доказательный характер. Соблюд</w:t>
      </w:r>
      <w:r w:rsidR="00801678">
        <w:rPr>
          <w:rFonts w:ascii="Times New Roman" w:hAnsi="Times New Roman"/>
          <w:sz w:val="28"/>
          <w:szCs w:val="28"/>
        </w:rPr>
        <w:t xml:space="preserve">ены нормы литературной речи. </w:t>
      </w:r>
    </w:p>
    <w:p w:rsidR="00801678" w:rsidRDefault="00065C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5E4B8F">
        <w:rPr>
          <w:rFonts w:ascii="Times New Roman" w:hAnsi="Times New Roman"/>
          <w:b/>
          <w:sz w:val="28"/>
          <w:szCs w:val="28"/>
        </w:rPr>
        <w:t>3-5</w:t>
      </w:r>
      <w:r w:rsidR="00A76E7B" w:rsidRPr="005E4B8F">
        <w:rPr>
          <w:rFonts w:ascii="Times New Roman" w:hAnsi="Times New Roman"/>
          <w:b/>
          <w:sz w:val="28"/>
          <w:szCs w:val="28"/>
        </w:rPr>
        <w:t xml:space="preserve"> баллов.</w:t>
      </w:r>
      <w:r w:rsidR="007E7400" w:rsidRPr="005E4B8F">
        <w:rPr>
          <w:rFonts w:ascii="Times New Roman" w:hAnsi="Times New Roman"/>
          <w:sz w:val="28"/>
          <w:szCs w:val="28"/>
        </w:rPr>
        <w:t xml:space="preserve"> </w:t>
      </w:r>
      <w:r w:rsidR="00801678" w:rsidRPr="005E4B8F">
        <w:rPr>
          <w:rFonts w:ascii="Times New Roman" w:hAnsi="Times New Roman"/>
          <w:sz w:val="28"/>
          <w:szCs w:val="28"/>
        </w:rPr>
        <w:t>Допущ</w:t>
      </w:r>
      <w:r w:rsidR="00801678">
        <w:rPr>
          <w:rFonts w:ascii="Times New Roman" w:hAnsi="Times New Roman"/>
          <w:sz w:val="28"/>
          <w:szCs w:val="28"/>
        </w:rPr>
        <w:t>ены</w:t>
      </w:r>
      <w:r w:rsidR="007E7400" w:rsidRPr="005E4B8F">
        <w:rPr>
          <w:rFonts w:ascii="Times New Roman" w:hAnsi="Times New Roman"/>
          <w:sz w:val="28"/>
          <w:szCs w:val="28"/>
        </w:rPr>
        <w:t xml:space="preserve"> нарушения в последовательности изложения</w:t>
      </w:r>
      <w:r w:rsidR="00801678">
        <w:rPr>
          <w:rFonts w:ascii="Times New Roman" w:hAnsi="Times New Roman"/>
          <w:sz w:val="28"/>
          <w:szCs w:val="28"/>
        </w:rPr>
        <w:t xml:space="preserve"> ответов на поставленные задачи</w:t>
      </w:r>
      <w:r w:rsidR="007E7400" w:rsidRPr="005E4B8F">
        <w:rPr>
          <w:rFonts w:ascii="Times New Roman" w:hAnsi="Times New Roman"/>
          <w:sz w:val="28"/>
          <w:szCs w:val="28"/>
        </w:rPr>
        <w:t>. Имеются упоминания об отдельных базовых нормативно-правовых актах. Неполно раскры</w:t>
      </w:r>
      <w:r w:rsidR="00801678">
        <w:rPr>
          <w:rFonts w:ascii="Times New Roman" w:hAnsi="Times New Roman"/>
          <w:sz w:val="28"/>
          <w:szCs w:val="28"/>
        </w:rPr>
        <w:t>ты</w:t>
      </w:r>
      <w:r w:rsidR="007E7400" w:rsidRPr="005E4B8F">
        <w:rPr>
          <w:rFonts w:ascii="Times New Roman" w:hAnsi="Times New Roman"/>
          <w:sz w:val="28"/>
          <w:szCs w:val="28"/>
        </w:rPr>
        <w:t xml:space="preserve">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</w:t>
      </w:r>
      <w:r w:rsidR="00801678">
        <w:rPr>
          <w:rFonts w:ascii="Times New Roman" w:hAnsi="Times New Roman"/>
          <w:sz w:val="28"/>
          <w:szCs w:val="28"/>
        </w:rPr>
        <w:t>щены</w:t>
      </w:r>
      <w:r w:rsidR="007E7400" w:rsidRPr="005E4B8F">
        <w:rPr>
          <w:rFonts w:ascii="Times New Roman" w:hAnsi="Times New Roman"/>
          <w:sz w:val="28"/>
          <w:szCs w:val="28"/>
        </w:rPr>
        <w:t xml:space="preserve"> нарушения норм литературной речи. </w:t>
      </w:r>
    </w:p>
    <w:p w:rsidR="007E7400" w:rsidRPr="005E4B8F" w:rsidRDefault="00065CD5" w:rsidP="00D15ECF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5E4B8F">
        <w:rPr>
          <w:rFonts w:ascii="Times New Roman" w:hAnsi="Times New Roman"/>
          <w:b/>
          <w:sz w:val="28"/>
          <w:szCs w:val="28"/>
        </w:rPr>
        <w:t>0</w:t>
      </w:r>
      <w:r w:rsidR="00A76E7B" w:rsidRPr="005E4B8F">
        <w:rPr>
          <w:rFonts w:ascii="Times New Roman" w:hAnsi="Times New Roman"/>
          <w:b/>
          <w:sz w:val="28"/>
          <w:szCs w:val="28"/>
        </w:rPr>
        <w:t>-</w:t>
      </w:r>
      <w:r w:rsidRPr="005E4B8F">
        <w:rPr>
          <w:rFonts w:ascii="Times New Roman" w:hAnsi="Times New Roman"/>
          <w:b/>
          <w:sz w:val="28"/>
          <w:szCs w:val="28"/>
        </w:rPr>
        <w:t>2</w:t>
      </w:r>
      <w:r w:rsidR="00A76E7B" w:rsidRPr="005E4B8F">
        <w:rPr>
          <w:rFonts w:ascii="Times New Roman" w:hAnsi="Times New Roman"/>
          <w:b/>
          <w:sz w:val="28"/>
          <w:szCs w:val="28"/>
        </w:rPr>
        <w:t xml:space="preserve"> балла.</w:t>
      </w:r>
      <w:r w:rsidR="007E7400" w:rsidRPr="005E4B8F">
        <w:rPr>
          <w:rFonts w:ascii="Times New Roman" w:hAnsi="Times New Roman"/>
          <w:sz w:val="28"/>
          <w:szCs w:val="28"/>
        </w:rPr>
        <w:t xml:space="preserve"> Материал излагается непоследовательно, не представляет определенной системы знаний по дисциплине. Не </w:t>
      </w:r>
      <w:r w:rsidR="00801678">
        <w:rPr>
          <w:rFonts w:ascii="Times New Roman" w:hAnsi="Times New Roman"/>
          <w:sz w:val="28"/>
          <w:szCs w:val="28"/>
        </w:rPr>
        <w:t>имеется упоминаний</w:t>
      </w:r>
      <w:r w:rsidR="00801678" w:rsidRPr="00801678">
        <w:rPr>
          <w:rFonts w:ascii="Times New Roman" w:hAnsi="Times New Roman"/>
          <w:sz w:val="28"/>
          <w:szCs w:val="28"/>
        </w:rPr>
        <w:t xml:space="preserve"> об отдельных базовых нормативно-правовых актах</w:t>
      </w:r>
      <w:r w:rsidR="007E7400" w:rsidRPr="005E4B8F">
        <w:rPr>
          <w:rFonts w:ascii="Times New Roman" w:hAnsi="Times New Roman"/>
          <w:sz w:val="28"/>
          <w:szCs w:val="28"/>
        </w:rPr>
        <w:t>. Не проводится анализ. Выводы отсутствуют. Имеются заметные нар</w:t>
      </w:r>
      <w:r w:rsidR="00801678">
        <w:rPr>
          <w:rFonts w:ascii="Times New Roman" w:hAnsi="Times New Roman"/>
          <w:sz w:val="28"/>
          <w:szCs w:val="28"/>
        </w:rPr>
        <w:t xml:space="preserve">ушения норм литературной речи. </w:t>
      </w:r>
    </w:p>
    <w:p w:rsidR="00AC0BD5" w:rsidRPr="005E4B8F" w:rsidRDefault="00AC0BD5" w:rsidP="00585B22">
      <w:pPr>
        <w:tabs>
          <w:tab w:val="left" w:pos="0"/>
        </w:tabs>
        <w:spacing w:after="160"/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6D285B" w:rsidRDefault="006D285B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E7400" w:rsidRPr="005E4B8F" w:rsidRDefault="007E7400" w:rsidP="00D15ECF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5E4B8F">
        <w:rPr>
          <w:b/>
          <w:sz w:val="28"/>
          <w:szCs w:val="28"/>
        </w:rPr>
        <w:lastRenderedPageBreak/>
        <w:t>Перечень дидактических материалов для обучающихся на промежуточной аттестации.</w:t>
      </w:r>
    </w:p>
    <w:p w:rsidR="000A6A3F" w:rsidRPr="006D285B" w:rsidRDefault="00336ABC" w:rsidP="000E5E7A">
      <w:pPr>
        <w:numPr>
          <w:ilvl w:val="0"/>
          <w:numId w:val="8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6D285B">
        <w:rPr>
          <w:sz w:val="28"/>
          <w:szCs w:val="28"/>
        </w:rPr>
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A6A3F" w:rsidRPr="006D285B" w:rsidRDefault="00336ABC" w:rsidP="000E5E7A">
      <w:pPr>
        <w:numPr>
          <w:ilvl w:val="0"/>
          <w:numId w:val="8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6D285B">
        <w:rPr>
          <w:sz w:val="28"/>
          <w:szCs w:val="28"/>
        </w:rPr>
        <w:t>Федеральный закон от 30.03.1999 г. № 52-ФЗ «О санитарно-эпидемиологическом благополучии населения»;</w:t>
      </w:r>
    </w:p>
    <w:p w:rsidR="000A6A3F" w:rsidRPr="006D285B" w:rsidRDefault="00336ABC" w:rsidP="000E5E7A">
      <w:pPr>
        <w:numPr>
          <w:ilvl w:val="0"/>
          <w:numId w:val="8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6D285B">
        <w:rPr>
          <w:sz w:val="28"/>
          <w:szCs w:val="28"/>
        </w:rPr>
        <w:t>СП 1.1.1058-01 «Организация и проведение производственного контроля за соблюдением санитарно-противоэпидемических (профилактических) мероприятий» в редакции СП 1.1.2193-07 «Организация и проведение производственного контроля за соблюдением санитарно-противоэпидемических (профилактических) мероприятий. Изменения и дополнения №1 к СП 1.1.1058-01»;</w:t>
      </w:r>
    </w:p>
    <w:p w:rsidR="00AD675D" w:rsidRDefault="00AD675D" w:rsidP="00866098">
      <w:pPr>
        <w:numPr>
          <w:ilvl w:val="0"/>
          <w:numId w:val="8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AD675D">
        <w:rPr>
          <w:sz w:val="28"/>
          <w:szCs w:val="28"/>
        </w:rPr>
        <w:t>Постановление Правительства РФ от 3 марта 2018 г. N 222, "Об утверждении Правил установления санитарно-защитных зон и использования земельных участков, расположенных в границах санитарно-защитных зон"</w:t>
      </w:r>
    </w:p>
    <w:p w:rsidR="000A6A3F" w:rsidRPr="006D285B" w:rsidRDefault="00336ABC" w:rsidP="000E5E7A">
      <w:pPr>
        <w:numPr>
          <w:ilvl w:val="0"/>
          <w:numId w:val="8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6D285B">
        <w:rPr>
          <w:sz w:val="28"/>
          <w:szCs w:val="28"/>
        </w:rPr>
        <w:t>Федеральный закон РФ № 416-ФЗ от 07.12.2011г. «О водоснабжении и водоотведении»;</w:t>
      </w:r>
    </w:p>
    <w:p w:rsidR="00AD675D" w:rsidRPr="00AD675D" w:rsidRDefault="00AD675D" w:rsidP="00AD675D">
      <w:pPr>
        <w:numPr>
          <w:ilvl w:val="0"/>
          <w:numId w:val="8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AD675D">
        <w:rPr>
          <w:sz w:val="28"/>
          <w:szCs w:val="28"/>
        </w:rPr>
        <w:t>СанПиН 2.2.1/2.1.1.1200-03 "Санитарно-</w:t>
      </w:r>
      <w:r>
        <w:rPr>
          <w:sz w:val="28"/>
          <w:szCs w:val="28"/>
        </w:rPr>
        <w:t>защитные зоны и санитарная клас</w:t>
      </w:r>
      <w:r w:rsidRPr="00AD675D">
        <w:rPr>
          <w:sz w:val="28"/>
          <w:szCs w:val="28"/>
        </w:rPr>
        <w:t>сификация предприятий, сооружений и иных объектов"</w:t>
      </w:r>
    </w:p>
    <w:p w:rsidR="00AD675D" w:rsidRDefault="00AD675D" w:rsidP="00AD675D">
      <w:pPr>
        <w:numPr>
          <w:ilvl w:val="0"/>
          <w:numId w:val="8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AD675D">
        <w:rPr>
          <w:sz w:val="28"/>
          <w:szCs w:val="28"/>
        </w:rPr>
        <w:t xml:space="preserve"> СанПиН 1.2.3685-21 "Гигиенические но</w:t>
      </w:r>
      <w:r>
        <w:rPr>
          <w:sz w:val="28"/>
          <w:szCs w:val="28"/>
        </w:rPr>
        <w:t>рмативы и требования к обеспече</w:t>
      </w:r>
      <w:r w:rsidRPr="00AD675D">
        <w:rPr>
          <w:sz w:val="28"/>
          <w:szCs w:val="28"/>
        </w:rPr>
        <w:t>нию безопасности и (или) безвредности для человека факторов среды обитания"</w:t>
      </w:r>
    </w:p>
    <w:p w:rsidR="000A6A3F" w:rsidRPr="006D285B" w:rsidRDefault="00336ABC" w:rsidP="00AD675D">
      <w:pPr>
        <w:numPr>
          <w:ilvl w:val="0"/>
          <w:numId w:val="8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6D285B">
        <w:rPr>
          <w:sz w:val="28"/>
          <w:szCs w:val="28"/>
        </w:rPr>
        <w:t>СанПиН 2.1.4.1110-02 «Зоны санитарной охраны источников водоснабжения и водопроводов питьевого назначения»;</w:t>
      </w:r>
    </w:p>
    <w:p w:rsidR="000A6A3F" w:rsidRPr="006D285B" w:rsidRDefault="00AD675D" w:rsidP="000E5E7A">
      <w:pPr>
        <w:numPr>
          <w:ilvl w:val="0"/>
          <w:numId w:val="8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6D285B">
        <w:rPr>
          <w:sz w:val="28"/>
          <w:szCs w:val="28"/>
        </w:rPr>
        <w:t xml:space="preserve"> </w:t>
      </w:r>
      <w:r w:rsidR="00336ABC" w:rsidRPr="006D285B">
        <w:rPr>
          <w:sz w:val="28"/>
          <w:szCs w:val="28"/>
        </w:rPr>
        <w:t>«Инструкция по контролю за обеззараживанием хозяйственно-питьевой воды и дезинфекцией водопроводных сооружений хлором при централизованном и местном водоснабжении» № 723а-67</w:t>
      </w:r>
      <w:r w:rsidR="006D285B" w:rsidRPr="006D285B">
        <w:rPr>
          <w:sz w:val="28"/>
          <w:szCs w:val="28"/>
        </w:rPr>
        <w:t xml:space="preserve"> </w:t>
      </w:r>
      <w:r w:rsidR="00336ABC" w:rsidRPr="006D285B">
        <w:rPr>
          <w:sz w:val="28"/>
          <w:szCs w:val="28"/>
        </w:rPr>
        <w:t>от 25.11.1967г.;</w:t>
      </w:r>
    </w:p>
    <w:p w:rsidR="000A6A3F" w:rsidRDefault="00336ABC" w:rsidP="000E5E7A">
      <w:pPr>
        <w:numPr>
          <w:ilvl w:val="0"/>
          <w:numId w:val="8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6D285B">
        <w:rPr>
          <w:sz w:val="28"/>
          <w:szCs w:val="28"/>
        </w:rPr>
        <w:t>СанПиН 2.2.1/2.1.1.1200-03 «Санитарно-защитные зоны и санитарная классификация предприятий, сооружений и иных объектов» (Новая редакция);</w:t>
      </w:r>
    </w:p>
    <w:p w:rsidR="00AD675D" w:rsidRDefault="00AD675D" w:rsidP="00AD675D">
      <w:pPr>
        <w:numPr>
          <w:ilvl w:val="0"/>
          <w:numId w:val="8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AD675D">
        <w:rPr>
          <w:sz w:val="28"/>
          <w:szCs w:val="28"/>
        </w:rPr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</w:t>
      </w:r>
    </w:p>
    <w:p w:rsidR="00AD675D" w:rsidRPr="00AD675D" w:rsidRDefault="00AD675D" w:rsidP="00412482">
      <w:pPr>
        <w:numPr>
          <w:ilvl w:val="0"/>
          <w:numId w:val="8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AD675D">
        <w:rPr>
          <w:sz w:val="28"/>
          <w:szCs w:val="28"/>
        </w:rPr>
        <w:t>СП 2.1.3678-20</w:t>
      </w:r>
      <w:r>
        <w:rPr>
          <w:sz w:val="28"/>
          <w:szCs w:val="28"/>
        </w:rPr>
        <w:t xml:space="preserve"> </w:t>
      </w:r>
      <w:r w:rsidRPr="00AD675D">
        <w:rPr>
          <w:sz w:val="28"/>
          <w:szCs w:val="28"/>
        </w:rPr>
        <w:t>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</w:p>
    <w:p w:rsidR="000A6A3F" w:rsidRPr="006D285B" w:rsidRDefault="00336ABC" w:rsidP="000E5E7A">
      <w:pPr>
        <w:numPr>
          <w:ilvl w:val="0"/>
          <w:numId w:val="8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6D285B">
        <w:rPr>
          <w:sz w:val="28"/>
          <w:szCs w:val="28"/>
        </w:rPr>
        <w:t>МУК 4.3.2194-07 "Контроль уровня шума на территории жилой застройки, в жилых и общественных зданиях и помещениях";</w:t>
      </w:r>
    </w:p>
    <w:p w:rsidR="006D285B" w:rsidRPr="006D285B" w:rsidRDefault="006D285B" w:rsidP="006D285B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</w:p>
    <w:p w:rsidR="00B64C21" w:rsidRPr="00B64C21" w:rsidRDefault="00B64C21" w:rsidP="00B64C21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B64C21">
        <w:rPr>
          <w:b/>
          <w:sz w:val="28"/>
          <w:szCs w:val="28"/>
        </w:rPr>
        <w:t>Таблица соответствия результатов обучения по практике и оценочных материалов, используемых на промежуточной аттестации.</w:t>
      </w:r>
    </w:p>
    <w:p w:rsidR="00B64C21" w:rsidRPr="00B64C21" w:rsidRDefault="00B64C21" w:rsidP="00B64C21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</w:p>
    <w:tbl>
      <w:tblPr>
        <w:tblStyle w:val="a3"/>
        <w:tblW w:w="10478" w:type="dxa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1843"/>
        <w:gridCol w:w="3685"/>
        <w:gridCol w:w="1553"/>
      </w:tblGrid>
      <w:tr w:rsidR="00B64C21" w:rsidRPr="002272A7" w:rsidTr="00063DF4">
        <w:tc>
          <w:tcPr>
            <w:tcW w:w="846" w:type="dxa"/>
          </w:tcPr>
          <w:p w:rsidR="00B64C21" w:rsidRPr="002272A7" w:rsidRDefault="00B64C21" w:rsidP="002272A7">
            <w:pPr>
              <w:tabs>
                <w:tab w:val="left" w:pos="-113"/>
              </w:tabs>
              <w:ind w:right="-108" w:hanging="113"/>
              <w:contextualSpacing/>
              <w:jc w:val="both"/>
            </w:pPr>
            <w:r w:rsidRPr="002272A7">
              <w:lastRenderedPageBreak/>
              <w:t>№</w:t>
            </w:r>
          </w:p>
        </w:tc>
        <w:tc>
          <w:tcPr>
            <w:tcW w:w="2551" w:type="dxa"/>
          </w:tcPr>
          <w:p w:rsidR="00B64C21" w:rsidRPr="002272A7" w:rsidRDefault="00B64C21" w:rsidP="002272A7">
            <w:pPr>
              <w:tabs>
                <w:tab w:val="left" w:pos="0"/>
              </w:tabs>
              <w:contextualSpacing/>
              <w:jc w:val="both"/>
            </w:pPr>
            <w:r w:rsidRPr="002272A7">
              <w:t>Проверяемая компетенция</w:t>
            </w:r>
          </w:p>
        </w:tc>
        <w:tc>
          <w:tcPr>
            <w:tcW w:w="1843" w:type="dxa"/>
          </w:tcPr>
          <w:p w:rsidR="00B64C21" w:rsidRPr="002272A7" w:rsidRDefault="00B64C21" w:rsidP="002272A7">
            <w:pPr>
              <w:tabs>
                <w:tab w:val="left" w:pos="0"/>
              </w:tabs>
              <w:contextualSpacing/>
              <w:jc w:val="both"/>
            </w:pPr>
            <w:r w:rsidRPr="002272A7">
              <w:t xml:space="preserve">Индикатор достижения компетенции </w:t>
            </w:r>
            <w:r w:rsidRPr="002272A7">
              <w:rPr>
                <w:i/>
              </w:rPr>
              <w:t>(для ФГОС ВО 3++)</w:t>
            </w:r>
          </w:p>
        </w:tc>
        <w:tc>
          <w:tcPr>
            <w:tcW w:w="3685" w:type="dxa"/>
          </w:tcPr>
          <w:p w:rsidR="00B64C21" w:rsidRPr="002272A7" w:rsidRDefault="00B64C21" w:rsidP="002272A7">
            <w:pPr>
              <w:tabs>
                <w:tab w:val="left" w:pos="0"/>
              </w:tabs>
              <w:contextualSpacing/>
              <w:jc w:val="both"/>
            </w:pPr>
            <w:r w:rsidRPr="002272A7">
              <w:t>Дескриптор</w:t>
            </w:r>
          </w:p>
        </w:tc>
        <w:tc>
          <w:tcPr>
            <w:tcW w:w="1553" w:type="dxa"/>
          </w:tcPr>
          <w:p w:rsidR="00B64C21" w:rsidRPr="002272A7" w:rsidRDefault="00B64C21" w:rsidP="002272A7">
            <w:pPr>
              <w:tabs>
                <w:tab w:val="left" w:pos="0"/>
              </w:tabs>
              <w:contextualSpacing/>
              <w:jc w:val="both"/>
            </w:pPr>
            <w:r w:rsidRPr="002272A7">
              <w:t>Контрольно-оценочное средство (номер вопроса/практического задания)</w:t>
            </w:r>
          </w:p>
        </w:tc>
      </w:tr>
      <w:tr w:rsidR="00B64C21" w:rsidRPr="002272A7" w:rsidTr="00063DF4">
        <w:tc>
          <w:tcPr>
            <w:tcW w:w="846" w:type="dxa"/>
            <w:vMerge w:val="restart"/>
          </w:tcPr>
          <w:p w:rsidR="00B64C21" w:rsidRPr="002272A7" w:rsidRDefault="002272A7" w:rsidP="002D5B0F">
            <w:pPr>
              <w:tabs>
                <w:tab w:val="left" w:pos="0"/>
              </w:tabs>
              <w:contextualSpacing/>
              <w:jc w:val="both"/>
            </w:pPr>
            <w:r w:rsidRPr="002272A7">
              <w:t>ПК-2</w:t>
            </w:r>
            <w:r w:rsidRPr="002272A7">
              <w:tab/>
            </w:r>
          </w:p>
        </w:tc>
        <w:tc>
          <w:tcPr>
            <w:tcW w:w="2551" w:type="dxa"/>
            <w:vMerge w:val="restart"/>
          </w:tcPr>
          <w:p w:rsidR="002272A7" w:rsidRPr="002272A7" w:rsidRDefault="002272A7" w:rsidP="002272A7">
            <w:pPr>
              <w:tabs>
                <w:tab w:val="left" w:pos="-108"/>
              </w:tabs>
              <w:ind w:hanging="108"/>
              <w:contextualSpacing/>
              <w:jc w:val="both"/>
            </w:pPr>
            <w:r w:rsidRPr="002272A7">
              <w:t>Способен и готов к участию в проведении санитарно-эпидемиологических экспертиз, расследований, обследований, исследований, испытаний, токсикологических, гигиенических, эпидемиологических, в том числе микробиологических, и иных видов оценок факторов среды обитания, объектов хозяйственной и иной деятельности в целях установления соответствия/несоответствия санитарно-эпидемиологическим требованиям и предотвращения вредного воздействия на здоровье населения</w:t>
            </w:r>
            <w:r w:rsidRPr="002272A7">
              <w:tab/>
            </w:r>
          </w:p>
          <w:p w:rsidR="00B64C21" w:rsidRPr="002272A7" w:rsidRDefault="00B64C21" w:rsidP="002272A7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1843" w:type="dxa"/>
            <w:vMerge w:val="restart"/>
          </w:tcPr>
          <w:p w:rsidR="00B64C21" w:rsidRPr="002272A7" w:rsidRDefault="002272A7" w:rsidP="002272A7">
            <w:pPr>
              <w:tabs>
                <w:tab w:val="left" w:pos="0"/>
              </w:tabs>
              <w:contextualSpacing/>
              <w:jc w:val="both"/>
            </w:pPr>
            <w:r w:rsidRPr="002272A7">
              <w:t>Инд.ПК2.2. Оформление экспертного заключения по результатам исследования (измерения)</w:t>
            </w:r>
            <w:r w:rsidR="00B64C21" w:rsidRPr="002272A7">
              <w:t>.</w:t>
            </w:r>
          </w:p>
        </w:tc>
        <w:tc>
          <w:tcPr>
            <w:tcW w:w="3685" w:type="dxa"/>
          </w:tcPr>
          <w:p w:rsidR="00B64C21" w:rsidRPr="002272A7" w:rsidRDefault="002272A7" w:rsidP="002272A7">
            <w:pPr>
              <w:tabs>
                <w:tab w:val="left" w:pos="0"/>
              </w:tabs>
              <w:contextualSpacing/>
              <w:jc w:val="both"/>
            </w:pPr>
            <w:r w:rsidRPr="002272A7">
              <w:t>Уметь оформлять экспертное заключение по результатам исследования факторов среды обитания</w:t>
            </w:r>
          </w:p>
        </w:tc>
        <w:tc>
          <w:tcPr>
            <w:tcW w:w="1553" w:type="dxa"/>
          </w:tcPr>
          <w:p w:rsidR="00B64C21" w:rsidRPr="002272A7" w:rsidRDefault="00B64C21" w:rsidP="002272A7">
            <w:pPr>
              <w:tabs>
                <w:tab w:val="left" w:pos="0"/>
              </w:tabs>
              <w:contextualSpacing/>
              <w:jc w:val="both"/>
            </w:pPr>
            <w:r w:rsidRPr="002272A7">
              <w:t xml:space="preserve">Практические </w:t>
            </w:r>
            <w:proofErr w:type="gramStart"/>
            <w:r w:rsidRPr="002272A7">
              <w:t xml:space="preserve">задания </w:t>
            </w:r>
            <w:r w:rsidR="00B43253">
              <w:t xml:space="preserve"> темы</w:t>
            </w:r>
            <w:proofErr w:type="gramEnd"/>
            <w:r w:rsidR="00B43253">
              <w:t xml:space="preserve"> №1</w:t>
            </w:r>
            <w:r w:rsidRPr="002272A7">
              <w:t>..</w:t>
            </w:r>
          </w:p>
        </w:tc>
      </w:tr>
      <w:tr w:rsidR="00B64C21" w:rsidRPr="002272A7" w:rsidTr="00063DF4">
        <w:tc>
          <w:tcPr>
            <w:tcW w:w="846" w:type="dxa"/>
            <w:vMerge/>
          </w:tcPr>
          <w:p w:rsidR="00B64C21" w:rsidRPr="002272A7" w:rsidRDefault="00B64C21" w:rsidP="00B64C21">
            <w:pPr>
              <w:tabs>
                <w:tab w:val="left" w:pos="0"/>
              </w:tabs>
              <w:ind w:firstLine="709"/>
              <w:contextualSpacing/>
              <w:jc w:val="both"/>
            </w:pPr>
          </w:p>
        </w:tc>
        <w:tc>
          <w:tcPr>
            <w:tcW w:w="2551" w:type="dxa"/>
            <w:vMerge/>
          </w:tcPr>
          <w:p w:rsidR="00B64C21" w:rsidRPr="002272A7" w:rsidRDefault="00B64C21" w:rsidP="002272A7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1843" w:type="dxa"/>
            <w:vMerge/>
          </w:tcPr>
          <w:p w:rsidR="00B64C21" w:rsidRPr="002272A7" w:rsidRDefault="00B64C21" w:rsidP="002272A7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3685" w:type="dxa"/>
          </w:tcPr>
          <w:p w:rsidR="00B64C21" w:rsidRPr="002272A7" w:rsidRDefault="002272A7" w:rsidP="002272A7">
            <w:pPr>
              <w:tabs>
                <w:tab w:val="left" w:pos="0"/>
              </w:tabs>
              <w:contextualSpacing/>
              <w:jc w:val="both"/>
            </w:pPr>
            <w:r w:rsidRPr="002272A7">
              <w:t>Владеть навыком оформления экспертного заключения по результатам исследования факторов среды обитания</w:t>
            </w:r>
          </w:p>
        </w:tc>
        <w:tc>
          <w:tcPr>
            <w:tcW w:w="1553" w:type="dxa"/>
          </w:tcPr>
          <w:p w:rsidR="00B64C21" w:rsidRPr="002272A7" w:rsidRDefault="00B64C21" w:rsidP="002272A7">
            <w:pPr>
              <w:tabs>
                <w:tab w:val="left" w:pos="0"/>
              </w:tabs>
              <w:contextualSpacing/>
              <w:jc w:val="both"/>
            </w:pPr>
            <w:r w:rsidRPr="002272A7">
              <w:t xml:space="preserve">Практические задания </w:t>
            </w:r>
            <w:r w:rsidR="00B43253" w:rsidRPr="00B43253">
              <w:t>темы №</w:t>
            </w:r>
            <w:proofErr w:type="gramStart"/>
            <w:r w:rsidR="00B43253" w:rsidRPr="00B43253">
              <w:t>1..</w:t>
            </w:r>
            <w:proofErr w:type="gramEnd"/>
          </w:p>
        </w:tc>
      </w:tr>
      <w:tr w:rsidR="00B64C21" w:rsidRPr="002272A7" w:rsidTr="00063DF4">
        <w:tc>
          <w:tcPr>
            <w:tcW w:w="846" w:type="dxa"/>
            <w:vMerge/>
          </w:tcPr>
          <w:p w:rsidR="00B64C21" w:rsidRPr="002272A7" w:rsidRDefault="00B64C21" w:rsidP="00B64C21">
            <w:pPr>
              <w:tabs>
                <w:tab w:val="left" w:pos="0"/>
              </w:tabs>
              <w:ind w:firstLine="709"/>
              <w:contextualSpacing/>
              <w:jc w:val="both"/>
            </w:pPr>
          </w:p>
        </w:tc>
        <w:tc>
          <w:tcPr>
            <w:tcW w:w="2551" w:type="dxa"/>
            <w:vMerge/>
          </w:tcPr>
          <w:p w:rsidR="00B64C21" w:rsidRPr="002272A7" w:rsidRDefault="00B64C21" w:rsidP="002272A7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1843" w:type="dxa"/>
            <w:vMerge/>
          </w:tcPr>
          <w:p w:rsidR="00B64C21" w:rsidRPr="002272A7" w:rsidRDefault="00B64C21" w:rsidP="002272A7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3685" w:type="dxa"/>
          </w:tcPr>
          <w:p w:rsidR="00B64C21" w:rsidRPr="002272A7" w:rsidRDefault="002272A7" w:rsidP="002272A7">
            <w:pPr>
              <w:tabs>
                <w:tab w:val="left" w:pos="0"/>
              </w:tabs>
              <w:contextualSpacing/>
              <w:jc w:val="both"/>
            </w:pPr>
            <w:r w:rsidRPr="002272A7">
              <w:t xml:space="preserve">Иметь практический опыт оформления экспертного заключения по результатам исследования факторов среды </w:t>
            </w:r>
            <w:proofErr w:type="spellStart"/>
            <w:r w:rsidRPr="002272A7">
              <w:t>обитания</w:t>
            </w:r>
            <w:r w:rsidR="00B64C21" w:rsidRPr="002272A7">
              <w:t>т</w:t>
            </w:r>
            <w:proofErr w:type="spellEnd"/>
          </w:p>
        </w:tc>
        <w:tc>
          <w:tcPr>
            <w:tcW w:w="1553" w:type="dxa"/>
          </w:tcPr>
          <w:p w:rsidR="00B64C21" w:rsidRPr="002272A7" w:rsidRDefault="00B64C21" w:rsidP="002272A7">
            <w:pPr>
              <w:tabs>
                <w:tab w:val="left" w:pos="0"/>
              </w:tabs>
              <w:contextualSpacing/>
              <w:jc w:val="both"/>
            </w:pPr>
            <w:r w:rsidRPr="002272A7">
              <w:t>Анализ дневника практики</w:t>
            </w:r>
          </w:p>
        </w:tc>
      </w:tr>
      <w:tr w:rsidR="00B64C21" w:rsidRPr="002272A7" w:rsidTr="00063DF4">
        <w:tc>
          <w:tcPr>
            <w:tcW w:w="846" w:type="dxa"/>
            <w:vMerge/>
          </w:tcPr>
          <w:p w:rsidR="00B64C21" w:rsidRPr="002272A7" w:rsidRDefault="00B64C21" w:rsidP="00B64C21">
            <w:pPr>
              <w:tabs>
                <w:tab w:val="left" w:pos="0"/>
              </w:tabs>
              <w:ind w:firstLine="709"/>
              <w:contextualSpacing/>
              <w:jc w:val="both"/>
            </w:pPr>
          </w:p>
        </w:tc>
        <w:tc>
          <w:tcPr>
            <w:tcW w:w="2551" w:type="dxa"/>
            <w:vMerge/>
          </w:tcPr>
          <w:p w:rsidR="00B64C21" w:rsidRPr="002272A7" w:rsidRDefault="00B64C21" w:rsidP="002272A7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1843" w:type="dxa"/>
            <w:vMerge w:val="restart"/>
          </w:tcPr>
          <w:p w:rsidR="00B64C21" w:rsidRPr="002272A7" w:rsidRDefault="002272A7" w:rsidP="002272A7">
            <w:pPr>
              <w:tabs>
                <w:tab w:val="left" w:pos="0"/>
              </w:tabs>
              <w:contextualSpacing/>
              <w:jc w:val="both"/>
            </w:pPr>
            <w:r w:rsidRPr="002272A7">
              <w:t>Инд.ПК2.3. Оформление экспертного заключения по результатам санитарно-эпидемиологических экспертиз, обследований, оценок</w:t>
            </w:r>
            <w:r w:rsidR="00B64C21" w:rsidRPr="002272A7">
              <w:t>.</w:t>
            </w:r>
          </w:p>
        </w:tc>
        <w:tc>
          <w:tcPr>
            <w:tcW w:w="3685" w:type="dxa"/>
          </w:tcPr>
          <w:p w:rsidR="00B64C21" w:rsidRPr="002272A7" w:rsidRDefault="00B64C21" w:rsidP="002272A7">
            <w:pPr>
              <w:tabs>
                <w:tab w:val="left" w:pos="0"/>
              </w:tabs>
              <w:contextualSpacing/>
              <w:jc w:val="both"/>
            </w:pPr>
            <w:r w:rsidRPr="002272A7">
              <w:t>Уметь</w:t>
            </w:r>
            <w:r w:rsidR="002272A7" w:rsidRPr="002272A7">
              <w:t xml:space="preserve"> оформлять экспертное заключение по результатам санитарно-эпидемиологических экспертиз проектной документации </w:t>
            </w:r>
          </w:p>
        </w:tc>
        <w:tc>
          <w:tcPr>
            <w:tcW w:w="1553" w:type="dxa"/>
          </w:tcPr>
          <w:p w:rsidR="00B64C21" w:rsidRPr="002272A7" w:rsidRDefault="00B64C21" w:rsidP="00B43253">
            <w:pPr>
              <w:tabs>
                <w:tab w:val="left" w:pos="0"/>
              </w:tabs>
              <w:contextualSpacing/>
              <w:jc w:val="both"/>
            </w:pPr>
            <w:r w:rsidRPr="002272A7">
              <w:t xml:space="preserve">Практические задания </w:t>
            </w:r>
            <w:r w:rsidR="00B43253">
              <w:t xml:space="preserve">темы </w:t>
            </w:r>
            <w:r w:rsidRPr="002272A7">
              <w:t>№</w:t>
            </w:r>
            <w:r w:rsidR="00B43253">
              <w:t>2</w:t>
            </w:r>
            <w:r w:rsidRPr="002272A7">
              <w:t>.</w:t>
            </w:r>
          </w:p>
        </w:tc>
      </w:tr>
      <w:tr w:rsidR="00B64C21" w:rsidRPr="002272A7" w:rsidTr="00063DF4">
        <w:tc>
          <w:tcPr>
            <w:tcW w:w="846" w:type="dxa"/>
            <w:vMerge/>
          </w:tcPr>
          <w:p w:rsidR="00B64C21" w:rsidRPr="002272A7" w:rsidRDefault="00B64C21" w:rsidP="00B64C21">
            <w:pPr>
              <w:tabs>
                <w:tab w:val="left" w:pos="0"/>
              </w:tabs>
              <w:ind w:firstLine="709"/>
              <w:contextualSpacing/>
              <w:jc w:val="both"/>
            </w:pPr>
          </w:p>
        </w:tc>
        <w:tc>
          <w:tcPr>
            <w:tcW w:w="2551" w:type="dxa"/>
            <w:vMerge/>
          </w:tcPr>
          <w:p w:rsidR="00B64C21" w:rsidRPr="002272A7" w:rsidRDefault="00B64C21" w:rsidP="002272A7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1843" w:type="dxa"/>
            <w:vMerge/>
          </w:tcPr>
          <w:p w:rsidR="00B64C21" w:rsidRPr="002272A7" w:rsidRDefault="00B64C21" w:rsidP="002272A7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3685" w:type="dxa"/>
          </w:tcPr>
          <w:p w:rsidR="00B64C21" w:rsidRPr="002272A7" w:rsidRDefault="00B64C21" w:rsidP="002272A7">
            <w:pPr>
              <w:tabs>
                <w:tab w:val="left" w:pos="0"/>
              </w:tabs>
              <w:contextualSpacing/>
              <w:jc w:val="both"/>
            </w:pPr>
            <w:r w:rsidRPr="002272A7">
              <w:t>Владеть</w:t>
            </w:r>
            <w:r w:rsidR="002272A7" w:rsidRPr="002272A7">
              <w:t xml:space="preserve"> навыком оформления экспертного заключения по результатам санитарно-эпидемиологических экспертиз проектной документации </w:t>
            </w:r>
          </w:p>
        </w:tc>
        <w:tc>
          <w:tcPr>
            <w:tcW w:w="1553" w:type="dxa"/>
          </w:tcPr>
          <w:p w:rsidR="00B64C21" w:rsidRPr="002272A7" w:rsidRDefault="00B64C21" w:rsidP="002272A7">
            <w:pPr>
              <w:tabs>
                <w:tab w:val="left" w:pos="0"/>
              </w:tabs>
              <w:contextualSpacing/>
              <w:jc w:val="both"/>
            </w:pPr>
            <w:r w:rsidRPr="002272A7">
              <w:t xml:space="preserve">Практические задания </w:t>
            </w:r>
            <w:r w:rsidR="00B43253" w:rsidRPr="00B43253">
              <w:t>темы №2.</w:t>
            </w:r>
          </w:p>
        </w:tc>
      </w:tr>
      <w:tr w:rsidR="00B64C21" w:rsidRPr="002272A7" w:rsidTr="00063DF4">
        <w:tc>
          <w:tcPr>
            <w:tcW w:w="846" w:type="dxa"/>
            <w:vMerge/>
          </w:tcPr>
          <w:p w:rsidR="00B64C21" w:rsidRPr="002272A7" w:rsidRDefault="00B64C21" w:rsidP="00B64C21">
            <w:pPr>
              <w:tabs>
                <w:tab w:val="left" w:pos="0"/>
              </w:tabs>
              <w:ind w:firstLine="709"/>
              <w:contextualSpacing/>
              <w:jc w:val="both"/>
            </w:pPr>
          </w:p>
        </w:tc>
        <w:tc>
          <w:tcPr>
            <w:tcW w:w="2551" w:type="dxa"/>
            <w:vMerge/>
          </w:tcPr>
          <w:p w:rsidR="00B64C21" w:rsidRPr="002272A7" w:rsidRDefault="00B64C21" w:rsidP="002272A7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1843" w:type="dxa"/>
            <w:vMerge/>
          </w:tcPr>
          <w:p w:rsidR="00B64C21" w:rsidRPr="002272A7" w:rsidRDefault="00B64C21" w:rsidP="002272A7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3685" w:type="dxa"/>
          </w:tcPr>
          <w:p w:rsidR="00B64C21" w:rsidRPr="002272A7" w:rsidRDefault="00B64C21" w:rsidP="002272A7">
            <w:pPr>
              <w:tabs>
                <w:tab w:val="left" w:pos="0"/>
              </w:tabs>
              <w:contextualSpacing/>
              <w:jc w:val="both"/>
            </w:pPr>
            <w:r w:rsidRPr="002272A7">
              <w:t>Иметь практический опыт</w:t>
            </w:r>
            <w:r w:rsidR="002272A7" w:rsidRPr="002272A7">
              <w:t xml:space="preserve"> оформления документации</w:t>
            </w:r>
            <w:r w:rsidR="002272A7" w:rsidRPr="002272A7">
              <w:tab/>
              <w:t>экспертного заключения по результатам санитарно-эпидемиологических экспертиз проектной</w:t>
            </w:r>
          </w:p>
        </w:tc>
        <w:tc>
          <w:tcPr>
            <w:tcW w:w="1553" w:type="dxa"/>
          </w:tcPr>
          <w:p w:rsidR="00B64C21" w:rsidRPr="002272A7" w:rsidRDefault="00B64C21" w:rsidP="002272A7">
            <w:pPr>
              <w:tabs>
                <w:tab w:val="left" w:pos="0"/>
              </w:tabs>
              <w:contextualSpacing/>
              <w:jc w:val="both"/>
            </w:pPr>
            <w:r w:rsidRPr="002272A7">
              <w:t>Анализ дневника практики</w:t>
            </w:r>
          </w:p>
        </w:tc>
      </w:tr>
      <w:tr w:rsidR="00063DF4" w:rsidRPr="002272A7" w:rsidTr="00063DF4">
        <w:tc>
          <w:tcPr>
            <w:tcW w:w="846" w:type="dxa"/>
            <w:vMerge w:val="restart"/>
          </w:tcPr>
          <w:p w:rsidR="00063DF4" w:rsidRPr="002272A7" w:rsidRDefault="00063DF4" w:rsidP="002D5B0F">
            <w:pPr>
              <w:tabs>
                <w:tab w:val="left" w:pos="0"/>
              </w:tabs>
              <w:contextualSpacing/>
              <w:jc w:val="both"/>
            </w:pPr>
            <w:r w:rsidRPr="002D5B0F">
              <w:t>ПК-3</w:t>
            </w:r>
          </w:p>
        </w:tc>
        <w:tc>
          <w:tcPr>
            <w:tcW w:w="2551" w:type="dxa"/>
            <w:vMerge w:val="restart"/>
          </w:tcPr>
          <w:p w:rsidR="00063DF4" w:rsidRPr="002272A7" w:rsidRDefault="00063DF4" w:rsidP="002D5B0F">
            <w:pPr>
              <w:tabs>
                <w:tab w:val="left" w:pos="0"/>
              </w:tabs>
              <w:contextualSpacing/>
              <w:jc w:val="both"/>
            </w:pPr>
            <w:r w:rsidRPr="002D5B0F">
              <w:t>Способен и готов к участию в организации и в проведении проверок, административных расследований соблюдения юридическими лицами и индивидуальными предпринимателями требований, установленных международными договорами Российской Федерации, федеральными законами, нормативными правовыми актами Российской Федерации, регулирующими отношения в области сани</w:t>
            </w:r>
            <w:r w:rsidRPr="002D5B0F">
              <w:lastRenderedPageBreak/>
              <w:t>тарно-эпидемиологического благополучия населения, защиты прав потребителей, технического регулирования; к осуществлению надзора на основе риск-ориентированного подхода</w:t>
            </w:r>
          </w:p>
          <w:p w:rsidR="00063DF4" w:rsidRPr="002272A7" w:rsidRDefault="00063DF4" w:rsidP="002D5B0F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1843" w:type="dxa"/>
            <w:vMerge w:val="restart"/>
          </w:tcPr>
          <w:p w:rsidR="00063DF4" w:rsidRPr="002272A7" w:rsidRDefault="00063DF4" w:rsidP="002272A7">
            <w:pPr>
              <w:tabs>
                <w:tab w:val="left" w:pos="0"/>
              </w:tabs>
              <w:contextualSpacing/>
              <w:jc w:val="both"/>
            </w:pPr>
            <w:r w:rsidRPr="002D5B0F">
              <w:lastRenderedPageBreak/>
              <w:t>Инд.ПК3.2. Оформление акта проверки</w:t>
            </w:r>
          </w:p>
        </w:tc>
        <w:tc>
          <w:tcPr>
            <w:tcW w:w="3685" w:type="dxa"/>
          </w:tcPr>
          <w:p w:rsidR="00063DF4" w:rsidRPr="002272A7" w:rsidRDefault="00063DF4" w:rsidP="002272A7">
            <w:pPr>
              <w:tabs>
                <w:tab w:val="left" w:pos="0"/>
              </w:tabs>
              <w:contextualSpacing/>
              <w:jc w:val="both"/>
            </w:pPr>
            <w:r w:rsidRPr="002272A7">
              <w:t>Уметь</w:t>
            </w:r>
            <w:r>
              <w:t xml:space="preserve"> </w:t>
            </w:r>
            <w:r w:rsidRPr="002D5B0F">
              <w:t>оформлять акт проверки по результатам проведения проверок на соответствие/не соответствие нормативными правовыми актами Российской Федерации, регулирующими отношения в области санитарно-эпидемиологического благополучия населения</w:t>
            </w:r>
          </w:p>
        </w:tc>
        <w:tc>
          <w:tcPr>
            <w:tcW w:w="1553" w:type="dxa"/>
          </w:tcPr>
          <w:p w:rsidR="00063DF4" w:rsidRPr="002272A7" w:rsidRDefault="00063DF4" w:rsidP="00B43253">
            <w:pPr>
              <w:tabs>
                <w:tab w:val="left" w:pos="0"/>
              </w:tabs>
              <w:contextualSpacing/>
              <w:jc w:val="both"/>
            </w:pPr>
            <w:r w:rsidRPr="002272A7">
              <w:t xml:space="preserve">Практические задания </w:t>
            </w:r>
            <w:r w:rsidR="00B43253">
              <w:t>темы №3</w:t>
            </w:r>
          </w:p>
        </w:tc>
      </w:tr>
      <w:tr w:rsidR="00063DF4" w:rsidRPr="002272A7" w:rsidTr="00063DF4">
        <w:tc>
          <w:tcPr>
            <w:tcW w:w="846" w:type="dxa"/>
            <w:vMerge/>
          </w:tcPr>
          <w:p w:rsidR="00063DF4" w:rsidRPr="002272A7" w:rsidRDefault="00063DF4" w:rsidP="00B64C21">
            <w:pPr>
              <w:tabs>
                <w:tab w:val="left" w:pos="0"/>
              </w:tabs>
              <w:ind w:firstLine="709"/>
              <w:contextualSpacing/>
              <w:jc w:val="both"/>
            </w:pPr>
          </w:p>
        </w:tc>
        <w:tc>
          <w:tcPr>
            <w:tcW w:w="2551" w:type="dxa"/>
            <w:vMerge/>
          </w:tcPr>
          <w:p w:rsidR="00063DF4" w:rsidRPr="002272A7" w:rsidRDefault="00063DF4" w:rsidP="002272A7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1843" w:type="dxa"/>
            <w:vMerge/>
          </w:tcPr>
          <w:p w:rsidR="00063DF4" w:rsidRPr="002272A7" w:rsidRDefault="00063DF4" w:rsidP="002272A7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3685" w:type="dxa"/>
          </w:tcPr>
          <w:p w:rsidR="00063DF4" w:rsidRPr="002272A7" w:rsidRDefault="00063DF4" w:rsidP="002D5B0F">
            <w:pPr>
              <w:tabs>
                <w:tab w:val="left" w:pos="0"/>
              </w:tabs>
              <w:contextualSpacing/>
              <w:jc w:val="both"/>
            </w:pPr>
            <w:r w:rsidRPr="002272A7">
              <w:t>Владеть</w:t>
            </w:r>
            <w:r>
              <w:t xml:space="preserve"> </w:t>
            </w:r>
            <w:r w:rsidRPr="002D5B0F">
              <w:t>навыком оформления акта проверки по результатам проведения проверок на соответствие/не соответствие нормативными правовыми актами Российской Федерации, регулирующими отношения в области санитарно-эпидемиологического благополучия населения</w:t>
            </w:r>
            <w:r w:rsidRPr="002272A7">
              <w:t>….</w:t>
            </w:r>
          </w:p>
        </w:tc>
        <w:tc>
          <w:tcPr>
            <w:tcW w:w="1553" w:type="dxa"/>
          </w:tcPr>
          <w:p w:rsidR="00063DF4" w:rsidRPr="002272A7" w:rsidRDefault="00063DF4" w:rsidP="002272A7">
            <w:pPr>
              <w:tabs>
                <w:tab w:val="left" w:pos="0"/>
              </w:tabs>
              <w:contextualSpacing/>
              <w:jc w:val="both"/>
            </w:pPr>
            <w:r w:rsidRPr="002272A7">
              <w:t xml:space="preserve">Практические задания </w:t>
            </w:r>
            <w:r w:rsidR="00B43253" w:rsidRPr="00B43253">
              <w:t>темы №3</w:t>
            </w:r>
          </w:p>
        </w:tc>
      </w:tr>
      <w:tr w:rsidR="00063DF4" w:rsidRPr="002272A7" w:rsidTr="00063DF4">
        <w:tc>
          <w:tcPr>
            <w:tcW w:w="846" w:type="dxa"/>
            <w:vMerge/>
          </w:tcPr>
          <w:p w:rsidR="00063DF4" w:rsidRPr="002272A7" w:rsidRDefault="00063DF4" w:rsidP="00B64C21">
            <w:pPr>
              <w:tabs>
                <w:tab w:val="left" w:pos="0"/>
              </w:tabs>
              <w:ind w:firstLine="709"/>
              <w:contextualSpacing/>
              <w:jc w:val="both"/>
            </w:pPr>
          </w:p>
        </w:tc>
        <w:tc>
          <w:tcPr>
            <w:tcW w:w="2551" w:type="dxa"/>
            <w:vMerge/>
          </w:tcPr>
          <w:p w:rsidR="00063DF4" w:rsidRPr="002272A7" w:rsidRDefault="00063DF4" w:rsidP="002272A7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1843" w:type="dxa"/>
            <w:vMerge/>
          </w:tcPr>
          <w:p w:rsidR="00063DF4" w:rsidRPr="002272A7" w:rsidRDefault="00063DF4" w:rsidP="002272A7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3685" w:type="dxa"/>
          </w:tcPr>
          <w:p w:rsidR="00063DF4" w:rsidRPr="002272A7" w:rsidRDefault="00063DF4" w:rsidP="002272A7">
            <w:pPr>
              <w:tabs>
                <w:tab w:val="left" w:pos="0"/>
              </w:tabs>
              <w:contextualSpacing/>
              <w:jc w:val="both"/>
            </w:pPr>
            <w:r w:rsidRPr="002D5B0F">
              <w:t>Иметь практический опыт</w:t>
            </w:r>
            <w:r w:rsidRPr="002272A7">
              <w:t xml:space="preserve"> </w:t>
            </w:r>
            <w:r w:rsidRPr="002D5B0F">
              <w:t>оформления акта проверки по результа</w:t>
            </w:r>
            <w:r w:rsidRPr="002D5B0F">
              <w:lastRenderedPageBreak/>
              <w:t>там проведения проверок на соответствие/не соответствие нормативными правовыми актами Российской Федерации, регулирующими отношения в области санитарно-эпидемиологического благополучия населения</w:t>
            </w:r>
            <w:r w:rsidRPr="002272A7">
              <w:t>……</w:t>
            </w:r>
          </w:p>
        </w:tc>
        <w:tc>
          <w:tcPr>
            <w:tcW w:w="1553" w:type="dxa"/>
          </w:tcPr>
          <w:p w:rsidR="00063DF4" w:rsidRPr="002272A7" w:rsidRDefault="00063DF4" w:rsidP="002272A7">
            <w:pPr>
              <w:tabs>
                <w:tab w:val="left" w:pos="0"/>
              </w:tabs>
              <w:contextualSpacing/>
              <w:jc w:val="both"/>
            </w:pPr>
            <w:r w:rsidRPr="002272A7">
              <w:lastRenderedPageBreak/>
              <w:t>Анализ дневника практики</w:t>
            </w:r>
          </w:p>
        </w:tc>
      </w:tr>
      <w:tr w:rsidR="00063DF4" w:rsidRPr="002272A7" w:rsidTr="00063DF4">
        <w:tc>
          <w:tcPr>
            <w:tcW w:w="846" w:type="dxa"/>
            <w:vMerge/>
          </w:tcPr>
          <w:p w:rsidR="00063DF4" w:rsidRPr="002272A7" w:rsidRDefault="00063DF4" w:rsidP="00063DF4">
            <w:pPr>
              <w:tabs>
                <w:tab w:val="left" w:pos="0"/>
              </w:tabs>
              <w:ind w:firstLine="709"/>
              <w:contextualSpacing/>
              <w:jc w:val="both"/>
            </w:pPr>
          </w:p>
        </w:tc>
        <w:tc>
          <w:tcPr>
            <w:tcW w:w="2551" w:type="dxa"/>
            <w:vMerge/>
          </w:tcPr>
          <w:p w:rsidR="00063DF4" w:rsidRPr="002272A7" w:rsidRDefault="00063DF4" w:rsidP="00063DF4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1843" w:type="dxa"/>
            <w:vMerge w:val="restart"/>
          </w:tcPr>
          <w:p w:rsidR="00063DF4" w:rsidRPr="002272A7" w:rsidRDefault="00063DF4" w:rsidP="00063DF4">
            <w:pPr>
              <w:tabs>
                <w:tab w:val="left" w:pos="0"/>
              </w:tabs>
              <w:contextualSpacing/>
              <w:jc w:val="both"/>
            </w:pPr>
            <w:r w:rsidRPr="002D5B0F">
              <w:t>Инд.ПК3.6. Обоснование выбора объектов, подлежащих проведению плановой проверки, на основе риск-ориентированного подхода, в заданной ситуации</w:t>
            </w:r>
          </w:p>
        </w:tc>
        <w:tc>
          <w:tcPr>
            <w:tcW w:w="3685" w:type="dxa"/>
          </w:tcPr>
          <w:p w:rsidR="00063DF4" w:rsidRPr="002D5B0F" w:rsidRDefault="00063DF4" w:rsidP="00063DF4">
            <w:pPr>
              <w:tabs>
                <w:tab w:val="left" w:pos="0"/>
              </w:tabs>
              <w:contextualSpacing/>
              <w:jc w:val="both"/>
            </w:pPr>
            <w:r w:rsidRPr="002D5B0F">
              <w:t>Уметь</w:t>
            </w:r>
            <w:r w:rsidRPr="002D5B0F">
              <w:tab/>
              <w:t>использовать требования, установленные международными договорами Российской Федерации, федеральными законами, нормативными правовыми актами Российской Федерации при обосновании выбора объектов, подлежащих проведению плановой проверки</w:t>
            </w:r>
          </w:p>
        </w:tc>
        <w:tc>
          <w:tcPr>
            <w:tcW w:w="1553" w:type="dxa"/>
          </w:tcPr>
          <w:p w:rsidR="00063DF4" w:rsidRPr="002272A7" w:rsidRDefault="00063DF4" w:rsidP="00063DF4">
            <w:pPr>
              <w:tabs>
                <w:tab w:val="left" w:pos="0"/>
              </w:tabs>
              <w:contextualSpacing/>
              <w:jc w:val="both"/>
            </w:pPr>
            <w:r w:rsidRPr="002272A7">
              <w:t xml:space="preserve">Практические задания </w:t>
            </w:r>
            <w:r w:rsidR="00B43253" w:rsidRPr="00B43253">
              <w:t xml:space="preserve">темы </w:t>
            </w:r>
            <w:r w:rsidR="00B43253">
              <w:t>№4</w:t>
            </w:r>
          </w:p>
        </w:tc>
      </w:tr>
      <w:tr w:rsidR="00063DF4" w:rsidRPr="002272A7" w:rsidTr="00063DF4">
        <w:tc>
          <w:tcPr>
            <w:tcW w:w="846" w:type="dxa"/>
            <w:vMerge/>
          </w:tcPr>
          <w:p w:rsidR="00063DF4" w:rsidRPr="002272A7" w:rsidRDefault="00063DF4" w:rsidP="00063DF4">
            <w:pPr>
              <w:tabs>
                <w:tab w:val="left" w:pos="0"/>
              </w:tabs>
              <w:ind w:firstLine="709"/>
              <w:contextualSpacing/>
              <w:jc w:val="both"/>
            </w:pPr>
          </w:p>
        </w:tc>
        <w:tc>
          <w:tcPr>
            <w:tcW w:w="2551" w:type="dxa"/>
            <w:vMerge/>
          </w:tcPr>
          <w:p w:rsidR="00063DF4" w:rsidRPr="002272A7" w:rsidRDefault="00063DF4" w:rsidP="00063DF4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1843" w:type="dxa"/>
            <w:vMerge/>
          </w:tcPr>
          <w:p w:rsidR="00063DF4" w:rsidRPr="002272A7" w:rsidRDefault="00063DF4" w:rsidP="00063DF4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3685" w:type="dxa"/>
          </w:tcPr>
          <w:p w:rsidR="00063DF4" w:rsidRPr="002D5B0F" w:rsidRDefault="00063DF4" w:rsidP="00063DF4">
            <w:pPr>
              <w:tabs>
                <w:tab w:val="left" w:pos="0"/>
              </w:tabs>
              <w:contextualSpacing/>
              <w:jc w:val="both"/>
            </w:pPr>
            <w:r w:rsidRPr="002D5B0F">
              <w:t>Владеть</w:t>
            </w:r>
            <w:r w:rsidRPr="002D5B0F">
              <w:tab/>
              <w:t xml:space="preserve">навыком обоснования выбора объектов, подлежащих проведению плановой проверки, на основе </w:t>
            </w:r>
            <w:proofErr w:type="spellStart"/>
            <w:r w:rsidRPr="002D5B0F">
              <w:t>рискориентированного</w:t>
            </w:r>
            <w:proofErr w:type="spellEnd"/>
            <w:r w:rsidRPr="002D5B0F">
              <w:t xml:space="preserve"> подхода</w:t>
            </w:r>
            <w:r w:rsidRPr="002D5B0F">
              <w:tab/>
              <w:t>решение проблемно-ситуационных задач</w:t>
            </w:r>
          </w:p>
        </w:tc>
        <w:tc>
          <w:tcPr>
            <w:tcW w:w="1553" w:type="dxa"/>
          </w:tcPr>
          <w:p w:rsidR="00063DF4" w:rsidRPr="002272A7" w:rsidRDefault="00063DF4" w:rsidP="00063DF4">
            <w:pPr>
              <w:tabs>
                <w:tab w:val="left" w:pos="0"/>
              </w:tabs>
              <w:contextualSpacing/>
              <w:jc w:val="both"/>
            </w:pPr>
            <w:r w:rsidRPr="002272A7">
              <w:t xml:space="preserve">Практические задания </w:t>
            </w:r>
            <w:r w:rsidR="00B43253" w:rsidRPr="00B43253">
              <w:t xml:space="preserve">темы </w:t>
            </w:r>
            <w:r w:rsidR="00B43253">
              <w:t>№4</w:t>
            </w:r>
          </w:p>
        </w:tc>
      </w:tr>
      <w:tr w:rsidR="00063DF4" w:rsidRPr="002272A7" w:rsidTr="00063DF4">
        <w:tc>
          <w:tcPr>
            <w:tcW w:w="846" w:type="dxa"/>
            <w:vMerge/>
          </w:tcPr>
          <w:p w:rsidR="00063DF4" w:rsidRPr="002272A7" w:rsidRDefault="00063DF4" w:rsidP="00063DF4">
            <w:pPr>
              <w:tabs>
                <w:tab w:val="left" w:pos="0"/>
              </w:tabs>
              <w:ind w:firstLine="709"/>
              <w:contextualSpacing/>
              <w:jc w:val="both"/>
            </w:pPr>
          </w:p>
        </w:tc>
        <w:tc>
          <w:tcPr>
            <w:tcW w:w="2551" w:type="dxa"/>
            <w:vMerge/>
          </w:tcPr>
          <w:p w:rsidR="00063DF4" w:rsidRPr="002272A7" w:rsidRDefault="00063DF4" w:rsidP="00063DF4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1843" w:type="dxa"/>
            <w:vMerge/>
          </w:tcPr>
          <w:p w:rsidR="00063DF4" w:rsidRPr="002272A7" w:rsidRDefault="00063DF4" w:rsidP="00063DF4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3685" w:type="dxa"/>
          </w:tcPr>
          <w:p w:rsidR="00063DF4" w:rsidRPr="002D5B0F" w:rsidRDefault="00063DF4" w:rsidP="00063DF4">
            <w:pPr>
              <w:tabs>
                <w:tab w:val="left" w:pos="0"/>
              </w:tabs>
              <w:contextualSpacing/>
              <w:jc w:val="both"/>
            </w:pPr>
            <w:r w:rsidRPr="00063DF4">
              <w:t xml:space="preserve">Иметь практический опыт </w:t>
            </w:r>
            <w:r w:rsidRPr="002D5B0F">
              <w:t>проведения выбора объектов, подлежащих проведению плановой проверки, на осно</w:t>
            </w:r>
            <w:r>
              <w:t xml:space="preserve">ве </w:t>
            </w:r>
            <w:proofErr w:type="spellStart"/>
            <w:r>
              <w:t>рискориентированного</w:t>
            </w:r>
            <w:proofErr w:type="spellEnd"/>
            <w:r>
              <w:t xml:space="preserve"> подхода</w:t>
            </w:r>
          </w:p>
        </w:tc>
        <w:tc>
          <w:tcPr>
            <w:tcW w:w="1553" w:type="dxa"/>
          </w:tcPr>
          <w:p w:rsidR="00063DF4" w:rsidRPr="002272A7" w:rsidRDefault="00063DF4" w:rsidP="00063DF4">
            <w:pPr>
              <w:tabs>
                <w:tab w:val="left" w:pos="0"/>
              </w:tabs>
              <w:contextualSpacing/>
              <w:jc w:val="both"/>
            </w:pPr>
            <w:r w:rsidRPr="00063DF4">
              <w:t>Анализ дневника учебной практики</w:t>
            </w:r>
          </w:p>
        </w:tc>
      </w:tr>
      <w:tr w:rsidR="00063DF4" w:rsidRPr="002272A7" w:rsidTr="00063DF4">
        <w:tc>
          <w:tcPr>
            <w:tcW w:w="846" w:type="dxa"/>
            <w:vMerge w:val="restart"/>
          </w:tcPr>
          <w:p w:rsidR="00063DF4" w:rsidRPr="002272A7" w:rsidRDefault="00063DF4" w:rsidP="00063DF4">
            <w:pPr>
              <w:tabs>
                <w:tab w:val="left" w:pos="0"/>
              </w:tabs>
              <w:contextualSpacing/>
              <w:jc w:val="both"/>
            </w:pPr>
            <w:r w:rsidRPr="00063DF4">
              <w:t>ПК-9</w:t>
            </w:r>
          </w:p>
        </w:tc>
        <w:tc>
          <w:tcPr>
            <w:tcW w:w="2551" w:type="dxa"/>
            <w:vMerge w:val="restart"/>
          </w:tcPr>
          <w:p w:rsidR="00063DF4" w:rsidRPr="002272A7" w:rsidRDefault="00063DF4" w:rsidP="00063DF4">
            <w:pPr>
              <w:tabs>
                <w:tab w:val="left" w:pos="0"/>
              </w:tabs>
              <w:contextualSpacing/>
              <w:jc w:val="both"/>
            </w:pPr>
            <w:r w:rsidRPr="00063DF4">
              <w:t>Способен и готов к разработке, организации и выполнению комплекса медико-профилактических мероприятий, направленных на повышение уровня здоровья и снижения неинфекционной заболеваемости различных контингентов населения</w:t>
            </w:r>
          </w:p>
        </w:tc>
        <w:tc>
          <w:tcPr>
            <w:tcW w:w="1843" w:type="dxa"/>
            <w:vMerge w:val="restart"/>
          </w:tcPr>
          <w:p w:rsidR="00063DF4" w:rsidRPr="002272A7" w:rsidRDefault="00063DF4" w:rsidP="00063DF4">
            <w:pPr>
              <w:tabs>
                <w:tab w:val="left" w:pos="0"/>
              </w:tabs>
              <w:contextualSpacing/>
              <w:jc w:val="both"/>
            </w:pPr>
            <w:r w:rsidRPr="00063DF4">
              <w:t>Инд.ПК9.19. Оценка правильности и полноты программы производственного контроля</w:t>
            </w:r>
          </w:p>
        </w:tc>
        <w:tc>
          <w:tcPr>
            <w:tcW w:w="3685" w:type="dxa"/>
          </w:tcPr>
          <w:p w:rsidR="00063DF4" w:rsidRPr="002272A7" w:rsidRDefault="00063DF4" w:rsidP="00B43253">
            <w:pPr>
              <w:tabs>
                <w:tab w:val="left" w:pos="0"/>
              </w:tabs>
              <w:contextualSpacing/>
              <w:jc w:val="both"/>
            </w:pPr>
            <w:r w:rsidRPr="00063DF4">
              <w:t>Уметь</w:t>
            </w:r>
            <w:r w:rsidRPr="00063DF4">
              <w:tab/>
              <w:t>проводить оценку правильности и полноты программы производственного контроля</w:t>
            </w:r>
            <w:r w:rsidRPr="002272A7">
              <w:t>……</w:t>
            </w:r>
          </w:p>
        </w:tc>
        <w:tc>
          <w:tcPr>
            <w:tcW w:w="1553" w:type="dxa"/>
          </w:tcPr>
          <w:p w:rsidR="00063DF4" w:rsidRPr="002272A7" w:rsidRDefault="00063DF4" w:rsidP="00063DF4">
            <w:pPr>
              <w:tabs>
                <w:tab w:val="left" w:pos="0"/>
              </w:tabs>
              <w:contextualSpacing/>
              <w:jc w:val="both"/>
            </w:pPr>
            <w:r w:rsidRPr="002272A7">
              <w:t xml:space="preserve">Практические задания </w:t>
            </w:r>
            <w:r w:rsidR="00B43253" w:rsidRPr="00B43253">
              <w:t>темы №</w:t>
            </w:r>
            <w:r w:rsidR="00B43253">
              <w:t>2,</w:t>
            </w:r>
            <w:r w:rsidR="00B43253" w:rsidRPr="00B43253">
              <w:t>3</w:t>
            </w:r>
          </w:p>
        </w:tc>
      </w:tr>
      <w:tr w:rsidR="00063DF4" w:rsidRPr="002272A7" w:rsidTr="00063DF4">
        <w:tc>
          <w:tcPr>
            <w:tcW w:w="846" w:type="dxa"/>
            <w:vMerge/>
          </w:tcPr>
          <w:p w:rsidR="00063DF4" w:rsidRPr="002272A7" w:rsidRDefault="00063DF4" w:rsidP="00063DF4">
            <w:pPr>
              <w:tabs>
                <w:tab w:val="left" w:pos="0"/>
              </w:tabs>
              <w:ind w:firstLine="709"/>
              <w:contextualSpacing/>
              <w:jc w:val="both"/>
            </w:pPr>
          </w:p>
        </w:tc>
        <w:tc>
          <w:tcPr>
            <w:tcW w:w="2551" w:type="dxa"/>
            <w:vMerge/>
          </w:tcPr>
          <w:p w:rsidR="00063DF4" w:rsidRPr="002272A7" w:rsidRDefault="00063DF4" w:rsidP="00063DF4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1843" w:type="dxa"/>
            <w:vMerge/>
          </w:tcPr>
          <w:p w:rsidR="00063DF4" w:rsidRPr="002272A7" w:rsidRDefault="00063DF4" w:rsidP="00063DF4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3685" w:type="dxa"/>
          </w:tcPr>
          <w:p w:rsidR="00063DF4" w:rsidRPr="002272A7" w:rsidRDefault="00063DF4" w:rsidP="00063DF4">
            <w:pPr>
              <w:tabs>
                <w:tab w:val="left" w:pos="0"/>
              </w:tabs>
              <w:contextualSpacing/>
              <w:jc w:val="both"/>
            </w:pPr>
            <w:r w:rsidRPr="002272A7">
              <w:t>Владеть</w:t>
            </w:r>
            <w:r w:rsidRPr="00063DF4">
              <w:t xml:space="preserve"> навыком проведения оценки правильности и полноты программы производственного контроля</w:t>
            </w:r>
            <w:r w:rsidRPr="002272A7">
              <w:t>.</w:t>
            </w:r>
          </w:p>
        </w:tc>
        <w:tc>
          <w:tcPr>
            <w:tcW w:w="1553" w:type="dxa"/>
          </w:tcPr>
          <w:p w:rsidR="00063DF4" w:rsidRPr="002272A7" w:rsidRDefault="00063DF4" w:rsidP="00063DF4">
            <w:pPr>
              <w:tabs>
                <w:tab w:val="left" w:pos="0"/>
              </w:tabs>
              <w:contextualSpacing/>
              <w:jc w:val="both"/>
            </w:pPr>
            <w:r w:rsidRPr="002272A7">
              <w:t xml:space="preserve">Практические задания </w:t>
            </w:r>
            <w:r w:rsidR="00B43253" w:rsidRPr="00B43253">
              <w:t>темы №</w:t>
            </w:r>
            <w:r w:rsidR="00B43253">
              <w:t>2,</w:t>
            </w:r>
            <w:r w:rsidR="00B43253" w:rsidRPr="00B43253">
              <w:t>3</w:t>
            </w:r>
          </w:p>
        </w:tc>
      </w:tr>
      <w:tr w:rsidR="00063DF4" w:rsidRPr="002272A7" w:rsidTr="00063DF4">
        <w:tc>
          <w:tcPr>
            <w:tcW w:w="846" w:type="dxa"/>
            <w:vMerge/>
          </w:tcPr>
          <w:p w:rsidR="00063DF4" w:rsidRPr="002272A7" w:rsidRDefault="00063DF4" w:rsidP="00063DF4">
            <w:pPr>
              <w:tabs>
                <w:tab w:val="left" w:pos="0"/>
              </w:tabs>
              <w:ind w:firstLine="709"/>
              <w:contextualSpacing/>
              <w:jc w:val="both"/>
            </w:pPr>
          </w:p>
        </w:tc>
        <w:tc>
          <w:tcPr>
            <w:tcW w:w="2551" w:type="dxa"/>
            <w:vMerge/>
          </w:tcPr>
          <w:p w:rsidR="00063DF4" w:rsidRPr="002272A7" w:rsidRDefault="00063DF4" w:rsidP="00063DF4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1843" w:type="dxa"/>
            <w:vMerge/>
          </w:tcPr>
          <w:p w:rsidR="00063DF4" w:rsidRPr="002272A7" w:rsidRDefault="00063DF4" w:rsidP="00063DF4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3685" w:type="dxa"/>
          </w:tcPr>
          <w:p w:rsidR="00063DF4" w:rsidRPr="002272A7" w:rsidRDefault="00063DF4" w:rsidP="00063DF4">
            <w:pPr>
              <w:tabs>
                <w:tab w:val="left" w:pos="0"/>
              </w:tabs>
              <w:contextualSpacing/>
              <w:jc w:val="both"/>
            </w:pPr>
            <w:r w:rsidRPr="002272A7">
              <w:t>Иметь практический опыт</w:t>
            </w:r>
            <w:r>
              <w:t xml:space="preserve"> </w:t>
            </w:r>
            <w:r w:rsidRPr="00063DF4">
              <w:t>проведения оценки правильности и полноты программы производственного контроля</w:t>
            </w:r>
          </w:p>
        </w:tc>
        <w:tc>
          <w:tcPr>
            <w:tcW w:w="1553" w:type="dxa"/>
          </w:tcPr>
          <w:p w:rsidR="00063DF4" w:rsidRPr="002272A7" w:rsidRDefault="00063DF4" w:rsidP="00063DF4">
            <w:pPr>
              <w:tabs>
                <w:tab w:val="left" w:pos="0"/>
              </w:tabs>
              <w:contextualSpacing/>
              <w:jc w:val="both"/>
            </w:pPr>
            <w:r w:rsidRPr="002272A7">
              <w:t>Анализ дневника учебной практики</w:t>
            </w:r>
          </w:p>
        </w:tc>
      </w:tr>
      <w:tr w:rsidR="00063DF4" w:rsidRPr="002272A7" w:rsidTr="00063DF4">
        <w:tc>
          <w:tcPr>
            <w:tcW w:w="846" w:type="dxa"/>
            <w:vMerge/>
          </w:tcPr>
          <w:p w:rsidR="00063DF4" w:rsidRPr="002272A7" w:rsidRDefault="00063DF4" w:rsidP="00063DF4">
            <w:pPr>
              <w:tabs>
                <w:tab w:val="left" w:pos="0"/>
              </w:tabs>
              <w:ind w:firstLine="709"/>
              <w:contextualSpacing/>
              <w:jc w:val="both"/>
            </w:pPr>
          </w:p>
        </w:tc>
        <w:tc>
          <w:tcPr>
            <w:tcW w:w="2551" w:type="dxa"/>
            <w:vMerge/>
          </w:tcPr>
          <w:p w:rsidR="00063DF4" w:rsidRPr="002272A7" w:rsidRDefault="00063DF4" w:rsidP="00063DF4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1843" w:type="dxa"/>
            <w:vMerge w:val="restart"/>
          </w:tcPr>
          <w:p w:rsidR="00063DF4" w:rsidRPr="002272A7" w:rsidRDefault="00063DF4" w:rsidP="00063DF4">
            <w:pPr>
              <w:tabs>
                <w:tab w:val="left" w:pos="0"/>
              </w:tabs>
              <w:contextualSpacing/>
              <w:jc w:val="both"/>
            </w:pPr>
            <w:r w:rsidRPr="00063DF4">
              <w:t>Инд.ПК9.18. Оценка полноты и достаточности профилактических мероприятий на различных объектах</w:t>
            </w:r>
          </w:p>
        </w:tc>
        <w:tc>
          <w:tcPr>
            <w:tcW w:w="3685" w:type="dxa"/>
          </w:tcPr>
          <w:p w:rsidR="00063DF4" w:rsidRPr="002272A7" w:rsidRDefault="00063DF4" w:rsidP="00063DF4">
            <w:pPr>
              <w:tabs>
                <w:tab w:val="left" w:pos="0"/>
              </w:tabs>
              <w:contextualSpacing/>
              <w:jc w:val="both"/>
            </w:pPr>
            <w:r w:rsidRPr="00063DF4">
              <w:t>Уметь</w:t>
            </w:r>
            <w:r w:rsidRPr="00063DF4">
              <w:tab/>
              <w:t>применять комплекс медико-профилактических мероприятий, направленных на повышение уровня здоровья и снижения неинфекционной заболеваемости р</w:t>
            </w:r>
            <w:r>
              <w:t>азличных контингентов населения</w:t>
            </w:r>
          </w:p>
        </w:tc>
        <w:tc>
          <w:tcPr>
            <w:tcW w:w="1553" w:type="dxa"/>
          </w:tcPr>
          <w:p w:rsidR="00063DF4" w:rsidRPr="002272A7" w:rsidRDefault="00063DF4" w:rsidP="00063DF4">
            <w:pPr>
              <w:tabs>
                <w:tab w:val="left" w:pos="0"/>
              </w:tabs>
              <w:contextualSpacing/>
              <w:jc w:val="both"/>
            </w:pPr>
            <w:r w:rsidRPr="002272A7">
              <w:t xml:space="preserve">Практические задания </w:t>
            </w:r>
            <w:r w:rsidR="00B43253" w:rsidRPr="00B43253">
              <w:t>темы №</w:t>
            </w:r>
            <w:r w:rsidR="00B43253">
              <w:t>2,</w:t>
            </w:r>
            <w:r w:rsidR="00B43253" w:rsidRPr="00B43253">
              <w:t>3</w:t>
            </w:r>
          </w:p>
        </w:tc>
      </w:tr>
      <w:tr w:rsidR="00063DF4" w:rsidRPr="002272A7" w:rsidTr="00063DF4">
        <w:tc>
          <w:tcPr>
            <w:tcW w:w="846" w:type="dxa"/>
            <w:vMerge/>
          </w:tcPr>
          <w:p w:rsidR="00063DF4" w:rsidRPr="002272A7" w:rsidRDefault="00063DF4" w:rsidP="00063DF4">
            <w:pPr>
              <w:tabs>
                <w:tab w:val="left" w:pos="0"/>
              </w:tabs>
              <w:ind w:firstLine="709"/>
              <w:contextualSpacing/>
              <w:jc w:val="both"/>
            </w:pPr>
          </w:p>
        </w:tc>
        <w:tc>
          <w:tcPr>
            <w:tcW w:w="2551" w:type="dxa"/>
            <w:vMerge/>
          </w:tcPr>
          <w:p w:rsidR="00063DF4" w:rsidRPr="002272A7" w:rsidRDefault="00063DF4" w:rsidP="00063DF4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1843" w:type="dxa"/>
            <w:vMerge/>
          </w:tcPr>
          <w:p w:rsidR="00063DF4" w:rsidRPr="00063DF4" w:rsidRDefault="00063DF4" w:rsidP="00063DF4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3685" w:type="dxa"/>
          </w:tcPr>
          <w:p w:rsidR="00063DF4" w:rsidRPr="00063DF4" w:rsidRDefault="00063DF4" w:rsidP="00063DF4">
            <w:pPr>
              <w:tabs>
                <w:tab w:val="left" w:pos="0"/>
              </w:tabs>
              <w:contextualSpacing/>
              <w:jc w:val="both"/>
            </w:pPr>
            <w:r w:rsidRPr="00063DF4">
              <w:t>Владеть</w:t>
            </w:r>
            <w:r>
              <w:t xml:space="preserve"> </w:t>
            </w:r>
            <w:r w:rsidRPr="00063DF4">
              <w:t>навыком разработки комплекса медико-профилактических мероприятий, направленных на повышение уровня здоровья и снижения неинфекционной заболеваемости р</w:t>
            </w:r>
            <w:r>
              <w:t>азличных контингентов населения</w:t>
            </w:r>
          </w:p>
        </w:tc>
        <w:tc>
          <w:tcPr>
            <w:tcW w:w="1553" w:type="dxa"/>
          </w:tcPr>
          <w:p w:rsidR="00063DF4" w:rsidRPr="002272A7" w:rsidRDefault="00063DF4" w:rsidP="00063DF4">
            <w:pPr>
              <w:tabs>
                <w:tab w:val="left" w:pos="0"/>
              </w:tabs>
              <w:contextualSpacing/>
              <w:jc w:val="both"/>
            </w:pPr>
            <w:r w:rsidRPr="002272A7">
              <w:t xml:space="preserve">Практические задания </w:t>
            </w:r>
            <w:r w:rsidR="00B43253" w:rsidRPr="00B43253">
              <w:t>темы №</w:t>
            </w:r>
            <w:r w:rsidR="00B43253">
              <w:t>2,</w:t>
            </w:r>
            <w:r w:rsidR="00B43253" w:rsidRPr="00B43253">
              <w:t>3</w:t>
            </w:r>
          </w:p>
        </w:tc>
      </w:tr>
      <w:tr w:rsidR="00063DF4" w:rsidRPr="002272A7" w:rsidTr="00063DF4">
        <w:tc>
          <w:tcPr>
            <w:tcW w:w="846" w:type="dxa"/>
            <w:vMerge/>
          </w:tcPr>
          <w:p w:rsidR="00063DF4" w:rsidRPr="002272A7" w:rsidRDefault="00063DF4" w:rsidP="00063DF4">
            <w:pPr>
              <w:tabs>
                <w:tab w:val="left" w:pos="0"/>
              </w:tabs>
              <w:ind w:firstLine="709"/>
              <w:contextualSpacing/>
              <w:jc w:val="both"/>
            </w:pPr>
          </w:p>
        </w:tc>
        <w:tc>
          <w:tcPr>
            <w:tcW w:w="2551" w:type="dxa"/>
            <w:vMerge/>
          </w:tcPr>
          <w:p w:rsidR="00063DF4" w:rsidRPr="002272A7" w:rsidRDefault="00063DF4" w:rsidP="00063DF4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1843" w:type="dxa"/>
            <w:vMerge/>
          </w:tcPr>
          <w:p w:rsidR="00063DF4" w:rsidRPr="00063DF4" w:rsidRDefault="00063DF4" w:rsidP="00063DF4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3685" w:type="dxa"/>
          </w:tcPr>
          <w:p w:rsidR="00063DF4" w:rsidRPr="00063DF4" w:rsidRDefault="00063DF4" w:rsidP="00063DF4">
            <w:pPr>
              <w:tabs>
                <w:tab w:val="left" w:pos="0"/>
              </w:tabs>
              <w:contextualSpacing/>
              <w:jc w:val="both"/>
            </w:pPr>
            <w:r w:rsidRPr="00063DF4">
              <w:t>Иметь практический опыт</w:t>
            </w:r>
            <w:r>
              <w:t xml:space="preserve"> </w:t>
            </w:r>
            <w:r w:rsidRPr="00063DF4">
              <w:t>разработки комплекса медико-профилактических мероприятий, направленных на повышение уровня здоровья и снижения неинфекционной заболеваемости р</w:t>
            </w:r>
            <w:r>
              <w:t>азличных контингентов населения</w:t>
            </w:r>
          </w:p>
        </w:tc>
        <w:tc>
          <w:tcPr>
            <w:tcW w:w="1553" w:type="dxa"/>
          </w:tcPr>
          <w:p w:rsidR="00063DF4" w:rsidRPr="002272A7" w:rsidRDefault="00063DF4" w:rsidP="00063DF4">
            <w:pPr>
              <w:tabs>
                <w:tab w:val="left" w:pos="0"/>
              </w:tabs>
              <w:contextualSpacing/>
              <w:jc w:val="both"/>
            </w:pPr>
            <w:r w:rsidRPr="002272A7">
              <w:t>Анализ дневника учебной практики</w:t>
            </w:r>
          </w:p>
        </w:tc>
      </w:tr>
    </w:tbl>
    <w:p w:rsidR="00063DF4" w:rsidRDefault="00063DF4" w:rsidP="00063DF4">
      <w:pPr>
        <w:tabs>
          <w:tab w:val="left" w:pos="0"/>
        </w:tabs>
        <w:ind w:left="720"/>
        <w:contextualSpacing/>
        <w:jc w:val="both"/>
        <w:rPr>
          <w:sz w:val="28"/>
          <w:szCs w:val="28"/>
        </w:rPr>
      </w:pPr>
    </w:p>
    <w:p w:rsidR="00063DF4" w:rsidRDefault="00063DF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72A7" w:rsidRPr="002272A7" w:rsidRDefault="002272A7" w:rsidP="000E5E7A">
      <w:pPr>
        <w:numPr>
          <w:ilvl w:val="0"/>
          <w:numId w:val="12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2272A7">
        <w:rPr>
          <w:b/>
          <w:bCs/>
          <w:sz w:val="28"/>
          <w:szCs w:val="28"/>
        </w:rPr>
        <w:lastRenderedPageBreak/>
        <w:t xml:space="preserve">Методические рекомендации по применению </w:t>
      </w:r>
      <w:proofErr w:type="spellStart"/>
      <w:r w:rsidRPr="002272A7">
        <w:rPr>
          <w:b/>
          <w:bCs/>
          <w:sz w:val="28"/>
          <w:szCs w:val="28"/>
        </w:rPr>
        <w:t>балльно</w:t>
      </w:r>
      <w:proofErr w:type="spellEnd"/>
      <w:r w:rsidRPr="002272A7">
        <w:rPr>
          <w:b/>
          <w:bCs/>
          <w:sz w:val="28"/>
          <w:szCs w:val="28"/>
        </w:rPr>
        <w:t>-рейтинговой системы на практике.</w:t>
      </w:r>
      <w:r w:rsidRPr="002272A7">
        <w:rPr>
          <w:sz w:val="28"/>
          <w:szCs w:val="28"/>
        </w:rPr>
        <w:t xml:space="preserve"> </w:t>
      </w:r>
    </w:p>
    <w:p w:rsidR="002272A7" w:rsidRPr="002272A7" w:rsidRDefault="002272A7" w:rsidP="002272A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272A7">
        <w:rPr>
          <w:sz w:val="28"/>
          <w:szCs w:val="28"/>
        </w:rPr>
        <w:t xml:space="preserve">В рамках реализации </w:t>
      </w:r>
      <w:proofErr w:type="spellStart"/>
      <w:r w:rsidRPr="002272A7">
        <w:rPr>
          <w:sz w:val="28"/>
          <w:szCs w:val="28"/>
        </w:rPr>
        <w:t>балльно</w:t>
      </w:r>
      <w:proofErr w:type="spellEnd"/>
      <w:r w:rsidRPr="002272A7">
        <w:rPr>
          <w:sz w:val="28"/>
          <w:szCs w:val="28"/>
        </w:rPr>
        <w:t xml:space="preserve">-рейтинговой системы оценивания </w:t>
      </w:r>
      <w:proofErr w:type="gramStart"/>
      <w:r w:rsidRPr="002272A7">
        <w:rPr>
          <w:sz w:val="28"/>
          <w:szCs w:val="28"/>
        </w:rPr>
        <w:t>учебных достижений</w:t>
      </w:r>
      <w:proofErr w:type="gramEnd"/>
      <w:r w:rsidRPr="002272A7">
        <w:rPr>
          <w:sz w:val="28"/>
          <w:szCs w:val="28"/>
        </w:rPr>
        <w:t xml:space="preserve"> обучающихся по практике определены правила формирования:</w:t>
      </w:r>
    </w:p>
    <w:p w:rsidR="002272A7" w:rsidRPr="002272A7" w:rsidRDefault="002272A7" w:rsidP="000E5E7A">
      <w:pPr>
        <w:numPr>
          <w:ilvl w:val="0"/>
          <w:numId w:val="9"/>
        </w:numPr>
        <w:tabs>
          <w:tab w:val="left" w:pos="0"/>
        </w:tabs>
        <w:contextualSpacing/>
        <w:jc w:val="both"/>
        <w:rPr>
          <w:sz w:val="28"/>
          <w:szCs w:val="28"/>
        </w:rPr>
      </w:pPr>
      <w:proofErr w:type="gramStart"/>
      <w:r w:rsidRPr="002272A7">
        <w:rPr>
          <w:sz w:val="28"/>
          <w:szCs w:val="28"/>
        </w:rPr>
        <w:t>текущего фактического рейтинга</w:t>
      </w:r>
      <w:proofErr w:type="gramEnd"/>
      <w:r w:rsidRPr="002272A7">
        <w:rPr>
          <w:sz w:val="28"/>
          <w:szCs w:val="28"/>
        </w:rPr>
        <w:t xml:space="preserve"> обучающегося;</w:t>
      </w:r>
    </w:p>
    <w:p w:rsidR="002272A7" w:rsidRPr="002272A7" w:rsidRDefault="002272A7" w:rsidP="000E5E7A">
      <w:pPr>
        <w:numPr>
          <w:ilvl w:val="0"/>
          <w:numId w:val="9"/>
        </w:numPr>
        <w:tabs>
          <w:tab w:val="left" w:pos="0"/>
        </w:tabs>
        <w:contextualSpacing/>
        <w:jc w:val="both"/>
        <w:rPr>
          <w:sz w:val="28"/>
          <w:szCs w:val="28"/>
        </w:rPr>
      </w:pPr>
      <w:proofErr w:type="gramStart"/>
      <w:r w:rsidRPr="002272A7">
        <w:rPr>
          <w:sz w:val="28"/>
          <w:szCs w:val="28"/>
        </w:rPr>
        <w:t>бонусного фактического рейтинга</w:t>
      </w:r>
      <w:proofErr w:type="gramEnd"/>
      <w:r w:rsidRPr="002272A7">
        <w:rPr>
          <w:sz w:val="28"/>
          <w:szCs w:val="28"/>
        </w:rPr>
        <w:t xml:space="preserve"> обучающегося.</w:t>
      </w:r>
    </w:p>
    <w:p w:rsidR="002272A7" w:rsidRPr="002272A7" w:rsidRDefault="002272A7" w:rsidP="002272A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2272A7" w:rsidRPr="002272A7" w:rsidRDefault="002272A7" w:rsidP="002272A7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2272A7">
        <w:rPr>
          <w:b/>
          <w:sz w:val="28"/>
          <w:szCs w:val="28"/>
        </w:rPr>
        <w:t xml:space="preserve">Правила формирования </w:t>
      </w:r>
      <w:proofErr w:type="gramStart"/>
      <w:r w:rsidRPr="002272A7">
        <w:rPr>
          <w:b/>
          <w:sz w:val="28"/>
          <w:szCs w:val="28"/>
        </w:rPr>
        <w:t>текущего фактического рейтинга</w:t>
      </w:r>
      <w:proofErr w:type="gramEnd"/>
      <w:r w:rsidRPr="002272A7">
        <w:rPr>
          <w:b/>
          <w:sz w:val="28"/>
          <w:szCs w:val="28"/>
        </w:rPr>
        <w:t xml:space="preserve"> обучающегося по практике</w:t>
      </w:r>
    </w:p>
    <w:p w:rsidR="002272A7" w:rsidRPr="002272A7" w:rsidRDefault="002272A7" w:rsidP="002272A7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2272A7" w:rsidRPr="002272A7" w:rsidRDefault="002272A7" w:rsidP="002272A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272A7">
        <w:rPr>
          <w:sz w:val="28"/>
          <w:szCs w:val="28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обязательных практических навыков.</w:t>
      </w:r>
    </w:p>
    <w:p w:rsidR="002272A7" w:rsidRPr="002272A7" w:rsidRDefault="002272A7" w:rsidP="002272A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272A7">
        <w:rPr>
          <w:sz w:val="28"/>
          <w:szCs w:val="28"/>
        </w:rPr>
        <w:t>Бонусный фактический рейтинг по практике обучающегося является результатом оценки</w:t>
      </w:r>
      <w:r w:rsidRPr="002272A7">
        <w:rPr>
          <w:iCs/>
          <w:sz w:val="28"/>
          <w:szCs w:val="28"/>
        </w:rPr>
        <w:t xml:space="preserve"> выполнения факультативных навыков в ходе </w:t>
      </w:r>
      <w:r w:rsidRPr="002272A7">
        <w:rPr>
          <w:sz w:val="28"/>
          <w:szCs w:val="28"/>
        </w:rPr>
        <w:t>практики.</w:t>
      </w:r>
    </w:p>
    <w:p w:rsidR="002272A7" w:rsidRPr="002272A7" w:rsidRDefault="002272A7" w:rsidP="002272A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272A7">
        <w:rPr>
          <w:sz w:val="28"/>
          <w:szCs w:val="28"/>
        </w:rPr>
        <w:t xml:space="preserve"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соответственно. </w:t>
      </w:r>
    </w:p>
    <w:p w:rsidR="002272A7" w:rsidRPr="002272A7" w:rsidRDefault="002272A7" w:rsidP="002272A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272A7">
        <w:rPr>
          <w:sz w:val="28"/>
          <w:szCs w:val="28"/>
        </w:rPr>
        <w:t>Расчет текущего фактического рейтинга по практике и бонусного фактического рейтинга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</w:t>
      </w:r>
    </w:p>
    <w:p w:rsidR="002272A7" w:rsidRPr="002272A7" w:rsidRDefault="002272A7" w:rsidP="002272A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272A7">
        <w:rPr>
          <w:sz w:val="28"/>
          <w:szCs w:val="28"/>
        </w:rPr>
        <w:t xml:space="preserve">Текущий </w:t>
      </w:r>
      <w:proofErr w:type="gramStart"/>
      <w:r w:rsidRPr="002272A7">
        <w:rPr>
          <w:sz w:val="28"/>
          <w:szCs w:val="28"/>
        </w:rPr>
        <w:t>фактический  рейтинг</w:t>
      </w:r>
      <w:proofErr w:type="gramEnd"/>
      <w:r w:rsidRPr="002272A7">
        <w:rPr>
          <w:sz w:val="28"/>
          <w:szCs w:val="28"/>
        </w:rPr>
        <w:t xml:space="preserve"> по практике формируется на основании суммарного коэффициента овладения обязательными навыками (далее – суммарный коэффициент), который рассчитывается по формуле 1.</w:t>
      </w:r>
    </w:p>
    <w:p w:rsidR="002272A7" w:rsidRPr="002272A7" w:rsidRDefault="002272A7" w:rsidP="002272A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2272A7" w:rsidRPr="002272A7" w:rsidRDefault="002272A7" w:rsidP="002272A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272A7">
        <w:rPr>
          <w:sz w:val="28"/>
          <w:szCs w:val="28"/>
        </w:rPr>
        <w:t xml:space="preserve">фактическое значение / плановое значение = суммарный </w:t>
      </w:r>
      <w:proofErr w:type="gramStart"/>
      <w:r w:rsidRPr="002272A7">
        <w:rPr>
          <w:sz w:val="28"/>
          <w:szCs w:val="28"/>
        </w:rPr>
        <w:t>коэффициент  (</w:t>
      </w:r>
      <w:proofErr w:type="gramEnd"/>
      <w:r w:rsidRPr="002272A7">
        <w:rPr>
          <w:sz w:val="28"/>
          <w:szCs w:val="28"/>
        </w:rPr>
        <w:t>1),</w:t>
      </w:r>
    </w:p>
    <w:p w:rsidR="002272A7" w:rsidRPr="002272A7" w:rsidRDefault="002272A7" w:rsidP="002272A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2272A7" w:rsidRPr="002272A7" w:rsidRDefault="002272A7" w:rsidP="002272A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272A7">
        <w:rPr>
          <w:sz w:val="28"/>
          <w:szCs w:val="28"/>
        </w:rPr>
        <w:t xml:space="preserve">где </w:t>
      </w:r>
    </w:p>
    <w:p w:rsidR="002272A7" w:rsidRPr="002272A7" w:rsidRDefault="002272A7" w:rsidP="002272A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272A7">
        <w:rPr>
          <w:sz w:val="28"/>
          <w:szCs w:val="28"/>
        </w:rPr>
        <w:t xml:space="preserve">фактическое значение -  общее количество проделанных обучающимся обязательных манипуляций или практических действий за время практики, предусмотренных отчетом по практике;  </w:t>
      </w:r>
    </w:p>
    <w:p w:rsidR="002272A7" w:rsidRPr="002272A7" w:rsidRDefault="002272A7" w:rsidP="002272A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272A7">
        <w:rPr>
          <w:sz w:val="28"/>
          <w:szCs w:val="28"/>
        </w:rPr>
        <w:t xml:space="preserve"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  </w:t>
      </w:r>
    </w:p>
    <w:p w:rsidR="002272A7" w:rsidRPr="002272A7" w:rsidRDefault="002272A7" w:rsidP="002272A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272A7">
        <w:rPr>
          <w:sz w:val="28"/>
          <w:szCs w:val="28"/>
        </w:rPr>
        <w:t>суммарный коэффициент- отношение фактически выполненных обучающимся и запланированных для выполненных манипуляций или практических действий в рамках программы практики.</w:t>
      </w:r>
    </w:p>
    <w:p w:rsidR="002272A7" w:rsidRPr="002272A7" w:rsidRDefault="002272A7" w:rsidP="002272A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2272A7" w:rsidRPr="002272A7" w:rsidRDefault="002272A7" w:rsidP="002272A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272A7">
        <w:rPr>
          <w:sz w:val="28"/>
          <w:szCs w:val="28"/>
        </w:rPr>
        <w:t xml:space="preserve">Текущий </w:t>
      </w:r>
      <w:proofErr w:type="gramStart"/>
      <w:r w:rsidRPr="002272A7">
        <w:rPr>
          <w:sz w:val="28"/>
          <w:szCs w:val="28"/>
        </w:rPr>
        <w:t>фактический  рейтинг</w:t>
      </w:r>
      <w:proofErr w:type="gramEnd"/>
      <w:r w:rsidRPr="002272A7">
        <w:rPr>
          <w:sz w:val="28"/>
          <w:szCs w:val="28"/>
        </w:rPr>
        <w:t xml:space="preserve"> по практике приравнивается к</w:t>
      </w:r>
    </w:p>
    <w:p w:rsidR="002272A7" w:rsidRPr="002272A7" w:rsidRDefault="002272A7" w:rsidP="000E5E7A">
      <w:pPr>
        <w:numPr>
          <w:ilvl w:val="0"/>
          <w:numId w:val="10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2272A7">
        <w:rPr>
          <w:sz w:val="28"/>
          <w:szCs w:val="28"/>
        </w:rPr>
        <w:t>70 баллам, если суммарный коэффициент больше 0,9 и меньше или равен 1;</w:t>
      </w:r>
    </w:p>
    <w:p w:rsidR="002272A7" w:rsidRPr="002272A7" w:rsidRDefault="002272A7" w:rsidP="000E5E7A">
      <w:pPr>
        <w:numPr>
          <w:ilvl w:val="0"/>
          <w:numId w:val="10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2272A7">
        <w:rPr>
          <w:sz w:val="28"/>
          <w:szCs w:val="28"/>
        </w:rPr>
        <w:t xml:space="preserve">65 баллам, если суммарный коэффициент больше 0,8 и меньше или равен 0,9; </w:t>
      </w:r>
    </w:p>
    <w:p w:rsidR="002272A7" w:rsidRPr="002272A7" w:rsidRDefault="002272A7" w:rsidP="000E5E7A">
      <w:pPr>
        <w:numPr>
          <w:ilvl w:val="0"/>
          <w:numId w:val="10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2272A7">
        <w:rPr>
          <w:sz w:val="28"/>
          <w:szCs w:val="28"/>
        </w:rPr>
        <w:t>60 баллам, если суммарный коэффициент больше 0,7 и меньше или равен 0,8;</w:t>
      </w:r>
    </w:p>
    <w:p w:rsidR="002272A7" w:rsidRPr="002272A7" w:rsidRDefault="002272A7" w:rsidP="000E5E7A">
      <w:pPr>
        <w:numPr>
          <w:ilvl w:val="0"/>
          <w:numId w:val="10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2272A7">
        <w:rPr>
          <w:sz w:val="28"/>
          <w:szCs w:val="28"/>
        </w:rPr>
        <w:lastRenderedPageBreak/>
        <w:t>0 баллов, если суммарный коэффициент меньше или равен 0,7.</w:t>
      </w:r>
    </w:p>
    <w:p w:rsidR="002272A7" w:rsidRPr="002272A7" w:rsidRDefault="002272A7" w:rsidP="002272A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2272A7" w:rsidRPr="002272A7" w:rsidRDefault="002272A7" w:rsidP="002272A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272A7">
        <w:rPr>
          <w:sz w:val="28"/>
          <w:szCs w:val="28"/>
        </w:rPr>
        <w:t>Бонусный фактический рейтинг по практике формируется на основании бонусного коэффициента, который рассчитывается по формуле 2.</w:t>
      </w:r>
    </w:p>
    <w:p w:rsidR="002272A7" w:rsidRPr="002272A7" w:rsidRDefault="002272A7" w:rsidP="002272A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2272A7" w:rsidRPr="002272A7" w:rsidRDefault="002272A7" w:rsidP="002272A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272A7">
        <w:rPr>
          <w:sz w:val="28"/>
          <w:szCs w:val="28"/>
        </w:rPr>
        <w:t xml:space="preserve">(суммарный коэффициент + количество факультативных навыков) / плановое значение                                                                                                                        </w:t>
      </w:r>
      <w:proofErr w:type="gramStart"/>
      <w:r w:rsidRPr="002272A7">
        <w:rPr>
          <w:sz w:val="28"/>
          <w:szCs w:val="28"/>
        </w:rPr>
        <w:t xml:space="preserve">   (</w:t>
      </w:r>
      <w:proofErr w:type="gramEnd"/>
      <w:r w:rsidRPr="002272A7">
        <w:rPr>
          <w:sz w:val="28"/>
          <w:szCs w:val="28"/>
        </w:rPr>
        <w:t>2),</w:t>
      </w:r>
    </w:p>
    <w:p w:rsidR="002272A7" w:rsidRPr="002272A7" w:rsidRDefault="002272A7" w:rsidP="002272A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2272A7" w:rsidRPr="002272A7" w:rsidRDefault="002272A7" w:rsidP="002272A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272A7">
        <w:rPr>
          <w:sz w:val="28"/>
          <w:szCs w:val="28"/>
        </w:rPr>
        <w:t xml:space="preserve">где </w:t>
      </w:r>
    </w:p>
    <w:p w:rsidR="002272A7" w:rsidRPr="002272A7" w:rsidRDefault="002272A7" w:rsidP="002272A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272A7">
        <w:rPr>
          <w:sz w:val="28"/>
          <w:szCs w:val="28"/>
        </w:rPr>
        <w:t>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:rsidR="002272A7" w:rsidRPr="002272A7" w:rsidRDefault="002272A7" w:rsidP="002272A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2272A7" w:rsidRPr="002272A7" w:rsidRDefault="002272A7" w:rsidP="002272A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272A7">
        <w:rPr>
          <w:sz w:val="28"/>
          <w:szCs w:val="28"/>
        </w:rPr>
        <w:t xml:space="preserve"> Бонусный </w:t>
      </w:r>
      <w:proofErr w:type="gramStart"/>
      <w:r w:rsidRPr="002272A7">
        <w:rPr>
          <w:sz w:val="28"/>
          <w:szCs w:val="28"/>
        </w:rPr>
        <w:t>фактический  рейтинг</w:t>
      </w:r>
      <w:proofErr w:type="gramEnd"/>
      <w:r w:rsidRPr="002272A7">
        <w:rPr>
          <w:sz w:val="28"/>
          <w:szCs w:val="28"/>
        </w:rPr>
        <w:t xml:space="preserve"> по практике приравнивается к</w:t>
      </w:r>
    </w:p>
    <w:p w:rsidR="002272A7" w:rsidRPr="002272A7" w:rsidRDefault="002272A7" w:rsidP="000E5E7A">
      <w:pPr>
        <w:numPr>
          <w:ilvl w:val="0"/>
          <w:numId w:val="11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2272A7">
        <w:rPr>
          <w:sz w:val="28"/>
          <w:szCs w:val="28"/>
        </w:rPr>
        <w:t>15 баллам, если полученный бонусный коэффициент больше 2;</w:t>
      </w:r>
    </w:p>
    <w:p w:rsidR="002272A7" w:rsidRPr="002272A7" w:rsidRDefault="002272A7" w:rsidP="000E5E7A">
      <w:pPr>
        <w:numPr>
          <w:ilvl w:val="0"/>
          <w:numId w:val="11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2272A7">
        <w:rPr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:rsidR="002272A7" w:rsidRPr="002272A7" w:rsidRDefault="002272A7" w:rsidP="000E5E7A">
      <w:pPr>
        <w:numPr>
          <w:ilvl w:val="0"/>
          <w:numId w:val="11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2272A7">
        <w:rPr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:rsidR="002272A7" w:rsidRPr="002272A7" w:rsidRDefault="002272A7" w:rsidP="000E5E7A">
      <w:pPr>
        <w:numPr>
          <w:ilvl w:val="0"/>
          <w:numId w:val="11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2272A7">
        <w:rPr>
          <w:sz w:val="28"/>
          <w:szCs w:val="28"/>
        </w:rPr>
        <w:t>0 баллам, если полученный бонусный коэффициент меньше 1,1.</w:t>
      </w:r>
    </w:p>
    <w:p w:rsidR="002272A7" w:rsidRPr="002272A7" w:rsidRDefault="002272A7" w:rsidP="002272A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2272A7" w:rsidRPr="002272A7" w:rsidRDefault="002272A7" w:rsidP="002272A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272A7">
        <w:rPr>
          <w:sz w:val="28"/>
          <w:szCs w:val="28"/>
        </w:rPr>
        <w:t xml:space="preserve">При расчете дисциплинарного рейтинга по практике в качестве текущего стандартизированного рейтинга применяется значение текущего фактического рейтинга, а в качестве бонусного стандартизированного применяется значение бонусного фактического рейтинга. </w:t>
      </w:r>
    </w:p>
    <w:p w:rsidR="002272A7" w:rsidRDefault="002272A7" w:rsidP="002272A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662B09" w:rsidRDefault="00662B09" w:rsidP="002272A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зачета по практике формируется зачетный рейтинг от 0 до 15 баллов.</w:t>
      </w:r>
    </w:p>
    <w:p w:rsidR="00662B09" w:rsidRPr="002272A7" w:rsidRDefault="00662B09" w:rsidP="002272A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72A7" w:rsidRPr="002272A7" w:rsidRDefault="002272A7" w:rsidP="00696990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2272A7">
        <w:rPr>
          <w:sz w:val="28"/>
          <w:szCs w:val="28"/>
        </w:rPr>
        <w:t>Правила перевода дисциплинарного рейтинга по практике в пятибалльную систему.</w:t>
      </w:r>
    </w:p>
    <w:p w:rsidR="002272A7" w:rsidRPr="002272A7" w:rsidRDefault="002272A7" w:rsidP="002272A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4240"/>
      </w:tblGrid>
      <w:tr w:rsidR="00696990" w:rsidRPr="002272A7" w:rsidTr="00C45C61">
        <w:trPr>
          <w:trHeight w:val="654"/>
        </w:trPr>
        <w:tc>
          <w:tcPr>
            <w:tcW w:w="3126" w:type="dxa"/>
          </w:tcPr>
          <w:p w:rsidR="00696990" w:rsidRPr="002272A7" w:rsidRDefault="00696990" w:rsidP="00696990">
            <w:pPr>
              <w:tabs>
                <w:tab w:val="left" w:pos="0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2272A7">
              <w:rPr>
                <w:b/>
                <w:sz w:val="28"/>
                <w:szCs w:val="28"/>
              </w:rPr>
              <w:t>дисциплинарный рейтинг по БРС</w:t>
            </w:r>
          </w:p>
        </w:tc>
        <w:tc>
          <w:tcPr>
            <w:tcW w:w="4240" w:type="dxa"/>
          </w:tcPr>
          <w:p w:rsidR="00696990" w:rsidRPr="002272A7" w:rsidRDefault="00696990" w:rsidP="00696990">
            <w:pPr>
              <w:tabs>
                <w:tab w:val="left" w:pos="0"/>
              </w:tabs>
              <w:ind w:firstLine="22"/>
              <w:contextualSpacing/>
              <w:jc w:val="both"/>
              <w:rPr>
                <w:b/>
                <w:sz w:val="28"/>
                <w:szCs w:val="28"/>
              </w:rPr>
            </w:pPr>
            <w:r w:rsidRPr="002272A7">
              <w:rPr>
                <w:b/>
                <w:sz w:val="28"/>
                <w:szCs w:val="28"/>
              </w:rPr>
              <w:t>оценка по практике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2272A7">
              <w:rPr>
                <w:sz w:val="28"/>
                <w:szCs w:val="28"/>
              </w:rPr>
              <w:t>зачет</w:t>
            </w:r>
          </w:p>
        </w:tc>
      </w:tr>
      <w:tr w:rsidR="00696990" w:rsidRPr="002272A7" w:rsidTr="00696990">
        <w:tc>
          <w:tcPr>
            <w:tcW w:w="3126" w:type="dxa"/>
          </w:tcPr>
          <w:p w:rsidR="00696990" w:rsidRPr="002272A7" w:rsidRDefault="00696990" w:rsidP="0039278A">
            <w:pPr>
              <w:tabs>
                <w:tab w:val="left" w:pos="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272A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6</w:t>
            </w:r>
            <w:r w:rsidRPr="002272A7">
              <w:rPr>
                <w:sz w:val="28"/>
                <w:szCs w:val="28"/>
              </w:rPr>
              <w:t>– 100 баллов</w:t>
            </w:r>
          </w:p>
        </w:tc>
        <w:tc>
          <w:tcPr>
            <w:tcW w:w="4240" w:type="dxa"/>
          </w:tcPr>
          <w:p w:rsidR="00696990" w:rsidRPr="002272A7" w:rsidRDefault="00696990" w:rsidP="0039278A">
            <w:pPr>
              <w:tabs>
                <w:tab w:val="left" w:pos="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272A7">
              <w:rPr>
                <w:sz w:val="28"/>
                <w:szCs w:val="28"/>
              </w:rPr>
              <w:t>зачтено</w:t>
            </w:r>
          </w:p>
        </w:tc>
      </w:tr>
      <w:tr w:rsidR="00696990" w:rsidRPr="002272A7" w:rsidTr="00696990">
        <w:tc>
          <w:tcPr>
            <w:tcW w:w="3126" w:type="dxa"/>
          </w:tcPr>
          <w:p w:rsidR="00696990" w:rsidRPr="002272A7" w:rsidRDefault="00696990" w:rsidP="00696990">
            <w:pPr>
              <w:tabs>
                <w:tab w:val="left" w:pos="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 – </w:t>
            </w:r>
            <w:r w:rsidRPr="002272A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  <w:r w:rsidRPr="002272A7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4240" w:type="dxa"/>
          </w:tcPr>
          <w:p w:rsidR="00696990" w:rsidRPr="002272A7" w:rsidRDefault="00696990" w:rsidP="0039278A">
            <w:pPr>
              <w:tabs>
                <w:tab w:val="left" w:pos="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272A7">
              <w:rPr>
                <w:sz w:val="28"/>
                <w:szCs w:val="28"/>
              </w:rPr>
              <w:t>зачтено</w:t>
            </w:r>
          </w:p>
        </w:tc>
      </w:tr>
      <w:tr w:rsidR="00696990" w:rsidRPr="002272A7" w:rsidTr="00696990">
        <w:tc>
          <w:tcPr>
            <w:tcW w:w="3126" w:type="dxa"/>
          </w:tcPr>
          <w:p w:rsidR="00696990" w:rsidRPr="002272A7" w:rsidRDefault="00696990" w:rsidP="00696990">
            <w:pPr>
              <w:tabs>
                <w:tab w:val="left" w:pos="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65–80 </w:t>
            </w:r>
            <w:r w:rsidRPr="002272A7">
              <w:rPr>
                <w:sz w:val="28"/>
                <w:szCs w:val="28"/>
              </w:rPr>
              <w:t>баллов</w:t>
            </w:r>
          </w:p>
        </w:tc>
        <w:tc>
          <w:tcPr>
            <w:tcW w:w="4240" w:type="dxa"/>
          </w:tcPr>
          <w:p w:rsidR="00696990" w:rsidRPr="002272A7" w:rsidRDefault="00696990" w:rsidP="0039278A">
            <w:pPr>
              <w:tabs>
                <w:tab w:val="left" w:pos="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272A7">
              <w:rPr>
                <w:sz w:val="28"/>
                <w:szCs w:val="28"/>
              </w:rPr>
              <w:t>зачтено</w:t>
            </w:r>
          </w:p>
        </w:tc>
      </w:tr>
      <w:tr w:rsidR="00696990" w:rsidRPr="002272A7" w:rsidTr="00696990">
        <w:tc>
          <w:tcPr>
            <w:tcW w:w="3126" w:type="dxa"/>
          </w:tcPr>
          <w:p w:rsidR="00696990" w:rsidRPr="002272A7" w:rsidRDefault="00696990" w:rsidP="0039278A">
            <w:pPr>
              <w:tabs>
                <w:tab w:val="left" w:pos="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272A7">
              <w:rPr>
                <w:sz w:val="28"/>
                <w:szCs w:val="28"/>
              </w:rPr>
              <w:t>64 и менее баллов</w:t>
            </w:r>
          </w:p>
        </w:tc>
        <w:tc>
          <w:tcPr>
            <w:tcW w:w="4240" w:type="dxa"/>
          </w:tcPr>
          <w:p w:rsidR="00696990" w:rsidRPr="002272A7" w:rsidRDefault="00696990" w:rsidP="0039278A">
            <w:pPr>
              <w:tabs>
                <w:tab w:val="left" w:pos="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272A7">
              <w:rPr>
                <w:sz w:val="28"/>
                <w:szCs w:val="28"/>
              </w:rPr>
              <w:t>не зачтено</w:t>
            </w:r>
          </w:p>
        </w:tc>
      </w:tr>
    </w:tbl>
    <w:p w:rsidR="002272A7" w:rsidRPr="002272A7" w:rsidRDefault="002272A7" w:rsidP="002272A7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2272A7" w:rsidRPr="00696990" w:rsidRDefault="00696990" w:rsidP="0069699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bookmarkStart w:id="3" w:name="_GoBack"/>
      <w:bookmarkEnd w:id="3"/>
      <w:r w:rsidRPr="00696990">
        <w:rPr>
          <w:sz w:val="28"/>
          <w:szCs w:val="28"/>
        </w:rPr>
        <w:t xml:space="preserve">Правила перевода </w:t>
      </w:r>
      <w:r w:rsidR="00331AA4">
        <w:rPr>
          <w:sz w:val="28"/>
          <w:szCs w:val="28"/>
        </w:rPr>
        <w:t xml:space="preserve">зачетного </w:t>
      </w:r>
      <w:r w:rsidR="00331AA4" w:rsidRPr="00696990">
        <w:rPr>
          <w:sz w:val="28"/>
          <w:szCs w:val="28"/>
        </w:rPr>
        <w:t>рейтинга</w:t>
      </w:r>
      <w:r w:rsidR="00331AA4" w:rsidRPr="00696990">
        <w:rPr>
          <w:sz w:val="28"/>
          <w:szCs w:val="28"/>
        </w:rPr>
        <w:t xml:space="preserve"> </w:t>
      </w:r>
      <w:r w:rsidR="00331AA4">
        <w:rPr>
          <w:sz w:val="28"/>
          <w:szCs w:val="28"/>
        </w:rPr>
        <w:t xml:space="preserve">в </w:t>
      </w:r>
      <w:r w:rsidRPr="00696990">
        <w:rPr>
          <w:sz w:val="28"/>
          <w:szCs w:val="28"/>
        </w:rPr>
        <w:t>дисциплинарн</w:t>
      </w:r>
      <w:r w:rsidR="00331AA4">
        <w:rPr>
          <w:sz w:val="28"/>
          <w:szCs w:val="28"/>
        </w:rPr>
        <w:t>ый</w:t>
      </w:r>
      <w:r w:rsidRPr="00696990">
        <w:rPr>
          <w:sz w:val="28"/>
          <w:szCs w:val="28"/>
        </w:rPr>
        <w:t xml:space="preserve"> </w:t>
      </w:r>
      <w:r w:rsidR="00331AA4">
        <w:rPr>
          <w:sz w:val="28"/>
          <w:szCs w:val="28"/>
        </w:rPr>
        <w:t xml:space="preserve">рейтинг </w:t>
      </w:r>
      <w:r w:rsidRPr="00696990">
        <w:rPr>
          <w:sz w:val="28"/>
          <w:szCs w:val="28"/>
        </w:rPr>
        <w:t xml:space="preserve">по практике </w:t>
      </w:r>
      <w:r w:rsidR="00331AA4">
        <w:rPr>
          <w:sz w:val="28"/>
          <w:szCs w:val="28"/>
        </w:rPr>
        <w:t>при повторной промежуточной аттестации по практике</w:t>
      </w:r>
      <w:r w:rsidRPr="00696990"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331AA4" w:rsidTr="00331AA4">
        <w:tc>
          <w:tcPr>
            <w:tcW w:w="3398" w:type="dxa"/>
          </w:tcPr>
          <w:p w:rsidR="00331AA4" w:rsidRDefault="00331AA4" w:rsidP="006D285B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3398" w:type="dxa"/>
          </w:tcPr>
          <w:p w:rsidR="00331AA4" w:rsidRDefault="00331AA4" w:rsidP="006D285B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3399" w:type="dxa"/>
          </w:tcPr>
          <w:p w:rsidR="00331AA4" w:rsidRDefault="00331AA4" w:rsidP="006D285B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</w:tr>
      <w:tr w:rsidR="00331AA4" w:rsidTr="00331AA4">
        <w:tc>
          <w:tcPr>
            <w:tcW w:w="3398" w:type="dxa"/>
          </w:tcPr>
          <w:p w:rsidR="00331AA4" w:rsidRDefault="00331AA4" w:rsidP="006D285B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98" w:type="dxa"/>
          </w:tcPr>
          <w:p w:rsidR="00331AA4" w:rsidRDefault="00331AA4" w:rsidP="006D285B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399" w:type="dxa"/>
          </w:tcPr>
          <w:p w:rsidR="00331AA4" w:rsidRDefault="00331AA4" w:rsidP="006D285B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зачтено</w:t>
            </w:r>
          </w:p>
        </w:tc>
      </w:tr>
      <w:tr w:rsidR="00331AA4" w:rsidTr="00331AA4">
        <w:tc>
          <w:tcPr>
            <w:tcW w:w="3398" w:type="dxa"/>
          </w:tcPr>
          <w:p w:rsidR="00331AA4" w:rsidRDefault="00331AA4" w:rsidP="006D285B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98" w:type="dxa"/>
          </w:tcPr>
          <w:p w:rsidR="00331AA4" w:rsidRDefault="00331AA4" w:rsidP="006D285B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399" w:type="dxa"/>
          </w:tcPr>
          <w:p w:rsidR="00331AA4" w:rsidRDefault="00331AA4" w:rsidP="006D285B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зачтено</w:t>
            </w:r>
          </w:p>
        </w:tc>
      </w:tr>
      <w:tr w:rsidR="00331AA4" w:rsidTr="00331AA4">
        <w:tc>
          <w:tcPr>
            <w:tcW w:w="3398" w:type="dxa"/>
          </w:tcPr>
          <w:p w:rsidR="00331AA4" w:rsidRDefault="00331AA4" w:rsidP="006D285B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98" w:type="dxa"/>
          </w:tcPr>
          <w:p w:rsidR="00331AA4" w:rsidRDefault="00331AA4" w:rsidP="006D285B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3399" w:type="dxa"/>
          </w:tcPr>
          <w:p w:rsidR="00331AA4" w:rsidRDefault="00331AA4" w:rsidP="006D285B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зачтено</w:t>
            </w:r>
          </w:p>
        </w:tc>
      </w:tr>
    </w:tbl>
    <w:p w:rsidR="005108E6" w:rsidRPr="005E4B8F" w:rsidRDefault="005108E6" w:rsidP="006D285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sectPr w:rsidR="005108E6" w:rsidRPr="005E4B8F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254" w:rsidRDefault="004F6254" w:rsidP="007E7400">
      <w:r>
        <w:separator/>
      </w:r>
    </w:p>
  </w:endnote>
  <w:endnote w:type="continuationSeparator" w:id="0">
    <w:p w:rsidR="004F6254" w:rsidRDefault="004F6254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140BE3" w:rsidRDefault="00140BE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B09">
          <w:rPr>
            <w:noProof/>
          </w:rPr>
          <w:t>18</w:t>
        </w:r>
        <w:r>
          <w:fldChar w:fldCharType="end"/>
        </w:r>
      </w:p>
    </w:sdtContent>
  </w:sdt>
  <w:p w:rsidR="00140BE3" w:rsidRDefault="00140BE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254" w:rsidRDefault="004F6254" w:rsidP="007E7400">
      <w:r>
        <w:separator/>
      </w:r>
    </w:p>
  </w:footnote>
  <w:footnote w:type="continuationSeparator" w:id="0">
    <w:p w:rsidR="004F6254" w:rsidRDefault="004F6254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A7EBB"/>
    <w:multiLevelType w:val="singleLevel"/>
    <w:tmpl w:val="5E009406"/>
    <w:lvl w:ilvl="0">
      <w:start w:val="1"/>
      <w:numFmt w:val="decimal"/>
      <w:lvlText w:val="7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">
    <w:nsid w:val="19DF4779"/>
    <w:multiLevelType w:val="hybridMultilevel"/>
    <w:tmpl w:val="210E5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7AA4D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B7A1C"/>
    <w:multiLevelType w:val="hybridMultilevel"/>
    <w:tmpl w:val="B67E8F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E59C1"/>
    <w:multiLevelType w:val="hybridMultilevel"/>
    <w:tmpl w:val="45D2004E"/>
    <w:lvl w:ilvl="0" w:tplc="9C4221BC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51425C2"/>
    <w:multiLevelType w:val="singleLevel"/>
    <w:tmpl w:val="638A060A"/>
    <w:lvl w:ilvl="0">
      <w:start w:val="2"/>
      <w:numFmt w:val="decimal"/>
      <w:lvlText w:val="6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9BD4064"/>
    <w:multiLevelType w:val="hybridMultilevel"/>
    <w:tmpl w:val="45D2004E"/>
    <w:lvl w:ilvl="0" w:tplc="9C4221BC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D802757"/>
    <w:multiLevelType w:val="singleLevel"/>
    <w:tmpl w:val="F7F4DF0A"/>
    <w:lvl w:ilvl="0">
      <w:start w:val="2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9">
    <w:nsid w:val="75C84268"/>
    <w:multiLevelType w:val="hybridMultilevel"/>
    <w:tmpl w:val="6FCC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74ACF"/>
    <w:multiLevelType w:val="hybridMultilevel"/>
    <w:tmpl w:val="210E5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7AA4D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12"/>
  </w:num>
  <w:num w:numId="8">
    <w:abstractNumId w:val="3"/>
  </w:num>
  <w:num w:numId="9">
    <w:abstractNumId w:val="10"/>
  </w:num>
  <w:num w:numId="10">
    <w:abstractNumId w:val="6"/>
  </w:num>
  <w:num w:numId="11">
    <w:abstractNumId w:val="11"/>
  </w:num>
  <w:num w:numId="12">
    <w:abstractNumId w:val="2"/>
  </w:num>
  <w:num w:numId="1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12564"/>
    <w:rsid w:val="000128D1"/>
    <w:rsid w:val="00014BF7"/>
    <w:rsid w:val="00023B64"/>
    <w:rsid w:val="00063DF4"/>
    <w:rsid w:val="00065CD5"/>
    <w:rsid w:val="000760AF"/>
    <w:rsid w:val="00094D76"/>
    <w:rsid w:val="00097AB2"/>
    <w:rsid w:val="000B1ACC"/>
    <w:rsid w:val="000C3AB3"/>
    <w:rsid w:val="000C54A3"/>
    <w:rsid w:val="000E5E7A"/>
    <w:rsid w:val="00112D09"/>
    <w:rsid w:val="00112DE8"/>
    <w:rsid w:val="00132C26"/>
    <w:rsid w:val="00140BE3"/>
    <w:rsid w:val="00147936"/>
    <w:rsid w:val="00163282"/>
    <w:rsid w:val="0016468C"/>
    <w:rsid w:val="001647B3"/>
    <w:rsid w:val="00176D2A"/>
    <w:rsid w:val="00183033"/>
    <w:rsid w:val="001B5BE9"/>
    <w:rsid w:val="001D0BAE"/>
    <w:rsid w:val="001F1850"/>
    <w:rsid w:val="001F3DC2"/>
    <w:rsid w:val="001F5E81"/>
    <w:rsid w:val="00222AB0"/>
    <w:rsid w:val="002272A7"/>
    <w:rsid w:val="00250979"/>
    <w:rsid w:val="0025227A"/>
    <w:rsid w:val="00261332"/>
    <w:rsid w:val="00273F9F"/>
    <w:rsid w:val="002A0526"/>
    <w:rsid w:val="002A12D9"/>
    <w:rsid w:val="002A4892"/>
    <w:rsid w:val="002A6859"/>
    <w:rsid w:val="002A7905"/>
    <w:rsid w:val="002B739B"/>
    <w:rsid w:val="002B7F5B"/>
    <w:rsid w:val="002D4E46"/>
    <w:rsid w:val="002D5B0F"/>
    <w:rsid w:val="002E63A8"/>
    <w:rsid w:val="002F1CA2"/>
    <w:rsid w:val="002F7B4A"/>
    <w:rsid w:val="00312EBE"/>
    <w:rsid w:val="00327EFC"/>
    <w:rsid w:val="00331AA4"/>
    <w:rsid w:val="00336ABC"/>
    <w:rsid w:val="00340AB7"/>
    <w:rsid w:val="003428D5"/>
    <w:rsid w:val="00365D8C"/>
    <w:rsid w:val="003735B0"/>
    <w:rsid w:val="0039278A"/>
    <w:rsid w:val="003A0685"/>
    <w:rsid w:val="003B61C5"/>
    <w:rsid w:val="003C2479"/>
    <w:rsid w:val="00405D62"/>
    <w:rsid w:val="004338C5"/>
    <w:rsid w:val="00435140"/>
    <w:rsid w:val="00443AA0"/>
    <w:rsid w:val="00495A81"/>
    <w:rsid w:val="004A5C19"/>
    <w:rsid w:val="004B0923"/>
    <w:rsid w:val="004C1CF6"/>
    <w:rsid w:val="004E0C87"/>
    <w:rsid w:val="004E4358"/>
    <w:rsid w:val="004F3BA4"/>
    <w:rsid w:val="004F6254"/>
    <w:rsid w:val="00500CF6"/>
    <w:rsid w:val="005108E6"/>
    <w:rsid w:val="00517F15"/>
    <w:rsid w:val="00530893"/>
    <w:rsid w:val="005349AA"/>
    <w:rsid w:val="00556467"/>
    <w:rsid w:val="00585B22"/>
    <w:rsid w:val="005B6927"/>
    <w:rsid w:val="005D2A35"/>
    <w:rsid w:val="005E3C7A"/>
    <w:rsid w:val="005E4B8F"/>
    <w:rsid w:val="005F3456"/>
    <w:rsid w:val="005F7877"/>
    <w:rsid w:val="00605973"/>
    <w:rsid w:val="00625804"/>
    <w:rsid w:val="006267F9"/>
    <w:rsid w:val="00641B5D"/>
    <w:rsid w:val="00645DE3"/>
    <w:rsid w:val="00662B09"/>
    <w:rsid w:val="00677A0E"/>
    <w:rsid w:val="00691BA4"/>
    <w:rsid w:val="00695C29"/>
    <w:rsid w:val="006967F9"/>
    <w:rsid w:val="00696990"/>
    <w:rsid w:val="006A139E"/>
    <w:rsid w:val="006B2A4B"/>
    <w:rsid w:val="006D285B"/>
    <w:rsid w:val="006F10CE"/>
    <w:rsid w:val="00720DC5"/>
    <w:rsid w:val="00723484"/>
    <w:rsid w:val="00725A14"/>
    <w:rsid w:val="00725AB9"/>
    <w:rsid w:val="007504CF"/>
    <w:rsid w:val="007506D6"/>
    <w:rsid w:val="00757ED5"/>
    <w:rsid w:val="00786B96"/>
    <w:rsid w:val="007A3A71"/>
    <w:rsid w:val="007D5C1B"/>
    <w:rsid w:val="007E7400"/>
    <w:rsid w:val="00801678"/>
    <w:rsid w:val="0080448C"/>
    <w:rsid w:val="008169E9"/>
    <w:rsid w:val="00822F38"/>
    <w:rsid w:val="00824553"/>
    <w:rsid w:val="00827168"/>
    <w:rsid w:val="008639E5"/>
    <w:rsid w:val="008746C8"/>
    <w:rsid w:val="00876450"/>
    <w:rsid w:val="0089007E"/>
    <w:rsid w:val="0089197A"/>
    <w:rsid w:val="008D23E6"/>
    <w:rsid w:val="008E1139"/>
    <w:rsid w:val="008E1399"/>
    <w:rsid w:val="00915B5C"/>
    <w:rsid w:val="00984163"/>
    <w:rsid w:val="009C7870"/>
    <w:rsid w:val="009D0344"/>
    <w:rsid w:val="009D5DE2"/>
    <w:rsid w:val="00A30436"/>
    <w:rsid w:val="00A4376E"/>
    <w:rsid w:val="00A76E7B"/>
    <w:rsid w:val="00A90A44"/>
    <w:rsid w:val="00AA41C0"/>
    <w:rsid w:val="00AB52E8"/>
    <w:rsid w:val="00AC0BD5"/>
    <w:rsid w:val="00AD675D"/>
    <w:rsid w:val="00AD6833"/>
    <w:rsid w:val="00AF4B4B"/>
    <w:rsid w:val="00B43253"/>
    <w:rsid w:val="00B4391C"/>
    <w:rsid w:val="00B5050B"/>
    <w:rsid w:val="00B64C21"/>
    <w:rsid w:val="00B66E2C"/>
    <w:rsid w:val="00B93C7E"/>
    <w:rsid w:val="00BE1933"/>
    <w:rsid w:val="00C039A2"/>
    <w:rsid w:val="00C220DD"/>
    <w:rsid w:val="00C51CE2"/>
    <w:rsid w:val="00C62B72"/>
    <w:rsid w:val="00C924C2"/>
    <w:rsid w:val="00CE15A6"/>
    <w:rsid w:val="00CE2461"/>
    <w:rsid w:val="00CE3C48"/>
    <w:rsid w:val="00D10649"/>
    <w:rsid w:val="00D15ECF"/>
    <w:rsid w:val="00D16A43"/>
    <w:rsid w:val="00D3589C"/>
    <w:rsid w:val="00D61965"/>
    <w:rsid w:val="00DA2565"/>
    <w:rsid w:val="00DA698A"/>
    <w:rsid w:val="00DC0777"/>
    <w:rsid w:val="00DE428B"/>
    <w:rsid w:val="00DE43C7"/>
    <w:rsid w:val="00DE668A"/>
    <w:rsid w:val="00E0608C"/>
    <w:rsid w:val="00E10F0B"/>
    <w:rsid w:val="00E4099F"/>
    <w:rsid w:val="00E52D64"/>
    <w:rsid w:val="00E620C8"/>
    <w:rsid w:val="00E6457D"/>
    <w:rsid w:val="00E836D2"/>
    <w:rsid w:val="00EA158C"/>
    <w:rsid w:val="00EC534F"/>
    <w:rsid w:val="00EE2BB0"/>
    <w:rsid w:val="00F01F80"/>
    <w:rsid w:val="00F10899"/>
    <w:rsid w:val="00F10F67"/>
    <w:rsid w:val="00F11B3B"/>
    <w:rsid w:val="00F175D9"/>
    <w:rsid w:val="00F42A37"/>
    <w:rsid w:val="00F55332"/>
    <w:rsid w:val="00F753BB"/>
    <w:rsid w:val="00F91191"/>
    <w:rsid w:val="00FC68A6"/>
    <w:rsid w:val="00F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CF83C-8F4C-4F4C-A50B-662048FF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B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E4B8F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C0BD5"/>
  </w:style>
  <w:style w:type="numbering" w:customStyle="1" w:styleId="110">
    <w:name w:val="Нет списка11"/>
    <w:next w:val="a2"/>
    <w:uiPriority w:val="99"/>
    <w:semiHidden/>
    <w:unhideWhenUsed/>
    <w:rsid w:val="00AC0BD5"/>
  </w:style>
  <w:style w:type="paragraph" w:styleId="ae">
    <w:name w:val="Plain Text"/>
    <w:basedOn w:val="a"/>
    <w:link w:val="af"/>
    <w:rsid w:val="00AC0BD5"/>
    <w:pPr>
      <w:autoSpaceDE w:val="0"/>
      <w:autoSpaceDN w:val="0"/>
    </w:pPr>
    <w:rPr>
      <w:rFonts w:ascii="Courier New" w:eastAsiaTheme="minorHAnsi" w:hAnsi="Courier New" w:cs="Courier New"/>
      <w:spacing w:val="-19"/>
      <w:sz w:val="20"/>
      <w:szCs w:val="20"/>
    </w:rPr>
  </w:style>
  <w:style w:type="character" w:customStyle="1" w:styleId="af">
    <w:name w:val="Текст Знак"/>
    <w:basedOn w:val="a0"/>
    <w:link w:val="ae"/>
    <w:rsid w:val="00AC0BD5"/>
    <w:rPr>
      <w:rFonts w:ascii="Courier New" w:hAnsi="Courier New" w:cs="Courier New"/>
      <w:spacing w:val="-19"/>
      <w:sz w:val="20"/>
      <w:szCs w:val="20"/>
      <w:lang w:eastAsia="ru-RU"/>
    </w:rPr>
  </w:style>
  <w:style w:type="character" w:customStyle="1" w:styleId="submenu-table">
    <w:name w:val="submenu-table"/>
    <w:basedOn w:val="a0"/>
    <w:rsid w:val="00AC0BD5"/>
  </w:style>
  <w:style w:type="paragraph" w:styleId="af0">
    <w:name w:val="Body Text"/>
    <w:basedOn w:val="a"/>
    <w:link w:val="af1"/>
    <w:rsid w:val="00AC0BD5"/>
    <w:pPr>
      <w:jc w:val="both"/>
    </w:pPr>
    <w:rPr>
      <w:b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AC0B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C0BD5"/>
  </w:style>
  <w:style w:type="table" w:customStyle="1" w:styleId="13">
    <w:name w:val="Сетка таблицы1"/>
    <w:basedOn w:val="a1"/>
    <w:next w:val="a3"/>
    <w:uiPriority w:val="39"/>
    <w:rsid w:val="00AC0BD5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E4B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5E4B8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E4B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E4B8F"/>
    <w:rPr>
      <w:rFonts w:ascii="Arial" w:eastAsia="MS Mincho" w:hAnsi="Arial" w:cs="Arial"/>
      <w:b/>
      <w:bCs/>
      <w:sz w:val="26"/>
      <w:szCs w:val="26"/>
      <w:lang w:eastAsia="ru-RU"/>
    </w:rPr>
  </w:style>
  <w:style w:type="paragraph" w:customStyle="1" w:styleId="WW-TableContents1">
    <w:name w:val="WW-Table Contents1"/>
    <w:basedOn w:val="a"/>
    <w:rsid w:val="005E4B8F"/>
    <w:pPr>
      <w:widowControl w:val="0"/>
      <w:suppressAutoHyphens/>
      <w:autoSpaceDE w:val="0"/>
    </w:pPr>
    <w:rPr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A227F-73B5-458C-9149-061BC48B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18</Pages>
  <Words>5308</Words>
  <Characters>30260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Бархатова Людмила Алексеевна</cp:lastModifiedBy>
  <cp:revision>5</cp:revision>
  <cp:lastPrinted>2019-01-16T06:19:00Z</cp:lastPrinted>
  <dcterms:created xsi:type="dcterms:W3CDTF">2022-02-03T10:38:00Z</dcterms:created>
  <dcterms:modified xsi:type="dcterms:W3CDTF">2022-02-15T07:51:00Z</dcterms:modified>
</cp:coreProperties>
</file>