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052" w:rsidRPr="00430052" w:rsidRDefault="00430052" w:rsidP="004300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Санитарное обследование промышленного предприятия с отбором проб атмосферного воздуха в факеле выброса</w:t>
      </w:r>
    </w:p>
    <w:p w:rsidR="00E932B0" w:rsidRDefault="00E932B0" w:rsidP="004300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0052" w:rsidRPr="00430052" w:rsidRDefault="00430052" w:rsidP="004300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43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9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 в</w:t>
      </w:r>
      <w:r w:rsidRPr="0043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опросы:</w:t>
      </w:r>
    </w:p>
    <w:p w:rsidR="00430052" w:rsidRPr="00E932B0" w:rsidRDefault="00430052" w:rsidP="00430052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государственного контроля и надзора за источниками загрязнения атмосферы. </w:t>
      </w:r>
    </w:p>
    <w:p w:rsidR="00430052" w:rsidRPr="00E932B0" w:rsidRDefault="00430052" w:rsidP="00430052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санитарного обследования промышленного предприятия и сооружений по улавливанию и очистке выбросов в атмосферный воздух. Материалы, необходимые для санитарного обследования промышленного предприятия.</w:t>
      </w:r>
    </w:p>
    <w:p w:rsidR="00430052" w:rsidRPr="00E932B0" w:rsidRDefault="00430052" w:rsidP="00430052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санитарного обследования промышленных предприятий и очистных сооружений.</w:t>
      </w:r>
    </w:p>
    <w:p w:rsidR="00430052" w:rsidRPr="00E932B0" w:rsidRDefault="00430052" w:rsidP="00430052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приемы улавливания и обезвреживания выбросов в атмосферу, условия применения.</w:t>
      </w:r>
    </w:p>
    <w:p w:rsidR="00430052" w:rsidRPr="00E932B0" w:rsidRDefault="00430052" w:rsidP="00430052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производственного контроля. Выбор точек для отбора проб атмосферного воздуха; факторы, учитываемые при отборе проб.</w:t>
      </w:r>
    </w:p>
    <w:p w:rsidR="00430052" w:rsidRPr="00E932B0" w:rsidRDefault="00430052" w:rsidP="00430052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Методология контроля концентраций загрязняющих веществ в организованных источниках загрязнения атмосферы.</w:t>
      </w:r>
    </w:p>
    <w:p w:rsidR="00B2531B" w:rsidRDefault="00B2531B" w:rsidP="00480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0697" w:rsidRPr="00480697" w:rsidRDefault="00480697" w:rsidP="00480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Рекомендуемая литература:</w:t>
      </w:r>
    </w:p>
    <w:p w:rsidR="00480697" w:rsidRPr="00480697" w:rsidRDefault="00480697" w:rsidP="00480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480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Коммунальная гигиена В. Т. Мазаев, Т. Г. </w:t>
      </w:r>
      <w:proofErr w:type="spellStart"/>
      <w:r w:rsidRPr="00480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Шлепнина</w:t>
      </w:r>
      <w:proofErr w:type="spellEnd"/>
      <w:r w:rsidRPr="00480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ред. В. Т. Мазаев. - М.: ГЭОТАР-Медиа, 2014. - 704 с.</w:t>
      </w:r>
    </w:p>
    <w:p w:rsidR="00480697" w:rsidRPr="00480697" w:rsidRDefault="00480697" w:rsidP="00480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480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Гигиена атмосферного воздуха населенных мест: учеб. пособие. В. М. Боев, И.Л. Карпенко и др. – Оренбург- 2018 - 110с.</w:t>
      </w:r>
    </w:p>
    <w:p w:rsidR="00480697" w:rsidRPr="00480697" w:rsidRDefault="00480697" w:rsidP="00480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480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Федеральный закон "Об охране атмосферного воздуха" от 04.05.1999 N 96-ФЗ</w:t>
      </w:r>
    </w:p>
    <w:p w:rsidR="00480697" w:rsidRPr="00480697" w:rsidRDefault="00480697" w:rsidP="00480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Pr="00480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СанПиН 2.1.6.1032-01 Гигиенические требования к обеспечению качества атмосферного воздуха населенных мест</w:t>
      </w:r>
    </w:p>
    <w:p w:rsidR="00480697" w:rsidRPr="00480697" w:rsidRDefault="00480697" w:rsidP="00480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Pr="00480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ГОСТ 17.2.3.01-86 Охрана природы (ССОП). Атмосфера. Правила контроля качества воздуха населенных пунктов</w:t>
      </w:r>
    </w:p>
    <w:p w:rsidR="00480697" w:rsidRPr="00480697" w:rsidRDefault="00B2531B" w:rsidP="00480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480697" w:rsidRPr="00480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80697" w:rsidRPr="00480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ГН 2.1.6.3492-17 Предельно допустимые концентрации (ПДК) загрязняющих веществ в атмосферном воздухе городских и сельских поселений</w:t>
      </w:r>
    </w:p>
    <w:p w:rsidR="00480697" w:rsidRPr="00480697" w:rsidRDefault="00B2531B" w:rsidP="00480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bookmarkStart w:id="0" w:name="_GoBack"/>
      <w:bookmarkEnd w:id="0"/>
      <w:r w:rsidR="00480697" w:rsidRPr="00480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80697" w:rsidRPr="00480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ГН 2.1.6.2309-07 Ориентировочные безопасные уровни воздействия (ОБУВ) загрязняющих веществ в атмосферном воздухе населенных мест</w:t>
      </w:r>
    </w:p>
    <w:p w:rsidR="00480697" w:rsidRDefault="00480697" w:rsidP="004300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0052" w:rsidRPr="00430052" w:rsidRDefault="00430052" w:rsidP="004300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43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Проблемно-ситуационные зада</w:t>
      </w:r>
      <w:r w:rsidR="00E9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чи.</w:t>
      </w:r>
      <w:r w:rsidR="00480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(решаем все)</w:t>
      </w:r>
    </w:p>
    <w:p w:rsidR="00430052" w:rsidRPr="00E932B0" w:rsidRDefault="00430052" w:rsidP="004300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1.</w:t>
      </w:r>
    </w:p>
    <w:p w:rsidR="00430052" w:rsidRPr="00E932B0" w:rsidRDefault="00430052" w:rsidP="004300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обследовании сталелитейного завода, расположенного на расстоянии </w:t>
      </w:r>
      <w:smartTag w:uri="urn:schemas-microsoft-com:office:smarttags" w:element="metricconverter">
        <w:smartTagPr>
          <w:attr w:name="ProductID" w:val="1 км"/>
        </w:smartTagPr>
        <w:r w:rsidRPr="00E932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км</w:t>
        </w:r>
      </w:smartTag>
      <w:r w:rsidRPr="00E93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границы жилой застройки города Н, установлено: в состав выбросов завода в атмосферу входят сернистый газ, оксид углерода и пыль. Схема очистки выбросов состоит из: 1. мокрого скруббера для задержки пыли и сернистого газа; 2. установки для </w:t>
      </w:r>
      <w:proofErr w:type="spellStart"/>
      <w:r w:rsidRPr="00E932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дожига</w:t>
      </w:r>
      <w:proofErr w:type="spellEnd"/>
      <w:r w:rsidRPr="00E93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оксида углерода.</w:t>
      </w:r>
    </w:p>
    <w:p w:rsidR="00430052" w:rsidRPr="00E932B0" w:rsidRDefault="00430052" w:rsidP="004300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Высота трубы - </w:t>
      </w:r>
      <w:smartTag w:uri="urn:schemas-microsoft-com:office:smarttags" w:element="metricconverter">
        <w:smartTagPr>
          <w:attr w:name="ProductID" w:val="80 метров"/>
        </w:smartTagPr>
        <w:r w:rsidRPr="00E932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80 метров</w:t>
        </w:r>
      </w:smartTag>
      <w:r w:rsidRPr="00E93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Зональное распределение загрязнений атмосферного воздуха, установленное ЦГСЭН при </w:t>
      </w:r>
      <w:proofErr w:type="spellStart"/>
      <w:r w:rsidRPr="00E932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подфакельных</w:t>
      </w:r>
      <w:proofErr w:type="spellEnd"/>
      <w:r w:rsidRPr="00E93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исследованиях, приведено в таблице.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818"/>
        <w:gridCol w:w="2101"/>
        <w:gridCol w:w="2102"/>
      </w:tblGrid>
      <w:tr w:rsidR="00430052" w:rsidRPr="00E932B0" w:rsidTr="00437E4B">
        <w:tc>
          <w:tcPr>
            <w:tcW w:w="34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0052" w:rsidRPr="00E932B0" w:rsidRDefault="00430052" w:rsidP="0043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отбора </w:t>
            </w:r>
          </w:p>
        </w:tc>
        <w:tc>
          <w:tcPr>
            <w:tcW w:w="602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30052" w:rsidRPr="00E932B0" w:rsidRDefault="00430052" w:rsidP="0043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Максимально-разовые концентрации, мг/м</w:t>
            </w:r>
            <w:r w:rsidRPr="00E932B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430052" w:rsidRPr="00E932B0" w:rsidTr="00437E4B">
        <w:tc>
          <w:tcPr>
            <w:tcW w:w="3472" w:type="dxa"/>
            <w:tcBorders>
              <w:left w:val="single" w:sz="6" w:space="0" w:color="auto"/>
              <w:right w:val="single" w:sz="6" w:space="0" w:color="auto"/>
            </w:tcBorders>
          </w:tcPr>
          <w:p w:rsidR="00430052" w:rsidRPr="00E932B0" w:rsidRDefault="00430052" w:rsidP="0043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</w:t>
            </w:r>
          </w:p>
        </w:tc>
        <w:tc>
          <w:tcPr>
            <w:tcW w:w="18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30052" w:rsidRPr="00E932B0" w:rsidRDefault="00430052" w:rsidP="0043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Пыль</w:t>
            </w:r>
          </w:p>
        </w:tc>
        <w:tc>
          <w:tcPr>
            <w:tcW w:w="210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30052" w:rsidRPr="00E932B0" w:rsidRDefault="00430052" w:rsidP="0043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Сернистый газ</w:t>
            </w:r>
          </w:p>
        </w:tc>
        <w:tc>
          <w:tcPr>
            <w:tcW w:w="210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30052" w:rsidRPr="00E932B0" w:rsidRDefault="00430052" w:rsidP="0043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Оксид углерода</w:t>
            </w:r>
          </w:p>
        </w:tc>
      </w:tr>
      <w:tr w:rsidR="00430052" w:rsidRPr="00E932B0" w:rsidTr="00437E4B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52" w:rsidRPr="00E932B0" w:rsidRDefault="00430052" w:rsidP="00430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Наветренная сторона</w:t>
            </w:r>
          </w:p>
          <w:p w:rsidR="00430052" w:rsidRPr="00E932B0" w:rsidRDefault="00430052" w:rsidP="00430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Расстояние в метрах от завода:</w:t>
            </w:r>
          </w:p>
          <w:p w:rsidR="00430052" w:rsidRPr="00E932B0" w:rsidRDefault="00430052" w:rsidP="00430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  <w:p w:rsidR="00430052" w:rsidRPr="00E932B0" w:rsidRDefault="00430052" w:rsidP="00430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  <w:p w:rsidR="00430052" w:rsidRPr="00E932B0" w:rsidRDefault="00430052" w:rsidP="00430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  <w:p w:rsidR="00430052" w:rsidRPr="00E932B0" w:rsidRDefault="00430052" w:rsidP="00430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18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30052" w:rsidRPr="00E932B0" w:rsidRDefault="00430052" w:rsidP="0043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0,21</w:t>
            </w:r>
          </w:p>
          <w:p w:rsidR="00430052" w:rsidRPr="00E932B0" w:rsidRDefault="00430052" w:rsidP="0043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0052" w:rsidRPr="00E932B0" w:rsidRDefault="00430052" w:rsidP="0043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0052" w:rsidRPr="00E932B0" w:rsidRDefault="00430052" w:rsidP="0043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  <w:p w:rsidR="00430052" w:rsidRPr="00E932B0" w:rsidRDefault="00430052" w:rsidP="0043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  <w:p w:rsidR="00430052" w:rsidRPr="00E932B0" w:rsidRDefault="00430052" w:rsidP="0043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430052" w:rsidRPr="00E932B0" w:rsidRDefault="00430052" w:rsidP="0043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2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30052" w:rsidRPr="00E932B0" w:rsidRDefault="00430052" w:rsidP="0043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  <w:p w:rsidR="00430052" w:rsidRPr="00E932B0" w:rsidRDefault="00430052" w:rsidP="0043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0052" w:rsidRPr="00E932B0" w:rsidRDefault="00430052" w:rsidP="0043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0052" w:rsidRPr="00E932B0" w:rsidRDefault="00430052" w:rsidP="0043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</w:t>
            </w:r>
          </w:p>
          <w:p w:rsidR="00430052" w:rsidRPr="00E932B0" w:rsidRDefault="00430052" w:rsidP="0043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:rsidR="00430052" w:rsidRPr="00E932B0" w:rsidRDefault="00430052" w:rsidP="0043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  <w:p w:rsidR="00430052" w:rsidRPr="00E932B0" w:rsidRDefault="00430052" w:rsidP="0043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1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30052" w:rsidRPr="00E932B0" w:rsidRDefault="00430052" w:rsidP="0043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  <w:p w:rsidR="00430052" w:rsidRPr="00E932B0" w:rsidRDefault="00430052" w:rsidP="0043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0052" w:rsidRPr="00E932B0" w:rsidRDefault="00430052" w:rsidP="0043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0052" w:rsidRPr="00E932B0" w:rsidRDefault="00430052" w:rsidP="0043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  <w:p w:rsidR="00430052" w:rsidRPr="00E932B0" w:rsidRDefault="00430052" w:rsidP="0043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</w:t>
            </w:r>
          </w:p>
          <w:p w:rsidR="00430052" w:rsidRPr="00E932B0" w:rsidRDefault="00430052" w:rsidP="0043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  <w:p w:rsidR="00430052" w:rsidRPr="00E932B0" w:rsidRDefault="00430052" w:rsidP="0043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0,65</w:t>
            </w:r>
          </w:p>
        </w:tc>
      </w:tr>
    </w:tbl>
    <w:p w:rsidR="00430052" w:rsidRPr="00E932B0" w:rsidRDefault="00430052" w:rsidP="004300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B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Оцените санитарное состояние атмосферного воздуха под факелом выброса завода в городе Н и дайте рекомендации.</w:t>
      </w:r>
    </w:p>
    <w:p w:rsidR="00430052" w:rsidRPr="00E932B0" w:rsidRDefault="00430052" w:rsidP="00430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2.</w:t>
      </w:r>
    </w:p>
    <w:p w:rsidR="00430052" w:rsidRPr="00E932B0" w:rsidRDefault="00430052" w:rsidP="004300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обследовании электростанции, расположенной среди жилых кварталов, установлено: в состав выбросов завода в атмосферу входят сернистый газ и пыль. Схема очистки выбросов состоит из: 1. батарейных циклонов; 2. электрофильтра; на электростанции оборудовано золоудаление. Проведена теплофикация всех жилых районов города М, вследствие чего были закрыты все котельные на территории города.</w:t>
      </w:r>
    </w:p>
    <w:p w:rsidR="00430052" w:rsidRPr="00E932B0" w:rsidRDefault="00430052" w:rsidP="004300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Высота трубы - </w:t>
      </w:r>
      <w:smartTag w:uri="urn:schemas-microsoft-com:office:smarttags" w:element="metricconverter">
        <w:smartTagPr>
          <w:attr w:name="ProductID" w:val="40 метров"/>
        </w:smartTagPr>
        <w:r w:rsidRPr="00E932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40 метров</w:t>
        </w:r>
      </w:smartTag>
      <w:r w:rsidRPr="00E93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Зональное распределение загрязнений атмосферного воздуха, установленное ЦГСЭН при </w:t>
      </w:r>
      <w:proofErr w:type="spellStart"/>
      <w:r w:rsidRPr="00E932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подфакельных</w:t>
      </w:r>
      <w:proofErr w:type="spellEnd"/>
      <w:r w:rsidRPr="00E93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исследованиях, приведено в таблице.</w:t>
      </w: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977"/>
        <w:gridCol w:w="2981"/>
      </w:tblGrid>
      <w:tr w:rsidR="00430052" w:rsidRPr="00E932B0" w:rsidTr="00437E4B">
        <w:tc>
          <w:tcPr>
            <w:tcW w:w="34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0052" w:rsidRPr="00E932B0" w:rsidRDefault="00430052" w:rsidP="0043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отбора </w:t>
            </w:r>
          </w:p>
        </w:tc>
        <w:tc>
          <w:tcPr>
            <w:tcW w:w="595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30052" w:rsidRPr="00E932B0" w:rsidRDefault="00430052" w:rsidP="0043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Максимально-разовые концентрации, мг/м</w:t>
            </w:r>
            <w:r w:rsidRPr="00E932B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430052" w:rsidRPr="00E932B0" w:rsidTr="00437E4B">
        <w:tc>
          <w:tcPr>
            <w:tcW w:w="3472" w:type="dxa"/>
            <w:tcBorders>
              <w:left w:val="single" w:sz="6" w:space="0" w:color="auto"/>
              <w:right w:val="single" w:sz="6" w:space="0" w:color="auto"/>
            </w:tcBorders>
          </w:tcPr>
          <w:p w:rsidR="00430052" w:rsidRPr="00E932B0" w:rsidRDefault="00430052" w:rsidP="0043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30052" w:rsidRPr="00E932B0" w:rsidRDefault="00430052" w:rsidP="0043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Пыль</w:t>
            </w:r>
          </w:p>
        </w:tc>
        <w:tc>
          <w:tcPr>
            <w:tcW w:w="298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30052" w:rsidRPr="00E932B0" w:rsidRDefault="00430052" w:rsidP="0043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Сернистый газ</w:t>
            </w:r>
          </w:p>
        </w:tc>
      </w:tr>
      <w:tr w:rsidR="00430052" w:rsidRPr="00E932B0" w:rsidTr="00437E4B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52" w:rsidRPr="00E932B0" w:rsidRDefault="00430052" w:rsidP="00430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Наветренная сторона</w:t>
            </w:r>
          </w:p>
          <w:p w:rsidR="00430052" w:rsidRPr="00E932B0" w:rsidRDefault="00430052" w:rsidP="00430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Расстояние в метрах от завода:</w:t>
            </w:r>
          </w:p>
          <w:p w:rsidR="00430052" w:rsidRPr="00E932B0" w:rsidRDefault="00430052" w:rsidP="00430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  <w:p w:rsidR="00430052" w:rsidRPr="00E932B0" w:rsidRDefault="00430052" w:rsidP="00430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  <w:p w:rsidR="00430052" w:rsidRPr="00E932B0" w:rsidRDefault="00430052" w:rsidP="00430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30052" w:rsidRPr="00E932B0" w:rsidRDefault="00430052" w:rsidP="0043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</w:t>
            </w:r>
          </w:p>
          <w:p w:rsidR="00430052" w:rsidRPr="00E932B0" w:rsidRDefault="00430052" w:rsidP="0043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0052" w:rsidRPr="00E932B0" w:rsidRDefault="00430052" w:rsidP="0043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0052" w:rsidRPr="00E932B0" w:rsidRDefault="00430052" w:rsidP="0043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  <w:p w:rsidR="00430052" w:rsidRPr="00E932B0" w:rsidRDefault="00430052" w:rsidP="0043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0,46</w:t>
            </w:r>
          </w:p>
          <w:p w:rsidR="00430052" w:rsidRPr="00E932B0" w:rsidRDefault="00430052" w:rsidP="0043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0,33</w:t>
            </w:r>
          </w:p>
        </w:tc>
        <w:tc>
          <w:tcPr>
            <w:tcW w:w="29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30052" w:rsidRPr="00E932B0" w:rsidRDefault="00430052" w:rsidP="0043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0,05</w:t>
            </w:r>
          </w:p>
          <w:p w:rsidR="00430052" w:rsidRPr="00E932B0" w:rsidRDefault="00430052" w:rsidP="0043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0052" w:rsidRPr="00E932B0" w:rsidRDefault="00430052" w:rsidP="0043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0052" w:rsidRPr="00E932B0" w:rsidRDefault="00430052" w:rsidP="0043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  <w:p w:rsidR="00430052" w:rsidRPr="00E932B0" w:rsidRDefault="00430052" w:rsidP="0043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  <w:p w:rsidR="00430052" w:rsidRPr="00E932B0" w:rsidRDefault="00430052" w:rsidP="0043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</w:tr>
    </w:tbl>
    <w:p w:rsidR="00430052" w:rsidRDefault="00430052" w:rsidP="004300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B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Оцените санитарное состояние атмосферного воздуха под факелом выброса электростанции в городе М и дайте рекомендации.</w:t>
      </w:r>
    </w:p>
    <w:p w:rsidR="00D60C39" w:rsidRDefault="00D60C39" w:rsidP="004300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C39" w:rsidRDefault="0028216A" w:rsidP="002821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3</w:t>
      </w:r>
    </w:p>
    <w:p w:rsidR="0028216A" w:rsidRPr="0028216A" w:rsidRDefault="0028216A" w:rsidP="002821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лабораторного контроля рассчитат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8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Индекс загрязнения атмосферы. (КИЗА) -комплексный показатель степени загрязнения атмосферы, рассчитываемый в соответствии с методикой (РД 52.04 186-89) как сумма средних концентраций в единицах ПДК с учетом класса опасности соответствующего загрязняющего вещества.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(см</w:t>
      </w:r>
      <w:r w:rsidR="0048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8069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чебное пособие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28216A" w:rsidRPr="00E932B0" w:rsidRDefault="0028216A" w:rsidP="002821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4110"/>
        <w:gridCol w:w="1979"/>
      </w:tblGrid>
      <w:tr w:rsidR="000671E4" w:rsidTr="00D60C39">
        <w:tc>
          <w:tcPr>
            <w:tcW w:w="846" w:type="dxa"/>
          </w:tcPr>
          <w:p w:rsidR="000671E4" w:rsidRDefault="00D6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0671E4" w:rsidRDefault="00D6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4110" w:type="dxa"/>
          </w:tcPr>
          <w:p w:rsidR="000671E4" w:rsidRDefault="00D6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Вещества, определяющие ИЗА</w:t>
            </w:r>
          </w:p>
        </w:tc>
        <w:tc>
          <w:tcPr>
            <w:tcW w:w="1979" w:type="dxa"/>
          </w:tcPr>
          <w:p w:rsidR="000671E4" w:rsidRDefault="00F75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60C39">
              <w:rPr>
                <w:rFonts w:ascii="Times New Roman" w:hAnsi="Times New Roman" w:cs="Times New Roman"/>
                <w:sz w:val="28"/>
                <w:szCs w:val="28"/>
              </w:rPr>
              <w:t xml:space="preserve">оли </w:t>
            </w:r>
            <w:proofErr w:type="spellStart"/>
            <w:r w:rsidR="00D60C39">
              <w:rPr>
                <w:rFonts w:ascii="Times New Roman" w:hAnsi="Times New Roman" w:cs="Times New Roman"/>
                <w:sz w:val="28"/>
                <w:szCs w:val="28"/>
              </w:rPr>
              <w:t>ПДК</w:t>
            </w:r>
            <w:r w:rsidR="00D60C39" w:rsidRPr="00F7569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м.р</w:t>
            </w:r>
            <w:proofErr w:type="spellEnd"/>
            <w:r w:rsidR="00D60C39" w:rsidRPr="00F7569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. </w:t>
            </w:r>
          </w:p>
        </w:tc>
      </w:tr>
      <w:tr w:rsidR="00D60C39" w:rsidTr="00D60C39">
        <w:tc>
          <w:tcPr>
            <w:tcW w:w="846" w:type="dxa"/>
            <w:vMerge w:val="restart"/>
          </w:tcPr>
          <w:p w:rsidR="00D60C39" w:rsidRDefault="00D6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 w:val="restart"/>
          </w:tcPr>
          <w:p w:rsidR="00D60C39" w:rsidRDefault="00282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Оренбург</w:t>
            </w:r>
          </w:p>
        </w:tc>
        <w:tc>
          <w:tcPr>
            <w:tcW w:w="4110" w:type="dxa"/>
          </w:tcPr>
          <w:p w:rsidR="00D60C39" w:rsidRDefault="00D60C39" w:rsidP="00067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Диоксид азота </w:t>
            </w:r>
          </w:p>
        </w:tc>
        <w:tc>
          <w:tcPr>
            <w:tcW w:w="1979" w:type="dxa"/>
          </w:tcPr>
          <w:p w:rsidR="00D60C39" w:rsidRDefault="00D6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1,75</w:t>
            </w:r>
          </w:p>
        </w:tc>
      </w:tr>
      <w:tr w:rsidR="00D60C39" w:rsidTr="00D60C39">
        <w:tc>
          <w:tcPr>
            <w:tcW w:w="846" w:type="dxa"/>
            <w:vMerge/>
          </w:tcPr>
          <w:p w:rsidR="00D60C39" w:rsidRDefault="00D60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60C39" w:rsidRDefault="00D60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D60C39" w:rsidRDefault="00D6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Оксид азота</w:t>
            </w:r>
          </w:p>
        </w:tc>
        <w:tc>
          <w:tcPr>
            <w:tcW w:w="1979" w:type="dxa"/>
          </w:tcPr>
          <w:p w:rsidR="00D60C39" w:rsidRDefault="00D6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0,38</w:t>
            </w:r>
          </w:p>
        </w:tc>
      </w:tr>
      <w:tr w:rsidR="00D60C39" w:rsidTr="00D60C39">
        <w:tc>
          <w:tcPr>
            <w:tcW w:w="846" w:type="dxa"/>
            <w:vMerge/>
          </w:tcPr>
          <w:p w:rsidR="00D60C39" w:rsidRDefault="00D60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60C39" w:rsidRDefault="00D60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D60C39" w:rsidRDefault="00D6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Сероводород</w:t>
            </w:r>
          </w:p>
        </w:tc>
        <w:tc>
          <w:tcPr>
            <w:tcW w:w="1979" w:type="dxa"/>
          </w:tcPr>
          <w:p w:rsidR="00D60C39" w:rsidRDefault="00D6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D60C39" w:rsidTr="00D60C39">
        <w:tc>
          <w:tcPr>
            <w:tcW w:w="846" w:type="dxa"/>
            <w:vMerge/>
          </w:tcPr>
          <w:p w:rsidR="00D60C39" w:rsidRDefault="00D60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60C39" w:rsidRDefault="00D60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D60C39" w:rsidRDefault="00D6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Формальдегид</w:t>
            </w:r>
          </w:p>
        </w:tc>
        <w:tc>
          <w:tcPr>
            <w:tcW w:w="1979" w:type="dxa"/>
          </w:tcPr>
          <w:p w:rsidR="00D60C39" w:rsidRDefault="00D6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D60C39" w:rsidTr="00D60C39">
        <w:tc>
          <w:tcPr>
            <w:tcW w:w="846" w:type="dxa"/>
            <w:vMerge/>
          </w:tcPr>
          <w:p w:rsidR="00D60C39" w:rsidRDefault="00D60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60C39" w:rsidRDefault="00D60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D60C39" w:rsidRDefault="00D6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Бензол</w:t>
            </w:r>
          </w:p>
        </w:tc>
        <w:tc>
          <w:tcPr>
            <w:tcW w:w="1979" w:type="dxa"/>
          </w:tcPr>
          <w:p w:rsidR="00D60C39" w:rsidRDefault="00D6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D60C39" w:rsidTr="00D60C39">
        <w:tc>
          <w:tcPr>
            <w:tcW w:w="846" w:type="dxa"/>
            <w:vMerge/>
          </w:tcPr>
          <w:p w:rsidR="00D60C39" w:rsidRDefault="00D60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60C39" w:rsidRDefault="00D60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D60C39" w:rsidRDefault="00D6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ксилолов</w:t>
            </w:r>
          </w:p>
        </w:tc>
        <w:tc>
          <w:tcPr>
            <w:tcW w:w="1979" w:type="dxa"/>
          </w:tcPr>
          <w:p w:rsidR="00D60C39" w:rsidRDefault="00D6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D60C39" w:rsidTr="00D60C39">
        <w:tc>
          <w:tcPr>
            <w:tcW w:w="846" w:type="dxa"/>
            <w:vMerge/>
          </w:tcPr>
          <w:p w:rsidR="00D60C39" w:rsidRDefault="00D60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60C39" w:rsidRDefault="00D60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D60C39" w:rsidRDefault="00D6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Толуол</w:t>
            </w:r>
          </w:p>
        </w:tc>
        <w:tc>
          <w:tcPr>
            <w:tcW w:w="1979" w:type="dxa"/>
          </w:tcPr>
          <w:p w:rsidR="00D60C39" w:rsidRDefault="00D6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60C39" w:rsidTr="00D60C39">
        <w:tc>
          <w:tcPr>
            <w:tcW w:w="846" w:type="dxa"/>
            <w:vMerge/>
          </w:tcPr>
          <w:p w:rsidR="00D60C39" w:rsidRDefault="00D60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60C39" w:rsidRDefault="00D60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D60C39" w:rsidRDefault="00D6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Этилбензол</w:t>
            </w:r>
          </w:p>
        </w:tc>
        <w:tc>
          <w:tcPr>
            <w:tcW w:w="1979" w:type="dxa"/>
          </w:tcPr>
          <w:p w:rsidR="00D60C39" w:rsidRDefault="00D6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D60C39" w:rsidTr="00D60C39">
        <w:tc>
          <w:tcPr>
            <w:tcW w:w="846" w:type="dxa"/>
            <w:vMerge w:val="restart"/>
          </w:tcPr>
          <w:p w:rsidR="00D60C39" w:rsidRDefault="00D6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vMerge w:val="restart"/>
          </w:tcPr>
          <w:p w:rsidR="00D60C39" w:rsidRDefault="00D6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Медногорск</w:t>
            </w:r>
          </w:p>
        </w:tc>
        <w:tc>
          <w:tcPr>
            <w:tcW w:w="4110" w:type="dxa"/>
          </w:tcPr>
          <w:p w:rsidR="00D60C39" w:rsidRDefault="00D6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Диоксид серы</w:t>
            </w:r>
          </w:p>
        </w:tc>
        <w:tc>
          <w:tcPr>
            <w:tcW w:w="1979" w:type="dxa"/>
          </w:tcPr>
          <w:p w:rsidR="00D60C39" w:rsidRDefault="00D6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</w:tr>
      <w:tr w:rsidR="00D60C39" w:rsidTr="00D60C39">
        <w:tc>
          <w:tcPr>
            <w:tcW w:w="846" w:type="dxa"/>
            <w:vMerge/>
          </w:tcPr>
          <w:p w:rsidR="00D60C39" w:rsidRDefault="00D60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60C39" w:rsidRDefault="00D60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D60C39" w:rsidRDefault="0028216A" w:rsidP="00282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Металлы:      с</w:t>
            </w:r>
            <w:r w:rsidR="00D60C39">
              <w:rPr>
                <w:rFonts w:ascii="Times New Roman" w:hAnsi="Times New Roman" w:cs="Times New Roman"/>
                <w:sz w:val="28"/>
                <w:szCs w:val="28"/>
              </w:rPr>
              <w:t>винец</w:t>
            </w:r>
          </w:p>
        </w:tc>
        <w:tc>
          <w:tcPr>
            <w:tcW w:w="1979" w:type="dxa"/>
          </w:tcPr>
          <w:p w:rsidR="00D60C39" w:rsidRDefault="00D6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0,79</w:t>
            </w:r>
          </w:p>
        </w:tc>
      </w:tr>
      <w:tr w:rsidR="00D60C39" w:rsidTr="00D60C39">
        <w:tc>
          <w:tcPr>
            <w:tcW w:w="846" w:type="dxa"/>
            <w:vMerge/>
          </w:tcPr>
          <w:p w:rsidR="00D60C39" w:rsidRDefault="00D60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60C39" w:rsidRDefault="00D60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D60C39" w:rsidRDefault="0028216A" w:rsidP="00282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D60C39">
              <w:rPr>
                <w:rFonts w:ascii="Times New Roman" w:hAnsi="Times New Roman" w:cs="Times New Roman"/>
                <w:sz w:val="28"/>
                <w:szCs w:val="28"/>
              </w:rPr>
              <w:t>инк</w:t>
            </w:r>
          </w:p>
        </w:tc>
        <w:tc>
          <w:tcPr>
            <w:tcW w:w="1979" w:type="dxa"/>
          </w:tcPr>
          <w:p w:rsidR="00D60C39" w:rsidRDefault="00D6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</w:tr>
      <w:tr w:rsidR="00D60C39" w:rsidTr="00D60C39">
        <w:tc>
          <w:tcPr>
            <w:tcW w:w="846" w:type="dxa"/>
            <w:vMerge/>
          </w:tcPr>
          <w:p w:rsidR="00D60C39" w:rsidRDefault="00D60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60C39" w:rsidRDefault="00D60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D60C39" w:rsidRDefault="0028216A" w:rsidP="00282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60C39">
              <w:rPr>
                <w:rFonts w:ascii="Times New Roman" w:hAnsi="Times New Roman" w:cs="Times New Roman"/>
                <w:sz w:val="28"/>
                <w:szCs w:val="28"/>
              </w:rPr>
              <w:t>едь</w:t>
            </w:r>
          </w:p>
        </w:tc>
        <w:tc>
          <w:tcPr>
            <w:tcW w:w="1979" w:type="dxa"/>
          </w:tcPr>
          <w:p w:rsidR="00D60C39" w:rsidRDefault="00D6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0,26</w:t>
            </w:r>
          </w:p>
        </w:tc>
      </w:tr>
      <w:tr w:rsidR="00D60C39" w:rsidTr="00D60C39">
        <w:tc>
          <w:tcPr>
            <w:tcW w:w="846" w:type="dxa"/>
            <w:vMerge/>
          </w:tcPr>
          <w:p w:rsidR="00D60C39" w:rsidRDefault="00D60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60C39" w:rsidRDefault="00D60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D60C39" w:rsidRDefault="0028216A" w:rsidP="00282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60C39">
              <w:rPr>
                <w:rFonts w:ascii="Times New Roman" w:hAnsi="Times New Roman" w:cs="Times New Roman"/>
                <w:sz w:val="28"/>
                <w:szCs w:val="28"/>
              </w:rPr>
              <w:t>адмий</w:t>
            </w:r>
          </w:p>
        </w:tc>
        <w:tc>
          <w:tcPr>
            <w:tcW w:w="1979" w:type="dxa"/>
          </w:tcPr>
          <w:p w:rsidR="00D60C39" w:rsidRDefault="00D6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D60C39" w:rsidTr="00D60C39">
        <w:tc>
          <w:tcPr>
            <w:tcW w:w="846" w:type="dxa"/>
            <w:vMerge w:val="restart"/>
          </w:tcPr>
          <w:p w:rsidR="00D60C39" w:rsidRDefault="00D6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vMerge w:val="restart"/>
          </w:tcPr>
          <w:p w:rsidR="00D60C39" w:rsidRDefault="00D97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Новотроикий</w:t>
            </w:r>
            <w:proofErr w:type="spellEnd"/>
          </w:p>
        </w:tc>
        <w:tc>
          <w:tcPr>
            <w:tcW w:w="4110" w:type="dxa"/>
          </w:tcPr>
          <w:p w:rsidR="00D60C39" w:rsidRDefault="00D6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Бенз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(а)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пирен</w:t>
            </w:r>
            <w:proofErr w:type="spellEnd"/>
          </w:p>
        </w:tc>
        <w:tc>
          <w:tcPr>
            <w:tcW w:w="1979" w:type="dxa"/>
          </w:tcPr>
          <w:p w:rsidR="00D60C39" w:rsidRDefault="00D6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D60C39" w:rsidTr="00D60C39">
        <w:tc>
          <w:tcPr>
            <w:tcW w:w="846" w:type="dxa"/>
            <w:vMerge/>
          </w:tcPr>
          <w:p w:rsidR="00D60C39" w:rsidRDefault="00D60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60C39" w:rsidRDefault="00D60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D60C39" w:rsidRDefault="00282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60C39">
              <w:rPr>
                <w:rFonts w:ascii="Times New Roman" w:hAnsi="Times New Roman" w:cs="Times New Roman"/>
                <w:sz w:val="28"/>
                <w:szCs w:val="28"/>
              </w:rPr>
              <w:t>ммиак</w:t>
            </w:r>
          </w:p>
        </w:tc>
        <w:tc>
          <w:tcPr>
            <w:tcW w:w="1979" w:type="dxa"/>
          </w:tcPr>
          <w:p w:rsidR="00D60C39" w:rsidRDefault="00D6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0,45</w:t>
            </w:r>
          </w:p>
        </w:tc>
      </w:tr>
      <w:tr w:rsidR="00D60C39" w:rsidTr="00D60C39">
        <w:tc>
          <w:tcPr>
            <w:tcW w:w="846" w:type="dxa"/>
            <w:vMerge/>
          </w:tcPr>
          <w:p w:rsidR="00D60C39" w:rsidRDefault="00D60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60C39" w:rsidRDefault="00D60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D60C39" w:rsidRDefault="0028216A" w:rsidP="00282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Металлы:     </w:t>
            </w:r>
            <w:r w:rsidR="00D60C39">
              <w:rPr>
                <w:rFonts w:ascii="Times New Roman" w:hAnsi="Times New Roman" w:cs="Times New Roman"/>
                <w:sz w:val="28"/>
                <w:szCs w:val="28"/>
              </w:rPr>
              <w:t>хром</w:t>
            </w:r>
          </w:p>
        </w:tc>
        <w:tc>
          <w:tcPr>
            <w:tcW w:w="1979" w:type="dxa"/>
          </w:tcPr>
          <w:p w:rsidR="00D60C39" w:rsidRDefault="00D6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60C39" w:rsidTr="00D60C39">
        <w:tc>
          <w:tcPr>
            <w:tcW w:w="846" w:type="dxa"/>
            <w:vMerge/>
          </w:tcPr>
          <w:p w:rsidR="00D60C39" w:rsidRDefault="00D60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60C39" w:rsidRDefault="00D60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D60C39" w:rsidRDefault="00D60C39" w:rsidP="00282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марганец</w:t>
            </w:r>
          </w:p>
        </w:tc>
        <w:tc>
          <w:tcPr>
            <w:tcW w:w="1979" w:type="dxa"/>
          </w:tcPr>
          <w:p w:rsidR="00D60C39" w:rsidRDefault="00D6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</w:tr>
      <w:tr w:rsidR="00D60C39" w:rsidTr="00D60C39">
        <w:tc>
          <w:tcPr>
            <w:tcW w:w="846" w:type="dxa"/>
            <w:vMerge/>
          </w:tcPr>
          <w:p w:rsidR="00D60C39" w:rsidRDefault="00D60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60C39" w:rsidRDefault="00D60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D60C39" w:rsidRDefault="00D60C39" w:rsidP="00282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железо</w:t>
            </w:r>
          </w:p>
        </w:tc>
        <w:tc>
          <w:tcPr>
            <w:tcW w:w="1979" w:type="dxa"/>
          </w:tcPr>
          <w:p w:rsidR="00D60C39" w:rsidRDefault="00D6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D60C39" w:rsidTr="00D60C39">
        <w:tc>
          <w:tcPr>
            <w:tcW w:w="846" w:type="dxa"/>
            <w:vMerge/>
          </w:tcPr>
          <w:p w:rsidR="00D60C39" w:rsidRDefault="00D60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60C39" w:rsidRDefault="00D60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D60C39" w:rsidRDefault="00D60C39" w:rsidP="00282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магний</w:t>
            </w:r>
          </w:p>
        </w:tc>
        <w:tc>
          <w:tcPr>
            <w:tcW w:w="1979" w:type="dxa"/>
          </w:tcPr>
          <w:p w:rsidR="00D60C39" w:rsidRDefault="00D6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</w:tbl>
    <w:p w:rsidR="0028216A" w:rsidRPr="0028216A" w:rsidRDefault="0028216A" w:rsidP="00282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Оцените полученный результат, если в </w:t>
      </w:r>
      <w:r w:rsidRPr="0028216A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существующими методами оценки </w:t>
      </w:r>
      <w:r w:rsidRPr="0028216A">
        <w:rPr>
          <w:rFonts w:ascii="Times New Roman" w:hAnsi="Times New Roman" w:cs="Times New Roman"/>
          <w:b/>
          <w:bCs/>
          <w:sz w:val="28"/>
          <w:szCs w:val="28"/>
        </w:rPr>
        <w:t>уровень загрязнения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216A">
        <w:rPr>
          <w:rFonts w:ascii="Times New Roman" w:hAnsi="Times New Roman" w:cs="Times New Roman"/>
          <w:sz w:val="28"/>
          <w:szCs w:val="28"/>
        </w:rPr>
        <w:t>считается:</w:t>
      </w:r>
    </w:p>
    <w:p w:rsidR="0028216A" w:rsidRPr="0028216A" w:rsidRDefault="0028216A" w:rsidP="0028216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16A">
        <w:rPr>
          <w:rFonts w:ascii="Times New Roman" w:hAnsi="Times New Roman" w:cs="Times New Roman"/>
          <w:i/>
          <w:iCs/>
          <w:sz w:val="28"/>
          <w:szCs w:val="28"/>
        </w:rPr>
        <w:t>Низким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216A">
        <w:rPr>
          <w:rFonts w:ascii="Times New Roman" w:hAnsi="Times New Roman" w:cs="Times New Roman"/>
          <w:sz w:val="28"/>
          <w:szCs w:val="28"/>
        </w:rPr>
        <w:t>при ИЗА ниже 5,</w:t>
      </w:r>
    </w:p>
    <w:p w:rsidR="0028216A" w:rsidRPr="0028216A" w:rsidRDefault="0028216A" w:rsidP="0028216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16A">
        <w:rPr>
          <w:rFonts w:ascii="Times New Roman" w:hAnsi="Times New Roman" w:cs="Times New Roman"/>
          <w:i/>
          <w:iCs/>
          <w:sz w:val="28"/>
          <w:szCs w:val="28"/>
        </w:rPr>
        <w:t>Повышенным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216A">
        <w:rPr>
          <w:rFonts w:ascii="Times New Roman" w:hAnsi="Times New Roman" w:cs="Times New Roman"/>
          <w:sz w:val="28"/>
          <w:szCs w:val="28"/>
        </w:rPr>
        <w:t>при ИЗА от 5 до 6,</w:t>
      </w:r>
    </w:p>
    <w:p w:rsidR="0028216A" w:rsidRPr="0028216A" w:rsidRDefault="0028216A" w:rsidP="0028216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16A">
        <w:rPr>
          <w:rFonts w:ascii="Times New Roman" w:hAnsi="Times New Roman" w:cs="Times New Roman"/>
          <w:i/>
          <w:iCs/>
          <w:sz w:val="28"/>
          <w:szCs w:val="28"/>
        </w:rPr>
        <w:t>Высоким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28216A">
        <w:rPr>
          <w:rFonts w:ascii="Times New Roman" w:hAnsi="Times New Roman" w:cs="Times New Roman"/>
          <w:sz w:val="28"/>
          <w:szCs w:val="28"/>
        </w:rPr>
        <w:t>ри ИЗА от 7 до 13</w:t>
      </w:r>
    </w:p>
    <w:p w:rsidR="0028216A" w:rsidRPr="0028216A" w:rsidRDefault="0028216A" w:rsidP="0028216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16A">
        <w:rPr>
          <w:rFonts w:ascii="Times New Roman" w:hAnsi="Times New Roman" w:cs="Times New Roman"/>
          <w:i/>
          <w:iCs/>
          <w:sz w:val="28"/>
          <w:szCs w:val="28"/>
        </w:rPr>
        <w:t>очень высоким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216A">
        <w:rPr>
          <w:rFonts w:ascii="Times New Roman" w:hAnsi="Times New Roman" w:cs="Times New Roman"/>
          <w:sz w:val="28"/>
          <w:szCs w:val="28"/>
        </w:rPr>
        <w:t>при ИЗА, равном или больше 14.</w:t>
      </w:r>
    </w:p>
    <w:p w:rsidR="005D7071" w:rsidRPr="00E932B0" w:rsidRDefault="005D7071" w:rsidP="00282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D7071" w:rsidRPr="00E93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41CB6"/>
    <w:multiLevelType w:val="multilevel"/>
    <w:tmpl w:val="32B0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F51D2"/>
    <w:multiLevelType w:val="hybridMultilevel"/>
    <w:tmpl w:val="79BA58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052"/>
    <w:rsid w:val="000671E4"/>
    <w:rsid w:val="0028216A"/>
    <w:rsid w:val="00430052"/>
    <w:rsid w:val="00480697"/>
    <w:rsid w:val="005D7071"/>
    <w:rsid w:val="00B2531B"/>
    <w:rsid w:val="00D60C39"/>
    <w:rsid w:val="00D97C20"/>
    <w:rsid w:val="00E932B0"/>
    <w:rsid w:val="00F7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E65530"/>
  <w15:chartTrackingRefBased/>
  <w15:docId w15:val="{9287B113-55FE-4EA7-9D64-6D550858E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1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2020-03-31T06:35:00Z</dcterms:created>
  <dcterms:modified xsi:type="dcterms:W3CDTF">2020-04-06T16:05:00Z</dcterms:modified>
</cp:coreProperties>
</file>