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AB" w:rsidRPr="00A423AB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Подходы к изучению влияния загрязнения окружающей среды на здоровье населения. РУБЕЖНЫЙ КОНТРОЛЬ</w:t>
      </w:r>
    </w:p>
    <w:p w:rsidR="004F6825" w:rsidRDefault="004F6825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3AB" w:rsidRPr="00A423AB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</w:t>
      </w: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опросы:</w:t>
      </w:r>
    </w:p>
    <w:p w:rsidR="00A423AB" w:rsidRPr="00A423AB" w:rsidRDefault="00A423AB" w:rsidP="00A42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загрязнения атмосферного воздуха на здоровье и санитарные условия жизни населения.</w:t>
      </w:r>
    </w:p>
    <w:p w:rsidR="00A423AB" w:rsidRPr="00A423AB" w:rsidRDefault="00A423AB" w:rsidP="00A42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оценки воздействия атмосферных загрязнений на здоровье человека. </w:t>
      </w:r>
    </w:p>
    <w:p w:rsidR="00A423AB" w:rsidRPr="00A423AB" w:rsidRDefault="00A423AB" w:rsidP="00A42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мероприятий по санитарной охране атмосферного воздуха: технологические, санитарно-технологические, планировочные, административные.</w:t>
      </w:r>
    </w:p>
    <w:p w:rsidR="004F6825" w:rsidRDefault="004F6825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3AB" w:rsidRPr="00A423AB" w:rsidRDefault="00CD28F0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Вопросы для подготовки к викторине (рубежный контроль)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Источники загрязнения атмосферного воздуха. Их характеристика. Основные параметры выбросов загрязняющих веществ.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Особенности автомобильного транспорта как источника загрязнения атмосферного воздуха. 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атмосферных загрязнений, закономерности их распространения в атмосферном воздухе.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4.Факторы, влияющие на дальность распространения и концентрацию аэрозолей в атмосферном воздухе. Трансформация химических веществ в атмосферном воздухе.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5.Влияние загрязнения атмосферного воздуха на здоровье человека, на санитарно-бытовые условия жизни, на климат городов, на растительность.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Принципы и методы гигиенического нормирования вредных веществ в атмосферном воздухе. Значение работ В.А. Рязанова.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7.Предельно допустимые концентрации вредных веществ в атмосферном воздухе населенных мест. Гигиеническое нормирование при совместном присутствии нескольких химических веществ.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8.Законодательство по санитарной охране атмосферного воздуха.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9.Система мероприятий по санитарной охране атмосферного воздуха; технологические, санитарно-технические, планировочные и административные мероприятия.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10.Санитарно-защитные зоны предприятий, их гигиеническое значение; методика установления их размеров. Планировка и использование территории санитарно-защитной зоны предприятия 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Основные приемы улавливания и обезвреживания выбросов в атмосферу, условия применения.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>12.Методика оценки гигиенической эффективности осуществляемых мероприятий по санитарной охране атмосферного воздуха.</w:t>
      </w:r>
    </w:p>
    <w:p w:rsidR="00A423AB" w:rsidRPr="004F6825" w:rsidRDefault="00A423AB" w:rsidP="00A4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Система государственного контроля и наблюдения за состоянием атмосферного воздуха. </w:t>
      </w:r>
    </w:p>
    <w:p w:rsidR="00B92DCE" w:rsidRDefault="00B92DCE" w:rsidP="00CD2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0" w:rsidRPr="00CD28F0" w:rsidRDefault="00CD28F0" w:rsidP="00B9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литература:</w:t>
      </w:r>
    </w:p>
    <w:p w:rsidR="00CD28F0" w:rsidRPr="00CD28F0" w:rsidRDefault="00CD28F0" w:rsidP="00B9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Коммунальная гигиена В. Т. Мазаев, Т. Г. </w:t>
      </w:r>
      <w:proofErr w:type="spellStart"/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Шлепнина</w:t>
      </w:r>
      <w:proofErr w:type="spellEnd"/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В. Т. Мазаев. - М.: ГЭОТАР-Медиа, 2014. - 704 с.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Гигиена атмосферного воздуха населенных мест: учеб. пособие. В. М. Боев, И.Л. Карпенко и др. – Оренбург- 2018 - 110с.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Федеральный закон "Об охране атмосферного воздуха" от 04.05.1999 N 96-ФЗ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СанПиН 2.1.6.1032-01 Гигиенические требова</w:t>
      </w:r>
      <w:bookmarkStart w:id="0" w:name="_GoBack"/>
      <w:bookmarkEnd w:id="0"/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обеспечению качества атмосферного воздуха населенных мест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ГОСТ 17.2.3.01-86 Охрана природы (ССОП). Атмосфера. Правила контроля качества воздуха населенных пунктов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2.1.6.3492-17 Предельно допустимые концентрации (ПДК) загрязняющих веществ в атмосферном воздухе городских и сельских поселений</w:t>
      </w:r>
    </w:p>
    <w:p w:rsidR="00CD28F0" w:rsidRPr="00CD28F0" w:rsidRDefault="00CD28F0" w:rsidP="00CD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2.1.6.2309-07 Ориентировочные безопасные уровни воздействия (ОБУВ) загрязняющих веществ в атмосферном воздухе населенных мест</w:t>
      </w:r>
    </w:p>
    <w:p w:rsidR="00CD28F0" w:rsidRPr="00CD28F0" w:rsidRDefault="00CD28F0" w:rsidP="00CD2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0" w:rsidRPr="00CD28F0" w:rsidRDefault="00CD28F0" w:rsidP="00CD2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Проблемно-ситуационные задачи. (решаем все)</w:t>
      </w:r>
    </w:p>
    <w:p w:rsidR="004F6825" w:rsidRPr="004F6825" w:rsidRDefault="004F6825" w:rsidP="004F6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  <w:r w:rsidRPr="004F6825">
        <w:rPr>
          <w:rFonts w:ascii="Times New Roman" w:hAnsi="Times New Roman" w:cs="Times New Roman"/>
          <w:sz w:val="28"/>
          <w:szCs w:val="28"/>
        </w:rPr>
        <w:t>. В микрорайоне, расположенном с подветренной стороны от гипсового завода, на границе санитарно-защитной зоны, по данным стационарного поста, концентрация пыли составила 2 мг/м³. Какие и</w:t>
      </w:r>
      <w:r w:rsidRPr="004F6825">
        <w:rPr>
          <w:rFonts w:ascii="Times New Roman" w:hAnsi="Times New Roman" w:cs="Times New Roman"/>
          <w:sz w:val="28"/>
          <w:szCs w:val="28"/>
        </w:rPr>
        <w:t>зменения в состоянии здоровья населения следует ожидать?</w:t>
      </w:r>
    </w:p>
    <w:p w:rsidR="004F6825" w:rsidRPr="004F6825" w:rsidRDefault="004F6825" w:rsidP="004F6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  <w:r w:rsidRPr="004F6825">
        <w:rPr>
          <w:rFonts w:ascii="Times New Roman" w:hAnsi="Times New Roman" w:cs="Times New Roman"/>
          <w:sz w:val="28"/>
          <w:szCs w:val="28"/>
        </w:rPr>
        <w:t xml:space="preserve">. Данные лабораторного контроля (максимально-разовые концентрации) качества атмосферного воздуха, проведенного по жалобе жителей микрорайона, который граничит с магистралью городского значения, показали следующее: на расстоянии 15 м от магистрали концентрация пыли составляет 0,5 мг/м³, сажи – 0,02 мг/м³, окиси углерода – 5 мг/м³, формальдегида – 0,02 мг/м³, окислов азота – 0,8 мг/м³, </w:t>
      </w:r>
      <w:proofErr w:type="spellStart"/>
      <w:r w:rsidRPr="004F6825">
        <w:rPr>
          <w:rFonts w:ascii="Times New Roman" w:hAnsi="Times New Roman" w:cs="Times New Roman"/>
          <w:sz w:val="28"/>
          <w:szCs w:val="28"/>
        </w:rPr>
        <w:t>бензапирена</w:t>
      </w:r>
      <w:proofErr w:type="spellEnd"/>
      <w:r w:rsidRPr="004F6825">
        <w:rPr>
          <w:rFonts w:ascii="Times New Roman" w:hAnsi="Times New Roman" w:cs="Times New Roman"/>
          <w:sz w:val="28"/>
          <w:szCs w:val="28"/>
        </w:rPr>
        <w:t xml:space="preserve"> – 0,05 мг/м³. Расстояние от жилой застройки до магистрали озеленено однорядной посадкой молодых деревьев. Оцените санитарную ситуацию и дайте гигиенические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4F6825">
        <w:rPr>
          <w:rFonts w:ascii="Times New Roman" w:hAnsi="Times New Roman" w:cs="Times New Roman"/>
          <w:sz w:val="28"/>
          <w:szCs w:val="28"/>
        </w:rPr>
        <w:t>изменения в состоянии здоровья населения следует ожидать?</w:t>
      </w:r>
    </w:p>
    <w:p w:rsidR="003F2F80" w:rsidRPr="003F2F80" w:rsidRDefault="003F2F80" w:rsidP="003F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</w:t>
      </w:r>
      <w:r w:rsidR="004F6825" w:rsidRPr="004F6825">
        <w:rPr>
          <w:rFonts w:ascii="Times New Roman" w:hAnsi="Times New Roman" w:cs="Times New Roman"/>
          <w:sz w:val="28"/>
          <w:szCs w:val="28"/>
        </w:rPr>
        <w:t>. Дайте гигиеническую оценку качества атмосферного воздуха в населенном пункте, находящемся за пределами санитарно-защитной зоны гипсового завода, если по данным стационарного поста на границе СЗЗ среднесуточная концентрация пыли составляет 5,0 мг/м³, сернистого ангидрида – 0,4 мг/м³, двуокиси азота – 0,07 мг/м³.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F80">
        <w:rPr>
          <w:rFonts w:ascii="Times New Roman" w:hAnsi="Times New Roman" w:cs="Times New Roman"/>
          <w:sz w:val="28"/>
          <w:szCs w:val="28"/>
        </w:rPr>
        <w:t>Какие изменения в состоянии здоровья населения следует ожидать?</w:t>
      </w:r>
    </w:p>
    <w:p w:rsidR="004F6825" w:rsidRPr="004F6825" w:rsidRDefault="004F6825" w:rsidP="004F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25" w:rsidRPr="004F6825" w:rsidRDefault="004F6825">
      <w:pPr>
        <w:rPr>
          <w:sz w:val="28"/>
          <w:szCs w:val="28"/>
        </w:rPr>
      </w:pPr>
    </w:p>
    <w:sectPr w:rsidR="004F6825" w:rsidRPr="004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46B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B"/>
    <w:rsid w:val="003F2F80"/>
    <w:rsid w:val="004F6825"/>
    <w:rsid w:val="005D7071"/>
    <w:rsid w:val="00A423AB"/>
    <w:rsid w:val="00B92DCE"/>
    <w:rsid w:val="00C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C1B5"/>
  <w15:chartTrackingRefBased/>
  <w15:docId w15:val="{5498BCBD-B45B-48A4-A638-9F1B5F2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2020-03-31T06:38:00Z</dcterms:created>
  <dcterms:modified xsi:type="dcterms:W3CDTF">2020-04-06T16:35:00Z</dcterms:modified>
</cp:coreProperties>
</file>