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6DC" w:rsidRDefault="00F46DEF" w:rsidP="00F46DEF">
      <w:pPr>
        <w:pStyle w:val="a3"/>
        <w:spacing w:before="120" w:beforeAutospacing="0" w:after="216" w:afterAutospacing="0" w:line="360" w:lineRule="auto"/>
        <w:jc w:val="both"/>
        <w:rPr>
          <w:b/>
          <w:color w:val="000000"/>
          <w:sz w:val="28"/>
          <w:szCs w:val="28"/>
        </w:rPr>
      </w:pPr>
      <w:r w:rsidRPr="00F46DEF">
        <w:rPr>
          <w:b/>
          <w:color w:val="000000"/>
          <w:sz w:val="28"/>
          <w:szCs w:val="28"/>
        </w:rPr>
        <w:t>Роль логической культуры  в профессиональной деятельности.</w:t>
      </w:r>
    </w:p>
    <w:p w:rsidR="00F46DEF" w:rsidRDefault="00F46DEF" w:rsidP="00F46DEF">
      <w:pPr>
        <w:pStyle w:val="a3"/>
        <w:spacing w:before="120" w:beforeAutospacing="0" w:after="216" w:afterAutospacing="0" w:line="360" w:lineRule="auto"/>
        <w:jc w:val="both"/>
        <w:rPr>
          <w:b/>
          <w:color w:val="000000"/>
          <w:sz w:val="28"/>
          <w:szCs w:val="28"/>
        </w:rPr>
      </w:pPr>
    </w:p>
    <w:p w:rsidR="00F46DEF" w:rsidRPr="00F46DEF" w:rsidRDefault="00F46DEF" w:rsidP="00F46DEF">
      <w:pPr>
        <w:pStyle w:val="a3"/>
        <w:spacing w:before="120" w:beforeAutospacing="0" w:after="216" w:afterAutospacing="0" w:line="360" w:lineRule="auto"/>
        <w:jc w:val="both"/>
        <w:rPr>
          <w:color w:val="000000"/>
          <w:sz w:val="28"/>
          <w:szCs w:val="28"/>
        </w:rPr>
      </w:pPr>
      <w:r>
        <w:rPr>
          <w:b/>
          <w:color w:val="000000"/>
          <w:sz w:val="28"/>
          <w:szCs w:val="28"/>
        </w:rPr>
        <w:tab/>
      </w:r>
      <w:r w:rsidRPr="00F46DEF">
        <w:rPr>
          <w:color w:val="000000"/>
          <w:sz w:val="28"/>
          <w:szCs w:val="28"/>
        </w:rPr>
        <w:t>Логическая культура профессионала связана с двумя основными моментами:</w:t>
      </w:r>
    </w:p>
    <w:p w:rsidR="00F46DEF" w:rsidRPr="00F46DEF" w:rsidRDefault="00F46DEF" w:rsidP="00F46DEF">
      <w:pPr>
        <w:pStyle w:val="a3"/>
        <w:numPr>
          <w:ilvl w:val="0"/>
          <w:numId w:val="1"/>
        </w:numPr>
        <w:spacing w:before="120" w:beforeAutospacing="0" w:after="216" w:afterAutospacing="0" w:line="360" w:lineRule="auto"/>
        <w:jc w:val="both"/>
        <w:rPr>
          <w:color w:val="000000"/>
          <w:sz w:val="28"/>
          <w:szCs w:val="28"/>
        </w:rPr>
      </w:pPr>
      <w:r w:rsidRPr="00F46DEF">
        <w:rPr>
          <w:color w:val="000000"/>
          <w:sz w:val="28"/>
          <w:szCs w:val="28"/>
        </w:rPr>
        <w:t>умение аргументировано доказывать св</w:t>
      </w:r>
      <w:r>
        <w:rPr>
          <w:color w:val="000000"/>
          <w:sz w:val="28"/>
          <w:szCs w:val="28"/>
        </w:rPr>
        <w:t>о</w:t>
      </w:r>
      <w:r w:rsidRPr="00F46DEF">
        <w:rPr>
          <w:color w:val="000000"/>
          <w:sz w:val="28"/>
          <w:szCs w:val="28"/>
        </w:rPr>
        <w:t>ю точку зрения;</w:t>
      </w:r>
    </w:p>
    <w:p w:rsidR="00F46DEF" w:rsidRDefault="00F46DEF" w:rsidP="00F46DEF">
      <w:pPr>
        <w:pStyle w:val="a3"/>
        <w:numPr>
          <w:ilvl w:val="0"/>
          <w:numId w:val="1"/>
        </w:numPr>
        <w:spacing w:before="120" w:beforeAutospacing="0" w:after="216" w:afterAutospacing="0" w:line="360" w:lineRule="auto"/>
        <w:jc w:val="both"/>
        <w:rPr>
          <w:color w:val="000000"/>
          <w:sz w:val="28"/>
          <w:szCs w:val="28"/>
        </w:rPr>
      </w:pPr>
      <w:r>
        <w:rPr>
          <w:color w:val="000000"/>
          <w:sz w:val="28"/>
          <w:szCs w:val="28"/>
        </w:rPr>
        <w:t>умение отстаивать ее в условиях публичной дискуссии.</w:t>
      </w:r>
    </w:p>
    <w:p w:rsidR="00F46DEF" w:rsidRDefault="00F46DEF" w:rsidP="00F46DEF">
      <w:pPr>
        <w:pStyle w:val="a3"/>
        <w:spacing w:before="120" w:beforeAutospacing="0" w:after="216" w:afterAutospacing="0" w:line="360" w:lineRule="auto"/>
        <w:ind w:firstLine="705"/>
        <w:jc w:val="both"/>
        <w:rPr>
          <w:color w:val="000000"/>
          <w:sz w:val="28"/>
          <w:szCs w:val="28"/>
        </w:rPr>
      </w:pPr>
      <w:r>
        <w:rPr>
          <w:color w:val="000000"/>
          <w:sz w:val="28"/>
          <w:szCs w:val="28"/>
        </w:rPr>
        <w:t>В связи с этим можно выделить две важные составляющие логической культуры личности: умение выдвигать аргументы и умение делать это исходя из условий конкретной ситуации, в данном случае – спора.</w:t>
      </w:r>
    </w:p>
    <w:p w:rsidR="00F46DEF" w:rsidRDefault="00F46DEF" w:rsidP="00F46DEF">
      <w:pPr>
        <w:pStyle w:val="a3"/>
        <w:spacing w:before="120" w:beforeAutospacing="0" w:after="216" w:afterAutospacing="0" w:line="360" w:lineRule="auto"/>
        <w:ind w:firstLine="705"/>
        <w:jc w:val="both"/>
        <w:rPr>
          <w:b/>
          <w:color w:val="000000"/>
          <w:sz w:val="28"/>
          <w:szCs w:val="28"/>
        </w:rPr>
      </w:pPr>
      <w:r w:rsidRPr="00F46DEF">
        <w:rPr>
          <w:b/>
          <w:color w:val="000000"/>
          <w:sz w:val="28"/>
          <w:szCs w:val="28"/>
        </w:rPr>
        <w:t>Виды споров</w:t>
      </w:r>
    </w:p>
    <w:p w:rsidR="00F46DEF" w:rsidRPr="00F46DEF" w:rsidRDefault="00F46DEF" w:rsidP="00F46DEF">
      <w:pPr>
        <w:pStyle w:val="a3"/>
        <w:spacing w:before="120" w:beforeAutospacing="0" w:after="216" w:afterAutospacing="0" w:line="360" w:lineRule="auto"/>
        <w:ind w:firstLine="705"/>
        <w:jc w:val="both"/>
        <w:rPr>
          <w:color w:val="000000"/>
          <w:sz w:val="28"/>
          <w:szCs w:val="28"/>
        </w:rPr>
      </w:pPr>
      <w:r>
        <w:rPr>
          <w:b/>
          <w:color w:val="000000"/>
          <w:sz w:val="28"/>
          <w:szCs w:val="28"/>
        </w:rPr>
        <w:tab/>
      </w:r>
      <w:r w:rsidRPr="00F46DEF">
        <w:rPr>
          <w:color w:val="000000"/>
          <w:sz w:val="28"/>
          <w:szCs w:val="28"/>
        </w:rPr>
        <w:t xml:space="preserve">Под понятием </w:t>
      </w:r>
      <w:r w:rsidRPr="00F46DEF">
        <w:rPr>
          <w:b/>
          <w:i/>
          <w:color w:val="000000"/>
          <w:sz w:val="28"/>
          <w:szCs w:val="28"/>
        </w:rPr>
        <w:t>спор в</w:t>
      </w:r>
      <w:r w:rsidRPr="00F46DEF">
        <w:rPr>
          <w:color w:val="000000"/>
          <w:sz w:val="28"/>
          <w:szCs w:val="28"/>
        </w:rPr>
        <w:t xml:space="preserve"> логике понимается ситуация конфликта двух и более противоположных точек зрения, обладающих общими предпосылками возникновения.</w:t>
      </w:r>
    </w:p>
    <w:p w:rsidR="00C31F06" w:rsidRDefault="005536DC" w:rsidP="00F46DEF">
      <w:pPr>
        <w:spacing w:line="360" w:lineRule="auto"/>
        <w:ind w:firstLine="708"/>
        <w:jc w:val="both"/>
        <w:rPr>
          <w:rFonts w:ascii="Times New Roman" w:hAnsi="Times New Roman" w:cs="Times New Roman"/>
          <w:sz w:val="28"/>
          <w:szCs w:val="28"/>
        </w:rPr>
      </w:pPr>
      <w:r w:rsidRPr="00F46DEF">
        <w:rPr>
          <w:rFonts w:ascii="Times New Roman" w:hAnsi="Times New Roman" w:cs="Times New Roman"/>
          <w:b/>
          <w:sz w:val="28"/>
          <w:szCs w:val="28"/>
        </w:rPr>
        <w:t>Манера ведения спора</w:t>
      </w:r>
      <w:r w:rsidRPr="00F46DEF">
        <w:rPr>
          <w:rFonts w:ascii="Times New Roman" w:hAnsi="Times New Roman" w:cs="Times New Roman"/>
          <w:sz w:val="28"/>
          <w:szCs w:val="28"/>
        </w:rPr>
        <w:t xml:space="preserve">. В рамках прагматики спора часто возникают этические проблемы и нравственные конфликты, связанные с выбором участниками обсуждения той или иной манеры ведения диалога. Под манерой спора здесь понимается определенная прагматическая или тактовая форма, в которой участник диалога проводит свою логическую аргументацию и </w:t>
      </w:r>
      <w:proofErr w:type="spellStart"/>
      <w:r w:rsidRPr="00F46DEF">
        <w:rPr>
          <w:rFonts w:ascii="Times New Roman" w:hAnsi="Times New Roman" w:cs="Times New Roman"/>
          <w:sz w:val="28"/>
          <w:szCs w:val="28"/>
        </w:rPr>
        <w:t>контраргументацию</w:t>
      </w:r>
      <w:proofErr w:type="spellEnd"/>
      <w:proofErr w:type="gramStart"/>
      <w:r w:rsidRPr="00F46DEF">
        <w:rPr>
          <w:rFonts w:ascii="Times New Roman" w:hAnsi="Times New Roman" w:cs="Times New Roman"/>
          <w:sz w:val="28"/>
          <w:szCs w:val="28"/>
        </w:rPr>
        <w:t xml:space="preserve"> С</w:t>
      </w:r>
      <w:proofErr w:type="gramEnd"/>
      <w:r w:rsidRPr="00F46DEF">
        <w:rPr>
          <w:rFonts w:ascii="Times New Roman" w:hAnsi="Times New Roman" w:cs="Times New Roman"/>
          <w:sz w:val="28"/>
          <w:szCs w:val="28"/>
        </w:rPr>
        <w:t xml:space="preserve"> точки зрения прагматики различают деловую манеру спорить, направленную на конкретное решение проблемы; дискуссию в форме отыскания компромисса; полемическую манеру спора, предполагающего победу в качестве основной стратегической цели обсуждения. Каждая из названных манер или форм ведения диалога имеет собственные этические нормы и основывается на определенных моральных принципах. Скажем, допрос подозреваемого на признание отличается и по тактико-оперативной манере, и по своим нравственным основаниям от </w:t>
      </w:r>
      <w:r w:rsidRPr="00F46DEF">
        <w:rPr>
          <w:rFonts w:ascii="Times New Roman" w:hAnsi="Times New Roman" w:cs="Times New Roman"/>
          <w:sz w:val="28"/>
          <w:szCs w:val="28"/>
        </w:rPr>
        <w:lastRenderedPageBreak/>
        <w:t xml:space="preserve">допроса свидетеля на припоминание обстоятельств исследуемого дела. Судебный спор, направленный на отыскание истины, резко расходится по нормам этики с эмоциональными политическими баталиями. Этика адвоката обладает спецификой отношений, допустим, к этике парламентария. Поэтому, различая манеры спора по прагматике целей, следует различать манеры ведения обсуждения и по этической форме. </w:t>
      </w:r>
    </w:p>
    <w:p w:rsidR="005536DC" w:rsidRPr="00F46DEF" w:rsidRDefault="005536DC" w:rsidP="00F46DEF">
      <w:pPr>
        <w:spacing w:line="360" w:lineRule="auto"/>
        <w:ind w:firstLine="708"/>
        <w:jc w:val="both"/>
        <w:rPr>
          <w:rFonts w:ascii="Times New Roman" w:hAnsi="Times New Roman" w:cs="Times New Roman"/>
          <w:sz w:val="28"/>
          <w:szCs w:val="28"/>
        </w:rPr>
      </w:pPr>
      <w:r w:rsidRPr="00F46DEF">
        <w:rPr>
          <w:rFonts w:ascii="Times New Roman" w:hAnsi="Times New Roman" w:cs="Times New Roman"/>
          <w:b/>
          <w:sz w:val="28"/>
          <w:szCs w:val="28"/>
        </w:rPr>
        <w:t>«Джентльменский спор».</w:t>
      </w:r>
      <w:r w:rsidRPr="00F46DEF">
        <w:rPr>
          <w:rFonts w:ascii="Times New Roman" w:hAnsi="Times New Roman" w:cs="Times New Roman"/>
          <w:sz w:val="28"/>
          <w:szCs w:val="28"/>
        </w:rPr>
        <w:t xml:space="preserve"> Самая высокая форма этики спора, </w:t>
      </w:r>
      <w:proofErr w:type="spellStart"/>
      <w:r w:rsidRPr="00F46DEF">
        <w:rPr>
          <w:rFonts w:ascii="Times New Roman" w:hAnsi="Times New Roman" w:cs="Times New Roman"/>
          <w:sz w:val="28"/>
          <w:szCs w:val="28"/>
        </w:rPr>
        <w:t>недопускающая</w:t>
      </w:r>
      <w:proofErr w:type="spellEnd"/>
      <w:r w:rsidRPr="00F46DEF">
        <w:rPr>
          <w:rFonts w:ascii="Times New Roman" w:hAnsi="Times New Roman" w:cs="Times New Roman"/>
          <w:sz w:val="28"/>
          <w:szCs w:val="28"/>
        </w:rPr>
        <w:t xml:space="preserve"> любых проявлений софистики, бестактность или некорректность по отношению к оппоненту. Участник относится к своему противнику, его мнению, аргументации и сомнениям уважительно, не опускаясь до пренебрежительного тона, насмешек, грубостей или неуместных острот. Он не только не пытается исказить доводы оппонента или предать им более слабую форму, но, напротив, старается оценить их во всей силе, отдать должное той доле истины, которая в них может заключаться, быть справедливым к ним и беспристрастным. Иногда даже он сам от себя углубляет доводы противника, если оппонент упустил в </w:t>
      </w:r>
      <w:proofErr w:type="spellStart"/>
      <w:r w:rsidRPr="00F46DEF">
        <w:rPr>
          <w:rFonts w:ascii="Times New Roman" w:hAnsi="Times New Roman" w:cs="Times New Roman"/>
          <w:sz w:val="28"/>
          <w:szCs w:val="28"/>
        </w:rPr>
        <w:t>аргуменгации</w:t>
      </w:r>
      <w:proofErr w:type="spellEnd"/>
      <w:r w:rsidRPr="00F46DEF">
        <w:rPr>
          <w:rFonts w:ascii="Times New Roman" w:hAnsi="Times New Roman" w:cs="Times New Roman"/>
          <w:sz w:val="28"/>
          <w:szCs w:val="28"/>
        </w:rPr>
        <w:t xml:space="preserve"> какую-нибудь выгодную, важную сторону. Джентльменская манера чрезвычайно способствует достижению задачи спора, его плодотворности. Однако для нее требуется острый ум, безупречный такт и хладнокровие.</w:t>
      </w:r>
    </w:p>
    <w:p w:rsidR="005536DC" w:rsidRPr="00F46DEF" w:rsidRDefault="005536DC" w:rsidP="00F46DEF">
      <w:pPr>
        <w:spacing w:line="360" w:lineRule="auto"/>
        <w:ind w:firstLine="708"/>
        <w:jc w:val="both"/>
        <w:rPr>
          <w:rFonts w:ascii="Times New Roman" w:hAnsi="Times New Roman" w:cs="Times New Roman"/>
          <w:sz w:val="28"/>
          <w:szCs w:val="28"/>
        </w:rPr>
      </w:pPr>
      <w:r w:rsidRPr="00F46DEF">
        <w:rPr>
          <w:rFonts w:ascii="Times New Roman" w:hAnsi="Times New Roman" w:cs="Times New Roman"/>
          <w:b/>
          <w:sz w:val="28"/>
          <w:szCs w:val="28"/>
        </w:rPr>
        <w:t>«Боевой спор».</w:t>
      </w:r>
      <w:r w:rsidRPr="00F46DEF">
        <w:rPr>
          <w:rFonts w:ascii="Times New Roman" w:hAnsi="Times New Roman" w:cs="Times New Roman"/>
          <w:sz w:val="28"/>
          <w:szCs w:val="28"/>
        </w:rPr>
        <w:t xml:space="preserve"> Во многих полемических спорах, скажем, в политических баталиях или в перековке с оппонентом, который не корректен в обсуждении, джентльменская манера бывает не эффективной. Джентльменская корректность с чрезмерно агрессивным оппонентом в споре оказывается проявлением бессилия так же, как иногда кажется наивным проявление «рыцарства» на войне: иной раз надо уметь и жертвовать им в целях самозащиты, стратегических интересов, если противник, пользуясь ситуацией «бесхребетной покладистости», сам не стесняется в выборе некорректных и бестактных средств борьбы. Здесь поневоле приходится </w:t>
      </w:r>
      <w:r w:rsidRPr="00F46DEF">
        <w:rPr>
          <w:rFonts w:ascii="Times New Roman" w:hAnsi="Times New Roman" w:cs="Times New Roman"/>
          <w:sz w:val="28"/>
          <w:szCs w:val="28"/>
        </w:rPr>
        <w:lastRenderedPageBreak/>
        <w:t xml:space="preserve">примеряться к требованиям практики. Позволительны в таком случае и меткая, убийственная острота, и оперативно-тактические уловки, и непримиримая логика опровержения. «На войне, как на войне». Но и здесь есть черта, за которую честный полемист, этичный человек не перейдет в разговоре. За ней начинается нравственный </w:t>
      </w:r>
      <w:proofErr w:type="gramStart"/>
      <w:r w:rsidRPr="00F46DEF">
        <w:rPr>
          <w:rFonts w:ascii="Times New Roman" w:hAnsi="Times New Roman" w:cs="Times New Roman"/>
          <w:sz w:val="28"/>
          <w:szCs w:val="28"/>
        </w:rPr>
        <w:t>беспредел</w:t>
      </w:r>
      <w:proofErr w:type="gramEnd"/>
      <w:r w:rsidRPr="00F46DEF">
        <w:rPr>
          <w:rFonts w:ascii="Times New Roman" w:hAnsi="Times New Roman" w:cs="Times New Roman"/>
          <w:sz w:val="28"/>
          <w:szCs w:val="28"/>
        </w:rPr>
        <w:t xml:space="preserve"> и аморальная склока.</w:t>
      </w:r>
    </w:p>
    <w:p w:rsidR="005536DC" w:rsidRPr="00F46DEF" w:rsidRDefault="005536DC" w:rsidP="00F46DEF">
      <w:pPr>
        <w:spacing w:line="360" w:lineRule="auto"/>
        <w:ind w:firstLine="708"/>
        <w:jc w:val="both"/>
        <w:rPr>
          <w:rFonts w:ascii="Times New Roman" w:hAnsi="Times New Roman" w:cs="Times New Roman"/>
          <w:sz w:val="28"/>
          <w:szCs w:val="28"/>
        </w:rPr>
      </w:pPr>
      <w:r w:rsidRPr="00F46DEF">
        <w:rPr>
          <w:rFonts w:ascii="Times New Roman" w:hAnsi="Times New Roman" w:cs="Times New Roman"/>
          <w:b/>
          <w:sz w:val="28"/>
          <w:szCs w:val="28"/>
        </w:rPr>
        <w:t>«</w:t>
      </w:r>
      <w:proofErr w:type="gramStart"/>
      <w:r w:rsidRPr="00F46DEF">
        <w:rPr>
          <w:rFonts w:ascii="Times New Roman" w:hAnsi="Times New Roman" w:cs="Times New Roman"/>
          <w:b/>
          <w:sz w:val="28"/>
          <w:szCs w:val="28"/>
        </w:rPr>
        <w:t>Хамских</w:t>
      </w:r>
      <w:proofErr w:type="gramEnd"/>
      <w:r w:rsidRPr="00F46DEF">
        <w:rPr>
          <w:rFonts w:ascii="Times New Roman" w:hAnsi="Times New Roman" w:cs="Times New Roman"/>
          <w:b/>
          <w:sz w:val="28"/>
          <w:szCs w:val="28"/>
        </w:rPr>
        <w:t xml:space="preserve"> спор».</w:t>
      </w:r>
      <w:r w:rsidRPr="00F46DEF">
        <w:rPr>
          <w:rFonts w:ascii="Times New Roman" w:hAnsi="Times New Roman" w:cs="Times New Roman"/>
          <w:sz w:val="28"/>
          <w:szCs w:val="28"/>
        </w:rPr>
        <w:t xml:space="preserve"> Прежде всего, он отличается открытым неуважением или пренебрежением к мнению и аргументации оппонента. Если собеседник допускает некорректность и бестактность, аморальные приемы и средства, направленные на срыв спора, если он допускает презрительный тон, хохот, захлопывание, глумление и издевательство над доводами своего оппонента, если он опускается до сведения личных счетов, до речи, близкой к брани, </w:t>
      </w:r>
      <w:proofErr w:type="gramStart"/>
      <w:r w:rsidRPr="00F46DEF">
        <w:rPr>
          <w:rFonts w:ascii="Times New Roman" w:hAnsi="Times New Roman" w:cs="Times New Roman"/>
          <w:sz w:val="28"/>
          <w:szCs w:val="28"/>
        </w:rPr>
        <w:t>-э</w:t>
      </w:r>
      <w:proofErr w:type="gramEnd"/>
      <w:r w:rsidRPr="00F46DEF">
        <w:rPr>
          <w:rFonts w:ascii="Times New Roman" w:hAnsi="Times New Roman" w:cs="Times New Roman"/>
          <w:sz w:val="28"/>
          <w:szCs w:val="28"/>
        </w:rPr>
        <w:t xml:space="preserve">то все особенности той манеры спорить, которую называют «хамской». И чем больше проявляется при этом апломба и наглости, тем элемент </w:t>
      </w:r>
      <w:proofErr w:type="gramStart"/>
      <w:r w:rsidRPr="00F46DEF">
        <w:rPr>
          <w:rFonts w:ascii="Times New Roman" w:hAnsi="Times New Roman" w:cs="Times New Roman"/>
          <w:sz w:val="28"/>
          <w:szCs w:val="28"/>
        </w:rPr>
        <w:t>хамского</w:t>
      </w:r>
      <w:proofErr w:type="gramEnd"/>
      <w:r w:rsidRPr="00F46DEF">
        <w:rPr>
          <w:rFonts w:ascii="Times New Roman" w:hAnsi="Times New Roman" w:cs="Times New Roman"/>
          <w:sz w:val="28"/>
          <w:szCs w:val="28"/>
        </w:rPr>
        <w:t xml:space="preserve"> </w:t>
      </w:r>
      <w:proofErr w:type="spellStart"/>
      <w:r w:rsidRPr="00F46DEF">
        <w:rPr>
          <w:rFonts w:ascii="Times New Roman" w:hAnsi="Times New Roman" w:cs="Times New Roman"/>
          <w:sz w:val="28"/>
          <w:szCs w:val="28"/>
        </w:rPr>
        <w:t>бескультурия</w:t>
      </w:r>
      <w:proofErr w:type="spellEnd"/>
      <w:r w:rsidRPr="00F46DEF">
        <w:rPr>
          <w:rFonts w:ascii="Times New Roman" w:hAnsi="Times New Roman" w:cs="Times New Roman"/>
          <w:sz w:val="28"/>
          <w:szCs w:val="28"/>
        </w:rPr>
        <w:t>, бестактности и безнравственности ярче и отвратительней. Спорить с оппонентом, который придерживается этой манеры разговора, без необходимости не следует: сам запачкаешься.</w:t>
      </w:r>
    </w:p>
    <w:p w:rsidR="005536DC" w:rsidRDefault="005536DC" w:rsidP="00F46DEF">
      <w:pPr>
        <w:spacing w:line="360" w:lineRule="auto"/>
        <w:jc w:val="both"/>
        <w:rPr>
          <w:rFonts w:ascii="Times New Roman" w:hAnsi="Times New Roman" w:cs="Times New Roman"/>
          <w:sz w:val="28"/>
          <w:szCs w:val="28"/>
        </w:rPr>
      </w:pPr>
      <w:r w:rsidRPr="00F46DEF">
        <w:rPr>
          <w:rFonts w:ascii="Times New Roman" w:hAnsi="Times New Roman" w:cs="Times New Roman"/>
          <w:sz w:val="28"/>
          <w:szCs w:val="28"/>
        </w:rPr>
        <w:tab/>
      </w:r>
      <w:r w:rsidR="00C31F06" w:rsidRPr="00C31F06">
        <w:rPr>
          <w:rFonts w:ascii="Times New Roman" w:hAnsi="Times New Roman" w:cs="Times New Roman"/>
          <w:b/>
          <w:sz w:val="28"/>
          <w:szCs w:val="28"/>
        </w:rPr>
        <w:t>Спор ради ф</w:t>
      </w:r>
      <w:r w:rsidRPr="00C31F06">
        <w:rPr>
          <w:rFonts w:ascii="Times New Roman" w:hAnsi="Times New Roman" w:cs="Times New Roman"/>
          <w:b/>
          <w:sz w:val="28"/>
          <w:szCs w:val="28"/>
        </w:rPr>
        <w:t>ормальн</w:t>
      </w:r>
      <w:r w:rsidR="00C31F06">
        <w:rPr>
          <w:rFonts w:ascii="Times New Roman" w:hAnsi="Times New Roman" w:cs="Times New Roman"/>
          <w:b/>
          <w:sz w:val="28"/>
          <w:szCs w:val="28"/>
        </w:rPr>
        <w:t>ой</w:t>
      </w:r>
      <w:r w:rsidRPr="00C31F06">
        <w:rPr>
          <w:rFonts w:ascii="Times New Roman" w:hAnsi="Times New Roman" w:cs="Times New Roman"/>
          <w:b/>
          <w:sz w:val="28"/>
          <w:szCs w:val="28"/>
        </w:rPr>
        <w:t xml:space="preserve"> побед</w:t>
      </w:r>
      <w:r w:rsidR="00C31F06">
        <w:rPr>
          <w:rFonts w:ascii="Times New Roman" w:hAnsi="Times New Roman" w:cs="Times New Roman"/>
          <w:b/>
          <w:sz w:val="28"/>
          <w:szCs w:val="28"/>
        </w:rPr>
        <w:t>ы</w:t>
      </w:r>
      <w:r w:rsidRPr="00C31F06">
        <w:rPr>
          <w:rFonts w:ascii="Times New Roman" w:hAnsi="Times New Roman" w:cs="Times New Roman"/>
          <w:b/>
          <w:sz w:val="28"/>
          <w:szCs w:val="28"/>
        </w:rPr>
        <w:t>.</w:t>
      </w:r>
      <w:r w:rsidRPr="00F46DEF">
        <w:rPr>
          <w:rFonts w:ascii="Times New Roman" w:hAnsi="Times New Roman" w:cs="Times New Roman"/>
          <w:sz w:val="28"/>
          <w:szCs w:val="28"/>
        </w:rPr>
        <w:t xml:space="preserve"> Некорректная стратегическая цель, определяющая всю тактику поведения участника спора. В соответствии с ней предполагается достижение победы на основе исключительно выигрыша во внешней форме ведения обсуждения: в красноречии, превосходстве над противником в ораторском мастерстве; в создании и использовании неравных состязательных условий в споре; в сознательном следовании приоритету целесообразности над справедливостью, истинностью. Формальная победа является достаточно распространенной стратегической целью ведения юридического спора в условиях </w:t>
      </w:r>
      <w:proofErr w:type="spellStart"/>
      <w:r w:rsidRPr="00F46DEF">
        <w:rPr>
          <w:rFonts w:ascii="Times New Roman" w:hAnsi="Times New Roman" w:cs="Times New Roman"/>
          <w:sz w:val="28"/>
          <w:szCs w:val="28"/>
        </w:rPr>
        <w:t>неправовой</w:t>
      </w:r>
      <w:proofErr w:type="spellEnd"/>
      <w:r w:rsidRPr="00F46DEF">
        <w:rPr>
          <w:rFonts w:ascii="Times New Roman" w:hAnsi="Times New Roman" w:cs="Times New Roman"/>
          <w:sz w:val="28"/>
          <w:szCs w:val="28"/>
        </w:rPr>
        <w:t xml:space="preserve"> государственности, когда следование букве и духу закона подменяется </w:t>
      </w:r>
      <w:proofErr w:type="spellStart"/>
      <w:r w:rsidRPr="00F46DEF">
        <w:rPr>
          <w:rFonts w:ascii="Times New Roman" w:hAnsi="Times New Roman" w:cs="Times New Roman"/>
          <w:sz w:val="28"/>
          <w:szCs w:val="28"/>
        </w:rPr>
        <w:t>превходящими</w:t>
      </w:r>
      <w:proofErr w:type="spellEnd"/>
      <w:r w:rsidRPr="00F46DEF">
        <w:rPr>
          <w:rFonts w:ascii="Times New Roman" w:hAnsi="Times New Roman" w:cs="Times New Roman"/>
          <w:sz w:val="28"/>
          <w:szCs w:val="28"/>
        </w:rPr>
        <w:t xml:space="preserve"> внешними обстоятельствами и интересами: оказанием политического давления на органы правосудия, игнорированием роли </w:t>
      </w:r>
      <w:r w:rsidRPr="00F46DEF">
        <w:rPr>
          <w:rFonts w:ascii="Times New Roman" w:hAnsi="Times New Roman" w:cs="Times New Roman"/>
          <w:sz w:val="28"/>
          <w:szCs w:val="28"/>
        </w:rPr>
        <w:lastRenderedPageBreak/>
        <w:t>адвокатуры в судебном процессе, организацией «кампаний» по борьбе с преступностью.</w:t>
      </w:r>
    </w:p>
    <w:p w:rsidR="00F46DEF" w:rsidRDefault="00F46DEF" w:rsidP="00F46DEF">
      <w:pPr>
        <w:spacing w:line="360" w:lineRule="auto"/>
        <w:jc w:val="both"/>
        <w:rPr>
          <w:rFonts w:ascii="Times New Roman" w:hAnsi="Times New Roman" w:cs="Times New Roman"/>
          <w:sz w:val="28"/>
          <w:szCs w:val="28"/>
        </w:rPr>
      </w:pPr>
    </w:p>
    <w:p w:rsidR="00F46DEF" w:rsidRPr="00F46DEF" w:rsidRDefault="00F46DEF" w:rsidP="00F46DEF">
      <w:pPr>
        <w:spacing w:line="360" w:lineRule="auto"/>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F46DEF">
        <w:rPr>
          <w:rFonts w:ascii="Times New Roman" w:hAnsi="Times New Roman" w:cs="Times New Roman"/>
          <w:b/>
          <w:sz w:val="28"/>
          <w:szCs w:val="28"/>
        </w:rPr>
        <w:t>Разновидности аргументов для ведения спора</w:t>
      </w:r>
    </w:p>
    <w:p w:rsidR="00F46DEF" w:rsidRDefault="00F46DEF" w:rsidP="00F46DEF">
      <w:pPr>
        <w:spacing w:line="360" w:lineRule="auto"/>
        <w:jc w:val="both"/>
        <w:rPr>
          <w:rFonts w:ascii="Times New Roman" w:hAnsi="Times New Roman" w:cs="Times New Roman"/>
          <w:sz w:val="28"/>
          <w:szCs w:val="28"/>
        </w:rPr>
      </w:pPr>
    </w:p>
    <w:p w:rsidR="00F46DEF" w:rsidRPr="00F46DEF" w:rsidRDefault="00F46DEF" w:rsidP="00F46DEF">
      <w:pPr>
        <w:pStyle w:val="iiiaeuiue"/>
        <w:spacing w:before="0" w:beforeAutospacing="0" w:after="0" w:afterAutospacing="0" w:line="360" w:lineRule="auto"/>
        <w:ind w:right="435" w:firstLine="284"/>
        <w:jc w:val="both"/>
        <w:rPr>
          <w:sz w:val="28"/>
          <w:szCs w:val="28"/>
        </w:rPr>
      </w:pPr>
      <w:r>
        <w:rPr>
          <w:sz w:val="28"/>
          <w:szCs w:val="28"/>
        </w:rPr>
        <w:tab/>
        <w:t xml:space="preserve">Под аргументом в логике понимается коммуникативное действие, направленное индивидом на разъяснение и доказательство своей точки зрения в контексте диалога ил публичной дискуссии. </w:t>
      </w:r>
      <w:r w:rsidRPr="00F46DEF">
        <w:rPr>
          <w:sz w:val="28"/>
          <w:szCs w:val="28"/>
        </w:rPr>
        <w:t>Для аргументации характерны следующие черты:</w:t>
      </w:r>
    </w:p>
    <w:p w:rsidR="00F46DEF" w:rsidRPr="00F46DEF" w:rsidRDefault="00F46DEF" w:rsidP="00F46DEF">
      <w:pPr>
        <w:pStyle w:val="iiiaeuiue"/>
        <w:spacing w:before="0" w:beforeAutospacing="0" w:after="0" w:afterAutospacing="0" w:line="360" w:lineRule="auto"/>
        <w:ind w:right="435" w:firstLine="284"/>
        <w:jc w:val="both"/>
        <w:rPr>
          <w:sz w:val="28"/>
          <w:szCs w:val="28"/>
        </w:rPr>
      </w:pPr>
      <w:r w:rsidRPr="00F46DEF">
        <w:rPr>
          <w:sz w:val="28"/>
          <w:szCs w:val="28"/>
        </w:rPr>
        <w:t xml:space="preserve">1) аргументация всегда выражена в языке, имеет форму </w:t>
      </w:r>
      <w:proofErr w:type="gramStart"/>
      <w:r w:rsidRPr="00F46DEF">
        <w:rPr>
          <w:sz w:val="28"/>
          <w:szCs w:val="28"/>
        </w:rPr>
        <w:t>произнесенных</w:t>
      </w:r>
      <w:proofErr w:type="gramEnd"/>
    </w:p>
    <w:p w:rsidR="00F46DEF" w:rsidRPr="00F46DEF" w:rsidRDefault="00F46DEF" w:rsidP="00F46DEF">
      <w:pPr>
        <w:pStyle w:val="iiiaeuiue"/>
        <w:spacing w:before="0" w:beforeAutospacing="0" w:after="0" w:afterAutospacing="0" w:line="360" w:lineRule="auto"/>
        <w:ind w:right="435" w:firstLine="284"/>
        <w:jc w:val="both"/>
        <w:rPr>
          <w:sz w:val="28"/>
          <w:szCs w:val="28"/>
        </w:rPr>
      </w:pPr>
      <w:r w:rsidRPr="00F46DEF">
        <w:rPr>
          <w:sz w:val="28"/>
          <w:szCs w:val="28"/>
        </w:rPr>
        <w:t>или написанных утверждений;</w:t>
      </w:r>
    </w:p>
    <w:p w:rsidR="00F46DEF" w:rsidRPr="00F46DEF" w:rsidRDefault="00F46DEF" w:rsidP="00F46DEF">
      <w:pPr>
        <w:pStyle w:val="iiiaeuiue"/>
        <w:spacing w:before="0" w:beforeAutospacing="0" w:after="0" w:afterAutospacing="0" w:line="360" w:lineRule="auto"/>
        <w:ind w:right="435" w:firstLine="284"/>
        <w:jc w:val="both"/>
        <w:rPr>
          <w:sz w:val="28"/>
          <w:szCs w:val="28"/>
        </w:rPr>
      </w:pPr>
      <w:r w:rsidRPr="00F46DEF">
        <w:rPr>
          <w:sz w:val="28"/>
          <w:szCs w:val="28"/>
        </w:rPr>
        <w:t>2) аргументация является целенаправленной деятельностью, цель</w:t>
      </w:r>
    </w:p>
    <w:p w:rsidR="00F46DEF" w:rsidRPr="00F46DEF" w:rsidRDefault="00F46DEF" w:rsidP="00F46DEF">
      <w:pPr>
        <w:pStyle w:val="iiiaeuiue"/>
        <w:spacing w:before="0" w:beforeAutospacing="0" w:after="0" w:afterAutospacing="0" w:line="360" w:lineRule="auto"/>
        <w:ind w:right="435" w:firstLine="284"/>
        <w:jc w:val="both"/>
        <w:rPr>
          <w:sz w:val="28"/>
          <w:szCs w:val="28"/>
        </w:rPr>
      </w:pPr>
      <w:r w:rsidRPr="00F46DEF">
        <w:rPr>
          <w:sz w:val="28"/>
          <w:szCs w:val="28"/>
        </w:rPr>
        <w:t>аргументационного воздействия - убеждение;</w:t>
      </w:r>
    </w:p>
    <w:p w:rsidR="00F46DEF" w:rsidRPr="00F46DEF" w:rsidRDefault="00F46DEF" w:rsidP="00F46DEF">
      <w:pPr>
        <w:pStyle w:val="iiiaeuiue"/>
        <w:spacing w:before="0" w:beforeAutospacing="0" w:after="0" w:afterAutospacing="0" w:line="360" w:lineRule="auto"/>
        <w:ind w:right="435" w:firstLine="284"/>
        <w:jc w:val="both"/>
        <w:rPr>
          <w:sz w:val="28"/>
          <w:szCs w:val="28"/>
        </w:rPr>
      </w:pPr>
      <w:r w:rsidRPr="00F46DEF">
        <w:rPr>
          <w:sz w:val="28"/>
          <w:szCs w:val="28"/>
        </w:rPr>
        <w:t>3) аргументация - это социальная деятельность, поскольку направлена</w:t>
      </w:r>
    </w:p>
    <w:p w:rsidR="00F46DEF" w:rsidRPr="00F46DEF" w:rsidRDefault="00F46DEF" w:rsidP="00F46DEF">
      <w:pPr>
        <w:pStyle w:val="iiiaeuiue"/>
        <w:spacing w:before="0" w:beforeAutospacing="0" w:after="0" w:afterAutospacing="0" w:line="360" w:lineRule="auto"/>
        <w:ind w:right="435" w:firstLine="284"/>
        <w:jc w:val="both"/>
        <w:rPr>
          <w:sz w:val="28"/>
          <w:szCs w:val="28"/>
        </w:rPr>
      </w:pPr>
      <w:r w:rsidRPr="00F46DEF">
        <w:rPr>
          <w:sz w:val="28"/>
          <w:szCs w:val="28"/>
        </w:rPr>
        <w:t>на человека, предполагает диалог и активную реакцию другой</w:t>
      </w:r>
    </w:p>
    <w:p w:rsidR="00F46DEF" w:rsidRPr="00F46DEF" w:rsidRDefault="00F46DEF" w:rsidP="00F46DEF">
      <w:pPr>
        <w:pStyle w:val="iiiaeuiue"/>
        <w:spacing w:before="0" w:beforeAutospacing="0" w:after="0" w:afterAutospacing="0" w:line="360" w:lineRule="auto"/>
        <w:ind w:right="435" w:firstLine="284"/>
        <w:jc w:val="both"/>
        <w:rPr>
          <w:sz w:val="28"/>
          <w:szCs w:val="28"/>
        </w:rPr>
      </w:pPr>
      <w:r w:rsidRPr="00F46DEF">
        <w:rPr>
          <w:sz w:val="28"/>
          <w:szCs w:val="28"/>
        </w:rPr>
        <w:t>стороны на приводимые доводы.</w:t>
      </w:r>
    </w:p>
    <w:p w:rsidR="00F46DEF" w:rsidRPr="00F46DEF" w:rsidRDefault="00F46DEF" w:rsidP="00F46DEF">
      <w:pPr>
        <w:pStyle w:val="iiiaeuiue"/>
        <w:spacing w:before="0" w:beforeAutospacing="0" w:after="0" w:afterAutospacing="0" w:line="360" w:lineRule="auto"/>
        <w:ind w:right="435" w:firstLine="284"/>
        <w:jc w:val="both"/>
        <w:rPr>
          <w:sz w:val="28"/>
          <w:szCs w:val="28"/>
        </w:rPr>
      </w:pPr>
      <w:r w:rsidRPr="00F46DEF">
        <w:rPr>
          <w:sz w:val="28"/>
          <w:szCs w:val="28"/>
        </w:rPr>
        <w:t>4) аргументация предполагает разумность тех, кто ее воспринимает, их</w:t>
      </w:r>
    </w:p>
    <w:p w:rsidR="00F46DEF" w:rsidRPr="00F46DEF" w:rsidRDefault="00F46DEF" w:rsidP="00F46DEF">
      <w:pPr>
        <w:pStyle w:val="iiiaeuiue"/>
        <w:spacing w:before="0" w:beforeAutospacing="0" w:after="0" w:afterAutospacing="0" w:line="360" w:lineRule="auto"/>
        <w:ind w:right="435" w:firstLine="284"/>
        <w:jc w:val="both"/>
        <w:rPr>
          <w:sz w:val="28"/>
          <w:szCs w:val="28"/>
        </w:rPr>
      </w:pPr>
      <w:r w:rsidRPr="00F46DEF">
        <w:rPr>
          <w:sz w:val="28"/>
          <w:szCs w:val="28"/>
        </w:rPr>
        <w:t>способность рационально взвешивать аргументы, принимать их или</w:t>
      </w:r>
    </w:p>
    <w:p w:rsidR="00F46DEF" w:rsidRPr="00F46DEF" w:rsidRDefault="00F46DEF" w:rsidP="00F46DEF">
      <w:pPr>
        <w:pStyle w:val="iiiaeuiue"/>
        <w:spacing w:before="0" w:beforeAutospacing="0" w:after="0" w:afterAutospacing="0" w:line="360" w:lineRule="auto"/>
        <w:ind w:right="435" w:firstLine="284"/>
        <w:jc w:val="both"/>
        <w:rPr>
          <w:sz w:val="28"/>
          <w:szCs w:val="28"/>
        </w:rPr>
      </w:pPr>
      <w:r w:rsidRPr="00F46DEF">
        <w:rPr>
          <w:sz w:val="28"/>
          <w:szCs w:val="28"/>
        </w:rPr>
        <w:t>оспаривать.</w:t>
      </w:r>
    </w:p>
    <w:p w:rsidR="00F46DEF" w:rsidRDefault="00F46DEF" w:rsidP="00F46DEF">
      <w:pPr>
        <w:pStyle w:val="iiiaeuiue"/>
        <w:spacing w:before="0" w:beforeAutospacing="0" w:after="0" w:afterAutospacing="0" w:line="360" w:lineRule="auto"/>
        <w:ind w:right="435" w:firstLine="284"/>
        <w:jc w:val="both"/>
        <w:rPr>
          <w:sz w:val="28"/>
          <w:szCs w:val="28"/>
        </w:rPr>
      </w:pPr>
      <w:r w:rsidRPr="00F46DEF">
        <w:rPr>
          <w:sz w:val="28"/>
          <w:szCs w:val="28"/>
        </w:rPr>
        <w:t xml:space="preserve">В аргументационной деятельности два главных действующих лица: </w:t>
      </w:r>
      <w:proofErr w:type="spellStart"/>
      <w:r w:rsidRPr="00F46DEF">
        <w:rPr>
          <w:sz w:val="28"/>
          <w:szCs w:val="28"/>
        </w:rPr>
        <w:t>аргументатор</w:t>
      </w:r>
      <w:proofErr w:type="spellEnd"/>
      <w:r w:rsidRPr="00F46DEF">
        <w:rPr>
          <w:sz w:val="28"/>
          <w:szCs w:val="28"/>
        </w:rPr>
        <w:t xml:space="preserve"> и реципиент. Термином "</w:t>
      </w:r>
      <w:proofErr w:type="spellStart"/>
      <w:r w:rsidRPr="00F46DEF">
        <w:rPr>
          <w:sz w:val="28"/>
          <w:szCs w:val="28"/>
        </w:rPr>
        <w:t>аргументатор</w:t>
      </w:r>
      <w:proofErr w:type="spellEnd"/>
      <w:r w:rsidRPr="00F46DEF">
        <w:rPr>
          <w:sz w:val="28"/>
          <w:szCs w:val="28"/>
        </w:rPr>
        <w:t>" обозначается лицо, осуществляющее аргументацию. Термином "реципиент" (адресат) - лицо, которому она адресована.</w:t>
      </w:r>
    </w:p>
    <w:p w:rsidR="00F46DEF" w:rsidRDefault="00F46DEF" w:rsidP="00F46DEF">
      <w:pPr>
        <w:pStyle w:val="iiiaeuiue"/>
        <w:spacing w:before="0" w:beforeAutospacing="0" w:after="0" w:afterAutospacing="0" w:line="360" w:lineRule="auto"/>
        <w:ind w:right="435" w:firstLine="284"/>
        <w:jc w:val="both"/>
        <w:rPr>
          <w:sz w:val="28"/>
          <w:szCs w:val="28"/>
        </w:rPr>
      </w:pPr>
    </w:p>
    <w:p w:rsidR="00F46DEF" w:rsidRDefault="00F46DEF" w:rsidP="00F46DEF">
      <w:pPr>
        <w:pStyle w:val="iiiaeuiue"/>
        <w:spacing w:before="0" w:beforeAutospacing="0" w:after="0" w:afterAutospacing="0" w:line="360" w:lineRule="auto"/>
        <w:ind w:right="435" w:firstLine="284"/>
        <w:jc w:val="both"/>
        <w:rPr>
          <w:sz w:val="28"/>
          <w:szCs w:val="28"/>
        </w:rPr>
      </w:pPr>
    </w:p>
    <w:p w:rsidR="00F46DEF" w:rsidRDefault="00F46DEF" w:rsidP="00F46DEF">
      <w:pPr>
        <w:pStyle w:val="iiiaeuiue"/>
        <w:spacing w:before="0" w:beforeAutospacing="0" w:after="0" w:afterAutospacing="0" w:line="360" w:lineRule="auto"/>
        <w:ind w:right="435" w:firstLine="284"/>
        <w:jc w:val="both"/>
        <w:rPr>
          <w:sz w:val="28"/>
          <w:szCs w:val="28"/>
        </w:rPr>
      </w:pPr>
    </w:p>
    <w:p w:rsidR="00F46DEF" w:rsidRPr="00F46DEF" w:rsidRDefault="00F46DEF" w:rsidP="00F46DEF">
      <w:pPr>
        <w:pStyle w:val="iiiaeuiue"/>
        <w:spacing w:before="0" w:beforeAutospacing="0" w:after="0" w:afterAutospacing="0" w:line="360" w:lineRule="auto"/>
        <w:ind w:right="435" w:firstLine="284"/>
        <w:jc w:val="both"/>
        <w:rPr>
          <w:sz w:val="28"/>
          <w:szCs w:val="28"/>
        </w:rPr>
      </w:pPr>
    </w:p>
    <w:p w:rsidR="00F46DEF" w:rsidRDefault="00F46DEF" w:rsidP="00F46DEF">
      <w:pPr>
        <w:spacing w:line="360" w:lineRule="auto"/>
        <w:jc w:val="both"/>
        <w:rPr>
          <w:rFonts w:ascii="Times New Roman" w:hAnsi="Times New Roman" w:cs="Times New Roman"/>
          <w:sz w:val="28"/>
          <w:szCs w:val="28"/>
        </w:rPr>
      </w:pPr>
      <w:r>
        <w:rPr>
          <w:rFonts w:ascii="Times New Roman" w:hAnsi="Times New Roman" w:cs="Times New Roman"/>
          <w:sz w:val="28"/>
          <w:szCs w:val="28"/>
        </w:rPr>
        <w:t>В рамках логики аргументации выделяют следующие виды аргументов.</w:t>
      </w:r>
    </w:p>
    <w:p w:rsidR="00F46DEF" w:rsidRPr="00F46DEF" w:rsidRDefault="00F46DEF" w:rsidP="00F46DEF">
      <w:pPr>
        <w:spacing w:line="360" w:lineRule="auto"/>
        <w:jc w:val="both"/>
        <w:rPr>
          <w:rFonts w:ascii="Times New Roman" w:hAnsi="Times New Roman" w:cs="Times New Roman"/>
          <w:sz w:val="28"/>
          <w:szCs w:val="28"/>
        </w:rPr>
      </w:pPr>
    </w:p>
    <w:p w:rsidR="005536DC" w:rsidRPr="00F46DEF" w:rsidRDefault="005536DC" w:rsidP="00F46DEF">
      <w:pPr>
        <w:spacing w:line="360" w:lineRule="auto"/>
        <w:jc w:val="both"/>
        <w:rPr>
          <w:rFonts w:ascii="Times New Roman" w:hAnsi="Times New Roman" w:cs="Times New Roman"/>
          <w:sz w:val="28"/>
          <w:szCs w:val="28"/>
        </w:rPr>
      </w:pPr>
      <w:r w:rsidRPr="00F46DEF">
        <w:rPr>
          <w:rFonts w:ascii="Times New Roman" w:hAnsi="Times New Roman" w:cs="Times New Roman"/>
          <w:sz w:val="28"/>
          <w:szCs w:val="28"/>
        </w:rPr>
        <w:tab/>
      </w:r>
      <w:r w:rsidRPr="00F46DEF">
        <w:rPr>
          <w:rFonts w:ascii="Times New Roman" w:hAnsi="Times New Roman" w:cs="Times New Roman"/>
          <w:b/>
          <w:sz w:val="28"/>
          <w:szCs w:val="28"/>
        </w:rPr>
        <w:t>Аргумент-гипербола</w:t>
      </w:r>
      <w:r w:rsidRPr="00F46DEF">
        <w:rPr>
          <w:rFonts w:ascii="Times New Roman" w:hAnsi="Times New Roman" w:cs="Times New Roman"/>
          <w:sz w:val="28"/>
          <w:szCs w:val="28"/>
        </w:rPr>
        <w:t xml:space="preserve">. </w:t>
      </w:r>
      <w:proofErr w:type="gramStart"/>
      <w:r w:rsidRPr="00F46DEF">
        <w:rPr>
          <w:rFonts w:ascii="Times New Roman" w:hAnsi="Times New Roman" w:cs="Times New Roman"/>
          <w:sz w:val="28"/>
          <w:szCs w:val="28"/>
        </w:rPr>
        <w:t>Некорректный прием, связанный с преувеличением социальной или иной значимости исследуемого явления, общественной опасности совершенного обвиняемым деяния — в судебном споре; или, наоборот, преуменьшение важности и актуальности обсуждаемой проблемы с целью снять ее с повестки обсуждения.</w:t>
      </w:r>
      <w:proofErr w:type="gramEnd"/>
      <w:r w:rsidRPr="00F46DEF">
        <w:rPr>
          <w:rFonts w:ascii="Times New Roman" w:hAnsi="Times New Roman" w:cs="Times New Roman"/>
          <w:sz w:val="28"/>
          <w:szCs w:val="28"/>
        </w:rPr>
        <w:t xml:space="preserve"> В юридической практике аргумент-гипербола имеет свои наиболее крайние выражения, когда, скажем, в судебном процессе доказательное выяснение обстоятельств дела подменяется полностью или частично аргументами к внешним для дела социальным условиям. В парламентских дебатах такой аргумент очень накаляет напряжение обсуждения.</w:t>
      </w:r>
    </w:p>
    <w:p w:rsidR="005536DC" w:rsidRPr="00F46DEF" w:rsidRDefault="005536DC" w:rsidP="00F46DEF">
      <w:pPr>
        <w:spacing w:line="360" w:lineRule="auto"/>
        <w:ind w:firstLine="708"/>
        <w:jc w:val="both"/>
        <w:rPr>
          <w:rFonts w:ascii="Times New Roman" w:hAnsi="Times New Roman" w:cs="Times New Roman"/>
          <w:sz w:val="28"/>
          <w:szCs w:val="28"/>
        </w:rPr>
      </w:pPr>
      <w:r w:rsidRPr="00F46DEF">
        <w:rPr>
          <w:rFonts w:ascii="Times New Roman" w:hAnsi="Times New Roman" w:cs="Times New Roman"/>
          <w:b/>
          <w:sz w:val="28"/>
          <w:szCs w:val="28"/>
        </w:rPr>
        <w:t>Аргумент к авторитету</w:t>
      </w:r>
      <w:r w:rsidRPr="00F46DEF">
        <w:rPr>
          <w:rFonts w:ascii="Times New Roman" w:hAnsi="Times New Roman" w:cs="Times New Roman"/>
          <w:sz w:val="28"/>
          <w:szCs w:val="28"/>
        </w:rPr>
        <w:t xml:space="preserve">. Любая проблема имеет свои теоретические источники и традиции </w:t>
      </w:r>
      <w:proofErr w:type="spellStart"/>
      <w:proofErr w:type="gramStart"/>
      <w:r w:rsidRPr="00F46DEF">
        <w:rPr>
          <w:rFonts w:ascii="Times New Roman" w:hAnsi="Times New Roman" w:cs="Times New Roman"/>
          <w:sz w:val="28"/>
          <w:szCs w:val="28"/>
        </w:rPr>
        <w:t>разреше-ния</w:t>
      </w:r>
      <w:proofErr w:type="spellEnd"/>
      <w:proofErr w:type="gramEnd"/>
      <w:r w:rsidRPr="00F46DEF">
        <w:rPr>
          <w:rFonts w:ascii="Times New Roman" w:hAnsi="Times New Roman" w:cs="Times New Roman"/>
          <w:sz w:val="28"/>
          <w:szCs w:val="28"/>
        </w:rPr>
        <w:t xml:space="preserve">, поэтому соблюдение принципа преемственности в ее обсуждении, обращение к компетентным в ней авторитетам является обязательной чертой любого диалога, влияет на его эффективность и плодотворность. </w:t>
      </w:r>
      <w:proofErr w:type="gramStart"/>
      <w:r w:rsidRPr="00F46DEF">
        <w:rPr>
          <w:rFonts w:ascii="Times New Roman" w:hAnsi="Times New Roman" w:cs="Times New Roman"/>
          <w:sz w:val="28"/>
          <w:szCs w:val="28"/>
        </w:rPr>
        <w:t>Другое дело, когда в споре все основные доводы участника сводятся к ссылкам на авторитетное мнение, когда в подтверждении своей позиции он высказывает точку зрения лица, с которым оппонент просто не смеет спорить, даже если он и не согласен с ней, наконец, когда весь процесс обсуждения проблемы превращается в голое цитирование и комментирование приведенных авторитетных цитат.</w:t>
      </w:r>
      <w:proofErr w:type="gramEnd"/>
      <w:r w:rsidRPr="00F46DEF">
        <w:rPr>
          <w:rFonts w:ascii="Times New Roman" w:hAnsi="Times New Roman" w:cs="Times New Roman"/>
          <w:sz w:val="28"/>
          <w:szCs w:val="28"/>
        </w:rPr>
        <w:t xml:space="preserve"> </w:t>
      </w:r>
      <w:proofErr w:type="gramStart"/>
      <w:r w:rsidRPr="00F46DEF">
        <w:rPr>
          <w:rFonts w:ascii="Times New Roman" w:hAnsi="Times New Roman" w:cs="Times New Roman"/>
          <w:sz w:val="28"/>
          <w:szCs w:val="28"/>
        </w:rPr>
        <w:t xml:space="preserve">В таком случае речь уже идет не только о нравственном </w:t>
      </w:r>
      <w:proofErr w:type="spellStart"/>
      <w:r w:rsidRPr="00F46DEF">
        <w:rPr>
          <w:rFonts w:ascii="Times New Roman" w:hAnsi="Times New Roman" w:cs="Times New Roman"/>
          <w:sz w:val="28"/>
          <w:szCs w:val="28"/>
        </w:rPr>
        <w:t>бескультурии</w:t>
      </w:r>
      <w:proofErr w:type="spellEnd"/>
      <w:r w:rsidRPr="00F46DEF">
        <w:rPr>
          <w:rFonts w:ascii="Times New Roman" w:hAnsi="Times New Roman" w:cs="Times New Roman"/>
          <w:sz w:val="28"/>
          <w:szCs w:val="28"/>
        </w:rPr>
        <w:t xml:space="preserve"> спорящего, но и о нарушении им этики научного спора.</w:t>
      </w:r>
      <w:proofErr w:type="gramEnd"/>
      <w:r w:rsidRPr="00F46DEF">
        <w:rPr>
          <w:rFonts w:ascii="Times New Roman" w:hAnsi="Times New Roman" w:cs="Times New Roman"/>
          <w:sz w:val="28"/>
          <w:szCs w:val="28"/>
        </w:rPr>
        <w:t xml:space="preserve"> В недавнем прошлом от увлечений аргументацией к авторитетам серьезным образом пострадали наши общественно-политические науки, в том числе и теория государства и права</w:t>
      </w:r>
    </w:p>
    <w:p w:rsidR="005536DC" w:rsidRPr="00F46DEF" w:rsidRDefault="005536DC" w:rsidP="00F46DEF">
      <w:pPr>
        <w:spacing w:line="360" w:lineRule="auto"/>
        <w:ind w:firstLine="708"/>
        <w:jc w:val="both"/>
        <w:rPr>
          <w:rFonts w:ascii="Times New Roman" w:hAnsi="Times New Roman" w:cs="Times New Roman"/>
          <w:sz w:val="28"/>
          <w:szCs w:val="28"/>
        </w:rPr>
      </w:pPr>
      <w:r w:rsidRPr="00F46DEF">
        <w:rPr>
          <w:rFonts w:ascii="Times New Roman" w:hAnsi="Times New Roman" w:cs="Times New Roman"/>
          <w:b/>
          <w:sz w:val="28"/>
          <w:szCs w:val="28"/>
        </w:rPr>
        <w:t>Аргумент к массам</w:t>
      </w:r>
      <w:r w:rsidRPr="00F46DEF">
        <w:rPr>
          <w:rFonts w:ascii="Times New Roman" w:hAnsi="Times New Roman" w:cs="Times New Roman"/>
          <w:sz w:val="28"/>
          <w:szCs w:val="28"/>
        </w:rPr>
        <w:t xml:space="preserve">. Этот аргумент представляет собой некорректную попытку взволновать широкие массы народа, играя, например, на национальных или расовых чувствах, предлагая пустые, реально ничем не подкрепленные обещания. Этот аргумент в политике имеет свое название — </w:t>
      </w:r>
      <w:r w:rsidRPr="00F46DEF">
        <w:rPr>
          <w:rFonts w:ascii="Times New Roman" w:hAnsi="Times New Roman" w:cs="Times New Roman"/>
          <w:sz w:val="28"/>
          <w:szCs w:val="28"/>
        </w:rPr>
        <w:lastRenderedPageBreak/>
        <w:t xml:space="preserve">популизм; в национальных отношениях — национализм. Он часто применяется некоторыми политическими деятелями в предвыборных кампаниях. Другая форма </w:t>
      </w:r>
      <w:proofErr w:type="gramStart"/>
      <w:r w:rsidRPr="00F46DEF">
        <w:rPr>
          <w:rFonts w:ascii="Times New Roman" w:hAnsi="Times New Roman" w:cs="Times New Roman"/>
          <w:sz w:val="28"/>
          <w:szCs w:val="28"/>
        </w:rPr>
        <w:t>аргумен­тации</w:t>
      </w:r>
      <w:proofErr w:type="gramEnd"/>
      <w:r w:rsidRPr="00F46DEF">
        <w:rPr>
          <w:rFonts w:ascii="Times New Roman" w:hAnsi="Times New Roman" w:cs="Times New Roman"/>
          <w:sz w:val="28"/>
          <w:szCs w:val="28"/>
        </w:rPr>
        <w:t xml:space="preserve"> к массам — это так называемое «обращение к народу», когда официальный или неофициальный государственный или политический лидер пытается решать проблему в свою пользу непосредственным обращением к населению, минуя усыновленные законом формы решения, игнорируя сложившиеся в обществе реалии. Легитимность права на обращение к народу, на аргументацию к массам в правовом государстве должна обязательно закрепляться законом и реализоваться в законных формах.</w:t>
      </w:r>
    </w:p>
    <w:p w:rsidR="005536DC" w:rsidRPr="00F46DEF" w:rsidRDefault="005536DC" w:rsidP="00F46DEF">
      <w:pPr>
        <w:spacing w:line="360" w:lineRule="auto"/>
        <w:ind w:firstLine="708"/>
        <w:jc w:val="both"/>
        <w:rPr>
          <w:rFonts w:ascii="Times New Roman" w:hAnsi="Times New Roman" w:cs="Times New Roman"/>
          <w:sz w:val="28"/>
          <w:szCs w:val="28"/>
        </w:rPr>
      </w:pPr>
      <w:r w:rsidRPr="00F46DEF">
        <w:rPr>
          <w:rFonts w:ascii="Times New Roman" w:hAnsi="Times New Roman" w:cs="Times New Roman"/>
          <w:b/>
          <w:sz w:val="28"/>
          <w:szCs w:val="28"/>
        </w:rPr>
        <w:t>Аргумент к аудитории</w:t>
      </w:r>
      <w:r w:rsidRPr="00F46DEF">
        <w:rPr>
          <w:rFonts w:ascii="Times New Roman" w:hAnsi="Times New Roman" w:cs="Times New Roman"/>
          <w:sz w:val="28"/>
          <w:szCs w:val="28"/>
        </w:rPr>
        <w:t xml:space="preserve">. Некорректный софистический прием убеждения заключается в том, что вместо обоснования истинности тезиса или опровержения мнения оппонента участник спора пытается ограничить доказательство апелляцией к мнению, чувствам и сомнениям аудитории слушателей. Таким образом, он обращается не к непосредственному оппоненту спора, а к его косвенным участникам и слушателям, стремясь привлечь их на свою сторону, опираясь на их эмоции, </w:t>
      </w:r>
      <w:proofErr w:type="gramStart"/>
      <w:r w:rsidRPr="00F46DEF">
        <w:rPr>
          <w:rFonts w:ascii="Times New Roman" w:hAnsi="Times New Roman" w:cs="Times New Roman"/>
          <w:sz w:val="28"/>
          <w:szCs w:val="28"/>
        </w:rPr>
        <w:t>а</w:t>
      </w:r>
      <w:proofErr w:type="gramEnd"/>
      <w:r w:rsidRPr="00F46DEF">
        <w:rPr>
          <w:rFonts w:ascii="Times New Roman" w:hAnsi="Times New Roman" w:cs="Times New Roman"/>
          <w:sz w:val="28"/>
          <w:szCs w:val="28"/>
        </w:rPr>
        <w:t xml:space="preserve"> не взывая к их разуму, затрудняя им возможность составить объективное и беспристрастное мнение о предмете обсуждения. Если аргументация к аудитории сопровождается параллельным доказыванием собственной позиции, она не оценивается как неэтичная. В такой форме этот аргумент часто используется юристами в судах присяжных. Другое дело, когда все доводы сводятся к ней.</w:t>
      </w:r>
    </w:p>
    <w:p w:rsidR="005536DC" w:rsidRPr="00F46DEF" w:rsidRDefault="005536DC" w:rsidP="00F46DEF">
      <w:pPr>
        <w:spacing w:line="360" w:lineRule="auto"/>
        <w:ind w:firstLine="708"/>
        <w:jc w:val="both"/>
        <w:rPr>
          <w:rFonts w:ascii="Times New Roman" w:hAnsi="Times New Roman" w:cs="Times New Roman"/>
          <w:sz w:val="28"/>
          <w:szCs w:val="28"/>
        </w:rPr>
      </w:pPr>
      <w:r w:rsidRPr="00F46DEF">
        <w:rPr>
          <w:rFonts w:ascii="Times New Roman" w:hAnsi="Times New Roman" w:cs="Times New Roman"/>
          <w:b/>
          <w:sz w:val="28"/>
          <w:szCs w:val="28"/>
        </w:rPr>
        <w:t>Аргумент к личности.</w:t>
      </w:r>
      <w:r w:rsidRPr="00F46DEF">
        <w:rPr>
          <w:rFonts w:ascii="Times New Roman" w:hAnsi="Times New Roman" w:cs="Times New Roman"/>
          <w:sz w:val="28"/>
          <w:szCs w:val="28"/>
        </w:rPr>
        <w:t xml:space="preserve"> Некорректный прием убеждения, заключающийся в том, что один из участников спора содержательную аргументацию собственной позиции проблематического диалога подменяет попытками приписать своему оппоненту реальные или мнимые положительные или отрицательные характеристики, которые возвеличивают или порочат репутацию собеседника. Безусловно, что этот аргумент сам по себе этически некорректен, поскольку меняет плоскость обсуждения. К </w:t>
      </w:r>
      <w:r w:rsidRPr="00F46DEF">
        <w:rPr>
          <w:rFonts w:ascii="Times New Roman" w:hAnsi="Times New Roman" w:cs="Times New Roman"/>
          <w:sz w:val="28"/>
          <w:szCs w:val="28"/>
        </w:rPr>
        <w:lastRenderedPageBreak/>
        <w:t xml:space="preserve">подобной аргументации можно отнести достаточно обычные случаи адвокатской практики, когда опровержение обвинения строится исключительно на анализе положительных качеств личности обвиняемого. Подобный случай описывает А.П. </w:t>
      </w:r>
      <w:proofErr w:type="gramStart"/>
      <w:r w:rsidRPr="00F46DEF">
        <w:rPr>
          <w:rFonts w:ascii="Times New Roman" w:hAnsi="Times New Roman" w:cs="Times New Roman"/>
          <w:sz w:val="28"/>
          <w:szCs w:val="28"/>
        </w:rPr>
        <w:t>Чехов</w:t>
      </w:r>
      <w:proofErr w:type="gramEnd"/>
      <w:r w:rsidRPr="00F46DEF">
        <w:rPr>
          <w:rFonts w:ascii="Times New Roman" w:hAnsi="Times New Roman" w:cs="Times New Roman"/>
          <w:sz w:val="28"/>
          <w:szCs w:val="28"/>
        </w:rPr>
        <w:t xml:space="preserve"> а рассказе «Случай из судебной практики», где он, с присущим ему юмором, описывает, как доводы адвоката подействовали не только на суд и публику, но и на самого обвиняемого, который, растрогавшись, сам во всем признался. Другая сторона медали в судебной практике, когда виновность лица аргументируется его низкими моральными качествами, а последние, наоборот, основываются составом совершенного деяния. В любом случае аргумент оказывается неэтичным.</w:t>
      </w:r>
    </w:p>
    <w:p w:rsidR="005536DC" w:rsidRPr="00F46DEF" w:rsidRDefault="005536DC" w:rsidP="00F46DEF">
      <w:pPr>
        <w:spacing w:line="360" w:lineRule="auto"/>
        <w:ind w:firstLine="708"/>
        <w:jc w:val="both"/>
        <w:rPr>
          <w:rFonts w:ascii="Times New Roman" w:hAnsi="Times New Roman" w:cs="Times New Roman"/>
          <w:sz w:val="28"/>
          <w:szCs w:val="28"/>
        </w:rPr>
      </w:pPr>
      <w:r w:rsidRPr="00F46DEF">
        <w:rPr>
          <w:rFonts w:ascii="Times New Roman" w:hAnsi="Times New Roman" w:cs="Times New Roman"/>
          <w:b/>
          <w:sz w:val="28"/>
          <w:szCs w:val="28"/>
        </w:rPr>
        <w:t>Аргумент к силе</w:t>
      </w:r>
      <w:r w:rsidRPr="00F46DEF">
        <w:rPr>
          <w:rFonts w:ascii="Times New Roman" w:hAnsi="Times New Roman" w:cs="Times New Roman"/>
          <w:sz w:val="28"/>
          <w:szCs w:val="28"/>
        </w:rPr>
        <w:t>. Некорректное средство ведения спора, сходное с аргументом к авторитету. Такой аргумент представляет собой угрозу неприятностями оппоненту последствиями его упорства в доказывании собственной позиции. Аргумент нашел широкое распространение в период «административно-нажимного» стиля руководства государством. По своей сути в социально-политических дебатах он отстаивает приоритет целесообразности результата диалога над истинностью и справедливостью.</w:t>
      </w:r>
    </w:p>
    <w:p w:rsidR="005536DC" w:rsidRPr="00F46DEF" w:rsidRDefault="005536DC" w:rsidP="00F46DEF">
      <w:pPr>
        <w:spacing w:line="360" w:lineRule="auto"/>
        <w:jc w:val="both"/>
        <w:rPr>
          <w:rFonts w:ascii="Times New Roman" w:hAnsi="Times New Roman" w:cs="Times New Roman"/>
          <w:sz w:val="28"/>
          <w:szCs w:val="28"/>
        </w:rPr>
      </w:pPr>
      <w:r w:rsidRPr="00F46DEF">
        <w:rPr>
          <w:rFonts w:ascii="Times New Roman" w:hAnsi="Times New Roman" w:cs="Times New Roman"/>
          <w:b/>
          <w:sz w:val="28"/>
          <w:szCs w:val="28"/>
        </w:rPr>
        <w:t>Аргумент к невежеству</w:t>
      </w:r>
      <w:r w:rsidRPr="00F46DEF">
        <w:rPr>
          <w:rFonts w:ascii="Times New Roman" w:hAnsi="Times New Roman" w:cs="Times New Roman"/>
          <w:sz w:val="28"/>
          <w:szCs w:val="28"/>
        </w:rPr>
        <w:t xml:space="preserve">. Некорректный прием </w:t>
      </w:r>
      <w:proofErr w:type="spellStart"/>
      <w:r w:rsidRPr="00F46DEF">
        <w:rPr>
          <w:rFonts w:ascii="Times New Roman" w:hAnsi="Times New Roman" w:cs="Times New Roman"/>
          <w:sz w:val="28"/>
          <w:szCs w:val="28"/>
        </w:rPr>
        <w:t>трагматики</w:t>
      </w:r>
      <w:proofErr w:type="spellEnd"/>
      <w:r w:rsidRPr="00F46DEF">
        <w:rPr>
          <w:rFonts w:ascii="Times New Roman" w:hAnsi="Times New Roman" w:cs="Times New Roman"/>
          <w:sz w:val="28"/>
          <w:szCs w:val="28"/>
        </w:rPr>
        <w:t xml:space="preserve"> спора, заключающийся в том, что один из участников ссылается на неосведомленность или некомпетентность своего оппонента в обсуждении </w:t>
      </w:r>
      <w:proofErr w:type="spellStart"/>
      <w:r w:rsidRPr="00F46DEF">
        <w:rPr>
          <w:rFonts w:ascii="Times New Roman" w:hAnsi="Times New Roman" w:cs="Times New Roman"/>
          <w:sz w:val="28"/>
          <w:szCs w:val="28"/>
        </w:rPr>
        <w:t>троблем</w:t>
      </w:r>
      <w:proofErr w:type="spellEnd"/>
      <w:r w:rsidRPr="00F46DEF">
        <w:rPr>
          <w:rFonts w:ascii="Times New Roman" w:hAnsi="Times New Roman" w:cs="Times New Roman"/>
          <w:sz w:val="28"/>
          <w:szCs w:val="28"/>
        </w:rPr>
        <w:t>, затрагиваемых в споре: использует аргументацию и упоминает в ходе спора о таких доводах и положениях, которые никто из участников обсуждения не знает и не может подвергнуть проверке. В политической полемике и парламентских прениях этот тип аргументации достаточно распространен, когда для обоснования собственной позиции ссылаются на малоизвестные или трудно проверяемые факты, скажем, зарубежного опыта.</w:t>
      </w:r>
    </w:p>
    <w:p w:rsidR="005536DC" w:rsidRPr="00F46DEF" w:rsidRDefault="005536DC" w:rsidP="00F46DEF">
      <w:pPr>
        <w:spacing w:line="360" w:lineRule="auto"/>
        <w:jc w:val="both"/>
        <w:rPr>
          <w:rFonts w:ascii="Times New Roman" w:hAnsi="Times New Roman" w:cs="Times New Roman"/>
          <w:sz w:val="28"/>
          <w:szCs w:val="28"/>
        </w:rPr>
      </w:pPr>
      <w:r w:rsidRPr="00F46DEF">
        <w:rPr>
          <w:rFonts w:ascii="Times New Roman" w:hAnsi="Times New Roman" w:cs="Times New Roman"/>
          <w:sz w:val="28"/>
          <w:szCs w:val="28"/>
        </w:rPr>
        <w:tab/>
      </w:r>
      <w:r w:rsidRPr="00F46DEF">
        <w:rPr>
          <w:rFonts w:ascii="Times New Roman" w:hAnsi="Times New Roman" w:cs="Times New Roman"/>
          <w:b/>
          <w:sz w:val="28"/>
          <w:szCs w:val="28"/>
        </w:rPr>
        <w:t>Аргумент к тщеславию</w:t>
      </w:r>
      <w:r w:rsidRPr="00F46DEF">
        <w:rPr>
          <w:rFonts w:ascii="Times New Roman" w:hAnsi="Times New Roman" w:cs="Times New Roman"/>
          <w:sz w:val="28"/>
          <w:szCs w:val="28"/>
        </w:rPr>
        <w:t xml:space="preserve">. Является частным случаем аргумента к личности. Он сводится к тому, что один из спорящих проявляет подчеркнутую и чрезмерную любезность по отношению к своему оппоненту, </w:t>
      </w:r>
      <w:r w:rsidRPr="00F46DEF">
        <w:rPr>
          <w:rFonts w:ascii="Times New Roman" w:hAnsi="Times New Roman" w:cs="Times New Roman"/>
          <w:sz w:val="28"/>
          <w:szCs w:val="28"/>
        </w:rPr>
        <w:lastRenderedPageBreak/>
        <w:t>арбитру или аудитории, проявляет угодливость, расточает непомерные похвалы и высокие оценки деятельности. Расчет на то, что под влиянием комплиментов другие участники обсуждения станут более покладистыми к его мнению и доводам. Аргумент к тщеславию широко распространен во взаимоотношениях начальника и подчиненного в бюрократии.</w:t>
      </w:r>
    </w:p>
    <w:p w:rsidR="005536DC" w:rsidRPr="00F46DEF" w:rsidRDefault="005536DC" w:rsidP="00F46DEF">
      <w:pPr>
        <w:spacing w:line="360" w:lineRule="auto"/>
        <w:ind w:firstLine="708"/>
        <w:jc w:val="both"/>
        <w:rPr>
          <w:rFonts w:ascii="Times New Roman" w:hAnsi="Times New Roman" w:cs="Times New Roman"/>
          <w:sz w:val="28"/>
          <w:szCs w:val="28"/>
        </w:rPr>
      </w:pPr>
      <w:r w:rsidRPr="00F46DEF">
        <w:rPr>
          <w:rFonts w:ascii="Times New Roman" w:hAnsi="Times New Roman" w:cs="Times New Roman"/>
          <w:b/>
          <w:sz w:val="28"/>
          <w:szCs w:val="28"/>
        </w:rPr>
        <w:t>Аргумент к жалости</w:t>
      </w:r>
      <w:r w:rsidRPr="00F46DEF">
        <w:rPr>
          <w:rFonts w:ascii="Times New Roman" w:hAnsi="Times New Roman" w:cs="Times New Roman"/>
          <w:sz w:val="28"/>
          <w:szCs w:val="28"/>
        </w:rPr>
        <w:t xml:space="preserve">. Является частным случаем аргумента к аудитории или личности. Его смысл заключается в попытке обратиться к чувствам слушателей или оппонента, возбудить в них сочувствие, сострадание к сложной ситуации, в которой находится или оказался данный участник. Этот прием часто используется в процессе допроса подозреваемым или обвиняемым, пытающимся уклониться от ответственности за совершенное деяние. К нему также прибегают неудачливые спорщики в публичных дискуссиях, когда их основные доводы и аргументы </w:t>
      </w:r>
      <w:proofErr w:type="gramStart"/>
      <w:r w:rsidRPr="00F46DEF">
        <w:rPr>
          <w:rFonts w:ascii="Times New Roman" w:hAnsi="Times New Roman" w:cs="Times New Roman"/>
          <w:sz w:val="28"/>
          <w:szCs w:val="28"/>
        </w:rPr>
        <w:t>оказывают­ся</w:t>
      </w:r>
      <w:proofErr w:type="gramEnd"/>
      <w:r w:rsidRPr="00F46DEF">
        <w:rPr>
          <w:rFonts w:ascii="Times New Roman" w:hAnsi="Times New Roman" w:cs="Times New Roman"/>
          <w:sz w:val="28"/>
          <w:szCs w:val="28"/>
        </w:rPr>
        <w:t xml:space="preserve"> разбитыми.</w:t>
      </w:r>
    </w:p>
    <w:p w:rsidR="005536DC" w:rsidRPr="00F46DEF" w:rsidRDefault="005536DC" w:rsidP="00F46DEF">
      <w:pPr>
        <w:spacing w:line="360" w:lineRule="auto"/>
        <w:ind w:firstLine="708"/>
        <w:jc w:val="both"/>
        <w:rPr>
          <w:rFonts w:ascii="Times New Roman" w:hAnsi="Times New Roman" w:cs="Times New Roman"/>
          <w:sz w:val="28"/>
          <w:szCs w:val="28"/>
        </w:rPr>
      </w:pPr>
      <w:r w:rsidRPr="00F46DEF">
        <w:rPr>
          <w:rFonts w:ascii="Times New Roman" w:hAnsi="Times New Roman" w:cs="Times New Roman"/>
          <w:b/>
          <w:sz w:val="28"/>
          <w:szCs w:val="28"/>
        </w:rPr>
        <w:t>Аргумент к скромности</w:t>
      </w:r>
      <w:r w:rsidRPr="00F46DEF">
        <w:rPr>
          <w:rFonts w:ascii="Times New Roman" w:hAnsi="Times New Roman" w:cs="Times New Roman"/>
          <w:sz w:val="28"/>
          <w:szCs w:val="28"/>
        </w:rPr>
        <w:t>. Жесткое пресечение аргументации оппонента замечаниями о, якобы, проявляемой им нескромности, начальственный окрик, одергивание «зарвавшегося» в полемике оппонента. Проявление бюрократического бескультурья и бестактности в общении с подчиненными или зависимыми лицами.</w:t>
      </w:r>
    </w:p>
    <w:p w:rsidR="005536DC" w:rsidRPr="00F46DEF" w:rsidRDefault="005536DC" w:rsidP="00F46DEF">
      <w:pPr>
        <w:spacing w:line="360" w:lineRule="auto"/>
        <w:ind w:firstLine="708"/>
        <w:jc w:val="both"/>
        <w:rPr>
          <w:rFonts w:ascii="Times New Roman" w:hAnsi="Times New Roman" w:cs="Times New Roman"/>
          <w:sz w:val="28"/>
          <w:szCs w:val="28"/>
        </w:rPr>
      </w:pPr>
      <w:r w:rsidRPr="00F46DEF">
        <w:rPr>
          <w:rFonts w:ascii="Times New Roman" w:hAnsi="Times New Roman" w:cs="Times New Roman"/>
          <w:b/>
          <w:sz w:val="28"/>
          <w:szCs w:val="28"/>
        </w:rPr>
        <w:t>Экстремистский аргумент</w:t>
      </w:r>
      <w:r w:rsidRPr="00F46DEF">
        <w:rPr>
          <w:rFonts w:ascii="Times New Roman" w:hAnsi="Times New Roman" w:cs="Times New Roman"/>
          <w:sz w:val="28"/>
          <w:szCs w:val="28"/>
        </w:rPr>
        <w:t>. Разновидность аргумента к силе. Являет собой угрозу нанесения ущерба спору или его участникам, несоизмеримого с возможными результатами обсуждения и выигрышем или выгодами, которые могут быть получены оппонентами угрожающего лица. В теории юридической аргументации разрабатывается проблема ведения переговоров в экстремальных ситуациях.</w:t>
      </w:r>
    </w:p>
    <w:p w:rsidR="005536DC" w:rsidRPr="00F46DEF" w:rsidRDefault="005536DC" w:rsidP="00F46DEF">
      <w:pPr>
        <w:spacing w:line="360" w:lineRule="auto"/>
        <w:ind w:firstLine="708"/>
        <w:jc w:val="both"/>
        <w:rPr>
          <w:rFonts w:ascii="Times New Roman" w:hAnsi="Times New Roman" w:cs="Times New Roman"/>
          <w:sz w:val="28"/>
          <w:szCs w:val="28"/>
        </w:rPr>
      </w:pPr>
      <w:r w:rsidRPr="00F46DEF">
        <w:rPr>
          <w:rFonts w:ascii="Times New Roman" w:hAnsi="Times New Roman" w:cs="Times New Roman"/>
          <w:b/>
          <w:sz w:val="28"/>
          <w:szCs w:val="28"/>
        </w:rPr>
        <w:t>Абстрактный аргумент</w:t>
      </w:r>
      <w:r w:rsidRPr="00F46DEF">
        <w:rPr>
          <w:rFonts w:ascii="Times New Roman" w:hAnsi="Times New Roman" w:cs="Times New Roman"/>
          <w:sz w:val="28"/>
          <w:szCs w:val="28"/>
        </w:rPr>
        <w:t xml:space="preserve">. Довод, основанный на мнении, логических построениях, общих рассуждениях, но не на фактах, лежащих в основании обсуждаемой проблемы. Отвлечение от предмета спора в область </w:t>
      </w:r>
      <w:r w:rsidRPr="00F46DEF">
        <w:rPr>
          <w:rFonts w:ascii="Times New Roman" w:hAnsi="Times New Roman" w:cs="Times New Roman"/>
          <w:sz w:val="28"/>
          <w:szCs w:val="28"/>
        </w:rPr>
        <w:lastRenderedPageBreak/>
        <w:t xml:space="preserve">пространного анализа общих вопросов, имеющих только косвенное отношение к делу. Абстрактная аргументация часто используется в публичных дискуссиях, деловых обсуждениях, парламентских дебатах, когда участник по определенным </w:t>
      </w:r>
      <w:proofErr w:type="gramStart"/>
      <w:r w:rsidRPr="00F46DEF">
        <w:rPr>
          <w:rFonts w:ascii="Times New Roman" w:hAnsi="Times New Roman" w:cs="Times New Roman"/>
          <w:sz w:val="28"/>
          <w:szCs w:val="28"/>
        </w:rPr>
        <w:t>соображе­ниям</w:t>
      </w:r>
      <w:proofErr w:type="gramEnd"/>
      <w:r w:rsidRPr="00F46DEF">
        <w:rPr>
          <w:rFonts w:ascii="Times New Roman" w:hAnsi="Times New Roman" w:cs="Times New Roman"/>
          <w:sz w:val="28"/>
          <w:szCs w:val="28"/>
        </w:rPr>
        <w:t xml:space="preserve"> не желает строго и ясно определить свою позицию, либо просто не имеет ее; если он уклоняется от ведения разговора, отделываясь от неприятного обсуждения общими фразами и ни к чему не обязывающими утверждениями. В </w:t>
      </w:r>
      <w:proofErr w:type="spellStart"/>
      <w:r w:rsidRPr="00F46DEF">
        <w:rPr>
          <w:rFonts w:ascii="Times New Roman" w:hAnsi="Times New Roman" w:cs="Times New Roman"/>
          <w:sz w:val="28"/>
          <w:szCs w:val="28"/>
        </w:rPr>
        <w:t>эротетической</w:t>
      </w:r>
      <w:proofErr w:type="spellEnd"/>
      <w:r w:rsidRPr="00F46DEF">
        <w:rPr>
          <w:rFonts w:ascii="Times New Roman" w:hAnsi="Times New Roman" w:cs="Times New Roman"/>
          <w:sz w:val="28"/>
          <w:szCs w:val="28"/>
        </w:rPr>
        <w:t xml:space="preserve"> практике ведения допроса следует строго следить за корректностью и </w:t>
      </w:r>
      <w:proofErr w:type="spellStart"/>
      <w:r w:rsidRPr="00F46DEF">
        <w:rPr>
          <w:rFonts w:ascii="Times New Roman" w:hAnsi="Times New Roman" w:cs="Times New Roman"/>
          <w:sz w:val="28"/>
          <w:szCs w:val="28"/>
        </w:rPr>
        <w:t>фактуальностью</w:t>
      </w:r>
      <w:proofErr w:type="spellEnd"/>
      <w:r w:rsidRPr="00F46DEF">
        <w:rPr>
          <w:rFonts w:ascii="Times New Roman" w:hAnsi="Times New Roman" w:cs="Times New Roman"/>
          <w:sz w:val="28"/>
          <w:szCs w:val="28"/>
        </w:rPr>
        <w:t xml:space="preserve"> постановки вопроса </w:t>
      </w:r>
      <w:proofErr w:type="gramStart"/>
      <w:r w:rsidRPr="00F46DEF">
        <w:rPr>
          <w:rFonts w:ascii="Times New Roman" w:hAnsi="Times New Roman" w:cs="Times New Roman"/>
          <w:sz w:val="28"/>
          <w:szCs w:val="28"/>
        </w:rPr>
        <w:t>допрашиваемому</w:t>
      </w:r>
      <w:proofErr w:type="gramEnd"/>
      <w:r w:rsidRPr="00F46DEF">
        <w:rPr>
          <w:rFonts w:ascii="Times New Roman" w:hAnsi="Times New Roman" w:cs="Times New Roman"/>
          <w:sz w:val="28"/>
          <w:szCs w:val="28"/>
        </w:rPr>
        <w:t>, но не получить абстрактный, не основанный на знании фактов и обстоятельств дела ответ. Скажем, абстрактным и не относящимся к обстоятельствам исследуемого дела является ответ на вопрос, что знает допрашиваемый об информации по делу, полученной им от третьего лица, либо ответ на вопрос о мнении допрашиваемого по фактам, которые он сам не наблюдал. Такие вопросы, помимо прочего, имеют неэтическую подоплеку.</w:t>
      </w:r>
    </w:p>
    <w:p w:rsidR="005536DC" w:rsidRDefault="005536DC" w:rsidP="00F46DEF">
      <w:pPr>
        <w:spacing w:line="360" w:lineRule="auto"/>
        <w:jc w:val="both"/>
        <w:rPr>
          <w:rFonts w:ascii="Times New Roman" w:hAnsi="Times New Roman" w:cs="Times New Roman"/>
          <w:sz w:val="28"/>
          <w:szCs w:val="28"/>
        </w:rPr>
      </w:pPr>
      <w:r w:rsidRPr="00F46DEF">
        <w:rPr>
          <w:rFonts w:ascii="Times New Roman" w:hAnsi="Times New Roman" w:cs="Times New Roman"/>
          <w:sz w:val="28"/>
          <w:szCs w:val="28"/>
        </w:rPr>
        <w:tab/>
      </w:r>
      <w:r w:rsidRPr="00F46DEF">
        <w:rPr>
          <w:rFonts w:ascii="Times New Roman" w:hAnsi="Times New Roman" w:cs="Times New Roman"/>
          <w:b/>
          <w:sz w:val="28"/>
          <w:szCs w:val="28"/>
        </w:rPr>
        <w:t xml:space="preserve">Аргумент от незнания к </w:t>
      </w:r>
      <w:proofErr w:type="spellStart"/>
      <w:r w:rsidRPr="00F46DEF">
        <w:rPr>
          <w:rFonts w:ascii="Times New Roman" w:hAnsi="Times New Roman" w:cs="Times New Roman"/>
          <w:b/>
          <w:sz w:val="28"/>
          <w:szCs w:val="28"/>
        </w:rPr>
        <w:t>несуществованию</w:t>
      </w:r>
      <w:proofErr w:type="spellEnd"/>
      <w:r w:rsidRPr="00F46DEF">
        <w:rPr>
          <w:rFonts w:ascii="Times New Roman" w:hAnsi="Times New Roman" w:cs="Times New Roman"/>
          <w:b/>
          <w:sz w:val="28"/>
          <w:szCs w:val="28"/>
        </w:rPr>
        <w:t>.</w:t>
      </w:r>
      <w:r w:rsidRPr="00F46DEF">
        <w:rPr>
          <w:rFonts w:ascii="Times New Roman" w:hAnsi="Times New Roman" w:cs="Times New Roman"/>
          <w:sz w:val="28"/>
          <w:szCs w:val="28"/>
        </w:rPr>
        <w:t xml:space="preserve"> Некорректный довод нигилиста, отвергающего тезис или аргументацию оппонента лишь на том основании, что не имеет о них достаточной информации: раз я об этом ничего не знал, </w:t>
      </w:r>
      <w:proofErr w:type="gramStart"/>
      <w:r w:rsidRPr="00F46DEF">
        <w:rPr>
          <w:rFonts w:ascii="Times New Roman" w:hAnsi="Times New Roman" w:cs="Times New Roman"/>
          <w:sz w:val="28"/>
          <w:szCs w:val="28"/>
        </w:rPr>
        <w:t>значит этого нет</w:t>
      </w:r>
      <w:proofErr w:type="gramEnd"/>
      <w:r w:rsidRPr="00F46DEF">
        <w:rPr>
          <w:rFonts w:ascii="Times New Roman" w:hAnsi="Times New Roman" w:cs="Times New Roman"/>
          <w:sz w:val="28"/>
          <w:szCs w:val="28"/>
        </w:rPr>
        <w:t xml:space="preserve">. В прагматике спора такой аргумент чрезвычайно затрудняет и затягивает обсуждение, особенно когда другие его участники хорошо осведомлены о сути отвергнутой информации. Это всегда вызывает раздражение и эмоциональное напряжение в диалоге. В юридической практике аргумент часто используется обвиняемым, </w:t>
      </w:r>
      <w:proofErr w:type="gramStart"/>
      <w:r w:rsidRPr="00F46DEF">
        <w:rPr>
          <w:rFonts w:ascii="Times New Roman" w:hAnsi="Times New Roman" w:cs="Times New Roman"/>
          <w:sz w:val="28"/>
          <w:szCs w:val="28"/>
        </w:rPr>
        <w:t>пытаю­щимся</w:t>
      </w:r>
      <w:proofErr w:type="gramEnd"/>
      <w:r w:rsidRPr="00F46DEF">
        <w:rPr>
          <w:rFonts w:ascii="Times New Roman" w:hAnsi="Times New Roman" w:cs="Times New Roman"/>
          <w:sz w:val="28"/>
          <w:szCs w:val="28"/>
        </w:rPr>
        <w:t xml:space="preserve"> уйти от ответственности за проступок ссылкой на неосведомленность о предусматривающем его законе. Известно, однако, что незнание закона не освобождает от ответственности за его нарушение.</w:t>
      </w:r>
    </w:p>
    <w:p w:rsidR="005536DC" w:rsidRPr="00F46DEF" w:rsidRDefault="00F46DEF" w:rsidP="00F46DEF">
      <w:pPr>
        <w:spacing w:line="36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Для соблюдения соответствия между аргументами и </w:t>
      </w:r>
      <w:r>
        <w:rPr>
          <w:rFonts w:ascii="Times New Roman" w:hAnsi="Times New Roman" w:cs="Times New Roman"/>
          <w:sz w:val="28"/>
          <w:szCs w:val="28"/>
        </w:rPr>
        <w:tab/>
        <w:t>ситуациями, требующими их применения, выделяют следующие п</w:t>
      </w:r>
      <w:r w:rsidR="005536DC" w:rsidRPr="00F46DEF">
        <w:rPr>
          <w:rFonts w:ascii="Times New Roman" w:hAnsi="Times New Roman" w:cs="Times New Roman"/>
          <w:b/>
          <w:sz w:val="28"/>
          <w:szCs w:val="28"/>
        </w:rPr>
        <w:t>равила дискуссии</w:t>
      </w:r>
      <w:r>
        <w:rPr>
          <w:rFonts w:ascii="Times New Roman" w:hAnsi="Times New Roman" w:cs="Times New Roman"/>
          <w:b/>
          <w:sz w:val="28"/>
          <w:szCs w:val="28"/>
        </w:rPr>
        <w:t>:</w:t>
      </w:r>
    </w:p>
    <w:p w:rsidR="005536DC" w:rsidRPr="00F46DEF" w:rsidRDefault="00F46DEF" w:rsidP="00F46DE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w:t>
      </w:r>
      <w:r w:rsidR="005536DC" w:rsidRPr="00F46DEF">
        <w:rPr>
          <w:rFonts w:ascii="Times New Roman" w:hAnsi="Times New Roman" w:cs="Times New Roman"/>
          <w:sz w:val="28"/>
          <w:szCs w:val="28"/>
        </w:rPr>
        <w:t xml:space="preserve"> участники дискуссии свободны в выборе для обсуждения, формулировки, аргументации, сомнения и </w:t>
      </w:r>
      <w:r>
        <w:rPr>
          <w:rFonts w:ascii="Times New Roman" w:hAnsi="Times New Roman" w:cs="Times New Roman"/>
          <w:sz w:val="28"/>
          <w:szCs w:val="28"/>
        </w:rPr>
        <w:t>опровержения любой точки зрения;</w:t>
      </w:r>
    </w:p>
    <w:p w:rsidR="005536DC" w:rsidRDefault="00F46DEF" w:rsidP="00F46DE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5536DC" w:rsidRPr="00F46DEF">
        <w:rPr>
          <w:rFonts w:ascii="Times New Roman" w:hAnsi="Times New Roman" w:cs="Times New Roman"/>
          <w:sz w:val="28"/>
          <w:szCs w:val="28"/>
        </w:rPr>
        <w:t xml:space="preserve"> обязанность защищать обсуждаемую в дискуссии точку зрения лежит на том ее</w:t>
      </w:r>
      <w:r>
        <w:rPr>
          <w:rFonts w:ascii="Times New Roman" w:hAnsi="Times New Roman" w:cs="Times New Roman"/>
          <w:sz w:val="28"/>
          <w:szCs w:val="28"/>
        </w:rPr>
        <w:t xml:space="preserve"> участнике, который ее выдвинул;</w:t>
      </w:r>
    </w:p>
    <w:p w:rsidR="005536DC" w:rsidRDefault="00F46DEF" w:rsidP="00F46DE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5536DC" w:rsidRPr="00F46DEF">
        <w:rPr>
          <w:rFonts w:ascii="Times New Roman" w:hAnsi="Times New Roman" w:cs="Times New Roman"/>
          <w:sz w:val="28"/>
          <w:szCs w:val="28"/>
        </w:rPr>
        <w:t>точка зрения, обсуждаемая в дискуссии, ее участниками должна пониматься объективно и правильно (адек</w:t>
      </w:r>
      <w:r>
        <w:rPr>
          <w:rFonts w:ascii="Times New Roman" w:hAnsi="Times New Roman" w:cs="Times New Roman"/>
          <w:sz w:val="28"/>
          <w:szCs w:val="28"/>
        </w:rPr>
        <w:t>ватно);</w:t>
      </w:r>
    </w:p>
    <w:p w:rsidR="005536DC" w:rsidRPr="00F46DEF" w:rsidRDefault="00F46DEF" w:rsidP="00F46DEF">
      <w:pPr>
        <w:spacing w:line="360" w:lineRule="auto"/>
        <w:jc w:val="both"/>
        <w:rPr>
          <w:rFonts w:ascii="Times New Roman" w:hAnsi="Times New Roman" w:cs="Times New Roman"/>
          <w:sz w:val="28"/>
          <w:szCs w:val="28"/>
        </w:rPr>
      </w:pPr>
      <w:r>
        <w:rPr>
          <w:rFonts w:ascii="Times New Roman" w:hAnsi="Times New Roman" w:cs="Times New Roman"/>
          <w:sz w:val="28"/>
          <w:szCs w:val="28"/>
        </w:rPr>
        <w:t>4) испо</w:t>
      </w:r>
      <w:r w:rsidR="005536DC" w:rsidRPr="00F46DEF">
        <w:rPr>
          <w:rFonts w:ascii="Times New Roman" w:hAnsi="Times New Roman" w:cs="Times New Roman"/>
          <w:sz w:val="28"/>
          <w:szCs w:val="28"/>
        </w:rPr>
        <w:t>льзуемые в дискуссии аргументы должны быть истинными</w:t>
      </w:r>
      <w:r>
        <w:rPr>
          <w:rFonts w:ascii="Times New Roman" w:hAnsi="Times New Roman" w:cs="Times New Roman"/>
          <w:sz w:val="28"/>
          <w:szCs w:val="28"/>
        </w:rPr>
        <w:t>, надежными, уместными;</w:t>
      </w:r>
    </w:p>
    <w:p w:rsidR="005536DC" w:rsidRPr="00F46DEF" w:rsidRDefault="00F46DEF" w:rsidP="00F46DE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5536DC" w:rsidRPr="00F46DEF">
        <w:rPr>
          <w:rFonts w:ascii="Times New Roman" w:hAnsi="Times New Roman" w:cs="Times New Roman"/>
          <w:sz w:val="28"/>
          <w:szCs w:val="28"/>
        </w:rPr>
        <w:t>результатом убедительной аргументации в пользу обсуждаемой точки зрения должен быть либо отказ участников дискуссии от сомнений в ней, либо, в случае неубедительности аргументации, отказ от самой точки зрения.</w:t>
      </w:r>
    </w:p>
    <w:p w:rsidR="005536DC" w:rsidRPr="00F46DEF" w:rsidRDefault="005536DC" w:rsidP="00F46DEF">
      <w:pPr>
        <w:spacing w:line="360" w:lineRule="auto"/>
        <w:jc w:val="both"/>
        <w:rPr>
          <w:rFonts w:ascii="Times New Roman" w:hAnsi="Times New Roman" w:cs="Times New Roman"/>
          <w:sz w:val="28"/>
          <w:szCs w:val="28"/>
        </w:rPr>
      </w:pPr>
    </w:p>
    <w:p w:rsidR="005536DC" w:rsidRPr="00F46DEF" w:rsidRDefault="005536DC" w:rsidP="00F46DEF">
      <w:pPr>
        <w:pStyle w:val="a3"/>
        <w:spacing w:before="120" w:beforeAutospacing="0" w:after="216" w:afterAutospacing="0" w:line="360" w:lineRule="auto"/>
        <w:jc w:val="both"/>
        <w:rPr>
          <w:color w:val="000000"/>
          <w:sz w:val="28"/>
          <w:szCs w:val="28"/>
        </w:rPr>
      </w:pPr>
    </w:p>
    <w:sectPr w:rsidR="005536DC" w:rsidRPr="00F46DEF" w:rsidSect="007276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E2863"/>
    <w:multiLevelType w:val="hybridMultilevel"/>
    <w:tmpl w:val="26AE604E"/>
    <w:lvl w:ilvl="0" w:tplc="C804FF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1728"/>
    <w:rsid w:val="005536DC"/>
    <w:rsid w:val="00624D1E"/>
    <w:rsid w:val="006B2364"/>
    <w:rsid w:val="00830515"/>
    <w:rsid w:val="00B81728"/>
    <w:rsid w:val="00C31F06"/>
    <w:rsid w:val="00F46D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7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17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81728"/>
  </w:style>
  <w:style w:type="character" w:styleId="a4">
    <w:name w:val="Strong"/>
    <w:basedOn w:val="a0"/>
    <w:uiPriority w:val="22"/>
    <w:qFormat/>
    <w:rsid w:val="00B81728"/>
    <w:rPr>
      <w:b/>
      <w:bCs/>
    </w:rPr>
  </w:style>
  <w:style w:type="paragraph" w:customStyle="1" w:styleId="iiiaeuiue">
    <w:name w:val="iiiaeuiue"/>
    <w:basedOn w:val="a"/>
    <w:rsid w:val="00B817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2424</Words>
  <Characters>13818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16210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философии</dc:creator>
  <cp:keywords/>
  <dc:description/>
  <cp:lastModifiedBy>Кафедра философии</cp:lastModifiedBy>
  <cp:revision>5</cp:revision>
  <dcterms:created xsi:type="dcterms:W3CDTF">2018-01-30T11:07:00Z</dcterms:created>
  <dcterms:modified xsi:type="dcterms:W3CDTF">2018-02-14T05:57:00Z</dcterms:modified>
</cp:coreProperties>
</file>