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высшего образования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«Оренбургский государственный медицинский университет»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Министерства здравоохранения Российской Федерации</w:t>
      </w: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ФОНД ОЦЕНОЧНЫХ СРЕДСТВ </w:t>
      </w:r>
    </w:p>
    <w:p w:rsidR="007E7400" w:rsidRPr="00960835" w:rsidRDefault="007E7400" w:rsidP="00960835">
      <w:pPr>
        <w:jc w:val="center"/>
        <w:rPr>
          <w:b/>
          <w:sz w:val="28"/>
          <w:szCs w:val="28"/>
        </w:rPr>
      </w:pP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ДЛЯ ПРОВЕДЕНИЯ ТЕКУЩЕГО </w:t>
      </w: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ОБУЧАЮЩИХСЯ ПО ДИСЦИПЛИНЕ</w:t>
      </w:r>
    </w:p>
    <w:p w:rsidR="00E836D2" w:rsidRPr="00960835" w:rsidRDefault="00E836D2" w:rsidP="00960835">
      <w:pPr>
        <w:jc w:val="center"/>
        <w:rPr>
          <w:sz w:val="28"/>
        </w:rPr>
      </w:pPr>
    </w:p>
    <w:p w:rsidR="0083649B" w:rsidRPr="00960835" w:rsidRDefault="0083649B" w:rsidP="00960835">
      <w:pPr>
        <w:jc w:val="center"/>
        <w:rPr>
          <w:sz w:val="28"/>
        </w:rPr>
      </w:pPr>
    </w:p>
    <w:p w:rsidR="0083649B" w:rsidRPr="00960835" w:rsidRDefault="0009285C" w:rsidP="00960835">
      <w:pPr>
        <w:jc w:val="center"/>
        <w:rPr>
          <w:sz w:val="28"/>
          <w:szCs w:val="20"/>
        </w:rPr>
      </w:pPr>
      <w:r>
        <w:rPr>
          <w:sz w:val="28"/>
          <w:szCs w:val="20"/>
        </w:rPr>
        <w:t>ЛОГИСТИКА В МЕДИЦИНСКОЙ ОРГАНИЗАЦИИ</w:t>
      </w: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4E2B56" w:rsidP="00960835">
      <w:pPr>
        <w:jc w:val="center"/>
        <w:rPr>
          <w:sz w:val="28"/>
          <w:szCs w:val="20"/>
        </w:rPr>
      </w:pPr>
      <w:r w:rsidRPr="00960835">
        <w:rPr>
          <w:sz w:val="28"/>
          <w:szCs w:val="20"/>
        </w:rPr>
        <w:t>по направлению подготовки</w:t>
      </w: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32.04.01 Общественное здравоохранение</w:t>
      </w: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83649B" w:rsidRPr="00960835" w:rsidRDefault="0083649B" w:rsidP="00960835">
      <w:pPr>
        <w:jc w:val="center"/>
      </w:pPr>
    </w:p>
    <w:p w:rsidR="00547654" w:rsidRDefault="00547654" w:rsidP="00547654">
      <w:pPr>
        <w:ind w:firstLine="709"/>
        <w:jc w:val="center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</w:t>
      </w:r>
    </w:p>
    <w:p w:rsidR="0083649B" w:rsidRPr="00960835" w:rsidRDefault="0083649B" w:rsidP="00547654">
      <w:pPr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  <w:r w:rsidRPr="00960835">
        <w:rPr>
          <w:sz w:val="28"/>
          <w:szCs w:val="20"/>
        </w:rPr>
        <w:t>Оренбург</w:t>
      </w:r>
    </w:p>
    <w:p w:rsidR="003735B0" w:rsidRPr="00960835" w:rsidRDefault="003735B0" w:rsidP="00960835">
      <w:pPr>
        <w:ind w:firstLine="709"/>
        <w:jc w:val="center"/>
      </w:pPr>
    </w:p>
    <w:p w:rsidR="00373D4F" w:rsidRDefault="00373D4F">
      <w:pPr>
        <w:spacing w:after="160" w:line="259" w:lineRule="auto"/>
        <w:rPr>
          <w:b/>
          <w:sz w:val="28"/>
          <w:szCs w:val="28"/>
        </w:rPr>
      </w:pPr>
      <w:bookmarkStart w:id="0" w:name="_Toc535164689"/>
      <w:r>
        <w:rPr>
          <w:b/>
          <w:sz w:val="28"/>
          <w:szCs w:val="28"/>
        </w:rPr>
        <w:br w:type="page"/>
      </w:r>
    </w:p>
    <w:p w:rsidR="007E7400" w:rsidRPr="00960835" w:rsidRDefault="007E7400" w:rsidP="008A142F">
      <w:pPr>
        <w:pStyle w:val="a5"/>
        <w:numPr>
          <w:ilvl w:val="0"/>
          <w:numId w:val="1"/>
        </w:numPr>
        <w:spacing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960835">
        <w:rPr>
          <w:rFonts w:ascii="Times New Roman" w:hAnsi="Times New Roman"/>
          <w:sz w:val="28"/>
          <w:szCs w:val="28"/>
        </w:rPr>
        <w:t xml:space="preserve"> </w:t>
      </w:r>
      <w:r w:rsidRPr="00960835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960835">
        <w:rPr>
          <w:rFonts w:ascii="Times New Roman" w:hAnsi="Times New Roman"/>
          <w:sz w:val="28"/>
          <w:szCs w:val="28"/>
        </w:rPr>
        <w:t xml:space="preserve">типовые </w:t>
      </w:r>
      <w:r w:rsidRPr="00960835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60835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960835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60835">
        <w:rPr>
          <w:rFonts w:ascii="Times New Roman" w:hAnsi="Times New Roman"/>
          <w:sz w:val="28"/>
          <w:szCs w:val="28"/>
        </w:rPr>
        <w:t>экзамена</w:t>
      </w:r>
      <w:r w:rsidRPr="00960835">
        <w:rPr>
          <w:rFonts w:ascii="Times New Roman" w:hAnsi="Times New Roman"/>
          <w:sz w:val="28"/>
          <w:szCs w:val="28"/>
        </w:rPr>
        <w:t>.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60835">
        <w:rPr>
          <w:rFonts w:ascii="Times New Roman" w:hAnsi="Times New Roman"/>
          <w:sz w:val="28"/>
          <w:szCs w:val="28"/>
        </w:rPr>
        <w:t>-</w:t>
      </w:r>
      <w:r w:rsidRPr="00960835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60835">
        <w:rPr>
          <w:rFonts w:ascii="Times New Roman" w:hAnsi="Times New Roman"/>
          <w:sz w:val="28"/>
          <w:szCs w:val="28"/>
        </w:rPr>
        <w:t>П</w:t>
      </w:r>
      <w:r w:rsidRPr="00960835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96083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60835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960835" w:rsidRPr="00960835" w:rsidTr="007E7400">
        <w:tc>
          <w:tcPr>
            <w:tcW w:w="4649" w:type="dxa"/>
          </w:tcPr>
          <w:p w:rsidR="007E7400" w:rsidRPr="00960835" w:rsidRDefault="007E7400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960835" w:rsidRDefault="007E7400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09285C" w:rsidRPr="00960835" w:rsidTr="0009285C">
        <w:trPr>
          <w:trHeight w:val="1251"/>
        </w:trPr>
        <w:tc>
          <w:tcPr>
            <w:tcW w:w="4649" w:type="dxa"/>
          </w:tcPr>
          <w:p w:rsidR="0009285C" w:rsidRPr="00960835" w:rsidRDefault="0009285C" w:rsidP="00960835">
            <w:pPr>
              <w:rPr>
                <w:sz w:val="28"/>
                <w:szCs w:val="28"/>
              </w:rPr>
            </w:pPr>
            <w:r w:rsidRPr="0009285C">
              <w:rPr>
                <w:sz w:val="28"/>
                <w:szCs w:val="28"/>
              </w:rPr>
              <w:t>ПК-4</w:t>
            </w:r>
            <w:r w:rsidRPr="0009285C">
              <w:rPr>
                <w:sz w:val="28"/>
                <w:szCs w:val="28"/>
              </w:rPr>
              <w:tab/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4985" w:type="dxa"/>
          </w:tcPr>
          <w:p w:rsidR="0009285C" w:rsidRPr="00960835" w:rsidRDefault="0009285C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9285C">
              <w:rPr>
                <w:rFonts w:ascii="Times New Roman" w:hAnsi="Times New Roman"/>
                <w:sz w:val="28"/>
                <w:szCs w:val="28"/>
              </w:rPr>
              <w:t>Инд.ПК4.2. Оценка системы безопасности медицинской организации</w:t>
            </w:r>
          </w:p>
        </w:tc>
      </w:tr>
    </w:tbl>
    <w:p w:rsidR="007E7400" w:rsidRPr="00960835" w:rsidRDefault="007E7400" w:rsidP="00960835">
      <w:pPr>
        <w:ind w:firstLine="709"/>
        <w:rPr>
          <w:sz w:val="28"/>
          <w:szCs w:val="28"/>
        </w:rPr>
      </w:pPr>
    </w:p>
    <w:p w:rsidR="007E7400" w:rsidRPr="00960835" w:rsidRDefault="007E7400" w:rsidP="008A142F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960835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60835">
        <w:rPr>
          <w:rFonts w:ascii="Times New Roman" w:hAnsi="Times New Roman"/>
          <w:b/>
          <w:sz w:val="28"/>
          <w:szCs w:val="28"/>
        </w:rPr>
        <w:t>.</w:t>
      </w:r>
      <w:r w:rsidRPr="00960835">
        <w:rPr>
          <w:rFonts w:ascii="Times New Roman" w:hAnsi="Times New Roman"/>
          <w:b/>
          <w:sz w:val="28"/>
          <w:szCs w:val="28"/>
        </w:rPr>
        <w:t xml:space="preserve"> 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87645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 xml:space="preserve">Оценочные материалы по каждой теме дисциплины </w:t>
      </w:r>
    </w:p>
    <w:p w:rsidR="00702A5A" w:rsidRPr="00960835" w:rsidRDefault="00702A5A" w:rsidP="00960835">
      <w:pPr>
        <w:ind w:firstLine="709"/>
        <w:jc w:val="both"/>
        <w:rPr>
          <w:i/>
          <w:sz w:val="28"/>
          <w:szCs w:val="28"/>
        </w:rPr>
      </w:pPr>
    </w:p>
    <w:p w:rsidR="00702A5A" w:rsidRPr="00960835" w:rsidRDefault="00702A5A" w:rsidP="00960835">
      <w:pPr>
        <w:rPr>
          <w:sz w:val="28"/>
          <w:szCs w:val="28"/>
        </w:rPr>
      </w:pPr>
      <w:r w:rsidRPr="00960835">
        <w:rPr>
          <w:b/>
          <w:sz w:val="28"/>
          <w:szCs w:val="28"/>
        </w:rPr>
        <w:t>Модуль 1.</w:t>
      </w:r>
      <w:r w:rsidRPr="00960835">
        <w:rPr>
          <w:sz w:val="28"/>
          <w:szCs w:val="28"/>
        </w:rPr>
        <w:tab/>
      </w:r>
      <w:r w:rsidR="0009285C">
        <w:rPr>
          <w:sz w:val="28"/>
          <w:szCs w:val="28"/>
        </w:rPr>
        <w:t>Логистика в медицинской организации</w:t>
      </w:r>
      <w:r w:rsidRPr="00960835">
        <w:rPr>
          <w:sz w:val="28"/>
          <w:szCs w:val="28"/>
        </w:rPr>
        <w:t>.</w:t>
      </w:r>
    </w:p>
    <w:p w:rsidR="00702A5A" w:rsidRPr="00960835" w:rsidRDefault="00702A5A" w:rsidP="00960835">
      <w:pPr>
        <w:jc w:val="both"/>
        <w:rPr>
          <w:i/>
        </w:rPr>
      </w:pPr>
    </w:p>
    <w:p w:rsidR="00702A5A" w:rsidRPr="005652F9" w:rsidRDefault="00702A5A" w:rsidP="00960835">
      <w:pPr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1</w:t>
      </w:r>
      <w:r w:rsidRPr="00960835">
        <w:rPr>
          <w:sz w:val="28"/>
          <w:szCs w:val="28"/>
        </w:rPr>
        <w:t xml:space="preserve">: </w:t>
      </w:r>
      <w:r w:rsidR="005652F9" w:rsidRPr="005652F9">
        <w:rPr>
          <w:sz w:val="28"/>
          <w:szCs w:val="28"/>
        </w:rPr>
        <w:t xml:space="preserve"> Основные понятия логистики. Логистические системы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</w:p>
    <w:p w:rsidR="00702A5A" w:rsidRPr="00960835" w:rsidRDefault="00702A5A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702A5A" w:rsidRPr="00960835" w:rsidRDefault="00702A5A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</w:p>
    <w:p w:rsidR="00702A5A" w:rsidRPr="00960835" w:rsidRDefault="00702A5A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702A5A" w:rsidRPr="00960835" w:rsidRDefault="00702A5A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C012BE">
        <w:rPr>
          <w:rFonts w:ascii="Times New Roman" w:hAnsi="Times New Roman"/>
          <w:sz w:val="28"/>
          <w:szCs w:val="28"/>
        </w:rPr>
        <w:t>термина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12BE">
        <w:rPr>
          <w:rFonts w:ascii="Times New Roman" w:hAnsi="Times New Roman"/>
          <w:sz w:val="28"/>
          <w:szCs w:val="28"/>
        </w:rPr>
        <w:t>логистика</w:t>
      </w:r>
      <w:r>
        <w:rPr>
          <w:rFonts w:ascii="Times New Roman" w:hAnsi="Times New Roman"/>
          <w:sz w:val="28"/>
          <w:szCs w:val="28"/>
        </w:rPr>
        <w:t>»</w:t>
      </w:r>
      <w:r w:rsidR="00B552BA">
        <w:rPr>
          <w:rFonts w:ascii="Times New Roman" w:hAnsi="Times New Roman"/>
          <w:sz w:val="28"/>
          <w:szCs w:val="28"/>
        </w:rPr>
        <w:t>.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C012BE">
        <w:rPr>
          <w:rFonts w:ascii="Times New Roman" w:hAnsi="Times New Roman"/>
          <w:sz w:val="28"/>
          <w:szCs w:val="28"/>
        </w:rPr>
        <w:t xml:space="preserve">термина </w:t>
      </w:r>
      <w:r>
        <w:rPr>
          <w:rFonts w:ascii="Times New Roman" w:hAnsi="Times New Roman"/>
          <w:sz w:val="28"/>
          <w:szCs w:val="28"/>
        </w:rPr>
        <w:t>«</w:t>
      </w:r>
      <w:r w:rsidR="00B552BA" w:rsidRPr="00B552BA">
        <w:rPr>
          <w:rFonts w:ascii="Times New Roman" w:hAnsi="Times New Roman"/>
          <w:sz w:val="28"/>
          <w:szCs w:val="28"/>
        </w:rPr>
        <w:t>логистическ</w:t>
      </w:r>
      <w:r w:rsidR="00B552BA">
        <w:rPr>
          <w:rFonts w:ascii="Times New Roman" w:hAnsi="Times New Roman"/>
          <w:sz w:val="28"/>
          <w:szCs w:val="28"/>
        </w:rPr>
        <w:t>ая</w:t>
      </w:r>
      <w:r w:rsidR="00B552BA" w:rsidRPr="00B552BA">
        <w:rPr>
          <w:rFonts w:ascii="Times New Roman" w:hAnsi="Times New Roman"/>
          <w:sz w:val="28"/>
          <w:szCs w:val="28"/>
        </w:rPr>
        <w:t xml:space="preserve"> операци</w:t>
      </w:r>
      <w:r w:rsidR="00B552BA">
        <w:rPr>
          <w:rFonts w:ascii="Times New Roman" w:hAnsi="Times New Roman"/>
          <w:sz w:val="28"/>
          <w:szCs w:val="28"/>
        </w:rPr>
        <w:t>я».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C012BE">
        <w:rPr>
          <w:rFonts w:ascii="Times New Roman" w:hAnsi="Times New Roman"/>
          <w:sz w:val="28"/>
          <w:szCs w:val="28"/>
        </w:rPr>
        <w:t xml:space="preserve">термина </w:t>
      </w:r>
      <w:r>
        <w:rPr>
          <w:rFonts w:ascii="Times New Roman" w:hAnsi="Times New Roman"/>
          <w:sz w:val="28"/>
          <w:szCs w:val="28"/>
        </w:rPr>
        <w:t>«</w:t>
      </w:r>
      <w:r w:rsidR="00B552BA" w:rsidRPr="00B552BA">
        <w:rPr>
          <w:rFonts w:ascii="Times New Roman" w:hAnsi="Times New Roman"/>
          <w:sz w:val="28"/>
          <w:szCs w:val="28"/>
        </w:rPr>
        <w:t>логистическ</w:t>
      </w:r>
      <w:r w:rsidR="00B552BA">
        <w:rPr>
          <w:rFonts w:ascii="Times New Roman" w:hAnsi="Times New Roman"/>
          <w:sz w:val="28"/>
          <w:szCs w:val="28"/>
        </w:rPr>
        <w:t>ая</w:t>
      </w:r>
      <w:r w:rsidR="00B552BA" w:rsidRPr="00B552BA">
        <w:rPr>
          <w:rFonts w:ascii="Times New Roman" w:hAnsi="Times New Roman"/>
          <w:sz w:val="28"/>
          <w:szCs w:val="28"/>
        </w:rPr>
        <w:t xml:space="preserve"> функци</w:t>
      </w:r>
      <w:r w:rsidR="00B552BA">
        <w:rPr>
          <w:rFonts w:ascii="Times New Roman" w:hAnsi="Times New Roman"/>
          <w:sz w:val="28"/>
          <w:szCs w:val="28"/>
        </w:rPr>
        <w:t>я».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C012BE">
        <w:rPr>
          <w:rFonts w:ascii="Times New Roman" w:hAnsi="Times New Roman"/>
          <w:sz w:val="28"/>
          <w:szCs w:val="28"/>
        </w:rPr>
        <w:t xml:space="preserve">термина </w:t>
      </w:r>
      <w:r>
        <w:rPr>
          <w:rFonts w:ascii="Times New Roman" w:hAnsi="Times New Roman"/>
          <w:sz w:val="28"/>
          <w:szCs w:val="28"/>
        </w:rPr>
        <w:t>«</w:t>
      </w:r>
      <w:r w:rsidR="00B552BA" w:rsidRPr="00B552BA">
        <w:rPr>
          <w:rFonts w:ascii="Times New Roman" w:hAnsi="Times New Roman"/>
          <w:sz w:val="28"/>
          <w:szCs w:val="28"/>
        </w:rPr>
        <w:t>материальн</w:t>
      </w:r>
      <w:r w:rsidR="00B552BA">
        <w:rPr>
          <w:rFonts w:ascii="Times New Roman" w:hAnsi="Times New Roman"/>
          <w:sz w:val="28"/>
          <w:szCs w:val="28"/>
        </w:rPr>
        <w:t>ый поток».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C012BE">
        <w:rPr>
          <w:rFonts w:ascii="Times New Roman" w:hAnsi="Times New Roman"/>
          <w:sz w:val="28"/>
          <w:szCs w:val="28"/>
        </w:rPr>
        <w:t xml:space="preserve">термина </w:t>
      </w:r>
      <w:r>
        <w:rPr>
          <w:rFonts w:ascii="Times New Roman" w:hAnsi="Times New Roman"/>
          <w:sz w:val="28"/>
          <w:szCs w:val="28"/>
        </w:rPr>
        <w:t>«</w:t>
      </w:r>
      <w:r w:rsidR="00B552BA">
        <w:rPr>
          <w:rFonts w:ascii="Times New Roman" w:hAnsi="Times New Roman"/>
          <w:sz w:val="28"/>
          <w:szCs w:val="28"/>
        </w:rPr>
        <w:t>информационный поток».</w:t>
      </w:r>
    </w:p>
    <w:p w:rsidR="00B552BA" w:rsidRPr="00960835" w:rsidRDefault="00B552BA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логистической системы.</w:t>
      </w:r>
    </w:p>
    <w:p w:rsidR="00C012BE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</w:t>
      </w:r>
      <w:r w:rsidRPr="00C012BE">
        <w:rPr>
          <w:rFonts w:ascii="Times New Roman" w:hAnsi="Times New Roman"/>
          <w:sz w:val="28"/>
          <w:szCs w:val="28"/>
        </w:rPr>
        <w:t>адачи логистической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702A5A" w:rsidRDefault="00C012BE" w:rsidP="008A142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</w:t>
      </w:r>
      <w:r w:rsidRPr="00C012BE">
        <w:rPr>
          <w:rFonts w:ascii="Times New Roman" w:hAnsi="Times New Roman"/>
          <w:sz w:val="28"/>
          <w:szCs w:val="28"/>
        </w:rPr>
        <w:t>иды логистических систем</w:t>
      </w:r>
      <w:r>
        <w:rPr>
          <w:rFonts w:ascii="Times New Roman" w:hAnsi="Times New Roman"/>
          <w:sz w:val="28"/>
          <w:szCs w:val="28"/>
        </w:rPr>
        <w:t>.</w:t>
      </w:r>
    </w:p>
    <w:p w:rsidR="005C7B23" w:rsidRDefault="005C7B23" w:rsidP="00960835">
      <w:pPr>
        <w:ind w:firstLine="709"/>
        <w:jc w:val="both"/>
        <w:rPr>
          <w:b/>
          <w:sz w:val="28"/>
          <w:szCs w:val="28"/>
          <w:lang w:val="en-US"/>
        </w:rPr>
      </w:pPr>
      <w:bookmarkStart w:id="2" w:name="_GoBack"/>
      <w:bookmarkEnd w:id="2"/>
      <w:r w:rsidRPr="00960835">
        <w:rPr>
          <w:b/>
          <w:sz w:val="28"/>
          <w:szCs w:val="28"/>
        </w:rPr>
        <w:lastRenderedPageBreak/>
        <w:t>Тестовые задания:</w:t>
      </w:r>
    </w:p>
    <w:p w:rsidR="005652F9" w:rsidRDefault="005652F9" w:rsidP="00960835">
      <w:pPr>
        <w:ind w:firstLine="709"/>
        <w:jc w:val="both"/>
        <w:rPr>
          <w:b/>
          <w:sz w:val="28"/>
          <w:szCs w:val="28"/>
        </w:rPr>
      </w:pPr>
    </w:p>
    <w:p w:rsidR="00B552BA" w:rsidRPr="00B552BA" w:rsidRDefault="00B552BA" w:rsidP="00B552BA">
      <w:pPr>
        <w:rPr>
          <w:color w:val="000000"/>
          <w:sz w:val="28"/>
          <w:szCs w:val="28"/>
        </w:rPr>
      </w:pPr>
      <w:r w:rsidRPr="00B552BA">
        <w:rPr>
          <w:color w:val="000000"/>
          <w:sz w:val="28"/>
          <w:szCs w:val="28"/>
        </w:rPr>
        <w:t>1. Что такое логистика?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 w:rsidRPr="00B552BA">
        <w:rPr>
          <w:color w:val="000000"/>
          <w:sz w:val="28"/>
          <w:szCs w:val="28"/>
        </w:rPr>
        <w:t>1) организация перевозок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 w:rsidRPr="00B552BA">
        <w:rPr>
          <w:color w:val="000000"/>
          <w:sz w:val="28"/>
          <w:szCs w:val="28"/>
        </w:rPr>
        <w:t>2) предпринимательская деятельность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 w:rsidRPr="00B552BA">
        <w:rPr>
          <w:color w:val="000000"/>
          <w:sz w:val="28"/>
          <w:szCs w:val="28"/>
        </w:rPr>
        <w:t>3) наука и искусство управления материальным потоком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 w:rsidRPr="00B552BA">
        <w:rPr>
          <w:color w:val="000000"/>
          <w:sz w:val="28"/>
          <w:szCs w:val="28"/>
        </w:rPr>
        <w:t>4) искусство коммерции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552BA">
        <w:rPr>
          <w:color w:val="000000"/>
          <w:sz w:val="28"/>
          <w:szCs w:val="28"/>
        </w:rPr>
        <w:t>Что является объектом исследования в логистике?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552BA">
        <w:rPr>
          <w:color w:val="000000"/>
          <w:sz w:val="28"/>
          <w:szCs w:val="28"/>
        </w:rPr>
        <w:t>процессы, выполняемые торговлей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552BA">
        <w:rPr>
          <w:color w:val="000000"/>
          <w:sz w:val="28"/>
          <w:szCs w:val="28"/>
        </w:rPr>
        <w:t>материальные и соответствующие им информационные потоки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552BA">
        <w:rPr>
          <w:color w:val="000000"/>
          <w:sz w:val="28"/>
          <w:szCs w:val="28"/>
        </w:rPr>
        <w:t>рынки и конъюнктура конкретных товаров и услуг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B552BA">
        <w:rPr>
          <w:color w:val="000000"/>
          <w:sz w:val="28"/>
          <w:szCs w:val="28"/>
        </w:rPr>
        <w:t>экономические отношения, возникающие в процессе товародвижения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552BA">
        <w:rPr>
          <w:color w:val="000000"/>
          <w:sz w:val="28"/>
          <w:szCs w:val="28"/>
        </w:rPr>
        <w:t>Что из представленного оказывает наиболее сильное влияние на развитие логистики?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552BA">
        <w:rPr>
          <w:color w:val="000000"/>
          <w:sz w:val="28"/>
          <w:szCs w:val="28"/>
        </w:rPr>
        <w:t>компьютеризация управления процессами в сферах производства и обращения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552BA">
        <w:rPr>
          <w:color w:val="000000"/>
          <w:sz w:val="28"/>
          <w:szCs w:val="28"/>
        </w:rPr>
        <w:t>совершенствование производства отдельных видов товаров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552BA">
        <w:rPr>
          <w:color w:val="000000"/>
          <w:sz w:val="28"/>
          <w:szCs w:val="28"/>
        </w:rPr>
        <w:t>совершенствование налоговой системы</w:t>
      </w:r>
    </w:p>
    <w:p w:rsid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B552BA">
        <w:rPr>
          <w:color w:val="000000"/>
          <w:sz w:val="28"/>
          <w:szCs w:val="28"/>
        </w:rPr>
        <w:t>увеличение численности населения в регионе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552BA">
        <w:rPr>
          <w:color w:val="000000"/>
          <w:sz w:val="28"/>
          <w:szCs w:val="28"/>
        </w:rPr>
        <w:t>Объектом изучения логистики являются: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552BA">
        <w:rPr>
          <w:color w:val="000000"/>
          <w:sz w:val="28"/>
          <w:szCs w:val="28"/>
        </w:rPr>
        <w:t>материальные потоки товарных отношений внутри организации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552BA">
        <w:rPr>
          <w:color w:val="000000"/>
          <w:sz w:val="28"/>
          <w:szCs w:val="28"/>
        </w:rPr>
        <w:t>материальные потоки и расходы, связанные с конкретной организацией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552BA">
        <w:rPr>
          <w:color w:val="000000"/>
          <w:sz w:val="28"/>
          <w:szCs w:val="28"/>
        </w:rPr>
        <w:t>связанные друг с другом материальные и информационные потоки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Pr="00B552BA">
        <w:rPr>
          <w:color w:val="000000"/>
          <w:sz w:val="28"/>
          <w:szCs w:val="28"/>
        </w:rPr>
        <w:t>бъект исследования в логистике – это: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552BA">
        <w:rPr>
          <w:color w:val="000000"/>
          <w:sz w:val="28"/>
          <w:szCs w:val="28"/>
        </w:rPr>
        <w:t>движение товара, в ходе котором возникают экономические отношения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552BA">
        <w:rPr>
          <w:color w:val="000000"/>
          <w:sz w:val="28"/>
          <w:szCs w:val="28"/>
        </w:rPr>
        <w:t>соответствующие друг другу материальные и информационные потоки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552BA">
        <w:rPr>
          <w:color w:val="000000"/>
          <w:sz w:val="28"/>
          <w:szCs w:val="28"/>
        </w:rPr>
        <w:t>все торговые процессы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552BA">
        <w:rPr>
          <w:color w:val="000000"/>
          <w:sz w:val="28"/>
          <w:szCs w:val="28"/>
        </w:rPr>
        <w:t>Под логистикой обычно принято понимать: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552BA">
        <w:rPr>
          <w:color w:val="000000"/>
          <w:sz w:val="28"/>
          <w:szCs w:val="28"/>
        </w:rPr>
        <w:t>курирование трех основных потоков – финансовых, информационных и материальных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552BA">
        <w:rPr>
          <w:color w:val="000000"/>
          <w:sz w:val="28"/>
          <w:szCs w:val="28"/>
        </w:rPr>
        <w:t xml:space="preserve">перевозки грузов и </w:t>
      </w:r>
      <w:proofErr w:type="gramStart"/>
      <w:r w:rsidRPr="00B552BA">
        <w:rPr>
          <w:color w:val="000000"/>
          <w:sz w:val="28"/>
          <w:szCs w:val="28"/>
        </w:rPr>
        <w:t>умелое</w:t>
      </w:r>
      <w:proofErr w:type="gramEnd"/>
      <w:r w:rsidRPr="00B552BA">
        <w:rPr>
          <w:color w:val="000000"/>
          <w:sz w:val="28"/>
          <w:szCs w:val="28"/>
        </w:rPr>
        <w:t xml:space="preserve"> управления ими</w:t>
      </w:r>
    </w:p>
    <w:p w:rsidR="00B552BA" w:rsidRPr="00B552BA" w:rsidRDefault="00B552BA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552BA">
        <w:rPr>
          <w:color w:val="000000"/>
          <w:sz w:val="28"/>
          <w:szCs w:val="28"/>
        </w:rPr>
        <w:t>последовательность управления различными потоками (сервисными, финансовыми, информационными и материальными) и логическое упорядочение имеющихся функций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01106">
        <w:rPr>
          <w:color w:val="000000"/>
          <w:sz w:val="28"/>
          <w:szCs w:val="28"/>
        </w:rPr>
        <w:t>Предметом логистики как науки является: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оптимизация финансовых потоков и потоков услуг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оптимизация информационных услуг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оптимизация материальных потоков и потоков услуг, а также дополнительных потоков, которые им соответствуют (информационные и финансовые)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01106">
        <w:rPr>
          <w:color w:val="000000"/>
          <w:sz w:val="28"/>
          <w:szCs w:val="28"/>
        </w:rPr>
        <w:t>Логистика является: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наукой и искусством управления материальным потоком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организацией различных перевозок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предпринимательской деятельностью и искусством в ней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01106">
        <w:rPr>
          <w:color w:val="000000"/>
          <w:sz w:val="28"/>
          <w:szCs w:val="28"/>
        </w:rPr>
        <w:t>Основная цель логистики: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наведение порядка в бумажных делах организации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F01106">
        <w:rPr>
          <w:color w:val="000000"/>
          <w:sz w:val="28"/>
          <w:szCs w:val="28"/>
        </w:rPr>
        <w:t>величение доходов фирмы или предприятия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правильное управление работающими кадрами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01106">
        <w:rPr>
          <w:color w:val="000000"/>
          <w:sz w:val="28"/>
          <w:szCs w:val="28"/>
        </w:rPr>
        <w:t>Что оказывает на совершенствование логистики особо сильное воздействие?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F01106">
        <w:rPr>
          <w:color w:val="000000"/>
          <w:sz w:val="28"/>
          <w:szCs w:val="28"/>
        </w:rPr>
        <w:t>упрощение системы налогообложения предприятий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рост региональной численности населения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управление производственными процессами внутри фирмы посредством компьютеризации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01106">
        <w:rPr>
          <w:color w:val="000000"/>
          <w:sz w:val="28"/>
          <w:szCs w:val="28"/>
        </w:rPr>
        <w:t>Как определяется понятие «логистическая функция»?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операции по логистике (в виде укрупненной группы), которые направлены на воплощение целей, поставленных перед логистической системой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объемное исследование рынка логистики и комплекс мероприятий, направленных на улучшение качество процесса этого исследования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разнообразные виды деятельности, цель которых заключается в получении конкретного груза в конкретном месте.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01106">
        <w:rPr>
          <w:color w:val="000000"/>
          <w:sz w:val="28"/>
          <w:szCs w:val="28"/>
        </w:rPr>
        <w:t>Что такое логистическая функция?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множество элементов, находящихся в отношениях связи друг с другом, образующих определенную целостность, единство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совокупность различных видов деятельности с целью получения необходимого количества груза в нужном месте, в нужное время, с минимальными затратами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укрупненная группа логистических операций, направленных на реализацию целей логистической системы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система мероприятий по комплексному изучению рынка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F01106">
        <w:rPr>
          <w:color w:val="000000"/>
          <w:sz w:val="28"/>
          <w:szCs w:val="28"/>
        </w:rPr>
        <w:t>Единица измерения материального потока: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рубль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кубический метр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количество тонн, приходящихся на квадратный метр (т/м</w:t>
      </w:r>
      <w:proofErr w:type="gramStart"/>
      <w:r w:rsidRPr="00F01106">
        <w:rPr>
          <w:color w:val="000000"/>
          <w:sz w:val="28"/>
          <w:szCs w:val="28"/>
        </w:rPr>
        <w:t>2</w:t>
      </w:r>
      <w:proofErr w:type="gramEnd"/>
      <w:r w:rsidRPr="00F01106">
        <w:rPr>
          <w:color w:val="000000"/>
          <w:sz w:val="28"/>
          <w:szCs w:val="28"/>
        </w:rPr>
        <w:t>)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тонна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01106">
        <w:rPr>
          <w:color w:val="000000"/>
          <w:sz w:val="28"/>
          <w:szCs w:val="28"/>
        </w:rPr>
        <w:t>штука</w:t>
      </w:r>
    </w:p>
    <w:p w:rsid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F01106">
        <w:rPr>
          <w:color w:val="000000"/>
          <w:sz w:val="28"/>
          <w:szCs w:val="28"/>
        </w:rPr>
        <w:t>количество тонн, проходящих через участок в единицу времени (т/год)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F01106">
        <w:rPr>
          <w:color w:val="000000"/>
          <w:sz w:val="28"/>
          <w:szCs w:val="28"/>
        </w:rPr>
        <w:t>Что такое материальный поток?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самостоятельная часть логистического процесса, выполняемая на одном рабочем месте и/или с помощью одного технического устройства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упорядоченная на оси времени последовательность логистических операций, направленная на обеспечение потребителя продукцией соответствующего ассортимента и качества в нужном количестве в требуемое время и место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материальная продукция, ожидающая вступления в процесс производственного или личного потребления, или в процесс продажи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F01106">
        <w:rPr>
          <w:color w:val="000000"/>
          <w:sz w:val="28"/>
          <w:szCs w:val="28"/>
        </w:rPr>
        <w:t>Что такое логистическая операция?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самостоятельная часть логистического процесса, выполняемая на одном рабочем месте и/или с помощью одного технического устройства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материальная продукция, ожидающая вступления в процесс производственного или личного потребления или в процесс продажи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F01106">
        <w:rPr>
          <w:color w:val="000000"/>
          <w:sz w:val="28"/>
          <w:szCs w:val="28"/>
        </w:rPr>
        <w:t>На основе какого признака происходит классификация материальных потоков на внешние, внутренние, входные и выходные?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F01106">
        <w:rPr>
          <w:color w:val="000000"/>
          <w:sz w:val="28"/>
          <w:szCs w:val="28"/>
        </w:rPr>
        <w:t>отношение к логистической системе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натурально-вещественный состав продвигающегося в потоке груза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количество груза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степень совместимости грузов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01106">
        <w:rPr>
          <w:color w:val="000000"/>
          <w:sz w:val="28"/>
          <w:szCs w:val="28"/>
        </w:rPr>
        <w:t>консистенция груза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F01106">
        <w:rPr>
          <w:color w:val="000000"/>
          <w:sz w:val="28"/>
          <w:szCs w:val="28"/>
        </w:rPr>
        <w:t>Отметьте шестое правило логистики: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 xml:space="preserve"> -</w:t>
      </w:r>
      <w:r w:rsidRPr="00F01106">
        <w:rPr>
          <w:color w:val="000000"/>
          <w:sz w:val="28"/>
          <w:szCs w:val="28"/>
        </w:rPr>
        <w:t xml:space="preserve"> нужного цвета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 xml:space="preserve">затраты </w:t>
      </w:r>
      <w:r>
        <w:rPr>
          <w:color w:val="000000"/>
          <w:sz w:val="28"/>
          <w:szCs w:val="28"/>
        </w:rPr>
        <w:t xml:space="preserve">- </w:t>
      </w:r>
      <w:r w:rsidRPr="00F01106">
        <w:rPr>
          <w:color w:val="000000"/>
          <w:sz w:val="28"/>
          <w:szCs w:val="28"/>
        </w:rPr>
        <w:t>с минимальными затратами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 xml:space="preserve">транспорт </w:t>
      </w:r>
      <w:r>
        <w:rPr>
          <w:color w:val="000000"/>
          <w:sz w:val="28"/>
          <w:szCs w:val="28"/>
        </w:rPr>
        <w:t xml:space="preserve"> - </w:t>
      </w:r>
      <w:r w:rsidRPr="00F01106">
        <w:rPr>
          <w:color w:val="000000"/>
          <w:sz w:val="28"/>
          <w:szCs w:val="28"/>
        </w:rPr>
        <w:t>правильным видом транспорта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 xml:space="preserve">тара </w:t>
      </w:r>
      <w:r>
        <w:rPr>
          <w:color w:val="000000"/>
          <w:sz w:val="28"/>
          <w:szCs w:val="28"/>
        </w:rPr>
        <w:t xml:space="preserve">- </w:t>
      </w:r>
      <w:r w:rsidRPr="00F01106">
        <w:rPr>
          <w:color w:val="000000"/>
          <w:sz w:val="28"/>
          <w:szCs w:val="28"/>
        </w:rPr>
        <w:t>в нужной таре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01106">
        <w:rPr>
          <w:color w:val="000000"/>
          <w:sz w:val="28"/>
          <w:szCs w:val="28"/>
        </w:rPr>
        <w:t xml:space="preserve">вес </w:t>
      </w:r>
      <w:r>
        <w:rPr>
          <w:color w:val="000000"/>
          <w:sz w:val="28"/>
          <w:szCs w:val="28"/>
        </w:rPr>
        <w:t xml:space="preserve">- </w:t>
      </w:r>
      <w:r w:rsidRPr="00F01106">
        <w:rPr>
          <w:color w:val="000000"/>
          <w:sz w:val="28"/>
          <w:szCs w:val="28"/>
        </w:rPr>
        <w:t>нужного веса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F01106">
        <w:rPr>
          <w:color w:val="000000"/>
          <w:sz w:val="28"/>
          <w:szCs w:val="28"/>
        </w:rPr>
        <w:t>Существенная предпосылка применения логистики в хозяйственной практике: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усиление конкуренции на товарном рынке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совершенствование производства отдельных видов товаров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совершенствование налоговой системы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рост численности населения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F01106" w:rsidRPr="00F01106">
        <w:rPr>
          <w:color w:val="000000"/>
          <w:sz w:val="28"/>
          <w:szCs w:val="28"/>
        </w:rPr>
        <w:t>Выберите понятие данному определению – «вещественная форма продукции, которая рассматривается через призму различных логистических операций в заданном временном интервале»: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01106" w:rsidRPr="00F01106">
        <w:rPr>
          <w:color w:val="000000"/>
          <w:sz w:val="28"/>
          <w:szCs w:val="28"/>
        </w:rPr>
        <w:t>логистическая функция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01106" w:rsidRPr="00F01106">
        <w:rPr>
          <w:color w:val="000000"/>
          <w:sz w:val="28"/>
          <w:szCs w:val="28"/>
        </w:rPr>
        <w:t>часть любого процесса логистики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01106" w:rsidRPr="00F01106">
        <w:rPr>
          <w:color w:val="000000"/>
          <w:sz w:val="28"/>
          <w:szCs w:val="28"/>
        </w:rPr>
        <w:t>материальный поток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F01106" w:rsidRPr="00F01106">
        <w:rPr>
          <w:color w:val="000000"/>
          <w:sz w:val="28"/>
          <w:szCs w:val="28"/>
        </w:rPr>
        <w:t>Логистическая операция – это самостоятельная часть логистического процесса…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 w:rsidR="00F01106" w:rsidRPr="00F01106">
        <w:rPr>
          <w:color w:val="000000"/>
          <w:sz w:val="28"/>
          <w:szCs w:val="28"/>
        </w:rPr>
        <w:t>которая</w:t>
      </w:r>
      <w:proofErr w:type="gramEnd"/>
      <w:r w:rsidR="00F01106" w:rsidRPr="00F01106">
        <w:rPr>
          <w:color w:val="000000"/>
          <w:sz w:val="28"/>
          <w:szCs w:val="28"/>
        </w:rPr>
        <w:t xml:space="preserve"> реализуется на нескольких рабочих местах посредством большого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01106" w:rsidRPr="00F01106">
        <w:rPr>
          <w:color w:val="000000"/>
          <w:sz w:val="28"/>
          <w:szCs w:val="28"/>
        </w:rPr>
        <w:t>количества оборудования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 w:rsidR="00F01106" w:rsidRPr="00F01106">
        <w:rPr>
          <w:color w:val="000000"/>
          <w:sz w:val="28"/>
          <w:szCs w:val="28"/>
        </w:rPr>
        <w:t>которая</w:t>
      </w:r>
      <w:proofErr w:type="gramEnd"/>
      <w:r w:rsidR="00F01106" w:rsidRPr="00F01106">
        <w:rPr>
          <w:color w:val="000000"/>
          <w:sz w:val="28"/>
          <w:szCs w:val="28"/>
        </w:rPr>
        <w:t xml:space="preserve"> совершается на одном рабочем месте посредством большого количества оборудования</w:t>
      </w:r>
    </w:p>
    <w:p w:rsidR="00F01106" w:rsidRPr="00F01106" w:rsidRDefault="00B84AC1" w:rsidP="00F01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01106" w:rsidRPr="00F01106">
        <w:rPr>
          <w:color w:val="000000"/>
          <w:sz w:val="28"/>
          <w:szCs w:val="28"/>
        </w:rPr>
        <w:t xml:space="preserve">которая реализуется на одном рабочем месте </w:t>
      </w:r>
      <w:proofErr w:type="gramStart"/>
      <w:r w:rsidR="00F01106" w:rsidRPr="00F01106">
        <w:rPr>
          <w:color w:val="000000"/>
          <w:sz w:val="28"/>
          <w:szCs w:val="28"/>
        </w:rPr>
        <w:t>и(</w:t>
      </w:r>
      <w:proofErr w:type="gramEnd"/>
      <w:r w:rsidR="00F01106" w:rsidRPr="00F01106">
        <w:rPr>
          <w:color w:val="000000"/>
          <w:sz w:val="28"/>
          <w:szCs w:val="28"/>
        </w:rPr>
        <w:t>или) с одним техническим устройством</w:t>
      </w:r>
    </w:p>
    <w:p w:rsidR="00F01106" w:rsidRPr="00F01106" w:rsidRDefault="00F01106" w:rsidP="00F01106">
      <w:pPr>
        <w:rPr>
          <w:color w:val="000000"/>
          <w:sz w:val="28"/>
          <w:szCs w:val="28"/>
        </w:rPr>
      </w:pPr>
    </w:p>
    <w:p w:rsidR="00B05877" w:rsidRDefault="00B05877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09285C" w:rsidRPr="00C012BE" w:rsidRDefault="00C012BE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Логистика, как наука. Цель и задачи изучения.</w:t>
      </w:r>
    </w:p>
    <w:p w:rsidR="00C012BE" w:rsidRPr="00C012BE" w:rsidRDefault="00C012BE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Подходы и методы изучения логистики.</w:t>
      </w:r>
    </w:p>
    <w:p w:rsidR="00C012BE" w:rsidRPr="00C012BE" w:rsidRDefault="00C012BE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Этапы развития и эволюция логистики.</w:t>
      </w:r>
    </w:p>
    <w:p w:rsidR="00C012BE" w:rsidRDefault="00C012BE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Предпосылки развития логистики.</w:t>
      </w:r>
    </w:p>
    <w:p w:rsidR="00C012BE" w:rsidRDefault="00C012BE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C012BE">
        <w:rPr>
          <w:rFonts w:ascii="Times New Roman" w:hAnsi="Times New Roman"/>
          <w:sz w:val="28"/>
          <w:szCs w:val="28"/>
        </w:rPr>
        <w:t>Традиционный</w:t>
      </w:r>
      <w:proofErr w:type="gramEnd"/>
      <w:r w:rsidRPr="00C012BE">
        <w:rPr>
          <w:rFonts w:ascii="Times New Roman" w:hAnsi="Times New Roman"/>
          <w:sz w:val="28"/>
          <w:szCs w:val="28"/>
        </w:rPr>
        <w:t xml:space="preserve"> и логистический подходы к управлению организацией. Принципиальное отличие логистического подхода к управлению материальными потоками </w:t>
      </w:r>
      <w:proofErr w:type="gramStart"/>
      <w:r w:rsidRPr="00C012BE">
        <w:rPr>
          <w:rFonts w:ascii="Times New Roman" w:hAnsi="Times New Roman"/>
          <w:sz w:val="28"/>
          <w:szCs w:val="28"/>
        </w:rPr>
        <w:t>от</w:t>
      </w:r>
      <w:proofErr w:type="gramEnd"/>
      <w:r w:rsidRPr="00C012BE">
        <w:rPr>
          <w:rFonts w:ascii="Times New Roman" w:hAnsi="Times New Roman"/>
          <w:sz w:val="28"/>
          <w:szCs w:val="28"/>
        </w:rPr>
        <w:t xml:space="preserve"> традиционного.</w:t>
      </w:r>
    </w:p>
    <w:p w:rsidR="00C012BE" w:rsidRDefault="00B552BA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логистической операции и логистической функции, материального и информационного потоков</w:t>
      </w:r>
      <w:r>
        <w:rPr>
          <w:rFonts w:ascii="Times New Roman" w:hAnsi="Times New Roman"/>
          <w:sz w:val="28"/>
          <w:szCs w:val="28"/>
        </w:rPr>
        <w:t>.</w:t>
      </w:r>
    </w:p>
    <w:p w:rsidR="00B552BA" w:rsidRDefault="00B552BA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логистической системы как адаптивной системы с обратной связью, выполняющей те или иные логистические функции.</w:t>
      </w:r>
    </w:p>
    <w:p w:rsidR="00B552BA" w:rsidRDefault="00B552BA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логистических подсистем и логистической цепи.</w:t>
      </w:r>
    </w:p>
    <w:p w:rsidR="00B552BA" w:rsidRDefault="00B552BA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Задачи логистической системы.</w:t>
      </w:r>
    </w:p>
    <w:p w:rsidR="00B552BA" w:rsidRPr="00C012BE" w:rsidRDefault="00B552BA" w:rsidP="008A142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Виды логистических систем.</w:t>
      </w:r>
    </w:p>
    <w:p w:rsidR="00C012BE" w:rsidRPr="00C012BE" w:rsidRDefault="00C012BE" w:rsidP="00960835">
      <w:pPr>
        <w:ind w:firstLine="709"/>
        <w:jc w:val="both"/>
        <w:rPr>
          <w:sz w:val="28"/>
          <w:szCs w:val="28"/>
        </w:rPr>
      </w:pPr>
    </w:p>
    <w:p w:rsidR="00B05877" w:rsidRPr="00960835" w:rsidRDefault="00B05877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702A5A" w:rsidRDefault="00702A5A" w:rsidP="00960835">
      <w:pPr>
        <w:tabs>
          <w:tab w:val="left" w:pos="709"/>
        </w:tabs>
        <w:ind w:firstLine="284"/>
        <w:jc w:val="both"/>
        <w:rPr>
          <w:i/>
          <w:sz w:val="28"/>
          <w:szCs w:val="28"/>
        </w:rPr>
      </w:pPr>
    </w:p>
    <w:p w:rsidR="00B552BA" w:rsidRDefault="00B552BA" w:rsidP="008A142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Предпосылки развития логистики.</w:t>
      </w:r>
    </w:p>
    <w:p w:rsidR="00B552BA" w:rsidRDefault="00B552BA" w:rsidP="008A142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C012BE">
        <w:rPr>
          <w:rFonts w:ascii="Times New Roman" w:hAnsi="Times New Roman"/>
          <w:sz w:val="28"/>
          <w:szCs w:val="28"/>
        </w:rPr>
        <w:t>Традиционный</w:t>
      </w:r>
      <w:proofErr w:type="gramEnd"/>
      <w:r w:rsidRPr="00C012BE">
        <w:rPr>
          <w:rFonts w:ascii="Times New Roman" w:hAnsi="Times New Roman"/>
          <w:sz w:val="28"/>
          <w:szCs w:val="28"/>
        </w:rPr>
        <w:t xml:space="preserve"> и логистический подходы к управлению организацией. </w:t>
      </w:r>
    </w:p>
    <w:p w:rsidR="00C012BE" w:rsidRPr="00C012BE" w:rsidRDefault="00B552BA" w:rsidP="008A142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М</w:t>
      </w:r>
      <w:r w:rsidR="00C012BE" w:rsidRPr="00C012BE">
        <w:rPr>
          <w:rFonts w:ascii="Times New Roman" w:hAnsi="Times New Roman"/>
          <w:sz w:val="28"/>
          <w:szCs w:val="28"/>
        </w:rPr>
        <w:t>одель</w:t>
      </w:r>
      <w:r w:rsidRPr="00B552BA">
        <w:rPr>
          <w:rFonts w:ascii="Times New Roman" w:hAnsi="Times New Roman"/>
          <w:sz w:val="28"/>
          <w:szCs w:val="28"/>
        </w:rPr>
        <w:t xml:space="preserve"> </w:t>
      </w:r>
      <w:r w:rsidR="00C012BE" w:rsidRPr="00C012BE">
        <w:rPr>
          <w:rFonts w:ascii="Times New Roman" w:hAnsi="Times New Roman"/>
          <w:sz w:val="28"/>
          <w:szCs w:val="28"/>
        </w:rPr>
        <w:t>логистической системы.</w:t>
      </w:r>
    </w:p>
    <w:p w:rsidR="00C012BE" w:rsidRPr="00C012BE" w:rsidRDefault="00C012BE" w:rsidP="008A142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 xml:space="preserve">Трехуровневая иерархическая модель логистической системы. </w:t>
      </w:r>
    </w:p>
    <w:p w:rsidR="00C012BE" w:rsidRDefault="00C012BE" w:rsidP="00960835">
      <w:pPr>
        <w:tabs>
          <w:tab w:val="left" w:pos="709"/>
        </w:tabs>
        <w:ind w:firstLine="284"/>
        <w:jc w:val="both"/>
        <w:rPr>
          <w:i/>
          <w:sz w:val="28"/>
          <w:szCs w:val="28"/>
        </w:rPr>
      </w:pPr>
    </w:p>
    <w:p w:rsidR="00C012BE" w:rsidRPr="00960835" w:rsidRDefault="00C012BE" w:rsidP="00960835">
      <w:pPr>
        <w:tabs>
          <w:tab w:val="left" w:pos="709"/>
        </w:tabs>
        <w:ind w:firstLine="284"/>
        <w:jc w:val="both"/>
        <w:rPr>
          <w:i/>
          <w:sz w:val="28"/>
          <w:szCs w:val="28"/>
        </w:rPr>
      </w:pPr>
    </w:p>
    <w:p w:rsidR="005C7B23" w:rsidRPr="00960835" w:rsidRDefault="007E7400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2</w:t>
      </w:r>
      <w:r w:rsidR="005C7B23" w:rsidRPr="00960835">
        <w:rPr>
          <w:b/>
          <w:sz w:val="28"/>
          <w:szCs w:val="28"/>
        </w:rPr>
        <w:t>:</w:t>
      </w:r>
      <w:r w:rsidR="00C012BE">
        <w:rPr>
          <w:b/>
          <w:sz w:val="28"/>
          <w:szCs w:val="28"/>
        </w:rPr>
        <w:t xml:space="preserve"> </w:t>
      </w:r>
      <w:r w:rsidR="00C012BE" w:rsidRPr="00C012BE">
        <w:rPr>
          <w:sz w:val="28"/>
          <w:szCs w:val="28"/>
        </w:rPr>
        <w:t>Функциональные области логистик</w:t>
      </w:r>
      <w:r w:rsidR="00C012BE">
        <w:rPr>
          <w:sz w:val="28"/>
          <w:szCs w:val="28"/>
        </w:rPr>
        <w:t>и</w:t>
      </w: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5C7B23" w:rsidRPr="00960835" w:rsidRDefault="005C7B23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F01106" w:rsidRDefault="00F01106" w:rsidP="00960835">
      <w:pPr>
        <w:jc w:val="both"/>
        <w:rPr>
          <w:b/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84AC1">
        <w:rPr>
          <w:rFonts w:ascii="Times New Roman" w:hAnsi="Times New Roman"/>
          <w:sz w:val="28"/>
          <w:szCs w:val="28"/>
        </w:rPr>
        <w:t xml:space="preserve">Перечислите </w:t>
      </w:r>
      <w:r w:rsidRPr="00C012BE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функциональны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области логистики</w:t>
      </w:r>
      <w:r>
        <w:rPr>
          <w:rFonts w:ascii="Times New Roman" w:hAnsi="Times New Roman"/>
          <w:sz w:val="28"/>
          <w:szCs w:val="28"/>
        </w:rPr>
        <w:t>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закупочной логистике.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задачи производственной логистики</w:t>
      </w:r>
      <w:r w:rsidRPr="00C012BE">
        <w:rPr>
          <w:rFonts w:ascii="Times New Roman" w:hAnsi="Times New Roman"/>
          <w:sz w:val="28"/>
          <w:szCs w:val="28"/>
        </w:rPr>
        <w:t>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C012BE">
        <w:rPr>
          <w:rFonts w:ascii="Times New Roman" w:hAnsi="Times New Roman"/>
          <w:sz w:val="28"/>
          <w:szCs w:val="28"/>
        </w:rPr>
        <w:t>виды посредников</w:t>
      </w:r>
      <w:r>
        <w:rPr>
          <w:rFonts w:ascii="Times New Roman" w:hAnsi="Times New Roman"/>
          <w:sz w:val="28"/>
          <w:szCs w:val="28"/>
        </w:rPr>
        <w:t>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задачи транспортной логистики</w:t>
      </w:r>
      <w:r w:rsidRPr="00C012BE">
        <w:rPr>
          <w:rFonts w:ascii="Times New Roman" w:hAnsi="Times New Roman"/>
          <w:sz w:val="28"/>
          <w:szCs w:val="28"/>
        </w:rPr>
        <w:t>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складской логистике.</w:t>
      </w:r>
    </w:p>
    <w:p w:rsidR="00B84AC1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C012BE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>складов.</w:t>
      </w:r>
    </w:p>
    <w:p w:rsidR="00B84AC1" w:rsidRPr="00C012BE" w:rsidRDefault="00B84AC1" w:rsidP="008A142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и</w:t>
      </w:r>
      <w:r w:rsidRPr="00C012BE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C012BE">
        <w:rPr>
          <w:rFonts w:ascii="Times New Roman" w:hAnsi="Times New Roman"/>
          <w:sz w:val="28"/>
          <w:szCs w:val="28"/>
        </w:rPr>
        <w:t xml:space="preserve"> логистическ</w:t>
      </w:r>
      <w:r>
        <w:rPr>
          <w:rFonts w:ascii="Times New Roman" w:hAnsi="Times New Roman"/>
          <w:sz w:val="28"/>
          <w:szCs w:val="28"/>
        </w:rPr>
        <w:t>ой</w:t>
      </w:r>
      <w:r w:rsidRPr="00C012B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</w:p>
    <w:p w:rsidR="00266D6B" w:rsidRPr="00960835" w:rsidRDefault="00266D6B" w:rsidP="0096083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37811" w:rsidRPr="00960835" w:rsidRDefault="00A3781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552BA" w:rsidRPr="00B552BA">
        <w:rPr>
          <w:color w:val="000000"/>
          <w:sz w:val="28"/>
          <w:szCs w:val="28"/>
        </w:rPr>
        <w:t>Объектом изучения производственной логистики являются: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552BA" w:rsidRPr="00B552BA">
        <w:rPr>
          <w:color w:val="000000"/>
          <w:sz w:val="28"/>
          <w:szCs w:val="28"/>
        </w:rPr>
        <w:t>любые виды предприятий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552BA" w:rsidRPr="00B552BA">
        <w:rPr>
          <w:color w:val="000000"/>
          <w:sz w:val="28"/>
          <w:szCs w:val="28"/>
        </w:rPr>
        <w:t>системы внешнего производства, связанные с логистикой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 w:rsidR="00B552BA" w:rsidRPr="00B552BA">
        <w:rPr>
          <w:color w:val="000000"/>
          <w:sz w:val="28"/>
          <w:szCs w:val="28"/>
        </w:rPr>
        <w:t>внутрипроизводные</w:t>
      </w:r>
      <w:proofErr w:type="spellEnd"/>
      <w:r w:rsidR="00B552BA" w:rsidRPr="00B552BA">
        <w:rPr>
          <w:color w:val="000000"/>
          <w:sz w:val="28"/>
          <w:szCs w:val="28"/>
        </w:rPr>
        <w:t xml:space="preserve"> логистические системы, например, предприятия оптовой торговли, оснащенные складами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552BA" w:rsidRPr="00B552BA">
        <w:rPr>
          <w:color w:val="000000"/>
          <w:sz w:val="28"/>
          <w:szCs w:val="28"/>
        </w:rPr>
        <w:t>Информационная логистика должна реализовывать следующие функции: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552BA" w:rsidRPr="00B552BA">
        <w:rPr>
          <w:color w:val="000000"/>
          <w:sz w:val="28"/>
          <w:szCs w:val="28"/>
        </w:rPr>
        <w:t>собирать информацию и преобразовывать ее</w:t>
      </w:r>
    </w:p>
    <w:p w:rsidR="00B552BA" w:rsidRP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552BA" w:rsidRPr="00B552BA">
        <w:rPr>
          <w:color w:val="000000"/>
          <w:sz w:val="28"/>
          <w:szCs w:val="28"/>
        </w:rPr>
        <w:t>собирать информацию и управлять ею, а также хранить и передавать</w:t>
      </w:r>
    </w:p>
    <w:p w:rsidR="00B552BA" w:rsidRDefault="00B84AC1" w:rsidP="00B552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552BA" w:rsidRPr="00B552BA">
        <w:rPr>
          <w:color w:val="000000"/>
          <w:sz w:val="28"/>
          <w:szCs w:val="28"/>
        </w:rPr>
        <w:t>собирать информацию, анализировать и преобразовывать ее, накапливать, хранить, передавать и фильтровать, а также управлять информационными потоками, объединять и разделять их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C715D">
        <w:rPr>
          <w:color w:val="000000"/>
          <w:sz w:val="28"/>
          <w:szCs w:val="28"/>
        </w:rPr>
        <w:t>Отметьте термин чуждый логистике?: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“Точно-в-срок”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“Любой ценой”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“Цена-Качество”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C715D">
        <w:rPr>
          <w:color w:val="000000"/>
          <w:sz w:val="28"/>
          <w:szCs w:val="28"/>
        </w:rPr>
        <w:t>Чуждая закупочной логистике задача: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определение объема закупок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координация процессов выполнения технологических операций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выбор поставщика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C715D">
        <w:rPr>
          <w:color w:val="000000"/>
          <w:sz w:val="28"/>
          <w:szCs w:val="28"/>
        </w:rPr>
        <w:t>Основными критериями выбора лучшего поставщика является: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2C715D">
        <w:rPr>
          <w:color w:val="000000"/>
          <w:sz w:val="28"/>
          <w:szCs w:val="28"/>
        </w:rPr>
        <w:t>имидж, налаженные долгосрочные хозяйственные отношения, финансовое состояние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удобство размещения, предлагаемый широкий ассортимент продукции, наличие товаров-субститутов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стоимость приобретаемой продукции, качество обслуживания; надежность обслуживания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C715D">
        <w:rPr>
          <w:color w:val="000000"/>
          <w:sz w:val="28"/>
          <w:szCs w:val="28"/>
        </w:rPr>
        <w:t>Основными критериями выбора лучшего поставщика является: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имидж, налаженные долгосрочные хозяйственные отношения, финансовое состояние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низкие цены, короткое время выполнения заказов, оказание технической поддержки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стоимость приобретаемой продукции, качество обслуживания; надежность обслуживания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2C715D" w:rsidRPr="002C715D">
        <w:rPr>
          <w:color w:val="000000"/>
          <w:sz w:val="28"/>
          <w:szCs w:val="28"/>
        </w:rPr>
        <w:t>Основными критериями выбора лучшего поставщика является: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C715D" w:rsidRPr="002C715D">
        <w:rPr>
          <w:color w:val="000000"/>
          <w:sz w:val="28"/>
          <w:szCs w:val="28"/>
        </w:rPr>
        <w:t>имидж, налаженные долгосрочные хозяйственные отношения, финансовое состояние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715D" w:rsidRPr="002C715D">
        <w:rPr>
          <w:color w:val="000000"/>
          <w:sz w:val="28"/>
          <w:szCs w:val="28"/>
        </w:rPr>
        <w:t>удобство размещения, предлагаемый широкий ассортимент продукции, наличие товаров-субститутов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715D" w:rsidRPr="002C715D">
        <w:rPr>
          <w:color w:val="000000"/>
          <w:sz w:val="28"/>
          <w:szCs w:val="28"/>
        </w:rPr>
        <w:t>стоимость приобретаемой продукции, качество обслуживания; надежность обслуживания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C715D" w:rsidRPr="002C715D">
        <w:rPr>
          <w:color w:val="000000"/>
          <w:sz w:val="28"/>
          <w:szCs w:val="28"/>
        </w:rPr>
        <w:t>Основными критериями выбора лучшего поставщика является: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C715D" w:rsidRPr="002C715D">
        <w:rPr>
          <w:color w:val="000000"/>
          <w:sz w:val="28"/>
          <w:szCs w:val="28"/>
        </w:rPr>
        <w:t>имидж, налаженные долгосрочные хозяйственные отношения, финансовое состояние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715D" w:rsidRPr="002C715D">
        <w:rPr>
          <w:color w:val="000000"/>
          <w:sz w:val="28"/>
          <w:szCs w:val="28"/>
        </w:rPr>
        <w:t>низкие цены, короткое время выполнения заказов, оказание технической поддержки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715D" w:rsidRPr="002C715D">
        <w:rPr>
          <w:color w:val="000000"/>
          <w:sz w:val="28"/>
          <w:szCs w:val="28"/>
        </w:rPr>
        <w:t>стоимость приобретаемой продукции, качество обслуживания; надежность обслуживания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01106">
        <w:rPr>
          <w:color w:val="000000"/>
          <w:sz w:val="28"/>
          <w:szCs w:val="28"/>
        </w:rPr>
        <w:t>Тянущей системой в логистике является…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 xml:space="preserve">система организации производства, в которой детали полуфабрикаты подаются с предыдущей технологической операции на </w:t>
      </w:r>
      <w:proofErr w:type="gramStart"/>
      <w:r w:rsidRPr="00F01106">
        <w:rPr>
          <w:color w:val="000000"/>
          <w:sz w:val="28"/>
          <w:szCs w:val="28"/>
        </w:rPr>
        <w:t>последующую</w:t>
      </w:r>
      <w:proofErr w:type="gramEnd"/>
      <w:r w:rsidRPr="00F01106">
        <w:rPr>
          <w:color w:val="000000"/>
          <w:sz w:val="28"/>
          <w:szCs w:val="28"/>
        </w:rPr>
        <w:t xml:space="preserve"> в соответствии с централизованно сформированным графиком производства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 xml:space="preserve">система организации производства, в которой детали и полуфабрикаты подаются с предыдущей технологической операции на </w:t>
      </w:r>
      <w:proofErr w:type="gramStart"/>
      <w:r w:rsidRPr="00F01106">
        <w:rPr>
          <w:color w:val="000000"/>
          <w:sz w:val="28"/>
          <w:szCs w:val="28"/>
        </w:rPr>
        <w:t>последующую</w:t>
      </w:r>
      <w:proofErr w:type="gramEnd"/>
      <w:r w:rsidRPr="00F01106">
        <w:rPr>
          <w:color w:val="000000"/>
          <w:sz w:val="28"/>
          <w:szCs w:val="28"/>
        </w:rPr>
        <w:t xml:space="preserve"> по мере необходимости (жесткий график отсутствует)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система управления запасами в каналах сферы обращения, в которой решение о пополнении запасов на периферийных складах принимается централизованно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стратегия сбыта, направленная на опережающее (по отношению к спросу) формирование товарных запасов на оптовых и розничных торговых организациях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01106">
        <w:rPr>
          <w:color w:val="000000"/>
          <w:sz w:val="28"/>
          <w:szCs w:val="28"/>
        </w:rPr>
        <w:t>Толкающей системой в логистике является …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система управления запасами в каналах сферы обращения с децентрализованным процессом принятия решений о пополнении запасов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 xml:space="preserve">система организации производства, в которой детали и полуфабрикаты подаются с предыдущей технологической операции на </w:t>
      </w:r>
      <w:proofErr w:type="gramStart"/>
      <w:r w:rsidRPr="00F01106">
        <w:rPr>
          <w:color w:val="000000"/>
          <w:sz w:val="28"/>
          <w:szCs w:val="28"/>
        </w:rPr>
        <w:t>последующую</w:t>
      </w:r>
      <w:proofErr w:type="gramEnd"/>
      <w:r w:rsidRPr="00F01106">
        <w:rPr>
          <w:color w:val="000000"/>
          <w:sz w:val="28"/>
          <w:szCs w:val="28"/>
        </w:rPr>
        <w:t xml:space="preserve"> по мере необходимости (жесткий график отсутствует)</w:t>
      </w:r>
    </w:p>
    <w:p w:rsidR="001A080C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стратегия сбыта, направленная на опережающее (по отношению к спросу) формирование товарных запасов в оптовых и розничных торговых организациях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01106">
        <w:rPr>
          <w:color w:val="000000"/>
          <w:sz w:val="28"/>
          <w:szCs w:val="28"/>
        </w:rPr>
        <w:t>Какое высказывание определяет производственную логистику?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F01106">
        <w:rPr>
          <w:color w:val="000000"/>
          <w:sz w:val="28"/>
          <w:szCs w:val="28"/>
        </w:rPr>
        <w:t>компания производит только ту продукцию, на которую получила заказ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 xml:space="preserve">фирма произвела на товар наценку </w:t>
      </w:r>
      <w:proofErr w:type="gramStart"/>
      <w:r w:rsidRPr="00F01106">
        <w:rPr>
          <w:color w:val="000000"/>
          <w:sz w:val="28"/>
          <w:szCs w:val="28"/>
        </w:rPr>
        <w:t>в размере сорока</w:t>
      </w:r>
      <w:proofErr w:type="gramEnd"/>
      <w:r w:rsidRPr="00F01106">
        <w:rPr>
          <w:color w:val="000000"/>
          <w:sz w:val="28"/>
          <w:szCs w:val="28"/>
        </w:rPr>
        <w:t xml:space="preserve"> дополнительных процентов</w:t>
      </w:r>
    </w:p>
    <w:p w:rsidR="001A080C" w:rsidRPr="00F01106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компания выпускает ту продукцию, которую планирует пустить в свободную реализацию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2C715D">
        <w:rPr>
          <w:color w:val="000000"/>
          <w:sz w:val="28"/>
          <w:szCs w:val="28"/>
        </w:rPr>
        <w:t>Лишняя задача распределительной логистики: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Pr="002C715D">
        <w:rPr>
          <w:color w:val="000000"/>
          <w:sz w:val="28"/>
          <w:szCs w:val="28"/>
        </w:rPr>
        <w:t>Максимализация</w:t>
      </w:r>
      <w:proofErr w:type="spellEnd"/>
      <w:r w:rsidRPr="002C715D">
        <w:rPr>
          <w:color w:val="000000"/>
          <w:sz w:val="28"/>
          <w:szCs w:val="28"/>
        </w:rPr>
        <w:t xml:space="preserve"> прибыли предприятия при более полном удовлетворении спроса потребителей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Минимизация использования горизонтальной системы распределения в противовес вертикальной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Рациональное поведение на рынке с учетом его постепенно меняющейся структуры</w:t>
      </w:r>
    </w:p>
    <w:p w:rsidR="00B84AC1" w:rsidRPr="00F01106" w:rsidRDefault="001A080C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715D">
        <w:rPr>
          <w:color w:val="000000"/>
          <w:sz w:val="28"/>
          <w:szCs w:val="28"/>
        </w:rPr>
        <w:t xml:space="preserve">3. </w:t>
      </w:r>
      <w:r w:rsidR="00B84AC1" w:rsidRPr="00F01106">
        <w:rPr>
          <w:color w:val="000000"/>
          <w:sz w:val="28"/>
          <w:szCs w:val="28"/>
        </w:rPr>
        <w:t>Определите критерий выбора варианта организации товародвижения: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оптимальный уровень обслуживания потребителей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минимум издержек на закупки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минимум издержек на содержание запасов</w:t>
      </w:r>
    </w:p>
    <w:p w:rsidR="00B84AC1" w:rsidRPr="00F01106" w:rsidRDefault="00B84AC1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минимум издержек на транспортирование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2C715D">
        <w:rPr>
          <w:color w:val="000000"/>
          <w:sz w:val="28"/>
          <w:szCs w:val="28"/>
        </w:rPr>
        <w:t>В традиционном понимании производственная логистика рассматривают процессы, которые происходят в сфере: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материального производства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нематериального производства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физического распределения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2C715D">
        <w:rPr>
          <w:color w:val="000000"/>
          <w:sz w:val="28"/>
          <w:szCs w:val="28"/>
        </w:rPr>
        <w:t>Не является логистическим звеном: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транспортное предприятие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склад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цех промышленного предприятия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C715D">
        <w:rPr>
          <w:color w:val="000000"/>
          <w:sz w:val="28"/>
          <w:szCs w:val="28"/>
        </w:rPr>
        <w:t>нет правильного ответа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2C715D">
        <w:rPr>
          <w:color w:val="000000"/>
          <w:sz w:val="28"/>
          <w:szCs w:val="28"/>
        </w:rPr>
        <w:t>коммерческий банк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2C715D">
        <w:rPr>
          <w:color w:val="000000"/>
          <w:sz w:val="28"/>
          <w:szCs w:val="28"/>
        </w:rPr>
        <w:t>Основной задачей складской логистики является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Складирование и подготовка грузов к поставкам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Закуп наиболее прибыльных грузов</w:t>
      </w:r>
    </w:p>
    <w:p w:rsidR="001A080C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Организация работы склада с минимизацией расходов на хранение</w:t>
      </w:r>
    </w:p>
    <w:p w:rsidR="00B84AC1" w:rsidRPr="00F01106" w:rsidRDefault="001A080C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715D">
        <w:rPr>
          <w:color w:val="000000"/>
          <w:sz w:val="28"/>
          <w:szCs w:val="28"/>
        </w:rPr>
        <w:t xml:space="preserve">7. </w:t>
      </w:r>
      <w:r w:rsidR="00B84AC1" w:rsidRPr="00F01106">
        <w:rPr>
          <w:color w:val="000000"/>
          <w:sz w:val="28"/>
          <w:szCs w:val="28"/>
        </w:rPr>
        <w:t>Какой вид транспорта занимает первое место по способности доставлять груз непосредственно к складу потребителя</w:t>
      </w:r>
    </w:p>
    <w:p w:rsidR="00B84AC1" w:rsidRPr="00F01106" w:rsidRDefault="002C715D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84AC1" w:rsidRPr="00F01106">
        <w:rPr>
          <w:color w:val="000000"/>
          <w:sz w:val="28"/>
          <w:szCs w:val="28"/>
        </w:rPr>
        <w:t>воздушный</w:t>
      </w:r>
    </w:p>
    <w:p w:rsidR="00B84AC1" w:rsidRPr="00F01106" w:rsidRDefault="002C715D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84AC1" w:rsidRPr="00F01106">
        <w:rPr>
          <w:color w:val="000000"/>
          <w:sz w:val="28"/>
          <w:szCs w:val="28"/>
        </w:rPr>
        <w:t>железнодорожный</w:t>
      </w:r>
    </w:p>
    <w:p w:rsidR="00B84AC1" w:rsidRPr="00F01106" w:rsidRDefault="002C715D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84AC1" w:rsidRPr="00F01106">
        <w:rPr>
          <w:color w:val="000000"/>
          <w:sz w:val="28"/>
          <w:szCs w:val="28"/>
        </w:rPr>
        <w:t>водный</w:t>
      </w:r>
    </w:p>
    <w:p w:rsidR="00B84AC1" w:rsidRPr="00F01106" w:rsidRDefault="002C715D" w:rsidP="00B84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84AC1" w:rsidRPr="00F01106">
        <w:rPr>
          <w:color w:val="000000"/>
          <w:sz w:val="28"/>
          <w:szCs w:val="28"/>
        </w:rPr>
        <w:t>автомобильный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715D">
        <w:rPr>
          <w:color w:val="000000"/>
          <w:sz w:val="28"/>
          <w:szCs w:val="28"/>
        </w:rPr>
        <w:t xml:space="preserve">8. </w:t>
      </w:r>
      <w:r w:rsidR="002C715D" w:rsidRPr="002C715D">
        <w:rPr>
          <w:color w:val="000000"/>
          <w:sz w:val="28"/>
          <w:szCs w:val="28"/>
        </w:rPr>
        <w:t>Как расположить виды транспорта в порядке убывания способности доставить груз к потребительскому складу?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автомобильный-железнодорожный-водный-воздушный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автомобильный-водный-воздушный-железнодорожный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автомобильный-железнодорожный-воздушный-водный</w:t>
      </w:r>
    </w:p>
    <w:p w:rsidR="002C715D" w:rsidRPr="002C715D" w:rsidRDefault="001A080C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715D">
        <w:rPr>
          <w:color w:val="000000"/>
          <w:sz w:val="28"/>
          <w:szCs w:val="28"/>
        </w:rPr>
        <w:t xml:space="preserve">9. </w:t>
      </w:r>
      <w:r w:rsidR="002C715D" w:rsidRPr="002C715D">
        <w:rPr>
          <w:color w:val="000000"/>
          <w:sz w:val="28"/>
          <w:szCs w:val="28"/>
        </w:rPr>
        <w:t>Как расположить виды транспорта в порядке убывания способности в точности соблюдать график доставки груза в любых условиях?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воздушный-автомобильный-водный-железнодорожный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автомобильный-железнодорожный-водный-воздушный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Pr="002C715D">
        <w:rPr>
          <w:color w:val="000000"/>
          <w:sz w:val="28"/>
          <w:szCs w:val="28"/>
        </w:rPr>
        <w:t>железнодорожный-водный-автомобильный-воздушный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2C715D">
        <w:rPr>
          <w:color w:val="000000"/>
          <w:sz w:val="28"/>
          <w:szCs w:val="28"/>
        </w:rPr>
        <w:t>К логическим посредникам в каналах распределения, которые выполняют поддерживающие функции, принадлежат: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715D">
        <w:rPr>
          <w:color w:val="000000"/>
          <w:sz w:val="28"/>
          <w:szCs w:val="28"/>
        </w:rPr>
        <w:t>экспедиторские фирмы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C715D">
        <w:rPr>
          <w:color w:val="000000"/>
          <w:sz w:val="28"/>
          <w:szCs w:val="28"/>
        </w:rPr>
        <w:t>транспортные организации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715D">
        <w:rPr>
          <w:color w:val="000000"/>
          <w:sz w:val="28"/>
          <w:szCs w:val="28"/>
        </w:rPr>
        <w:t>грузовые терминалы</w:t>
      </w:r>
    </w:p>
    <w:p w:rsidR="001A080C" w:rsidRPr="002C715D" w:rsidRDefault="001A080C" w:rsidP="001A08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C715D">
        <w:rPr>
          <w:color w:val="000000"/>
          <w:sz w:val="28"/>
          <w:szCs w:val="28"/>
        </w:rPr>
        <w:t>страховые компании</w:t>
      </w:r>
    </w:p>
    <w:p w:rsidR="002C715D" w:rsidRPr="002C715D" w:rsidRDefault="002C715D" w:rsidP="002C715D">
      <w:pPr>
        <w:rPr>
          <w:color w:val="000000"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84AC1">
        <w:rPr>
          <w:rFonts w:ascii="Times New Roman" w:hAnsi="Times New Roman"/>
          <w:sz w:val="28"/>
          <w:szCs w:val="28"/>
        </w:rPr>
        <w:t xml:space="preserve">Перечислите </w:t>
      </w:r>
      <w:r w:rsidRPr="00C012BE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функциональны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области логистики</w:t>
      </w:r>
      <w:r>
        <w:rPr>
          <w:rFonts w:ascii="Times New Roman" w:hAnsi="Times New Roman"/>
          <w:sz w:val="28"/>
          <w:szCs w:val="28"/>
        </w:rPr>
        <w:t>.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Закупочная логистика: понятие, цель и задачи. 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Производственная логистика: цель и задачи</w:t>
      </w:r>
      <w:r>
        <w:rPr>
          <w:rFonts w:ascii="Times New Roman" w:hAnsi="Times New Roman"/>
          <w:sz w:val="28"/>
          <w:szCs w:val="28"/>
        </w:rPr>
        <w:t>.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080C">
        <w:rPr>
          <w:rFonts w:ascii="Times New Roman" w:hAnsi="Times New Roman"/>
          <w:sz w:val="28"/>
          <w:szCs w:val="28"/>
        </w:rPr>
        <w:t xml:space="preserve">олкающая и вытягивающая системы управления производством. 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Распределительная логистика: понятие, цель и задачи, отличие от традиционного сбыта, виды посредников</w:t>
      </w:r>
      <w:r>
        <w:rPr>
          <w:rFonts w:ascii="Times New Roman" w:hAnsi="Times New Roman"/>
          <w:sz w:val="28"/>
          <w:szCs w:val="28"/>
        </w:rPr>
        <w:t>.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080C">
        <w:rPr>
          <w:rFonts w:ascii="Times New Roman" w:hAnsi="Times New Roman"/>
          <w:sz w:val="28"/>
          <w:szCs w:val="28"/>
        </w:rPr>
        <w:t xml:space="preserve">пределение оптимального количества распределительных центров. 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Транспортная логистика: понятие, цель и задачи. 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Складская логистика: понятие, цель и задачи, виды складов.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 Информационная логистика. Информационная логистическая система. </w:t>
      </w:r>
    </w:p>
    <w:p w:rsidR="001A080C" w:rsidRDefault="001A080C" w:rsidP="008A142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Штриховое кодирование в логистике.</w:t>
      </w:r>
    </w:p>
    <w:p w:rsidR="00F01106" w:rsidRDefault="00F01106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C7B23" w:rsidRPr="00960835" w:rsidRDefault="005C7B23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1A080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Закупочная логистика: </w:t>
      </w:r>
      <w:r>
        <w:rPr>
          <w:rFonts w:ascii="Times New Roman" w:hAnsi="Times New Roman"/>
          <w:sz w:val="28"/>
          <w:szCs w:val="28"/>
        </w:rPr>
        <w:t>задачи выбора поставщика, «сделать или купить».</w:t>
      </w:r>
    </w:p>
    <w:p w:rsidR="001A080C" w:rsidRPr="001A080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Производственная логистика: </w:t>
      </w:r>
      <w:r>
        <w:rPr>
          <w:rFonts w:ascii="Times New Roman" w:hAnsi="Times New Roman"/>
          <w:sz w:val="28"/>
          <w:szCs w:val="28"/>
        </w:rPr>
        <w:t>т</w:t>
      </w:r>
      <w:r w:rsidRPr="001A080C">
        <w:rPr>
          <w:rFonts w:ascii="Times New Roman" w:hAnsi="Times New Roman"/>
          <w:sz w:val="28"/>
          <w:szCs w:val="28"/>
        </w:rPr>
        <w:t xml:space="preserve">олкающая и вытягивающая системы управления производством. </w:t>
      </w:r>
    </w:p>
    <w:p w:rsidR="001A080C" w:rsidRPr="00BE01D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Распределительная логистика: отличие от традиционного сбыта, виды посредников</w:t>
      </w:r>
      <w:r w:rsidR="00BE01DC" w:rsidRPr="00BE01DC">
        <w:rPr>
          <w:rFonts w:ascii="Times New Roman" w:hAnsi="Times New Roman"/>
          <w:sz w:val="28"/>
          <w:szCs w:val="28"/>
        </w:rPr>
        <w:t>, о</w:t>
      </w:r>
      <w:r w:rsidRPr="00BE01DC">
        <w:rPr>
          <w:rFonts w:ascii="Times New Roman" w:hAnsi="Times New Roman"/>
          <w:sz w:val="28"/>
          <w:szCs w:val="28"/>
        </w:rPr>
        <w:t xml:space="preserve">пределение оптимального количества распределительных центров. </w:t>
      </w:r>
    </w:p>
    <w:p w:rsidR="001A080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Транспортная логистика: </w:t>
      </w:r>
      <w:r w:rsidR="00BE01DC">
        <w:rPr>
          <w:rFonts w:ascii="Times New Roman" w:hAnsi="Times New Roman"/>
          <w:sz w:val="28"/>
          <w:szCs w:val="28"/>
        </w:rPr>
        <w:t>виды транспорта</w:t>
      </w:r>
      <w:proofErr w:type="gramStart"/>
      <w:r w:rsidRPr="001A080C">
        <w:rPr>
          <w:rFonts w:ascii="Times New Roman" w:hAnsi="Times New Roman"/>
          <w:sz w:val="28"/>
          <w:szCs w:val="28"/>
        </w:rPr>
        <w:t>.</w:t>
      </w:r>
      <w:proofErr w:type="gramEnd"/>
      <w:r w:rsidR="00BE01DC">
        <w:rPr>
          <w:rFonts w:ascii="Times New Roman" w:hAnsi="Times New Roman"/>
          <w:sz w:val="28"/>
          <w:szCs w:val="28"/>
        </w:rPr>
        <w:t xml:space="preserve"> Выбор транспорта</w:t>
      </w:r>
      <w:r w:rsidRPr="001A080C">
        <w:rPr>
          <w:rFonts w:ascii="Times New Roman" w:hAnsi="Times New Roman"/>
          <w:sz w:val="28"/>
          <w:szCs w:val="28"/>
        </w:rPr>
        <w:t xml:space="preserve"> </w:t>
      </w:r>
    </w:p>
    <w:p w:rsidR="001A080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Складская логистика: цель и задачи, виды складов.</w:t>
      </w:r>
    </w:p>
    <w:p w:rsidR="001A080C" w:rsidRPr="00BE01DC" w:rsidRDefault="001A080C" w:rsidP="008A142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 xml:space="preserve"> Информационная логистика. Информационная логистическая система. Штриховое кодирование в логистике.</w:t>
      </w:r>
    </w:p>
    <w:p w:rsidR="00A37811" w:rsidRDefault="00A37811" w:rsidP="00960835">
      <w:pPr>
        <w:ind w:firstLine="709"/>
        <w:jc w:val="both"/>
        <w:rPr>
          <w:i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3:</w:t>
      </w:r>
      <w:r w:rsidR="00C012BE" w:rsidRPr="00C012BE">
        <w:t xml:space="preserve"> </w:t>
      </w:r>
      <w:r w:rsidR="00C012BE" w:rsidRPr="00C012BE">
        <w:rPr>
          <w:sz w:val="28"/>
          <w:szCs w:val="28"/>
        </w:rPr>
        <w:t>Управление запасами</w:t>
      </w: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5C7B23" w:rsidRPr="00960835" w:rsidRDefault="005C7B23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Дайте понятие «запасы».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запасов.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</w:t>
      </w:r>
      <w:r w:rsidRPr="00BE01DC">
        <w:rPr>
          <w:rFonts w:ascii="Times New Roman" w:hAnsi="Times New Roman"/>
          <w:sz w:val="28"/>
          <w:szCs w:val="28"/>
        </w:rPr>
        <w:t>акторы, влияющие на оптимальный размер партии поставляемых товаров.</w:t>
      </w:r>
    </w:p>
    <w:p w:rsidR="00BE01DC" w:rsidRP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</w:t>
      </w:r>
      <w:r w:rsidRPr="00BE01DC">
        <w:rPr>
          <w:rFonts w:ascii="Times New Roman" w:hAnsi="Times New Roman"/>
          <w:sz w:val="28"/>
          <w:szCs w:val="28"/>
        </w:rPr>
        <w:t>акторы, влияющие на оптимальную частоту заказов.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правило Парето.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методы управления запасами.</w:t>
      </w:r>
    </w:p>
    <w:p w:rsid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</w:t>
      </w:r>
      <w:r w:rsidRPr="00BE01DC">
        <w:rPr>
          <w:rFonts w:ascii="Times New Roman" w:hAnsi="Times New Roman"/>
          <w:sz w:val="28"/>
          <w:szCs w:val="28"/>
        </w:rPr>
        <w:t>АВС-анализ</w:t>
      </w:r>
      <w:r>
        <w:rPr>
          <w:rFonts w:ascii="Times New Roman" w:hAnsi="Times New Roman"/>
          <w:sz w:val="28"/>
          <w:szCs w:val="28"/>
        </w:rPr>
        <w:t>.</w:t>
      </w:r>
    </w:p>
    <w:p w:rsidR="00BE01DC" w:rsidRPr="00BE01DC" w:rsidRDefault="00BE01DC" w:rsidP="008A142F">
      <w:pPr>
        <w:pStyle w:val="a5"/>
        <w:numPr>
          <w:ilvl w:val="0"/>
          <w:numId w:val="8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</w:t>
      </w:r>
      <w:r w:rsidRPr="00BE01DC">
        <w:rPr>
          <w:rFonts w:ascii="Times New Roman" w:hAnsi="Times New Roman"/>
          <w:sz w:val="28"/>
          <w:szCs w:val="28"/>
        </w:rPr>
        <w:t>XYZ</w:t>
      </w:r>
      <w:r>
        <w:rPr>
          <w:rFonts w:ascii="Times New Roman" w:hAnsi="Times New Roman"/>
          <w:sz w:val="28"/>
          <w:szCs w:val="28"/>
        </w:rPr>
        <w:t>-анализ.</w:t>
      </w:r>
    </w:p>
    <w:p w:rsidR="006737F1" w:rsidRDefault="006737F1" w:rsidP="00960835">
      <w:pPr>
        <w:ind w:firstLine="709"/>
        <w:jc w:val="both"/>
        <w:rPr>
          <w:sz w:val="28"/>
          <w:szCs w:val="28"/>
        </w:rPr>
      </w:pP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1106">
        <w:rPr>
          <w:color w:val="000000"/>
          <w:sz w:val="28"/>
          <w:szCs w:val="28"/>
        </w:rPr>
        <w:t>С целью снижения чего организация создает запасы?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потерь от закупки мелких партий товаров по более высоким ценам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потерь от омертвления в запасах отвлеченных финансовых средств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риска порчи товаров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1106">
        <w:rPr>
          <w:color w:val="000000"/>
          <w:sz w:val="28"/>
          <w:szCs w:val="28"/>
        </w:rPr>
        <w:t>расходов на оплату труда персонала, занятого хранением товаров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01106">
        <w:rPr>
          <w:color w:val="000000"/>
          <w:sz w:val="28"/>
          <w:szCs w:val="28"/>
        </w:rPr>
        <w:t>Какие товары принято относиться к категории “производственный запас”</w:t>
      </w:r>
      <w:proofErr w:type="gramStart"/>
      <w:r w:rsidRPr="00F01106">
        <w:rPr>
          <w:color w:val="000000"/>
          <w:sz w:val="28"/>
          <w:szCs w:val="28"/>
        </w:rPr>
        <w:t xml:space="preserve"> ?</w:t>
      </w:r>
      <w:proofErr w:type="gramEnd"/>
      <w:r w:rsidRPr="00F01106">
        <w:rPr>
          <w:color w:val="000000"/>
          <w:sz w:val="28"/>
          <w:szCs w:val="28"/>
        </w:rPr>
        <w:t xml:space="preserve"> на складах организаций оптовой торговли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1106">
        <w:rPr>
          <w:color w:val="000000"/>
          <w:sz w:val="28"/>
          <w:szCs w:val="28"/>
        </w:rPr>
        <w:t>на складах сырья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1106">
        <w:rPr>
          <w:color w:val="000000"/>
          <w:sz w:val="28"/>
          <w:szCs w:val="28"/>
        </w:rPr>
        <w:t>в пути от поставщика к потребителю</w:t>
      </w:r>
    </w:p>
    <w:p w:rsidR="00BE01DC" w:rsidRPr="00F01106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1106">
        <w:rPr>
          <w:color w:val="000000"/>
          <w:sz w:val="28"/>
          <w:szCs w:val="28"/>
        </w:rPr>
        <w:t>на складах готовой продукции</w:t>
      </w:r>
    </w:p>
    <w:p w:rsidR="00BE01DC" w:rsidRPr="00BE01DC" w:rsidRDefault="00BE01DC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01DC">
        <w:rPr>
          <w:color w:val="000000"/>
          <w:sz w:val="28"/>
          <w:szCs w:val="28"/>
        </w:rPr>
        <w:t>Основная часть производственных и товарных запасов, которые предназначены для обеспечения непрерывности процесса производства и сбыта между двумя очередными поставками – это: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 w:rsidR="00BE01DC" w:rsidRPr="00BE01DC">
        <w:rPr>
          <w:color w:val="000000"/>
          <w:sz w:val="28"/>
          <w:szCs w:val="28"/>
        </w:rPr>
        <w:t>текущее</w:t>
      </w:r>
      <w:proofErr w:type="gramEnd"/>
      <w:r w:rsidR="00BE01DC" w:rsidRPr="00BE01DC">
        <w:rPr>
          <w:color w:val="000000"/>
          <w:sz w:val="28"/>
          <w:szCs w:val="28"/>
        </w:rPr>
        <w:t xml:space="preserve"> запасы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страховые запасы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подготовительные запасы</w:t>
      </w:r>
    </w:p>
    <w:p w:rsid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E01DC" w:rsidRPr="00BE01DC">
        <w:rPr>
          <w:color w:val="000000"/>
          <w:sz w:val="28"/>
          <w:szCs w:val="28"/>
        </w:rPr>
        <w:t>сезонные запасы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E01DC" w:rsidRPr="00BE01DC">
        <w:rPr>
          <w:color w:val="000000"/>
          <w:sz w:val="28"/>
          <w:szCs w:val="28"/>
        </w:rPr>
        <w:t>По условиям содержания на предприятии запасов на одном уровне: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E01DC" w:rsidRPr="00BE01DC">
        <w:rPr>
          <w:color w:val="000000"/>
          <w:sz w:val="28"/>
          <w:szCs w:val="28"/>
        </w:rPr>
        <w:t>входной материальный поток будет больше выходного потока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входной материальный поток будет меньше выходного потока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входной материальный поток будет равняться выходному потоку</w:t>
      </w:r>
    </w:p>
    <w:p w:rsid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E01DC" w:rsidRPr="00BE01DC">
        <w:rPr>
          <w:color w:val="000000"/>
          <w:sz w:val="28"/>
          <w:szCs w:val="28"/>
        </w:rPr>
        <w:t>входной материальный поток прерывается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E01DC" w:rsidRPr="00BE01DC">
        <w:rPr>
          <w:color w:val="000000"/>
          <w:sz w:val="28"/>
          <w:szCs w:val="28"/>
        </w:rPr>
        <w:t>Дифференциация запасов по методам XYZ проводятся на основе: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E01DC" w:rsidRPr="00BE01DC">
        <w:rPr>
          <w:color w:val="000000"/>
          <w:sz w:val="28"/>
          <w:szCs w:val="28"/>
        </w:rPr>
        <w:t>затрат на приобретение запасов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степени размерности спроса и точности прогнозирования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конкурентоспособности товарной позиции</w:t>
      </w:r>
    </w:p>
    <w:p w:rsid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E01DC" w:rsidRPr="00BE01DC">
        <w:rPr>
          <w:color w:val="000000"/>
          <w:sz w:val="28"/>
          <w:szCs w:val="28"/>
        </w:rPr>
        <w:t>жизненного цикла товаров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E01DC" w:rsidRPr="00BE01DC">
        <w:rPr>
          <w:color w:val="000000"/>
          <w:sz w:val="28"/>
          <w:szCs w:val="28"/>
        </w:rPr>
        <w:t xml:space="preserve">Параметром, который постоянно вычисляется и </w:t>
      </w:r>
      <w:proofErr w:type="gramStart"/>
      <w:r w:rsidR="00BE01DC" w:rsidRPr="00BE01DC">
        <w:rPr>
          <w:color w:val="000000"/>
          <w:sz w:val="28"/>
          <w:szCs w:val="28"/>
        </w:rPr>
        <w:t>характеризует систему управления запасами с установленной периодичностью пополнения запасов к постоянному уровню является</w:t>
      </w:r>
      <w:proofErr w:type="gramEnd"/>
      <w:r w:rsidR="00BE01DC" w:rsidRPr="00BE01DC">
        <w:rPr>
          <w:color w:val="000000"/>
          <w:sz w:val="28"/>
          <w:szCs w:val="28"/>
        </w:rPr>
        <w:t>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E01DC" w:rsidRPr="00BE01DC">
        <w:rPr>
          <w:color w:val="000000"/>
          <w:sz w:val="28"/>
          <w:szCs w:val="28"/>
        </w:rPr>
        <w:t>точка заказа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размер заказа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интервал между заказами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E01DC" w:rsidRPr="00BE01DC">
        <w:rPr>
          <w:color w:val="000000"/>
          <w:sz w:val="28"/>
          <w:szCs w:val="28"/>
        </w:rPr>
        <w:t>все перечисленное выше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E01DC" w:rsidRPr="00BE01DC">
        <w:rPr>
          <w:color w:val="000000"/>
          <w:sz w:val="28"/>
          <w:szCs w:val="28"/>
        </w:rPr>
        <w:t>Признаком, на основе которого конкретную позицию ассортимента зачисляют к группе X, Y или Z есть: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E01DC" w:rsidRPr="00BE01DC">
        <w:rPr>
          <w:color w:val="000000"/>
          <w:sz w:val="28"/>
          <w:szCs w:val="28"/>
        </w:rPr>
        <w:t>жизненный цикл товарной продукции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закупочная стоимость запасов за товарную позицию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коэффициент вариации спроса за товарную позицию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E01DC" w:rsidRPr="00BE01DC">
        <w:rPr>
          <w:color w:val="000000"/>
          <w:sz w:val="28"/>
          <w:szCs w:val="28"/>
        </w:rPr>
        <w:t>часть товара на рынке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E01DC" w:rsidRPr="00BE01DC">
        <w:rPr>
          <w:color w:val="000000"/>
          <w:sz w:val="28"/>
          <w:szCs w:val="28"/>
        </w:rPr>
        <w:t>Согласно с анализом XYZ товары с сезонным характером спроса могут быть зачислены к группе: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BE01DC" w:rsidRPr="00BE01DC">
        <w:rPr>
          <w:color w:val="000000"/>
          <w:sz w:val="28"/>
          <w:szCs w:val="28"/>
        </w:rPr>
        <w:t>X</w:t>
      </w:r>
    </w:p>
    <w:p w:rsidR="00BE01DC" w:rsidRP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BE01DC">
        <w:rPr>
          <w:color w:val="000000"/>
          <w:sz w:val="28"/>
          <w:szCs w:val="28"/>
        </w:rPr>
        <w:t>Y</w:t>
      </w:r>
    </w:p>
    <w:p w:rsidR="00BE01DC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BE01DC">
        <w:rPr>
          <w:color w:val="000000"/>
          <w:sz w:val="28"/>
          <w:szCs w:val="28"/>
        </w:rPr>
        <w:t>Z</w:t>
      </w:r>
    </w:p>
    <w:p w:rsidR="00BE01DC" w:rsidRPr="002C715D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E01DC" w:rsidRPr="002C715D">
        <w:rPr>
          <w:color w:val="000000"/>
          <w:sz w:val="28"/>
          <w:szCs w:val="28"/>
        </w:rPr>
        <w:t>Какие выгоды создает складирование?</w:t>
      </w:r>
    </w:p>
    <w:p w:rsidR="00BE01DC" w:rsidRPr="002C715D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E01DC" w:rsidRPr="002C715D">
        <w:rPr>
          <w:color w:val="000000"/>
          <w:sz w:val="28"/>
          <w:szCs w:val="28"/>
        </w:rPr>
        <w:t>экономические</w:t>
      </w:r>
    </w:p>
    <w:p w:rsidR="00BE01DC" w:rsidRPr="002C715D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01DC" w:rsidRPr="002C715D">
        <w:rPr>
          <w:color w:val="000000"/>
          <w:sz w:val="28"/>
          <w:szCs w:val="28"/>
        </w:rPr>
        <w:t>закупочные</w:t>
      </w:r>
    </w:p>
    <w:p w:rsidR="00BE01DC" w:rsidRPr="002C715D" w:rsidRDefault="00E00E2D" w:rsidP="00BE0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E01DC" w:rsidRPr="002C715D">
        <w:rPr>
          <w:color w:val="000000"/>
          <w:sz w:val="28"/>
          <w:szCs w:val="28"/>
        </w:rPr>
        <w:t>обогащения</w:t>
      </w:r>
    </w:p>
    <w:p w:rsidR="00BE01DC" w:rsidRPr="002C715D" w:rsidRDefault="00BE01DC" w:rsidP="00BE01DC">
      <w:pPr>
        <w:rPr>
          <w:color w:val="000000"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BE01DC" w:rsidRDefault="00BE01DC" w:rsidP="008A142F">
      <w:pPr>
        <w:pStyle w:val="a5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 xml:space="preserve">Необходимость создания материальных запасов, понятие и виды запасов. </w:t>
      </w:r>
    </w:p>
    <w:p w:rsidR="00BE01DC" w:rsidRDefault="00BE01DC" w:rsidP="008A142F">
      <w:pPr>
        <w:pStyle w:val="a5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01DC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BE01DC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управления запасами</w:t>
      </w:r>
      <w:r>
        <w:rPr>
          <w:rFonts w:ascii="Times New Roman" w:hAnsi="Times New Roman"/>
          <w:sz w:val="28"/>
          <w:szCs w:val="28"/>
        </w:rPr>
        <w:t>.</w:t>
      </w:r>
    </w:p>
    <w:p w:rsidR="00BE01DC" w:rsidRDefault="00BE01DC" w:rsidP="008A142F">
      <w:pPr>
        <w:pStyle w:val="a5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Определение оптимального размера запаса. Факторы, влияющие на оптимальный размер партии поставляемых товаров, и оптимальную частоту заказов.</w:t>
      </w:r>
    </w:p>
    <w:p w:rsidR="00BE01DC" w:rsidRDefault="00BE01DC" w:rsidP="008A142F">
      <w:pPr>
        <w:pStyle w:val="a5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 xml:space="preserve">Системы управления складскими запасами. </w:t>
      </w:r>
    </w:p>
    <w:p w:rsidR="00BE01DC" w:rsidRPr="00BE01DC" w:rsidRDefault="00BE01DC" w:rsidP="008A142F">
      <w:pPr>
        <w:pStyle w:val="a5"/>
        <w:numPr>
          <w:ilvl w:val="0"/>
          <w:numId w:val="9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АВС-анализ, анализ XYZ и управление запасами.</w:t>
      </w:r>
    </w:p>
    <w:p w:rsidR="00E16687" w:rsidRPr="00960835" w:rsidRDefault="00E16687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C7B23" w:rsidRDefault="005C7B23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BE01DC" w:rsidRDefault="00BE01DC" w:rsidP="008A142F">
      <w:pPr>
        <w:pStyle w:val="a5"/>
        <w:numPr>
          <w:ilvl w:val="0"/>
          <w:numId w:val="10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01DC">
        <w:rPr>
          <w:rFonts w:ascii="Times New Roman" w:hAnsi="Times New Roman"/>
          <w:sz w:val="28"/>
          <w:szCs w:val="28"/>
        </w:rPr>
        <w:t xml:space="preserve">онятие и виды материальных запасов. </w:t>
      </w:r>
    </w:p>
    <w:p w:rsidR="00BE01DC" w:rsidRDefault="00BE01DC" w:rsidP="008A142F">
      <w:pPr>
        <w:pStyle w:val="a5"/>
        <w:numPr>
          <w:ilvl w:val="0"/>
          <w:numId w:val="10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01DC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BE01DC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управления запасами</w:t>
      </w:r>
      <w:r>
        <w:rPr>
          <w:rFonts w:ascii="Times New Roman" w:hAnsi="Times New Roman"/>
          <w:sz w:val="28"/>
          <w:szCs w:val="28"/>
        </w:rPr>
        <w:t>.</w:t>
      </w:r>
    </w:p>
    <w:p w:rsidR="00BE01DC" w:rsidRDefault="00BE01DC" w:rsidP="008A142F">
      <w:pPr>
        <w:pStyle w:val="a5"/>
        <w:numPr>
          <w:ilvl w:val="0"/>
          <w:numId w:val="10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Определение оптимального размера запаса. Факторы, влияющие на оптимальный размер партии поставляемых товаров, и оптимальную частоту заказов.</w:t>
      </w:r>
    </w:p>
    <w:p w:rsidR="00BE01DC" w:rsidRPr="00BE01DC" w:rsidRDefault="00BE01DC" w:rsidP="008A142F">
      <w:pPr>
        <w:pStyle w:val="a5"/>
        <w:numPr>
          <w:ilvl w:val="0"/>
          <w:numId w:val="10"/>
        </w:numPr>
        <w:ind w:left="1134" w:hanging="425"/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Системы управления складскими запасами. АВС-анализ, анализ XYZ и управление запасами.</w:t>
      </w:r>
    </w:p>
    <w:p w:rsidR="00BE01DC" w:rsidRPr="00960835" w:rsidRDefault="00BE01DC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9285C" w:rsidRDefault="0009285C" w:rsidP="00960835">
      <w:pPr>
        <w:jc w:val="center"/>
        <w:rPr>
          <w:b/>
          <w:sz w:val="28"/>
          <w:szCs w:val="28"/>
        </w:rPr>
      </w:pPr>
    </w:p>
    <w:p w:rsidR="00C012BE" w:rsidRDefault="00C012BE" w:rsidP="00960835">
      <w:pPr>
        <w:jc w:val="center"/>
        <w:rPr>
          <w:b/>
          <w:sz w:val="28"/>
          <w:szCs w:val="28"/>
        </w:rPr>
      </w:pPr>
    </w:p>
    <w:p w:rsidR="00B05877" w:rsidRPr="00960835" w:rsidRDefault="00B05877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960835">
        <w:rPr>
          <w:b/>
          <w:sz w:val="28"/>
          <w:szCs w:val="28"/>
        </w:rPr>
        <w:t>обучающихся</w:t>
      </w:r>
      <w:proofErr w:type="gramEnd"/>
    </w:p>
    <w:p w:rsidR="00B05877" w:rsidRPr="00960835" w:rsidRDefault="00B05877" w:rsidP="00960835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960835" w:rsidRPr="00960835" w:rsidTr="00B0587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77" w:rsidRPr="00960835" w:rsidRDefault="00B05877" w:rsidP="0096083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60835" w:rsidRPr="00960835" w:rsidTr="00B0587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="00960835" w:rsidRPr="00083B8A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«НЕУДОВЛЕВОРИТЕЛЬНО»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9608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05877" w:rsidRPr="00960835">
              <w:rPr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  <w:tr w:rsidR="00960835" w:rsidRPr="00960835" w:rsidTr="00B0587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960835" w:rsidRPr="004A5348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960835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960835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960835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. Однако </w:t>
            </w:r>
            <w:r w:rsidR="00960835" w:rsidRPr="004A5348">
              <w:rPr>
                <w:color w:val="000000"/>
                <w:sz w:val="28"/>
                <w:szCs w:val="28"/>
              </w:rPr>
              <w:lastRenderedPageBreak/>
              <w:t>допускается одна - две неточности в ответе.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9608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960835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«НЕУДОВЛЕТВОРИТЕЛЬНО»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960835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960835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решение ситуационных </w:t>
            </w:r>
          </w:p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задач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960835" w:rsidRDefault="00960835" w:rsidP="00960835">
      <w:pPr>
        <w:outlineLvl w:val="0"/>
        <w:rPr>
          <w:b/>
          <w:sz w:val="28"/>
          <w:szCs w:val="28"/>
        </w:rPr>
      </w:pPr>
      <w:bookmarkStart w:id="3" w:name="_Toc535164691"/>
    </w:p>
    <w:p w:rsidR="00960835" w:rsidRDefault="00960835" w:rsidP="00960835">
      <w:pPr>
        <w:outlineLvl w:val="0"/>
        <w:rPr>
          <w:b/>
          <w:sz w:val="28"/>
          <w:szCs w:val="28"/>
        </w:rPr>
      </w:pPr>
    </w:p>
    <w:p w:rsidR="007E7400" w:rsidRPr="00960835" w:rsidRDefault="007E7400" w:rsidP="008A142F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960835" w:rsidRDefault="001F3DC2" w:rsidP="00960835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ab/>
      </w:r>
    </w:p>
    <w:p w:rsidR="00E2782D" w:rsidRPr="00960835" w:rsidRDefault="00E2782D" w:rsidP="00960835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Промежуточная аттестация по дисциплине в форме за</w:t>
      </w:r>
      <w:r w:rsidR="00C012BE">
        <w:rPr>
          <w:rFonts w:ascii="Times New Roman" w:hAnsi="Times New Roman"/>
          <w:sz w:val="28"/>
          <w:szCs w:val="28"/>
        </w:rPr>
        <w:t>ч</w:t>
      </w:r>
      <w:r w:rsidRPr="00960835">
        <w:rPr>
          <w:rFonts w:ascii="Times New Roman" w:hAnsi="Times New Roman"/>
          <w:sz w:val="28"/>
          <w:szCs w:val="28"/>
        </w:rPr>
        <w:t>е</w:t>
      </w:r>
      <w:r w:rsidR="00C012BE">
        <w:rPr>
          <w:rFonts w:ascii="Times New Roman" w:hAnsi="Times New Roman"/>
          <w:sz w:val="28"/>
          <w:szCs w:val="28"/>
        </w:rPr>
        <w:t>т</w:t>
      </w:r>
      <w:r w:rsidRPr="00960835">
        <w:rPr>
          <w:rFonts w:ascii="Times New Roman" w:hAnsi="Times New Roman"/>
          <w:sz w:val="28"/>
          <w:szCs w:val="28"/>
        </w:rPr>
        <w:t>а проводится по билетам, в устной форме.</w:t>
      </w:r>
    </w:p>
    <w:p w:rsidR="00E2782D" w:rsidRPr="00960835" w:rsidRDefault="00E2782D" w:rsidP="00960835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C012BE" w:rsidRPr="00E836D2" w:rsidRDefault="00C012BE" w:rsidP="00C012B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C012BE" w:rsidRDefault="00C012BE" w:rsidP="00C012B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</w:t>
      </w:r>
      <w:r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C012BE" w:rsidRDefault="00C012BE" w:rsidP="00C012B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</w:t>
      </w:r>
      <w:r>
        <w:rPr>
          <w:rFonts w:ascii="Times New Roman" w:hAnsi="Times New Roman"/>
          <w:color w:val="000000"/>
          <w:sz w:val="28"/>
          <w:szCs w:val="28"/>
        </w:rPr>
        <w:t>рушения норм литературной речи.</w:t>
      </w:r>
    </w:p>
    <w:p w:rsidR="00E2782D" w:rsidRDefault="00E2782D" w:rsidP="00960835">
      <w:pPr>
        <w:rPr>
          <w:sz w:val="28"/>
          <w:szCs w:val="28"/>
        </w:rPr>
      </w:pPr>
    </w:p>
    <w:p w:rsidR="007E7400" w:rsidRPr="00960835" w:rsidRDefault="007E7400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555A24" w:rsidRPr="00960835" w:rsidRDefault="00555A24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782D" w:rsidRPr="00960835" w:rsidRDefault="00E2782D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 xml:space="preserve">Вопросы к </w:t>
      </w:r>
      <w:r w:rsidR="00E00E2D">
        <w:rPr>
          <w:rFonts w:ascii="Times New Roman" w:hAnsi="Times New Roman"/>
          <w:b/>
          <w:sz w:val="28"/>
          <w:szCs w:val="28"/>
        </w:rPr>
        <w:t>з</w:t>
      </w:r>
      <w:r w:rsidRPr="00960835">
        <w:rPr>
          <w:rFonts w:ascii="Times New Roman" w:hAnsi="Times New Roman"/>
          <w:b/>
          <w:sz w:val="28"/>
          <w:szCs w:val="28"/>
        </w:rPr>
        <w:t>а</w:t>
      </w:r>
      <w:r w:rsidR="00E00E2D">
        <w:rPr>
          <w:rFonts w:ascii="Times New Roman" w:hAnsi="Times New Roman"/>
          <w:b/>
          <w:sz w:val="28"/>
          <w:szCs w:val="28"/>
        </w:rPr>
        <w:t>ч</w:t>
      </w:r>
      <w:r w:rsidRPr="00960835">
        <w:rPr>
          <w:rFonts w:ascii="Times New Roman" w:hAnsi="Times New Roman"/>
          <w:b/>
          <w:sz w:val="28"/>
          <w:szCs w:val="28"/>
        </w:rPr>
        <w:t>е</w:t>
      </w:r>
      <w:r w:rsidR="00E00E2D">
        <w:rPr>
          <w:rFonts w:ascii="Times New Roman" w:hAnsi="Times New Roman"/>
          <w:b/>
          <w:sz w:val="28"/>
          <w:szCs w:val="28"/>
        </w:rPr>
        <w:t>т</w:t>
      </w:r>
      <w:r w:rsidRPr="00960835">
        <w:rPr>
          <w:rFonts w:ascii="Times New Roman" w:hAnsi="Times New Roman"/>
          <w:b/>
          <w:sz w:val="28"/>
          <w:szCs w:val="28"/>
        </w:rPr>
        <w:t>у</w:t>
      </w:r>
    </w:p>
    <w:p w:rsidR="002C715D" w:rsidRPr="00C012BE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Логистика, как наука. Цель и задачи изучения.</w:t>
      </w:r>
    </w:p>
    <w:p w:rsidR="002C715D" w:rsidRPr="00C012BE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Подходы и методы изучения логистики.</w:t>
      </w:r>
    </w:p>
    <w:p w:rsidR="002C715D" w:rsidRPr="00C012BE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Этапы развития и эволюция логистики.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12BE">
        <w:rPr>
          <w:rFonts w:ascii="Times New Roman" w:hAnsi="Times New Roman"/>
          <w:sz w:val="28"/>
          <w:szCs w:val="28"/>
        </w:rPr>
        <w:t>Предпосылки развития логистики.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 w:rsidRPr="00C012BE">
        <w:rPr>
          <w:rFonts w:ascii="Times New Roman" w:hAnsi="Times New Roman"/>
          <w:sz w:val="28"/>
          <w:szCs w:val="28"/>
        </w:rPr>
        <w:t>Традиционный</w:t>
      </w:r>
      <w:proofErr w:type="gramEnd"/>
      <w:r w:rsidRPr="00C012BE">
        <w:rPr>
          <w:rFonts w:ascii="Times New Roman" w:hAnsi="Times New Roman"/>
          <w:sz w:val="28"/>
          <w:szCs w:val="28"/>
        </w:rPr>
        <w:t xml:space="preserve"> и логистический подходы к управлению организацией. Принципиальное отличие логистического подхода к управлению материальными потоками </w:t>
      </w:r>
      <w:proofErr w:type="gramStart"/>
      <w:r w:rsidRPr="00C012BE">
        <w:rPr>
          <w:rFonts w:ascii="Times New Roman" w:hAnsi="Times New Roman"/>
          <w:sz w:val="28"/>
          <w:szCs w:val="28"/>
        </w:rPr>
        <w:t>от</w:t>
      </w:r>
      <w:proofErr w:type="gramEnd"/>
      <w:r w:rsidRPr="00C012BE">
        <w:rPr>
          <w:rFonts w:ascii="Times New Roman" w:hAnsi="Times New Roman"/>
          <w:sz w:val="28"/>
          <w:szCs w:val="28"/>
        </w:rPr>
        <w:t xml:space="preserve"> традиционного.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логистической операции и логистической функции, материального и информационного потоков</w:t>
      </w:r>
      <w:r>
        <w:rPr>
          <w:rFonts w:ascii="Times New Roman" w:hAnsi="Times New Roman"/>
          <w:sz w:val="28"/>
          <w:szCs w:val="28"/>
        </w:rPr>
        <w:t>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логистической системы как адаптивной системы с обратной связью, выполняющей те или иные логистические функции.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Понятие логистических подсистем и логистической цепи.</w:t>
      </w:r>
    </w:p>
    <w:p w:rsidR="002C715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t>Задачи логистической системы.</w:t>
      </w:r>
    </w:p>
    <w:p w:rsidR="002C715D" w:rsidRPr="00C012BE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52BA">
        <w:rPr>
          <w:rFonts w:ascii="Times New Roman" w:hAnsi="Times New Roman"/>
          <w:sz w:val="28"/>
          <w:szCs w:val="28"/>
        </w:rPr>
        <w:lastRenderedPageBreak/>
        <w:t>Виды логистических систем.</w:t>
      </w:r>
    </w:p>
    <w:p w:rsidR="002C715D" w:rsidRPr="00E00E2D" w:rsidRDefault="002C715D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>Модель логистической системы.</w:t>
      </w:r>
      <w:r w:rsidR="00E00E2D" w:rsidRPr="00E00E2D">
        <w:rPr>
          <w:rFonts w:ascii="Times New Roman" w:hAnsi="Times New Roman"/>
          <w:sz w:val="28"/>
          <w:szCs w:val="28"/>
        </w:rPr>
        <w:t xml:space="preserve"> </w:t>
      </w:r>
      <w:r w:rsidRPr="00E00E2D">
        <w:rPr>
          <w:rFonts w:ascii="Times New Roman" w:hAnsi="Times New Roman"/>
          <w:sz w:val="28"/>
          <w:szCs w:val="28"/>
        </w:rPr>
        <w:t xml:space="preserve">Трехуровневая иерархическая модель логистической системы. 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84AC1">
        <w:rPr>
          <w:rFonts w:ascii="Times New Roman" w:hAnsi="Times New Roman"/>
          <w:sz w:val="28"/>
          <w:szCs w:val="28"/>
        </w:rPr>
        <w:t xml:space="preserve">Перечислите </w:t>
      </w:r>
      <w:r w:rsidRPr="00C012BE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функциональны</w:t>
      </w:r>
      <w:r>
        <w:rPr>
          <w:rFonts w:ascii="Times New Roman" w:hAnsi="Times New Roman"/>
          <w:sz w:val="28"/>
          <w:szCs w:val="28"/>
        </w:rPr>
        <w:t>е</w:t>
      </w:r>
      <w:r w:rsidRPr="00C012BE">
        <w:rPr>
          <w:rFonts w:ascii="Times New Roman" w:hAnsi="Times New Roman"/>
          <w:sz w:val="28"/>
          <w:szCs w:val="28"/>
        </w:rPr>
        <w:t xml:space="preserve"> области логистики</w:t>
      </w:r>
      <w:r>
        <w:rPr>
          <w:rFonts w:ascii="Times New Roman" w:hAnsi="Times New Roman"/>
          <w:sz w:val="28"/>
          <w:szCs w:val="28"/>
        </w:rPr>
        <w:t>.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Закупочная логистика: понятие, цель и задачи. </w:t>
      </w:r>
    </w:p>
    <w:p w:rsidR="00BE01DC" w:rsidRPr="00E00E2D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>Производственная логистика: цель и задачи.</w:t>
      </w:r>
      <w:r w:rsidR="00E00E2D" w:rsidRPr="00E00E2D">
        <w:rPr>
          <w:rFonts w:ascii="Times New Roman" w:hAnsi="Times New Roman"/>
          <w:sz w:val="28"/>
          <w:szCs w:val="28"/>
        </w:rPr>
        <w:t xml:space="preserve"> </w:t>
      </w:r>
      <w:r w:rsidRPr="00E00E2D">
        <w:rPr>
          <w:rFonts w:ascii="Times New Roman" w:hAnsi="Times New Roman"/>
          <w:sz w:val="28"/>
          <w:szCs w:val="28"/>
        </w:rPr>
        <w:t xml:space="preserve">Толкающая и вытягивающая системы управления производством. </w:t>
      </w:r>
    </w:p>
    <w:p w:rsidR="00BE01DC" w:rsidRPr="00E00E2D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>Распределительная логистика: понятие, цель и задачи, отличие от традиционного сбыта, виды посредников.</w:t>
      </w:r>
      <w:r w:rsidR="00E00E2D">
        <w:rPr>
          <w:rFonts w:ascii="Times New Roman" w:hAnsi="Times New Roman"/>
          <w:sz w:val="28"/>
          <w:szCs w:val="28"/>
        </w:rPr>
        <w:t xml:space="preserve"> </w:t>
      </w:r>
      <w:r w:rsidRPr="00E00E2D">
        <w:rPr>
          <w:rFonts w:ascii="Times New Roman" w:hAnsi="Times New Roman"/>
          <w:sz w:val="28"/>
          <w:szCs w:val="28"/>
        </w:rPr>
        <w:t xml:space="preserve">Определение оптимального количества распределительных центров. 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 xml:space="preserve">Транспортная логистика: понятие, цель и задачи. 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080C">
        <w:rPr>
          <w:rFonts w:ascii="Times New Roman" w:hAnsi="Times New Roman"/>
          <w:sz w:val="28"/>
          <w:szCs w:val="28"/>
        </w:rPr>
        <w:t>Складская логистика: понятие, цель и задачи, виды складов.</w:t>
      </w:r>
    </w:p>
    <w:p w:rsidR="00BE01DC" w:rsidRPr="00E00E2D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 xml:space="preserve"> Информационная логистика. Информационная логистическая система. Штриховое кодирование в логистике.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 xml:space="preserve">Необходимость создания материальных запасов, понятие и виды запасов. 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01DC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BE01DC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ы</w:t>
      </w:r>
      <w:r w:rsidRPr="00BE01DC">
        <w:rPr>
          <w:rFonts w:ascii="Times New Roman" w:hAnsi="Times New Roman"/>
          <w:sz w:val="28"/>
          <w:szCs w:val="28"/>
        </w:rPr>
        <w:t xml:space="preserve"> управления запасами</w:t>
      </w:r>
      <w:r>
        <w:rPr>
          <w:rFonts w:ascii="Times New Roman" w:hAnsi="Times New Roman"/>
          <w:sz w:val="28"/>
          <w:szCs w:val="28"/>
        </w:rPr>
        <w:t>.</w:t>
      </w:r>
    </w:p>
    <w:p w:rsidR="00BE01DC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E01DC">
        <w:rPr>
          <w:rFonts w:ascii="Times New Roman" w:hAnsi="Times New Roman"/>
          <w:sz w:val="28"/>
          <w:szCs w:val="28"/>
        </w:rPr>
        <w:t>Определение оптимального размера запаса. Факторы, влияющие на оптимальный размер партии поставляемых товаров, и оптимальную частоту заказов.</w:t>
      </w:r>
    </w:p>
    <w:p w:rsidR="00BE01DC" w:rsidRPr="00E00E2D" w:rsidRDefault="00BE01DC" w:rsidP="008A142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>Системы управления складскими запасами. АВС-анализ, анализ XYZ и управление запасами.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960835" w:rsidRDefault="007E7400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555A24" w:rsidRPr="00960835" w:rsidRDefault="00555A24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A24" w:rsidRPr="00960835" w:rsidRDefault="00294399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="00555A24" w:rsidRPr="00960835">
        <w:rPr>
          <w:rFonts w:ascii="Times New Roman" w:hAnsi="Times New Roman"/>
          <w:b/>
          <w:sz w:val="28"/>
          <w:szCs w:val="28"/>
        </w:rPr>
        <w:t>зада</w:t>
      </w:r>
      <w:r w:rsidRPr="00960835">
        <w:rPr>
          <w:rFonts w:ascii="Times New Roman" w:hAnsi="Times New Roman"/>
          <w:b/>
          <w:sz w:val="28"/>
          <w:szCs w:val="28"/>
        </w:rPr>
        <w:t>ния</w:t>
      </w:r>
    </w:p>
    <w:p w:rsidR="00555A24" w:rsidRPr="00960835" w:rsidRDefault="00555A24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A78" w:rsidRDefault="008C3A78" w:rsidP="008C3A7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Зада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 w:rsidRPr="00F83C6B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E00E2D" w:rsidRDefault="00E00E2D" w:rsidP="00E00E2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00E2D">
        <w:rPr>
          <w:rFonts w:ascii="Times New Roman" w:hAnsi="Times New Roman"/>
          <w:sz w:val="28"/>
          <w:szCs w:val="28"/>
        </w:rPr>
        <w:t xml:space="preserve">В целях укрепления позиции на рынке руководство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E00E2D">
        <w:rPr>
          <w:rFonts w:ascii="Times New Roman" w:hAnsi="Times New Roman"/>
          <w:sz w:val="28"/>
          <w:szCs w:val="28"/>
        </w:rPr>
        <w:t xml:space="preserve">приняло решение расширить ассортимент. Свободных финансовых средств, необходимых для кредитования дополнительных товарных ресурсов, </w:t>
      </w:r>
      <w:r w:rsidR="008C3A78">
        <w:rPr>
          <w:rFonts w:ascii="Times New Roman" w:hAnsi="Times New Roman"/>
          <w:sz w:val="28"/>
          <w:szCs w:val="28"/>
        </w:rPr>
        <w:t xml:space="preserve">организация </w:t>
      </w:r>
      <w:r w:rsidRPr="00E00E2D">
        <w:rPr>
          <w:rFonts w:ascii="Times New Roman" w:hAnsi="Times New Roman"/>
          <w:sz w:val="28"/>
          <w:szCs w:val="28"/>
        </w:rPr>
        <w:t>не имеет. Перед службой логистики была поставлена задача усиления контроля товарных запасов с целью сокращения общего объема денежных средств, омертвленных в запасах. Необходимо провести анализ ассортимента по методам АВС и XYZ, в результате чего распределить ассортиментные позиции по группам и сформулировать соответствующие рекомендации по управлению запасами.</w:t>
      </w:r>
      <w:r w:rsidR="008C3A78">
        <w:rPr>
          <w:rFonts w:ascii="Times New Roman" w:hAnsi="Times New Roman"/>
          <w:sz w:val="28"/>
          <w:szCs w:val="28"/>
        </w:rPr>
        <w:t xml:space="preserve"> </w:t>
      </w:r>
      <w:r w:rsidRPr="00E00E2D">
        <w:rPr>
          <w:rFonts w:ascii="Times New Roman" w:hAnsi="Times New Roman"/>
          <w:sz w:val="28"/>
          <w:szCs w:val="28"/>
        </w:rPr>
        <w:t xml:space="preserve">Торговый ассортимент </w:t>
      </w:r>
      <w:r w:rsidR="008C3A78">
        <w:rPr>
          <w:rFonts w:ascii="Times New Roman" w:hAnsi="Times New Roman"/>
          <w:sz w:val="28"/>
          <w:szCs w:val="28"/>
        </w:rPr>
        <w:t>организации</w:t>
      </w:r>
      <w:r w:rsidRPr="00E00E2D">
        <w:rPr>
          <w:rFonts w:ascii="Times New Roman" w:hAnsi="Times New Roman"/>
          <w:sz w:val="28"/>
          <w:szCs w:val="28"/>
        </w:rPr>
        <w:t>, средние запасы за год, а также объемы продаж по отдельным кварталам представлены в таблице.</w:t>
      </w:r>
    </w:p>
    <w:p w:rsidR="008C3A78" w:rsidRDefault="008C3A78" w:rsidP="00E00E2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1242"/>
        <w:gridCol w:w="2410"/>
        <w:gridCol w:w="1642"/>
        <w:gridCol w:w="1642"/>
        <w:gridCol w:w="1643"/>
        <w:gridCol w:w="1643"/>
      </w:tblGrid>
      <w:tr w:rsidR="008C3A78" w:rsidTr="008C3A78">
        <w:tc>
          <w:tcPr>
            <w:tcW w:w="1242" w:type="dxa"/>
            <w:vMerge w:val="restart"/>
          </w:tcPr>
          <w:p w:rsidR="008C3A78" w:rsidRDefault="008C3A78" w:rsidP="008C3A78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E2D">
              <w:rPr>
                <w:rFonts w:ascii="Times New Roman" w:hAnsi="Times New Roman"/>
                <w:sz w:val="28"/>
                <w:szCs w:val="28"/>
              </w:rPr>
              <w:t>Номер позиции</w:t>
            </w:r>
          </w:p>
        </w:tc>
        <w:tc>
          <w:tcPr>
            <w:tcW w:w="2410" w:type="dxa"/>
            <w:vMerge w:val="restart"/>
          </w:tcPr>
          <w:p w:rsidR="008C3A78" w:rsidRDefault="008C3A78" w:rsidP="008C3A78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E2D">
              <w:rPr>
                <w:rFonts w:ascii="Times New Roman" w:hAnsi="Times New Roman"/>
                <w:sz w:val="28"/>
                <w:szCs w:val="28"/>
              </w:rPr>
              <w:t>Средний запас за год по позиции, руб.</w:t>
            </w:r>
          </w:p>
        </w:tc>
        <w:tc>
          <w:tcPr>
            <w:tcW w:w="6570" w:type="dxa"/>
            <w:gridSpan w:val="4"/>
          </w:tcPr>
          <w:p w:rsidR="008C3A78" w:rsidRDefault="008C3A78" w:rsidP="008C3A78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E2D">
              <w:rPr>
                <w:rFonts w:ascii="Times New Roman" w:hAnsi="Times New Roman"/>
                <w:sz w:val="28"/>
                <w:szCs w:val="28"/>
              </w:rPr>
              <w:t>Реализация за квартал, руб.</w:t>
            </w:r>
          </w:p>
        </w:tc>
      </w:tr>
      <w:tr w:rsidR="008C3A78" w:rsidTr="008C3A78">
        <w:tc>
          <w:tcPr>
            <w:tcW w:w="1242" w:type="dxa"/>
            <w:vMerge/>
          </w:tcPr>
          <w:p w:rsidR="008C3A78" w:rsidRDefault="008C3A78" w:rsidP="008C3A78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C3A78" w:rsidRDefault="008C3A78" w:rsidP="008C3A78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I квартал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II квартал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III квартал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IV квартал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4900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4000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3700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3500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4100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150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240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340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500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600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900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1900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3300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1000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1500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2000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150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50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70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180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450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450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490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460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480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900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1400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1040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1200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1300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2500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1600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2000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2900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3800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3600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3300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4000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3400</w:t>
            </w:r>
          </w:p>
        </w:tc>
      </w:tr>
      <w:tr w:rsidR="008C3A78" w:rsidTr="008C3A78">
        <w:tc>
          <w:tcPr>
            <w:tcW w:w="12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690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700</w:t>
            </w:r>
          </w:p>
        </w:tc>
        <w:tc>
          <w:tcPr>
            <w:tcW w:w="1642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1000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1100</w:t>
            </w:r>
          </w:p>
        </w:tc>
        <w:tc>
          <w:tcPr>
            <w:tcW w:w="1643" w:type="dxa"/>
          </w:tcPr>
          <w:p w:rsidR="008C3A78" w:rsidRPr="00E00E2D" w:rsidRDefault="008C3A78" w:rsidP="008C3A78">
            <w:pPr>
              <w:jc w:val="center"/>
              <w:rPr>
                <w:sz w:val="28"/>
                <w:szCs w:val="28"/>
              </w:rPr>
            </w:pPr>
            <w:r w:rsidRPr="00E00E2D">
              <w:rPr>
                <w:sz w:val="28"/>
                <w:szCs w:val="28"/>
              </w:rPr>
              <w:t>800</w:t>
            </w:r>
          </w:p>
        </w:tc>
      </w:tr>
    </w:tbl>
    <w:p w:rsidR="008C3A78" w:rsidRPr="00E00E2D" w:rsidRDefault="008C3A78" w:rsidP="00E00E2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C3A7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8C3A78" w:rsidRDefault="008C3A78" w:rsidP="008C3A7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C3A78">
        <w:rPr>
          <w:rFonts w:ascii="Times New Roman" w:hAnsi="Times New Roman"/>
          <w:color w:val="000000"/>
          <w:sz w:val="28"/>
          <w:szCs w:val="28"/>
        </w:rPr>
        <w:t>1. Проведем АВС-анализ запасов. В качестве критерия классификации выберем показатель Средние запасы за год. В результате выделили группу</w:t>
      </w:r>
      <w:proofErr w:type="gramStart"/>
      <w:r w:rsidRPr="008C3A7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8C3A78">
        <w:rPr>
          <w:rFonts w:ascii="Times New Roman" w:hAnsi="Times New Roman"/>
          <w:color w:val="000000"/>
          <w:sz w:val="28"/>
          <w:szCs w:val="28"/>
        </w:rPr>
        <w:t xml:space="preserve"> товарных позиций 1, 9 и 8, которые составляют около 80% всех запасов фирмы. В группу</w:t>
      </w:r>
      <w:proofErr w:type="gramStart"/>
      <w:r w:rsidRPr="008C3A78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8C3A78">
        <w:rPr>
          <w:rFonts w:ascii="Times New Roman" w:hAnsi="Times New Roman"/>
          <w:color w:val="000000"/>
          <w:sz w:val="28"/>
          <w:szCs w:val="28"/>
        </w:rPr>
        <w:t xml:space="preserve"> входят товарные позиции 4 и 7, остальные позиции попали в группу С.</w:t>
      </w:r>
    </w:p>
    <w:p w:rsidR="00813E11" w:rsidRDefault="00813E11" w:rsidP="008C3A7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813E11" w:rsidTr="00813E11">
        <w:trPr>
          <w:jc w:val="center"/>
        </w:trPr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№ позиции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Средний запас за год по позиции, руб.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Доля позиции, %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Доля с нарастанием, %</w:t>
            </w:r>
          </w:p>
        </w:tc>
        <w:tc>
          <w:tcPr>
            <w:tcW w:w="2085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Группа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4900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31,33%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31,33%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3800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24,30%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55,63%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2500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15,98%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71,61%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1900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12,15%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83,76%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B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5,75%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89,51%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B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690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4,41%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93,93%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450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2,88%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96,80%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200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1,28%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98,08%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150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0,96%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99,04%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150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0,96%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100,00%</w:t>
            </w: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Итого: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15640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100,00%</w:t>
            </w:r>
          </w:p>
        </w:tc>
        <w:tc>
          <w:tcPr>
            <w:tcW w:w="2084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E11" w:rsidRPr="00813E11" w:rsidRDefault="00813E11" w:rsidP="008C3A7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13E11" w:rsidRDefault="008C3A78" w:rsidP="00813E11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 xml:space="preserve">Для большей наглядности построили диаграмму Парето в программе MS </w:t>
      </w:r>
      <w:proofErr w:type="spellStart"/>
      <w:r w:rsidRPr="00813E11">
        <w:rPr>
          <w:rFonts w:ascii="Times New Roman" w:hAnsi="Times New Roman"/>
          <w:sz w:val="28"/>
          <w:szCs w:val="28"/>
        </w:rPr>
        <w:t>Excel</w:t>
      </w:r>
      <w:proofErr w:type="spellEnd"/>
      <w:r w:rsidRPr="00813E11">
        <w:rPr>
          <w:rFonts w:ascii="Times New Roman" w:hAnsi="Times New Roman"/>
          <w:sz w:val="28"/>
          <w:szCs w:val="28"/>
        </w:rPr>
        <w:t>.</w:t>
      </w:r>
      <w:r w:rsidRPr="00813E11">
        <w:rPr>
          <w:rFonts w:ascii="Times New Roman" w:hAnsi="Times New Roman"/>
          <w:sz w:val="28"/>
          <w:szCs w:val="28"/>
        </w:rPr>
        <w:br/>
      </w:r>
      <w:r w:rsidRPr="00813E11">
        <w:rPr>
          <w:rFonts w:ascii="Times New Roman" w:hAnsi="Times New Roman"/>
          <w:sz w:val="28"/>
          <w:szCs w:val="28"/>
        </w:rPr>
        <w:drawing>
          <wp:inline distT="0" distB="0" distL="0" distR="0" wp14:anchorId="2DFB1546" wp14:editId="146BF2A7">
            <wp:extent cx="4762500" cy="3114675"/>
            <wp:effectExtent l="0" t="0" r="0" b="9525"/>
            <wp:docPr id="1" name="Рисунок 1" descr="ABC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анал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11">
        <w:rPr>
          <w:rFonts w:ascii="Times New Roman" w:hAnsi="Times New Roman"/>
          <w:sz w:val="28"/>
          <w:szCs w:val="28"/>
        </w:rPr>
        <w:br/>
      </w:r>
    </w:p>
    <w:p w:rsidR="00813E11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b/>
          <w:bCs/>
          <w:sz w:val="28"/>
          <w:szCs w:val="28"/>
        </w:rPr>
        <w:t>Вывод</w:t>
      </w:r>
      <w:r w:rsidRPr="00813E11">
        <w:rPr>
          <w:rFonts w:ascii="Times New Roman" w:hAnsi="Times New Roman"/>
          <w:sz w:val="28"/>
          <w:szCs w:val="28"/>
        </w:rPr>
        <w:t xml:space="preserve">: в первую очередь необходимо контролировать запасы товаров, входящих в группу А. Теперь необходимо разобраться, оправдано ли такое </w:t>
      </w:r>
      <w:r w:rsidRPr="00813E11">
        <w:rPr>
          <w:rFonts w:ascii="Times New Roman" w:hAnsi="Times New Roman"/>
          <w:sz w:val="28"/>
          <w:szCs w:val="28"/>
        </w:rPr>
        <w:lastRenderedPageBreak/>
        <w:t>количество хранимых запасов. Для этого проведем еще один АВС-анализ.</w:t>
      </w:r>
      <w:r w:rsidRPr="00813E11">
        <w:rPr>
          <w:rFonts w:ascii="Times New Roman" w:hAnsi="Times New Roman"/>
          <w:sz w:val="28"/>
          <w:szCs w:val="28"/>
        </w:rPr>
        <w:br/>
      </w:r>
    </w:p>
    <w:p w:rsidR="008C3A78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2. Выберем другой критерий классификации товарных запасов – </w:t>
      </w:r>
      <w:r w:rsidRPr="00813E11">
        <w:rPr>
          <w:rFonts w:ascii="Times New Roman" w:hAnsi="Times New Roman"/>
          <w:b/>
          <w:bCs/>
          <w:sz w:val="28"/>
          <w:szCs w:val="28"/>
        </w:rPr>
        <w:t>Объем реализации за год</w:t>
      </w:r>
      <w:r w:rsidRPr="00813E11">
        <w:rPr>
          <w:rFonts w:ascii="Times New Roman" w:hAnsi="Times New Roman"/>
          <w:sz w:val="28"/>
          <w:szCs w:val="28"/>
        </w:rPr>
        <w:t>. В результате проведенного АВС-анализа в основную группу</w:t>
      </w:r>
      <w:proofErr w:type="gramStart"/>
      <w:r w:rsidRPr="00813E1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попали товарные позиции 1, 9, 4 и 8. В группе</w:t>
      </w:r>
      <w:proofErr w:type="gramStart"/>
      <w:r w:rsidRPr="00813E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оказались позиции 7 и 10, остальные в группе С. Отметим, что все товарные позиции из группы А по предыдущему анализу на этот раз также попали в группу А. Это еще раз указывает на необходимость контроля уровня этих запасов.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813E11" w:rsidTr="00813E11">
        <w:trPr>
          <w:jc w:val="center"/>
        </w:trPr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№ позиции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Средний запас за год по позиции, руб.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Доля позиции, %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Доля с нарастанием, %</w:t>
            </w:r>
          </w:p>
        </w:tc>
        <w:tc>
          <w:tcPr>
            <w:tcW w:w="2085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Группа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26,06%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26,06%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24,35%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50,41%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7800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13,28%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63,69%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6900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11,75%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75,44%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4940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8,41%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83,86%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6,13%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89,99%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4,09%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94,07%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3,20%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97,28%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2,18%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99,46%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0,54%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813E11" w:rsidTr="00813E11">
        <w:trPr>
          <w:jc w:val="center"/>
        </w:trPr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Итого: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13E11">
              <w:rPr>
                <w:sz w:val="28"/>
                <w:szCs w:val="28"/>
              </w:rPr>
              <w:t>58720,0</w:t>
            </w:r>
          </w:p>
        </w:tc>
        <w:tc>
          <w:tcPr>
            <w:tcW w:w="2084" w:type="dxa"/>
            <w:vAlign w:val="center"/>
          </w:tcPr>
          <w:p w:rsidR="00813E11" w:rsidRPr="008C3A78" w:rsidRDefault="00813E11" w:rsidP="00813E11">
            <w:pPr>
              <w:jc w:val="center"/>
              <w:rPr>
                <w:sz w:val="28"/>
                <w:szCs w:val="28"/>
              </w:rPr>
            </w:pPr>
            <w:r w:rsidRPr="008C3A78">
              <w:rPr>
                <w:sz w:val="28"/>
                <w:szCs w:val="28"/>
              </w:rPr>
              <w:t>100,00%</w:t>
            </w:r>
          </w:p>
        </w:tc>
        <w:tc>
          <w:tcPr>
            <w:tcW w:w="2084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13E11" w:rsidRPr="00813E11" w:rsidRDefault="00813E11" w:rsidP="00813E1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E11" w:rsidRDefault="00813E11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13E11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 xml:space="preserve">Наибольшую выручку приносят товарные позиции, попавшие в группу </w:t>
      </w:r>
      <w:proofErr w:type="gramStart"/>
      <w:r w:rsidRPr="00813E11">
        <w:rPr>
          <w:rFonts w:ascii="Times New Roman" w:hAnsi="Times New Roman"/>
          <w:sz w:val="28"/>
          <w:szCs w:val="28"/>
        </w:rPr>
        <w:t>А.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Поэтому службе логистики необходимо обеспечивать постоянное наличие этих товаров. По этим товарам допустимо создавать страховой запас с избытком. </w:t>
      </w:r>
      <w:proofErr w:type="gramStart"/>
      <w:r w:rsidRPr="00813E11">
        <w:rPr>
          <w:rFonts w:ascii="Times New Roman" w:hAnsi="Times New Roman"/>
          <w:sz w:val="28"/>
          <w:szCs w:val="28"/>
        </w:rPr>
        <w:t>Более точнее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настроить систему управления запасами позволят результаты XYZ-анализа.</w:t>
      </w:r>
      <w:r w:rsidRPr="00813E11">
        <w:rPr>
          <w:rFonts w:ascii="Times New Roman" w:hAnsi="Times New Roman"/>
          <w:sz w:val="28"/>
          <w:szCs w:val="28"/>
        </w:rPr>
        <w:br/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3. Проведем </w:t>
      </w:r>
      <w:r w:rsidRPr="00813E11">
        <w:rPr>
          <w:rFonts w:ascii="Times New Roman" w:hAnsi="Times New Roman"/>
          <w:b/>
          <w:bCs/>
          <w:sz w:val="28"/>
          <w:szCs w:val="28"/>
        </w:rPr>
        <w:t>XYZ-анализ товарных позиций</w:t>
      </w:r>
      <w:r w:rsidRPr="00813E11">
        <w:rPr>
          <w:rFonts w:ascii="Times New Roman" w:hAnsi="Times New Roman"/>
          <w:sz w:val="28"/>
          <w:szCs w:val="28"/>
        </w:rPr>
        <w:t>. В отличи</w:t>
      </w:r>
      <w:proofErr w:type="gramStart"/>
      <w:r w:rsidRPr="00813E11">
        <w:rPr>
          <w:rFonts w:ascii="Times New Roman" w:hAnsi="Times New Roman"/>
          <w:sz w:val="28"/>
          <w:szCs w:val="28"/>
        </w:rPr>
        <w:t>и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от АВС-анализа XYZ подразумевает использование единственного критерия классификации запасов – </w:t>
      </w:r>
      <w:r w:rsidRPr="00813E11">
        <w:rPr>
          <w:rFonts w:ascii="Times New Roman" w:hAnsi="Times New Roman"/>
          <w:b/>
          <w:bCs/>
          <w:sz w:val="28"/>
          <w:szCs w:val="28"/>
        </w:rPr>
        <w:t>коэффициента вариации</w:t>
      </w:r>
      <w:r w:rsidRPr="00813E11">
        <w:rPr>
          <w:rFonts w:ascii="Times New Roman" w:hAnsi="Times New Roman"/>
          <w:sz w:val="28"/>
          <w:szCs w:val="28"/>
        </w:rPr>
        <w:t>. Коэффициент вариации рассчитывается по формуле:</w:t>
      </w:r>
    </w:p>
    <w:p w:rsidR="00373D4F" w:rsidRDefault="008C3A78" w:rsidP="00373D4F">
      <w:pPr>
        <w:pStyle w:val="a5"/>
        <w:ind w:left="0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813E11">
        <w:rPr>
          <w:rFonts w:ascii="Times New Roman" w:hAnsi="Times New Roman"/>
          <w:i/>
          <w:iCs/>
          <w:sz w:val="28"/>
          <w:szCs w:val="28"/>
        </w:rPr>
        <w:t>v = (S / R ср) * 100%,</w:t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где </w:t>
      </w:r>
      <w:r w:rsidRPr="00813E11">
        <w:rPr>
          <w:rFonts w:ascii="Times New Roman" w:hAnsi="Times New Roman"/>
          <w:i/>
          <w:iCs/>
          <w:sz w:val="28"/>
          <w:szCs w:val="28"/>
        </w:rPr>
        <w:t>S</w:t>
      </w:r>
      <w:r w:rsidRPr="00813E11">
        <w:rPr>
          <w:rFonts w:ascii="Times New Roman" w:hAnsi="Times New Roman"/>
          <w:sz w:val="28"/>
          <w:szCs w:val="28"/>
        </w:rPr>
        <w:t xml:space="preserve"> – среднее </w:t>
      </w:r>
      <w:proofErr w:type="spellStart"/>
      <w:r w:rsidRPr="00813E11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813E11">
        <w:rPr>
          <w:rFonts w:ascii="Times New Roman" w:hAnsi="Times New Roman"/>
          <w:sz w:val="28"/>
          <w:szCs w:val="28"/>
        </w:rPr>
        <w:t xml:space="preserve"> (стандартное) отклонение объемов реализации за период;</w:t>
      </w:r>
      <w:r w:rsidRPr="00813E11">
        <w:rPr>
          <w:rFonts w:ascii="Times New Roman" w:hAnsi="Times New Roman"/>
          <w:sz w:val="28"/>
          <w:szCs w:val="28"/>
        </w:rPr>
        <w:br/>
      </w:r>
      <w:r w:rsidRPr="00813E11">
        <w:rPr>
          <w:rFonts w:ascii="Times New Roman" w:hAnsi="Times New Roman"/>
          <w:i/>
          <w:iCs/>
          <w:sz w:val="28"/>
          <w:szCs w:val="28"/>
        </w:rPr>
        <w:t>R ср</w:t>
      </w:r>
      <w:r w:rsidRPr="00813E11">
        <w:rPr>
          <w:rFonts w:ascii="Times New Roman" w:hAnsi="Times New Roman"/>
          <w:sz w:val="28"/>
          <w:szCs w:val="28"/>
        </w:rPr>
        <w:t> – средний объем реализации за этот же период.</w:t>
      </w:r>
    </w:p>
    <w:p w:rsidR="008C3A78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Чем меньше значение коэффициента вариации, тем более стабильны продажи товаров. В соответствии со значением коэффициента вариации все товарные позиции делятся на три группы: X, Y и Z. В группу X попадают товары с коэффициентом вариации менее 10%. В группу Y – товары с коэффициентом вариации от 10% до 25%. В группу Z – товары с коэффициентом вариации более 25%.</w:t>
      </w:r>
      <w:r w:rsidRPr="00813E11">
        <w:rPr>
          <w:rFonts w:ascii="Times New Roman" w:hAnsi="Times New Roman"/>
          <w:sz w:val="28"/>
          <w:szCs w:val="28"/>
        </w:rPr>
        <w:br/>
        <w:t>Результаты XYZ-анализа представлены в таблице ниже.</w:t>
      </w:r>
    </w:p>
    <w:p w:rsidR="00373D4F" w:rsidRDefault="00373D4F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029"/>
        <w:gridCol w:w="993"/>
        <w:gridCol w:w="992"/>
        <w:gridCol w:w="821"/>
        <w:gridCol w:w="1574"/>
        <w:gridCol w:w="1743"/>
        <w:gridCol w:w="1407"/>
        <w:gridCol w:w="1082"/>
      </w:tblGrid>
      <w:tr w:rsidR="00373D4F" w:rsidTr="00373D4F">
        <w:tc>
          <w:tcPr>
            <w:tcW w:w="780" w:type="dxa"/>
            <w:vMerge w:val="restart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№ поз.</w:t>
            </w:r>
          </w:p>
        </w:tc>
        <w:tc>
          <w:tcPr>
            <w:tcW w:w="3835" w:type="dxa"/>
            <w:gridSpan w:val="4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Реализация за квартал, руб.</w:t>
            </w:r>
          </w:p>
        </w:tc>
        <w:tc>
          <w:tcPr>
            <w:tcW w:w="1574" w:type="dxa"/>
            <w:vMerge w:val="restart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Реализация в среднем за квартал, руб.</w:t>
            </w:r>
          </w:p>
        </w:tc>
        <w:tc>
          <w:tcPr>
            <w:tcW w:w="1743" w:type="dxa"/>
            <w:vMerge w:val="restart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Стандартное отклонение реализации</w:t>
            </w:r>
          </w:p>
        </w:tc>
        <w:tc>
          <w:tcPr>
            <w:tcW w:w="1407" w:type="dxa"/>
            <w:vMerge w:val="restart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E11">
              <w:rPr>
                <w:rFonts w:ascii="Times New Roman" w:hAnsi="Times New Roman"/>
                <w:sz w:val="28"/>
                <w:szCs w:val="28"/>
              </w:rPr>
              <w:t>Коэф</w:t>
            </w:r>
            <w:proofErr w:type="spellEnd"/>
            <w:r w:rsidRPr="00813E11">
              <w:rPr>
                <w:rFonts w:ascii="Times New Roman" w:hAnsi="Times New Roman"/>
                <w:sz w:val="28"/>
                <w:szCs w:val="28"/>
              </w:rPr>
              <w:t>. вариации, %</w:t>
            </w:r>
          </w:p>
        </w:tc>
        <w:tc>
          <w:tcPr>
            <w:tcW w:w="1082" w:type="dxa"/>
            <w:vMerge w:val="restart"/>
            <w:vAlign w:val="center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73D4F" w:rsidTr="00373D4F">
        <w:tc>
          <w:tcPr>
            <w:tcW w:w="780" w:type="dxa"/>
            <w:vMerge/>
          </w:tcPr>
          <w:p w:rsidR="00373D4F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574" w:type="dxa"/>
            <w:vMerge/>
          </w:tcPr>
          <w:p w:rsidR="00373D4F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373D4F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373D4F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373D4F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3825,0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238,48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58,31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187,08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855,86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60,42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15,81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1235,0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132,95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1725,0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898,26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3575,0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268,10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73D4F" w:rsidTr="00373D4F">
        <w:tc>
          <w:tcPr>
            <w:tcW w:w="780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9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21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4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43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158,11</w:t>
            </w:r>
          </w:p>
        </w:tc>
        <w:tc>
          <w:tcPr>
            <w:tcW w:w="1407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082" w:type="dxa"/>
          </w:tcPr>
          <w:p w:rsidR="00373D4F" w:rsidRPr="00813E11" w:rsidRDefault="00373D4F" w:rsidP="00373D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</w:tbl>
    <w:p w:rsidR="00813E11" w:rsidRDefault="00813E11" w:rsidP="00373D4F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В группу X вошли товарные позиции 1, 6 и 9. В группу Y – 2, 7 и 10. Остальные попали в группу Z – 3, 4, 5 и 8.</w:t>
      </w:r>
    </w:p>
    <w:p w:rsidR="008C3A78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4. </w:t>
      </w:r>
      <w:r w:rsidRPr="00813E11">
        <w:rPr>
          <w:rFonts w:ascii="Times New Roman" w:hAnsi="Times New Roman"/>
          <w:b/>
          <w:bCs/>
          <w:sz w:val="28"/>
          <w:szCs w:val="28"/>
        </w:rPr>
        <w:t>Совместим результаты АВС и XYZ-анализа</w:t>
      </w:r>
      <w:r w:rsidRPr="00813E11">
        <w:rPr>
          <w:rFonts w:ascii="Times New Roman" w:hAnsi="Times New Roman"/>
          <w:sz w:val="28"/>
          <w:szCs w:val="28"/>
        </w:rPr>
        <w:t>. При этом в общем случае формируется девять групп товаров. В нашем случае получилась следующая товарная матрица.</w:t>
      </w:r>
    </w:p>
    <w:p w:rsidR="00373D4F" w:rsidRDefault="00373D4F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73D4F" w:rsidTr="00C22392">
        <w:tc>
          <w:tcPr>
            <w:tcW w:w="2605" w:type="dxa"/>
            <w:vAlign w:val="center"/>
          </w:tcPr>
          <w:p w:rsidR="00373D4F" w:rsidRPr="00813E11" w:rsidRDefault="00373D4F" w:rsidP="00927DE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73D4F" w:rsidRPr="00813E11" w:rsidRDefault="00373D4F" w:rsidP="00927DE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605" w:type="dxa"/>
            <w:vAlign w:val="center"/>
          </w:tcPr>
          <w:p w:rsidR="00373D4F" w:rsidRPr="00813E11" w:rsidRDefault="00373D4F" w:rsidP="00927DE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606" w:type="dxa"/>
            <w:vAlign w:val="center"/>
          </w:tcPr>
          <w:p w:rsidR="00373D4F" w:rsidRPr="00813E11" w:rsidRDefault="00373D4F" w:rsidP="00927DE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373D4F" w:rsidTr="00373D4F"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1, 9</w:t>
            </w: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3D4F" w:rsidTr="00373D4F"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7, 10</w:t>
            </w:r>
          </w:p>
        </w:tc>
        <w:tc>
          <w:tcPr>
            <w:tcW w:w="2606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D4F" w:rsidTr="00373D4F"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4, 8</w:t>
            </w:r>
          </w:p>
        </w:tc>
        <w:tc>
          <w:tcPr>
            <w:tcW w:w="2605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73D4F" w:rsidRPr="00813E11" w:rsidRDefault="00373D4F" w:rsidP="008158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13E11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</w:tbl>
    <w:p w:rsidR="00373D4F" w:rsidRDefault="00373D4F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Товары </w:t>
      </w:r>
      <w:r w:rsidRPr="00813E11">
        <w:rPr>
          <w:rFonts w:ascii="Times New Roman" w:hAnsi="Times New Roman"/>
          <w:b/>
          <w:bCs/>
          <w:sz w:val="28"/>
          <w:szCs w:val="28"/>
        </w:rPr>
        <w:t>группы АХ</w:t>
      </w:r>
      <w:r w:rsidRPr="00813E11">
        <w:rPr>
          <w:rFonts w:ascii="Times New Roman" w:hAnsi="Times New Roman"/>
          <w:sz w:val="28"/>
          <w:szCs w:val="28"/>
        </w:rPr>
        <w:t> (1 и 9) отличаются высоким объемом продаж и стабильностью. Необходимо обеспечить постоянное наличие товара, но не нужно создавать избыточный страховой запас, так как спрос на товары этой группы хорошо прогнозируется.</w:t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Товары </w:t>
      </w:r>
      <w:r w:rsidRPr="00813E11">
        <w:rPr>
          <w:rFonts w:ascii="Times New Roman" w:hAnsi="Times New Roman"/>
          <w:b/>
          <w:bCs/>
          <w:sz w:val="28"/>
          <w:szCs w:val="28"/>
        </w:rPr>
        <w:t>группы BY</w:t>
      </w:r>
      <w:r w:rsidRPr="00813E11">
        <w:rPr>
          <w:rFonts w:ascii="Times New Roman" w:hAnsi="Times New Roman"/>
          <w:sz w:val="28"/>
          <w:szCs w:val="28"/>
        </w:rPr>
        <w:t> (7 и 10) при достаточно высоких продажах имеют недостаточную их стабильность. Считается, что товары группы Y имеют определенный тренд в объемах про</w:t>
      </w:r>
      <w:r w:rsidR="00373D4F">
        <w:rPr>
          <w:rFonts w:ascii="Times New Roman" w:hAnsi="Times New Roman"/>
          <w:sz w:val="28"/>
          <w:szCs w:val="28"/>
        </w:rPr>
        <w:t>даж – спад или рост. Чтобы обес</w:t>
      </w:r>
      <w:r w:rsidRPr="00813E11">
        <w:rPr>
          <w:rFonts w:ascii="Times New Roman" w:hAnsi="Times New Roman"/>
          <w:sz w:val="28"/>
          <w:szCs w:val="28"/>
        </w:rPr>
        <w:t>печить постоянное их наличие, нужно увеличить страховой запас.</w:t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Товары </w:t>
      </w:r>
      <w:r w:rsidRPr="00813E11">
        <w:rPr>
          <w:rFonts w:ascii="Times New Roman" w:hAnsi="Times New Roman"/>
          <w:b/>
          <w:bCs/>
          <w:sz w:val="28"/>
          <w:szCs w:val="28"/>
        </w:rPr>
        <w:t>группы AZ</w:t>
      </w:r>
      <w:r w:rsidRPr="00813E11">
        <w:rPr>
          <w:rFonts w:ascii="Times New Roman" w:hAnsi="Times New Roman"/>
          <w:sz w:val="28"/>
          <w:szCs w:val="28"/>
        </w:rPr>
        <w:t> (8 и 4) отличаются высокими продажами и низкой прогнозируемостью спроса.</w:t>
      </w:r>
      <w:r w:rsidR="00373D4F">
        <w:rPr>
          <w:rFonts w:ascii="Times New Roman" w:hAnsi="Times New Roman"/>
          <w:sz w:val="28"/>
          <w:szCs w:val="28"/>
        </w:rPr>
        <w:t xml:space="preserve"> </w:t>
      </w:r>
      <w:r w:rsidRPr="00813E11">
        <w:rPr>
          <w:rFonts w:ascii="Times New Roman" w:hAnsi="Times New Roman"/>
          <w:sz w:val="28"/>
          <w:szCs w:val="28"/>
        </w:rPr>
        <w:t>Чтобы обеспечить постоян</w:t>
      </w:r>
      <w:r w:rsidR="00373D4F">
        <w:rPr>
          <w:rFonts w:ascii="Times New Roman" w:hAnsi="Times New Roman"/>
          <w:sz w:val="28"/>
          <w:szCs w:val="28"/>
        </w:rPr>
        <w:t>ное наличие товаров данной груп</w:t>
      </w:r>
      <w:r w:rsidRPr="00813E11">
        <w:rPr>
          <w:rFonts w:ascii="Times New Roman" w:hAnsi="Times New Roman"/>
          <w:sz w:val="28"/>
          <w:szCs w:val="28"/>
        </w:rPr>
        <w:t xml:space="preserve">пы, в ряде случаев создаются избыточные страховые запасы, но это может привести к росту суммарного товарного запаса компании. Поэтому здесь можно рекомендовать перейти на более частные поставки, работать с более надежными поставщиками, более тщательно организовать </w:t>
      </w:r>
      <w:proofErr w:type="gramStart"/>
      <w:r w:rsidRPr="00813E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3E11">
        <w:rPr>
          <w:rFonts w:ascii="Times New Roman" w:hAnsi="Times New Roman"/>
          <w:sz w:val="28"/>
          <w:szCs w:val="28"/>
        </w:rPr>
        <w:t xml:space="preserve"> расходом этих товаров.</w:t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Для товаров </w:t>
      </w:r>
      <w:r w:rsidRPr="00813E11">
        <w:rPr>
          <w:rFonts w:ascii="Times New Roman" w:hAnsi="Times New Roman"/>
          <w:b/>
          <w:bCs/>
          <w:sz w:val="28"/>
          <w:szCs w:val="28"/>
        </w:rPr>
        <w:t>группы СХ</w:t>
      </w:r>
      <w:r w:rsidRPr="00813E11">
        <w:rPr>
          <w:rFonts w:ascii="Times New Roman" w:hAnsi="Times New Roman"/>
          <w:sz w:val="28"/>
          <w:szCs w:val="28"/>
        </w:rPr>
        <w:t> (6) можно уменьшить страховой запас до минимального уровня и использовать систему управления запасами с постоянной периодичностью между заказами.</w:t>
      </w:r>
    </w:p>
    <w:p w:rsidR="00373D4F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По товарам </w:t>
      </w:r>
      <w:r w:rsidRPr="00813E11">
        <w:rPr>
          <w:rFonts w:ascii="Times New Roman" w:hAnsi="Times New Roman"/>
          <w:b/>
          <w:bCs/>
          <w:sz w:val="28"/>
          <w:szCs w:val="28"/>
        </w:rPr>
        <w:t>группы CY</w:t>
      </w:r>
      <w:r w:rsidRPr="00813E11">
        <w:rPr>
          <w:rFonts w:ascii="Times New Roman" w:hAnsi="Times New Roman"/>
          <w:sz w:val="28"/>
          <w:szCs w:val="28"/>
        </w:rPr>
        <w:t> (2) можно перейти на систему с постоянным объемом заказа, но при этом формировать страховой запас, исходя из имеющихся у компании финансовых ресурсов.</w:t>
      </w:r>
    </w:p>
    <w:p w:rsidR="008C3A78" w:rsidRPr="00813E11" w:rsidRDefault="008C3A78" w:rsidP="00813E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13E11">
        <w:rPr>
          <w:rFonts w:ascii="Times New Roman" w:hAnsi="Times New Roman"/>
          <w:sz w:val="28"/>
          <w:szCs w:val="28"/>
        </w:rPr>
        <w:t>В группу </w:t>
      </w:r>
      <w:r w:rsidRPr="00813E11">
        <w:rPr>
          <w:rFonts w:ascii="Times New Roman" w:hAnsi="Times New Roman"/>
          <w:b/>
          <w:bCs/>
          <w:sz w:val="28"/>
          <w:szCs w:val="28"/>
        </w:rPr>
        <w:t>товаров CZ</w:t>
      </w:r>
      <w:r w:rsidRPr="00813E11">
        <w:rPr>
          <w:rFonts w:ascii="Times New Roman" w:hAnsi="Times New Roman"/>
          <w:sz w:val="28"/>
          <w:szCs w:val="28"/>
        </w:rPr>
        <w:t> попали позиции 3 и 5. По возможности эти товары лучше вывести из ассортимента. В любом</w:t>
      </w:r>
      <w:r w:rsidR="00373D4F">
        <w:rPr>
          <w:rFonts w:ascii="Times New Roman" w:hAnsi="Times New Roman"/>
          <w:sz w:val="28"/>
          <w:szCs w:val="28"/>
        </w:rPr>
        <w:t xml:space="preserve"> случае их нужно регулярно конт</w:t>
      </w:r>
      <w:r w:rsidRPr="00813E11">
        <w:rPr>
          <w:rFonts w:ascii="Times New Roman" w:hAnsi="Times New Roman"/>
          <w:sz w:val="28"/>
          <w:szCs w:val="28"/>
        </w:rPr>
        <w:t>ролировать, так как именно из этих товаров возникают неликвиды, от которых компания несет потери.</w:t>
      </w:r>
    </w:p>
    <w:p w:rsidR="008C3A78" w:rsidRDefault="008C3A78">
      <w:pPr>
        <w:spacing w:after="160" w:line="259" w:lineRule="auto"/>
        <w:rPr>
          <w:b/>
          <w:sz w:val="28"/>
          <w:szCs w:val="28"/>
        </w:rPr>
      </w:pPr>
    </w:p>
    <w:p w:rsidR="007E7400" w:rsidRPr="00960835" w:rsidRDefault="007E7400" w:rsidP="00A7738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:rsidR="007E7400" w:rsidRPr="00960835" w:rsidRDefault="007E7400" w:rsidP="00960835">
      <w:pPr>
        <w:pStyle w:val="a5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E7400" w:rsidRPr="00A77382" w:rsidRDefault="007E7400" w:rsidP="00A77382">
      <w:pPr>
        <w:jc w:val="center"/>
        <w:rPr>
          <w:szCs w:val="28"/>
        </w:rPr>
      </w:pPr>
      <w:r w:rsidRPr="00A77382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A77382" w:rsidRDefault="007E7400" w:rsidP="00A77382">
      <w:pPr>
        <w:jc w:val="center"/>
        <w:rPr>
          <w:szCs w:val="28"/>
        </w:rPr>
      </w:pPr>
      <w:r w:rsidRPr="00A77382">
        <w:rPr>
          <w:szCs w:val="28"/>
        </w:rPr>
        <w:t xml:space="preserve">«ОРЕНБУРГСКИЙ ГОСУДАРСТВЕННЫЙ МЕДИЦИНСКИЙ УНИВЕРСИТЕТ» </w:t>
      </w:r>
    </w:p>
    <w:p w:rsidR="007E7400" w:rsidRPr="00A77382" w:rsidRDefault="00500CF6" w:rsidP="00A77382">
      <w:pPr>
        <w:jc w:val="center"/>
        <w:rPr>
          <w:szCs w:val="28"/>
        </w:rPr>
      </w:pPr>
      <w:r w:rsidRPr="00A77382">
        <w:rPr>
          <w:szCs w:val="28"/>
        </w:rPr>
        <w:t xml:space="preserve"> </w:t>
      </w:r>
      <w:r w:rsidR="007E7400" w:rsidRPr="00A77382">
        <w:rPr>
          <w:szCs w:val="28"/>
        </w:rPr>
        <w:t>МИНИСТЕРСТВА ЗДРАВООХРАНЕНИЯ РОССИЙСКОЙ ФЕДЕРАЦИИ</w:t>
      </w:r>
    </w:p>
    <w:p w:rsidR="007E7400" w:rsidRPr="00A77382" w:rsidRDefault="007E7400" w:rsidP="00A77382">
      <w:pPr>
        <w:jc w:val="center"/>
        <w:rPr>
          <w:szCs w:val="28"/>
        </w:rPr>
      </w:pPr>
    </w:p>
    <w:p w:rsidR="007E7400" w:rsidRPr="00A77382" w:rsidRDefault="007E7400" w:rsidP="00A77382">
      <w:pPr>
        <w:jc w:val="center"/>
        <w:rPr>
          <w:szCs w:val="28"/>
        </w:rPr>
      </w:pPr>
    </w:p>
    <w:p w:rsidR="00F84630" w:rsidRPr="00A77382" w:rsidRDefault="00F84630" w:rsidP="00A77382">
      <w:pPr>
        <w:rPr>
          <w:szCs w:val="28"/>
        </w:rPr>
      </w:pPr>
      <w:r w:rsidRPr="00A77382">
        <w:rPr>
          <w:szCs w:val="28"/>
        </w:rPr>
        <w:t>Кафедра Общественного здоровья и здравоохранения №1</w:t>
      </w:r>
    </w:p>
    <w:p w:rsidR="007E7400" w:rsidRPr="00A77382" w:rsidRDefault="00294399" w:rsidP="00A77382">
      <w:pPr>
        <w:rPr>
          <w:szCs w:val="28"/>
        </w:rPr>
      </w:pPr>
      <w:r w:rsidRPr="00A77382">
        <w:rPr>
          <w:szCs w:val="28"/>
        </w:rPr>
        <w:t xml:space="preserve">направление подготовки </w:t>
      </w:r>
      <w:r w:rsidR="00A77382">
        <w:rPr>
          <w:szCs w:val="28"/>
        </w:rPr>
        <w:t>32.04.01</w:t>
      </w:r>
      <w:r w:rsidRPr="00A77382">
        <w:rPr>
          <w:szCs w:val="28"/>
        </w:rPr>
        <w:t xml:space="preserve"> Общественное здравоохранение</w:t>
      </w:r>
    </w:p>
    <w:p w:rsidR="007E7400" w:rsidRPr="00A77382" w:rsidRDefault="007E7400" w:rsidP="00A77382">
      <w:pPr>
        <w:rPr>
          <w:szCs w:val="28"/>
        </w:rPr>
      </w:pPr>
      <w:r w:rsidRPr="00A77382">
        <w:rPr>
          <w:szCs w:val="28"/>
        </w:rPr>
        <w:t>дисциплина</w:t>
      </w:r>
      <w:r w:rsidR="00A77382">
        <w:rPr>
          <w:szCs w:val="28"/>
        </w:rPr>
        <w:t xml:space="preserve"> </w:t>
      </w:r>
      <w:r w:rsidR="0009285C">
        <w:rPr>
          <w:szCs w:val="28"/>
        </w:rPr>
        <w:t>Логистика в медицинской организации</w:t>
      </w:r>
      <w:r w:rsidR="00294399" w:rsidRPr="00A77382">
        <w:rPr>
          <w:szCs w:val="28"/>
        </w:rPr>
        <w:t xml:space="preserve"> </w:t>
      </w:r>
    </w:p>
    <w:p w:rsidR="007E7400" w:rsidRPr="00A77382" w:rsidRDefault="007E7400" w:rsidP="00A77382">
      <w:pPr>
        <w:jc w:val="center"/>
        <w:rPr>
          <w:sz w:val="28"/>
          <w:szCs w:val="28"/>
        </w:rPr>
      </w:pPr>
    </w:p>
    <w:p w:rsidR="00876450" w:rsidRPr="00A77382" w:rsidRDefault="00876450" w:rsidP="00A77382">
      <w:pPr>
        <w:jc w:val="center"/>
        <w:rPr>
          <w:sz w:val="28"/>
          <w:szCs w:val="28"/>
        </w:rPr>
      </w:pPr>
    </w:p>
    <w:p w:rsidR="007E7400" w:rsidRPr="00A77382" w:rsidRDefault="0009285C" w:rsidP="00A7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7E7400" w:rsidRPr="00A77382">
        <w:rPr>
          <w:b/>
          <w:sz w:val="28"/>
          <w:szCs w:val="28"/>
        </w:rPr>
        <w:t xml:space="preserve"> БИЛЕТ </w:t>
      </w:r>
      <w:r w:rsidR="00A77382">
        <w:rPr>
          <w:b/>
          <w:sz w:val="28"/>
          <w:szCs w:val="28"/>
        </w:rPr>
        <w:t>№ 1</w:t>
      </w:r>
    </w:p>
    <w:p w:rsidR="005108E6" w:rsidRPr="00A77382" w:rsidRDefault="005108E6" w:rsidP="00A77382">
      <w:pPr>
        <w:jc w:val="center"/>
        <w:rPr>
          <w:b/>
          <w:sz w:val="28"/>
          <w:szCs w:val="28"/>
        </w:rPr>
      </w:pPr>
    </w:p>
    <w:p w:rsidR="00605973" w:rsidRPr="00A77382" w:rsidRDefault="00605973" w:rsidP="00A77382">
      <w:pPr>
        <w:jc w:val="center"/>
        <w:rPr>
          <w:sz w:val="28"/>
          <w:szCs w:val="28"/>
        </w:rPr>
      </w:pPr>
    </w:p>
    <w:p w:rsidR="00605973" w:rsidRPr="00A77382" w:rsidRDefault="00605973" w:rsidP="00A77382">
      <w:pPr>
        <w:rPr>
          <w:b/>
          <w:sz w:val="28"/>
          <w:szCs w:val="28"/>
        </w:rPr>
      </w:pPr>
      <w:r w:rsidRPr="00A77382">
        <w:rPr>
          <w:b/>
          <w:sz w:val="28"/>
          <w:szCs w:val="28"/>
          <w:lang w:val="en-US"/>
        </w:rPr>
        <w:t>I</w:t>
      </w:r>
      <w:r w:rsidRPr="00A77382">
        <w:rPr>
          <w:b/>
          <w:sz w:val="28"/>
          <w:szCs w:val="28"/>
        </w:rPr>
        <w:t>. ТЕОРЕТИЧЕСКИЕ ВОПРОСЫ</w:t>
      </w:r>
    </w:p>
    <w:p w:rsidR="00294399" w:rsidRPr="00A77382" w:rsidRDefault="00605973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>1</w:t>
      </w:r>
      <w:r w:rsidR="00373D4F" w:rsidRPr="00373D4F">
        <w:t xml:space="preserve"> </w:t>
      </w:r>
      <w:r w:rsidR="00373D4F" w:rsidRPr="00373D4F">
        <w:rPr>
          <w:sz w:val="28"/>
          <w:szCs w:val="28"/>
        </w:rPr>
        <w:t>Понятие логистической операции и логистической функции, материального и информационного потоков.</w:t>
      </w:r>
    </w:p>
    <w:p w:rsidR="0009285C" w:rsidRDefault="00605973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 xml:space="preserve">2. </w:t>
      </w:r>
      <w:r w:rsidR="00373D4F" w:rsidRPr="001A080C">
        <w:rPr>
          <w:sz w:val="28"/>
          <w:szCs w:val="28"/>
        </w:rPr>
        <w:t>Транспортная логистика: понятие, цель и задачи</w:t>
      </w:r>
      <w:r w:rsidR="00373D4F">
        <w:rPr>
          <w:sz w:val="28"/>
          <w:szCs w:val="28"/>
        </w:rPr>
        <w:t>.</w:t>
      </w:r>
    </w:p>
    <w:p w:rsidR="00605973" w:rsidRPr="00A77382" w:rsidRDefault="00605973" w:rsidP="00A77382">
      <w:pPr>
        <w:rPr>
          <w:b/>
          <w:sz w:val="28"/>
          <w:szCs w:val="28"/>
        </w:rPr>
      </w:pPr>
      <w:r w:rsidRPr="00A77382">
        <w:rPr>
          <w:b/>
          <w:sz w:val="28"/>
          <w:szCs w:val="28"/>
          <w:lang w:val="en-US"/>
        </w:rPr>
        <w:t>II</w:t>
      </w:r>
      <w:r w:rsidRPr="00A77382">
        <w:rPr>
          <w:b/>
          <w:sz w:val="28"/>
          <w:szCs w:val="28"/>
        </w:rPr>
        <w:t>. ПРАКТИЧЕСКАЯ ЧАСТЬ</w:t>
      </w:r>
    </w:p>
    <w:p w:rsidR="007E7400" w:rsidRPr="00A77382" w:rsidRDefault="00373D4F" w:rsidP="00A7738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00E2D">
        <w:rPr>
          <w:sz w:val="28"/>
          <w:szCs w:val="28"/>
        </w:rPr>
        <w:t>ровести анализ ассортимента по метод</w:t>
      </w:r>
      <w:r>
        <w:rPr>
          <w:sz w:val="28"/>
          <w:szCs w:val="28"/>
        </w:rPr>
        <w:t>у</w:t>
      </w:r>
      <w:r w:rsidRPr="00E00E2D">
        <w:rPr>
          <w:sz w:val="28"/>
          <w:szCs w:val="28"/>
        </w:rPr>
        <w:t> АВС</w:t>
      </w:r>
      <w:r>
        <w:rPr>
          <w:sz w:val="28"/>
          <w:szCs w:val="28"/>
        </w:rPr>
        <w:t>,</w:t>
      </w:r>
      <w:r w:rsidRPr="00E00E2D">
        <w:rPr>
          <w:sz w:val="28"/>
          <w:szCs w:val="28"/>
        </w:rPr>
        <w:t xml:space="preserve"> в результате чего распределить ассортиментные позиции по группам и сформулировать соответствующие рекомендации по управлению запасами.</w:t>
      </w:r>
    </w:p>
    <w:p w:rsidR="00294399" w:rsidRPr="00A77382" w:rsidRDefault="00294399" w:rsidP="00A77382">
      <w:pPr>
        <w:rPr>
          <w:sz w:val="28"/>
          <w:szCs w:val="28"/>
        </w:rPr>
      </w:pPr>
    </w:p>
    <w:p w:rsidR="007E7400" w:rsidRPr="00A77382" w:rsidRDefault="007E7400" w:rsidP="00A77382">
      <w:pPr>
        <w:rPr>
          <w:sz w:val="28"/>
          <w:szCs w:val="28"/>
        </w:rPr>
      </w:pPr>
    </w:p>
    <w:p w:rsidR="0009285C" w:rsidRDefault="00294399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 xml:space="preserve">Заведующий кафедрой </w:t>
      </w:r>
    </w:p>
    <w:p w:rsidR="0009285C" w:rsidRDefault="0009285C" w:rsidP="00A77382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здоровья и </w:t>
      </w:r>
    </w:p>
    <w:p w:rsidR="00294399" w:rsidRPr="00A77382" w:rsidRDefault="0009285C" w:rsidP="00A77382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Борщук</w:t>
      </w:r>
      <w:proofErr w:type="spellEnd"/>
      <w:r>
        <w:rPr>
          <w:sz w:val="28"/>
          <w:szCs w:val="28"/>
        </w:rPr>
        <w:t xml:space="preserve"> Е.Л.</w:t>
      </w:r>
    </w:p>
    <w:p w:rsidR="00294399" w:rsidRPr="00A77382" w:rsidRDefault="00294399" w:rsidP="00A77382">
      <w:pPr>
        <w:rPr>
          <w:sz w:val="28"/>
          <w:szCs w:val="28"/>
        </w:rPr>
      </w:pPr>
    </w:p>
    <w:p w:rsidR="0009285C" w:rsidRDefault="00294399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>Декан факультета</w:t>
      </w:r>
      <w:r w:rsidR="0009285C">
        <w:rPr>
          <w:sz w:val="28"/>
          <w:szCs w:val="28"/>
        </w:rPr>
        <w:t xml:space="preserve"> общественного </w:t>
      </w:r>
    </w:p>
    <w:p w:rsidR="00294399" w:rsidRPr="00A77382" w:rsidRDefault="0009285C" w:rsidP="00A77382">
      <w:pPr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Москалева Ю.А.</w:t>
      </w:r>
    </w:p>
    <w:p w:rsidR="005108E6" w:rsidRPr="00A77382" w:rsidRDefault="005108E6" w:rsidP="00A77382">
      <w:pPr>
        <w:rPr>
          <w:sz w:val="28"/>
          <w:szCs w:val="28"/>
        </w:rPr>
      </w:pPr>
    </w:p>
    <w:p w:rsidR="005108E6" w:rsidRPr="00A77382" w:rsidRDefault="005108E6" w:rsidP="00A77382">
      <w:pPr>
        <w:rPr>
          <w:sz w:val="28"/>
          <w:szCs w:val="28"/>
        </w:rPr>
      </w:pPr>
    </w:p>
    <w:p w:rsidR="005108E6" w:rsidRPr="00A77382" w:rsidRDefault="005108E6" w:rsidP="00A77382">
      <w:pPr>
        <w:rPr>
          <w:sz w:val="28"/>
          <w:szCs w:val="28"/>
        </w:rPr>
      </w:pPr>
    </w:p>
    <w:p w:rsidR="0009285C" w:rsidRDefault="005108E6" w:rsidP="00A77382">
      <w:pPr>
        <w:jc w:val="right"/>
        <w:rPr>
          <w:sz w:val="28"/>
          <w:szCs w:val="28"/>
        </w:rPr>
        <w:sectPr w:rsidR="0009285C" w:rsidSect="00E836D2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A77382">
        <w:rPr>
          <w:sz w:val="28"/>
          <w:szCs w:val="28"/>
        </w:rPr>
        <w:t xml:space="preserve"> «____»_______________20</w:t>
      </w:r>
      <w:r w:rsidR="0009285C">
        <w:rPr>
          <w:sz w:val="28"/>
          <w:szCs w:val="28"/>
        </w:rPr>
        <w:t>21 г.</w:t>
      </w:r>
    </w:p>
    <w:p w:rsidR="007E7400" w:rsidRPr="00960835" w:rsidRDefault="007E7400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94399" w:rsidRPr="00960835" w:rsidRDefault="00294399" w:rsidP="00960835">
      <w:pPr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960835" w:rsidRPr="00960835" w:rsidTr="005108E6">
        <w:tc>
          <w:tcPr>
            <w:tcW w:w="559" w:type="dxa"/>
          </w:tcPr>
          <w:p w:rsidR="007E7400" w:rsidRPr="00960835" w:rsidRDefault="007E7400" w:rsidP="00960835">
            <w:pPr>
              <w:ind w:right="-395" w:firstLine="29"/>
              <w:jc w:val="both"/>
            </w:pPr>
            <w:r w:rsidRPr="00960835">
              <w:t>№</w:t>
            </w:r>
          </w:p>
        </w:tc>
        <w:tc>
          <w:tcPr>
            <w:tcW w:w="2271" w:type="dxa"/>
          </w:tcPr>
          <w:p w:rsidR="007E7400" w:rsidRPr="00960835" w:rsidRDefault="007E7400" w:rsidP="00960835">
            <w:pPr>
              <w:ind w:right="-395"/>
              <w:jc w:val="both"/>
            </w:pPr>
            <w:r w:rsidRPr="00960835">
              <w:t>Проверяемая компетенция</w:t>
            </w:r>
          </w:p>
        </w:tc>
        <w:tc>
          <w:tcPr>
            <w:tcW w:w="2127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>Дескриптор</w:t>
            </w:r>
          </w:p>
        </w:tc>
        <w:tc>
          <w:tcPr>
            <w:tcW w:w="2546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>Контрольно-оценочное средство (номер вопроса/практического задания)</w:t>
            </w:r>
          </w:p>
        </w:tc>
      </w:tr>
      <w:tr w:rsidR="00373D4F" w:rsidRPr="00960835" w:rsidTr="005108E6">
        <w:tc>
          <w:tcPr>
            <w:tcW w:w="559" w:type="dxa"/>
            <w:vMerge w:val="restart"/>
          </w:tcPr>
          <w:p w:rsidR="00373D4F" w:rsidRPr="00960835" w:rsidRDefault="00373D4F" w:rsidP="00960835">
            <w:pPr>
              <w:ind w:right="-395" w:firstLine="29"/>
              <w:jc w:val="both"/>
            </w:pPr>
            <w:r>
              <w:t>1</w:t>
            </w:r>
          </w:p>
        </w:tc>
        <w:tc>
          <w:tcPr>
            <w:tcW w:w="2271" w:type="dxa"/>
            <w:vMerge w:val="restart"/>
          </w:tcPr>
          <w:p w:rsidR="00373D4F" w:rsidRPr="0009285C" w:rsidRDefault="00373D4F" w:rsidP="001A080C">
            <w:pPr>
              <w:rPr>
                <w:szCs w:val="28"/>
              </w:rPr>
            </w:pPr>
            <w:r>
              <w:rPr>
                <w:szCs w:val="28"/>
              </w:rPr>
              <w:t xml:space="preserve">ПК-4 </w:t>
            </w:r>
            <w:r w:rsidRPr="0009285C">
              <w:rPr>
                <w:szCs w:val="28"/>
              </w:rPr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2127" w:type="dxa"/>
            <w:vMerge w:val="restart"/>
          </w:tcPr>
          <w:p w:rsidR="00373D4F" w:rsidRPr="0009285C" w:rsidRDefault="00373D4F" w:rsidP="001A080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9285C">
              <w:rPr>
                <w:rFonts w:ascii="Times New Roman" w:hAnsi="Times New Roman"/>
                <w:sz w:val="24"/>
                <w:szCs w:val="28"/>
              </w:rPr>
              <w:t>Инд.ПК4.2. Оценка системы безопасности медицинской организации</w:t>
            </w:r>
          </w:p>
        </w:tc>
        <w:tc>
          <w:tcPr>
            <w:tcW w:w="2126" w:type="dxa"/>
          </w:tcPr>
          <w:p w:rsidR="00373D4F" w:rsidRPr="00960835" w:rsidRDefault="00373D4F" w:rsidP="00960835">
            <w:pPr>
              <w:ind w:right="34" w:firstLine="34"/>
              <w:jc w:val="both"/>
            </w:pPr>
            <w:r>
              <w:t xml:space="preserve">Знать </w:t>
            </w:r>
            <w:r w:rsidRPr="0009285C">
              <w:t>этапы, методики оценки качества логистической системы медицинской организации и пути повышения ее эффективности</w:t>
            </w:r>
          </w:p>
        </w:tc>
        <w:tc>
          <w:tcPr>
            <w:tcW w:w="2546" w:type="dxa"/>
          </w:tcPr>
          <w:p w:rsidR="00373D4F" w:rsidRPr="00A8249F" w:rsidRDefault="00373D4F" w:rsidP="0037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1 - 22</w:t>
            </w:r>
          </w:p>
        </w:tc>
      </w:tr>
      <w:tr w:rsidR="00373D4F" w:rsidRPr="00960835" w:rsidTr="005108E6">
        <w:tc>
          <w:tcPr>
            <w:tcW w:w="559" w:type="dxa"/>
            <w:vMerge/>
          </w:tcPr>
          <w:p w:rsidR="00373D4F" w:rsidRPr="00960835" w:rsidRDefault="00373D4F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373D4F" w:rsidRPr="00960835" w:rsidRDefault="00373D4F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373D4F" w:rsidRPr="00960835" w:rsidRDefault="00373D4F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373D4F" w:rsidRPr="00960835" w:rsidRDefault="00373D4F" w:rsidP="00960835">
            <w:pPr>
              <w:ind w:right="34" w:firstLine="34"/>
              <w:jc w:val="both"/>
            </w:pPr>
            <w:r>
              <w:t xml:space="preserve">Уметь </w:t>
            </w:r>
            <w:r w:rsidRPr="0009285C">
              <w:t>проводить технико-экономический и функционально-стоимостной анализ медицинских услуг и товаров медико-технического назначения с позиций логистического менеджмента</w:t>
            </w:r>
          </w:p>
        </w:tc>
        <w:tc>
          <w:tcPr>
            <w:tcW w:w="2546" w:type="dxa"/>
          </w:tcPr>
          <w:p w:rsidR="00373D4F" w:rsidRDefault="00373D4F" w:rsidP="0037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22</w:t>
            </w:r>
          </w:p>
          <w:p w:rsidR="00373D4F" w:rsidRDefault="00373D4F" w:rsidP="0037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 1</w:t>
            </w:r>
          </w:p>
        </w:tc>
      </w:tr>
      <w:tr w:rsidR="00373D4F" w:rsidRPr="00960835" w:rsidTr="005108E6">
        <w:tc>
          <w:tcPr>
            <w:tcW w:w="559" w:type="dxa"/>
            <w:vMerge/>
          </w:tcPr>
          <w:p w:rsidR="00373D4F" w:rsidRPr="00960835" w:rsidRDefault="00373D4F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373D4F" w:rsidRPr="00960835" w:rsidRDefault="00373D4F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373D4F" w:rsidRPr="00960835" w:rsidRDefault="00373D4F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373D4F" w:rsidRPr="00960835" w:rsidRDefault="00373D4F" w:rsidP="00960835">
            <w:pPr>
              <w:ind w:right="34" w:firstLine="34"/>
              <w:jc w:val="both"/>
            </w:pPr>
            <w:r>
              <w:t xml:space="preserve">Владеть </w:t>
            </w:r>
            <w:r w:rsidRPr="0009285C">
              <w:t>методами анализа и оценки качества логистической системы медицинской организации, а также методами повышения ее эффективности</w:t>
            </w:r>
          </w:p>
        </w:tc>
        <w:tc>
          <w:tcPr>
            <w:tcW w:w="2546" w:type="dxa"/>
          </w:tcPr>
          <w:p w:rsidR="00373D4F" w:rsidRDefault="00373D4F" w:rsidP="007D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 1</w:t>
            </w:r>
          </w:p>
        </w:tc>
      </w:tr>
    </w:tbl>
    <w:p w:rsidR="00960835" w:rsidRPr="00A77382" w:rsidRDefault="00960835" w:rsidP="00A7738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sectPr w:rsidR="00960835" w:rsidRPr="00A77382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2F" w:rsidRDefault="008A142F" w:rsidP="007E7400">
      <w:r>
        <w:separator/>
      </w:r>
    </w:p>
  </w:endnote>
  <w:endnote w:type="continuationSeparator" w:id="0">
    <w:p w:rsidR="008A142F" w:rsidRDefault="008A142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11" w:rsidRDefault="00813E1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2F" w:rsidRDefault="008A142F" w:rsidP="007E7400">
      <w:r>
        <w:separator/>
      </w:r>
    </w:p>
  </w:footnote>
  <w:footnote w:type="continuationSeparator" w:id="0">
    <w:p w:rsidR="008A142F" w:rsidRDefault="008A142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D1"/>
    <w:multiLevelType w:val="hybridMultilevel"/>
    <w:tmpl w:val="8E0E0F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F7456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60D99"/>
    <w:multiLevelType w:val="hybridMultilevel"/>
    <w:tmpl w:val="8E0E0F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810D1E"/>
    <w:multiLevelType w:val="hybridMultilevel"/>
    <w:tmpl w:val="8E0E0F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A82AD2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E3768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916C4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29C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D2915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9285C"/>
    <w:rsid w:val="000B1ACC"/>
    <w:rsid w:val="00112D09"/>
    <w:rsid w:val="001549E3"/>
    <w:rsid w:val="00183033"/>
    <w:rsid w:val="001A080C"/>
    <w:rsid w:val="001F3DC2"/>
    <w:rsid w:val="00242309"/>
    <w:rsid w:val="00252591"/>
    <w:rsid w:val="00266D6B"/>
    <w:rsid w:val="00294399"/>
    <w:rsid w:val="002A7905"/>
    <w:rsid w:val="002C4DB8"/>
    <w:rsid w:val="002C715D"/>
    <w:rsid w:val="002D6151"/>
    <w:rsid w:val="002F1CA2"/>
    <w:rsid w:val="002F7B4A"/>
    <w:rsid w:val="00365D8C"/>
    <w:rsid w:val="003735B0"/>
    <w:rsid w:val="00373D4F"/>
    <w:rsid w:val="00404331"/>
    <w:rsid w:val="00425FED"/>
    <w:rsid w:val="004338C5"/>
    <w:rsid w:val="004A5C19"/>
    <w:rsid w:val="004C1CF6"/>
    <w:rsid w:val="004D5593"/>
    <w:rsid w:val="004E2B56"/>
    <w:rsid w:val="004E7F45"/>
    <w:rsid w:val="00500CF6"/>
    <w:rsid w:val="005108E6"/>
    <w:rsid w:val="005349AA"/>
    <w:rsid w:val="00547654"/>
    <w:rsid w:val="00555A24"/>
    <w:rsid w:val="005652F9"/>
    <w:rsid w:val="005A7FEF"/>
    <w:rsid w:val="005C7B23"/>
    <w:rsid w:val="005D2A35"/>
    <w:rsid w:val="00605973"/>
    <w:rsid w:val="006406AD"/>
    <w:rsid w:val="00643D28"/>
    <w:rsid w:val="006737F1"/>
    <w:rsid w:val="006C161D"/>
    <w:rsid w:val="006F10CE"/>
    <w:rsid w:val="00702A5A"/>
    <w:rsid w:val="007A3A71"/>
    <w:rsid w:val="007E7400"/>
    <w:rsid w:val="0080448C"/>
    <w:rsid w:val="00813E11"/>
    <w:rsid w:val="0083649B"/>
    <w:rsid w:val="00840722"/>
    <w:rsid w:val="00876450"/>
    <w:rsid w:val="008947B4"/>
    <w:rsid w:val="008A142F"/>
    <w:rsid w:val="008A2BA8"/>
    <w:rsid w:val="008C3A78"/>
    <w:rsid w:val="008C4F18"/>
    <w:rsid w:val="008D23E6"/>
    <w:rsid w:val="00960835"/>
    <w:rsid w:val="00984163"/>
    <w:rsid w:val="009B7620"/>
    <w:rsid w:val="009D0344"/>
    <w:rsid w:val="009F2227"/>
    <w:rsid w:val="00A30436"/>
    <w:rsid w:val="00A37811"/>
    <w:rsid w:val="00A4382B"/>
    <w:rsid w:val="00A76E7B"/>
    <w:rsid w:val="00A77382"/>
    <w:rsid w:val="00AA41C0"/>
    <w:rsid w:val="00B05877"/>
    <w:rsid w:val="00B552BA"/>
    <w:rsid w:val="00B84AC1"/>
    <w:rsid w:val="00BE01DC"/>
    <w:rsid w:val="00C012BE"/>
    <w:rsid w:val="00C06D5E"/>
    <w:rsid w:val="00C75132"/>
    <w:rsid w:val="00C924C2"/>
    <w:rsid w:val="00CD3BC4"/>
    <w:rsid w:val="00DA2565"/>
    <w:rsid w:val="00DA698A"/>
    <w:rsid w:val="00DE43C7"/>
    <w:rsid w:val="00DE668A"/>
    <w:rsid w:val="00DF0CE8"/>
    <w:rsid w:val="00E00E2D"/>
    <w:rsid w:val="00E16687"/>
    <w:rsid w:val="00E2782D"/>
    <w:rsid w:val="00E52D64"/>
    <w:rsid w:val="00E836D2"/>
    <w:rsid w:val="00EF3E18"/>
    <w:rsid w:val="00F01106"/>
    <w:rsid w:val="00F13237"/>
    <w:rsid w:val="00F164C2"/>
    <w:rsid w:val="00F175D9"/>
    <w:rsid w:val="00F34FED"/>
    <w:rsid w:val="00F42A37"/>
    <w:rsid w:val="00F55332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00E2D"/>
    <w:rPr>
      <w:b/>
      <w:bCs/>
    </w:rPr>
  </w:style>
  <w:style w:type="character" w:styleId="af4">
    <w:name w:val="Emphasis"/>
    <w:basedOn w:val="a0"/>
    <w:uiPriority w:val="20"/>
    <w:qFormat/>
    <w:rsid w:val="008C3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00E2D"/>
    <w:rPr>
      <w:b/>
      <w:bCs/>
    </w:rPr>
  </w:style>
  <w:style w:type="character" w:styleId="af4">
    <w:name w:val="Emphasis"/>
    <w:basedOn w:val="a0"/>
    <w:uiPriority w:val="20"/>
    <w:qFormat/>
    <w:rsid w:val="008C3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9048-2DD2-4905-9127-CF40E340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Begun</cp:lastModifiedBy>
  <cp:revision>4</cp:revision>
  <cp:lastPrinted>2019-01-16T06:19:00Z</cp:lastPrinted>
  <dcterms:created xsi:type="dcterms:W3CDTF">2022-01-21T07:58:00Z</dcterms:created>
  <dcterms:modified xsi:type="dcterms:W3CDTF">2022-01-28T17:37:00Z</dcterms:modified>
</cp:coreProperties>
</file>