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Основные понятия МАРКИРОВКА ТОВАРОВ — это указание основных характеристик продукции, которые отражаются определённым образом на таре или упаковке и позволяют провести приёмку продукции по количеству и оценить её качество.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ФУНКЦИИ МАРКИРОВКИ 1. </w:t>
      </w:r>
      <w:proofErr w:type="gramStart"/>
      <w:r w:rsidRPr="00711A72">
        <w:rPr>
          <w:sz w:val="28"/>
          <w:szCs w:val="28"/>
        </w:rPr>
        <w:t>Информационная</w:t>
      </w:r>
      <w:proofErr w:type="gramEnd"/>
      <w:r w:rsidRPr="00711A72">
        <w:rPr>
          <w:sz w:val="28"/>
          <w:szCs w:val="28"/>
        </w:rPr>
        <w:t xml:space="preserve"> – предоставление информации о товаре, производителе, используется в рекламе продукции. 2. </w:t>
      </w:r>
      <w:proofErr w:type="gramStart"/>
      <w:r w:rsidRPr="00711A72">
        <w:rPr>
          <w:sz w:val="28"/>
          <w:szCs w:val="28"/>
        </w:rPr>
        <w:t>Идентифицирующая</w:t>
      </w:r>
      <w:proofErr w:type="gramEnd"/>
      <w:r w:rsidRPr="00711A72">
        <w:rPr>
          <w:sz w:val="28"/>
          <w:szCs w:val="28"/>
        </w:rPr>
        <w:t xml:space="preserve"> – позволяет определить соответствие продукции НД. 3. Мотивационная – ориентирует на данный товар, обеспечивает привлекательность, конкурентоспособность, престижность. 4. </w:t>
      </w:r>
      <w:proofErr w:type="gramStart"/>
      <w:r w:rsidRPr="00711A72">
        <w:rPr>
          <w:sz w:val="28"/>
          <w:szCs w:val="28"/>
        </w:rPr>
        <w:t>Эмоциональная</w:t>
      </w:r>
      <w:proofErr w:type="gramEnd"/>
      <w:r w:rsidRPr="00711A72">
        <w:rPr>
          <w:sz w:val="28"/>
          <w:szCs w:val="28"/>
        </w:rPr>
        <w:t xml:space="preserve"> – уменьшает влияние ценового фактора для потребителя.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ВИДЫ МАРКИРОВКИ 1. маркировка на изделии; 2. маркировка на потребительской и/или групповой таре; 3. транспортная маркировка.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Нормативные документы, регламентирующие оформление лекарственных препаратов 1. </w:t>
      </w:r>
      <w:proofErr w:type="gramStart"/>
      <w:r w:rsidRPr="00711A72">
        <w:rPr>
          <w:sz w:val="28"/>
          <w:szCs w:val="28"/>
        </w:rPr>
        <w:t>Федеральный закон от 12. 04. 2010 г. № 61 -ФЗ «Об обращении лекарственных средств» (статья 46.</w:t>
      </w:r>
      <w:proofErr w:type="gramEnd"/>
      <w:r w:rsidRPr="00711A72">
        <w:rPr>
          <w:sz w:val="28"/>
          <w:szCs w:val="28"/>
        </w:rPr>
        <w:t xml:space="preserve"> </w:t>
      </w:r>
      <w:proofErr w:type="gramStart"/>
      <w:r w:rsidRPr="00711A72">
        <w:rPr>
          <w:sz w:val="28"/>
          <w:szCs w:val="28"/>
        </w:rPr>
        <w:t>Маркировка лекарственных средств). 2.</w:t>
      </w:r>
      <w:proofErr w:type="gramEnd"/>
      <w:r w:rsidRPr="00711A72">
        <w:rPr>
          <w:sz w:val="28"/>
          <w:szCs w:val="28"/>
        </w:rPr>
        <w:t xml:space="preserve"> Гражданский кодекс РФ. Часть четвертая. Ст. 1471 -1541. «Право на товарный знак и знак обслуживания» . 3. ГОСТ 14192 -96 «Маркировка грузов» . 4. «Графическое оформление лекарственных средств. Общие положения»</w:t>
      </w:r>
      <w:proofErr w:type="gramStart"/>
      <w:r w:rsidRPr="00711A72">
        <w:rPr>
          <w:sz w:val="28"/>
          <w:szCs w:val="28"/>
        </w:rPr>
        <w:t xml:space="preserve"> .</w:t>
      </w:r>
      <w:proofErr w:type="gramEnd"/>
      <w:r w:rsidRPr="00711A72">
        <w:rPr>
          <w:sz w:val="28"/>
          <w:szCs w:val="28"/>
        </w:rPr>
        <w:t xml:space="preserve"> Методические указания 9467 -015 -05749470 -98. 5. Различные нормативные документы, методические указания и др.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proofErr w:type="gramStart"/>
      <w:r w:rsidRPr="00711A72">
        <w:rPr>
          <w:sz w:val="28"/>
          <w:szCs w:val="28"/>
        </w:rPr>
        <w:t>ТРЕБОВАНИЯ, ПРЕДЪЯВЛЯЕМЫЕ К М</w:t>
      </w:r>
      <w:r>
        <w:rPr>
          <w:sz w:val="28"/>
          <w:szCs w:val="28"/>
        </w:rPr>
        <w:t xml:space="preserve">АРКИРОВКЕ </w:t>
      </w:r>
      <w:r w:rsidRPr="00711A72">
        <w:rPr>
          <w:sz w:val="28"/>
          <w:szCs w:val="28"/>
        </w:rPr>
        <w:t xml:space="preserve"> чёткость текста и иллюстраций; наглядность; однозначность текста; соответствие текста потребительским свойствам товара; использование для маркировки несмываемых красителей, разрешенных органами </w:t>
      </w:r>
      <w:proofErr w:type="spellStart"/>
      <w:r w:rsidRPr="00711A72">
        <w:rPr>
          <w:sz w:val="28"/>
          <w:szCs w:val="28"/>
        </w:rPr>
        <w:t>Роспотребнадзора</w:t>
      </w:r>
      <w:proofErr w:type="spellEnd"/>
      <w:r w:rsidRPr="00711A72">
        <w:rPr>
          <w:sz w:val="28"/>
          <w:szCs w:val="28"/>
        </w:rPr>
        <w:t xml:space="preserve"> и не влияющих на качество продукции; рациональное расположение маркировочных надписей и знаков на информационном поле единицы упаковки (удобство прочтения, расположение на видном для потребителя месте); соразмерность шрифта и размеров этикетки размерам и форме упаковки.</w:t>
      </w:r>
      <w:proofErr w:type="gramEnd"/>
      <w:r w:rsidRPr="00711A72">
        <w:rPr>
          <w:sz w:val="28"/>
          <w:szCs w:val="28"/>
        </w:rPr>
        <w:t xml:space="preserve"> ДОСТОВЕРНОСТЬ предполагает правдивость и объективность сведений о товаре, отсутствие дезинформации и субъективизма в их представлении, вводящих пользователей информации в заблуждение. ДОСТУПНОСТЬ — информационная открытость сведений о товаре для всех его пользователей. Подразумевает: — языковую доступность (информация должна быть на языке, понятном потребителю); — </w:t>
      </w:r>
      <w:proofErr w:type="spellStart"/>
      <w:r w:rsidRPr="00711A72">
        <w:rPr>
          <w:sz w:val="28"/>
          <w:szCs w:val="28"/>
        </w:rPr>
        <w:t>востребованность</w:t>
      </w:r>
      <w:proofErr w:type="spellEnd"/>
      <w:r w:rsidRPr="00711A72">
        <w:rPr>
          <w:sz w:val="28"/>
          <w:szCs w:val="28"/>
        </w:rPr>
        <w:t xml:space="preserve"> (потребитель имеет право на информацию и обязанность продавца предоставить ее); — понятность (использование понятий и терминов, понятных потребителю). ДОСТАТОЧНОСТЬ ИНФОРМАЦИИ — рациональная информационная насыщенность, что исключает представление как неполной (отсутствие полезной информации – область применения, побочные эффекты и т. д.</w:t>
      </w:r>
      <w:proofErr w:type="gramStart"/>
      <w:r w:rsidRPr="00711A72">
        <w:rPr>
          <w:sz w:val="28"/>
          <w:szCs w:val="28"/>
        </w:rPr>
        <w:t xml:space="preserve"> )</w:t>
      </w:r>
      <w:proofErr w:type="gramEnd"/>
      <w:r w:rsidRPr="00711A72">
        <w:rPr>
          <w:sz w:val="28"/>
          <w:szCs w:val="28"/>
        </w:rPr>
        <w:t>, так и излишней (избыток) информации. ОБЩИЕ ТРЕБОВАНИЯ СПЕЦИФИЧНЫЕ ТРЕБОВАНИЯ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proofErr w:type="gramStart"/>
      <w:r w:rsidRPr="00711A72">
        <w:rPr>
          <w:sz w:val="28"/>
          <w:szCs w:val="28"/>
        </w:rPr>
        <w:lastRenderedPageBreak/>
        <w:t>Обязательные элементы маркировки первичной упаковки лекарственного средства (за исключением лекарственного растительного препарата) (ФЗ-61.</w:t>
      </w:r>
      <w:proofErr w:type="gramEnd"/>
      <w:r w:rsidRPr="00711A72">
        <w:rPr>
          <w:sz w:val="28"/>
          <w:szCs w:val="28"/>
        </w:rPr>
        <w:t xml:space="preserve"> Статья 46. </w:t>
      </w:r>
      <w:proofErr w:type="gramStart"/>
      <w:r w:rsidRPr="00711A72">
        <w:rPr>
          <w:sz w:val="28"/>
          <w:szCs w:val="28"/>
        </w:rPr>
        <w:t>Маркировка лекарственных средств) наименование лекарственного препарата (международное непатентованное,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объём, активность в единицах действия или количество доз.</w:t>
      </w:r>
      <w:proofErr w:type="gramEnd"/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Обязательные элементы вторичной (потребительской) упаковки — наименование лекарственного препарата (международное непатентованное или химическое и торговое наименования ), ▫ наименование производителя лекарственного препарата, ▫ номер серии, ▫ дата выпуска (для иммунобиологических лекарственных препаратов), ▫ номер регистрационного удостоверения, ▫ срок годности, ▫ способ применения, ▫ дозировка или концентрация, ▫ объём, ▫ активность в единицах действия либо количество доз в упаковке, ▫ лекарственная форма, ▫ условия отпуска, ▫ условия хранения, ▫ предупредительные надписи</w:t>
      </w:r>
      <w:proofErr w:type="gramStart"/>
      <w:r w:rsidRPr="00711A72">
        <w:rPr>
          <w:sz w:val="28"/>
          <w:szCs w:val="28"/>
        </w:rPr>
        <w:t>.</w:t>
      </w:r>
      <w:proofErr w:type="gramEnd"/>
      <w:r w:rsidRPr="00711A72">
        <w:rPr>
          <w:sz w:val="28"/>
          <w:szCs w:val="28"/>
        </w:rPr>
        <w:t xml:space="preserve"> ▫ </w:t>
      </w:r>
      <w:proofErr w:type="gramStart"/>
      <w:r w:rsidRPr="00711A72">
        <w:rPr>
          <w:sz w:val="28"/>
          <w:szCs w:val="28"/>
        </w:rPr>
        <w:t>ш</w:t>
      </w:r>
      <w:proofErr w:type="gramEnd"/>
      <w:r w:rsidRPr="00711A72">
        <w:rPr>
          <w:sz w:val="28"/>
          <w:szCs w:val="28"/>
        </w:rPr>
        <w:t>триховой код.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3. Лекарственные средства в качестве сывороток должны поступать в обращение с указанием животного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из крови, плазмы крови, органов и тканей которого они получены. 4. На вторичную (потребительскую) упаковку лекарственных средств, полученных из крови, плазмы крови, органов и тканей человека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должна наноситься надпись: «Антитела к ВИЧ-1, ВИЧ-2, к вирусу гепатита B и поверхностный антиген вируса гепатита B отсутствуют».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5. На первичную упаковку и вторичную (потребительскую) упаковку </w:t>
      </w:r>
      <w:proofErr w:type="spellStart"/>
      <w:r w:rsidRPr="00711A72">
        <w:rPr>
          <w:sz w:val="28"/>
          <w:szCs w:val="28"/>
        </w:rPr>
        <w:t>радиофармацевтических</w:t>
      </w:r>
      <w:proofErr w:type="spellEnd"/>
      <w:r w:rsidRPr="00711A72">
        <w:rPr>
          <w:sz w:val="28"/>
          <w:szCs w:val="28"/>
        </w:rPr>
        <w:t xml:space="preserve"> лекарственных средств должен наноситься знак радиационной опасности.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6. На вторичную (потребительскую) упаковку гомеопатических лекарственных препаратов должна наноситься надпись: «Гомеопатический».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7. На вторичную (потребительскую) упаковку лекарственных растительных препаратов должна наноситься надпись: «Продукция прошла радиационный контроль».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8. На первичную упаковку и вторичную (потребительскую) упаковку лекарственных препаратов, предназначенных для клинических исследований, должна наноситься надпись: «Для клинических исследований». 9. Упаковка лекарственных средств, предназначенных исключительно для экспорта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маркируется в соответствии с требованиями страны-импортера.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Транспортная тара На транспортную тару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не предназначенную для потребителей, должна наноситься информация: ▫ наименование , ▫ серия </w:t>
      </w:r>
      <w:r w:rsidRPr="00711A72">
        <w:rPr>
          <w:sz w:val="28"/>
          <w:szCs w:val="28"/>
        </w:rPr>
        <w:lastRenderedPageBreak/>
        <w:t>лекарственного средства, ▫ дата выпуска, ▫ количество вторичных (потребительских) упаковок лекарственного средства, ▫ производитель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▫ срок годности лекарственного средства и ▫ условия хранения и перевозки, ▫ необходимые предупредительные надписи, ▫ манипуляторные знаки.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Лекарства для животных</w:t>
      </w:r>
      <w:proofErr w:type="gramStart"/>
      <w:r w:rsidRPr="00711A72">
        <w:rPr>
          <w:sz w:val="28"/>
          <w:szCs w:val="28"/>
        </w:rPr>
        <w:t xml:space="preserve"> • Н</w:t>
      </w:r>
      <w:proofErr w:type="gramEnd"/>
      <w:r w:rsidRPr="00711A72">
        <w:rPr>
          <w:sz w:val="28"/>
          <w:szCs w:val="28"/>
        </w:rPr>
        <w:t>а первичную и вторичную (потребительскую) упаковку лекарственных средств для животных должна наноситься надпись «Для ветеринарного применения»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Серия (англ. </w:t>
      </w:r>
      <w:proofErr w:type="spellStart"/>
      <w:r w:rsidRPr="00711A72">
        <w:rPr>
          <w:sz w:val="28"/>
          <w:szCs w:val="28"/>
        </w:rPr>
        <w:t>Batch</w:t>
      </w:r>
      <w:proofErr w:type="spellEnd"/>
      <w:r w:rsidRPr="00711A72">
        <w:rPr>
          <w:sz w:val="28"/>
          <w:szCs w:val="28"/>
        </w:rPr>
        <w:t>) — определённое количество продукта, выработанное без изменения условий или без остановки производства (как бы из одного «замеса»</w:t>
      </w:r>
      <w:proofErr w:type="gramStart"/>
      <w:r w:rsidRPr="00711A72">
        <w:rPr>
          <w:sz w:val="28"/>
          <w:szCs w:val="28"/>
        </w:rPr>
        <w:t xml:space="preserve"> )</w:t>
      </w:r>
      <w:proofErr w:type="gramEnd"/>
      <w:r w:rsidRPr="00711A72">
        <w:rPr>
          <w:sz w:val="28"/>
          <w:szCs w:val="28"/>
        </w:rPr>
        <w:t xml:space="preserve"> Серия ЛС – определённое количество ЛС, полученное в результате одного технологического процесса. Серия ЛС означает производственный номер и время его выпуска. Номер серии обозначается арабскими цифрами слитно. Последние четыре цифры обозначают месяц и год изготовления ЛС (отечественные ЛС). Предшествующие цифры – производственный номер серии. Например</w:t>
      </w:r>
      <w:proofErr w:type="gramStart"/>
      <w:r w:rsidRPr="00711A72">
        <w:rPr>
          <w:sz w:val="28"/>
          <w:szCs w:val="28"/>
        </w:rPr>
        <w:t xml:space="preserve"> :</w:t>
      </w:r>
      <w:proofErr w:type="gramEnd"/>
      <w:r w:rsidRPr="00711A72">
        <w:rPr>
          <w:sz w:val="28"/>
          <w:szCs w:val="28"/>
        </w:rPr>
        <w:t xml:space="preserve"> Серия 27350615 – дата изготовления (июнь 2015 года) 2735 – производственный номер серии. Партия (англ. </w:t>
      </w:r>
      <w:proofErr w:type="spellStart"/>
      <w:r w:rsidRPr="00711A72">
        <w:rPr>
          <w:sz w:val="28"/>
          <w:szCs w:val="28"/>
        </w:rPr>
        <w:t>Lot</w:t>
      </w:r>
      <w:proofErr w:type="spellEnd"/>
      <w:r w:rsidRPr="00711A72">
        <w:rPr>
          <w:sz w:val="28"/>
          <w:szCs w:val="28"/>
        </w:rPr>
        <w:t xml:space="preserve">) – количество продукции (возможно, разных серий), </w:t>
      </w:r>
      <w:proofErr w:type="spellStart"/>
      <w:r w:rsidRPr="00711A72">
        <w:rPr>
          <w:sz w:val="28"/>
          <w:szCs w:val="28"/>
        </w:rPr>
        <w:t>одномоментно</w:t>
      </w:r>
      <w:proofErr w:type="spellEnd"/>
      <w:r w:rsidRPr="00711A72">
        <w:rPr>
          <w:sz w:val="28"/>
          <w:szCs w:val="28"/>
        </w:rPr>
        <w:t xml:space="preserve"> выставляемое для продажи.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Срок годности – это период времени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в течение которого ЛС должно полностью отвечать всем требованиям соответствующего Государственного стандарта качества. • Срок хранения – календарная дата на индивидуальной упаковке ЛС, до которой его свойства (при условии правильного хранения) должны отвечать требованиям стандарта качества. • </w:t>
      </w:r>
      <w:proofErr w:type="gramStart"/>
      <w:r w:rsidRPr="00711A72">
        <w:rPr>
          <w:sz w:val="28"/>
          <w:szCs w:val="28"/>
        </w:rPr>
        <w:t>После слов «годен до…» римскими цифрами проставляется месяц, а арабскими – 2 последние цифры года.</w:t>
      </w:r>
      <w:proofErr w:type="gramEnd"/>
      <w:r w:rsidRPr="00711A72">
        <w:rPr>
          <w:sz w:val="28"/>
          <w:szCs w:val="28"/>
        </w:rPr>
        <w:t xml:space="preserve"> Например, годен до декабря 2017 г. – XII. 17 • Срок годности исчисляется в месяцах и (или) в годах и определяется путём вычитания даты выпуска из даты срока хранения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обозначаемой на упаковке. • Срок годности от 1 до 3 лет считается ограниченным. Если в НД на ЛС указано «препарат контролируется ежегодно»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то на упаковке вместо «годен до…» делается соответствующая надпись.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Регистрационный номер ЛС — это номер государственного регистрационного удостоверения ЛС • Регистрационное удостоверение на каждый вид ЛС или ИМН, медицинской техники имеет срок действия (5 лет), после </w:t>
      </w:r>
      <w:proofErr w:type="gramStart"/>
      <w:r w:rsidRPr="00711A72">
        <w:rPr>
          <w:sz w:val="28"/>
          <w:szCs w:val="28"/>
        </w:rPr>
        <w:t>истечения</w:t>
      </w:r>
      <w:proofErr w:type="gramEnd"/>
      <w:r w:rsidRPr="00711A72">
        <w:rPr>
          <w:sz w:val="28"/>
          <w:szCs w:val="28"/>
        </w:rPr>
        <w:t xml:space="preserve"> которого предприятие-производитель обязано свою продукцию вновь регистрировать в Государственном реестре ЛС (или Государственном реестре медицинских изделий). • Регистрационный номер ЛС состоит из цифр и содержит информацию о номере и дате приказа </w:t>
      </w:r>
      <w:proofErr w:type="spellStart"/>
      <w:r w:rsidRPr="00711A72">
        <w:rPr>
          <w:sz w:val="28"/>
          <w:szCs w:val="28"/>
        </w:rPr>
        <w:t>МЗи</w:t>
      </w:r>
      <w:proofErr w:type="spellEnd"/>
      <w:r w:rsidRPr="00711A72">
        <w:rPr>
          <w:sz w:val="28"/>
          <w:szCs w:val="28"/>
        </w:rPr>
        <w:t xml:space="preserve">. </w:t>
      </w:r>
      <w:proofErr w:type="gramStart"/>
      <w:r w:rsidRPr="00711A72">
        <w:rPr>
          <w:sz w:val="28"/>
          <w:szCs w:val="28"/>
        </w:rPr>
        <w:t>СР</w:t>
      </w:r>
      <w:proofErr w:type="gramEnd"/>
      <w:r w:rsidRPr="00711A72">
        <w:rPr>
          <w:sz w:val="28"/>
          <w:szCs w:val="28"/>
        </w:rPr>
        <w:t xml:space="preserve"> РФ о регистрации этого лекарственного препарата в конкретной </w:t>
      </w:r>
      <w:r w:rsidRPr="00711A72">
        <w:rPr>
          <w:sz w:val="28"/>
          <w:szCs w:val="28"/>
        </w:rPr>
        <w:lastRenderedPageBreak/>
        <w:t>лекарственной форме и конкретного производителя. • Например</w:t>
      </w:r>
      <w:proofErr w:type="gramStart"/>
      <w:r w:rsidRPr="00711A72">
        <w:rPr>
          <w:sz w:val="28"/>
          <w:szCs w:val="28"/>
        </w:rPr>
        <w:t xml:space="preserve"> :</w:t>
      </w:r>
      <w:proofErr w:type="gramEnd"/>
      <w:r w:rsidRPr="00711A72">
        <w:rPr>
          <w:sz w:val="28"/>
          <w:szCs w:val="28"/>
        </w:rPr>
        <w:t xml:space="preserve"> ПЕНТАЛГИН Плюс, 12 табл. </w:t>
      </w:r>
      <w:proofErr w:type="spellStart"/>
      <w:r w:rsidRPr="00711A72">
        <w:rPr>
          <w:sz w:val="28"/>
          <w:szCs w:val="28"/>
        </w:rPr>
        <w:t>уп</w:t>
      </w:r>
      <w:proofErr w:type="spellEnd"/>
      <w:r w:rsidRPr="00711A72">
        <w:rPr>
          <w:sz w:val="28"/>
          <w:szCs w:val="28"/>
        </w:rPr>
        <w:t xml:space="preserve">. </w:t>
      </w:r>
      <w:proofErr w:type="spellStart"/>
      <w:r w:rsidRPr="00711A72">
        <w:rPr>
          <w:sz w:val="28"/>
          <w:szCs w:val="28"/>
        </w:rPr>
        <w:t>конт</w:t>
      </w:r>
      <w:proofErr w:type="spellEnd"/>
      <w:r w:rsidRPr="00711A72">
        <w:rPr>
          <w:sz w:val="28"/>
          <w:szCs w:val="28"/>
        </w:rPr>
        <w:t xml:space="preserve">. </w:t>
      </w:r>
      <w:proofErr w:type="spellStart"/>
      <w:r w:rsidRPr="00711A72">
        <w:rPr>
          <w:sz w:val="28"/>
          <w:szCs w:val="28"/>
        </w:rPr>
        <w:t>яч</w:t>
      </w:r>
      <w:proofErr w:type="spellEnd"/>
      <w:r w:rsidRPr="00711A72">
        <w:rPr>
          <w:sz w:val="28"/>
          <w:szCs w:val="28"/>
        </w:rPr>
        <w:t>. производства от «</w:t>
      </w:r>
      <w:proofErr w:type="spellStart"/>
      <w:r w:rsidRPr="00711A72">
        <w:rPr>
          <w:sz w:val="28"/>
          <w:szCs w:val="28"/>
        </w:rPr>
        <w:t>Фармстандарт</w:t>
      </w:r>
      <w:proofErr w:type="spellEnd"/>
      <w:r w:rsidRPr="00711A72">
        <w:rPr>
          <w:sz w:val="28"/>
          <w:szCs w:val="28"/>
        </w:rPr>
        <w:t xml:space="preserve">» (Россия) </w:t>
      </w:r>
      <w:proofErr w:type="spellStart"/>
      <w:r w:rsidRPr="00711A72">
        <w:rPr>
          <w:sz w:val="28"/>
          <w:szCs w:val="28"/>
        </w:rPr>
        <w:t>рег</w:t>
      </w:r>
      <w:proofErr w:type="spellEnd"/>
      <w:r w:rsidRPr="00711A72">
        <w:rPr>
          <w:sz w:val="28"/>
          <w:szCs w:val="28"/>
        </w:rPr>
        <w:t xml:space="preserve">. номер </w:t>
      </w:r>
      <w:proofErr w:type="gramStart"/>
      <w:r w:rsidRPr="00711A72">
        <w:rPr>
          <w:sz w:val="28"/>
          <w:szCs w:val="28"/>
        </w:rPr>
        <w:t>Р</w:t>
      </w:r>
      <w:proofErr w:type="gramEnd"/>
      <w:r w:rsidRPr="00711A72">
        <w:rPr>
          <w:sz w:val="28"/>
          <w:szCs w:val="28"/>
        </w:rPr>
        <w:t xml:space="preserve"> № ЛС-002501, 21. 05. 2007 НОЛИЦИН, табл. п. о. 400 мг; </w:t>
      </w:r>
      <w:proofErr w:type="spellStart"/>
      <w:r w:rsidRPr="00711A72">
        <w:rPr>
          <w:sz w:val="28"/>
          <w:szCs w:val="28"/>
        </w:rPr>
        <w:t>уп</w:t>
      </w:r>
      <w:proofErr w:type="spellEnd"/>
      <w:r w:rsidRPr="00711A72">
        <w:rPr>
          <w:sz w:val="28"/>
          <w:szCs w:val="28"/>
        </w:rPr>
        <w:t xml:space="preserve">. </w:t>
      </w:r>
      <w:proofErr w:type="spellStart"/>
      <w:r w:rsidRPr="00711A72">
        <w:rPr>
          <w:sz w:val="28"/>
          <w:szCs w:val="28"/>
        </w:rPr>
        <w:t>контурн</w:t>
      </w:r>
      <w:proofErr w:type="spellEnd"/>
      <w:r w:rsidRPr="00711A72">
        <w:rPr>
          <w:sz w:val="28"/>
          <w:szCs w:val="28"/>
        </w:rPr>
        <w:t xml:space="preserve">. </w:t>
      </w:r>
      <w:proofErr w:type="spellStart"/>
      <w:r w:rsidRPr="00711A72">
        <w:rPr>
          <w:sz w:val="28"/>
          <w:szCs w:val="28"/>
        </w:rPr>
        <w:t>яч</w:t>
      </w:r>
      <w:proofErr w:type="spellEnd"/>
      <w:r w:rsidRPr="00711A72">
        <w:rPr>
          <w:sz w:val="28"/>
          <w:szCs w:val="28"/>
        </w:rPr>
        <w:t xml:space="preserve">. 10 </w:t>
      </w:r>
      <w:proofErr w:type="spellStart"/>
      <w:r w:rsidRPr="00711A72">
        <w:rPr>
          <w:sz w:val="28"/>
          <w:szCs w:val="28"/>
        </w:rPr>
        <w:t>кор</w:t>
      </w:r>
      <w:proofErr w:type="spellEnd"/>
      <w:r w:rsidRPr="00711A72">
        <w:rPr>
          <w:sz w:val="28"/>
          <w:szCs w:val="28"/>
        </w:rPr>
        <w:t xml:space="preserve">. 2; от </w:t>
      </w:r>
      <w:proofErr w:type="spellStart"/>
      <w:r w:rsidRPr="00711A72">
        <w:rPr>
          <w:sz w:val="28"/>
          <w:szCs w:val="28"/>
        </w:rPr>
        <w:t>КРКА-Рус</w:t>
      </w:r>
      <w:proofErr w:type="spellEnd"/>
      <w:r w:rsidRPr="00711A72">
        <w:rPr>
          <w:sz w:val="28"/>
          <w:szCs w:val="28"/>
        </w:rPr>
        <w:t xml:space="preserve"> (Россия) </w:t>
      </w:r>
      <w:proofErr w:type="spellStart"/>
      <w:r w:rsidRPr="00711A72">
        <w:rPr>
          <w:sz w:val="28"/>
          <w:szCs w:val="28"/>
        </w:rPr>
        <w:t>рег</w:t>
      </w:r>
      <w:proofErr w:type="spellEnd"/>
      <w:r w:rsidRPr="00711A72">
        <w:rPr>
          <w:sz w:val="28"/>
          <w:szCs w:val="28"/>
        </w:rPr>
        <w:t xml:space="preserve">. номер Р №ЛС-000408, 24. 06. 2005 НОЛИЦИН , табл. п. о. 400 мг; </w:t>
      </w:r>
      <w:proofErr w:type="spellStart"/>
      <w:r w:rsidRPr="00711A72">
        <w:rPr>
          <w:sz w:val="28"/>
          <w:szCs w:val="28"/>
        </w:rPr>
        <w:t>уп</w:t>
      </w:r>
      <w:proofErr w:type="spellEnd"/>
      <w:r w:rsidRPr="00711A72">
        <w:rPr>
          <w:sz w:val="28"/>
          <w:szCs w:val="28"/>
        </w:rPr>
        <w:t xml:space="preserve">. </w:t>
      </w:r>
      <w:proofErr w:type="spellStart"/>
      <w:r w:rsidRPr="00711A72">
        <w:rPr>
          <w:sz w:val="28"/>
          <w:szCs w:val="28"/>
        </w:rPr>
        <w:t>контурн</w:t>
      </w:r>
      <w:proofErr w:type="spellEnd"/>
      <w:r w:rsidRPr="00711A72">
        <w:rPr>
          <w:sz w:val="28"/>
          <w:szCs w:val="28"/>
        </w:rPr>
        <w:t xml:space="preserve">. </w:t>
      </w:r>
      <w:proofErr w:type="spellStart"/>
      <w:r w:rsidRPr="00711A72">
        <w:rPr>
          <w:sz w:val="28"/>
          <w:szCs w:val="28"/>
        </w:rPr>
        <w:t>яч</w:t>
      </w:r>
      <w:proofErr w:type="spellEnd"/>
      <w:r w:rsidRPr="00711A72">
        <w:rPr>
          <w:sz w:val="28"/>
          <w:szCs w:val="28"/>
        </w:rPr>
        <w:t xml:space="preserve">. 10 </w:t>
      </w:r>
      <w:proofErr w:type="spellStart"/>
      <w:r w:rsidRPr="00711A72">
        <w:rPr>
          <w:sz w:val="28"/>
          <w:szCs w:val="28"/>
        </w:rPr>
        <w:t>кор</w:t>
      </w:r>
      <w:proofErr w:type="spellEnd"/>
      <w:r w:rsidRPr="00711A72">
        <w:rPr>
          <w:sz w:val="28"/>
          <w:szCs w:val="28"/>
        </w:rPr>
        <w:t xml:space="preserve">. 1; от KRKA (Словения). </w:t>
      </w:r>
      <w:proofErr w:type="spellStart"/>
      <w:r w:rsidRPr="00711A72">
        <w:rPr>
          <w:sz w:val="28"/>
          <w:szCs w:val="28"/>
        </w:rPr>
        <w:t>рег</w:t>
      </w:r>
      <w:proofErr w:type="spellEnd"/>
      <w:r w:rsidRPr="00711A72">
        <w:rPr>
          <w:sz w:val="28"/>
          <w:szCs w:val="28"/>
        </w:rPr>
        <w:t xml:space="preserve">. номер </w:t>
      </w:r>
      <w:proofErr w:type="gramStart"/>
      <w:r w:rsidRPr="00711A72">
        <w:rPr>
          <w:sz w:val="28"/>
          <w:szCs w:val="28"/>
        </w:rPr>
        <w:t>Р</w:t>
      </w:r>
      <w:proofErr w:type="gramEnd"/>
      <w:r w:rsidRPr="00711A72">
        <w:rPr>
          <w:sz w:val="28"/>
          <w:szCs w:val="28"/>
        </w:rPr>
        <w:t xml:space="preserve"> № 013660/01, 11. 12.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ЭЛЕМЕНТЫ МАР</w:t>
      </w:r>
      <w:r>
        <w:rPr>
          <w:sz w:val="28"/>
          <w:szCs w:val="28"/>
        </w:rPr>
        <w:t xml:space="preserve">КИРОВКИ ЛЕКАРСТВЕННЫХ СРЕДСТВ </w:t>
      </w:r>
      <w:r w:rsidRPr="00711A72">
        <w:rPr>
          <w:sz w:val="28"/>
          <w:szCs w:val="28"/>
        </w:rPr>
        <w:t xml:space="preserve"> КОММЕРЧЕСКАЯ ТОВАРНАЯ ИНФОРМАЦИЯ (предназначена для изготовителей, поставщиков, распространителей продукции): штриховой код, название дистрибьютора, данные нормативных документов о качестве товара и др. ПОТРЕБИТЕЛЬСКАЯ ИНФОРМАЦИЯ, заключенная в маркировке — это дополнительные сведения о наиболее привлекательных потребительских свойствах товара, предназначенные для создания потребительских предпочтений.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СТРУКТУРА МАРКИРОВКИ— </w:t>
      </w:r>
      <w:proofErr w:type="gramStart"/>
      <w:r w:rsidRPr="00711A72">
        <w:rPr>
          <w:sz w:val="28"/>
          <w:szCs w:val="28"/>
        </w:rPr>
        <w:t>на</w:t>
      </w:r>
      <w:proofErr w:type="gramEnd"/>
      <w:r w:rsidRPr="00711A72">
        <w:rPr>
          <w:sz w:val="28"/>
          <w:szCs w:val="28"/>
        </w:rPr>
        <w:t xml:space="preserve">иболее распространенный элемент маркировки, состоящий из слов, букв, цифр, их сочетаний, с высокой степенью доступности информации. Функции: информационная и идентифицирующая. Удельный вес текстовой части на упаковках Ми. ФТ составляет 50 -100%. Текст может быть представлен на нескольких языках (русский, латинский, язык страны происхождения товара). РИСУНОК имеет высокую степень доступности и выполняет эмоциональную и мотивационную функции, а в некоторых случаях — идентифицирующую. Встречаются на упаковках </w:t>
      </w:r>
      <w:proofErr w:type="spellStart"/>
      <w:r w:rsidRPr="00711A72">
        <w:rPr>
          <w:sz w:val="28"/>
          <w:szCs w:val="28"/>
        </w:rPr>
        <w:t>парафармацевтической</w:t>
      </w:r>
      <w:proofErr w:type="spellEnd"/>
      <w:r w:rsidRPr="00711A72">
        <w:rPr>
          <w:sz w:val="28"/>
          <w:szCs w:val="28"/>
        </w:rPr>
        <w:t xml:space="preserve"> продукции, реже на ЛП БРО. Удельный вес рисунков в общей массе информации колеблется от 0 -50%. Выделяют различные группы рисунков в зависимости от заключенной в них информации. ИНФОРМАЦИОННЫЕ ЗНАКИ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идентифицирующие отдельные или совокупные характеристики товара. Им </w:t>
      </w:r>
      <w:proofErr w:type="gramStart"/>
      <w:r w:rsidRPr="00711A72">
        <w:rPr>
          <w:sz w:val="28"/>
          <w:szCs w:val="28"/>
        </w:rPr>
        <w:t>свойственны</w:t>
      </w:r>
      <w:proofErr w:type="gramEnd"/>
      <w:r w:rsidRPr="00711A72">
        <w:rPr>
          <w:sz w:val="28"/>
          <w:szCs w:val="28"/>
        </w:rPr>
        <w:t xml:space="preserve"> краткость, наглядность, выразительность, быстрая узнаваемость. В качестве информационных знаков могут выступать отдельные слова, буквы, цифры, рисунки, символы, логотипы. Удельный вес в общей массе товарной информации составляет до 30%. Различают несколько видов </w:t>
      </w:r>
      <w:proofErr w:type="gramStart"/>
      <w:r w:rsidRPr="00711A72">
        <w:rPr>
          <w:sz w:val="28"/>
          <w:szCs w:val="28"/>
        </w:rPr>
        <w:t>ИЗ</w:t>
      </w:r>
      <w:proofErr w:type="gramEnd"/>
      <w:r w:rsidRPr="00711A72">
        <w:rPr>
          <w:sz w:val="28"/>
          <w:szCs w:val="28"/>
        </w:rPr>
        <w:t>. ТЕКСТ РИСУНОК УСЛОВНЫЕ ОБОЗНАЧ</w:t>
      </w:r>
      <w:proofErr w:type="gramStart"/>
      <w:r w:rsidRPr="00711A72">
        <w:rPr>
          <w:sz w:val="28"/>
          <w:szCs w:val="28"/>
        </w:rPr>
        <w:t>Е-</w:t>
      </w:r>
      <w:proofErr w:type="gramEnd"/>
      <w:r w:rsidRPr="00711A72">
        <w:rPr>
          <w:sz w:val="28"/>
          <w:szCs w:val="28"/>
        </w:rPr>
        <w:t xml:space="preserve"> НИЯ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НАНЕСЕНИЕ МАРКИРОВКИ  </w:t>
      </w:r>
      <w:r w:rsidRPr="00711A72">
        <w:rPr>
          <w:sz w:val="28"/>
          <w:szCs w:val="28"/>
        </w:rPr>
        <w:t>НА САМО ИЗДЕЛИЕ (индивидуальную тару) НА ПОТРЕБИТЕЛЬСКУЮ ТАРУ (вторичную упаковку) НА ТРАНСПОРТНУЮ ТАРУМЕСТО НАНЕСЕНИЯ ТИПОГРАФСКИЙ ОТТИСК ИЛИ ПЕЧАТЬ ПРЕССОВАНИЕ ПРОДАВЛИВАНИЕ И ДР. СПОСОБ НАНЕСЕНИЯ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НОСИТЕЛИ МАРКИРОВКИ ФАРМАЦЕВТИЧЕСКИХ ТОВАРОВ ЭТИКЕТКИ — средство информации об упакованной продукц</w:t>
      </w:r>
      <w:proofErr w:type="gramStart"/>
      <w:r w:rsidRPr="00711A72">
        <w:rPr>
          <w:sz w:val="28"/>
          <w:szCs w:val="28"/>
        </w:rPr>
        <w:t>ии и её</w:t>
      </w:r>
      <w:proofErr w:type="gramEnd"/>
      <w:r w:rsidRPr="00711A72">
        <w:rPr>
          <w:sz w:val="28"/>
          <w:szCs w:val="28"/>
        </w:rPr>
        <w:t xml:space="preserve"> изготовителе, располагаемое на самой продукции, на листе-вкладыше или на ярлыке, прикрепляемое или прилагаемое к упаковочной единице. </w:t>
      </w:r>
      <w:proofErr w:type="gramStart"/>
      <w:r w:rsidRPr="00711A72">
        <w:rPr>
          <w:sz w:val="28"/>
          <w:szCs w:val="28"/>
        </w:rPr>
        <w:t xml:space="preserve">Это </w:t>
      </w:r>
      <w:r w:rsidRPr="00711A72">
        <w:rPr>
          <w:sz w:val="28"/>
          <w:szCs w:val="28"/>
        </w:rPr>
        <w:lastRenderedPageBreak/>
        <w:t>наиболее распространенный носитель информации: выполняются чаще всего типографским способом (полностью или частично), могут содержать пропуски для внесения необходимой информации вручную или с помощью штампа; приклеиваются на упаковку или непосредственно на товар; отличаются значительной информационной ёмкостью, содержат наиболее обширные по количеству характеризуемых признаков сведения, включая все виды информации (основополагающую, коммерческую, потребительскую);</w:t>
      </w:r>
      <w:proofErr w:type="gramEnd"/>
      <w:r w:rsidRPr="00711A72">
        <w:rPr>
          <w:sz w:val="28"/>
          <w:szCs w:val="28"/>
        </w:rPr>
        <w:t xml:space="preserve"> кроме текста содержат изображения, символы, цветовое отображение </w:t>
      </w:r>
      <w:proofErr w:type="gramStart"/>
      <w:r w:rsidRPr="00711A72">
        <w:rPr>
          <w:sz w:val="28"/>
          <w:szCs w:val="28"/>
        </w:rPr>
        <w:t xml:space="preserve">( </w:t>
      </w:r>
      <w:proofErr w:type="gramEnd"/>
      <w:r w:rsidRPr="00711A72">
        <w:rPr>
          <w:sz w:val="28"/>
          <w:szCs w:val="28"/>
        </w:rPr>
        <w:t>«сигнальные» цвета). Оформление этикеток, их размеры регламентируются в зависимости от вида и назначения продукции, от вида упаковки и стиля, выбранного конкретным производителем, различными нормативными документами (ГОСТ, ТУ, ФС) и правилами. Для оформления лекарств, изготовляемых в аптечных организациях, существуют «Единые правила» 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РАЗНОВИДНОСТИ ЭТИКЕТОК 1. КОЛЬЕРЕТКИ Назначение — эстетическое оформление бутылок. Имеют особую форму, наклеиваются на горлышко бутылок (встречаются на упаковках </w:t>
      </w:r>
      <w:proofErr w:type="spellStart"/>
      <w:r w:rsidRPr="00711A72">
        <w:rPr>
          <w:sz w:val="28"/>
          <w:szCs w:val="28"/>
        </w:rPr>
        <w:t>парафармацевтической</w:t>
      </w:r>
      <w:proofErr w:type="spellEnd"/>
      <w:r w:rsidRPr="00711A72">
        <w:rPr>
          <w:sz w:val="28"/>
          <w:szCs w:val="28"/>
        </w:rPr>
        <w:t xml:space="preserve"> продукции). 2. ВКЛАДЫШИ содержат более подробную информацию о товаре или препарате. Роль вкладыша могут выполнять: «Инструкция по медицинскому применению.</w:t>
      </w:r>
      <w:proofErr w:type="gramStart"/>
      <w:r w:rsidRPr="00711A72">
        <w:rPr>
          <w:sz w:val="28"/>
          <w:szCs w:val="28"/>
        </w:rPr>
        <w:t xml:space="preserve"> .</w:t>
      </w:r>
      <w:proofErr w:type="gramEnd"/>
      <w:r w:rsidRPr="00711A72">
        <w:rPr>
          <w:sz w:val="28"/>
          <w:szCs w:val="28"/>
        </w:rPr>
        <w:t xml:space="preserve"> . » , «Листок-вкладыш» , «Информационный листок» . Используются при наличии вторичной (потребительской) упаковки (флакон +пачка; туба + картонная пачка; контурно-ячеистая упаковка таблеток + пачка из картона и т. п. )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II. ГРАНИ ПОТРЕБИТЕЛЬСКОЙ УПАКОВКИ картонные пачки, в которые помещены ЛП в первичной упаковк</w:t>
      </w:r>
      <w:proofErr w:type="gramStart"/>
      <w:r w:rsidRPr="00711A72">
        <w:rPr>
          <w:sz w:val="28"/>
          <w:szCs w:val="28"/>
        </w:rPr>
        <w:t>е-</w:t>
      </w:r>
      <w:proofErr w:type="gramEnd"/>
      <w:r w:rsidRPr="00711A72">
        <w:rPr>
          <w:sz w:val="28"/>
          <w:szCs w:val="28"/>
        </w:rPr>
        <w:t xml:space="preserve"> индивидуальной таре. III. ЯРЛЫКИ (устаревшее название — БИРКИ) приклеиваются, прикладываются или подвешиваются к товару (бальзамы, </w:t>
      </w:r>
      <w:proofErr w:type="spellStart"/>
      <w:r w:rsidRPr="00711A72">
        <w:rPr>
          <w:sz w:val="28"/>
          <w:szCs w:val="28"/>
        </w:rPr>
        <w:t>парафармацевтическая</w:t>
      </w:r>
      <w:proofErr w:type="spellEnd"/>
      <w:r w:rsidRPr="00711A72">
        <w:rPr>
          <w:sz w:val="28"/>
          <w:szCs w:val="28"/>
        </w:rPr>
        <w:t xml:space="preserve"> продукция). IV. КОНТРОЛЬНЫЕ ЛЕНТЫ дублирующая информация, выполняемая на небольшом информационном поле. V. КЛЕЙМА И </w:t>
      </w:r>
      <w:proofErr w:type="gramStart"/>
      <w:r w:rsidRPr="00711A72">
        <w:rPr>
          <w:sz w:val="28"/>
          <w:szCs w:val="28"/>
        </w:rPr>
        <w:t>ШТАМПЫ</w:t>
      </w:r>
      <w:proofErr w:type="gramEnd"/>
      <w:r w:rsidRPr="00711A72">
        <w:rPr>
          <w:sz w:val="28"/>
          <w:szCs w:val="28"/>
        </w:rPr>
        <w:t xml:space="preserve"> идентифицирующие условные обозначения на товарах, упаковках, этикетках, наносимые специальными приспособлениями.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ВИДЫ ИНФОРМАЦИОННЫХ ЗНАКОВ. ТОВАРНЫЙ ЗНАК – это особый символ (обозначение) товарной ответственности, обозначающий кому принадлежит право распоряжаться данным товаром, получать прибыль и обязанность нести убытки за поставку некачественного товара. 2. ТОВАРНЫЙ ЗНАК (в соответствии с ГК РФ) — обозначение, служащее для индивидуализации товаров юридических лиц или индивидуальных предпринимателей; на него признается исключительное право, удостоверяемое свидетельством на товарный знак. По объектам товарной информации:</w:t>
      </w:r>
      <w:proofErr w:type="gramStart"/>
      <w:r w:rsidRPr="00711A72">
        <w:rPr>
          <w:sz w:val="28"/>
          <w:szCs w:val="28"/>
        </w:rPr>
        <w:t xml:space="preserve"> .</w:t>
      </w:r>
      <w:proofErr w:type="gramEnd"/>
      <w:r w:rsidRPr="00711A72">
        <w:rPr>
          <w:sz w:val="28"/>
          <w:szCs w:val="28"/>
        </w:rPr>
        <w:t xml:space="preserve"> фирменные (обыкновенные и престижные); . ассортиментные (видовые и марочные). По форме представления информации:</w:t>
      </w:r>
      <w:proofErr w:type="gramStart"/>
      <w:r w:rsidRPr="00711A72">
        <w:rPr>
          <w:sz w:val="28"/>
          <w:szCs w:val="28"/>
        </w:rPr>
        <w:t xml:space="preserve"> .</w:t>
      </w:r>
      <w:proofErr w:type="gramEnd"/>
      <w:r w:rsidRPr="00711A72">
        <w:rPr>
          <w:sz w:val="28"/>
          <w:szCs w:val="28"/>
        </w:rPr>
        <w:t xml:space="preserve"> словесные; буквенные; . цифровые; объемные; . изобразительные; звуковые; . световые; </w:t>
      </w:r>
      <w:r w:rsidRPr="00711A72">
        <w:rPr>
          <w:sz w:val="28"/>
          <w:szCs w:val="28"/>
        </w:rPr>
        <w:lastRenderedPageBreak/>
        <w:t>комбинированные. По виду собственности владельца:</w:t>
      </w:r>
      <w:proofErr w:type="gramStart"/>
      <w:r w:rsidRPr="00711A72">
        <w:rPr>
          <w:sz w:val="28"/>
          <w:szCs w:val="28"/>
        </w:rPr>
        <w:t xml:space="preserve"> .</w:t>
      </w:r>
      <w:proofErr w:type="gramEnd"/>
      <w:r w:rsidRPr="00711A72">
        <w:rPr>
          <w:sz w:val="28"/>
          <w:szCs w:val="28"/>
        </w:rPr>
        <w:t xml:space="preserve"> индивидуальные; . коллективные.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Товарный знак – правовая категория</w:t>
      </w:r>
      <w:proofErr w:type="gramStart"/>
      <w:r w:rsidRPr="00711A72">
        <w:rPr>
          <w:sz w:val="28"/>
          <w:szCs w:val="28"/>
        </w:rPr>
        <w:t xml:space="preserve"> !</w:t>
      </w:r>
      <w:proofErr w:type="gramEnd"/>
      <w:r w:rsidRPr="00711A72">
        <w:rPr>
          <w:sz w:val="28"/>
          <w:szCs w:val="28"/>
        </w:rPr>
        <w:t xml:space="preserve"> • Отношения, связанные с использованием товарных знаков, являются одним из направлений права интеллектуальной собственности. • Юристы относят право на товарный знак к категории прав на средства индивидуализации товаров, услуг, работ, юридических лиц и предприятий. • За незаконное использование товарных знаков предусматривается гражданская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административная и уголовная ответственность в соответствии со ▫ Статьей 14. 10. </w:t>
      </w:r>
      <w:proofErr w:type="gramStart"/>
      <w:r w:rsidRPr="00711A72">
        <w:rPr>
          <w:sz w:val="28"/>
          <w:szCs w:val="28"/>
        </w:rPr>
        <w:t>Кодекса об административных правонарушениях (Ко.</w:t>
      </w:r>
      <w:proofErr w:type="gramEnd"/>
      <w:r w:rsidRPr="00711A72">
        <w:rPr>
          <w:sz w:val="28"/>
          <w:szCs w:val="28"/>
        </w:rPr>
        <w:t xml:space="preserve"> </w:t>
      </w:r>
      <w:proofErr w:type="gramStart"/>
      <w:r w:rsidRPr="00711A72">
        <w:rPr>
          <w:sz w:val="28"/>
          <w:szCs w:val="28"/>
        </w:rPr>
        <w:t>АП РФ), ▫ Статьей 1515 Гражданского кодекса (ГК РФ), ▫ Статьей 180 Уголовного кодекса (УК РФ).</w:t>
      </w:r>
      <w:proofErr w:type="gramEnd"/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Логотип — главный атрибут фирменного стиля компании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ЗНАКИ СООТВЕТСТВИЯ ИЛИ ЗНАКИ КАЧЕСТВА Знак соответствия (в области сертификации) удостоверяет, что данная продукция соответствует конкретному стандарту или другому нормативному документу. Его разрешается использовать для маркирования только сертифицированной продукции. Различают: Национальный знак соответствия — знак, подтверждающий соответствие требованиям, установленным национальными стандартами или другими НД. Он разрабатывается, утверждается и регистрируется национальным органом по стандартизации и сертификации. Транснациональные (региональные) знаки соответствия — знаки, подтверждающие соответствие требованиям, установленным региональными стандартами. Они применяются в странах определенного региона на основе гармонизированных стандартов и взаимного признания результатов сертификации. Знаки качества могут присваиваться не только органами по сертификации, но и другими организациями, не входящими в национальную систему Сертификации.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proofErr w:type="gramStart"/>
      <w:r w:rsidRPr="00711A72">
        <w:rPr>
          <w:sz w:val="28"/>
          <w:szCs w:val="28"/>
        </w:rPr>
        <w:t>ЗНАКИ МЕСТ ПРОИСХОЖДЕНИЯ (МЕСТА НАЗНАЧЕНИЯ) ТОВАРА — знаки, содержащие название страны, населенного пункта, местности или другого географического объекта (исторически сложившееся) и используемое для обозначения товара, особые свойства которого определяются характерными для данного географического объединения природными условиями или людскими факторами:</w:t>
      </w:r>
      <w:proofErr w:type="gramEnd"/>
      <w:r w:rsidRPr="00711A72">
        <w:rPr>
          <w:sz w:val="28"/>
          <w:szCs w:val="28"/>
        </w:rPr>
        <w:t xml:space="preserve"> ▫ Международные – используются во внешнеторговой деятельности, включают одну или несколько букв и цифровой код. ▫ Национальные знаки могут состоять из слов (</w:t>
      </w:r>
      <w:proofErr w:type="spellStart"/>
      <w:r w:rsidRPr="00711A72">
        <w:rPr>
          <w:sz w:val="28"/>
          <w:szCs w:val="28"/>
        </w:rPr>
        <w:t>Made</w:t>
      </w:r>
      <w:proofErr w:type="spellEnd"/>
      <w:r w:rsidRPr="00711A72">
        <w:rPr>
          <w:sz w:val="28"/>
          <w:szCs w:val="28"/>
        </w:rPr>
        <w:t xml:space="preserve"> </w:t>
      </w:r>
      <w:proofErr w:type="spellStart"/>
      <w:r w:rsidRPr="00711A72">
        <w:rPr>
          <w:sz w:val="28"/>
          <w:szCs w:val="28"/>
        </w:rPr>
        <w:t>in</w:t>
      </w:r>
      <w:proofErr w:type="spellEnd"/>
      <w:r w:rsidRPr="00711A72">
        <w:rPr>
          <w:sz w:val="28"/>
          <w:szCs w:val="28"/>
        </w:rPr>
        <w:t xml:space="preserve"> </w:t>
      </w:r>
      <w:proofErr w:type="spellStart"/>
      <w:r w:rsidRPr="00711A72">
        <w:rPr>
          <w:sz w:val="28"/>
          <w:szCs w:val="28"/>
        </w:rPr>
        <w:t>Russia</w:t>
      </w:r>
      <w:proofErr w:type="spellEnd"/>
      <w:r w:rsidRPr="00711A72">
        <w:rPr>
          <w:sz w:val="28"/>
          <w:szCs w:val="28"/>
        </w:rPr>
        <w:t>) или символику с изображением национального флага, или являться марочным знаком (минеральная вода «Ессентуки»</w:t>
      </w:r>
      <w:proofErr w:type="gramStart"/>
      <w:r w:rsidRPr="00711A72">
        <w:rPr>
          <w:sz w:val="28"/>
          <w:szCs w:val="28"/>
        </w:rPr>
        <w:t xml:space="preserve"> )</w:t>
      </w:r>
      <w:proofErr w:type="gramEnd"/>
      <w:r w:rsidRPr="00711A72">
        <w:rPr>
          <w:sz w:val="28"/>
          <w:szCs w:val="28"/>
        </w:rPr>
        <w:t>. 4. ТЕХНОЛОГИЧЕСКИЕ ЗНАКИ – это знаки, упоминающие или подразумевающие использование определенной технологии производства продукта.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lastRenderedPageBreak/>
        <w:t>КОМПОНЕНТНЫЕ ЗНАКИ — предназначены для информации о применяемых пищевых добавках или иных компонентах, свойственных (или несвойственных) товару. Пищевые добавки могут добавляться в некоторые лекарственные препараты (например, ферментный препарат «</w:t>
      </w:r>
      <w:proofErr w:type="spellStart"/>
      <w:r w:rsidRPr="00711A72">
        <w:rPr>
          <w:sz w:val="28"/>
          <w:szCs w:val="28"/>
        </w:rPr>
        <w:t>Мезим</w:t>
      </w:r>
      <w:proofErr w:type="spellEnd"/>
      <w:r w:rsidRPr="00711A72">
        <w:rPr>
          <w:sz w:val="28"/>
          <w:szCs w:val="28"/>
        </w:rPr>
        <w:t xml:space="preserve"> Форте» содержит пищевые красители</w:t>
      </w:r>
      <w:proofErr w:type="gramStart"/>
      <w:r w:rsidRPr="00711A72">
        <w:rPr>
          <w:sz w:val="28"/>
          <w:szCs w:val="28"/>
        </w:rPr>
        <w:t xml:space="preserve"> Е</w:t>
      </w:r>
      <w:proofErr w:type="gramEnd"/>
      <w:r w:rsidRPr="00711A72">
        <w:rPr>
          <w:sz w:val="28"/>
          <w:szCs w:val="28"/>
        </w:rPr>
        <w:t xml:space="preserve"> 122 и Е 127) и </w:t>
      </w:r>
      <w:proofErr w:type="spellStart"/>
      <w:r w:rsidRPr="00711A72">
        <w:rPr>
          <w:sz w:val="28"/>
          <w:szCs w:val="28"/>
        </w:rPr>
        <w:t>па</w:t>
      </w:r>
      <w:r>
        <w:rPr>
          <w:sz w:val="28"/>
          <w:szCs w:val="28"/>
        </w:rPr>
        <w:t>рафармацевтическую</w:t>
      </w:r>
      <w:proofErr w:type="spellEnd"/>
      <w:r>
        <w:rPr>
          <w:sz w:val="28"/>
          <w:szCs w:val="28"/>
        </w:rPr>
        <w:t xml:space="preserve"> продукцию. </w:t>
      </w:r>
      <w:r w:rsidRPr="00711A72">
        <w:rPr>
          <w:sz w:val="28"/>
          <w:szCs w:val="28"/>
        </w:rPr>
        <w:t xml:space="preserve"> РАЗМЕРНЫЕ ЗНАКИ — предназначены для обозначения конкретных физических величин, определяющих количественную характеристику товара. Количественные показатели, используемые для отечественных лекарственных средств, </w:t>
      </w:r>
      <w:proofErr w:type="spellStart"/>
      <w:r w:rsidRPr="00711A72">
        <w:rPr>
          <w:sz w:val="28"/>
          <w:szCs w:val="28"/>
        </w:rPr>
        <w:t>парафармацевтической</w:t>
      </w:r>
      <w:proofErr w:type="spellEnd"/>
      <w:r w:rsidRPr="00711A72">
        <w:rPr>
          <w:sz w:val="28"/>
          <w:szCs w:val="28"/>
        </w:rPr>
        <w:t xml:space="preserve"> продукции принято выражать в единицах измерения по системе СИ ( масса (кг, г, мкг); объем (л, мл, см. З); биологическая активность (МЕ, </w:t>
      </w:r>
      <w:proofErr w:type="gramStart"/>
      <w:r w:rsidRPr="00711A72">
        <w:rPr>
          <w:sz w:val="28"/>
          <w:szCs w:val="28"/>
        </w:rPr>
        <w:t>ЕД</w:t>
      </w:r>
      <w:proofErr w:type="gramEnd"/>
      <w:r w:rsidRPr="00711A72">
        <w:rPr>
          <w:sz w:val="28"/>
          <w:szCs w:val="28"/>
        </w:rPr>
        <w:t>, др. ); линейные размеры (м, см, мм); концентрация %).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МАНИПУЛЯЦИОННЫЕ ЗНАКИ — предназначены для информации о способах (или правилах) обращения с транспортной или потребительской упаковкой товара. Символика, наименование и назначение манипуляционных знаков, наносимых на транспортную тару, регламентируются ГОСТ 14192 -96 «Маркировка грузов» ( «Беречь от влаги»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«Осторожно. Хрупкое» и т. д.</w:t>
      </w:r>
      <w:proofErr w:type="gramStart"/>
      <w:r w:rsidRPr="00711A72">
        <w:rPr>
          <w:sz w:val="28"/>
          <w:szCs w:val="28"/>
        </w:rPr>
        <w:t xml:space="preserve"> )</w:t>
      </w:r>
      <w:proofErr w:type="gramEnd"/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Образцы манипуляционных знаков по ГОСТ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ЭКСПЛУАТАЦИОННЫЕ ЗНАКИ — предназначены для информации потребителя о правилах эксплуатации, способах ухода, наладки товаров, а в случае лекарственных средств — указывающие способ их применения. Взглянув на эксплуатационный знак, потребитель должен правильно понять, как следует принимать препарат.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ВИДЫ ИНФОРМАЦИОННЫХ ЗНАКОВ 35 9. ПРЕДУПРЕДИТЕЛЬНЫЕ ЗНАКИ — предназначены для обеспечения безопасности потребителя и окружающей среды при эксплуатации потенциально опасных товаров путем предупреждения об опасности или указания на действия по предупреждению опасности (на маркировке ядовитых веществ — изображение черепа и костей; часто дублируются выделенным шрифтом или цветом надписями «Опасно!»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«Осторожно!» , «Чрезвычайно огнеопасно!» — химические реактивы и др. ).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ГОСТ 19433 -88 МЕЖГОСУДАРСТВЕННЫЙ СТАНДАРТ ГРУЗЫ ОПАСНЫЕ КЛАССИФИКАЦИЯ И МАРКИРОВКА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ВИДЫ ИНФОРМАЦИОННЫХ ЗНАКОВ 11. К ПРОЧИМ ИНФОРМАЦИОННЫМ ЗНАКАМ можно отнести медицинские эмблемы, например, эмблему «Красного креста и Красного полумесяца»</w:t>
      </w:r>
      <w:proofErr w:type="gramStart"/>
      <w:r w:rsidRPr="00711A72">
        <w:rPr>
          <w:sz w:val="28"/>
          <w:szCs w:val="28"/>
        </w:rPr>
        <w:t xml:space="preserve"> ,</w:t>
      </w:r>
      <w:proofErr w:type="gramEnd"/>
      <w:r w:rsidRPr="00711A72">
        <w:rPr>
          <w:sz w:val="28"/>
          <w:szCs w:val="28"/>
        </w:rPr>
        <w:t xml:space="preserve"> эмблему «Чаша со змеей» . Эти эмблемы определяют принадлежность, сферу использования товара. К прочим можно отнести также знаки, свидетельствующие об использовании данного товара в какой-либо социальной программе, например, «Здоровье»</w:t>
      </w:r>
      <w:proofErr w:type="gramStart"/>
      <w:r w:rsidRPr="00711A72">
        <w:rPr>
          <w:sz w:val="28"/>
          <w:szCs w:val="28"/>
        </w:rPr>
        <w:t xml:space="preserve"> .</w:t>
      </w:r>
      <w:proofErr w:type="gramEnd"/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lastRenderedPageBreak/>
        <w:t xml:space="preserve">ВИДЫ ИНФОРМАЦИОННЫХ ЗНАКОВ 38 10. ЭКОЛОГИЧЕСКИЕ ЗНАКИ — Маркировка, информирующая о применяемых упаковочных материалах и о возможности утилизации упаковки после извлечения продукции. Информируют об экологической чистоте товаров или экологически безопасных способах их эксплуатации, использования или утилизации. </w:t>
      </w:r>
      <w:proofErr w:type="spellStart"/>
      <w:r w:rsidRPr="00711A72">
        <w:rPr>
          <w:sz w:val="28"/>
          <w:szCs w:val="28"/>
        </w:rPr>
        <w:t>Эко-знаки</w:t>
      </w:r>
      <w:proofErr w:type="spellEnd"/>
      <w:r w:rsidRPr="00711A72">
        <w:rPr>
          <w:sz w:val="28"/>
          <w:szCs w:val="28"/>
        </w:rPr>
        <w:t xml:space="preserve"> подразделяют на три группы: знаки, информирующие об экологической чистоте товара или безопасности для окружающей среды; знаки, информирующие об экологически чистых способах производства или утилизации товаров или упаковки; знаки, информирующие об опасности продукции для окружающей среды.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Инструкция по медицинскому применению лекарственного препарата должна содержать 40 а) наименование лекарственного средства (международное непатентованное или химическое и торговое наименования); б) лекарственная форма с указанием наименований и количественного содержания (активности) фармацевтических субстанций и вспомогательных веществ; в) фармакотерапевтическая группа лекарственного препарата; г) показания для применения; </w:t>
      </w:r>
      <w:proofErr w:type="spellStart"/>
      <w:r w:rsidRPr="00711A72">
        <w:rPr>
          <w:sz w:val="28"/>
          <w:szCs w:val="28"/>
        </w:rPr>
        <w:t>д</w:t>
      </w:r>
      <w:proofErr w:type="spellEnd"/>
      <w:r w:rsidRPr="00711A72">
        <w:rPr>
          <w:sz w:val="28"/>
          <w:szCs w:val="28"/>
        </w:rPr>
        <w:t xml:space="preserve">) противопоказания для применения; </w:t>
      </w:r>
      <w:proofErr w:type="gramStart"/>
      <w:r w:rsidRPr="00711A72">
        <w:rPr>
          <w:sz w:val="28"/>
          <w:szCs w:val="28"/>
        </w:rPr>
        <w:t xml:space="preserve">е) режим дозирования, способ введения, при необходимости время приема лекарственного препарата, продолжительность лечения (в том числе у детей до и после одного года); ж) меры предосторожности применении; </w:t>
      </w:r>
      <w:proofErr w:type="spellStart"/>
      <w:r w:rsidRPr="00711A72">
        <w:rPr>
          <w:sz w:val="28"/>
          <w:szCs w:val="28"/>
        </w:rPr>
        <w:t>з</w:t>
      </w:r>
      <w:proofErr w:type="spellEnd"/>
      <w:r w:rsidRPr="00711A72">
        <w:rPr>
          <w:sz w:val="28"/>
          <w:szCs w:val="28"/>
        </w:rPr>
        <w:t>) симптомы передозировки, меры по оказанию помощи при передозировке; и) указание, при необходимости, особенностей действия лекарственного препарата при первом приеме или при его отмене;</w:t>
      </w:r>
      <w:proofErr w:type="gramEnd"/>
      <w:r w:rsidRPr="00711A72">
        <w:rPr>
          <w:sz w:val="28"/>
          <w:szCs w:val="28"/>
        </w:rPr>
        <w:t xml:space="preserve"> к) описание, при необходимости, действий врача (фельдшера), специалиста в области ветеринарии, пациента, владельца животного при пропуске приема одной или нескольких доз лекарственного препарата;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proofErr w:type="gramStart"/>
      <w:r w:rsidRPr="00711A72">
        <w:rPr>
          <w:sz w:val="28"/>
          <w:szCs w:val="28"/>
        </w:rPr>
        <w:t xml:space="preserve">41 л) возможные побочные действия применении лекарственного препарата; м) взаимодействие с другими лекарственными препаратами и (или) пищевыми продуктами, кормами; </w:t>
      </w:r>
      <w:proofErr w:type="spellStart"/>
      <w:r w:rsidRPr="00711A72">
        <w:rPr>
          <w:sz w:val="28"/>
          <w:szCs w:val="28"/>
        </w:rPr>
        <w:t>н</w:t>
      </w:r>
      <w:proofErr w:type="spellEnd"/>
      <w:r w:rsidRPr="00711A72">
        <w:rPr>
          <w:sz w:val="28"/>
          <w:szCs w:val="28"/>
        </w:rPr>
        <w:t>) указание возможности и особенностей медицинского применения лекарственного препарата беременными женщинами, женщинами в период грудного вскармливания, детьми, взрослыми, имеющими хронические заболевания; о) сведения о возможном влиянии лекарственного препарата для медицинского применения на способность управлять транспортными средствами, механизмами;</w:t>
      </w:r>
      <w:proofErr w:type="gramEnd"/>
      <w:r w:rsidRPr="00711A72">
        <w:rPr>
          <w:sz w:val="28"/>
          <w:szCs w:val="28"/>
        </w:rPr>
        <w:t xml:space="preserve"> </w:t>
      </w:r>
      <w:proofErr w:type="spellStart"/>
      <w:proofErr w:type="gramStart"/>
      <w:r w:rsidRPr="00711A72">
        <w:rPr>
          <w:sz w:val="28"/>
          <w:szCs w:val="28"/>
        </w:rPr>
        <w:t>п</w:t>
      </w:r>
      <w:proofErr w:type="spellEnd"/>
      <w:r w:rsidRPr="00711A72">
        <w:rPr>
          <w:sz w:val="28"/>
          <w:szCs w:val="28"/>
        </w:rPr>
        <w:t xml:space="preserve">) срок годности и указание на запрет применения лекарственного препарата по истечении срока годности; </w:t>
      </w:r>
      <w:proofErr w:type="spellStart"/>
      <w:r w:rsidRPr="00711A72">
        <w:rPr>
          <w:sz w:val="28"/>
          <w:szCs w:val="28"/>
        </w:rPr>
        <w:t>р</w:t>
      </w:r>
      <w:proofErr w:type="spellEnd"/>
      <w:r w:rsidRPr="00711A72">
        <w:rPr>
          <w:sz w:val="28"/>
          <w:szCs w:val="28"/>
        </w:rPr>
        <w:t xml:space="preserve">) условия хранения; с) указание на необходимость хранения лекарственного препарата в местах, недоступных для детей; т) указание, при необходимости, специальных мер предосторожности при уничтожении неиспользованных лекарственных препаратов; у) сроки возможного использования продукции животного происхождения после введения животному лекарственного препарата для </w:t>
      </w:r>
      <w:r w:rsidRPr="00711A72">
        <w:rPr>
          <w:sz w:val="28"/>
          <w:szCs w:val="28"/>
        </w:rPr>
        <w:lastRenderedPageBreak/>
        <w:t>ветеринарного применения;</w:t>
      </w:r>
      <w:proofErr w:type="gramEnd"/>
      <w:r w:rsidRPr="00711A72">
        <w:rPr>
          <w:sz w:val="28"/>
          <w:szCs w:val="28"/>
        </w:rPr>
        <w:t xml:space="preserve"> </w:t>
      </w:r>
      <w:proofErr w:type="spellStart"/>
      <w:r w:rsidRPr="00711A72">
        <w:rPr>
          <w:sz w:val="28"/>
          <w:szCs w:val="28"/>
        </w:rPr>
        <w:t>ф</w:t>
      </w:r>
      <w:proofErr w:type="spellEnd"/>
      <w:r w:rsidRPr="00711A72">
        <w:rPr>
          <w:sz w:val="28"/>
          <w:szCs w:val="28"/>
        </w:rPr>
        <w:t>) наименование, адрес производителя лекарственного препарата и адрес места производства лекарственного препарата;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ПРИМЕРЫ МАРКИРОВКИ РАЗЛИЧНЫХ ГРУПП ТОВАРОВ 42 МАРКИРОВКА ПЕРЕВЯЗОЧНЫХ СРЕДСТВ эмблема красного креста номер НД стерильность год изготовления способ открытия (</w:t>
      </w:r>
      <w:proofErr w:type="gramStart"/>
      <w:r w:rsidRPr="00711A72">
        <w:rPr>
          <w:sz w:val="28"/>
          <w:szCs w:val="28"/>
        </w:rPr>
        <w:t>для</w:t>
      </w:r>
      <w:proofErr w:type="gramEnd"/>
      <w:r w:rsidRPr="00711A72">
        <w:rPr>
          <w:sz w:val="28"/>
          <w:szCs w:val="28"/>
        </w:rPr>
        <w:t xml:space="preserve"> стерильных)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 xml:space="preserve">ПРИМЕРЫ МАРКИРОВКИ РАЗЛИЧНЫХ ГРУПП ТОВАРОВ 43 МАРКИРОВКА РЕЗИНОВЫХ ИЗДЕЛИЙ номер или </w:t>
      </w:r>
      <w:proofErr w:type="spellStart"/>
      <w:proofErr w:type="gramStart"/>
      <w:r w:rsidRPr="00711A72">
        <w:rPr>
          <w:sz w:val="28"/>
          <w:szCs w:val="28"/>
        </w:rPr>
        <w:t>типо-размер</w:t>
      </w:r>
      <w:proofErr w:type="spellEnd"/>
      <w:proofErr w:type="gramEnd"/>
      <w:r w:rsidRPr="00711A72">
        <w:rPr>
          <w:sz w:val="28"/>
          <w:szCs w:val="28"/>
        </w:rPr>
        <w:t xml:space="preserve"> сорт номер НД товарный знак (наносится оттиском пресс-формы) маркировка ОТК, сорт изделия (наносятся черной краской).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МАРКИРОВКА СОПРОВОДИТЕЛЬНЫХ ДОКУМЕНТОВ 44 Сопроводительные документы на товар должны быть вложены в групповую или потребительскую тару (инструкции и т. д.</w:t>
      </w:r>
      <w:proofErr w:type="gramStart"/>
      <w:r w:rsidRPr="00711A72">
        <w:rPr>
          <w:sz w:val="28"/>
          <w:szCs w:val="28"/>
        </w:rPr>
        <w:t xml:space="preserve"> )</w:t>
      </w:r>
      <w:proofErr w:type="gramEnd"/>
      <w:r w:rsidRPr="00711A72">
        <w:rPr>
          <w:sz w:val="28"/>
          <w:szCs w:val="28"/>
        </w:rPr>
        <w:t>. Указывается: Наименование предприятия-изготовителя, Наименование лекарственного средства, Номер серии Количество единиц упаковки Фамилия и номер упаковщика Дата упаковки.</w:t>
      </w:r>
    </w:p>
    <w:p w:rsidR="00711A72" w:rsidRPr="00711A72" w:rsidRDefault="00711A72" w:rsidP="00711A72">
      <w:pPr>
        <w:pStyle w:val="a3"/>
        <w:shd w:val="clear" w:color="auto" w:fill="FFFFFF"/>
        <w:wordWrap w:val="0"/>
        <w:jc w:val="both"/>
        <w:textAlignment w:val="baseline"/>
        <w:rPr>
          <w:sz w:val="28"/>
          <w:szCs w:val="28"/>
        </w:rPr>
      </w:pPr>
      <w:r w:rsidRPr="00711A72">
        <w:rPr>
          <w:sz w:val="28"/>
          <w:szCs w:val="28"/>
        </w:rPr>
        <w:t>ТРАНСПОРТНАЯ МАРКИРОВКА 45</w:t>
      </w:r>
      <w:proofErr w:type="gramStart"/>
      <w:r w:rsidRPr="00711A72">
        <w:rPr>
          <w:sz w:val="28"/>
          <w:szCs w:val="28"/>
        </w:rPr>
        <w:t xml:space="preserve"> Н</w:t>
      </w:r>
      <w:proofErr w:type="gramEnd"/>
      <w:r w:rsidRPr="00711A72">
        <w:rPr>
          <w:sz w:val="28"/>
          <w:szCs w:val="28"/>
        </w:rPr>
        <w:t>аносится на транспортную тару и ярлыки и содержит информацию: о получателе, отправителе, способах обращения с данной продукцией при транспортировке. Должна содержать манипуляционные или предупредительные знаки. Основные надписи содержат: Наименование грузополучателя Пункт назначения Количество грузовых мест Порядковый номер места внутри партии.</w:t>
      </w:r>
    </w:p>
    <w:p w:rsidR="00B50079" w:rsidRPr="00711A72" w:rsidRDefault="00B50079" w:rsidP="00711A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0079" w:rsidRPr="00711A72" w:rsidSect="00B5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72"/>
    <w:rsid w:val="00711A72"/>
    <w:rsid w:val="00B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834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615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55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439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03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487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80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493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67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672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93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92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75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17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351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723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720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231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550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504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48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621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5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8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621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977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0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49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43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997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11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01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218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919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72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89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8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646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649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097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039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69">
          <w:marLeft w:val="0"/>
          <w:marRight w:val="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3207</Words>
  <Characters>18283</Characters>
  <Application>Microsoft Office Word</Application>
  <DocSecurity>0</DocSecurity>
  <Lines>152</Lines>
  <Paragraphs>42</Paragraphs>
  <ScaleCrop>false</ScaleCrop>
  <Company>Microsoft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2020-04-27T14:52:00Z</dcterms:created>
  <dcterms:modified xsi:type="dcterms:W3CDTF">2020-04-27T14:56:00Z</dcterms:modified>
</cp:coreProperties>
</file>