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 xml:space="preserve">федеральное государственное бюджетное образовательное учреждение </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высшего образования</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«Оренбургский государственный медицинский университет»</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Министерства здравоохранения Российской Федерации</w:t>
      </w: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ФОНД ОЦЕНОЧНЫХ СРЕДСТВ </w:t>
      </w:r>
    </w:p>
    <w:p w:rsidR="007E7400" w:rsidRPr="006B75D6" w:rsidRDefault="007E7400" w:rsidP="004C7862">
      <w:pPr>
        <w:spacing w:line="360" w:lineRule="auto"/>
        <w:jc w:val="center"/>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ДЛЯ ПРОВЕДЕНИЯ ТЕКУЩЕГО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КОНТРОЛЯ УСПЕВАЕМОСТИ И ПРОМЕЖУТОЧНОЙ АТТЕСТАЦИИ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ОБУЧАЮЩИХСЯ ПО ДИСЦИПЛИНЕ</w:t>
      </w:r>
    </w:p>
    <w:p w:rsidR="00E836D2" w:rsidRPr="006B75D6" w:rsidRDefault="00E836D2" w:rsidP="004C7862">
      <w:pPr>
        <w:spacing w:line="360" w:lineRule="auto"/>
        <w:jc w:val="center"/>
        <w:rPr>
          <w:rFonts w:asciiTheme="majorBidi" w:hAnsiTheme="majorBidi" w:cstheme="majorBidi"/>
          <w:b/>
          <w:sz w:val="28"/>
        </w:rPr>
      </w:pPr>
    </w:p>
    <w:p w:rsidR="00E836D2" w:rsidRPr="006B75D6" w:rsidRDefault="00605CFF" w:rsidP="004C7862">
      <w:pPr>
        <w:spacing w:line="360" w:lineRule="auto"/>
        <w:jc w:val="center"/>
        <w:rPr>
          <w:rFonts w:asciiTheme="majorBidi" w:hAnsiTheme="majorBidi" w:cstheme="majorBidi"/>
          <w:b/>
          <w:sz w:val="28"/>
        </w:rPr>
      </w:pPr>
      <w:r w:rsidRPr="006B75D6">
        <w:rPr>
          <w:rFonts w:asciiTheme="majorBidi" w:hAnsiTheme="majorBidi" w:cstheme="majorBidi"/>
          <w:b/>
          <w:sz w:val="28"/>
        </w:rPr>
        <w:t>МИКРОБИОЛОГИЯ</w:t>
      </w:r>
    </w:p>
    <w:p w:rsidR="00E836D2" w:rsidRPr="006B75D6" w:rsidRDefault="00E836D2" w:rsidP="004C7862">
      <w:pPr>
        <w:spacing w:line="360" w:lineRule="auto"/>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по направлению подготовки (специальности)</w:t>
      </w:r>
    </w:p>
    <w:p w:rsidR="002D322B" w:rsidRPr="00701271" w:rsidRDefault="002D322B" w:rsidP="002D322B">
      <w:pPr>
        <w:jc w:val="center"/>
        <w:rPr>
          <w:rFonts w:asciiTheme="majorBidi" w:hAnsiTheme="majorBidi" w:cstheme="majorBidi"/>
          <w:sz w:val="28"/>
          <w:szCs w:val="28"/>
        </w:rPr>
      </w:pPr>
      <w:r w:rsidRPr="00701271">
        <w:rPr>
          <w:rFonts w:asciiTheme="majorBidi" w:hAnsiTheme="majorBidi" w:cstheme="majorBidi"/>
          <w:sz w:val="28"/>
          <w:szCs w:val="28"/>
        </w:rPr>
        <w:t>31.08.7</w:t>
      </w:r>
      <w:r>
        <w:rPr>
          <w:rFonts w:asciiTheme="majorBidi" w:hAnsiTheme="majorBidi" w:cstheme="majorBidi"/>
          <w:sz w:val="28"/>
          <w:szCs w:val="28"/>
        </w:rPr>
        <w:t xml:space="preserve">3 Стоматология терапевтическая </w:t>
      </w:r>
    </w:p>
    <w:p w:rsidR="00605CFF" w:rsidRDefault="00605CFF" w:rsidP="004C7862">
      <w:pPr>
        <w:spacing w:line="360" w:lineRule="auto"/>
        <w:jc w:val="center"/>
        <w:rPr>
          <w:rFonts w:asciiTheme="majorBidi" w:hAnsiTheme="majorBidi" w:cstheme="majorBidi"/>
          <w:sz w:val="28"/>
          <w:szCs w:val="28"/>
        </w:rPr>
      </w:pPr>
    </w:p>
    <w:p w:rsidR="00E0316E" w:rsidRDefault="00E0316E" w:rsidP="004C7862">
      <w:pPr>
        <w:spacing w:line="360" w:lineRule="auto"/>
        <w:jc w:val="center"/>
        <w:rPr>
          <w:rFonts w:asciiTheme="majorBidi" w:hAnsiTheme="majorBidi" w:cstheme="majorBidi"/>
          <w:sz w:val="28"/>
          <w:szCs w:val="28"/>
        </w:rPr>
      </w:pPr>
    </w:p>
    <w:p w:rsidR="00E0316E" w:rsidRPr="006B75D6" w:rsidRDefault="00E0316E" w:rsidP="004C7862">
      <w:pPr>
        <w:spacing w:line="360" w:lineRule="auto"/>
        <w:jc w:val="center"/>
        <w:rPr>
          <w:rFonts w:asciiTheme="majorBidi" w:hAnsiTheme="majorBidi" w:cstheme="majorBidi"/>
          <w:sz w:val="28"/>
        </w:rPr>
      </w:pPr>
    </w:p>
    <w:p w:rsidR="00605CFF" w:rsidRPr="002D322B" w:rsidRDefault="00605CFF" w:rsidP="002D322B">
      <w:pPr>
        <w:jc w:val="center"/>
        <w:rPr>
          <w:rFonts w:asciiTheme="majorBidi" w:hAnsiTheme="majorBidi" w:cstheme="majorBidi"/>
          <w:sz w:val="28"/>
          <w:szCs w:val="28"/>
        </w:rPr>
      </w:pPr>
      <w:r w:rsidRPr="006B75D6">
        <w:rPr>
          <w:rFonts w:asciiTheme="majorBidi" w:hAnsiTheme="majorBidi" w:cstheme="majorBidi"/>
          <w:color w:val="000000"/>
          <w:sz w:val="28"/>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6B75D6">
        <w:rPr>
          <w:rFonts w:asciiTheme="majorBidi" w:hAnsiTheme="majorBidi" w:cstheme="majorBidi"/>
          <w:sz w:val="28"/>
        </w:rPr>
        <w:t xml:space="preserve"> </w:t>
      </w:r>
      <w:r w:rsidR="002D322B" w:rsidRPr="00701271">
        <w:rPr>
          <w:rFonts w:asciiTheme="majorBidi" w:hAnsiTheme="majorBidi" w:cstheme="majorBidi"/>
          <w:sz w:val="28"/>
          <w:szCs w:val="28"/>
        </w:rPr>
        <w:t>31.08.7</w:t>
      </w:r>
      <w:r w:rsidR="002D322B">
        <w:rPr>
          <w:rFonts w:asciiTheme="majorBidi" w:hAnsiTheme="majorBidi" w:cstheme="majorBidi"/>
          <w:sz w:val="28"/>
          <w:szCs w:val="28"/>
        </w:rPr>
        <w:t>3 Стоматология терапевтическая</w:t>
      </w:r>
      <w:r w:rsidRPr="006B75D6">
        <w:rPr>
          <w:rFonts w:asciiTheme="majorBidi" w:hAnsiTheme="majorBidi" w:cstheme="majorBidi"/>
          <w:color w:val="000000"/>
          <w:sz w:val="28"/>
        </w:rPr>
        <w:t>, утвержденной ученым советом ФГБОУ ВО ОрГМУ Минздрава России</w:t>
      </w:r>
    </w:p>
    <w:p w:rsidR="00605CFF" w:rsidRDefault="00605CFF" w:rsidP="004C7862">
      <w:pPr>
        <w:spacing w:line="360" w:lineRule="auto"/>
        <w:ind w:firstLine="709"/>
        <w:jc w:val="both"/>
        <w:rPr>
          <w:rFonts w:asciiTheme="majorBidi" w:hAnsiTheme="majorBidi" w:cstheme="majorBidi"/>
          <w:color w:val="000000"/>
          <w:sz w:val="28"/>
        </w:rPr>
      </w:pPr>
    </w:p>
    <w:p w:rsidR="00230D7C" w:rsidRPr="006B75D6" w:rsidRDefault="00230D7C" w:rsidP="004C7862">
      <w:pPr>
        <w:spacing w:line="360" w:lineRule="auto"/>
        <w:ind w:firstLine="709"/>
        <w:jc w:val="both"/>
        <w:rPr>
          <w:rFonts w:asciiTheme="majorBidi" w:hAnsiTheme="majorBidi" w:cstheme="majorBidi"/>
          <w:color w:val="000000"/>
          <w:sz w:val="28"/>
        </w:rPr>
      </w:pPr>
    </w:p>
    <w:p w:rsidR="00605CFF" w:rsidRPr="006B75D6" w:rsidRDefault="006B75D6" w:rsidP="004C7862">
      <w:pPr>
        <w:spacing w:line="360" w:lineRule="auto"/>
        <w:ind w:firstLine="709"/>
        <w:jc w:val="center"/>
        <w:rPr>
          <w:rFonts w:asciiTheme="majorBidi" w:hAnsiTheme="majorBidi" w:cstheme="majorBidi"/>
          <w:sz w:val="28"/>
        </w:rPr>
      </w:pPr>
      <w:r w:rsidRPr="006B75D6">
        <w:rPr>
          <w:rFonts w:asciiTheme="majorBidi" w:hAnsiTheme="majorBidi" w:cstheme="majorBidi"/>
          <w:color w:val="000000"/>
          <w:sz w:val="28"/>
        </w:rPr>
        <w:t xml:space="preserve">протокол № </w:t>
      </w:r>
      <w:r w:rsidR="00605CFF" w:rsidRPr="006B75D6">
        <w:rPr>
          <w:rFonts w:asciiTheme="majorBidi" w:hAnsiTheme="majorBidi" w:cstheme="majorBidi"/>
          <w:color w:val="000000"/>
          <w:sz w:val="28"/>
          <w:u w:val="single"/>
        </w:rPr>
        <w:t>11</w:t>
      </w:r>
      <w:r w:rsidRPr="006B75D6">
        <w:rPr>
          <w:rFonts w:asciiTheme="majorBidi" w:hAnsiTheme="majorBidi" w:cstheme="majorBidi"/>
          <w:color w:val="000000"/>
          <w:sz w:val="28"/>
        </w:rPr>
        <w:t xml:space="preserve"> </w:t>
      </w:r>
      <w:r w:rsidR="00605CFF" w:rsidRPr="006B75D6">
        <w:rPr>
          <w:rFonts w:asciiTheme="majorBidi" w:hAnsiTheme="majorBidi" w:cstheme="majorBidi"/>
          <w:color w:val="000000"/>
          <w:sz w:val="28"/>
        </w:rPr>
        <w:t>от «22» июня 2018г.</w:t>
      </w:r>
    </w:p>
    <w:p w:rsidR="00605CFF" w:rsidRDefault="00605CFF" w:rsidP="004C7862">
      <w:pPr>
        <w:spacing w:line="360" w:lineRule="auto"/>
        <w:ind w:firstLine="709"/>
        <w:jc w:val="center"/>
        <w:rPr>
          <w:rFonts w:asciiTheme="majorBidi" w:hAnsiTheme="majorBidi" w:cstheme="majorBidi"/>
          <w:sz w:val="28"/>
        </w:rPr>
      </w:pPr>
    </w:p>
    <w:p w:rsidR="004F1FC1" w:rsidRDefault="004F1FC1" w:rsidP="004C7862">
      <w:pPr>
        <w:spacing w:line="360" w:lineRule="auto"/>
        <w:ind w:firstLine="709"/>
        <w:jc w:val="center"/>
        <w:rPr>
          <w:rFonts w:asciiTheme="majorBidi" w:hAnsiTheme="majorBidi" w:cstheme="majorBidi"/>
          <w:sz w:val="28"/>
        </w:rPr>
      </w:pPr>
    </w:p>
    <w:p w:rsidR="002D322B" w:rsidRPr="006B75D6" w:rsidRDefault="002D322B" w:rsidP="004C7862">
      <w:pPr>
        <w:spacing w:line="360" w:lineRule="auto"/>
        <w:ind w:firstLine="709"/>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w:t>
      </w: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B75D6">
        <w:rPr>
          <w:rFonts w:asciiTheme="majorBidi" w:hAnsiTheme="majorBidi" w:cstheme="majorBidi"/>
          <w:color w:val="000000"/>
          <w:sz w:val="28"/>
          <w:szCs w:val="28"/>
          <w:u w:val="single"/>
        </w:rPr>
        <w:t>зачет</w:t>
      </w:r>
      <w:r w:rsidR="008A4231" w:rsidRPr="002E5779">
        <w:rPr>
          <w:rFonts w:asciiTheme="majorBidi" w:hAnsiTheme="majorBidi" w:cstheme="majorBidi"/>
          <w:color w:val="000000"/>
          <w:sz w:val="28"/>
          <w:szCs w:val="28"/>
          <w:u w:val="single"/>
        </w:rPr>
        <w:t>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6B75D6">
        <w:rPr>
          <w:rFonts w:asciiTheme="majorBidi" w:hAnsiTheme="majorBidi" w:cstheme="majorBidi"/>
          <w:color w:val="000000"/>
          <w:sz w:val="28"/>
          <w:szCs w:val="28"/>
        </w:rPr>
        <w:t>м</w:t>
      </w:r>
      <w:r w:rsidRPr="002E5779">
        <w:rPr>
          <w:rFonts w:asciiTheme="majorBidi" w:hAnsiTheme="majorBidi" w:cstheme="majorBidi"/>
          <w:color w:val="000000"/>
          <w:sz w:val="28"/>
          <w:szCs w:val="28"/>
        </w:rPr>
        <w:t xml:space="preserve">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230D7C" w:rsidRDefault="00230D7C" w:rsidP="004C7862">
      <w:pPr>
        <w:spacing w:line="360" w:lineRule="auto"/>
        <w:jc w:val="both"/>
        <w:rPr>
          <w:rFonts w:asciiTheme="majorBidi" w:hAnsiTheme="majorBidi" w:cstheme="majorBidi"/>
          <w:sz w:val="28"/>
          <w:szCs w:val="28"/>
          <w:lang w:bidi="he-IL"/>
        </w:rPr>
      </w:pPr>
      <w:r>
        <w:rPr>
          <w:rFonts w:asciiTheme="majorBidi" w:hAnsiTheme="majorBidi" w:cstheme="majorBidi"/>
          <w:sz w:val="28"/>
          <w:szCs w:val="28"/>
          <w:lang w:bidi="he-IL"/>
        </w:rPr>
        <w:t xml:space="preserve">ПК-10 </w:t>
      </w:r>
      <w:r w:rsidRPr="00230D7C">
        <w:rPr>
          <w:rFonts w:asciiTheme="majorBidi" w:hAnsiTheme="majorBidi" w:cstheme="majorBidi"/>
          <w:sz w:val="28"/>
          <w:szCs w:val="28"/>
          <w:lang w:bidi="he-IL"/>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lastRenderedPageBreak/>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всей дисциплины</w:t>
      </w:r>
    </w:p>
    <w:p w:rsidR="00544A04" w:rsidRPr="002E5779" w:rsidRDefault="00544A04" w:rsidP="00C7452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По </w:t>
      </w:r>
      <w:r w:rsidR="00667FFE" w:rsidRPr="002E5779">
        <w:rPr>
          <w:rFonts w:asciiTheme="majorBidi" w:hAnsiTheme="majorBidi" w:cstheme="majorBidi"/>
          <w:color w:val="000000"/>
          <w:sz w:val="28"/>
          <w:szCs w:val="28"/>
        </w:rPr>
        <w:t>дисциплине</w:t>
      </w:r>
      <w:r w:rsidRPr="002E5779">
        <w:rPr>
          <w:rFonts w:asciiTheme="majorBidi" w:hAnsiTheme="majorBidi" w:cstheme="majorBidi"/>
          <w:color w:val="000000"/>
          <w:sz w:val="28"/>
          <w:szCs w:val="28"/>
        </w:rPr>
        <w:t>, к котор</w:t>
      </w:r>
      <w:r w:rsidR="00667FFE" w:rsidRPr="002E5779">
        <w:rPr>
          <w:rFonts w:asciiTheme="majorBidi" w:hAnsiTheme="majorBidi" w:cstheme="majorBidi"/>
          <w:color w:val="000000"/>
          <w:sz w:val="28"/>
          <w:szCs w:val="28"/>
        </w:rPr>
        <w:t xml:space="preserve">ой </w:t>
      </w:r>
      <w:r w:rsidRPr="002E5779">
        <w:rPr>
          <w:rFonts w:asciiTheme="majorBidi" w:hAnsiTheme="majorBidi" w:cstheme="majorBidi"/>
          <w:color w:val="000000"/>
          <w:sz w:val="28"/>
          <w:szCs w:val="28"/>
        </w:rPr>
        <w:t>относятся модули</w:t>
      </w:r>
      <w:r w:rsidR="00361F5A" w:rsidRPr="002E5779">
        <w:rPr>
          <w:rFonts w:asciiTheme="majorBidi" w:hAnsiTheme="majorBidi" w:cstheme="majorBidi"/>
          <w:color w:val="000000"/>
          <w:sz w:val="28"/>
          <w:szCs w:val="28"/>
        </w:rPr>
        <w:t>:</w:t>
      </w:r>
      <w:r w:rsidRPr="002E5779">
        <w:rPr>
          <w:rFonts w:asciiTheme="majorBidi" w:hAnsiTheme="majorBidi" w:cstheme="majorBidi"/>
          <w:color w:val="000000"/>
          <w:sz w:val="28"/>
          <w:szCs w:val="28"/>
        </w:rPr>
        <w:t xml:space="preserve"> </w:t>
      </w:r>
      <w:r w:rsidR="00C74522">
        <w:rPr>
          <w:rFonts w:asciiTheme="majorBidi" w:hAnsiTheme="majorBidi" w:cstheme="majorBidi"/>
          <w:color w:val="000000"/>
          <w:sz w:val="28"/>
          <w:szCs w:val="28"/>
        </w:rPr>
        <w:t>Общая микробиол</w:t>
      </w:r>
      <w:r w:rsidR="006B75D6">
        <w:rPr>
          <w:rFonts w:asciiTheme="majorBidi" w:hAnsiTheme="majorBidi" w:cstheme="majorBidi"/>
          <w:color w:val="000000"/>
          <w:sz w:val="28"/>
          <w:szCs w:val="28"/>
        </w:rPr>
        <w:t>огия, Клиническая микробиология</w:t>
      </w:r>
      <w:r w:rsidRPr="002E5779">
        <w:rPr>
          <w:rFonts w:asciiTheme="majorBidi" w:hAnsiTheme="majorBidi" w:cstheme="majorBidi"/>
          <w:color w:val="000000"/>
          <w:sz w:val="28"/>
          <w:szCs w:val="28"/>
        </w:rPr>
        <w:t xml:space="preserve"> – реферат на одну из тем:</w:t>
      </w:r>
    </w:p>
    <w:p w:rsidR="00667FFE" w:rsidRPr="006B75D6" w:rsidRDefault="00667FFE" w:rsidP="006B75D6">
      <w:pPr>
        <w:pStyle w:val="af9"/>
        <w:numPr>
          <w:ilvl w:val="0"/>
          <w:numId w:val="106"/>
        </w:numPr>
        <w:tabs>
          <w:tab w:val="clear" w:pos="360"/>
        </w:tabs>
        <w:spacing w:after="0" w:line="360" w:lineRule="auto"/>
        <w:ind w:left="0" w:firstLine="0"/>
        <w:jc w:val="both"/>
        <w:rPr>
          <w:b/>
          <w:sz w:val="28"/>
          <w:szCs w:val="28"/>
          <w:u w:val="single"/>
        </w:rPr>
      </w:pPr>
      <w:r w:rsidRPr="006B75D6">
        <w:rPr>
          <w:sz w:val="28"/>
          <w:szCs w:val="28"/>
        </w:rPr>
        <w:t>Инфекции</w:t>
      </w:r>
      <w:r w:rsidR="006B75D6" w:rsidRPr="006B75D6">
        <w:rPr>
          <w:sz w:val="28"/>
          <w:szCs w:val="28"/>
        </w:rPr>
        <w:t>,</w:t>
      </w:r>
      <w:r w:rsidRPr="006B75D6">
        <w:rPr>
          <w:sz w:val="28"/>
          <w:szCs w:val="28"/>
        </w:rPr>
        <w:t xml:space="preserve"> связанные с оказанием медицинской помощи. Роль условно-патогенных микробов в инфекционной патологии человека.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Госпитальная стафилококковая инфекция.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Этиологическая и патогенетическая роль стрептококков группы А и </w:t>
      </w:r>
      <w:proofErr w:type="gramStart"/>
      <w:r w:rsidRPr="006B75D6">
        <w:rPr>
          <w:sz w:val="28"/>
          <w:szCs w:val="28"/>
        </w:rPr>
        <w:t>В в</w:t>
      </w:r>
      <w:proofErr w:type="gramEnd"/>
      <w:r w:rsidRPr="006B75D6">
        <w:rPr>
          <w:sz w:val="28"/>
          <w:szCs w:val="28"/>
        </w:rPr>
        <w:t xml:space="preserve"> гнойно-воспалительных, респираторных инфекциях, рожистом воспалении, ангине, остром гломерулонефрите, ревматизме, сепсисе.</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Синегнойная внутрибольничная инфекция.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Дифтерия.</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Туберкулез.</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Столбняк.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Ботулизм.</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Газовая анаэробная инфекция (газовая гангрена). </w:t>
      </w:r>
    </w:p>
    <w:p w:rsidR="00667FFE" w:rsidRPr="006B75D6" w:rsidRDefault="006B75D6"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Анаэробная инфекция,</w:t>
      </w:r>
      <w:r w:rsidR="00667FFE" w:rsidRPr="006B75D6">
        <w:rPr>
          <w:sz w:val="28"/>
          <w:szCs w:val="28"/>
        </w:rPr>
        <w:t xml:space="preserve"> вызванная неспорообразующими микрооганизмами.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Кандидоз.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Микозы.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Герпесвирусы, патогенные для человека.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Энтеральные гепатиты.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Парентеральные гепатиты.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Вирус иммунодефицита человека.</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Теоретические основы организации микробиологического надзора и его информационное обеспечение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Эпидемиологический надзор. Определение, основные этапы ЭН, особенности при различных нозоформах</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Эпидемиологический контроль</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lastRenderedPageBreak/>
        <w:t xml:space="preserve">Устройство изоляторов (Мельцеровских боксов) и инфекционных отделений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Система карантинных мероприятий – «Санитарная охрана»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Организация микробиологических лабораторий.</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Влияние микробов на жизнедеятельность человека.</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Питание детей и подростков.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Дизентерия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Брюшной тиф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Холера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молока и молочных продуктов.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мяса и мясных продуктов.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яиц и яичных продуктов.  </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почвы.</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воды.</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воздуха.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Исторические этапы развития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Нормативные документы в области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Достижения микробиологической лабораторной службы в России и за рубежом.</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Вклад отечественных учёных в развитие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Значение микробиологической диагностики в идентификации возбудителей.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Особенности систематики лабораторных методов диагностики.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Основные критерии идентификации микроорганизмов на современном этапе.</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Индикация покоящихся (некультивируемых) форм бактерий.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 xml:space="preserve">Роль генетики микроорганизмов в индикации и идентификации </w:t>
      </w:r>
      <w:r w:rsidRPr="006B75D6">
        <w:rPr>
          <w:rFonts w:ascii="Times New Roman" w:hAnsi="Times New Roman"/>
          <w:sz w:val="28"/>
          <w:szCs w:val="28"/>
        </w:rPr>
        <w:lastRenderedPageBreak/>
        <w:t>возбудителей заболеваний человека.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Особенности лабораторного выявления госпитальных штаммов микроорганизмов.</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Социально-экономические аспекты внутрибольничной инфекции в хирургическом стационаре.</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Молекулярные взаимосвязи в системе хозяин/микрофлора в норме и патологии.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Сепсис-индуцированный синдром полиорганной недостаточности.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Социально-экономические аспекты внутрибольничных инфекций.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Коморбидные инфекции при ревматических заболеваниях.</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Оппортунистические инфекции в кардиально-хирургической патологии.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Особенности оппортунистических инфекций у лиц пожилого возраста.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 xml:space="preserve"> Новая внутрибольничная инфекция Крейтцфельда-Якоба.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lang w:val="en-US"/>
        </w:rPr>
      </w:pPr>
      <w:r w:rsidRPr="006B75D6">
        <w:rPr>
          <w:rFonts w:ascii="Times New Roman" w:hAnsi="Times New Roman"/>
          <w:sz w:val="28"/>
          <w:szCs w:val="28"/>
        </w:rPr>
        <w:t>Род</w:t>
      </w:r>
      <w:r w:rsidRPr="006B75D6">
        <w:rPr>
          <w:rFonts w:ascii="Times New Roman" w:hAnsi="Times New Roman"/>
          <w:sz w:val="28"/>
          <w:szCs w:val="28"/>
          <w:lang w:val="en-US"/>
        </w:rPr>
        <w:t xml:space="preserve"> </w:t>
      </w:r>
      <w:proofErr w:type="gramStart"/>
      <w:r w:rsidRPr="006B75D6">
        <w:rPr>
          <w:rFonts w:ascii="Times New Roman" w:hAnsi="Times New Roman"/>
          <w:sz w:val="28"/>
          <w:szCs w:val="28"/>
          <w:lang w:val="en-US"/>
        </w:rPr>
        <w:t>Acidaminococcus .</w:t>
      </w:r>
      <w:proofErr w:type="gramEnd"/>
    </w:p>
    <w:p w:rsidR="00667FFE" w:rsidRPr="002E5779" w:rsidRDefault="00667FFE" w:rsidP="004C7862">
      <w:pPr>
        <w:pStyle w:val="a5"/>
        <w:spacing w:line="360" w:lineRule="auto"/>
        <w:ind w:left="0" w:firstLine="708"/>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По дисциплине, к которой относятся модули: Общая микробиол</w:t>
      </w:r>
      <w:r w:rsidR="006B75D6">
        <w:rPr>
          <w:rFonts w:asciiTheme="majorBidi" w:hAnsiTheme="majorBidi" w:cstheme="majorBidi"/>
          <w:color w:val="000000"/>
          <w:sz w:val="28"/>
          <w:szCs w:val="28"/>
        </w:rPr>
        <w:t>огия, Клиническая микробиология</w:t>
      </w:r>
      <w:r w:rsidRPr="00C74522">
        <w:rPr>
          <w:rFonts w:asciiTheme="majorBidi" w:hAnsiTheme="majorBidi" w:cstheme="majorBidi"/>
          <w:color w:val="000000"/>
          <w:sz w:val="28"/>
          <w:szCs w:val="28"/>
        </w:rPr>
        <w:t xml:space="preserve"> – </w:t>
      </w:r>
      <w:r w:rsidRPr="00C74522">
        <w:rPr>
          <w:rFonts w:asciiTheme="majorBidi" w:hAnsiTheme="majorBidi" w:cstheme="majorBidi"/>
          <w:sz w:val="28"/>
          <w:szCs w:val="28"/>
        </w:rPr>
        <w:t>собеседование по полученным результатам исследования</w:t>
      </w:r>
      <w:r w:rsidR="006B75D6">
        <w:rPr>
          <w:rFonts w:asciiTheme="majorBidi" w:hAnsiTheme="majorBidi" w:cstheme="majorBidi"/>
          <w:sz w:val="28"/>
          <w:szCs w:val="28"/>
        </w:rPr>
        <w:t>.</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BE618D" w:rsidRPr="00BE618D">
        <w:rPr>
          <w:rFonts w:asciiTheme="majorBidi" w:hAnsiTheme="majorBidi" w:cstheme="majorBidi"/>
          <w:b/>
          <w:color w:val="000000"/>
          <w:sz w:val="28"/>
          <w:szCs w:val="28"/>
          <w:shd w:val="clear" w:color="auto" w:fill="FFFFFF"/>
        </w:rPr>
        <w:t>Общая микробиология</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6B75D6" w:rsidRDefault="00844E22" w:rsidP="006B75D6">
      <w:pPr>
        <w:spacing w:line="360" w:lineRule="auto"/>
        <w:rPr>
          <w:sz w:val="28"/>
          <w:szCs w:val="28"/>
        </w:rPr>
      </w:pPr>
      <w:r w:rsidRPr="006B75D6">
        <w:rPr>
          <w:sz w:val="28"/>
          <w:szCs w:val="28"/>
        </w:rPr>
        <w:t>ОСНОВОПОЛОЖНИК НАУКИ ВИРУСОЛОГИИ</w:t>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З. Ермольева;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И.Мечников;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Д. Ивановский;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Р.Кох;</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Л.Пастер.</w:t>
      </w:r>
    </w:p>
    <w:p w:rsidR="00844E22" w:rsidRPr="006B75D6" w:rsidRDefault="00844E22" w:rsidP="006B75D6">
      <w:pPr>
        <w:spacing w:line="360" w:lineRule="auto"/>
        <w:jc w:val="both"/>
        <w:rPr>
          <w:bCs/>
          <w:sz w:val="28"/>
          <w:szCs w:val="28"/>
        </w:rPr>
      </w:pPr>
      <w:r w:rsidRPr="006B75D6">
        <w:rPr>
          <w:bCs/>
          <w:sz w:val="28"/>
          <w:szCs w:val="28"/>
        </w:rPr>
        <w:t xml:space="preserve">ЗАСЛУГИ Р.КОХА В МИКРОБИОЛОГИИ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lastRenderedPageBreak/>
        <w:t xml:space="preserve">разработал плотные питательные среды;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открыл возбудителей туберкулеза и холеры;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BE618D" w:rsidRDefault="00844E22" w:rsidP="006B75D6">
      <w:pPr>
        <w:pStyle w:val="af4"/>
        <w:spacing w:line="360" w:lineRule="auto"/>
        <w:ind w:left="0"/>
        <w:jc w:val="left"/>
        <w:rPr>
          <w:i w:val="0"/>
          <w:sz w:val="28"/>
          <w:szCs w:val="28"/>
        </w:rPr>
      </w:pPr>
      <w:r w:rsidRPr="00BE618D">
        <w:rPr>
          <w:bCs/>
          <w:i w:val="0"/>
          <w:sz w:val="28"/>
          <w:szCs w:val="28"/>
        </w:rPr>
        <w:t xml:space="preserve">УЧЕНЫЙ, </w:t>
      </w:r>
      <w:r w:rsidRPr="00BE618D">
        <w:rPr>
          <w:i w:val="0"/>
          <w:sz w:val="28"/>
          <w:szCs w:val="28"/>
        </w:rPr>
        <w:t xml:space="preserve">ОПИСАВШИЙ ЯВЛЕНИЕ АНАЭРОБИОЗА </w:t>
      </w:r>
    </w:p>
    <w:p w:rsidR="00844E22" w:rsidRPr="006B75D6" w:rsidRDefault="00844E22" w:rsidP="006B75D6">
      <w:pPr>
        <w:spacing w:line="360" w:lineRule="auto"/>
        <w:jc w:val="both"/>
        <w:rPr>
          <w:sz w:val="28"/>
          <w:szCs w:val="28"/>
        </w:rPr>
      </w:pPr>
      <w:r w:rsidRPr="006B75D6">
        <w:rPr>
          <w:sz w:val="28"/>
          <w:szCs w:val="28"/>
        </w:rPr>
        <w:t>1.  Л. Пастер;</w:t>
      </w:r>
    </w:p>
    <w:p w:rsidR="00844E22" w:rsidRPr="006B75D6" w:rsidRDefault="00844E22" w:rsidP="006B75D6">
      <w:pPr>
        <w:spacing w:line="360" w:lineRule="auto"/>
        <w:jc w:val="both"/>
        <w:rPr>
          <w:sz w:val="28"/>
          <w:szCs w:val="28"/>
        </w:rPr>
      </w:pPr>
      <w:r w:rsidRPr="006B75D6">
        <w:rPr>
          <w:sz w:val="28"/>
          <w:szCs w:val="28"/>
        </w:rPr>
        <w:t xml:space="preserve">2. И. Мечников; </w:t>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3. Э. Дженнер;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smartTag w:uri="urn:schemas-microsoft-com:office:smarttags" w:element="metricconverter">
        <w:smartTagPr>
          <w:attr w:name="ProductID" w:val="4. Л"/>
        </w:smartTagPr>
        <w:r w:rsidRPr="006B75D6">
          <w:rPr>
            <w:sz w:val="28"/>
            <w:szCs w:val="28"/>
          </w:rPr>
          <w:t>4. Л</w:t>
        </w:r>
      </w:smartTag>
      <w:r w:rsidRPr="006B75D6">
        <w:rPr>
          <w:sz w:val="28"/>
          <w:szCs w:val="28"/>
        </w:rPr>
        <w:t>. Зильбер;</w:t>
      </w:r>
    </w:p>
    <w:p w:rsidR="00844E22" w:rsidRPr="006B75D6" w:rsidRDefault="00844E22" w:rsidP="006B75D6">
      <w:pPr>
        <w:spacing w:line="360" w:lineRule="auto"/>
        <w:jc w:val="both"/>
        <w:rPr>
          <w:sz w:val="28"/>
          <w:szCs w:val="28"/>
        </w:rPr>
      </w:pPr>
      <w:r w:rsidRPr="006B75D6">
        <w:rPr>
          <w:sz w:val="28"/>
          <w:szCs w:val="28"/>
        </w:rPr>
        <w:t>5. Р.Кох.</w:t>
      </w:r>
    </w:p>
    <w:p w:rsidR="00844E22" w:rsidRPr="006B75D6" w:rsidRDefault="00844E22" w:rsidP="006B75D6">
      <w:pPr>
        <w:spacing w:line="360" w:lineRule="auto"/>
        <w:jc w:val="both"/>
        <w:rPr>
          <w:bCs/>
          <w:sz w:val="28"/>
          <w:szCs w:val="28"/>
        </w:rPr>
      </w:pPr>
      <w:r w:rsidRPr="006B75D6">
        <w:rPr>
          <w:bCs/>
          <w:sz w:val="28"/>
          <w:szCs w:val="28"/>
        </w:rPr>
        <w:t xml:space="preserve">РАБОТЫ Л. ПАСТЕРА </w:t>
      </w:r>
      <w:proofErr w:type="gramStart"/>
      <w:r w:rsidRPr="006B75D6">
        <w:rPr>
          <w:bCs/>
          <w:sz w:val="28"/>
          <w:szCs w:val="28"/>
        </w:rPr>
        <w:t>СВЯЗАНЫ  С</w:t>
      </w:r>
      <w:proofErr w:type="gramEnd"/>
      <w:r w:rsidRPr="006B75D6">
        <w:rPr>
          <w:bCs/>
          <w:sz w:val="28"/>
          <w:szCs w:val="28"/>
        </w:rPr>
        <w:t xml:space="preserve">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созданием плотных питательных сред;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раскрытием механизмов гуморального иммунитета;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научным обоснованием вакцинопрофилактики;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конструированием микроскопа;</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описанием вирусов.</w:t>
      </w:r>
    </w:p>
    <w:p w:rsidR="00844E22" w:rsidRPr="006B75D6" w:rsidRDefault="00844E22" w:rsidP="006B75D6">
      <w:pPr>
        <w:spacing w:line="360" w:lineRule="auto"/>
        <w:rPr>
          <w:bCs/>
          <w:sz w:val="28"/>
          <w:szCs w:val="28"/>
        </w:rPr>
      </w:pPr>
      <w:proofErr w:type="gramStart"/>
      <w:r w:rsidRPr="006B75D6">
        <w:rPr>
          <w:bCs/>
          <w:sz w:val="28"/>
          <w:szCs w:val="28"/>
        </w:rPr>
        <w:t>РАЗРЕШАЮЩАЯ  СПОСОБНОСТЬ</w:t>
      </w:r>
      <w:proofErr w:type="gramEnd"/>
      <w:r w:rsidRPr="006B75D6">
        <w:rPr>
          <w:bCs/>
          <w:sz w:val="28"/>
          <w:szCs w:val="28"/>
        </w:rPr>
        <w:t xml:space="preserve">  СВЕТОВОГО МИКРОСКОПА </w:t>
      </w:r>
    </w:p>
    <w:p w:rsidR="00844E22" w:rsidRPr="006B75D6" w:rsidRDefault="00844E22" w:rsidP="006B75D6">
      <w:pPr>
        <w:numPr>
          <w:ilvl w:val="0"/>
          <w:numId w:val="4"/>
        </w:numPr>
        <w:spacing w:line="360" w:lineRule="auto"/>
        <w:ind w:left="0" w:firstLine="0"/>
        <w:rPr>
          <w:sz w:val="28"/>
          <w:szCs w:val="28"/>
        </w:rPr>
      </w:pPr>
      <w:r w:rsidRPr="006B75D6">
        <w:rPr>
          <w:sz w:val="28"/>
          <w:szCs w:val="28"/>
        </w:rPr>
        <w:t xml:space="preserve">0,2 мкм; </w:t>
      </w:r>
    </w:p>
    <w:p w:rsidR="00844E22" w:rsidRPr="006B75D6" w:rsidRDefault="00844E22" w:rsidP="006B75D6">
      <w:pPr>
        <w:numPr>
          <w:ilvl w:val="0"/>
          <w:numId w:val="4"/>
        </w:numPr>
        <w:spacing w:line="360" w:lineRule="auto"/>
        <w:ind w:left="0" w:firstLine="0"/>
        <w:rPr>
          <w:sz w:val="28"/>
          <w:szCs w:val="28"/>
        </w:rPr>
      </w:pPr>
      <w:proofErr w:type="gramStart"/>
      <w:r w:rsidRPr="006B75D6">
        <w:rPr>
          <w:sz w:val="28"/>
          <w:szCs w:val="28"/>
        </w:rPr>
        <w:t>1  мкм</w:t>
      </w:r>
      <w:proofErr w:type="gramEnd"/>
      <w:r w:rsidRPr="006B75D6">
        <w:rPr>
          <w:sz w:val="28"/>
          <w:szCs w:val="28"/>
        </w:rPr>
        <w:t xml:space="preserve">; </w:t>
      </w:r>
    </w:p>
    <w:p w:rsidR="00844E22" w:rsidRPr="006B75D6" w:rsidRDefault="00844E22" w:rsidP="006B75D6">
      <w:pPr>
        <w:numPr>
          <w:ilvl w:val="0"/>
          <w:numId w:val="4"/>
        </w:numPr>
        <w:spacing w:line="360" w:lineRule="auto"/>
        <w:ind w:left="0" w:firstLine="0"/>
        <w:rPr>
          <w:sz w:val="28"/>
          <w:szCs w:val="28"/>
        </w:rPr>
      </w:pPr>
      <w:proofErr w:type="gramStart"/>
      <w:r w:rsidRPr="006B75D6">
        <w:rPr>
          <w:sz w:val="28"/>
          <w:szCs w:val="28"/>
        </w:rPr>
        <w:t>5  мкм</w:t>
      </w:r>
      <w:proofErr w:type="gramEnd"/>
      <w:r w:rsidRPr="006B75D6">
        <w:rPr>
          <w:sz w:val="28"/>
          <w:szCs w:val="28"/>
        </w:rPr>
        <w:t xml:space="preserve">; </w:t>
      </w:r>
    </w:p>
    <w:p w:rsidR="00844E22" w:rsidRPr="006B75D6" w:rsidRDefault="00844E22" w:rsidP="006B75D6">
      <w:pPr>
        <w:numPr>
          <w:ilvl w:val="0"/>
          <w:numId w:val="4"/>
        </w:numPr>
        <w:spacing w:line="360" w:lineRule="auto"/>
        <w:ind w:left="0" w:firstLine="0"/>
        <w:rPr>
          <w:sz w:val="28"/>
          <w:szCs w:val="28"/>
        </w:rPr>
      </w:pPr>
      <w:r w:rsidRPr="006B75D6">
        <w:rPr>
          <w:sz w:val="28"/>
          <w:szCs w:val="28"/>
        </w:rPr>
        <w:t>0,8 нм;</w:t>
      </w:r>
    </w:p>
    <w:p w:rsidR="00844E22" w:rsidRPr="006B75D6" w:rsidRDefault="00844E22" w:rsidP="006B75D6">
      <w:pPr>
        <w:numPr>
          <w:ilvl w:val="0"/>
          <w:numId w:val="4"/>
        </w:numPr>
        <w:spacing w:line="360" w:lineRule="auto"/>
        <w:ind w:left="0" w:firstLine="0"/>
        <w:rPr>
          <w:sz w:val="28"/>
          <w:szCs w:val="28"/>
        </w:rPr>
      </w:pPr>
      <w:r w:rsidRPr="006B75D6">
        <w:rPr>
          <w:sz w:val="28"/>
          <w:szCs w:val="28"/>
        </w:rPr>
        <w:t>200 мкм.</w:t>
      </w:r>
    </w:p>
    <w:p w:rsidR="00844E22" w:rsidRPr="006B75D6" w:rsidRDefault="00844E22" w:rsidP="006B75D6">
      <w:pPr>
        <w:spacing w:line="360" w:lineRule="auto"/>
        <w:rPr>
          <w:bCs/>
          <w:sz w:val="28"/>
          <w:szCs w:val="28"/>
        </w:rPr>
      </w:pPr>
      <w:proofErr w:type="gramStart"/>
      <w:r w:rsidRPr="006B75D6">
        <w:rPr>
          <w:bCs/>
          <w:sz w:val="28"/>
          <w:szCs w:val="28"/>
        </w:rPr>
        <w:t>ХАРАКТЕРИСТИКА  ЭЛЕКТРОННОГО</w:t>
      </w:r>
      <w:proofErr w:type="gramEnd"/>
      <w:r w:rsidRPr="006B75D6">
        <w:rPr>
          <w:bCs/>
          <w:sz w:val="28"/>
          <w:szCs w:val="28"/>
        </w:rPr>
        <w:t xml:space="preserve">  МИКРОСКОПА: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lastRenderedPageBreak/>
        <w:t>Разрешающая способность 0,2 мкм,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мкм, общее увеличение до 200000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нм,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 мкм, общее увеличение до 500000</w:t>
      </w:r>
      <w:r w:rsidRPr="006B75D6">
        <w:rPr>
          <w:sz w:val="28"/>
          <w:szCs w:val="28"/>
          <w:vertAlign w:val="superscript"/>
        </w:rPr>
        <w:t>х</w:t>
      </w:r>
      <w:r w:rsidRPr="006B75D6">
        <w:rPr>
          <w:sz w:val="28"/>
          <w:szCs w:val="28"/>
        </w:rPr>
        <w:t>;</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200 мкм, общее увеличение до 20000</w:t>
      </w:r>
      <w:r w:rsidRPr="006B75D6">
        <w:rPr>
          <w:sz w:val="28"/>
          <w:szCs w:val="28"/>
          <w:vertAlign w:val="superscript"/>
        </w:rPr>
        <w:t>х</w:t>
      </w:r>
      <w:r w:rsidRPr="006B75D6">
        <w:rPr>
          <w:sz w:val="28"/>
          <w:szCs w:val="28"/>
        </w:rPr>
        <w:t>.</w:t>
      </w:r>
    </w:p>
    <w:p w:rsidR="00844E22" w:rsidRPr="006B75D6" w:rsidRDefault="00844E22" w:rsidP="006B75D6">
      <w:pPr>
        <w:pStyle w:val="af0"/>
        <w:spacing w:after="0" w:line="360" w:lineRule="auto"/>
        <w:rPr>
          <w:sz w:val="28"/>
          <w:szCs w:val="28"/>
        </w:rPr>
      </w:pPr>
      <w:r w:rsidRPr="006B75D6">
        <w:rPr>
          <w:sz w:val="28"/>
          <w:szCs w:val="28"/>
        </w:rPr>
        <w:t xml:space="preserve">ФАЗОВО-КОНТРАСТНАЯ МИКРОСКОПИЯ ПРОВОДИТСЯ </w:t>
      </w:r>
      <w:proofErr w:type="gramStart"/>
      <w:r w:rsidRPr="006B75D6">
        <w:rPr>
          <w:sz w:val="28"/>
          <w:szCs w:val="28"/>
        </w:rPr>
        <w:t>ДЛЯ  ИЗУЧЕНИЯ</w:t>
      </w:r>
      <w:proofErr w:type="gramEnd"/>
      <w:r w:rsidRPr="006B75D6">
        <w:rPr>
          <w:sz w:val="28"/>
          <w:szCs w:val="28"/>
        </w:rPr>
        <w:t xml:space="preserve">  МИКРООРГАНИЗМОВ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флюоресцентными красителями;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позитивным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негативным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 xml:space="preserve">неокрашенных;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анилиновыми красителями.</w:t>
      </w:r>
    </w:p>
    <w:p w:rsidR="00844E22" w:rsidRPr="006B75D6" w:rsidRDefault="00844E22" w:rsidP="006B75D6">
      <w:pPr>
        <w:pStyle w:val="af0"/>
        <w:spacing w:after="0" w:line="360" w:lineRule="auto"/>
        <w:rPr>
          <w:sz w:val="28"/>
          <w:szCs w:val="28"/>
        </w:rPr>
      </w:pPr>
      <w:r w:rsidRPr="006B75D6">
        <w:rPr>
          <w:sz w:val="28"/>
          <w:szCs w:val="28"/>
        </w:rPr>
        <w:t xml:space="preserve">В ЛЮМИНЕСЦЕНТНОМ МЕТОДЕ МИКРОСКОПИИ КАК ИСТОЧНИК СВЕТА ИСПОЛЬЗУЮТСЯ </w:t>
      </w:r>
    </w:p>
    <w:p w:rsidR="00844E22" w:rsidRPr="006B75D6" w:rsidRDefault="00844E22" w:rsidP="006B75D6">
      <w:pPr>
        <w:pStyle w:val="af0"/>
        <w:spacing w:after="0" w:line="360" w:lineRule="auto"/>
        <w:rPr>
          <w:sz w:val="28"/>
          <w:szCs w:val="28"/>
        </w:rPr>
      </w:pPr>
      <w:r w:rsidRPr="006B75D6">
        <w:rPr>
          <w:sz w:val="28"/>
          <w:szCs w:val="28"/>
        </w:rPr>
        <w:t>1. ультрафиолетовое излучение;</w:t>
      </w:r>
    </w:p>
    <w:p w:rsidR="00844E22" w:rsidRPr="006B75D6" w:rsidRDefault="00844E22" w:rsidP="006B75D6">
      <w:pPr>
        <w:pStyle w:val="af0"/>
        <w:spacing w:after="0" w:line="360" w:lineRule="auto"/>
        <w:rPr>
          <w:sz w:val="28"/>
          <w:szCs w:val="28"/>
        </w:rPr>
      </w:pPr>
      <w:r w:rsidRPr="006B75D6">
        <w:rPr>
          <w:sz w:val="28"/>
          <w:szCs w:val="28"/>
        </w:rPr>
        <w:t>2. дневной свет;</w:t>
      </w:r>
    </w:p>
    <w:p w:rsidR="00844E22" w:rsidRPr="006B75D6" w:rsidRDefault="00844E22" w:rsidP="006B75D6">
      <w:pPr>
        <w:pStyle w:val="af0"/>
        <w:spacing w:after="0" w:line="360" w:lineRule="auto"/>
        <w:rPr>
          <w:sz w:val="28"/>
          <w:szCs w:val="28"/>
        </w:rPr>
      </w:pPr>
      <w:r w:rsidRPr="006B75D6">
        <w:rPr>
          <w:sz w:val="28"/>
          <w:szCs w:val="28"/>
        </w:rPr>
        <w:t>3. микроволновое излучение;</w:t>
      </w:r>
    </w:p>
    <w:p w:rsidR="00844E22" w:rsidRPr="006B75D6" w:rsidRDefault="00844E22" w:rsidP="006B75D6">
      <w:pPr>
        <w:pStyle w:val="af0"/>
        <w:spacing w:after="0" w:line="360" w:lineRule="auto"/>
        <w:rPr>
          <w:sz w:val="28"/>
          <w:szCs w:val="28"/>
        </w:rPr>
      </w:pPr>
      <w:r w:rsidRPr="006B75D6">
        <w:rPr>
          <w:sz w:val="28"/>
          <w:szCs w:val="28"/>
        </w:rPr>
        <w:t>4. рентгеновское излучение;</w:t>
      </w:r>
    </w:p>
    <w:p w:rsidR="00844E22" w:rsidRPr="006B75D6" w:rsidRDefault="00844E22" w:rsidP="006B75D6">
      <w:pPr>
        <w:pStyle w:val="af0"/>
        <w:spacing w:after="0" w:line="360" w:lineRule="auto"/>
        <w:rPr>
          <w:sz w:val="28"/>
          <w:szCs w:val="28"/>
        </w:rPr>
      </w:pPr>
      <w:r w:rsidRPr="006B75D6">
        <w:rPr>
          <w:sz w:val="28"/>
          <w:szCs w:val="28"/>
        </w:rPr>
        <w:t>5. инфракрасное излучение.</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МИКРОСКОПИЧЕСКИМ МЕТОДОМ ИЗУЧАЮТ СВОЙСТВА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морфо-тинкториальные;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культуральные;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антигенные;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токсигенные;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w:t>
      </w:r>
      <w:proofErr w:type="gramStart"/>
      <w:r w:rsidRPr="006B75D6">
        <w:rPr>
          <w:szCs w:val="28"/>
        </w:rPr>
        <w:t>биохимические .</w:t>
      </w:r>
      <w:proofErr w:type="gramEnd"/>
    </w:p>
    <w:p w:rsidR="00844E22" w:rsidRPr="006B75D6" w:rsidRDefault="00844E22" w:rsidP="006B75D6">
      <w:pPr>
        <w:pStyle w:val="af2"/>
        <w:widowControl w:val="0"/>
        <w:tabs>
          <w:tab w:val="clear" w:pos="360"/>
          <w:tab w:val="left" w:pos="284"/>
        </w:tabs>
        <w:spacing w:line="360" w:lineRule="auto"/>
        <w:rPr>
          <w:szCs w:val="28"/>
        </w:rPr>
      </w:pPr>
      <w:r w:rsidRPr="006B75D6">
        <w:rPr>
          <w:szCs w:val="28"/>
        </w:rPr>
        <w:t>ДЛЯ КАКОГО ТИПА МИКРОСКОПИЧЕСКОЙ ТЕХНИКИ ГОТОВЯТ МИКРОПРЕПАРАТЫ, ОКРАШЕННЫЕ ФЛЮОРЕСЦИРУЮЩИМИ КРАСИТЕЛЯМИ</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фазово-контрастной;</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темнопольной;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lastRenderedPageBreak/>
        <w:t xml:space="preserve">электронной;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люминесцентной;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sz w:val="28"/>
          <w:szCs w:val="28"/>
        </w:rPr>
        <w:t xml:space="preserve">стандартной световой.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ДОСТОИНСТВА МИКРОСКОПИЧЕСКОГО МЕТОДА ДИАГНОСТИКИ ИНФЕКЦИОННЫХ ЗАБОЛЕВАНИЙ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возможность ускоренной диагностики;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простота и доступность метода;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при некоторых заболеваниях имеет самостоятельное диагностическое значение;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позволяет выявить клинически значимое количество условно-патогенных микроорганизмов;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все вышеперечисленное.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ПРИНЦИП ДЕЛЕНИЯ НА ПРОСТЫЕ И СЛОЖНЫЕ МЕТОДЫ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морфология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микроскопии;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количество используемых красителей;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время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способ фиксации.</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СЛОЖНЫЕ МЕТОДЫ ОКРАСКИ ИСПОЛЬЗУЮТ ДЛЯ ИЗУЧЕНИЯ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подвижности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биохимических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антигенных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структуры микробной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вирулентности бактерий.</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ОКРАСКА ПО МЕТОДУ ГРАМА ВЫЯВЛЯЕТ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морфологию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получения энергии;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строение цитоплазматической мембраны;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наличие ядра;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состава и строения клеточной стенки.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lastRenderedPageBreak/>
        <w:t>КЛЕТОЧНОЙ СТЕНКИ НЕ ИМЕЮТ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актиномицеты;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микоплазмы;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риккетсии;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бациллы;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хламидии. </w:t>
      </w:r>
    </w:p>
    <w:p w:rsidR="00844E22" w:rsidRPr="006B75D6" w:rsidRDefault="006B75D6" w:rsidP="006B75D6">
      <w:pPr>
        <w:pStyle w:val="1"/>
        <w:keepNext w:val="0"/>
        <w:widowControl w:val="0"/>
        <w:numPr>
          <w:ilvl w:val="0"/>
          <w:numId w:val="0"/>
        </w:numPr>
        <w:tabs>
          <w:tab w:val="clear" w:pos="567"/>
          <w:tab w:val="left" w:pos="284"/>
        </w:tabs>
        <w:spacing w:before="0" w:line="360" w:lineRule="auto"/>
        <w:rPr>
          <w:b w:val="0"/>
          <w:i w:val="0"/>
        </w:rPr>
      </w:pPr>
      <w:r>
        <w:rPr>
          <w:b w:val="0"/>
          <w:i w:val="0"/>
        </w:rPr>
        <w:t xml:space="preserve">КИСЛОТОУСТОЙЧИВЫЕ </w:t>
      </w:r>
      <w:r w:rsidR="00844E22" w:rsidRPr="006B75D6">
        <w:rPr>
          <w:b w:val="0"/>
          <w:i w:val="0"/>
        </w:rPr>
        <w:t>БАКТЕРИИ МОЖНО ОБНАРУЖИТЬ В МАЗКЕ, ОКРАШЕННОМ МЕТОДОМ</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по Ожешко;</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по Нейссеру;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 Бурри-Гинсу;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по Циль-Нильсену;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по Леффлеру.</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СПОРЫ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способ размножения;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внехромосомные факторы наследственности;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покоящиеся репродуктивные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эквивалент ядра у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образуются в процессе деления клетки.</w:t>
      </w:r>
    </w:p>
    <w:p w:rsidR="00844E22" w:rsidRPr="006B75D6" w:rsidRDefault="00844E22" w:rsidP="006B75D6">
      <w:pPr>
        <w:pStyle w:val="1"/>
        <w:keepNext w:val="0"/>
        <w:widowControl w:val="0"/>
        <w:numPr>
          <w:ilvl w:val="0"/>
          <w:numId w:val="0"/>
        </w:numPr>
        <w:tabs>
          <w:tab w:val="clear" w:pos="567"/>
          <w:tab w:val="left" w:pos="284"/>
        </w:tabs>
        <w:spacing w:before="0" w:line="360" w:lineRule="auto"/>
        <w:rPr>
          <w:b w:val="0"/>
          <w:i w:val="0"/>
        </w:rPr>
      </w:pPr>
      <w:r w:rsidRPr="006B75D6">
        <w:rPr>
          <w:b w:val="0"/>
          <w:i w:val="0"/>
        </w:rPr>
        <w:t>К СПОРООБРАЗУЮЩИМ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стрептококки;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нейссерии;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сальмонеллы;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коринебактерии.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ФОРМУ БАКТЕРИЯМ ПРИДАЕТ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клеточная стенка;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цитоплазматическая мембрана;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капсула;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спора;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lastRenderedPageBreak/>
        <w:t>5. нуклеоид.</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СПОРЫ НЕОБХОДИМЫ БАКТЕРИЯМ ДЛЯ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синтеза белка;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защиты от иммунитета организма;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размножения;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сохранения во внешней среде;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защиты от антибиотиков;</w:t>
      </w:r>
    </w:p>
    <w:p w:rsidR="00844E22" w:rsidRPr="006B75D6" w:rsidRDefault="006B75D6" w:rsidP="006B75D6">
      <w:pPr>
        <w:spacing w:line="360" w:lineRule="auto"/>
        <w:jc w:val="both"/>
        <w:rPr>
          <w:bCs/>
          <w:sz w:val="28"/>
          <w:szCs w:val="28"/>
        </w:rPr>
      </w:pPr>
      <w:r>
        <w:rPr>
          <w:bCs/>
          <w:sz w:val="28"/>
          <w:szCs w:val="28"/>
        </w:rPr>
        <w:t>КЛЕТОЧНАЯ СТЕНКА</w:t>
      </w:r>
      <w:r w:rsidR="00844E22" w:rsidRPr="006B75D6">
        <w:rPr>
          <w:bCs/>
          <w:sz w:val="28"/>
          <w:szCs w:val="28"/>
        </w:rPr>
        <w:t xml:space="preserve"> Гр- </w:t>
      </w:r>
      <w:proofErr w:type="gramStart"/>
      <w:r w:rsidR="00844E22" w:rsidRPr="006B75D6">
        <w:rPr>
          <w:bCs/>
          <w:sz w:val="28"/>
          <w:szCs w:val="28"/>
        </w:rPr>
        <w:t>БАКТЕРИЙ  ИМЕЕТ</w:t>
      </w:r>
      <w:proofErr w:type="gramEnd"/>
      <w:r w:rsidR="00844E22" w:rsidRPr="006B75D6">
        <w:rPr>
          <w:bCs/>
          <w:sz w:val="28"/>
          <w:szCs w:val="28"/>
        </w:rPr>
        <w:t xml:space="preserve">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отсутствие пептидогликана, липидный слой.</w:t>
      </w:r>
    </w:p>
    <w:p w:rsidR="00844E22" w:rsidRPr="006B75D6" w:rsidRDefault="006B75D6" w:rsidP="006B75D6">
      <w:pPr>
        <w:spacing w:line="360" w:lineRule="auto"/>
        <w:jc w:val="both"/>
        <w:rPr>
          <w:bCs/>
          <w:sz w:val="28"/>
          <w:szCs w:val="28"/>
        </w:rPr>
      </w:pPr>
      <w:r>
        <w:rPr>
          <w:bCs/>
          <w:sz w:val="28"/>
          <w:szCs w:val="28"/>
        </w:rPr>
        <w:t>СУБСТРАТ</w:t>
      </w:r>
      <w:r w:rsidR="00844E22" w:rsidRPr="006B75D6">
        <w:rPr>
          <w:bCs/>
          <w:sz w:val="28"/>
          <w:szCs w:val="28"/>
        </w:rPr>
        <w:t xml:space="preserve"> </w:t>
      </w:r>
      <w:proofErr w:type="gramStart"/>
      <w:r w:rsidR="00844E22" w:rsidRPr="006B75D6">
        <w:rPr>
          <w:bCs/>
          <w:sz w:val="28"/>
          <w:szCs w:val="28"/>
        </w:rPr>
        <w:t>КИСЛОТОУСТОЙЧИВОСТИ  МИКРООРГАНИЗМОВ</w:t>
      </w:r>
      <w:proofErr w:type="gramEnd"/>
      <w:r w:rsidR="00844E22" w:rsidRPr="006B75D6">
        <w:rPr>
          <w:bCs/>
          <w:sz w:val="28"/>
          <w:szCs w:val="28"/>
        </w:rPr>
        <w:t xml:space="preserve"> </w:t>
      </w:r>
    </w:p>
    <w:p w:rsidR="00844E22" w:rsidRPr="006B75D6" w:rsidRDefault="00844E22" w:rsidP="006B75D6">
      <w:pPr>
        <w:spacing w:line="360" w:lineRule="auto"/>
        <w:jc w:val="both"/>
        <w:rPr>
          <w:sz w:val="28"/>
          <w:szCs w:val="28"/>
        </w:rPr>
      </w:pPr>
      <w:r w:rsidRPr="006B75D6">
        <w:rPr>
          <w:sz w:val="28"/>
          <w:szCs w:val="28"/>
        </w:rPr>
        <w:t xml:space="preserve">1. миколовая кислота и углеводы; </w:t>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2. белки и липиды; </w:t>
      </w:r>
    </w:p>
    <w:p w:rsidR="00844E22" w:rsidRPr="006B75D6" w:rsidRDefault="00844E22" w:rsidP="006B75D6">
      <w:pPr>
        <w:spacing w:line="360" w:lineRule="auto"/>
        <w:jc w:val="both"/>
        <w:rPr>
          <w:sz w:val="28"/>
          <w:szCs w:val="28"/>
        </w:rPr>
      </w:pPr>
      <w:r w:rsidRPr="006B75D6">
        <w:rPr>
          <w:sz w:val="28"/>
          <w:szCs w:val="28"/>
        </w:rPr>
        <w:t xml:space="preserve">3. углеводы и белки; </w:t>
      </w:r>
    </w:p>
    <w:p w:rsidR="00844E22" w:rsidRPr="006B75D6" w:rsidRDefault="00844E22" w:rsidP="006B75D6">
      <w:pPr>
        <w:spacing w:line="360" w:lineRule="auto"/>
        <w:jc w:val="both"/>
        <w:rPr>
          <w:sz w:val="28"/>
          <w:szCs w:val="28"/>
        </w:rPr>
      </w:pPr>
      <w:r w:rsidRPr="006B75D6">
        <w:rPr>
          <w:sz w:val="28"/>
          <w:szCs w:val="28"/>
        </w:rPr>
        <w:t xml:space="preserve">4. липиды и миколовая кислота; </w:t>
      </w:r>
    </w:p>
    <w:p w:rsidR="00844E22" w:rsidRPr="006B75D6" w:rsidRDefault="00844E22" w:rsidP="006B75D6">
      <w:pPr>
        <w:spacing w:line="360" w:lineRule="auto"/>
        <w:jc w:val="both"/>
        <w:rPr>
          <w:sz w:val="28"/>
          <w:szCs w:val="28"/>
        </w:rPr>
      </w:pPr>
      <w:r w:rsidRPr="006B75D6">
        <w:rPr>
          <w:sz w:val="28"/>
          <w:szCs w:val="28"/>
        </w:rPr>
        <w:t xml:space="preserve">5. углеводы и липиды.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ОСНОВНОЙ КРАСИТЕЛЬ ПРИ ОКРАСКЕ ПО ГРАМУ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фуксин;</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бриллиантовый зеленый.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ОСНОВНОЙ КРАСИТЕЛЬ ПРИ ОКРАСКЕ ПО ЦИЛЮ-НИЛЬСЕНУ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карболовый фуксин Циля;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lastRenderedPageBreak/>
        <w:t>5. бриллиантовый зеленый.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МОРФОЛОГИЧЕСКИЕ СВОЙСТВА БАКТЕРИЙ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характер роста на питательных средах;</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способность окрашиваться различными красителями;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форму клеток и их взаимное расположение;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способность синтезировать пигмент;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наличие разных антигенов.</w:t>
      </w:r>
    </w:p>
    <w:p w:rsidR="00844E22" w:rsidRPr="006B75D6" w:rsidRDefault="006B75D6" w:rsidP="006B75D6">
      <w:pPr>
        <w:spacing w:line="360" w:lineRule="auto"/>
        <w:rPr>
          <w:bCs/>
          <w:sz w:val="28"/>
          <w:szCs w:val="28"/>
        </w:rPr>
      </w:pPr>
      <w:r>
        <w:rPr>
          <w:bCs/>
          <w:sz w:val="28"/>
          <w:szCs w:val="28"/>
        </w:rPr>
        <w:t>МИКОПЛАЗМЫ,</w:t>
      </w:r>
      <w:r w:rsidR="00844E22" w:rsidRPr="006B75D6">
        <w:rPr>
          <w:bCs/>
          <w:sz w:val="28"/>
          <w:szCs w:val="28"/>
        </w:rPr>
        <w:t xml:space="preserve"> </w:t>
      </w:r>
      <w:r w:rsidR="00844E22" w:rsidRPr="006B75D6">
        <w:rPr>
          <w:bCs/>
          <w:sz w:val="28"/>
          <w:szCs w:val="28"/>
          <w:lang w:val="en-US"/>
        </w:rPr>
        <w:t>L</w:t>
      </w:r>
      <w:r w:rsidR="00844E22" w:rsidRPr="006B75D6">
        <w:rPr>
          <w:bCs/>
          <w:sz w:val="28"/>
          <w:szCs w:val="28"/>
        </w:rPr>
        <w:t>-</w:t>
      </w:r>
      <w:proofErr w:type="gramStart"/>
      <w:r w:rsidR="00844E22" w:rsidRPr="006B75D6">
        <w:rPr>
          <w:bCs/>
          <w:sz w:val="28"/>
          <w:szCs w:val="28"/>
        </w:rPr>
        <w:t>ФОРМЫ  НЕ</w:t>
      </w:r>
      <w:proofErr w:type="gramEnd"/>
      <w:r w:rsidR="00844E22" w:rsidRPr="006B75D6">
        <w:rPr>
          <w:bCs/>
          <w:sz w:val="28"/>
          <w:szCs w:val="28"/>
        </w:rPr>
        <w:t xml:space="preserve"> ИМЕЮТ  </w:t>
      </w:r>
    </w:p>
    <w:p w:rsidR="00844E22" w:rsidRPr="006B75D6" w:rsidRDefault="00844E22" w:rsidP="006B75D6">
      <w:pPr>
        <w:spacing w:line="360" w:lineRule="auto"/>
        <w:rPr>
          <w:sz w:val="28"/>
          <w:szCs w:val="28"/>
        </w:rPr>
      </w:pPr>
      <w:r w:rsidRPr="006B75D6">
        <w:rPr>
          <w:sz w:val="28"/>
          <w:szCs w:val="28"/>
        </w:rPr>
        <w:t xml:space="preserve">1. нуклеоида;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t xml:space="preserve"> </w:t>
      </w:r>
    </w:p>
    <w:p w:rsidR="00844E22" w:rsidRPr="006B75D6" w:rsidRDefault="00844E22" w:rsidP="006B75D6">
      <w:pPr>
        <w:spacing w:line="360" w:lineRule="auto"/>
        <w:rPr>
          <w:sz w:val="28"/>
          <w:szCs w:val="28"/>
        </w:rPr>
      </w:pPr>
      <w:r w:rsidRPr="006B75D6">
        <w:rPr>
          <w:sz w:val="28"/>
          <w:szCs w:val="28"/>
        </w:rPr>
        <w:t xml:space="preserve">2. рибосом;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t xml:space="preserve"> </w:t>
      </w:r>
    </w:p>
    <w:p w:rsidR="00844E22" w:rsidRPr="006B75D6" w:rsidRDefault="00844E22" w:rsidP="006B75D6">
      <w:pPr>
        <w:spacing w:line="360" w:lineRule="auto"/>
        <w:rPr>
          <w:sz w:val="28"/>
          <w:szCs w:val="28"/>
        </w:rPr>
      </w:pPr>
      <w:r w:rsidRPr="006B75D6">
        <w:rPr>
          <w:sz w:val="28"/>
          <w:szCs w:val="28"/>
        </w:rPr>
        <w:t>3. клеточной стенки;</w:t>
      </w:r>
    </w:p>
    <w:p w:rsidR="00844E22" w:rsidRPr="006B75D6" w:rsidRDefault="00844E22" w:rsidP="006B75D6">
      <w:pPr>
        <w:spacing w:line="360" w:lineRule="auto"/>
        <w:rPr>
          <w:sz w:val="28"/>
          <w:szCs w:val="28"/>
        </w:rPr>
      </w:pPr>
      <w:r w:rsidRPr="006B75D6">
        <w:rPr>
          <w:sz w:val="28"/>
          <w:szCs w:val="28"/>
        </w:rPr>
        <w:t>4. цитоплазматической мембраны;</w:t>
      </w:r>
    </w:p>
    <w:p w:rsidR="00844E22" w:rsidRPr="006B75D6" w:rsidRDefault="00844E22" w:rsidP="006B75D6">
      <w:pPr>
        <w:spacing w:line="360" w:lineRule="auto"/>
        <w:rPr>
          <w:i/>
          <w:sz w:val="28"/>
          <w:szCs w:val="28"/>
        </w:rPr>
      </w:pPr>
      <w:r w:rsidRPr="006B75D6">
        <w:rPr>
          <w:sz w:val="28"/>
          <w:szCs w:val="28"/>
        </w:rPr>
        <w:t>5. плазмид.</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ПО ФОРМЕ МИКРООРГАНИЗМЫ ПОДРАЗДЕЛЯЮТСЯ НА: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диплококки, стрептококки. стафилококки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палочки, кокки,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кокки, палочки, извитые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клостридии, бациллы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ИЗВИТЫМ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микрококки;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клостридии;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спирохеты;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сарцины.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ПАЛОЧКОВИДНЫМ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тетракокки;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стрептококки;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lastRenderedPageBreak/>
        <w:t>5. спириллы.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ШАРОВИДНЫМ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сарцины;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вибрионы;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актиномицеты.</w:t>
      </w:r>
    </w:p>
    <w:p w:rsidR="00844E22" w:rsidRPr="006B75D6" w:rsidRDefault="00844E22" w:rsidP="006B75D6">
      <w:pPr>
        <w:pStyle w:val="33"/>
        <w:spacing w:after="0" w:line="360" w:lineRule="auto"/>
        <w:rPr>
          <w:sz w:val="28"/>
          <w:szCs w:val="28"/>
        </w:rPr>
      </w:pPr>
      <w:r w:rsidRPr="006B75D6">
        <w:rPr>
          <w:sz w:val="28"/>
          <w:szCs w:val="28"/>
        </w:rPr>
        <w:t xml:space="preserve">ОБЛИГАТНЫЕ ВНУТРИКЛЕТОЧНЫЕ ПАРАЗИТЫ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риккетсии;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стрептококки;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боррелии;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клостридии;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стафилококки.</w:t>
      </w:r>
    </w:p>
    <w:p w:rsidR="00844E22" w:rsidRPr="006B75D6" w:rsidRDefault="00844E22" w:rsidP="006B75D6">
      <w:pPr>
        <w:spacing w:line="360" w:lineRule="auto"/>
        <w:rPr>
          <w:sz w:val="28"/>
          <w:szCs w:val="28"/>
        </w:rPr>
      </w:pPr>
      <w:r w:rsidRPr="006B75D6">
        <w:rPr>
          <w:sz w:val="28"/>
          <w:szCs w:val="28"/>
        </w:rPr>
        <w:t xml:space="preserve">ПРИЗНАКИ ВИРУСОВ                                                  </w:t>
      </w:r>
    </w:p>
    <w:p w:rsidR="00844E22" w:rsidRPr="006B75D6" w:rsidRDefault="00844E22" w:rsidP="006B75D6">
      <w:pPr>
        <w:spacing w:line="360" w:lineRule="auto"/>
        <w:rPr>
          <w:sz w:val="28"/>
          <w:szCs w:val="28"/>
        </w:rPr>
      </w:pPr>
      <w:r w:rsidRPr="006B75D6">
        <w:rPr>
          <w:sz w:val="28"/>
          <w:szCs w:val="28"/>
        </w:rPr>
        <w:t xml:space="preserve">1. размер менее 200 нм, отсутствие автономного питания;                  </w:t>
      </w:r>
    </w:p>
    <w:p w:rsidR="00844E22" w:rsidRPr="006B75D6" w:rsidRDefault="00844E22" w:rsidP="006B75D6">
      <w:pPr>
        <w:spacing w:line="360" w:lineRule="auto"/>
        <w:rPr>
          <w:sz w:val="28"/>
          <w:szCs w:val="28"/>
        </w:rPr>
      </w:pPr>
      <w:r w:rsidRPr="006B75D6">
        <w:rPr>
          <w:sz w:val="28"/>
          <w:szCs w:val="28"/>
        </w:rPr>
        <w:t xml:space="preserve">2. размер более 200 нм, отсутствие автономного питания, облигатный паразитизм; </w:t>
      </w:r>
    </w:p>
    <w:p w:rsidR="00844E22" w:rsidRPr="006B75D6" w:rsidRDefault="00844E22" w:rsidP="006B75D6">
      <w:pPr>
        <w:spacing w:line="360" w:lineRule="auto"/>
        <w:rPr>
          <w:sz w:val="28"/>
          <w:szCs w:val="28"/>
        </w:rPr>
      </w:pPr>
      <w:r w:rsidRPr="006B75D6">
        <w:rPr>
          <w:sz w:val="28"/>
          <w:szCs w:val="28"/>
        </w:rPr>
        <w:t>3. размер менее 200 нм, отсутствие авто</w:t>
      </w:r>
      <w:r w:rsidR="006B75D6">
        <w:rPr>
          <w:sz w:val="28"/>
          <w:szCs w:val="28"/>
        </w:rPr>
        <w:t xml:space="preserve">номного питания, облигатный </w:t>
      </w:r>
      <w:r w:rsidRPr="006B75D6">
        <w:rPr>
          <w:sz w:val="28"/>
          <w:szCs w:val="28"/>
        </w:rPr>
        <w:t xml:space="preserve">паразитизм, один тип нуклеиновой кислоты;                             </w:t>
      </w:r>
    </w:p>
    <w:p w:rsidR="00844E22" w:rsidRPr="006B75D6" w:rsidRDefault="00844E22" w:rsidP="006B75D6">
      <w:pPr>
        <w:spacing w:line="360" w:lineRule="auto"/>
        <w:rPr>
          <w:sz w:val="28"/>
          <w:szCs w:val="28"/>
        </w:rPr>
      </w:pPr>
      <w:r w:rsidRPr="006B75D6">
        <w:rPr>
          <w:sz w:val="28"/>
          <w:szCs w:val="28"/>
        </w:rPr>
        <w:t>4. размер более 200 нм, отсутствие а</w:t>
      </w:r>
      <w:r w:rsidR="006B75D6">
        <w:rPr>
          <w:sz w:val="28"/>
          <w:szCs w:val="28"/>
        </w:rPr>
        <w:t xml:space="preserve">втономного питания, облигатный </w:t>
      </w:r>
      <w:r w:rsidRPr="006B75D6">
        <w:rPr>
          <w:sz w:val="28"/>
          <w:szCs w:val="28"/>
        </w:rPr>
        <w:t xml:space="preserve">паразитизм, один тип нуклеиновой кислоты, митотическое деление; </w:t>
      </w:r>
    </w:p>
    <w:p w:rsidR="00844E22" w:rsidRPr="006B75D6" w:rsidRDefault="00844E22" w:rsidP="006B75D6">
      <w:pPr>
        <w:spacing w:line="360" w:lineRule="auto"/>
        <w:rPr>
          <w:sz w:val="28"/>
          <w:szCs w:val="28"/>
        </w:rPr>
      </w:pPr>
      <w:r w:rsidRPr="006B75D6">
        <w:rPr>
          <w:sz w:val="28"/>
          <w:szCs w:val="28"/>
        </w:rPr>
        <w:t xml:space="preserve">5. размер более 200 мкм, автономное питание.                  </w:t>
      </w:r>
    </w:p>
    <w:p w:rsidR="00844E22" w:rsidRPr="006B75D6" w:rsidRDefault="006B75D6" w:rsidP="006B75D6">
      <w:pPr>
        <w:spacing w:line="360" w:lineRule="auto"/>
        <w:jc w:val="both"/>
        <w:rPr>
          <w:bCs/>
          <w:sz w:val="28"/>
          <w:szCs w:val="28"/>
        </w:rPr>
      </w:pPr>
      <w:r>
        <w:rPr>
          <w:bCs/>
          <w:sz w:val="28"/>
          <w:szCs w:val="28"/>
        </w:rPr>
        <w:t xml:space="preserve">ИЗВИТУЮ ФОРМУ </w:t>
      </w:r>
      <w:r w:rsidR="00844E22" w:rsidRPr="006B75D6">
        <w:rPr>
          <w:bCs/>
          <w:sz w:val="28"/>
          <w:szCs w:val="28"/>
        </w:rPr>
        <w:t xml:space="preserve">ИМЕЮТ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и спириллы;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и бациллы;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бациллы и клостридии; </w:t>
      </w:r>
    </w:p>
    <w:p w:rsidR="00844E22" w:rsidRPr="006B75D6" w:rsidRDefault="006B75D6" w:rsidP="006B75D6">
      <w:pPr>
        <w:numPr>
          <w:ilvl w:val="0"/>
          <w:numId w:val="19"/>
        </w:numPr>
        <w:tabs>
          <w:tab w:val="clear" w:pos="720"/>
          <w:tab w:val="num" w:pos="284"/>
          <w:tab w:val="left" w:pos="1080"/>
        </w:tabs>
        <w:spacing w:line="360" w:lineRule="auto"/>
        <w:ind w:left="0" w:firstLine="0"/>
        <w:jc w:val="both"/>
        <w:rPr>
          <w:sz w:val="28"/>
          <w:szCs w:val="28"/>
        </w:rPr>
      </w:pPr>
      <w:r>
        <w:rPr>
          <w:sz w:val="28"/>
          <w:szCs w:val="28"/>
        </w:rPr>
        <w:t>вибрионы, спириллы, бациллы,</w:t>
      </w:r>
      <w:r w:rsidR="00844E22" w:rsidRPr="006B75D6">
        <w:rPr>
          <w:sz w:val="28"/>
          <w:szCs w:val="28"/>
        </w:rPr>
        <w:t xml:space="preserve"> клостридии и хламидии; </w:t>
      </w:r>
    </w:p>
    <w:p w:rsidR="00844E22" w:rsidRPr="006B75D6" w:rsidRDefault="006B75D6" w:rsidP="006B75D6">
      <w:pPr>
        <w:pStyle w:val="af0"/>
        <w:spacing w:after="0" w:line="360" w:lineRule="auto"/>
        <w:rPr>
          <w:sz w:val="28"/>
          <w:szCs w:val="28"/>
        </w:rPr>
      </w:pPr>
      <w:r>
        <w:rPr>
          <w:sz w:val="28"/>
          <w:szCs w:val="28"/>
        </w:rPr>
        <w:t xml:space="preserve">МОРФОЛОГИЯ </w:t>
      </w:r>
      <w:r w:rsidR="00844E22" w:rsidRPr="006B75D6">
        <w:rPr>
          <w:sz w:val="28"/>
          <w:szCs w:val="28"/>
        </w:rPr>
        <w:t xml:space="preserve">КЛОСТРИДИЙ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 xml:space="preserve">палочки без спор;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lastRenderedPageBreak/>
        <w:t>палочки со спорами, диаметр спор не превышает поперечный размер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со спорами, диаметр спор больше поперечного размера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 биполярными включениями;</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извитые формы.</w:t>
      </w:r>
    </w:p>
    <w:p w:rsidR="00844E22" w:rsidRPr="006B75D6" w:rsidRDefault="00844E22" w:rsidP="006B75D6">
      <w:pPr>
        <w:spacing w:line="360" w:lineRule="auto"/>
        <w:jc w:val="both"/>
        <w:rPr>
          <w:sz w:val="28"/>
          <w:szCs w:val="28"/>
        </w:rPr>
      </w:pPr>
      <w:r w:rsidRPr="006B75D6">
        <w:rPr>
          <w:sz w:val="28"/>
          <w:szCs w:val="28"/>
        </w:rPr>
        <w:t xml:space="preserve">СПОРООБРАЗУЮЩИЕ ПАЛОЧКИ, РАСПОЛОЖЕННЫЕ В ЦЕПОЧКУ </w:t>
      </w:r>
    </w:p>
    <w:p w:rsidR="00844E22" w:rsidRPr="006B75D6" w:rsidRDefault="00844E22" w:rsidP="006B75D6">
      <w:pPr>
        <w:spacing w:line="360" w:lineRule="auto"/>
        <w:jc w:val="both"/>
        <w:rPr>
          <w:sz w:val="28"/>
          <w:szCs w:val="28"/>
        </w:rPr>
      </w:pPr>
      <w:r w:rsidRPr="006B75D6">
        <w:rPr>
          <w:sz w:val="28"/>
          <w:szCs w:val="28"/>
        </w:rPr>
        <w:t>1. стрептококки;</w:t>
      </w:r>
    </w:p>
    <w:p w:rsidR="00844E22" w:rsidRPr="006B75D6" w:rsidRDefault="00844E22" w:rsidP="006B75D6">
      <w:pPr>
        <w:spacing w:line="360" w:lineRule="auto"/>
        <w:jc w:val="both"/>
        <w:rPr>
          <w:sz w:val="28"/>
          <w:szCs w:val="28"/>
        </w:rPr>
      </w:pPr>
      <w:r w:rsidRPr="006B75D6">
        <w:rPr>
          <w:sz w:val="28"/>
          <w:szCs w:val="28"/>
        </w:rPr>
        <w:t>2. сарцины;</w:t>
      </w:r>
    </w:p>
    <w:p w:rsidR="00844E22" w:rsidRPr="006B75D6" w:rsidRDefault="00844E22" w:rsidP="006B75D6">
      <w:pPr>
        <w:spacing w:line="360" w:lineRule="auto"/>
        <w:jc w:val="both"/>
        <w:rPr>
          <w:sz w:val="28"/>
          <w:szCs w:val="28"/>
        </w:rPr>
      </w:pPr>
      <w:r w:rsidRPr="006B75D6">
        <w:rPr>
          <w:sz w:val="28"/>
          <w:szCs w:val="28"/>
        </w:rPr>
        <w:t>3. стафилококки;</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клостридии.</w:t>
      </w:r>
    </w:p>
    <w:p w:rsidR="00844E22" w:rsidRPr="006B75D6" w:rsidRDefault="00844E22" w:rsidP="006B75D6">
      <w:pPr>
        <w:spacing w:line="360" w:lineRule="auto"/>
        <w:jc w:val="both"/>
        <w:rPr>
          <w:sz w:val="28"/>
          <w:szCs w:val="28"/>
        </w:rPr>
      </w:pPr>
      <w:r w:rsidRPr="006B75D6">
        <w:rPr>
          <w:sz w:val="28"/>
          <w:szCs w:val="28"/>
        </w:rPr>
        <w:t>МИКРООРГАНИЗМЫ, НЕ ИМЕЮЩИЕ КЛЕТОЧНОЙ СТЕНКИ</w:t>
      </w:r>
    </w:p>
    <w:p w:rsidR="00844E22" w:rsidRPr="006B75D6" w:rsidRDefault="00844E22" w:rsidP="006B75D6">
      <w:pPr>
        <w:spacing w:line="360" w:lineRule="auto"/>
        <w:jc w:val="both"/>
        <w:rPr>
          <w:sz w:val="28"/>
          <w:szCs w:val="28"/>
        </w:rPr>
      </w:pPr>
      <w:r w:rsidRPr="006B75D6">
        <w:rPr>
          <w:sz w:val="28"/>
          <w:szCs w:val="28"/>
        </w:rPr>
        <w:t>1. стафилококки;</w:t>
      </w:r>
    </w:p>
    <w:p w:rsidR="00844E22" w:rsidRPr="006B75D6" w:rsidRDefault="00844E22" w:rsidP="006B75D6">
      <w:pPr>
        <w:spacing w:line="360" w:lineRule="auto"/>
        <w:jc w:val="both"/>
        <w:rPr>
          <w:sz w:val="28"/>
          <w:szCs w:val="28"/>
        </w:rPr>
      </w:pPr>
      <w:r w:rsidRPr="006B75D6">
        <w:rPr>
          <w:sz w:val="28"/>
          <w:szCs w:val="28"/>
        </w:rPr>
        <w:t>2. вибрионы;</w:t>
      </w:r>
    </w:p>
    <w:p w:rsidR="00844E22" w:rsidRPr="006B75D6" w:rsidRDefault="00844E22" w:rsidP="006B75D6">
      <w:pPr>
        <w:spacing w:line="360" w:lineRule="auto"/>
        <w:jc w:val="both"/>
        <w:rPr>
          <w:sz w:val="28"/>
          <w:szCs w:val="28"/>
        </w:rPr>
      </w:pPr>
      <w:r w:rsidRPr="006B75D6">
        <w:rPr>
          <w:sz w:val="28"/>
          <w:szCs w:val="28"/>
        </w:rPr>
        <w:t>3. спириллы;</w:t>
      </w:r>
    </w:p>
    <w:p w:rsidR="00844E22" w:rsidRPr="006B75D6" w:rsidRDefault="00844E22" w:rsidP="006B75D6">
      <w:pPr>
        <w:spacing w:line="360" w:lineRule="auto"/>
        <w:jc w:val="both"/>
        <w:rPr>
          <w:sz w:val="28"/>
          <w:szCs w:val="28"/>
        </w:rPr>
      </w:pPr>
      <w:r w:rsidRPr="006B75D6">
        <w:rPr>
          <w:sz w:val="28"/>
          <w:szCs w:val="28"/>
        </w:rPr>
        <w:t>4. микоплазмы;</w:t>
      </w:r>
    </w:p>
    <w:p w:rsidR="00844E22" w:rsidRPr="006B75D6" w:rsidRDefault="00844E22" w:rsidP="006B75D6">
      <w:pPr>
        <w:spacing w:line="360" w:lineRule="auto"/>
        <w:jc w:val="both"/>
        <w:rPr>
          <w:sz w:val="28"/>
          <w:szCs w:val="28"/>
        </w:rPr>
      </w:pPr>
      <w:r w:rsidRPr="006B75D6">
        <w:rPr>
          <w:sz w:val="28"/>
          <w:szCs w:val="28"/>
        </w:rPr>
        <w:t xml:space="preserve">5. риккетсии. </w:t>
      </w:r>
    </w:p>
    <w:p w:rsidR="00844E22" w:rsidRPr="006B75D6" w:rsidRDefault="00844E22" w:rsidP="006B75D6">
      <w:pPr>
        <w:spacing w:line="360" w:lineRule="auto"/>
        <w:jc w:val="both"/>
        <w:rPr>
          <w:sz w:val="28"/>
          <w:szCs w:val="28"/>
        </w:rPr>
      </w:pPr>
      <w:r w:rsidRPr="006B75D6">
        <w:rPr>
          <w:sz w:val="28"/>
          <w:szCs w:val="28"/>
        </w:rPr>
        <w:t xml:space="preserve">ГР+ БАКТЕРИИ, ОБРАЗУЮЩИЕ ВЕТВЯЩИЕСЯ НИТИ, ГИФЫ </w:t>
      </w:r>
    </w:p>
    <w:p w:rsidR="00844E22" w:rsidRPr="006B75D6" w:rsidRDefault="00844E22" w:rsidP="006B75D6">
      <w:pPr>
        <w:spacing w:line="360" w:lineRule="auto"/>
        <w:jc w:val="both"/>
        <w:rPr>
          <w:sz w:val="28"/>
          <w:szCs w:val="28"/>
        </w:rPr>
      </w:pPr>
      <w:r w:rsidRPr="006B75D6">
        <w:rPr>
          <w:sz w:val="28"/>
          <w:szCs w:val="28"/>
        </w:rPr>
        <w:t>1. вибрионы;</w:t>
      </w:r>
    </w:p>
    <w:p w:rsidR="00844E22" w:rsidRPr="006B75D6" w:rsidRDefault="00844E22" w:rsidP="006B75D6">
      <w:pPr>
        <w:spacing w:line="360" w:lineRule="auto"/>
        <w:jc w:val="both"/>
        <w:rPr>
          <w:sz w:val="28"/>
          <w:szCs w:val="28"/>
        </w:rPr>
      </w:pPr>
      <w:r w:rsidRPr="006B75D6">
        <w:rPr>
          <w:sz w:val="28"/>
          <w:szCs w:val="28"/>
        </w:rPr>
        <w:t>2. микоплазмы;</w:t>
      </w:r>
    </w:p>
    <w:p w:rsidR="00844E22" w:rsidRPr="006B75D6" w:rsidRDefault="00844E22" w:rsidP="006B75D6">
      <w:pPr>
        <w:spacing w:line="360" w:lineRule="auto"/>
        <w:jc w:val="both"/>
        <w:rPr>
          <w:sz w:val="28"/>
          <w:szCs w:val="28"/>
        </w:rPr>
      </w:pPr>
      <w:r w:rsidRPr="006B75D6">
        <w:rPr>
          <w:sz w:val="28"/>
          <w:szCs w:val="28"/>
        </w:rPr>
        <w:t xml:space="preserve">3. риккетсии; </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актиномицеты.</w:t>
      </w:r>
    </w:p>
    <w:p w:rsidR="00844E22" w:rsidRPr="006B75D6" w:rsidRDefault="00844E22" w:rsidP="006B75D6">
      <w:pPr>
        <w:spacing w:line="360" w:lineRule="auto"/>
        <w:jc w:val="both"/>
        <w:rPr>
          <w:sz w:val="28"/>
          <w:szCs w:val="28"/>
        </w:rPr>
      </w:pPr>
      <w:r w:rsidRPr="006B75D6">
        <w:rPr>
          <w:sz w:val="28"/>
          <w:szCs w:val="28"/>
        </w:rPr>
        <w:t>МИКРООРГАНИЗМЫ, РАЗМНОЖАЮЩИЕСЯ СПОРАМИ</w:t>
      </w:r>
    </w:p>
    <w:p w:rsidR="00844E22" w:rsidRPr="006B75D6" w:rsidRDefault="00844E22" w:rsidP="006B75D6">
      <w:pPr>
        <w:spacing w:line="360" w:lineRule="auto"/>
        <w:jc w:val="both"/>
        <w:rPr>
          <w:sz w:val="28"/>
          <w:szCs w:val="28"/>
        </w:rPr>
      </w:pPr>
      <w:r w:rsidRPr="006B75D6">
        <w:rPr>
          <w:sz w:val="28"/>
          <w:szCs w:val="28"/>
        </w:rPr>
        <w:t>1. грибы;</w:t>
      </w:r>
    </w:p>
    <w:p w:rsidR="00844E22" w:rsidRPr="006B75D6" w:rsidRDefault="00844E22" w:rsidP="006B75D6">
      <w:pPr>
        <w:spacing w:line="360" w:lineRule="auto"/>
        <w:jc w:val="both"/>
        <w:rPr>
          <w:sz w:val="28"/>
          <w:szCs w:val="28"/>
        </w:rPr>
      </w:pPr>
      <w:r w:rsidRPr="006B75D6">
        <w:rPr>
          <w:sz w:val="28"/>
          <w:szCs w:val="28"/>
        </w:rPr>
        <w:t>2. бактерии;</w:t>
      </w:r>
    </w:p>
    <w:p w:rsidR="00844E22" w:rsidRPr="006B75D6" w:rsidRDefault="00844E22" w:rsidP="006B75D6">
      <w:pPr>
        <w:spacing w:line="360" w:lineRule="auto"/>
        <w:jc w:val="both"/>
        <w:rPr>
          <w:sz w:val="28"/>
          <w:szCs w:val="28"/>
        </w:rPr>
      </w:pPr>
      <w:r w:rsidRPr="006B75D6">
        <w:rPr>
          <w:sz w:val="28"/>
          <w:szCs w:val="28"/>
        </w:rPr>
        <w:t>3. простейшие;</w:t>
      </w:r>
    </w:p>
    <w:p w:rsidR="00844E22" w:rsidRPr="006B75D6" w:rsidRDefault="00844E22" w:rsidP="006B75D6">
      <w:pPr>
        <w:spacing w:line="360" w:lineRule="auto"/>
        <w:jc w:val="both"/>
        <w:rPr>
          <w:sz w:val="28"/>
          <w:szCs w:val="28"/>
        </w:rPr>
      </w:pPr>
      <w:r w:rsidRPr="006B75D6">
        <w:rPr>
          <w:sz w:val="28"/>
          <w:szCs w:val="28"/>
        </w:rPr>
        <w:t>4. водоросли;</w:t>
      </w:r>
    </w:p>
    <w:p w:rsidR="00844E22" w:rsidRPr="006B75D6" w:rsidRDefault="00844E22" w:rsidP="006B75D6">
      <w:pPr>
        <w:spacing w:line="360" w:lineRule="auto"/>
        <w:jc w:val="both"/>
        <w:rPr>
          <w:sz w:val="28"/>
          <w:szCs w:val="28"/>
        </w:rPr>
      </w:pPr>
      <w:r w:rsidRPr="006B75D6">
        <w:rPr>
          <w:sz w:val="28"/>
          <w:szCs w:val="28"/>
        </w:rPr>
        <w:t>5. вирусы.</w:t>
      </w:r>
    </w:p>
    <w:p w:rsidR="00844E22" w:rsidRPr="006B75D6" w:rsidRDefault="00844E22" w:rsidP="006B75D6">
      <w:pPr>
        <w:widowControl w:val="0"/>
        <w:tabs>
          <w:tab w:val="left" w:pos="709"/>
        </w:tabs>
        <w:spacing w:line="360" w:lineRule="auto"/>
        <w:jc w:val="both"/>
        <w:rPr>
          <w:sz w:val="28"/>
          <w:szCs w:val="28"/>
        </w:rPr>
      </w:pPr>
      <w:r w:rsidRPr="006B75D6">
        <w:rPr>
          <w:sz w:val="28"/>
          <w:szCs w:val="28"/>
        </w:rPr>
        <w:lastRenderedPageBreak/>
        <w:t xml:space="preserve">КОККИ, </w:t>
      </w:r>
      <w:proofErr w:type="gramStart"/>
      <w:r w:rsidRPr="006B75D6">
        <w:rPr>
          <w:sz w:val="28"/>
          <w:szCs w:val="28"/>
        </w:rPr>
        <w:t>ОБРАЗУЮЩИЕ  ДЛИННЫЕ</w:t>
      </w:r>
      <w:proofErr w:type="gramEnd"/>
      <w:r w:rsidRPr="006B75D6">
        <w:rPr>
          <w:sz w:val="28"/>
          <w:szCs w:val="28"/>
        </w:rPr>
        <w:t xml:space="preserve"> ЦЕПОЧКИ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1. менингококки;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2. стафилококки;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3. стрептококки;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4. гонококки;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5. пневмококки.</w:t>
      </w:r>
    </w:p>
    <w:p w:rsidR="00844E22" w:rsidRPr="006B75D6" w:rsidRDefault="00844E22" w:rsidP="006B75D6">
      <w:pPr>
        <w:spacing w:line="360" w:lineRule="auto"/>
        <w:jc w:val="both"/>
        <w:rPr>
          <w:bCs/>
          <w:sz w:val="28"/>
          <w:szCs w:val="28"/>
        </w:rPr>
      </w:pPr>
      <w:r w:rsidRPr="006B75D6">
        <w:rPr>
          <w:bCs/>
          <w:sz w:val="28"/>
          <w:szCs w:val="28"/>
        </w:rPr>
        <w:t>ГРУППЫ МИКРООРГАНИЗМОВ ПО ТИПУ ПИТАНИЯ</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аутотрофы и аэробы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аэробы и мезофилы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гетеротрофы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гетеротрофы и аутотрофы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микроаэрофилы</w:t>
      </w:r>
      <w:r w:rsidRPr="006B75D6">
        <w:rPr>
          <w:rFonts w:ascii="Times New Roman" w:hAnsi="Times New Roman"/>
          <w:bCs/>
          <w:sz w:val="28"/>
          <w:szCs w:val="28"/>
          <w:lang w:val="en-US"/>
        </w:rPr>
        <w:t>.</w:t>
      </w:r>
    </w:p>
    <w:p w:rsidR="00844E22" w:rsidRPr="006B75D6" w:rsidRDefault="006B75D6" w:rsidP="006B75D6">
      <w:pPr>
        <w:spacing w:line="360" w:lineRule="auto"/>
        <w:jc w:val="both"/>
        <w:rPr>
          <w:sz w:val="28"/>
          <w:szCs w:val="28"/>
        </w:rPr>
      </w:pPr>
      <w:r>
        <w:rPr>
          <w:sz w:val="28"/>
          <w:szCs w:val="28"/>
        </w:rPr>
        <w:t xml:space="preserve">ГЕТЕРОТРОФЫ </w:t>
      </w:r>
      <w:r w:rsidR="00844E22" w:rsidRPr="006B75D6">
        <w:rPr>
          <w:sz w:val="28"/>
          <w:szCs w:val="28"/>
        </w:rPr>
        <w:t>УСВАИВАЮТ</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неорганических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неорганических соединений;</w:t>
      </w:r>
    </w:p>
    <w:p w:rsidR="00844E22" w:rsidRPr="006B75D6" w:rsidRDefault="00844E22" w:rsidP="006B75D6">
      <w:pPr>
        <w:spacing w:line="360" w:lineRule="auto"/>
        <w:jc w:val="both"/>
        <w:rPr>
          <w:sz w:val="28"/>
          <w:szCs w:val="28"/>
        </w:rPr>
      </w:pPr>
      <w:r w:rsidRPr="006B75D6">
        <w:rPr>
          <w:sz w:val="28"/>
          <w:szCs w:val="28"/>
        </w:rPr>
        <w:t xml:space="preserve">УСЛОВИЯ КУЛЬТИВИРОВАНИЯ БАКТЕРИЙ </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w:t>
      </w:r>
      <w:r w:rsidRPr="006B75D6">
        <w:rPr>
          <w:sz w:val="28"/>
          <w:szCs w:val="28"/>
          <w:lang w:val="en-US"/>
        </w:rPr>
        <w:t>;</w:t>
      </w:r>
      <w:r w:rsidRPr="006B75D6">
        <w:rPr>
          <w:sz w:val="28"/>
          <w:szCs w:val="28"/>
        </w:rPr>
        <w:t xml:space="preserve"> </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w:t>
      </w:r>
      <w:r w:rsidRPr="006B75D6">
        <w:rPr>
          <w:sz w:val="28"/>
          <w:szCs w:val="28"/>
          <w:lang w:val="en-US"/>
        </w:rPr>
        <w:t>;</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 аэробные или анаэробные условия;</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6B75D6" w:rsidRDefault="00844E22" w:rsidP="006B75D6">
      <w:pPr>
        <w:spacing w:line="360" w:lineRule="auto"/>
        <w:jc w:val="both"/>
        <w:rPr>
          <w:sz w:val="28"/>
          <w:szCs w:val="28"/>
        </w:rPr>
      </w:pPr>
      <w:r w:rsidRPr="006B75D6">
        <w:rPr>
          <w:sz w:val="28"/>
          <w:szCs w:val="28"/>
        </w:rPr>
        <w:t xml:space="preserve">ПИТАНИЕ БАКТЕРИЙ ОТЛИЧАЕТСЯ ОТ ПРОСТЕЙШИХ ПО ФАЗЕ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синтеза веществ в клетке</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экзогенного расщепления питательных веществ</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расщепление веществ в клетке</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выведения продуктов обмена веществ</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lastRenderedPageBreak/>
        <w:t>депонирования продуктов обмена веществ</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ДЛЯ КУЛЬТИВИРОВАНИЯ АНАЭРОБОВ ИСПОЛЬЗУЮТ ПИТАТЕЛЬНЫЕ СРЕДЫ:</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Плоскирева и Китт-Тароцци;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Китт-Тароцци и Вильсон-Блера;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среда Вильсон-</w:t>
      </w:r>
      <w:proofErr w:type="gramStart"/>
      <w:r w:rsidRPr="006B75D6">
        <w:rPr>
          <w:rFonts w:ascii="Times New Roman" w:hAnsi="Times New Roman"/>
          <w:bCs/>
          <w:sz w:val="28"/>
          <w:szCs w:val="28"/>
        </w:rPr>
        <w:t>Блера  и</w:t>
      </w:r>
      <w:proofErr w:type="gramEnd"/>
      <w:r w:rsidRPr="006B75D6">
        <w:rPr>
          <w:rFonts w:ascii="Times New Roman" w:hAnsi="Times New Roman"/>
          <w:bCs/>
          <w:sz w:val="28"/>
          <w:szCs w:val="28"/>
        </w:rPr>
        <w:t xml:space="preserve"> мясопептонный бульон (МПБ);</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МПБ и среда Плоскирева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МПБ </w:t>
      </w:r>
      <w:proofErr w:type="gramStart"/>
      <w:r w:rsidRPr="006B75D6">
        <w:rPr>
          <w:rFonts w:ascii="Times New Roman" w:hAnsi="Times New Roman"/>
          <w:bCs/>
          <w:sz w:val="28"/>
          <w:szCs w:val="28"/>
        </w:rPr>
        <w:t>и  среда</w:t>
      </w:r>
      <w:proofErr w:type="gramEnd"/>
      <w:r w:rsidRPr="006B75D6">
        <w:rPr>
          <w:rFonts w:ascii="Times New Roman" w:hAnsi="Times New Roman"/>
          <w:bCs/>
          <w:sz w:val="28"/>
          <w:szCs w:val="28"/>
        </w:rPr>
        <w:t xml:space="preserve"> Китт-Тароцци.</w:t>
      </w:r>
    </w:p>
    <w:p w:rsidR="00844E22" w:rsidRPr="006B75D6" w:rsidRDefault="00844E22" w:rsidP="006B75D6">
      <w:pPr>
        <w:spacing w:line="360" w:lineRule="auto"/>
        <w:jc w:val="both"/>
        <w:rPr>
          <w:bCs/>
          <w:sz w:val="28"/>
          <w:szCs w:val="28"/>
        </w:rPr>
      </w:pPr>
      <w:r w:rsidRPr="006B75D6">
        <w:rPr>
          <w:bCs/>
          <w:sz w:val="28"/>
          <w:szCs w:val="28"/>
        </w:rPr>
        <w:t xml:space="preserve">ДИФФЕРЕНЦИАЛЬНО-ДИАГНОСТИЧЕСКИМИ ЯВЛЯЮТСЯ СРЕДЫ, ПРЕДНАЗНАЧЕННЫЕ ДЛЯ </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определенного вида микробов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и идентификации разных видов микроорганизмов;</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анаэробов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паразитов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возбудителя заболевания</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 xml:space="preserve">СПОСОБ РАЗМНОЖЕНИЯ ПАТОГЕННЫХ БАКТЕРИЙ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и почкование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почкование и коньюгация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деление, почкование, коньюгация и спорообразование;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почкование, коньюгация, спорообразование и дисъюнктивный.</w:t>
      </w:r>
    </w:p>
    <w:p w:rsidR="00844E22" w:rsidRPr="006B75D6" w:rsidRDefault="00844E22" w:rsidP="006B75D6">
      <w:pPr>
        <w:spacing w:line="360" w:lineRule="auto"/>
        <w:jc w:val="both"/>
        <w:rPr>
          <w:bCs/>
          <w:sz w:val="28"/>
          <w:szCs w:val="28"/>
        </w:rPr>
      </w:pPr>
      <w:r w:rsidRPr="006B75D6">
        <w:rPr>
          <w:bCs/>
          <w:sz w:val="28"/>
          <w:szCs w:val="28"/>
        </w:rPr>
        <w:t>ПО ТИПУ ДЫХАНИЯ МИКРООРГАНИЗМЫ ДЕЛЯТСЯ НА</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анаэробы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анаэробы и факультативные анаэробы;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и факультативные </w:t>
      </w:r>
      <w:proofErr w:type="gramStart"/>
      <w:r w:rsidRPr="006B75D6">
        <w:rPr>
          <w:rFonts w:ascii="Times New Roman" w:hAnsi="Times New Roman"/>
          <w:bCs/>
          <w:sz w:val="28"/>
          <w:szCs w:val="28"/>
        </w:rPr>
        <w:t>анаэробы,  облигатные</w:t>
      </w:r>
      <w:proofErr w:type="gramEnd"/>
      <w:r w:rsidRPr="006B75D6">
        <w:rPr>
          <w:rFonts w:ascii="Times New Roman" w:hAnsi="Times New Roman"/>
          <w:bCs/>
          <w:sz w:val="28"/>
          <w:szCs w:val="28"/>
        </w:rPr>
        <w:t xml:space="preserve"> 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 и мезофилы.</w:t>
      </w:r>
    </w:p>
    <w:p w:rsidR="00844E22" w:rsidRPr="006B75D6" w:rsidRDefault="00844E22" w:rsidP="006B75D6">
      <w:pPr>
        <w:pStyle w:val="15"/>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ЭЛЕКТИВНЫМИ ЯВЛЯЮТСЯ СРЕДЫ, ПРЕДНАЗНАЧЕННЫЕ ДЛЯ </w:t>
      </w:r>
    </w:p>
    <w:p w:rsidR="00844E22" w:rsidRPr="006B75D6" w:rsidRDefault="00844E22" w:rsidP="006B75D6">
      <w:pPr>
        <w:spacing w:line="360" w:lineRule="auto"/>
        <w:jc w:val="both"/>
        <w:rPr>
          <w:sz w:val="28"/>
          <w:szCs w:val="28"/>
        </w:rPr>
      </w:pPr>
      <w:r w:rsidRPr="006B75D6">
        <w:rPr>
          <w:sz w:val="28"/>
          <w:szCs w:val="28"/>
        </w:rPr>
        <w:lastRenderedPageBreak/>
        <w:t>1.выделения определенного вида микробов;</w:t>
      </w:r>
    </w:p>
    <w:p w:rsidR="00844E22" w:rsidRPr="006B75D6" w:rsidRDefault="00844E22" w:rsidP="006B75D6">
      <w:pPr>
        <w:spacing w:line="360" w:lineRule="auto"/>
        <w:jc w:val="both"/>
        <w:rPr>
          <w:sz w:val="28"/>
          <w:szCs w:val="28"/>
        </w:rPr>
      </w:pPr>
      <w:r w:rsidRPr="006B75D6">
        <w:rPr>
          <w:sz w:val="28"/>
          <w:szCs w:val="28"/>
        </w:rPr>
        <w:t>2.выделения и идентификации разных видов микроорганизмов;</w:t>
      </w:r>
    </w:p>
    <w:p w:rsidR="00844E22" w:rsidRPr="006B75D6" w:rsidRDefault="00844E22" w:rsidP="006B75D6">
      <w:pPr>
        <w:spacing w:line="360" w:lineRule="auto"/>
        <w:jc w:val="both"/>
        <w:rPr>
          <w:sz w:val="28"/>
          <w:szCs w:val="28"/>
        </w:rPr>
      </w:pPr>
      <w:r w:rsidRPr="006B75D6">
        <w:rPr>
          <w:sz w:val="28"/>
          <w:szCs w:val="28"/>
        </w:rPr>
        <w:t>3.выделения облигатных анаэробов;</w:t>
      </w:r>
    </w:p>
    <w:p w:rsidR="00844E22" w:rsidRPr="006B75D6" w:rsidRDefault="00844E22" w:rsidP="006B75D6">
      <w:pPr>
        <w:spacing w:line="360" w:lineRule="auto"/>
        <w:jc w:val="both"/>
        <w:rPr>
          <w:sz w:val="28"/>
          <w:szCs w:val="28"/>
        </w:rPr>
      </w:pPr>
      <w:r w:rsidRPr="006B75D6">
        <w:rPr>
          <w:sz w:val="28"/>
          <w:szCs w:val="28"/>
        </w:rPr>
        <w:t>4.выделения облигатных паразитов;</w:t>
      </w:r>
    </w:p>
    <w:p w:rsidR="00844E22" w:rsidRPr="006B75D6" w:rsidRDefault="00844E22" w:rsidP="006B75D6">
      <w:pPr>
        <w:spacing w:line="360" w:lineRule="auto"/>
        <w:jc w:val="both"/>
        <w:rPr>
          <w:sz w:val="28"/>
          <w:szCs w:val="28"/>
        </w:rPr>
      </w:pPr>
      <w:r w:rsidRPr="006B75D6">
        <w:rPr>
          <w:sz w:val="28"/>
          <w:szCs w:val="28"/>
        </w:rPr>
        <w:t>5.выделения возбудителя заболевания.</w:t>
      </w:r>
    </w:p>
    <w:p w:rsidR="00844E22" w:rsidRPr="006B75D6" w:rsidRDefault="00844E22" w:rsidP="006B75D6">
      <w:pPr>
        <w:spacing w:line="360" w:lineRule="auto"/>
        <w:jc w:val="both"/>
        <w:rPr>
          <w:bCs/>
          <w:sz w:val="28"/>
          <w:szCs w:val="28"/>
        </w:rPr>
      </w:pPr>
      <w:r w:rsidRPr="006B75D6">
        <w:rPr>
          <w:bCs/>
          <w:sz w:val="28"/>
          <w:szCs w:val="28"/>
        </w:rPr>
        <w:t>ДЛЯ КУЛЬТИВИРОВАНИЯ ОБЛИГАТНЫХ ПАРАЗИТОВ     ИСПОЛЬЗУЮТ</w:t>
      </w:r>
    </w:p>
    <w:p w:rsidR="00844E22" w:rsidRPr="006B75D6" w:rsidRDefault="00844E22" w:rsidP="006B75D6">
      <w:pPr>
        <w:spacing w:line="360" w:lineRule="auto"/>
        <w:jc w:val="both"/>
        <w:rPr>
          <w:bCs/>
          <w:sz w:val="28"/>
          <w:szCs w:val="28"/>
        </w:rPr>
      </w:pPr>
      <w:r w:rsidRPr="006B75D6">
        <w:rPr>
          <w:bCs/>
          <w:sz w:val="28"/>
          <w:szCs w:val="28"/>
        </w:rPr>
        <w:t xml:space="preserve">1. плотные питательные среды;  </w:t>
      </w:r>
    </w:p>
    <w:p w:rsidR="00844E22" w:rsidRPr="006B75D6" w:rsidRDefault="00844E22" w:rsidP="006B75D6">
      <w:pPr>
        <w:spacing w:line="360" w:lineRule="auto"/>
        <w:jc w:val="both"/>
        <w:rPr>
          <w:bCs/>
          <w:sz w:val="28"/>
          <w:szCs w:val="28"/>
        </w:rPr>
      </w:pPr>
      <w:r w:rsidRPr="006B75D6">
        <w:rPr>
          <w:bCs/>
          <w:sz w:val="28"/>
          <w:szCs w:val="28"/>
        </w:rPr>
        <w:t>2. жидкие питательные среды;</w:t>
      </w:r>
    </w:p>
    <w:p w:rsidR="00844E22" w:rsidRPr="006B75D6" w:rsidRDefault="00844E22" w:rsidP="006B75D6">
      <w:pPr>
        <w:spacing w:line="360" w:lineRule="auto"/>
        <w:jc w:val="both"/>
        <w:rPr>
          <w:bCs/>
          <w:sz w:val="28"/>
          <w:szCs w:val="28"/>
        </w:rPr>
      </w:pPr>
      <w:r w:rsidRPr="006B75D6">
        <w:rPr>
          <w:bCs/>
          <w:sz w:val="28"/>
          <w:szCs w:val="28"/>
        </w:rPr>
        <w:t>3.организм животного;</w:t>
      </w:r>
    </w:p>
    <w:p w:rsidR="00844E22" w:rsidRPr="006B75D6" w:rsidRDefault="00844E22" w:rsidP="006B75D6">
      <w:pPr>
        <w:spacing w:line="360" w:lineRule="auto"/>
        <w:jc w:val="both"/>
        <w:rPr>
          <w:bCs/>
          <w:sz w:val="28"/>
          <w:szCs w:val="28"/>
        </w:rPr>
      </w:pPr>
      <w:r w:rsidRPr="006B75D6">
        <w:rPr>
          <w:bCs/>
          <w:sz w:val="28"/>
          <w:szCs w:val="28"/>
        </w:rPr>
        <w:t>4. культуры клеток;</w:t>
      </w:r>
    </w:p>
    <w:p w:rsidR="00844E22" w:rsidRPr="006B75D6" w:rsidRDefault="00844E22" w:rsidP="006B75D6">
      <w:pPr>
        <w:spacing w:line="360" w:lineRule="auto"/>
        <w:jc w:val="both"/>
        <w:rPr>
          <w:sz w:val="28"/>
          <w:szCs w:val="28"/>
        </w:rPr>
      </w:pPr>
      <w:r w:rsidRPr="006B75D6">
        <w:rPr>
          <w:bCs/>
          <w:sz w:val="28"/>
          <w:szCs w:val="28"/>
        </w:rPr>
        <w:t xml:space="preserve">5.организм животного и культуры клеток. </w:t>
      </w:r>
    </w:p>
    <w:p w:rsidR="00844E22" w:rsidRPr="006B75D6" w:rsidRDefault="00844E22" w:rsidP="006B75D6">
      <w:pPr>
        <w:spacing w:line="360" w:lineRule="auto"/>
        <w:jc w:val="both"/>
        <w:rPr>
          <w:bCs/>
          <w:sz w:val="28"/>
          <w:szCs w:val="28"/>
        </w:rPr>
      </w:pPr>
      <w:r w:rsidRPr="006B75D6">
        <w:rPr>
          <w:bCs/>
          <w:sz w:val="28"/>
          <w:szCs w:val="28"/>
        </w:rPr>
        <w:t xml:space="preserve">КОНЕЧНОЙ ЦЕЛЬЮ БАКТЕРИОЛОГИЧЕСКОГО МЕТОДА ЯВЛЯЕТСЯ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рода микроба</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выделение чистой культуры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биохимической активности микробов</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морфологии микроорганизмов</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 определение вида возбудителя.</w:t>
      </w:r>
    </w:p>
    <w:p w:rsidR="00844E22" w:rsidRPr="006B75D6" w:rsidRDefault="00844E22" w:rsidP="006B75D6">
      <w:pPr>
        <w:spacing w:line="360" w:lineRule="auto"/>
        <w:rPr>
          <w:bCs/>
          <w:sz w:val="28"/>
          <w:szCs w:val="28"/>
        </w:rPr>
      </w:pPr>
      <w:r w:rsidRPr="006B75D6">
        <w:rPr>
          <w:bCs/>
          <w:sz w:val="28"/>
          <w:szCs w:val="28"/>
        </w:rPr>
        <w:t>КРИТЕРИИ ИДЕНТИФИКАЦИИ ЧИСТОЙ КУЛЬТУРЫ</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АГструктура, антибиотикограмма;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 антибиотикограмма, фаготипирование.</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БИОЛОГИЧЕСКИМ СВОЙСТВАМ НАЗЫВАЮТСЯ  </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штамм;</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серовар;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lastRenderedPageBreak/>
        <w:t>биовар;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эковар;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фаготип.</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АНТИГЕННЫМ СВОЙСТВАМ </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штамм;</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фаготип.</w:t>
      </w:r>
    </w:p>
    <w:p w:rsidR="00844E22" w:rsidRPr="006B75D6" w:rsidRDefault="00844E22" w:rsidP="006B75D6">
      <w:pPr>
        <w:spacing w:line="360" w:lineRule="auto"/>
        <w:jc w:val="both"/>
        <w:rPr>
          <w:bCs/>
          <w:sz w:val="28"/>
          <w:szCs w:val="28"/>
        </w:rPr>
      </w:pPr>
      <w:r w:rsidRPr="006B75D6">
        <w:rPr>
          <w:bCs/>
          <w:sz w:val="28"/>
          <w:szCs w:val="28"/>
        </w:rPr>
        <w:t>МИКРООРГАНИЗМЫ ОДНОГО ВИДА, ОТЛИЧАЮЩИЕСЯ ПО</w:t>
      </w:r>
      <w:r w:rsidR="006B75D6">
        <w:rPr>
          <w:bCs/>
          <w:sz w:val="28"/>
          <w:szCs w:val="28"/>
        </w:rPr>
        <w:t xml:space="preserve"> </w:t>
      </w:r>
      <w:r w:rsidRPr="006B75D6">
        <w:rPr>
          <w:bCs/>
          <w:sz w:val="28"/>
          <w:szCs w:val="28"/>
        </w:rPr>
        <w:t xml:space="preserve">ЧУВСТВИТЕЛЬНОСТИ </w:t>
      </w:r>
      <w:proofErr w:type="gramStart"/>
      <w:r w:rsidRPr="006B75D6">
        <w:rPr>
          <w:bCs/>
          <w:sz w:val="28"/>
          <w:szCs w:val="28"/>
        </w:rPr>
        <w:t>К  АНТИБИОТИКАМ</w:t>
      </w:r>
      <w:proofErr w:type="gramEnd"/>
      <w:r w:rsidRPr="006B75D6">
        <w:rPr>
          <w:bCs/>
          <w:sz w:val="28"/>
          <w:szCs w:val="28"/>
        </w:rPr>
        <w:t xml:space="preserve"> </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резистовар;</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фаговар.</w:t>
      </w:r>
    </w:p>
    <w:p w:rsidR="00844E22" w:rsidRPr="006B75D6" w:rsidRDefault="00844E22" w:rsidP="006B75D6">
      <w:pPr>
        <w:spacing w:line="360" w:lineRule="auto"/>
        <w:rPr>
          <w:bCs/>
          <w:iCs/>
          <w:sz w:val="28"/>
          <w:szCs w:val="28"/>
        </w:rPr>
      </w:pPr>
      <w:r w:rsidRPr="006B75D6">
        <w:rPr>
          <w:bCs/>
          <w:iCs/>
          <w:sz w:val="28"/>
          <w:szCs w:val="28"/>
        </w:rPr>
        <w:t>ЧИСТУЮ КУЛЬТУРУ СПОРООБРАЗУЮЩИХ БАКТЕРИЙ МОЖНО ВЫДЕЛИТЬ ПРИ ОБРАБОТКЕ ИССЛЕДУЕМОГО МАТЕРИАЛА</w:t>
      </w:r>
    </w:p>
    <w:p w:rsidR="00844E22" w:rsidRPr="006B75D6" w:rsidRDefault="00844E22" w:rsidP="006B75D6">
      <w:pPr>
        <w:spacing w:line="360" w:lineRule="auto"/>
        <w:rPr>
          <w:bCs/>
          <w:iCs/>
          <w:sz w:val="28"/>
          <w:szCs w:val="28"/>
        </w:rPr>
      </w:pPr>
      <w:r w:rsidRPr="006B75D6">
        <w:rPr>
          <w:bCs/>
          <w:iCs/>
          <w:sz w:val="28"/>
          <w:szCs w:val="28"/>
        </w:rPr>
        <w:t>1. УФЛ;</w:t>
      </w:r>
    </w:p>
    <w:p w:rsidR="00844E22" w:rsidRPr="006B75D6" w:rsidRDefault="00844E22" w:rsidP="006B75D6">
      <w:pPr>
        <w:spacing w:line="360" w:lineRule="auto"/>
        <w:rPr>
          <w:bCs/>
          <w:iCs/>
          <w:sz w:val="28"/>
          <w:szCs w:val="28"/>
        </w:rPr>
      </w:pPr>
      <w:r w:rsidRPr="006B75D6">
        <w:rPr>
          <w:bCs/>
          <w:iCs/>
          <w:sz w:val="28"/>
          <w:szCs w:val="28"/>
        </w:rPr>
        <w:t>2. кислотой;</w:t>
      </w:r>
    </w:p>
    <w:p w:rsidR="00844E22" w:rsidRPr="006B75D6" w:rsidRDefault="00844E22" w:rsidP="006B75D6">
      <w:pPr>
        <w:spacing w:line="360" w:lineRule="auto"/>
        <w:rPr>
          <w:bCs/>
          <w:iCs/>
          <w:sz w:val="28"/>
          <w:szCs w:val="28"/>
        </w:rPr>
      </w:pPr>
      <w:r w:rsidRPr="006B75D6">
        <w:rPr>
          <w:bCs/>
          <w:iCs/>
          <w:sz w:val="28"/>
          <w:szCs w:val="28"/>
        </w:rPr>
        <w:t>3. высокой температурой;</w:t>
      </w:r>
    </w:p>
    <w:p w:rsidR="00844E22" w:rsidRPr="006B75D6" w:rsidRDefault="00844E22" w:rsidP="006B75D6">
      <w:pPr>
        <w:spacing w:line="360" w:lineRule="auto"/>
        <w:rPr>
          <w:bCs/>
          <w:iCs/>
          <w:sz w:val="28"/>
          <w:szCs w:val="28"/>
        </w:rPr>
      </w:pPr>
      <w:r w:rsidRPr="006B75D6">
        <w:rPr>
          <w:bCs/>
          <w:iCs/>
          <w:sz w:val="28"/>
          <w:szCs w:val="28"/>
        </w:rPr>
        <w:t>4. замораживанием;</w:t>
      </w:r>
    </w:p>
    <w:p w:rsidR="00844E22" w:rsidRPr="006B75D6" w:rsidRDefault="00844E22" w:rsidP="006B75D6">
      <w:pPr>
        <w:spacing w:line="360" w:lineRule="auto"/>
        <w:rPr>
          <w:bCs/>
          <w:iCs/>
          <w:sz w:val="28"/>
          <w:szCs w:val="28"/>
        </w:rPr>
      </w:pPr>
      <w:r w:rsidRPr="006B75D6">
        <w:rPr>
          <w:bCs/>
          <w:iCs/>
          <w:sz w:val="28"/>
          <w:szCs w:val="28"/>
        </w:rPr>
        <w:t>5. высоким давлением.</w:t>
      </w:r>
    </w:p>
    <w:p w:rsidR="00844E22" w:rsidRPr="006B75D6" w:rsidRDefault="00844E22" w:rsidP="006B75D6">
      <w:pPr>
        <w:spacing w:line="360" w:lineRule="auto"/>
        <w:jc w:val="both"/>
        <w:rPr>
          <w:bCs/>
          <w:sz w:val="28"/>
          <w:szCs w:val="28"/>
        </w:rPr>
      </w:pPr>
      <w:r w:rsidRPr="006B75D6">
        <w:rPr>
          <w:bCs/>
          <w:sz w:val="28"/>
          <w:szCs w:val="28"/>
        </w:rPr>
        <w:t>ХИМИЧЕСКИЕ ВЕЩЕСТВА ДЛЯ ДЕЗИНФЕКЦИИ</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и кислоты</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и щелочи</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щелочи и соли тяжелых металлов;</w:t>
      </w:r>
    </w:p>
    <w:p w:rsidR="00844E22" w:rsidRPr="006B75D6" w:rsidRDefault="00844E22" w:rsidP="006B75D6">
      <w:pPr>
        <w:numPr>
          <w:ilvl w:val="0"/>
          <w:numId w:val="37"/>
        </w:numPr>
        <w:spacing w:line="360" w:lineRule="auto"/>
        <w:ind w:left="0" w:firstLine="0"/>
        <w:rPr>
          <w:sz w:val="28"/>
          <w:szCs w:val="28"/>
        </w:rPr>
      </w:pPr>
      <w:r w:rsidRPr="006B75D6">
        <w:rPr>
          <w:sz w:val="28"/>
          <w:szCs w:val="28"/>
        </w:rPr>
        <w:lastRenderedPageBreak/>
        <w:t>фенолы, кислоты, щелочи, соли тяжелых металлов, сульфаниламиды и антибиотики.</w:t>
      </w:r>
    </w:p>
    <w:p w:rsidR="00844E22" w:rsidRPr="006B75D6" w:rsidRDefault="00844E22" w:rsidP="006B75D6">
      <w:pPr>
        <w:spacing w:line="360" w:lineRule="auto"/>
        <w:jc w:val="both"/>
        <w:rPr>
          <w:sz w:val="28"/>
          <w:szCs w:val="28"/>
        </w:rPr>
      </w:pPr>
      <w:r w:rsidRPr="006B75D6">
        <w:rPr>
          <w:sz w:val="28"/>
          <w:szCs w:val="28"/>
        </w:rPr>
        <w:t>МЕТОДЫ СТЕРИЛИЗАЦИИ</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пастеризация;</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γ-излучение;</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УФЛ, γ-излучение, пастеризация.</w:t>
      </w:r>
    </w:p>
    <w:p w:rsidR="00844E22" w:rsidRPr="006B75D6" w:rsidRDefault="00844E22" w:rsidP="006B75D6">
      <w:pPr>
        <w:spacing w:line="360" w:lineRule="auto"/>
        <w:jc w:val="both"/>
        <w:rPr>
          <w:bCs/>
          <w:caps/>
          <w:sz w:val="28"/>
          <w:szCs w:val="28"/>
        </w:rPr>
      </w:pPr>
      <w:r w:rsidRPr="006B75D6">
        <w:rPr>
          <w:bCs/>
          <w:caps/>
          <w:sz w:val="28"/>
          <w:szCs w:val="28"/>
        </w:rPr>
        <w:t>Основные методы стерилизации металлического инструментария</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кипячение</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паровая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ультразвуковая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сухожаровая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фильтрация</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В автоклаве можно стерилизовать</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перевязочный материал</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питательные среды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пластиковые шприцы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растворы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верно «1», «2» и «4»</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 стерилизации материалов, не выдерживающих высоких температур (80-100°С)</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тиндализация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сухим жаром</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дробная стерилизация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автоклавирование</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верно «1» и «3»</w:t>
      </w:r>
      <w:r w:rsidRPr="006B75D6">
        <w:rPr>
          <w:sz w:val="28"/>
          <w:szCs w:val="28"/>
          <w:lang w:val="en-US"/>
        </w:rPr>
        <w:t>.</w:t>
      </w:r>
    </w:p>
    <w:p w:rsidR="00844E22" w:rsidRPr="006B75D6" w:rsidRDefault="00844E22" w:rsidP="006B75D6">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t>Цель создания повышенного давления в автоклаве</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lastRenderedPageBreak/>
        <w:t>повышение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на споры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понижение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только на вегетативные формы микроорганизмов;</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верно «1» и «2»</w:t>
      </w:r>
      <w:r w:rsidRPr="006B75D6">
        <w:rPr>
          <w:color w:val="000000"/>
          <w:kern w:val="28"/>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 xml:space="preserve">РЕЗУЛЬТАТЫ НЕБЛАГОПРИЯТНОГО ДЕЙСТВИЯ </w:t>
      </w:r>
      <w:proofErr w:type="gramStart"/>
      <w:r w:rsidRPr="006B75D6">
        <w:rPr>
          <w:bCs/>
          <w:sz w:val="28"/>
          <w:szCs w:val="28"/>
        </w:rPr>
        <w:t>ФАКТОРОВ  ВНЕШНЕЙ</w:t>
      </w:r>
      <w:proofErr w:type="gramEnd"/>
      <w:r w:rsidRPr="006B75D6">
        <w:rPr>
          <w:bCs/>
          <w:sz w:val="28"/>
          <w:szCs w:val="28"/>
        </w:rPr>
        <w:t xml:space="preserve"> СРЕДЫ НА МИКРООРГАНИЗМЫ</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и бактерицидное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и бактериолитическое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бактериолитическое и изменение свойств;</w:t>
      </w:r>
    </w:p>
    <w:p w:rsidR="00844E22" w:rsidRPr="006B75D6" w:rsidRDefault="00844E22" w:rsidP="006B75D6">
      <w:pPr>
        <w:numPr>
          <w:ilvl w:val="0"/>
          <w:numId w:val="40"/>
        </w:numPr>
        <w:spacing w:line="360" w:lineRule="auto"/>
        <w:ind w:left="0" w:firstLine="0"/>
        <w:rPr>
          <w:sz w:val="28"/>
          <w:szCs w:val="28"/>
        </w:rPr>
      </w:pPr>
      <w:r w:rsidRPr="006B75D6">
        <w:rPr>
          <w:sz w:val="28"/>
          <w:szCs w:val="28"/>
        </w:rPr>
        <w:t xml:space="preserve">бактериостатическое, бактерицидное, бактериолитическое, изменение </w:t>
      </w:r>
      <w:proofErr w:type="gramStart"/>
      <w:r w:rsidRPr="006B75D6">
        <w:rPr>
          <w:sz w:val="28"/>
          <w:szCs w:val="28"/>
        </w:rPr>
        <w:t>свойств  и</w:t>
      </w:r>
      <w:proofErr w:type="gramEnd"/>
      <w:r w:rsidRPr="006B75D6">
        <w:rPr>
          <w:sz w:val="28"/>
          <w:szCs w:val="28"/>
        </w:rPr>
        <w:t xml:space="preserve"> индифферентное.</w:t>
      </w:r>
    </w:p>
    <w:p w:rsidR="00844E22" w:rsidRPr="006B75D6" w:rsidRDefault="00844E22" w:rsidP="006B75D6">
      <w:pPr>
        <w:spacing w:line="360" w:lineRule="auto"/>
        <w:jc w:val="both"/>
        <w:rPr>
          <w:sz w:val="28"/>
          <w:szCs w:val="28"/>
        </w:rPr>
      </w:pPr>
      <w:r w:rsidRPr="006B75D6">
        <w:rPr>
          <w:sz w:val="28"/>
          <w:szCs w:val="28"/>
        </w:rPr>
        <w:t>ДЛЯ СТЕРИЛИЗАЦИИ РАСТВОРОВ БЕЛКОВ, АНТИБИОТИКОВ ИСПОЛЬЗУЮТ</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тиндализацию и сухожаровую стерилизацию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сухожаровую стерилизацию и УФЛ</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УФЛ и фильтрование</w:t>
      </w:r>
      <w:r w:rsidRPr="006B75D6">
        <w:rPr>
          <w:bCs/>
          <w:sz w:val="28"/>
          <w:szCs w:val="28"/>
          <w:lang w:val="en-US"/>
        </w:rPr>
        <w:t>;</w:t>
      </w:r>
      <w:r w:rsidRPr="006B75D6">
        <w:rPr>
          <w:bCs/>
          <w:sz w:val="28"/>
          <w:szCs w:val="28"/>
        </w:rPr>
        <w:t xml:space="preserve"> </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фильтрование и тиндализацию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верно «2» и «4»</w:t>
      </w:r>
      <w:r w:rsidRPr="006B75D6">
        <w:rPr>
          <w:bCs/>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Стерилизовать объект позволяют следующие методы</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sym w:font="Symbol" w:char="F067"/>
      </w:r>
      <w:r w:rsidRPr="006B75D6">
        <w:rPr>
          <w:sz w:val="28"/>
          <w:szCs w:val="28"/>
        </w:rPr>
        <w:t>-облучение</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автоклавирование (120°С)</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сухой жар</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пастеризация</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верно «1», «2» и «3»</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методы Контроля качества стерилизации</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молекулярно-биологический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lastRenderedPageBreak/>
        <w:t>физический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химический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 xml:space="preserve">верно «2», «3» и «4». </w:t>
      </w:r>
    </w:p>
    <w:p w:rsidR="00844E22" w:rsidRPr="006B75D6" w:rsidRDefault="00844E22" w:rsidP="006B75D6">
      <w:pPr>
        <w:spacing w:line="360" w:lineRule="auto"/>
        <w:jc w:val="both"/>
        <w:rPr>
          <w:bCs/>
          <w:caps/>
          <w:sz w:val="28"/>
          <w:szCs w:val="28"/>
        </w:rPr>
      </w:pPr>
      <w:r w:rsidRPr="006B75D6">
        <w:rPr>
          <w:bCs/>
          <w:caps/>
          <w:sz w:val="28"/>
          <w:szCs w:val="28"/>
        </w:rPr>
        <w:t>Основные группы дезинфектантов</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альдегиды, спирты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белки, амины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галоидсодержащие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поверхностно-активные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верно «1», «3» и «4»</w:t>
      </w:r>
      <w:r w:rsidRPr="006B75D6">
        <w:rPr>
          <w:sz w:val="28"/>
          <w:szCs w:val="28"/>
          <w:lang w:val="en-US"/>
        </w:rPr>
        <w:t>.</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МИКРОБОВ ХИМИЧЕСКИМИ ВЕЩЕСТВАМИ ВО ВНЕШНЕЙ СРЕДЕ</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верно «1» и «2».</w:t>
      </w:r>
    </w:p>
    <w:p w:rsidR="00844E22" w:rsidRPr="006B75D6" w:rsidRDefault="00844E22" w:rsidP="006B75D6">
      <w:pPr>
        <w:spacing w:line="360" w:lineRule="auto"/>
        <w:jc w:val="both"/>
        <w:rPr>
          <w:sz w:val="28"/>
          <w:szCs w:val="28"/>
        </w:rPr>
      </w:pPr>
      <w:r w:rsidRPr="006B75D6">
        <w:rPr>
          <w:sz w:val="28"/>
          <w:szCs w:val="28"/>
        </w:rPr>
        <w:t>КОМПЛЕКС МЕРОПРИЯТИЙ, ПРЕПЯТСТВУЮЩИХ ПОПАДАНИЮ МИКРООРГАНИЗМОВ В РАНУ ИЛИ СТЕРИЛЬНЫЙ ОБЪЕКТ</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МИКРООРГАНИЗМОВ ХИМИЧЕСКИМИ ВЕЩЕСТВАМИ НА ПОВЕРХНОСТИ ТЕЛА И В РАНЕ</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lastRenderedPageBreak/>
        <w:t>ПРИЧИНА КОСВЕННОГО ТОКСИЧЕСКОГО ДЕЙСТВИЯ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аллергические реакции;</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бактериолиз под влиянием больших доз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иммунодепрессивное действие;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особенности химического строения, метаболизма, элиминации АБ;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дисбактериоз. </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w:t>
      </w:r>
      <w:r w:rsidRPr="006B75D6">
        <w:rPr>
          <w:i/>
          <w:iCs/>
          <w:caps/>
          <w:sz w:val="28"/>
          <w:szCs w:val="28"/>
        </w:rPr>
        <w:t xml:space="preserve"> </w:t>
      </w:r>
      <w:r w:rsidRPr="006B75D6">
        <w:rPr>
          <w:i/>
          <w:iCs/>
          <w:caps/>
          <w:sz w:val="28"/>
          <w:szCs w:val="28"/>
          <w:lang w:val="en-US"/>
        </w:rPr>
        <w:t>vitro</w:t>
      </w:r>
      <w:r w:rsidRPr="006B75D6">
        <w:rPr>
          <w:caps/>
          <w:sz w:val="28"/>
          <w:szCs w:val="28"/>
        </w:rPr>
        <w:t xml:space="preserve"> диско-диффузионным способом определяют</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генетические маркеры резистентности;</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Природная устойчивость микробов к антибиотикам и химиопрепаратам может быть обусловлена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отсутствием «мишени» для действия препарата;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-генов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наличием инактивирующих ферментов;</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мутациями в генах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верно «б» и «в».</w:t>
      </w:r>
    </w:p>
    <w:p w:rsidR="00844E22" w:rsidRPr="006B75D6" w:rsidRDefault="00844E22" w:rsidP="006B75D6">
      <w:pPr>
        <w:spacing w:line="360" w:lineRule="auto"/>
        <w:jc w:val="both"/>
        <w:rPr>
          <w:bCs/>
          <w:caps/>
          <w:sz w:val="28"/>
          <w:szCs w:val="28"/>
        </w:rPr>
      </w:pPr>
      <w:r w:rsidRPr="006B75D6">
        <w:rPr>
          <w:bCs/>
          <w:caps/>
          <w:sz w:val="28"/>
          <w:szCs w:val="28"/>
        </w:rPr>
        <w:t>Приобретенная устойчивость микробов к действию антибиотиков может быть обусловлена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отсутствием «мишени» для действия препарата;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мутациями, изменяющими «мишень» действия антибиотика;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 генов хромосомы;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передачей R-плазмиды;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jc w:val="both"/>
        <w:rPr>
          <w:bCs/>
          <w:caps/>
          <w:sz w:val="28"/>
          <w:szCs w:val="28"/>
        </w:rPr>
      </w:pPr>
      <w:r w:rsidRPr="006B75D6">
        <w:rPr>
          <w:bCs/>
          <w:caps/>
          <w:sz w:val="28"/>
          <w:szCs w:val="28"/>
        </w:rPr>
        <w:t>Бактерицидные антибиотики</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lastRenderedPageBreak/>
        <w:t>пенициллины;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полипептиды;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цефалоспорины;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contextualSpacing/>
        <w:jc w:val="both"/>
        <w:rPr>
          <w:sz w:val="28"/>
          <w:szCs w:val="28"/>
        </w:rPr>
      </w:pPr>
      <w:r w:rsidRPr="006B75D6">
        <w:rPr>
          <w:sz w:val="28"/>
          <w:szCs w:val="28"/>
        </w:rPr>
        <w:t>МИШЕНЬ ДЕЙСТВИЯ ЦЕФАЛОСПОРИНА</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белка;</w:t>
      </w:r>
    </w:p>
    <w:p w:rsidR="00844E22" w:rsidRPr="006B75D6" w:rsidRDefault="00844E22" w:rsidP="006B75D6">
      <w:pPr>
        <w:numPr>
          <w:ilvl w:val="0"/>
          <w:numId w:val="55"/>
        </w:numPr>
        <w:spacing w:line="360" w:lineRule="auto"/>
        <w:ind w:left="0" w:firstLine="0"/>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верно «б» и «в».</w:t>
      </w:r>
    </w:p>
    <w:p w:rsidR="00844E22" w:rsidRPr="006B75D6" w:rsidRDefault="00844E22" w:rsidP="006B75D6">
      <w:pPr>
        <w:spacing w:line="360" w:lineRule="auto"/>
        <w:contextualSpacing/>
        <w:jc w:val="both"/>
        <w:rPr>
          <w:sz w:val="28"/>
          <w:szCs w:val="28"/>
        </w:rPr>
      </w:pPr>
      <w:r w:rsidRPr="006B75D6">
        <w:rPr>
          <w:sz w:val="28"/>
          <w:szCs w:val="28"/>
        </w:rPr>
        <w:t>МИШЕНЬ ДЕЙСТВИЯ ТЕТРАЦИКЛИНА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верно «в» и «г».</w:t>
      </w:r>
    </w:p>
    <w:p w:rsidR="00844E22" w:rsidRPr="006B75D6" w:rsidRDefault="00844E22" w:rsidP="006B75D6">
      <w:pPr>
        <w:spacing w:line="360" w:lineRule="auto"/>
        <w:jc w:val="both"/>
        <w:rPr>
          <w:sz w:val="28"/>
          <w:szCs w:val="28"/>
        </w:rPr>
      </w:pPr>
      <w:r w:rsidRPr="006B75D6">
        <w:rPr>
          <w:sz w:val="28"/>
          <w:szCs w:val="28"/>
        </w:rPr>
        <w:t>ОСЛОЖНЕНИЯ ПРИ ЛЕЧЕНИИ АНТИБИОТИКАМИ: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и аллергические реакции;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аллергические реакции и дисбиоз;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дисбиоз и иммунодепрессивное действие;</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и иммунодепрессивное действие;</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w:t>
      </w:r>
      <w:r w:rsidRPr="006B75D6">
        <w:rPr>
          <w:i/>
          <w:iCs/>
          <w:caps/>
          <w:sz w:val="28"/>
          <w:szCs w:val="28"/>
        </w:rPr>
        <w:t xml:space="preserve"> </w:t>
      </w:r>
      <w:r w:rsidRPr="006B75D6">
        <w:rPr>
          <w:i/>
          <w:iCs/>
          <w:caps/>
          <w:sz w:val="28"/>
          <w:szCs w:val="28"/>
          <w:lang w:val="en-US"/>
        </w:rPr>
        <w:t>vitro</w:t>
      </w:r>
      <w:r w:rsidRPr="006B75D6">
        <w:rPr>
          <w:caps/>
          <w:sz w:val="28"/>
          <w:szCs w:val="28"/>
        </w:rPr>
        <w:t xml:space="preserve"> способом серийных разведений в жидкой среде определяют</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lastRenderedPageBreak/>
        <w:t>генетические маркеры резистентности;</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 xml:space="preserve">Природная устойчивость микробов к антибиотикам и химиопрепаратам </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наследуемый признак;</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формирующийся под влиянием антибиотика;</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обусловленный модификационной изменчивостью;</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возникающий вследствие передачи плазмиды;</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верно «б» и «г».</w:t>
      </w:r>
    </w:p>
    <w:p w:rsidR="00844E22" w:rsidRPr="006B75D6" w:rsidRDefault="00844E22" w:rsidP="006B75D6">
      <w:pPr>
        <w:spacing w:line="360" w:lineRule="auto"/>
        <w:jc w:val="both"/>
        <w:rPr>
          <w:bCs/>
          <w:caps/>
          <w:sz w:val="28"/>
          <w:szCs w:val="28"/>
        </w:rPr>
      </w:pPr>
      <w:r w:rsidRPr="006B75D6">
        <w:rPr>
          <w:bCs/>
          <w:caps/>
          <w:sz w:val="28"/>
          <w:szCs w:val="28"/>
        </w:rPr>
        <w:t>Назовите генетические механизмы приобретенной резистентности микробов к антибиотикам</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мутации в генах;</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наличие R-плазмид;</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перенос </w:t>
      </w:r>
      <w:r w:rsidRPr="006B75D6">
        <w:rPr>
          <w:sz w:val="28"/>
          <w:szCs w:val="28"/>
          <w:lang w:val="en-US"/>
        </w:rPr>
        <w:t>r</w:t>
      </w:r>
      <w:r w:rsidRPr="006B75D6">
        <w:rPr>
          <w:sz w:val="28"/>
          <w:szCs w:val="28"/>
        </w:rPr>
        <w:t>-генов хромосомы и плазмиды;</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природное отсутствие точки приложения действия антибиотика; </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верно «а», «б» и «в».</w:t>
      </w:r>
    </w:p>
    <w:p w:rsidR="00844E22" w:rsidRPr="006B75D6" w:rsidRDefault="00844E22" w:rsidP="006B75D6">
      <w:pPr>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t>Бактериостатические антибиотики</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хлорамфениколы;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аминогликозиды;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монобактамы;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верно «а» и «б».</w:t>
      </w:r>
    </w:p>
    <w:p w:rsidR="00844E22" w:rsidRPr="006B75D6" w:rsidRDefault="00844E22" w:rsidP="006B75D6">
      <w:pPr>
        <w:spacing w:line="360" w:lineRule="auto"/>
        <w:jc w:val="both"/>
        <w:rPr>
          <w:sz w:val="28"/>
          <w:szCs w:val="28"/>
        </w:rPr>
      </w:pPr>
      <w:r w:rsidRPr="006B75D6">
        <w:rPr>
          <w:sz w:val="28"/>
          <w:szCs w:val="28"/>
        </w:rPr>
        <w:t>МИШЕНЬ ДЕЙСТВИЯ ПОЛИЕНОВЫХ АНТИБИОТИКОВ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«в» и «г».</w:t>
      </w:r>
    </w:p>
    <w:p w:rsidR="00844E22" w:rsidRPr="006B75D6" w:rsidRDefault="00844E22" w:rsidP="006B75D6">
      <w:pPr>
        <w:spacing w:line="360" w:lineRule="auto"/>
        <w:jc w:val="both"/>
        <w:rPr>
          <w:sz w:val="28"/>
          <w:szCs w:val="28"/>
        </w:rPr>
      </w:pPr>
      <w:r w:rsidRPr="006B75D6">
        <w:rPr>
          <w:sz w:val="28"/>
          <w:szCs w:val="28"/>
        </w:rPr>
        <w:t>МИШЕНЬ ДЕЙСТВИЯ ПЕНИЦИЛЛИНА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lastRenderedPageBreak/>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 xml:space="preserve">5.верно «а» и «б». </w:t>
      </w:r>
    </w:p>
    <w:p w:rsidR="00844E22" w:rsidRPr="006B75D6" w:rsidRDefault="00844E22" w:rsidP="006B75D6">
      <w:pPr>
        <w:spacing w:line="360" w:lineRule="auto"/>
        <w:jc w:val="both"/>
        <w:rPr>
          <w:sz w:val="28"/>
          <w:szCs w:val="28"/>
        </w:rPr>
      </w:pPr>
      <w:r w:rsidRPr="006B75D6">
        <w:rPr>
          <w:sz w:val="28"/>
          <w:szCs w:val="28"/>
        </w:rPr>
        <w:t>МИШЕНЬ ДЕЙСТВИЯ ПОЛИМИКСИНОВ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«а» и «г».</w:t>
      </w:r>
    </w:p>
    <w:p w:rsidR="00844E22" w:rsidRPr="006B75D6" w:rsidRDefault="00844E22" w:rsidP="006B75D6">
      <w:pPr>
        <w:tabs>
          <w:tab w:val="left" w:pos="360"/>
        </w:tabs>
        <w:spacing w:line="360" w:lineRule="auto"/>
        <w:rPr>
          <w:color w:val="000000"/>
          <w:sz w:val="28"/>
          <w:szCs w:val="28"/>
          <w:shd w:val="clear" w:color="auto" w:fill="FAFDFF"/>
        </w:rPr>
      </w:pPr>
      <w:r w:rsidRPr="006B75D6">
        <w:rPr>
          <w:color w:val="000000"/>
          <w:sz w:val="28"/>
          <w:szCs w:val="28"/>
          <w:shd w:val="clear" w:color="auto" w:fill="FAFDFF"/>
        </w:rPr>
        <w:t>ИНФЕКЦИОННЫЙ ПРОЦЕСС – ЭТО:</w:t>
      </w:r>
    </w:p>
    <w:p w:rsidR="00844E22" w:rsidRPr="006B75D6" w:rsidRDefault="00844E22" w:rsidP="006B75D6">
      <w:pPr>
        <w:spacing w:line="360" w:lineRule="auto"/>
        <w:rPr>
          <w:color w:val="000000"/>
          <w:sz w:val="28"/>
          <w:szCs w:val="28"/>
          <w:shd w:val="clear" w:color="auto" w:fill="FAFDFF"/>
        </w:rPr>
      </w:pPr>
      <w:r w:rsidRPr="006B75D6">
        <w:rPr>
          <w:color w:val="000000"/>
          <w:sz w:val="28"/>
          <w:szCs w:val="28"/>
          <w:shd w:val="clear" w:color="auto" w:fill="FAFDFF"/>
        </w:rPr>
        <w:t>1. распространение инфекционных болезней среди животных;</w:t>
      </w:r>
      <w:r w:rsidRPr="006B75D6">
        <w:rPr>
          <w:color w:val="000000"/>
          <w:sz w:val="28"/>
          <w:szCs w:val="28"/>
        </w:rPr>
        <w:br/>
      </w:r>
      <w:r w:rsidRPr="006B75D6">
        <w:rPr>
          <w:color w:val="000000"/>
          <w:sz w:val="28"/>
          <w:szCs w:val="28"/>
          <w:shd w:val="clear" w:color="auto" w:fill="FAFDFF"/>
        </w:rPr>
        <w:t>2. наличие возбудителей в окружающей среде;</w:t>
      </w:r>
      <w:r w:rsidRPr="006B75D6">
        <w:rPr>
          <w:color w:val="000000"/>
          <w:sz w:val="28"/>
          <w:szCs w:val="28"/>
        </w:rPr>
        <w:br/>
      </w:r>
      <w:r w:rsidRPr="006B75D6">
        <w:rPr>
          <w:color w:val="000000"/>
          <w:sz w:val="28"/>
          <w:szCs w:val="28"/>
          <w:shd w:val="clear" w:color="auto" w:fill="FAFDFF"/>
        </w:rPr>
        <w:t>3. взаимодействие микро- и макроорганизма;</w:t>
      </w:r>
      <w:r w:rsidRPr="006B75D6">
        <w:rPr>
          <w:color w:val="000000"/>
          <w:sz w:val="28"/>
          <w:szCs w:val="28"/>
        </w:rPr>
        <w:br/>
      </w:r>
      <w:r w:rsidRPr="006B75D6">
        <w:rPr>
          <w:color w:val="000000"/>
          <w:sz w:val="28"/>
          <w:szCs w:val="28"/>
          <w:shd w:val="clear" w:color="auto" w:fill="FAFDFF"/>
        </w:rPr>
        <w:t>4. зараженность инфекционными агентами переносчиков;</w:t>
      </w:r>
      <w:r w:rsidRPr="006B75D6">
        <w:rPr>
          <w:color w:val="000000"/>
          <w:sz w:val="28"/>
          <w:szCs w:val="28"/>
        </w:rPr>
        <w:br/>
      </w:r>
      <w:r w:rsidRPr="006B75D6">
        <w:rPr>
          <w:color w:val="000000"/>
          <w:sz w:val="28"/>
          <w:szCs w:val="28"/>
          <w:shd w:val="clear" w:color="auto" w:fill="FAFDFF"/>
        </w:rPr>
        <w:t>5. распространение болезней среди людей.</w:t>
      </w:r>
    </w:p>
    <w:p w:rsidR="00844E22" w:rsidRPr="006B75D6" w:rsidRDefault="00844E22" w:rsidP="006B75D6">
      <w:pPr>
        <w:pStyle w:val="afb"/>
        <w:spacing w:line="360" w:lineRule="auto"/>
        <w:ind w:left="0" w:right="-1"/>
      </w:pPr>
      <w:r w:rsidRPr="006B75D6">
        <w:t xml:space="preserve">ИНФЕКЦИИ РАЗДЕЛЯЮТ НА АНТРОПОНОЗЫ, ЗООНОЗЫ И САПРОНОЗЫ ПО: </w:t>
      </w:r>
    </w:p>
    <w:p w:rsidR="00844E22" w:rsidRPr="006B75D6" w:rsidRDefault="00844E22" w:rsidP="006B75D6">
      <w:pPr>
        <w:pStyle w:val="afb"/>
        <w:spacing w:line="360" w:lineRule="auto"/>
        <w:ind w:left="0" w:right="-1"/>
      </w:pPr>
      <w:r w:rsidRPr="006B75D6">
        <w:t>1. механизму передачи;</w:t>
      </w:r>
    </w:p>
    <w:p w:rsidR="00844E22" w:rsidRPr="006B75D6" w:rsidRDefault="00844E22" w:rsidP="006B75D6">
      <w:pPr>
        <w:pStyle w:val="afb"/>
        <w:spacing w:line="360" w:lineRule="auto"/>
        <w:ind w:left="0" w:right="-1"/>
      </w:pPr>
      <w:r w:rsidRPr="006B75D6">
        <w:t>2. источнику инфекции;</w:t>
      </w:r>
    </w:p>
    <w:p w:rsidR="00844E22" w:rsidRPr="006B75D6" w:rsidRDefault="00844E22" w:rsidP="006B75D6">
      <w:pPr>
        <w:spacing w:line="360" w:lineRule="auto"/>
        <w:rPr>
          <w:sz w:val="28"/>
          <w:szCs w:val="28"/>
        </w:rPr>
      </w:pPr>
      <w:r w:rsidRPr="006B75D6">
        <w:rPr>
          <w:sz w:val="28"/>
          <w:szCs w:val="28"/>
        </w:rPr>
        <w:t>3. резервуару инфекции;</w:t>
      </w:r>
    </w:p>
    <w:p w:rsidR="00844E22" w:rsidRPr="006B75D6" w:rsidRDefault="00844E22" w:rsidP="006B75D6">
      <w:pPr>
        <w:spacing w:line="360" w:lineRule="auto"/>
        <w:rPr>
          <w:sz w:val="28"/>
          <w:szCs w:val="28"/>
        </w:rPr>
      </w:pPr>
      <w:r w:rsidRPr="006B75D6">
        <w:rPr>
          <w:sz w:val="28"/>
          <w:szCs w:val="28"/>
        </w:rPr>
        <w:t>4. месту входных ворот;</w:t>
      </w:r>
    </w:p>
    <w:p w:rsidR="00844E22" w:rsidRPr="006B75D6" w:rsidRDefault="00844E22" w:rsidP="006B75D6">
      <w:pPr>
        <w:spacing w:line="360" w:lineRule="auto"/>
        <w:rPr>
          <w:sz w:val="28"/>
          <w:szCs w:val="28"/>
        </w:rPr>
      </w:pPr>
      <w:r w:rsidRPr="006B75D6">
        <w:rPr>
          <w:sz w:val="28"/>
          <w:szCs w:val="28"/>
        </w:rPr>
        <w:t>5. верно всё.</w:t>
      </w:r>
    </w:p>
    <w:p w:rsidR="00844E22" w:rsidRPr="006B75D6" w:rsidRDefault="00844E22" w:rsidP="006B75D6">
      <w:pPr>
        <w:pStyle w:val="afb"/>
        <w:spacing w:line="360" w:lineRule="auto"/>
        <w:ind w:left="0" w:right="-1"/>
      </w:pPr>
      <w:r w:rsidRPr="006B75D6">
        <w:t xml:space="preserve">МЕХАНИЗМ ПЕРЕДАЧИ ВОЗБУДИТЕЛЯ ЗАВИСИТ ОТ: </w:t>
      </w:r>
    </w:p>
    <w:p w:rsidR="00844E22" w:rsidRPr="006B75D6" w:rsidRDefault="00844E22" w:rsidP="006B75D6">
      <w:pPr>
        <w:pStyle w:val="afb"/>
        <w:tabs>
          <w:tab w:val="left" w:pos="360"/>
        </w:tabs>
        <w:spacing w:line="360" w:lineRule="auto"/>
        <w:ind w:left="0" w:right="-1"/>
      </w:pPr>
      <w:r w:rsidRPr="006B75D6">
        <w:t>1. устойчивости возбудителя во внешней среде;</w:t>
      </w:r>
    </w:p>
    <w:p w:rsidR="00844E22" w:rsidRPr="006B75D6" w:rsidRDefault="00844E22" w:rsidP="006B75D6">
      <w:pPr>
        <w:pStyle w:val="afb"/>
        <w:tabs>
          <w:tab w:val="left" w:pos="360"/>
        </w:tabs>
        <w:spacing w:line="360" w:lineRule="auto"/>
        <w:ind w:left="0" w:right="-1"/>
      </w:pPr>
      <w:r w:rsidRPr="006B75D6">
        <w:t>2. локализации возбудителя в организме источника инфекции;</w:t>
      </w:r>
    </w:p>
    <w:p w:rsidR="00844E22" w:rsidRPr="006B75D6" w:rsidRDefault="00844E22" w:rsidP="006B75D6">
      <w:pPr>
        <w:pStyle w:val="afb"/>
        <w:tabs>
          <w:tab w:val="left" w:pos="360"/>
        </w:tabs>
        <w:spacing w:line="360" w:lineRule="auto"/>
        <w:ind w:left="0" w:right="-1"/>
      </w:pPr>
      <w:r w:rsidRPr="006B75D6">
        <w:t>3. патогенности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4. вирулентности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5. верно всё.</w:t>
      </w:r>
    </w:p>
    <w:p w:rsidR="00844E22" w:rsidRPr="006B75D6" w:rsidRDefault="00844E22" w:rsidP="006B75D6">
      <w:pPr>
        <w:pStyle w:val="af0"/>
        <w:spacing w:after="0" w:line="360" w:lineRule="auto"/>
        <w:rPr>
          <w:bCs/>
          <w:sz w:val="28"/>
          <w:szCs w:val="28"/>
        </w:rPr>
      </w:pPr>
      <w:proofErr w:type="gramStart"/>
      <w:r w:rsidRPr="006B75D6">
        <w:rPr>
          <w:sz w:val="28"/>
          <w:szCs w:val="28"/>
        </w:rPr>
        <w:t>ФАКТОРЫ  ИММУНОДЕПРЕССИИ</w:t>
      </w:r>
      <w:proofErr w:type="gramEnd"/>
      <w:r w:rsidRPr="006B75D6">
        <w:rPr>
          <w:sz w:val="28"/>
          <w:szCs w:val="28"/>
        </w:rPr>
        <w:t xml:space="preserve">  У  МИКРОБОВ </w:t>
      </w:r>
      <w:r w:rsidRPr="006B75D6">
        <w:rPr>
          <w:bCs/>
          <w:sz w:val="28"/>
          <w:szCs w:val="28"/>
        </w:rPr>
        <w:t xml:space="preserve">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lastRenderedPageBreak/>
        <w:t>R</w:t>
      </w:r>
      <w:r w:rsidRPr="006B75D6">
        <w:rPr>
          <w:bCs/>
          <w:sz w:val="28"/>
          <w:szCs w:val="28"/>
        </w:rPr>
        <w:t xml:space="preserve">-плазмида и антилизоцимная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антилизоцимная активность и антиинтерфероновая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антиинтерфероновая активность и </w:t>
      </w:r>
      <w:r w:rsidRPr="006B75D6">
        <w:rPr>
          <w:bCs/>
          <w:sz w:val="28"/>
          <w:szCs w:val="28"/>
          <w:lang w:val="en-US"/>
        </w:rPr>
        <w:t>Col</w:t>
      </w:r>
      <w:r w:rsidRPr="006B75D6">
        <w:rPr>
          <w:bCs/>
          <w:sz w:val="28"/>
          <w:szCs w:val="28"/>
        </w:rPr>
        <w:t xml:space="preserve">-плазмида;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t>R</w:t>
      </w:r>
      <w:r w:rsidRPr="006B75D6">
        <w:rPr>
          <w:bCs/>
          <w:sz w:val="28"/>
          <w:szCs w:val="28"/>
        </w:rPr>
        <w:t xml:space="preserve">-плазмида и </w:t>
      </w:r>
      <w:r w:rsidRPr="006B75D6">
        <w:rPr>
          <w:bCs/>
          <w:sz w:val="28"/>
          <w:szCs w:val="28"/>
          <w:lang w:val="en-US"/>
        </w:rPr>
        <w:t>Col</w:t>
      </w:r>
      <w:r w:rsidRPr="006B75D6">
        <w:rPr>
          <w:bCs/>
          <w:sz w:val="28"/>
          <w:szCs w:val="28"/>
        </w:rPr>
        <w:t>-плазмида;</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верно всё.  </w:t>
      </w:r>
    </w:p>
    <w:p w:rsidR="00844E22" w:rsidRPr="006B75D6" w:rsidRDefault="00844E22" w:rsidP="006B75D6">
      <w:pPr>
        <w:pStyle w:val="af0"/>
        <w:spacing w:after="0" w:line="360" w:lineRule="auto"/>
        <w:rPr>
          <w:caps/>
          <w:sz w:val="28"/>
          <w:szCs w:val="28"/>
        </w:rPr>
      </w:pPr>
      <w:proofErr w:type="gramStart"/>
      <w:r w:rsidRPr="006B75D6">
        <w:rPr>
          <w:caps/>
          <w:sz w:val="28"/>
          <w:szCs w:val="28"/>
        </w:rPr>
        <w:t>ВИРУЛЕНТНОСТЬ  -</w:t>
      </w:r>
      <w:proofErr w:type="gramEnd"/>
      <w:r w:rsidRPr="006B75D6">
        <w:rPr>
          <w:caps/>
          <w:sz w:val="28"/>
          <w:szCs w:val="28"/>
        </w:rPr>
        <w:t xml:space="preserve">  МЕРА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 xml:space="preserve">иммуногенности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патогенности</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персистентности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специфичности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верно всё.</w:t>
      </w:r>
    </w:p>
    <w:p w:rsidR="00844E22" w:rsidRPr="006B75D6" w:rsidRDefault="00844E22" w:rsidP="006B75D6">
      <w:pPr>
        <w:spacing w:line="360" w:lineRule="auto"/>
        <w:rPr>
          <w:bCs/>
          <w:sz w:val="28"/>
          <w:szCs w:val="28"/>
        </w:rPr>
      </w:pPr>
      <w:proofErr w:type="gramStart"/>
      <w:r w:rsidRPr="006B75D6">
        <w:rPr>
          <w:bCs/>
          <w:sz w:val="28"/>
          <w:szCs w:val="28"/>
        </w:rPr>
        <w:t>ИЗБИРАТЕЛЬНЫМ  ДЕЙСТВИЕМ</w:t>
      </w:r>
      <w:proofErr w:type="gramEnd"/>
      <w:r w:rsidRPr="006B75D6">
        <w:rPr>
          <w:bCs/>
          <w:sz w:val="28"/>
          <w:szCs w:val="28"/>
        </w:rPr>
        <w:t xml:space="preserve">  НА  МАКРООРГАНИЗМ  ОБЛАДАЕТ </w:t>
      </w:r>
    </w:p>
    <w:p w:rsidR="00844E22" w:rsidRPr="006B75D6" w:rsidRDefault="00844E22" w:rsidP="006B75D6">
      <w:pPr>
        <w:spacing w:line="360" w:lineRule="auto"/>
        <w:rPr>
          <w:sz w:val="28"/>
          <w:szCs w:val="28"/>
        </w:rPr>
      </w:pPr>
      <w:r w:rsidRPr="006B75D6">
        <w:rPr>
          <w:sz w:val="28"/>
          <w:szCs w:val="28"/>
        </w:rPr>
        <w:t xml:space="preserve">1. экзотоксин; </w:t>
      </w:r>
    </w:p>
    <w:p w:rsidR="00844E22" w:rsidRPr="006B75D6" w:rsidRDefault="00844E22" w:rsidP="006B75D6">
      <w:pPr>
        <w:numPr>
          <w:ilvl w:val="0"/>
          <w:numId w:val="61"/>
        </w:numPr>
        <w:spacing w:line="360" w:lineRule="auto"/>
        <w:ind w:left="0" w:firstLine="0"/>
        <w:rPr>
          <w:sz w:val="28"/>
          <w:szCs w:val="28"/>
        </w:rPr>
      </w:pPr>
      <w:r w:rsidRPr="006B75D6">
        <w:rPr>
          <w:sz w:val="28"/>
          <w:szCs w:val="28"/>
        </w:rPr>
        <w:t>эндотоксин;</w:t>
      </w:r>
    </w:p>
    <w:p w:rsidR="00844E22" w:rsidRPr="006B75D6" w:rsidRDefault="00844E22" w:rsidP="006B75D6">
      <w:pPr>
        <w:numPr>
          <w:ilvl w:val="0"/>
          <w:numId w:val="61"/>
        </w:numPr>
        <w:spacing w:line="360" w:lineRule="auto"/>
        <w:ind w:left="0" w:firstLine="0"/>
        <w:rPr>
          <w:sz w:val="28"/>
          <w:szCs w:val="28"/>
        </w:rPr>
      </w:pPr>
      <w:r w:rsidRPr="006B75D6">
        <w:rPr>
          <w:sz w:val="28"/>
          <w:szCs w:val="28"/>
        </w:rPr>
        <w:t>ЛЖК;</w:t>
      </w:r>
    </w:p>
    <w:p w:rsidR="00844E22" w:rsidRPr="006B75D6" w:rsidRDefault="00844E22" w:rsidP="006B75D6">
      <w:pPr>
        <w:numPr>
          <w:ilvl w:val="0"/>
          <w:numId w:val="61"/>
        </w:numPr>
        <w:spacing w:line="360" w:lineRule="auto"/>
        <w:ind w:left="0" w:firstLine="0"/>
        <w:rPr>
          <w:sz w:val="28"/>
          <w:szCs w:val="28"/>
        </w:rPr>
      </w:pPr>
      <w:r w:rsidRPr="006B75D6">
        <w:rPr>
          <w:sz w:val="28"/>
          <w:szCs w:val="28"/>
        </w:rPr>
        <w:t>бактериоцины;</w:t>
      </w:r>
    </w:p>
    <w:p w:rsidR="00844E22" w:rsidRPr="006B75D6" w:rsidRDefault="00844E22" w:rsidP="006B75D6">
      <w:pPr>
        <w:numPr>
          <w:ilvl w:val="0"/>
          <w:numId w:val="61"/>
        </w:numPr>
        <w:spacing w:line="360" w:lineRule="auto"/>
        <w:ind w:left="0" w:firstLine="0"/>
        <w:rPr>
          <w:sz w:val="28"/>
          <w:szCs w:val="28"/>
        </w:rPr>
      </w:pPr>
      <w:r w:rsidRPr="006B75D6">
        <w:rPr>
          <w:sz w:val="28"/>
          <w:szCs w:val="28"/>
        </w:rPr>
        <w:t>верно всё.</w:t>
      </w:r>
    </w:p>
    <w:p w:rsidR="00844E22" w:rsidRPr="006B75D6" w:rsidRDefault="00844E22" w:rsidP="006B75D6">
      <w:pPr>
        <w:spacing w:line="360" w:lineRule="auto"/>
        <w:rPr>
          <w:bCs/>
          <w:sz w:val="28"/>
          <w:szCs w:val="28"/>
        </w:rPr>
      </w:pPr>
      <w:proofErr w:type="gramStart"/>
      <w:r w:rsidRPr="006B75D6">
        <w:rPr>
          <w:bCs/>
          <w:sz w:val="28"/>
          <w:szCs w:val="28"/>
        </w:rPr>
        <w:t>ГЕМОЛИЗИН  -</w:t>
      </w:r>
      <w:proofErr w:type="gramEnd"/>
      <w:r w:rsidRPr="006B75D6">
        <w:rPr>
          <w:bCs/>
          <w:sz w:val="28"/>
          <w:szCs w:val="28"/>
        </w:rPr>
        <w:t xml:space="preserve">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эндотоксин;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фермент агрессии;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экзотоксин; </w:t>
      </w:r>
    </w:p>
    <w:p w:rsidR="00844E22" w:rsidRPr="006B75D6" w:rsidRDefault="00844E22" w:rsidP="006B75D6">
      <w:pPr>
        <w:numPr>
          <w:ilvl w:val="0"/>
          <w:numId w:val="62"/>
        </w:numPr>
        <w:spacing w:line="360" w:lineRule="auto"/>
        <w:ind w:left="0" w:firstLine="0"/>
        <w:rPr>
          <w:sz w:val="28"/>
          <w:szCs w:val="28"/>
        </w:rPr>
      </w:pPr>
      <w:proofErr w:type="gramStart"/>
      <w:r w:rsidRPr="006B75D6">
        <w:rPr>
          <w:sz w:val="28"/>
          <w:szCs w:val="28"/>
        </w:rPr>
        <w:t>фермент  защиты</w:t>
      </w:r>
      <w:proofErr w:type="gramEnd"/>
      <w:r w:rsidRPr="006B75D6">
        <w:rPr>
          <w:sz w:val="28"/>
          <w:szCs w:val="28"/>
        </w:rPr>
        <w:t>;</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spacing w:line="360" w:lineRule="auto"/>
        <w:rPr>
          <w:bCs/>
          <w:sz w:val="28"/>
          <w:szCs w:val="28"/>
        </w:rPr>
      </w:pPr>
      <w:proofErr w:type="gramStart"/>
      <w:r w:rsidRPr="006B75D6">
        <w:rPr>
          <w:bCs/>
          <w:sz w:val="28"/>
          <w:szCs w:val="28"/>
        </w:rPr>
        <w:t>ФЕРМЕНТ  ЗАЩИТЫ</w:t>
      </w:r>
      <w:proofErr w:type="gramEnd"/>
      <w:r w:rsidRPr="006B75D6">
        <w:rPr>
          <w:bCs/>
          <w:sz w:val="28"/>
          <w:szCs w:val="28"/>
        </w:rPr>
        <w:t xml:space="preserve">  -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коллагеназа;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фибринолизин;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плазмокоагулаза;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лецитовителлаза;</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pStyle w:val="af0"/>
        <w:spacing w:after="0" w:line="360" w:lineRule="auto"/>
        <w:rPr>
          <w:sz w:val="28"/>
          <w:szCs w:val="28"/>
        </w:rPr>
      </w:pPr>
      <w:r w:rsidRPr="006B75D6">
        <w:rPr>
          <w:sz w:val="28"/>
          <w:szCs w:val="28"/>
        </w:rPr>
        <w:t>ЭНДОТОКСИН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lastRenderedPageBreak/>
        <w:t xml:space="preserve">неспецифичен;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и термостабилен;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термостабилен, компонент клеточной стенки;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клетки;</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6B75D6" w:rsidRDefault="00844E22" w:rsidP="006B75D6">
      <w:pPr>
        <w:pStyle w:val="af0"/>
        <w:spacing w:after="0" w:line="360" w:lineRule="auto"/>
        <w:rPr>
          <w:sz w:val="28"/>
          <w:szCs w:val="28"/>
        </w:rPr>
      </w:pPr>
      <w:proofErr w:type="gramStart"/>
      <w:r w:rsidRPr="006B75D6">
        <w:rPr>
          <w:sz w:val="28"/>
          <w:szCs w:val="28"/>
          <w:lang w:val="en-US"/>
        </w:rPr>
        <w:t>DLM</w:t>
      </w:r>
      <w:r w:rsidRPr="006B75D6">
        <w:rPr>
          <w:sz w:val="28"/>
          <w:szCs w:val="28"/>
        </w:rPr>
        <w:t xml:space="preserve">  -</w:t>
      </w:r>
      <w:proofErr w:type="gramEnd"/>
      <w:r w:rsidRPr="006B75D6">
        <w:rPr>
          <w:sz w:val="28"/>
          <w:szCs w:val="28"/>
        </w:rPr>
        <w:t xml:space="preserve">  ЕДИНИЦА  ИЗМЕРЕНИЯ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лизогении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вирулентности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антибиотикочувствительности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персистенции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бактериоциногении </w:t>
      </w:r>
    </w:p>
    <w:p w:rsidR="00844E22" w:rsidRPr="006B75D6" w:rsidRDefault="00844E22" w:rsidP="006B75D6">
      <w:pPr>
        <w:pStyle w:val="af0"/>
        <w:spacing w:after="0" w:line="360" w:lineRule="auto"/>
        <w:rPr>
          <w:bCs/>
          <w:sz w:val="28"/>
          <w:szCs w:val="28"/>
        </w:rPr>
      </w:pPr>
      <w:r w:rsidRPr="006B75D6">
        <w:rPr>
          <w:bCs/>
          <w:sz w:val="28"/>
          <w:szCs w:val="28"/>
        </w:rPr>
        <w:t>ФАКТОР МИКРОБНОГО АНТАГОНИЗМА:</w:t>
      </w:r>
    </w:p>
    <w:p w:rsidR="00844E22" w:rsidRPr="006B75D6" w:rsidRDefault="00844E22" w:rsidP="006B75D6">
      <w:pPr>
        <w:pStyle w:val="af0"/>
        <w:spacing w:after="0" w:line="360" w:lineRule="auto"/>
        <w:rPr>
          <w:bCs/>
          <w:sz w:val="28"/>
          <w:szCs w:val="28"/>
        </w:rPr>
      </w:pPr>
      <w:r w:rsidRPr="006B75D6">
        <w:rPr>
          <w:bCs/>
          <w:sz w:val="28"/>
          <w:szCs w:val="28"/>
        </w:rPr>
        <w:t>1. гиалуронидаза;</w:t>
      </w:r>
    </w:p>
    <w:p w:rsidR="00844E22" w:rsidRPr="006B75D6" w:rsidRDefault="00844E22" w:rsidP="006B75D6">
      <w:pPr>
        <w:pStyle w:val="af0"/>
        <w:spacing w:after="0" w:line="360" w:lineRule="auto"/>
        <w:rPr>
          <w:bCs/>
          <w:sz w:val="28"/>
          <w:szCs w:val="28"/>
        </w:rPr>
      </w:pPr>
      <w:r w:rsidRPr="006B75D6">
        <w:rPr>
          <w:bCs/>
          <w:sz w:val="28"/>
          <w:szCs w:val="28"/>
        </w:rPr>
        <w:t>2. плазмокоагулаза;</w:t>
      </w:r>
    </w:p>
    <w:p w:rsidR="00844E22" w:rsidRPr="006B75D6" w:rsidRDefault="00844E22" w:rsidP="006B75D6">
      <w:pPr>
        <w:pStyle w:val="af0"/>
        <w:spacing w:after="0" w:line="360" w:lineRule="auto"/>
        <w:rPr>
          <w:bCs/>
          <w:sz w:val="28"/>
          <w:szCs w:val="28"/>
        </w:rPr>
      </w:pPr>
      <w:r w:rsidRPr="006B75D6">
        <w:rPr>
          <w:bCs/>
          <w:sz w:val="28"/>
          <w:szCs w:val="28"/>
        </w:rPr>
        <w:t>3. лизоцим;</w:t>
      </w:r>
    </w:p>
    <w:p w:rsidR="00844E22" w:rsidRPr="006B75D6" w:rsidRDefault="00844E22" w:rsidP="006B75D6">
      <w:pPr>
        <w:pStyle w:val="af0"/>
        <w:spacing w:after="0" w:line="360" w:lineRule="auto"/>
        <w:rPr>
          <w:bCs/>
          <w:sz w:val="28"/>
          <w:szCs w:val="28"/>
        </w:rPr>
      </w:pPr>
      <w:r w:rsidRPr="006B75D6">
        <w:rPr>
          <w:bCs/>
          <w:sz w:val="28"/>
          <w:szCs w:val="28"/>
        </w:rPr>
        <w:t>4. гемолизин;</w:t>
      </w:r>
    </w:p>
    <w:p w:rsidR="00844E22" w:rsidRPr="006B75D6" w:rsidRDefault="00844E22" w:rsidP="006B75D6">
      <w:pPr>
        <w:pStyle w:val="af0"/>
        <w:spacing w:after="0" w:line="360" w:lineRule="auto"/>
        <w:rPr>
          <w:bCs/>
          <w:sz w:val="28"/>
          <w:szCs w:val="28"/>
        </w:rPr>
      </w:pPr>
      <w:r w:rsidRPr="006B75D6">
        <w:rPr>
          <w:bCs/>
          <w:sz w:val="28"/>
          <w:szCs w:val="28"/>
        </w:rPr>
        <w:t>5. эндотоксин.</w:t>
      </w:r>
    </w:p>
    <w:p w:rsidR="00844E22" w:rsidRPr="006B75D6" w:rsidRDefault="00844E22" w:rsidP="006B75D6">
      <w:pPr>
        <w:pStyle w:val="af0"/>
        <w:spacing w:after="0" w:line="360" w:lineRule="auto"/>
        <w:rPr>
          <w:sz w:val="28"/>
          <w:szCs w:val="28"/>
        </w:rPr>
      </w:pPr>
      <w:proofErr w:type="gramStart"/>
      <w:r w:rsidRPr="006B75D6">
        <w:rPr>
          <w:sz w:val="28"/>
          <w:szCs w:val="28"/>
        </w:rPr>
        <w:t>НА  ЭТАПЕ</w:t>
      </w:r>
      <w:proofErr w:type="gramEnd"/>
      <w:r w:rsidRPr="006B75D6">
        <w:rPr>
          <w:sz w:val="28"/>
          <w:szCs w:val="28"/>
        </w:rPr>
        <w:t xml:space="preserve">  КОЛОНИЗАЦИИ  МИКРООРГАНИЗМОВ  УЧАСТВУЮТ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и бактериоцины;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и нейраминидаза;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нейраминидаза и экзопротеазы;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адгезины, бактериоцины, нейраминидаза, экзопротеазы и нуклеиновые кислоты.</w:t>
      </w:r>
    </w:p>
    <w:p w:rsidR="00844E22" w:rsidRPr="006B75D6" w:rsidRDefault="00844E22" w:rsidP="006B75D6">
      <w:pPr>
        <w:pStyle w:val="af0"/>
        <w:spacing w:after="0" w:line="360" w:lineRule="auto"/>
        <w:rPr>
          <w:bCs/>
          <w:sz w:val="28"/>
          <w:szCs w:val="28"/>
        </w:rPr>
      </w:pPr>
      <w:r w:rsidRPr="006B75D6">
        <w:rPr>
          <w:bCs/>
          <w:sz w:val="28"/>
          <w:szCs w:val="28"/>
        </w:rPr>
        <w:t>ПЕРСИСТЕНЦИЯ:</w:t>
      </w:r>
    </w:p>
    <w:p w:rsidR="00844E22" w:rsidRPr="006B75D6" w:rsidRDefault="00844E22" w:rsidP="006B75D6">
      <w:pPr>
        <w:pStyle w:val="af0"/>
        <w:spacing w:after="0" w:line="360" w:lineRule="auto"/>
        <w:rPr>
          <w:bCs/>
          <w:sz w:val="28"/>
          <w:szCs w:val="28"/>
        </w:rPr>
      </w:pPr>
      <w:r w:rsidRPr="006B75D6">
        <w:rPr>
          <w:bCs/>
          <w:sz w:val="28"/>
          <w:szCs w:val="28"/>
        </w:rPr>
        <w:t>1. длительное выживание микроба в организме человека;</w:t>
      </w:r>
    </w:p>
    <w:p w:rsidR="00844E22" w:rsidRPr="006B75D6" w:rsidRDefault="00844E22" w:rsidP="006B75D6">
      <w:pPr>
        <w:pStyle w:val="af0"/>
        <w:spacing w:after="0" w:line="360" w:lineRule="auto"/>
        <w:rPr>
          <w:bCs/>
          <w:sz w:val="28"/>
          <w:szCs w:val="28"/>
        </w:rPr>
      </w:pPr>
      <w:r w:rsidRPr="006B75D6">
        <w:rPr>
          <w:bCs/>
          <w:sz w:val="28"/>
          <w:szCs w:val="28"/>
        </w:rPr>
        <w:t>2. длительное выживание микроба в окружающей среде;</w:t>
      </w:r>
    </w:p>
    <w:p w:rsidR="00844E22" w:rsidRPr="006B75D6" w:rsidRDefault="00844E22" w:rsidP="006B75D6">
      <w:pPr>
        <w:pStyle w:val="af0"/>
        <w:spacing w:after="0" w:line="360" w:lineRule="auto"/>
        <w:rPr>
          <w:bCs/>
          <w:sz w:val="28"/>
          <w:szCs w:val="28"/>
        </w:rPr>
      </w:pPr>
      <w:r w:rsidRPr="006B75D6">
        <w:rPr>
          <w:bCs/>
          <w:sz w:val="28"/>
          <w:szCs w:val="28"/>
        </w:rPr>
        <w:lastRenderedPageBreak/>
        <w:t>3. длительное выживание микроба в элективной среде;</w:t>
      </w:r>
    </w:p>
    <w:p w:rsidR="00844E22" w:rsidRPr="006B75D6" w:rsidRDefault="00844E22" w:rsidP="006B75D6">
      <w:pPr>
        <w:pStyle w:val="af0"/>
        <w:spacing w:after="0" w:line="360" w:lineRule="auto"/>
        <w:rPr>
          <w:bCs/>
          <w:sz w:val="28"/>
          <w:szCs w:val="28"/>
        </w:rPr>
      </w:pPr>
      <w:r w:rsidRPr="006B75D6">
        <w:rPr>
          <w:bCs/>
          <w:sz w:val="28"/>
          <w:szCs w:val="28"/>
        </w:rPr>
        <w:t>4. длительное выживание микроба в крио-среде;</w:t>
      </w:r>
    </w:p>
    <w:p w:rsidR="00844E22" w:rsidRPr="006B75D6" w:rsidRDefault="00844E22" w:rsidP="006B75D6">
      <w:pPr>
        <w:pStyle w:val="af0"/>
        <w:spacing w:after="0" w:line="360" w:lineRule="auto"/>
        <w:rPr>
          <w:bCs/>
          <w:sz w:val="28"/>
          <w:szCs w:val="28"/>
        </w:rPr>
      </w:pPr>
      <w:r w:rsidRPr="006B75D6">
        <w:rPr>
          <w:bCs/>
          <w:sz w:val="28"/>
          <w:szCs w:val="28"/>
        </w:rPr>
        <w:t>5. верно всё.</w:t>
      </w:r>
    </w:p>
    <w:p w:rsidR="00844E22" w:rsidRPr="006B75D6" w:rsidRDefault="00844E22" w:rsidP="006B75D6">
      <w:pPr>
        <w:pStyle w:val="af0"/>
        <w:spacing w:after="0" w:line="360" w:lineRule="auto"/>
        <w:rPr>
          <w:sz w:val="28"/>
          <w:szCs w:val="28"/>
        </w:rPr>
      </w:pPr>
      <w:proofErr w:type="gramStart"/>
      <w:r w:rsidRPr="006B75D6">
        <w:rPr>
          <w:sz w:val="28"/>
          <w:szCs w:val="28"/>
        </w:rPr>
        <w:t>ЛИПОПОЛИСАХАРИД  БАКТЕРИЙ</w:t>
      </w:r>
      <w:proofErr w:type="gramEnd"/>
      <w:r w:rsidRPr="006B75D6">
        <w:rPr>
          <w:sz w:val="28"/>
          <w:szCs w:val="28"/>
        </w:rPr>
        <w:t xml:space="preserve">  ИГРАЕТ  РОЛЬ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информационной макромолекулы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эндотоксина и О-антигена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регулятора синтеза пептидогликана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в патогенезе токсинемических инфекций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биоэнергетического источника  </w:t>
      </w:r>
    </w:p>
    <w:p w:rsidR="00844E22" w:rsidRPr="006B75D6" w:rsidRDefault="00844E22" w:rsidP="006B75D6">
      <w:pPr>
        <w:pStyle w:val="af0"/>
        <w:spacing w:after="0" w:line="360" w:lineRule="auto"/>
        <w:rPr>
          <w:sz w:val="28"/>
          <w:szCs w:val="28"/>
        </w:rPr>
      </w:pPr>
      <w:r w:rsidRPr="006B75D6">
        <w:rPr>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секретируемые;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 xml:space="preserve">экранирующие;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связаны с дефектом клеточной стенки микробов;</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генетически детерминированы в плазмиде;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верно 1,4.</w:t>
      </w:r>
    </w:p>
    <w:p w:rsidR="00844E22" w:rsidRPr="006B75D6" w:rsidRDefault="00844E22" w:rsidP="006B75D6">
      <w:pPr>
        <w:pStyle w:val="af0"/>
        <w:spacing w:after="0" w:line="360" w:lineRule="auto"/>
        <w:rPr>
          <w:sz w:val="28"/>
          <w:szCs w:val="28"/>
        </w:rPr>
      </w:pPr>
      <w:r w:rsidRPr="006B75D6">
        <w:rPr>
          <w:sz w:val="28"/>
          <w:szCs w:val="28"/>
        </w:rPr>
        <w:t xml:space="preserve">АНТРОПОНОЗЫ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не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не 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не восприимчив человек, не восприимчивы животные;</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sz w:val="28"/>
          <w:szCs w:val="28"/>
        </w:rPr>
      </w:pPr>
      <w:r w:rsidRPr="006B75D6">
        <w:rPr>
          <w:sz w:val="28"/>
          <w:szCs w:val="28"/>
        </w:rPr>
        <w:t xml:space="preserve">СЕПТИКОПИЕМИЯ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без гнойных очагов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отсутствие размножения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отсутствие размножения микробов в крови, отсутствие гнойных очагов в органах;</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всё неверно. </w:t>
      </w:r>
    </w:p>
    <w:p w:rsidR="00844E22" w:rsidRPr="006B75D6" w:rsidRDefault="00844E22" w:rsidP="006B75D6">
      <w:pPr>
        <w:pStyle w:val="af0"/>
        <w:spacing w:after="0" w:line="360" w:lineRule="auto"/>
        <w:rPr>
          <w:sz w:val="28"/>
          <w:szCs w:val="28"/>
        </w:rPr>
      </w:pPr>
      <w:r w:rsidRPr="006B75D6">
        <w:rPr>
          <w:sz w:val="28"/>
          <w:szCs w:val="28"/>
        </w:rPr>
        <w:lastRenderedPageBreak/>
        <w:t xml:space="preserve">БАКТЕРИЕМИЯ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и проникновение в кровь;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проникновение их в кровь и размножение микробов в крови;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ВЫХОД ТОКСИНОВ В КРОВЬ</w:t>
      </w:r>
    </w:p>
    <w:p w:rsidR="00844E22" w:rsidRPr="006B75D6" w:rsidRDefault="00844E22" w:rsidP="006B75D6">
      <w:pPr>
        <w:pStyle w:val="af0"/>
        <w:spacing w:after="0" w:line="360" w:lineRule="auto"/>
        <w:rPr>
          <w:bCs/>
          <w:sz w:val="28"/>
          <w:szCs w:val="28"/>
        </w:rPr>
      </w:pPr>
      <w:r w:rsidRPr="006B75D6">
        <w:rPr>
          <w:bCs/>
          <w:sz w:val="28"/>
          <w:szCs w:val="28"/>
        </w:rPr>
        <w:t>1. бактериемия;</w:t>
      </w:r>
    </w:p>
    <w:p w:rsidR="00844E22" w:rsidRPr="006B75D6" w:rsidRDefault="00844E22" w:rsidP="006B75D6">
      <w:pPr>
        <w:pStyle w:val="af0"/>
        <w:spacing w:after="0" w:line="360" w:lineRule="auto"/>
        <w:rPr>
          <w:bCs/>
          <w:sz w:val="28"/>
          <w:szCs w:val="28"/>
        </w:rPr>
      </w:pPr>
      <w:r w:rsidRPr="006B75D6">
        <w:rPr>
          <w:bCs/>
          <w:sz w:val="28"/>
          <w:szCs w:val="28"/>
        </w:rPr>
        <w:t>2. септицемия;</w:t>
      </w:r>
    </w:p>
    <w:p w:rsidR="00844E22" w:rsidRPr="006B75D6" w:rsidRDefault="00844E22" w:rsidP="006B75D6">
      <w:pPr>
        <w:pStyle w:val="af0"/>
        <w:spacing w:after="0" w:line="360" w:lineRule="auto"/>
        <w:rPr>
          <w:bCs/>
          <w:sz w:val="28"/>
          <w:szCs w:val="28"/>
        </w:rPr>
      </w:pPr>
      <w:r w:rsidRPr="006B75D6">
        <w:rPr>
          <w:bCs/>
          <w:sz w:val="28"/>
          <w:szCs w:val="28"/>
        </w:rPr>
        <w:t>3. септикопиемия;</w:t>
      </w:r>
    </w:p>
    <w:p w:rsidR="00844E22" w:rsidRPr="006B75D6" w:rsidRDefault="00844E22" w:rsidP="006B75D6">
      <w:pPr>
        <w:pStyle w:val="af0"/>
        <w:spacing w:after="0" w:line="360" w:lineRule="auto"/>
        <w:rPr>
          <w:bCs/>
          <w:sz w:val="28"/>
          <w:szCs w:val="28"/>
        </w:rPr>
      </w:pPr>
      <w:r w:rsidRPr="006B75D6">
        <w:rPr>
          <w:bCs/>
          <w:sz w:val="28"/>
          <w:szCs w:val="28"/>
        </w:rPr>
        <w:t>4. токсинемия;</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sz w:val="28"/>
          <w:szCs w:val="28"/>
        </w:rPr>
      </w:pPr>
      <w:r w:rsidRPr="006B75D6">
        <w:rPr>
          <w:sz w:val="28"/>
          <w:szCs w:val="28"/>
        </w:rPr>
        <w:t xml:space="preserve">СУПЕРИНФЕКЦИЯ </w:t>
      </w:r>
    </w:p>
    <w:p w:rsidR="00844E22" w:rsidRPr="006B75D6" w:rsidRDefault="00844E22" w:rsidP="006B75D6">
      <w:pPr>
        <w:pStyle w:val="af0"/>
        <w:spacing w:after="0" w:line="360" w:lineRule="auto"/>
        <w:rPr>
          <w:bCs/>
          <w:sz w:val="28"/>
          <w:szCs w:val="28"/>
        </w:rPr>
      </w:pPr>
      <w:r w:rsidRPr="006B75D6">
        <w:rPr>
          <w:bCs/>
          <w:sz w:val="28"/>
          <w:szCs w:val="28"/>
        </w:rPr>
        <w:t xml:space="preserve">1. повторное заражение тем же видом микробов после выздоровления;  </w:t>
      </w:r>
    </w:p>
    <w:p w:rsidR="00844E22" w:rsidRPr="006B75D6" w:rsidRDefault="00844E22" w:rsidP="006B75D6">
      <w:pPr>
        <w:pStyle w:val="af0"/>
        <w:spacing w:after="0" w:line="360" w:lineRule="auto"/>
        <w:rPr>
          <w:bCs/>
          <w:sz w:val="28"/>
          <w:szCs w:val="28"/>
        </w:rPr>
      </w:pPr>
      <w:r w:rsidRPr="006B75D6">
        <w:rPr>
          <w:bCs/>
          <w:sz w:val="28"/>
          <w:szCs w:val="28"/>
        </w:rPr>
        <w:t xml:space="preserve">2. повторное заражение тем же видом микробов до </w:t>
      </w:r>
      <w:proofErr w:type="gramStart"/>
      <w:r w:rsidRPr="006B75D6">
        <w:rPr>
          <w:bCs/>
          <w:sz w:val="28"/>
          <w:szCs w:val="28"/>
        </w:rPr>
        <w:t>окончания  основного</w:t>
      </w:r>
      <w:proofErr w:type="gramEnd"/>
      <w:r w:rsidRPr="006B75D6">
        <w:rPr>
          <w:bCs/>
          <w:sz w:val="28"/>
          <w:szCs w:val="28"/>
        </w:rPr>
        <w:t xml:space="preserve"> заболевания; </w:t>
      </w:r>
    </w:p>
    <w:p w:rsidR="00844E22" w:rsidRPr="006B75D6" w:rsidRDefault="00844E22" w:rsidP="006B75D6">
      <w:pPr>
        <w:pStyle w:val="af0"/>
        <w:spacing w:after="0" w:line="360" w:lineRule="auto"/>
        <w:rPr>
          <w:bCs/>
          <w:sz w:val="28"/>
          <w:szCs w:val="28"/>
        </w:rPr>
      </w:pPr>
      <w:r w:rsidRPr="006B75D6">
        <w:rPr>
          <w:bCs/>
          <w:sz w:val="28"/>
          <w:szCs w:val="28"/>
        </w:rPr>
        <w:t>3. заражение другим видом микробов после выздоровления;</w:t>
      </w:r>
    </w:p>
    <w:p w:rsidR="00844E22" w:rsidRPr="006B75D6" w:rsidRDefault="00844E22" w:rsidP="006B75D6">
      <w:pPr>
        <w:pStyle w:val="af0"/>
        <w:spacing w:after="0" w:line="360" w:lineRule="auto"/>
        <w:rPr>
          <w:bCs/>
          <w:sz w:val="28"/>
          <w:szCs w:val="28"/>
        </w:rPr>
      </w:pPr>
      <w:r w:rsidRPr="006B75D6">
        <w:rPr>
          <w:bCs/>
          <w:sz w:val="28"/>
          <w:szCs w:val="28"/>
        </w:rPr>
        <w:t xml:space="preserve">4. заражение другим видом </w:t>
      </w:r>
      <w:proofErr w:type="gramStart"/>
      <w:r w:rsidRPr="006B75D6">
        <w:rPr>
          <w:bCs/>
          <w:sz w:val="28"/>
          <w:szCs w:val="28"/>
        </w:rPr>
        <w:t>микробов  до</w:t>
      </w:r>
      <w:proofErr w:type="gramEnd"/>
      <w:r w:rsidRPr="006B75D6">
        <w:rPr>
          <w:bCs/>
          <w:sz w:val="28"/>
          <w:szCs w:val="28"/>
        </w:rPr>
        <w:t xml:space="preserve"> окончания основного заболевания;</w:t>
      </w:r>
    </w:p>
    <w:p w:rsidR="00844E22" w:rsidRPr="006B75D6" w:rsidRDefault="00844E22" w:rsidP="006B75D6">
      <w:pPr>
        <w:pStyle w:val="af0"/>
        <w:spacing w:after="0" w:line="360" w:lineRule="auto"/>
        <w:rPr>
          <w:bCs/>
          <w:sz w:val="28"/>
          <w:szCs w:val="28"/>
        </w:rPr>
      </w:pPr>
      <w:r w:rsidRPr="006B75D6">
        <w:rPr>
          <w:bCs/>
          <w:sz w:val="28"/>
          <w:szCs w:val="28"/>
        </w:rPr>
        <w:t xml:space="preserve">5.  всё неверно. </w:t>
      </w:r>
    </w:p>
    <w:p w:rsidR="00844E22" w:rsidRPr="006B75D6" w:rsidRDefault="00844E22" w:rsidP="006B75D6">
      <w:pPr>
        <w:pStyle w:val="af0"/>
        <w:spacing w:after="0" w:line="360" w:lineRule="auto"/>
        <w:rPr>
          <w:sz w:val="28"/>
          <w:szCs w:val="28"/>
        </w:rPr>
      </w:pPr>
      <w:r w:rsidRPr="006B75D6">
        <w:rPr>
          <w:sz w:val="28"/>
          <w:szCs w:val="28"/>
        </w:rPr>
        <w:t xml:space="preserve">ПРИ </w:t>
      </w:r>
      <w:proofErr w:type="gramStart"/>
      <w:r w:rsidRPr="006B75D6">
        <w:rPr>
          <w:sz w:val="28"/>
          <w:szCs w:val="28"/>
        </w:rPr>
        <w:t>ЛАТЕНТНОЙ  ИНФЕКЦИИ</w:t>
      </w:r>
      <w:proofErr w:type="gramEnd"/>
      <w:r w:rsidRPr="006B75D6">
        <w:rPr>
          <w:sz w:val="28"/>
          <w:szCs w:val="28"/>
        </w:rPr>
        <w:t xml:space="preserve">  ВНЕ  ОБОСТРЕНИЯ </w:t>
      </w:r>
    </w:p>
    <w:p w:rsidR="00844E22" w:rsidRPr="006B75D6" w:rsidRDefault="00844E22" w:rsidP="006B75D6">
      <w:pPr>
        <w:pStyle w:val="af0"/>
        <w:spacing w:after="0" w:line="360" w:lineRule="auto"/>
        <w:rPr>
          <w:bCs/>
          <w:sz w:val="28"/>
          <w:szCs w:val="28"/>
        </w:rPr>
      </w:pPr>
      <w:r w:rsidRPr="006B75D6">
        <w:rPr>
          <w:bCs/>
          <w:sz w:val="28"/>
          <w:szCs w:val="28"/>
        </w:rPr>
        <w:t xml:space="preserve">1. есть внутриклеточный паразитизм,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2. нет внутриклеточного паразитизма,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3. есть внутриклеточный паразитизм, нет выделения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4. нет внутриклеточного паразитизма, нет выделения возбудителя во внешнюю среду;</w:t>
      </w:r>
    </w:p>
    <w:p w:rsidR="00844E22" w:rsidRPr="006B75D6" w:rsidRDefault="00844E22" w:rsidP="006B75D6">
      <w:pPr>
        <w:pStyle w:val="af0"/>
        <w:spacing w:after="0" w:line="360" w:lineRule="auto"/>
        <w:rPr>
          <w:bCs/>
          <w:sz w:val="28"/>
          <w:szCs w:val="28"/>
        </w:rPr>
      </w:pPr>
      <w:r w:rsidRPr="006B75D6">
        <w:rPr>
          <w:bCs/>
          <w:sz w:val="28"/>
          <w:szCs w:val="28"/>
        </w:rPr>
        <w:lastRenderedPageBreak/>
        <w:t xml:space="preserve">5. всё неверно. </w:t>
      </w:r>
    </w:p>
    <w:p w:rsidR="00844E22" w:rsidRPr="006B75D6" w:rsidRDefault="00844E22" w:rsidP="006B75D6">
      <w:pPr>
        <w:pStyle w:val="af0"/>
        <w:spacing w:after="0" w:line="360" w:lineRule="auto"/>
        <w:rPr>
          <w:bCs/>
          <w:sz w:val="28"/>
          <w:szCs w:val="28"/>
        </w:rPr>
      </w:pPr>
      <w:r w:rsidRPr="006B75D6">
        <w:rPr>
          <w:bCs/>
          <w:sz w:val="28"/>
          <w:szCs w:val="28"/>
        </w:rPr>
        <w:t>ВОСПРИИМЧИВОСТЬ</w:t>
      </w:r>
    </w:p>
    <w:p w:rsidR="00844E22" w:rsidRPr="006B75D6" w:rsidRDefault="00844E22" w:rsidP="006B75D6">
      <w:pPr>
        <w:pStyle w:val="af0"/>
        <w:spacing w:after="0" w:line="360" w:lineRule="auto"/>
        <w:rPr>
          <w:bCs/>
          <w:sz w:val="28"/>
          <w:szCs w:val="28"/>
        </w:rPr>
      </w:pPr>
      <w:r w:rsidRPr="006B75D6">
        <w:rPr>
          <w:bCs/>
          <w:sz w:val="28"/>
          <w:szCs w:val="28"/>
        </w:rPr>
        <w:t>1. видовой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2. индивидуальный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3. видовой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4. индивидуальный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ФАКТОРЫ, ОПРЕДЕЛЯЮЩИЕ ЕСТЕСТВЕННУЮ РЕЗИСТЕНТНОСТЬ</w:t>
      </w:r>
    </w:p>
    <w:p w:rsidR="00844E22" w:rsidRPr="006B75D6" w:rsidRDefault="00844E22" w:rsidP="006B75D6">
      <w:pPr>
        <w:pStyle w:val="af0"/>
        <w:spacing w:after="0" w:line="360" w:lineRule="auto"/>
        <w:rPr>
          <w:bCs/>
          <w:sz w:val="28"/>
          <w:szCs w:val="28"/>
        </w:rPr>
      </w:pPr>
      <w:r w:rsidRPr="006B75D6">
        <w:rPr>
          <w:bCs/>
          <w:sz w:val="28"/>
          <w:szCs w:val="28"/>
        </w:rPr>
        <w:t>1. эндокринный статус;</w:t>
      </w:r>
    </w:p>
    <w:p w:rsidR="00844E22" w:rsidRPr="006B75D6" w:rsidRDefault="00844E22" w:rsidP="006B75D6">
      <w:pPr>
        <w:pStyle w:val="af0"/>
        <w:spacing w:after="0" w:line="360" w:lineRule="auto"/>
        <w:rPr>
          <w:bCs/>
          <w:sz w:val="28"/>
          <w:szCs w:val="28"/>
        </w:rPr>
      </w:pPr>
      <w:r w:rsidRPr="006B75D6">
        <w:rPr>
          <w:bCs/>
          <w:sz w:val="28"/>
          <w:szCs w:val="28"/>
        </w:rPr>
        <w:t>2. иммуногенетический статус;</w:t>
      </w:r>
    </w:p>
    <w:p w:rsidR="00844E22" w:rsidRPr="006B75D6" w:rsidRDefault="00844E22" w:rsidP="006B75D6">
      <w:pPr>
        <w:pStyle w:val="af0"/>
        <w:spacing w:after="0" w:line="360" w:lineRule="auto"/>
        <w:rPr>
          <w:bCs/>
          <w:sz w:val="28"/>
          <w:szCs w:val="28"/>
        </w:rPr>
      </w:pPr>
      <w:r w:rsidRPr="006B75D6">
        <w:rPr>
          <w:bCs/>
          <w:sz w:val="28"/>
          <w:szCs w:val="28"/>
        </w:rPr>
        <w:t>3. возраст;</w:t>
      </w:r>
    </w:p>
    <w:p w:rsidR="00844E22" w:rsidRPr="006B75D6" w:rsidRDefault="00844E22" w:rsidP="006B75D6">
      <w:pPr>
        <w:pStyle w:val="af0"/>
        <w:spacing w:after="0" w:line="360" w:lineRule="auto"/>
        <w:rPr>
          <w:bCs/>
          <w:sz w:val="28"/>
          <w:szCs w:val="28"/>
        </w:rPr>
      </w:pPr>
      <w:r w:rsidRPr="006B75D6">
        <w:rPr>
          <w:bCs/>
          <w:sz w:val="28"/>
          <w:szCs w:val="28"/>
        </w:rPr>
        <w:t>4. физическая нагрузка;</w:t>
      </w:r>
    </w:p>
    <w:p w:rsidR="00844E22" w:rsidRPr="006B75D6" w:rsidRDefault="00844E22" w:rsidP="006B75D6">
      <w:pPr>
        <w:pStyle w:val="af0"/>
        <w:spacing w:after="0" w:line="360" w:lineRule="auto"/>
        <w:rPr>
          <w:bCs/>
          <w:sz w:val="28"/>
          <w:szCs w:val="28"/>
        </w:rPr>
      </w:pPr>
      <w:r w:rsidRPr="006B75D6">
        <w:rPr>
          <w:bCs/>
          <w:sz w:val="28"/>
          <w:szCs w:val="28"/>
        </w:rPr>
        <w:t xml:space="preserve">5. всё верно. </w:t>
      </w:r>
    </w:p>
    <w:p w:rsidR="00844E22" w:rsidRPr="006B75D6" w:rsidRDefault="00844E22" w:rsidP="006B75D6">
      <w:pPr>
        <w:pStyle w:val="af0"/>
        <w:spacing w:after="0" w:line="360" w:lineRule="auto"/>
        <w:rPr>
          <w:sz w:val="28"/>
          <w:szCs w:val="28"/>
        </w:rPr>
      </w:pPr>
      <w:proofErr w:type="gramStart"/>
      <w:r w:rsidRPr="006B75D6">
        <w:rPr>
          <w:sz w:val="28"/>
          <w:szCs w:val="28"/>
        </w:rPr>
        <w:t>К  ФАКТОРАМ</w:t>
      </w:r>
      <w:proofErr w:type="gramEnd"/>
      <w:r w:rsidRPr="006B75D6">
        <w:rPr>
          <w:sz w:val="28"/>
          <w:szCs w:val="28"/>
        </w:rPr>
        <w:t xml:space="preserve">  ЕСТЕСТВЕННОЙ  РЕЗИСТЕНТНОСТИ  ОТНОСЯТСЯ: </w:t>
      </w:r>
    </w:p>
    <w:p w:rsidR="00844E22" w:rsidRPr="006B75D6" w:rsidRDefault="00844E22" w:rsidP="006B75D6">
      <w:pPr>
        <w:pStyle w:val="af0"/>
        <w:spacing w:after="0" w:line="360" w:lineRule="auto"/>
        <w:rPr>
          <w:sz w:val="28"/>
          <w:szCs w:val="28"/>
        </w:rPr>
      </w:pPr>
      <w:r w:rsidRPr="006B75D6">
        <w:rPr>
          <w:sz w:val="28"/>
          <w:szCs w:val="28"/>
        </w:rPr>
        <w:t>1. интерфероны;</w:t>
      </w:r>
    </w:p>
    <w:p w:rsidR="00844E22" w:rsidRPr="006B75D6" w:rsidRDefault="00844E22" w:rsidP="006B75D6">
      <w:pPr>
        <w:pStyle w:val="af0"/>
        <w:spacing w:after="0" w:line="360" w:lineRule="auto"/>
        <w:rPr>
          <w:sz w:val="28"/>
          <w:szCs w:val="28"/>
        </w:rPr>
      </w:pPr>
      <w:r w:rsidRPr="006B75D6">
        <w:rPr>
          <w:sz w:val="28"/>
          <w:szCs w:val="28"/>
        </w:rPr>
        <w:t xml:space="preserve">     2. естественные киллеры (</w:t>
      </w:r>
      <w:r w:rsidRPr="006B75D6">
        <w:rPr>
          <w:sz w:val="28"/>
          <w:szCs w:val="28"/>
          <w:lang w:val="en-US"/>
        </w:rPr>
        <w:t>NK</w:t>
      </w:r>
      <w:r w:rsidRPr="006B75D6">
        <w:rPr>
          <w:sz w:val="28"/>
          <w:szCs w:val="28"/>
        </w:rPr>
        <w:t>-клетки);</w:t>
      </w:r>
    </w:p>
    <w:p w:rsidR="00844E22" w:rsidRPr="006B75D6" w:rsidRDefault="00844E22" w:rsidP="006B75D6">
      <w:pPr>
        <w:pStyle w:val="af0"/>
        <w:spacing w:after="0" w:line="360" w:lineRule="auto"/>
        <w:rPr>
          <w:sz w:val="28"/>
          <w:szCs w:val="28"/>
        </w:rPr>
      </w:pPr>
      <w:r w:rsidRPr="006B75D6">
        <w:rPr>
          <w:sz w:val="28"/>
          <w:szCs w:val="28"/>
        </w:rPr>
        <w:t>3. макрофаги;</w:t>
      </w:r>
    </w:p>
    <w:p w:rsidR="00844E22" w:rsidRPr="006B75D6" w:rsidRDefault="00844E22" w:rsidP="006B75D6">
      <w:pPr>
        <w:pStyle w:val="af0"/>
        <w:spacing w:after="0" w:line="360" w:lineRule="auto"/>
        <w:rPr>
          <w:sz w:val="28"/>
          <w:szCs w:val="28"/>
        </w:rPr>
      </w:pPr>
      <w:r w:rsidRPr="006B75D6">
        <w:rPr>
          <w:sz w:val="28"/>
          <w:szCs w:val="28"/>
        </w:rPr>
        <w:t>4. система-комплемента;</w:t>
      </w:r>
    </w:p>
    <w:p w:rsidR="00844E22" w:rsidRPr="006B75D6" w:rsidRDefault="00844E22" w:rsidP="006B75D6">
      <w:pPr>
        <w:pStyle w:val="af0"/>
        <w:spacing w:after="0" w:line="360" w:lineRule="auto"/>
        <w:rPr>
          <w:sz w:val="28"/>
          <w:szCs w:val="28"/>
        </w:rPr>
      </w:pPr>
      <w:r w:rsidRPr="006B75D6">
        <w:rPr>
          <w:sz w:val="28"/>
          <w:szCs w:val="28"/>
        </w:rPr>
        <w:t>5. всё верно.</w:t>
      </w:r>
    </w:p>
    <w:p w:rsidR="00844E22" w:rsidRPr="006B75D6" w:rsidRDefault="00844E22" w:rsidP="006B75D6">
      <w:pPr>
        <w:pStyle w:val="af0"/>
        <w:spacing w:after="0" w:line="360" w:lineRule="auto"/>
        <w:rPr>
          <w:sz w:val="28"/>
          <w:szCs w:val="28"/>
        </w:rPr>
      </w:pPr>
      <w:proofErr w:type="gramStart"/>
      <w:r w:rsidRPr="006B75D6">
        <w:rPr>
          <w:sz w:val="28"/>
          <w:szCs w:val="28"/>
        </w:rPr>
        <w:t>ГУМОРАЛЬНЫЕ  И</w:t>
      </w:r>
      <w:proofErr w:type="gramEnd"/>
      <w:r w:rsidRPr="006B75D6">
        <w:rPr>
          <w:sz w:val="28"/>
          <w:szCs w:val="28"/>
        </w:rPr>
        <w:t xml:space="preserve">  КЛЕТОЧНЫЕ  ФАКТОРЫ  ЕСТЕСТВЕННОЙ  РЕЗИСТЕНТНОСТИ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и комплемент;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и бета-лизины;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и нейтрофилы;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нейтрофилы и макрофаги. </w:t>
      </w:r>
    </w:p>
    <w:p w:rsidR="00844E22" w:rsidRPr="006B75D6" w:rsidRDefault="00844E22" w:rsidP="006B75D6">
      <w:pPr>
        <w:spacing w:line="360" w:lineRule="auto"/>
        <w:rPr>
          <w:bCs/>
          <w:sz w:val="28"/>
          <w:szCs w:val="28"/>
        </w:rPr>
      </w:pPr>
      <w:proofErr w:type="gramStart"/>
      <w:r w:rsidRPr="006B75D6">
        <w:rPr>
          <w:bCs/>
          <w:sz w:val="28"/>
          <w:szCs w:val="28"/>
        </w:rPr>
        <w:t>КИСЛОРОДОЗАВИСИМЫЕ  МЕХАНИЗМЫ</w:t>
      </w:r>
      <w:proofErr w:type="gramEnd"/>
      <w:r w:rsidRPr="006B75D6">
        <w:rPr>
          <w:bCs/>
          <w:sz w:val="28"/>
          <w:szCs w:val="28"/>
        </w:rPr>
        <w:t xml:space="preserve">  ФАГОЦИТОЗА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 xml:space="preserve">лактоферрин, лизоцим, протеазы, фосфолипазы;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 xml:space="preserve">лактоферрин, </w:t>
      </w:r>
      <w:proofErr w:type="gramStart"/>
      <w:r w:rsidRPr="006B75D6">
        <w:rPr>
          <w:bCs/>
          <w:sz w:val="28"/>
          <w:szCs w:val="28"/>
        </w:rPr>
        <w:t>лизоцим,  Н</w:t>
      </w:r>
      <w:proofErr w:type="gramEnd"/>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w:t>
      </w:r>
      <w:r w:rsidRPr="006B75D6">
        <w:rPr>
          <w:bCs/>
          <w:sz w:val="28"/>
          <w:szCs w:val="28"/>
          <w:lang w:val="en-US"/>
        </w:rPr>
        <w:t>NO</w:t>
      </w:r>
      <w:r w:rsidRPr="006B75D6">
        <w:rPr>
          <w:bCs/>
          <w:sz w:val="28"/>
          <w:szCs w:val="28"/>
        </w:rPr>
        <w:t xml:space="preserve">, синглетный кислород;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лизоцим, Н</w:t>
      </w:r>
      <w:r w:rsidRPr="006B75D6">
        <w:rPr>
          <w:bCs/>
          <w:sz w:val="28"/>
          <w:szCs w:val="28"/>
          <w:vertAlign w:val="subscript"/>
        </w:rPr>
        <w:t>2</w:t>
      </w:r>
      <w:r w:rsidRPr="006B75D6">
        <w:rPr>
          <w:bCs/>
          <w:sz w:val="28"/>
          <w:szCs w:val="28"/>
        </w:rPr>
        <w:t>О</w:t>
      </w:r>
      <w:proofErr w:type="gramStart"/>
      <w:r w:rsidRPr="006B75D6">
        <w:rPr>
          <w:bCs/>
          <w:sz w:val="28"/>
          <w:szCs w:val="28"/>
          <w:vertAlign w:val="subscript"/>
        </w:rPr>
        <w:t xml:space="preserve">2,  </w:t>
      </w:r>
      <w:r w:rsidRPr="006B75D6">
        <w:rPr>
          <w:bCs/>
          <w:sz w:val="28"/>
          <w:szCs w:val="28"/>
          <w:lang w:val="en-US"/>
        </w:rPr>
        <w:t>NO</w:t>
      </w:r>
      <w:proofErr w:type="gramEnd"/>
      <w:r w:rsidRPr="006B75D6">
        <w:rPr>
          <w:bCs/>
          <w:sz w:val="28"/>
          <w:szCs w:val="28"/>
        </w:rPr>
        <w:t xml:space="preserve">, синглетный кислород,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lastRenderedPageBreak/>
        <w:t>Н</w:t>
      </w:r>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оксид азота, кислородные радикалы,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УНИВЕРСАЛЬНЫЕ АНТИМИКРОБНЫЕ ФАКТОРЫ</w:t>
      </w:r>
    </w:p>
    <w:p w:rsidR="00844E22" w:rsidRPr="006B75D6" w:rsidRDefault="00844E22" w:rsidP="006B75D6">
      <w:pPr>
        <w:pStyle w:val="af0"/>
        <w:spacing w:after="0" w:line="360" w:lineRule="auto"/>
        <w:rPr>
          <w:bCs/>
          <w:sz w:val="28"/>
          <w:szCs w:val="28"/>
        </w:rPr>
      </w:pPr>
      <w:r w:rsidRPr="006B75D6">
        <w:rPr>
          <w:bCs/>
          <w:sz w:val="28"/>
          <w:szCs w:val="28"/>
        </w:rPr>
        <w:t>1. лизоцим, дефенсины;</w:t>
      </w:r>
    </w:p>
    <w:p w:rsidR="00844E22" w:rsidRPr="006B75D6" w:rsidRDefault="00844E22" w:rsidP="006B75D6">
      <w:pPr>
        <w:pStyle w:val="af0"/>
        <w:spacing w:after="0" w:line="360" w:lineRule="auto"/>
        <w:rPr>
          <w:bCs/>
          <w:sz w:val="28"/>
          <w:szCs w:val="28"/>
        </w:rPr>
      </w:pPr>
      <w:r w:rsidRPr="006B75D6">
        <w:rPr>
          <w:bCs/>
          <w:sz w:val="28"/>
          <w:szCs w:val="28"/>
        </w:rPr>
        <w:t>2. дефенсины, ТКБ;</w:t>
      </w:r>
    </w:p>
    <w:p w:rsidR="00844E22" w:rsidRPr="006B75D6" w:rsidRDefault="00844E22" w:rsidP="006B75D6">
      <w:pPr>
        <w:pStyle w:val="af0"/>
        <w:spacing w:after="0" w:line="360" w:lineRule="auto"/>
        <w:rPr>
          <w:bCs/>
          <w:sz w:val="28"/>
          <w:szCs w:val="28"/>
        </w:rPr>
      </w:pPr>
      <w:r w:rsidRPr="006B75D6">
        <w:rPr>
          <w:bCs/>
          <w:sz w:val="28"/>
          <w:szCs w:val="28"/>
        </w:rPr>
        <w:t>3. ТКБ, система комплимента;</w:t>
      </w:r>
    </w:p>
    <w:p w:rsidR="00844E22" w:rsidRPr="006B75D6" w:rsidRDefault="00844E22" w:rsidP="006B75D6">
      <w:pPr>
        <w:pStyle w:val="af0"/>
        <w:spacing w:after="0" w:line="360" w:lineRule="auto"/>
        <w:rPr>
          <w:bCs/>
          <w:sz w:val="28"/>
          <w:szCs w:val="28"/>
        </w:rPr>
      </w:pPr>
      <w:r w:rsidRPr="006B75D6">
        <w:rPr>
          <w:bCs/>
          <w:sz w:val="28"/>
          <w:szCs w:val="28"/>
        </w:rPr>
        <w:t>4. система комплимента, БОФ;</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ФАГОЦИТОЗ РЕАЛИЗУЕТСЯ КЛЕТКАМИ</w:t>
      </w:r>
    </w:p>
    <w:p w:rsidR="00844E22" w:rsidRPr="006B75D6" w:rsidRDefault="00844E22" w:rsidP="006B75D6">
      <w:pPr>
        <w:pStyle w:val="af0"/>
        <w:spacing w:after="0" w:line="360" w:lineRule="auto"/>
        <w:rPr>
          <w:bCs/>
          <w:sz w:val="28"/>
          <w:szCs w:val="28"/>
        </w:rPr>
      </w:pPr>
      <w:r w:rsidRPr="006B75D6">
        <w:rPr>
          <w:bCs/>
          <w:sz w:val="28"/>
          <w:szCs w:val="28"/>
        </w:rPr>
        <w:t>1. макрофаги, нейтрофилы;</w:t>
      </w:r>
    </w:p>
    <w:p w:rsidR="00844E22" w:rsidRPr="006B75D6" w:rsidRDefault="00844E22" w:rsidP="006B75D6">
      <w:pPr>
        <w:pStyle w:val="af0"/>
        <w:spacing w:after="0" w:line="360" w:lineRule="auto"/>
        <w:rPr>
          <w:bCs/>
          <w:sz w:val="28"/>
          <w:szCs w:val="28"/>
        </w:rPr>
      </w:pPr>
      <w:r w:rsidRPr="006B75D6">
        <w:rPr>
          <w:bCs/>
          <w:sz w:val="28"/>
          <w:szCs w:val="28"/>
        </w:rPr>
        <w:t>2. нейтрофилы, Т-лимфоциты;</w:t>
      </w:r>
    </w:p>
    <w:p w:rsidR="00844E22" w:rsidRPr="006B75D6" w:rsidRDefault="00844E22" w:rsidP="006B75D6">
      <w:pPr>
        <w:pStyle w:val="af0"/>
        <w:spacing w:after="0" w:line="360" w:lineRule="auto"/>
        <w:rPr>
          <w:bCs/>
          <w:sz w:val="28"/>
          <w:szCs w:val="28"/>
        </w:rPr>
      </w:pPr>
      <w:r w:rsidRPr="006B75D6">
        <w:rPr>
          <w:bCs/>
          <w:sz w:val="28"/>
          <w:szCs w:val="28"/>
        </w:rPr>
        <w:t>3. Т-лимфоциты, В-лимфоциты;</w:t>
      </w:r>
    </w:p>
    <w:p w:rsidR="00844E22" w:rsidRPr="006B75D6" w:rsidRDefault="00844E22" w:rsidP="006B75D6">
      <w:pPr>
        <w:pStyle w:val="af0"/>
        <w:spacing w:after="0" w:line="360" w:lineRule="auto"/>
        <w:rPr>
          <w:bCs/>
          <w:sz w:val="28"/>
          <w:szCs w:val="28"/>
        </w:rPr>
      </w:pPr>
      <w:r w:rsidRPr="006B75D6">
        <w:rPr>
          <w:bCs/>
          <w:sz w:val="28"/>
          <w:szCs w:val="28"/>
        </w:rPr>
        <w:t>4. В-лимфоциты, макрофаги;</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spacing w:line="360" w:lineRule="auto"/>
        <w:rPr>
          <w:bCs/>
          <w:sz w:val="28"/>
          <w:szCs w:val="28"/>
        </w:rPr>
      </w:pPr>
      <w:proofErr w:type="gramStart"/>
      <w:r w:rsidRPr="006B75D6">
        <w:rPr>
          <w:bCs/>
          <w:sz w:val="28"/>
          <w:szCs w:val="28"/>
        </w:rPr>
        <w:t>НАИБОЛЕЕ  ВЫГОДНЫЙ</w:t>
      </w:r>
      <w:proofErr w:type="gramEnd"/>
      <w:r w:rsidRPr="006B75D6">
        <w:rPr>
          <w:bCs/>
          <w:sz w:val="28"/>
          <w:szCs w:val="28"/>
        </w:rPr>
        <w:t xml:space="preserve">  ДЛЯ  МИКРОБА  ИСХОД  ЗАБОЛЕВАНИЯ </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выздоровление;  </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смерть; </w:t>
      </w:r>
    </w:p>
    <w:p w:rsidR="00844E22" w:rsidRPr="006B75D6" w:rsidRDefault="00844E22" w:rsidP="006B75D6">
      <w:pPr>
        <w:numPr>
          <w:ilvl w:val="0"/>
          <w:numId w:val="82"/>
        </w:numPr>
        <w:spacing w:line="360" w:lineRule="auto"/>
        <w:ind w:left="0" w:firstLine="0"/>
        <w:rPr>
          <w:sz w:val="28"/>
          <w:szCs w:val="28"/>
        </w:rPr>
      </w:pPr>
      <w:r w:rsidRPr="006B75D6">
        <w:rPr>
          <w:sz w:val="28"/>
          <w:szCs w:val="28"/>
        </w:rPr>
        <w:t>бактерионосительство;</w:t>
      </w:r>
    </w:p>
    <w:p w:rsidR="00844E22" w:rsidRPr="006B75D6" w:rsidRDefault="00844E22" w:rsidP="006B75D6">
      <w:pPr>
        <w:numPr>
          <w:ilvl w:val="0"/>
          <w:numId w:val="82"/>
        </w:numPr>
        <w:spacing w:line="360" w:lineRule="auto"/>
        <w:ind w:left="0" w:firstLine="0"/>
        <w:rPr>
          <w:sz w:val="28"/>
          <w:szCs w:val="28"/>
        </w:rPr>
      </w:pPr>
      <w:r w:rsidRPr="006B75D6">
        <w:rPr>
          <w:sz w:val="28"/>
          <w:szCs w:val="28"/>
        </w:rPr>
        <w:t>верно 2,3;</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всё неверно. </w:t>
      </w:r>
    </w:p>
    <w:p w:rsidR="00844E22" w:rsidRPr="006B75D6" w:rsidRDefault="00844E22" w:rsidP="006B75D6">
      <w:pPr>
        <w:pStyle w:val="af0"/>
        <w:spacing w:after="0" w:line="360" w:lineRule="auto"/>
        <w:rPr>
          <w:sz w:val="28"/>
          <w:szCs w:val="28"/>
        </w:rPr>
      </w:pPr>
      <w:proofErr w:type="gramStart"/>
      <w:r w:rsidRPr="006B75D6">
        <w:rPr>
          <w:sz w:val="28"/>
          <w:szCs w:val="28"/>
        </w:rPr>
        <w:t>НОРМАЛЬНАЯ  МИКРОФЛОРА</w:t>
      </w:r>
      <w:proofErr w:type="gramEnd"/>
      <w:r w:rsidRPr="006B75D6">
        <w:rPr>
          <w:sz w:val="28"/>
          <w:szCs w:val="28"/>
        </w:rPr>
        <w:t xml:space="preserve">  КИШЕЧНИКА  УЧАСТВУЕТ  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и стимуляции иммуногенеза;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стимуляции иммуногенеза и синтезе витаминов;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стимуляции иммуногенеза, синтезе витаминов </w:t>
      </w:r>
      <w:proofErr w:type="gramStart"/>
      <w:r w:rsidRPr="006B75D6">
        <w:rPr>
          <w:bCs/>
          <w:sz w:val="28"/>
          <w:szCs w:val="28"/>
        </w:rPr>
        <w:t>и  секреторных</w:t>
      </w:r>
      <w:proofErr w:type="gramEnd"/>
      <w:r w:rsidRPr="006B75D6">
        <w:rPr>
          <w:bCs/>
          <w:sz w:val="28"/>
          <w:szCs w:val="28"/>
        </w:rPr>
        <w:t xml:space="preserve"> иммуноглобулинов;</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 переваривании пищи, стимуляции иммуногенеза, синтезе витаминов </w:t>
      </w:r>
      <w:proofErr w:type="gramStart"/>
      <w:r w:rsidRPr="006B75D6">
        <w:rPr>
          <w:bCs/>
          <w:sz w:val="28"/>
          <w:szCs w:val="28"/>
        </w:rPr>
        <w:t>и  секреторных</w:t>
      </w:r>
      <w:proofErr w:type="gramEnd"/>
      <w:r w:rsidRPr="006B75D6">
        <w:rPr>
          <w:bCs/>
          <w:sz w:val="28"/>
          <w:szCs w:val="28"/>
        </w:rPr>
        <w:t xml:space="preserve"> иммуноглобулинов, развитии эндогенной инфекции.</w:t>
      </w:r>
    </w:p>
    <w:p w:rsidR="00844E22" w:rsidRPr="006B75D6" w:rsidRDefault="00844E22" w:rsidP="006B75D6">
      <w:pPr>
        <w:spacing w:line="360" w:lineRule="auto"/>
        <w:rPr>
          <w:sz w:val="28"/>
          <w:szCs w:val="28"/>
        </w:rPr>
      </w:pPr>
      <w:r w:rsidRPr="006B75D6">
        <w:rPr>
          <w:sz w:val="28"/>
          <w:szCs w:val="28"/>
        </w:rPr>
        <w:t>СООТНОШЕНИЕ АНАЭРОБЫ/</w:t>
      </w:r>
      <w:proofErr w:type="gramStart"/>
      <w:r w:rsidRPr="006B75D6">
        <w:rPr>
          <w:sz w:val="28"/>
          <w:szCs w:val="28"/>
        </w:rPr>
        <w:t>АЭРОБЫ  В</w:t>
      </w:r>
      <w:proofErr w:type="gramEnd"/>
      <w:r w:rsidRPr="006B75D6">
        <w:rPr>
          <w:sz w:val="28"/>
          <w:szCs w:val="28"/>
        </w:rPr>
        <w:t xml:space="preserve"> МИКРОФЛОРЕ ТОЛСТОЙ  КИШКИ  СОСТАВЛЯЕТ </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lastRenderedPageBreak/>
        <w:t>1/1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1/100</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100/1</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ЧИСЛЕННО ПРЕОБЛАДАЮЩИЕ БАКТЕРИИ МИКРОБИОЦЕНОЗА ТОЛСТОЙ КИШКИ ЧЕЛОВЕКА</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энтерококки</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proofErr w:type="gramStart"/>
      <w:r w:rsidRPr="006B75D6">
        <w:rPr>
          <w:rFonts w:ascii="Times New Roman" w:hAnsi="Times New Roman"/>
          <w:sz w:val="28"/>
          <w:szCs w:val="28"/>
        </w:rPr>
        <w:t>бактероиды,бифидобактерии</w:t>
      </w:r>
      <w:proofErr w:type="gramEnd"/>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кишечная палочка</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МЕХАНИЗМЫ КОЛОНИЗАЦИОННОЙ РЕЗИСТЕНТНОСТИ</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секреторный иммуноглобулин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лизоцим и другие катионные белки;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дефенсины и другие катионные пептиды;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лактоферрин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ФАКТОРЫ МИКРОФЛОРЫ В ОБЕСПЕЧЕНИИ КОЛОНИЗАЦИОННОЙ РЕЗИСТЕНТНОСТИ</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органические кислоты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летучие жирные кислоты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бактериоцины и микроцины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перекись водорода</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ОСНОВНОЙ МЕТОД ДИАГНОСТИКИ ДИСБИОЗОВ</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микроскопический;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серологический;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аллергический.</w:t>
      </w:r>
    </w:p>
    <w:p w:rsidR="00844E22" w:rsidRPr="006B75D6" w:rsidRDefault="00844E22" w:rsidP="006B75D6">
      <w:pPr>
        <w:spacing w:line="360" w:lineRule="auto"/>
        <w:rPr>
          <w:sz w:val="28"/>
          <w:szCs w:val="28"/>
        </w:rPr>
      </w:pPr>
      <w:r w:rsidRPr="006B75D6">
        <w:rPr>
          <w:sz w:val="28"/>
          <w:szCs w:val="28"/>
        </w:rPr>
        <w:t xml:space="preserve">ОСНОВНОЙ </w:t>
      </w:r>
      <w:r w:rsidR="006B75D6">
        <w:rPr>
          <w:sz w:val="28"/>
          <w:szCs w:val="28"/>
        </w:rPr>
        <w:t xml:space="preserve">МИКРОБИОЛОГИЧЕСКИЙ КРИТЕРИЙ ПРИ ОПРЕДЕЛЕНИИ СТЕПЕНИ </w:t>
      </w:r>
      <w:r w:rsidRPr="006B75D6">
        <w:rPr>
          <w:sz w:val="28"/>
          <w:szCs w:val="28"/>
        </w:rPr>
        <w:t xml:space="preserve">ДИСБИОЗА КИШЕЧНИКА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бактероидов</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культуральные свойства кишечной палочки</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наличие условно-патогенных бактерий</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бифидобактерий</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лактобацилл</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ПРЕПАРАТЫ ДЛЯ ЛЕЧЕНИЯ ДИСБИОЗОВ</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фитопрепараты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иммуномодуляторы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ПРОБИОТИКОВ ОТНОСИТСЯ </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протейный бактериофаг</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инулин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антистафилококковая гипериммунная плазма</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клебсиеллезный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ОСНОВУ ПРОБИОТИКОВ СОСТАВЛЯЮТ МИКРООРГАНИЗМЫ РОДОВ</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Bifidobacterium;</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Lactobacillus;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Enterococcus;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 xml:space="preserve">Bacillus; </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ПРЕБИОТИКОВ ОТНОСИТСЯ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бифидумбактерин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олигофруктоза</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споробактерин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синегнойный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Способы создания условий для культивирования анаэробов.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Роль социальных факторов в возникновении и развитии инфекционного процесса.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Кишечная палочка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Набор специфических, профилактических и лечебных препаратов (вакцины, сыворотки, бактериофаги, эубиотики).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6B75D6" w:rsidRDefault="006B75D6" w:rsidP="004C7862">
      <w:pPr>
        <w:pStyle w:val="a5"/>
        <w:spacing w:line="360" w:lineRule="auto"/>
        <w:ind w:left="0" w:firstLine="708"/>
        <w:jc w:val="left"/>
        <w:rPr>
          <w:rFonts w:asciiTheme="majorBidi" w:hAnsiTheme="majorBidi" w:cstheme="majorBidi"/>
          <w:i/>
          <w:color w:val="000000"/>
          <w:sz w:val="28"/>
          <w:szCs w:val="28"/>
        </w:rPr>
      </w:pP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6B75D6">
      <w:pPr>
        <w:pStyle w:val="10"/>
        <w:spacing w:before="0" w:line="360" w:lineRule="auto"/>
        <w:jc w:val="both"/>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входные ворота инфекции, паренхиматозные органы.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lastRenderedPageBreak/>
        <w:t>ОСНОВОЙ ЦЕЛЬЮ МИКРОБИОЛОГИЧЕСКОЙ ДИАГНОСТИКИ БОТУЛИЗМА ЯВЛЯЕТСЯ</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6B75D6">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 формируются из первичного очага инфекции, подвергшегося неадекватному лечению антибиотиками;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РОД ГР+ ФАКУЛЬТАТИВНО-АНАЭРОБНЫХ КОККОВ</w:t>
      </w:r>
      <w:r w:rsidR="006B75D6">
        <w:rPr>
          <w:rFonts w:asciiTheme="majorBidi" w:hAnsiTheme="majorBidi" w:cstheme="majorBidi"/>
          <w:sz w:val="28"/>
          <w:szCs w:val="28"/>
        </w:rPr>
        <w:t xml:space="preserve"> - </w:t>
      </w:r>
      <w:r w:rsidRPr="002E5779">
        <w:rPr>
          <w:rFonts w:asciiTheme="majorBidi" w:hAnsiTheme="majorBidi" w:cstheme="majorBidi"/>
          <w:sz w:val="28"/>
          <w:szCs w:val="28"/>
        </w:rPr>
        <w:t xml:space="preserve">ВОЗБУДИТЕЛЕЙ ГНОЙНО - ВОСПАЛИТЕЛЬНЫХ ЗАБОЛЕВАНИЙ </w:t>
      </w:r>
    </w:p>
    <w:p w:rsidR="007118FE" w:rsidRPr="00404934" w:rsidRDefault="007118FE" w:rsidP="006B75D6">
      <w:pPr>
        <w:spacing w:line="360" w:lineRule="auto"/>
        <w:jc w:val="both"/>
        <w:rPr>
          <w:rFonts w:asciiTheme="majorBidi" w:hAnsiTheme="majorBidi" w:cstheme="majorBidi"/>
          <w:i/>
          <w:sz w:val="28"/>
          <w:szCs w:val="28"/>
          <w:lang w:val="en-US"/>
        </w:rPr>
      </w:pPr>
      <w:r w:rsidRPr="00404934">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Anaerococcus</w:t>
      </w:r>
      <w:r w:rsidRPr="00404934">
        <w:rPr>
          <w:rFonts w:asciiTheme="majorBidi" w:hAnsiTheme="majorBidi" w:cstheme="majorBidi"/>
          <w:i/>
          <w:sz w:val="28"/>
          <w:szCs w:val="28"/>
          <w:lang w:val="en-US"/>
        </w:rPr>
        <w:t>;</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w:t>
      </w:r>
      <w:r w:rsidR="006B75D6" w:rsidRPr="00404934">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Neisseria;</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w:t>
      </w:r>
      <w:r w:rsidR="006B75D6" w:rsidRPr="00404934">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Staphylococcus;</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4</w:t>
      </w:r>
      <w:r w:rsidRPr="002E5779">
        <w:rPr>
          <w:rFonts w:asciiTheme="majorBidi" w:hAnsiTheme="majorBidi" w:cstheme="majorBidi"/>
          <w:i/>
          <w:sz w:val="28"/>
          <w:szCs w:val="28"/>
          <w:lang w:val="en-US"/>
        </w:rPr>
        <w:t>.</w:t>
      </w:r>
      <w:r w:rsidR="006B75D6" w:rsidRPr="00404934">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Peptococcus;</w:t>
      </w:r>
    </w:p>
    <w:p w:rsidR="007118FE" w:rsidRPr="002E5779" w:rsidRDefault="007118FE" w:rsidP="006B75D6">
      <w:pPr>
        <w:spacing w:line="360" w:lineRule="auto"/>
        <w:jc w:val="both"/>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6B75D6">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ИСПОЛЬЗУЕМЫЕ ДЛЯ ЛАБОРАТОРНОЙ ДИА</w:t>
      </w:r>
      <w:r w:rsidR="006B75D6">
        <w:rPr>
          <w:rFonts w:asciiTheme="majorBidi" w:hAnsiTheme="majorBidi" w:cstheme="majorBidi"/>
          <w:sz w:val="28"/>
          <w:szCs w:val="28"/>
        </w:rPr>
        <w:t>ГНОСТИКИ ЗАБОЛЕВАНИЙ, ВЫЗВАННЫХ</w:t>
      </w:r>
      <w:r w:rsidRPr="002E5779">
        <w:rPr>
          <w:rFonts w:asciiTheme="majorBidi" w:hAnsiTheme="majorBidi" w:cstheme="majorBidi"/>
          <w:sz w:val="28"/>
          <w:szCs w:val="28"/>
        </w:rPr>
        <w:t xml:space="preserve">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6B75D6">
      <w:pPr>
        <w:spacing w:line="360" w:lineRule="auto"/>
        <w:jc w:val="both"/>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ЭПИДЕМИОЛОГИЧЕСКОЕ ТИПИРОВАНИЕ ВОЗБУДИТЕЛЕЙ ВНУТРИБОЛЬНИЧНЫХ ИНФЕКЦИЙ ВКЛЮЧАЕТ ОПРЕДЕЛЕНИЕ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аллергический.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стафилококковый бактериофаг</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w:t>
      </w:r>
      <w:r w:rsidRPr="002E5779">
        <w:rPr>
          <w:rFonts w:asciiTheme="majorBidi" w:hAnsiTheme="majorBidi" w:cstheme="majorBidi"/>
          <w:sz w:val="28"/>
          <w:szCs w:val="28"/>
        </w:rPr>
        <w:lastRenderedPageBreak/>
        <w:t>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 xml:space="preserve">Проводится ли специфическая профилактика гепатита «В», если да, то чем? Поясните ответ. </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возбудителя названного заболевания, его морфологические и тинкториальные свойства?</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род возбудителей дизентерии и основные виды?</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Специфическая профилактика и терапия дизентерии?</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осуществляется специфическая профилактика туберкулеза, характе</w:t>
      </w:r>
      <w:r w:rsidRPr="002E5779">
        <w:rPr>
          <w:rFonts w:asciiTheme="majorBidi" w:hAnsiTheme="majorBidi" w:cstheme="majorBidi"/>
          <w:sz w:val="28"/>
          <w:szCs w:val="28"/>
        </w:rPr>
        <w:softHyphen/>
        <w:t>ристика препарата?</w:t>
      </w:r>
    </w:p>
    <w:p w:rsidR="00A92ABA" w:rsidRPr="002E5779" w:rsidRDefault="00A92ABA" w:rsidP="006B75D6">
      <w:pPr>
        <w:spacing w:line="360" w:lineRule="auto"/>
        <w:jc w:val="both"/>
        <w:rPr>
          <w:rFonts w:asciiTheme="majorBidi" w:hAnsiTheme="majorBidi" w:cstheme="majorBidi"/>
          <w:b/>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микробиологическую лабораторию поступил исследуемый материал больного В., находящегося в сыпнотифозном отделении ГИКБ №1. При обследовании на педикулез насекомых не обнаружили. Из анамнеза не смогли выявить предполагаемый источник инфекции.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род бактерий?</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 какому роду относятся возбудители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Морфологические и тинкториальные свойства возбудителей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эпидемического сыпного тифа: источник инфекции, механизм передачи, фактор передачи, пути передачи инфекции, его сущность?</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Способы неспецифической профилактики сыпного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 школе № 458, где количество учащихся - 380 человек, выявлен случай заболевания дифтерией. Врач педиатр провел осмотр контактных с целью выявления больных с ангиной, как группы риска, и список выявленных передал медицинской сестре для взятия у них материала на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дифтерии?</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обеспечивается морфологическая особенность возбудителя дифтерии, и каковы его тинкториальные свойства?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чем и с какой целью берут у больных с ангиной? Какие условия необходимо учитывать при взятии материала?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Условия доставки исследуемого материала в микробиологическую лабораторию?</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в очаге больных дифтерией?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детском саду во время осмотра детей врач-педиатр выявил больного ребенка с подозрением на дифтерию, о чем было послано экстренное извещение в Районный Центр Санэпиднадзора. В группе, где находился больной ребенок, с подозрением на дифтерию, было еще 16 человек.</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 какой целью было послано экстренное извещение в Центр Санэпиднадзора?</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мероприятия проводит медицинская сестра в очаге больных дифтерией?</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дифтерии: источник инфекции, основной механизм, фактор и путь передачи инфекции?</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дезинфекция и ее виды?</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Проводится ли плановая специфическая профилактика дифтерии?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16</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расследование в очаге больного, врач эпидемиолог назначил ряд противоэпидемических мероприятий.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чумы?</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Особенности морфологии и тинкториальные свойства возбудителя?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чумы: источник инфекции, механизмы передачи, факторы и пути передачи инфекции?</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исследуемый материал, как и с какой целью необходимо взять у данного больного?</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противоэпидемические мероприятия необходимо провести в районе, где зарегистрирован случай заболевания чумой?</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работницы по производству кисточек для бритья на тыльной стороне левой кисти руки появились зудящие пятнышки, которые через несколько часов превратились в пузырьки с темным содержимым. При вскрытии пузырьков образовывались безболезненные язвы. На основании типичной клинической картины врач-инфекционист поставил диагноз: «Кожная форма сибирской язвы». Для подтверждения клинического диагноза необходимо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сибирской язвы?</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Каковы морфологические и тинкториальные свойства возбудителя сибирской язвы, выделенного из организма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сибирской язвы: источник инфекции, механизмы, факторы, пути передачи инфекции?</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от данного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сибирской язвы?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жаренную печень от забитой козы с явными признаками недомогания. У детей, которые не ели печень, никаких признаков заболевания не наблюдалось. На основании клинической картины и данных анамнеза врач-инфекционист поставил предположительный  диагноз: «Кишечная форма сибирской язвы».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сибирской язвы по-латыни?</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Где и в каких формах может существовать возбудитель сибирской язвы?</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методом микробиологического исследования можно обнаружить различные формы возбудителя сибирской язвы, обоснуйте ответ?</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Какова устойчивость возбудителей сибирской язвы во внешней среде и чем она обеспечивается?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проводится обеззараживание материала, взятого от больных животных?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Задача 19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хирургических отделениях нередко происходит инфицирование вновь поступивших послеоперационных больных госпитальными штаммами - возбудителями внутрибольничных инфекций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1. Дайте определения понятия «внутрибольничные инфекции»?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Причины роста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Кто входит в группу риска возникновения ВБИ?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Основные возбудители ВБИ в хирургических отделениях стационаров?</w:t>
      </w:r>
    </w:p>
    <w:p w:rsidR="00A92ABA" w:rsidRPr="002E5779" w:rsidRDefault="00A92ABA" w:rsidP="006B75D6">
      <w:pPr>
        <w:pStyle w:val="a4"/>
        <w:spacing w:before="0" w:beforeAutospacing="0" w:after="0" w:afterAutospacing="0" w:line="360" w:lineRule="auto"/>
        <w:rPr>
          <w:rFonts w:asciiTheme="majorBidi" w:hAnsiTheme="majorBidi" w:cstheme="majorBidi"/>
          <w:b/>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color w:val="000000"/>
          <w:sz w:val="28"/>
          <w:szCs w:val="28"/>
        </w:rPr>
        <w:t>Задача 20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 длительном лечении в стационаре находилось несколько послеоперационных больных после тяжелых операций. При по</w:t>
      </w:r>
      <w:r w:rsidRPr="002E5779">
        <w:rPr>
          <w:rFonts w:asciiTheme="majorBidi" w:hAnsiTheme="majorBidi" w:cstheme="majorBidi"/>
          <w:sz w:val="28"/>
          <w:szCs w:val="28"/>
        </w:rPr>
        <w:softHyphen/>
        <w:t xml:space="preserve">вторном микробиологическом исследовании содержимого ран у четырех больных была выделена одна и та же культура </w:t>
      </w:r>
      <w:r w:rsidRPr="002E5779">
        <w:rPr>
          <w:rFonts w:asciiTheme="majorBidi" w:hAnsiTheme="majorBidi" w:cstheme="majorBidi"/>
          <w:sz w:val="28"/>
          <w:szCs w:val="28"/>
          <w:lang w:val="en-US"/>
        </w:rPr>
        <w:t>E</w:t>
      </w:r>
      <w:r w:rsidRPr="002E5779">
        <w:rPr>
          <w:rFonts w:asciiTheme="majorBidi" w:hAnsiTheme="majorBidi" w:cstheme="majorBidi"/>
          <w:sz w:val="28"/>
          <w:szCs w:val="28"/>
        </w:rPr>
        <w:t>. с</w:t>
      </w:r>
      <w:r w:rsidRPr="002E5779">
        <w:rPr>
          <w:rFonts w:asciiTheme="majorBidi" w:hAnsiTheme="majorBidi" w:cstheme="majorBidi"/>
          <w:sz w:val="28"/>
          <w:szCs w:val="28"/>
          <w:lang w:val="en-US"/>
        </w:rPr>
        <w:t>oli</w:t>
      </w:r>
      <w:r w:rsidRPr="002E5779">
        <w:rPr>
          <w:rFonts w:asciiTheme="majorBidi" w:hAnsiTheme="majorBidi" w:cstheme="majorBidi"/>
          <w:sz w:val="28"/>
          <w:szCs w:val="28"/>
        </w:rPr>
        <w:t>, устойчивые к антибиотикам.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вы расцениваете возникшую ситуацию?</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причины способствовали инфицированию больных одним и тем же микробом?</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Какую цель преследует врач назначая материал от больных на повторное микробиологическое исследование?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Какой основной механизм передачи подобной инфекции и роль медицин</w:t>
      </w:r>
      <w:r w:rsidRPr="002E5779">
        <w:rPr>
          <w:rFonts w:asciiTheme="majorBidi" w:hAnsiTheme="majorBidi" w:cstheme="majorBidi"/>
          <w:sz w:val="28"/>
          <w:szCs w:val="28"/>
        </w:rPr>
        <w:softHyphen/>
        <w:t>ской сестры в ее распространении?</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 путем можно определить основной механизм передачи инфекции?</w:t>
      </w:r>
    </w:p>
    <w:p w:rsidR="00A92ABA" w:rsidRPr="002E5779" w:rsidRDefault="00A92ABA" w:rsidP="006B75D6">
      <w:pPr>
        <w:spacing w:line="360" w:lineRule="auto"/>
        <w:jc w:val="both"/>
        <w:rPr>
          <w:rFonts w:asciiTheme="majorBidi" w:hAnsiTheme="majorBidi" w:cstheme="majorBidi"/>
          <w:i/>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нескольких послеоперацион</w:t>
      </w:r>
      <w:r w:rsidRPr="002E5779">
        <w:rPr>
          <w:rFonts w:asciiTheme="majorBidi" w:hAnsiTheme="majorBidi" w:cstheme="majorBidi"/>
          <w:sz w:val="28"/>
          <w:szCs w:val="28"/>
        </w:rPr>
        <w:softHyphen/>
        <w:t>ных больных из раневого отделяемого при повторном бактериологическом ис</w:t>
      </w:r>
      <w:r w:rsidRPr="002E5779">
        <w:rPr>
          <w:rFonts w:asciiTheme="majorBidi" w:hAnsiTheme="majorBidi" w:cstheme="majorBidi"/>
          <w:sz w:val="28"/>
          <w:szCs w:val="28"/>
        </w:rPr>
        <w:softHyphen/>
        <w:t xml:space="preserve">следовании произошла смена возбудителя и была выделена культура </w:t>
      </w:r>
      <w:r w:rsidRPr="002E5779">
        <w:rPr>
          <w:rFonts w:asciiTheme="majorBidi" w:hAnsiTheme="majorBidi" w:cstheme="majorBidi"/>
          <w:sz w:val="28"/>
          <w:szCs w:val="28"/>
          <w:lang w:val="en-US"/>
        </w:rPr>
        <w:t>Staphylo</w:t>
      </w:r>
      <w:r w:rsidRPr="002E5779">
        <w:rPr>
          <w:rFonts w:asciiTheme="majorBidi" w:hAnsiTheme="majorBidi" w:cstheme="majorBidi"/>
          <w:sz w:val="28"/>
          <w:szCs w:val="28"/>
        </w:rPr>
        <w:softHyphen/>
      </w:r>
      <w:r w:rsidRPr="002E5779">
        <w:rPr>
          <w:rFonts w:asciiTheme="majorBidi" w:hAnsiTheme="majorBidi" w:cstheme="majorBidi"/>
          <w:sz w:val="28"/>
          <w:szCs w:val="28"/>
          <w:lang w:val="en-US"/>
        </w:rPr>
        <w:t>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xml:space="preserve">.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 каком виде инфекции идет речь в данной ситуации?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Назовите характерные черты этой инфекции?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К каким штаммам относится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выделенный от разных больных при повторном бактериологическом исследовании?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lastRenderedPageBreak/>
        <w:t>Цель проведения повторного бактериологического исследования раневого отделяемого послеоперационных больных?</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Что способствовало попаданию в рану различных послеоперационных больных одного вида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w:t>
      </w:r>
    </w:p>
    <w:p w:rsidR="009E10A9" w:rsidRPr="002E5779" w:rsidRDefault="009E10A9" w:rsidP="004C7862">
      <w:pPr>
        <w:pStyle w:val="a5"/>
        <w:spacing w:line="360" w:lineRule="auto"/>
        <w:ind w:left="0" w:firstLine="709"/>
        <w:rPr>
          <w:rFonts w:asciiTheme="majorBidi" w:hAnsiTheme="majorBidi" w:cstheme="majorBidi"/>
          <w:i/>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lastRenderedPageBreak/>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lastRenderedPageBreak/>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w:t>
      </w:r>
      <w:r w:rsidRPr="002E5779">
        <w:rPr>
          <w:rFonts w:asciiTheme="majorBidi" w:hAnsiTheme="majorBidi" w:cstheme="majorBidi"/>
          <w:sz w:val="28"/>
          <w:szCs w:val="28"/>
        </w:rPr>
        <w:lastRenderedPageBreak/>
        <w:t>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lastRenderedPageBreak/>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lastRenderedPageBreak/>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Анаэростат – прибор для создания бескислородной воздушной среды представляет собой толстостенную металлическую емкость для помещения </w:t>
      </w:r>
      <w:r w:rsidRPr="002E5779">
        <w:rPr>
          <w:rFonts w:asciiTheme="majorBidi" w:hAnsiTheme="majorBidi" w:cstheme="majorBidi"/>
          <w:sz w:val="28"/>
          <w:szCs w:val="28"/>
        </w:rPr>
        <w:lastRenderedPageBreak/>
        <w:t>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D528B3" w:rsidRPr="002E5779" w:rsidRDefault="00D528B3" w:rsidP="004C7862">
      <w:pPr>
        <w:spacing w:line="360" w:lineRule="auto"/>
        <w:ind w:firstLine="851"/>
        <w:jc w:val="both"/>
        <w:rPr>
          <w:rFonts w:asciiTheme="majorBidi" w:hAnsiTheme="majorBidi" w:cstheme="majorBidi"/>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lastRenderedPageBreak/>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w:t>
      </w:r>
      <w:r w:rsidRPr="002E5779">
        <w:rPr>
          <w:rFonts w:asciiTheme="majorBidi" w:hAnsiTheme="majorBidi" w:cstheme="majorBidi"/>
          <w:sz w:val="28"/>
          <w:szCs w:val="28"/>
        </w:rPr>
        <w:lastRenderedPageBreak/>
        <w:t>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lastRenderedPageBreak/>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lastRenderedPageBreak/>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7"/>
        <w:gridCol w:w="3030"/>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w:t>
      </w:r>
      <w:r w:rsidRPr="002E5779">
        <w:rPr>
          <w:rFonts w:asciiTheme="majorBidi" w:hAnsiTheme="majorBidi" w:cstheme="majorBidi"/>
          <w:color w:val="000000"/>
          <w:sz w:val="28"/>
          <w:szCs w:val="28"/>
        </w:rPr>
        <w:lastRenderedPageBreak/>
        <w:t>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w:t>
      </w:r>
      <w:r w:rsidRPr="002E5779">
        <w:rPr>
          <w:rFonts w:asciiTheme="majorBidi" w:hAnsiTheme="majorBidi" w:cstheme="majorBidi"/>
          <w:color w:val="000000"/>
          <w:sz w:val="28"/>
          <w:szCs w:val="28"/>
        </w:rPr>
        <w:lastRenderedPageBreak/>
        <w:t xml:space="preserve">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985"/>
        <w:gridCol w:w="2693"/>
      </w:tblGrid>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77"/>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00"/>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01"/>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6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76"/>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lastRenderedPageBreak/>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BE618D">
      <w:pPr>
        <w:pStyle w:val="afd"/>
        <w:numPr>
          <w:ilvl w:val="0"/>
          <w:numId w:val="145"/>
        </w:numPr>
        <w:tabs>
          <w:tab w:val="clear" w:pos="1800"/>
        </w:tabs>
        <w:spacing w:line="360" w:lineRule="auto"/>
        <w:ind w:left="0" w:firstLine="0"/>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BE618D">
      <w:pPr>
        <w:numPr>
          <w:ilvl w:val="0"/>
          <w:numId w:val="145"/>
        </w:numPr>
        <w:tabs>
          <w:tab w:val="clear" w:pos="1800"/>
          <w:tab w:val="left" w:pos="1134"/>
        </w:tabs>
        <w:spacing w:line="360" w:lineRule="auto"/>
        <w:ind w:left="0" w:firstLine="0"/>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BE618D">
      <w:pPr>
        <w:numPr>
          <w:ilvl w:val="0"/>
          <w:numId w:val="145"/>
        </w:numPr>
        <w:tabs>
          <w:tab w:val="clear" w:pos="1800"/>
          <w:tab w:val="left" w:pos="1134"/>
        </w:tabs>
        <w:spacing w:line="360" w:lineRule="auto"/>
        <w:ind w:left="0" w:firstLine="0"/>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w:t>
      </w:r>
      <w:r w:rsidRPr="002E5779">
        <w:rPr>
          <w:rFonts w:asciiTheme="majorBidi" w:eastAsia="Calibri" w:hAnsiTheme="majorBidi" w:cstheme="majorBidi"/>
          <w:sz w:val="28"/>
          <w:szCs w:val="28"/>
        </w:rPr>
        <w:lastRenderedPageBreak/>
        <w:t xml:space="preserve">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68"/>
        <w:gridCol w:w="1393"/>
        <w:gridCol w:w="1841"/>
        <w:gridCol w:w="2115"/>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772"/>
        <w:gridCol w:w="338"/>
        <w:gridCol w:w="338"/>
        <w:gridCol w:w="340"/>
        <w:gridCol w:w="338"/>
        <w:gridCol w:w="340"/>
        <w:gridCol w:w="338"/>
        <w:gridCol w:w="340"/>
        <w:gridCol w:w="342"/>
        <w:gridCol w:w="338"/>
        <w:gridCol w:w="546"/>
        <w:gridCol w:w="554"/>
        <w:gridCol w:w="554"/>
        <w:gridCol w:w="968"/>
        <w:gridCol w:w="124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lastRenderedPageBreak/>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lastRenderedPageBreak/>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Противогангренозная поливалентная лошадиная сыворотка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w:t>
      </w:r>
      <w:r w:rsidRPr="002E5779">
        <w:rPr>
          <w:rFonts w:asciiTheme="majorBidi" w:eastAsia="Calibri" w:hAnsiTheme="majorBidi" w:cstheme="majorBidi"/>
          <w:sz w:val="28"/>
          <w:szCs w:val="28"/>
        </w:rPr>
        <w:lastRenderedPageBreak/>
        <w:t xml:space="preserve">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Подтверждается ли диагноз? Если да, то каким методом и почему? 2. Является ли данная инфекция моно- или полимикробной? Ответ объясните, </w:t>
      </w:r>
      <w:r w:rsidRPr="002E5779">
        <w:rPr>
          <w:rFonts w:asciiTheme="majorBidi" w:eastAsia="Calibri" w:hAnsiTheme="majorBidi" w:cstheme="majorBidi"/>
          <w:sz w:val="28"/>
          <w:szCs w:val="28"/>
        </w:rPr>
        <w:lastRenderedPageBreak/>
        <w:t>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w:t>
      </w:r>
      <w:r w:rsidRPr="002E5779">
        <w:rPr>
          <w:rFonts w:asciiTheme="majorBidi" w:eastAsia="Calibri" w:hAnsiTheme="majorBidi" w:cstheme="majorBidi"/>
          <w:sz w:val="28"/>
          <w:szCs w:val="28"/>
        </w:rPr>
        <w:lastRenderedPageBreak/>
        <w:t xml:space="preserve">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39"/>
        <w:gridCol w:w="691"/>
        <w:gridCol w:w="1385"/>
        <w:gridCol w:w="1652"/>
        <w:gridCol w:w="1537"/>
        <w:gridCol w:w="124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02"/>
        <w:gridCol w:w="952"/>
        <w:gridCol w:w="1062"/>
        <w:gridCol w:w="445"/>
        <w:gridCol w:w="432"/>
        <w:gridCol w:w="407"/>
        <w:gridCol w:w="480"/>
        <w:gridCol w:w="566"/>
        <w:gridCol w:w="445"/>
        <w:gridCol w:w="547"/>
        <w:gridCol w:w="600"/>
        <w:gridCol w:w="1133"/>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A27D52" w:rsidRPr="00BE618D" w:rsidRDefault="00854BC6" w:rsidP="00376DEC">
      <w:pPr>
        <w:pStyle w:val="a5"/>
        <w:numPr>
          <w:ilvl w:val="0"/>
          <w:numId w:val="76"/>
        </w:numPr>
        <w:spacing w:line="360" w:lineRule="auto"/>
        <w:ind w:left="0" w:firstLine="0"/>
        <w:rPr>
          <w:rFonts w:asciiTheme="majorBidi" w:hAnsiTheme="majorBidi" w:cstheme="majorBidi"/>
          <w:sz w:val="28"/>
          <w:szCs w:val="28"/>
        </w:rPr>
      </w:pPr>
      <w:r w:rsidRPr="00BE618D">
        <w:rPr>
          <w:rFonts w:asciiTheme="majorBidi" w:hAnsiTheme="majorBidi" w:cstheme="majorBidi"/>
          <w:color w:val="000000"/>
          <w:sz w:val="28"/>
          <w:szCs w:val="28"/>
        </w:rPr>
        <w:lastRenderedPageBreak/>
        <w:t>Тестирование</w:t>
      </w:r>
      <w:r w:rsidR="00E143C5" w:rsidRPr="00BE618D">
        <w:rPr>
          <w:rFonts w:asciiTheme="majorBidi" w:hAnsiTheme="majorBidi" w:cstheme="majorBidi"/>
          <w:color w:val="000000"/>
          <w:sz w:val="28"/>
          <w:szCs w:val="28"/>
        </w:rPr>
        <w:t xml:space="preserve"> (см. оценочные материалы по модулю</w:t>
      </w:r>
      <w:r w:rsidR="00BE618D" w:rsidRPr="00BE618D">
        <w:rPr>
          <w:rFonts w:asciiTheme="majorBidi" w:hAnsiTheme="majorBidi" w:cstheme="majorBidi"/>
          <w:color w:val="000000"/>
          <w:sz w:val="28"/>
          <w:szCs w:val="28"/>
        </w:rPr>
        <w:t xml:space="preserve"> </w:t>
      </w:r>
      <w:r w:rsidR="00E143C5" w:rsidRPr="00BE618D">
        <w:rPr>
          <w:rFonts w:asciiTheme="majorBidi" w:hAnsiTheme="majorBidi" w:cstheme="majorBidi"/>
          <w:color w:val="000000"/>
          <w:sz w:val="28"/>
          <w:szCs w:val="28"/>
        </w:rPr>
        <w:t>2 «Клиническая микробиология»</w:t>
      </w:r>
      <w:r w:rsidR="00BE618D" w:rsidRPr="00BE618D">
        <w:rPr>
          <w:rFonts w:asciiTheme="majorBidi" w:hAnsiTheme="majorBidi" w:cstheme="majorBidi"/>
          <w:color w:val="000000"/>
          <w:sz w:val="28"/>
          <w:szCs w:val="28"/>
        </w:rPr>
        <w:t>)</w:t>
      </w:r>
      <w:r w:rsidR="00A27D52" w:rsidRPr="00BE618D">
        <w:rPr>
          <w:rFonts w:asciiTheme="majorBidi" w:hAnsiTheme="majorBidi" w:cstheme="majorBidi"/>
          <w:sz w:val="28"/>
          <w:szCs w:val="28"/>
        </w:rPr>
        <w:br w:type="page"/>
      </w:r>
    </w:p>
    <w:p w:rsidR="007E7400" w:rsidRPr="002E5779" w:rsidRDefault="007E7400" w:rsidP="00BE618D">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127"/>
        <w:gridCol w:w="7229"/>
      </w:tblGrid>
      <w:tr w:rsidR="007E7400" w:rsidRPr="002E5779" w:rsidTr="00BE618D">
        <w:tc>
          <w:tcPr>
            <w:tcW w:w="2127" w:type="dxa"/>
          </w:tcPr>
          <w:p w:rsidR="007E7400" w:rsidRPr="002E5779" w:rsidRDefault="007E7400"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Форма контроля </w:t>
            </w:r>
          </w:p>
        </w:tc>
        <w:tc>
          <w:tcPr>
            <w:tcW w:w="7229" w:type="dxa"/>
          </w:tcPr>
          <w:p w:rsidR="007E7400" w:rsidRPr="002E5779" w:rsidRDefault="007E7400" w:rsidP="00BE618D">
            <w:pPr>
              <w:spacing w:line="276"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7E7400" w:rsidRPr="002E5779" w:rsidTr="00BE618D">
        <w:tc>
          <w:tcPr>
            <w:tcW w:w="2127" w:type="dxa"/>
            <w:vMerge w:val="restart"/>
            <w:vAlign w:val="center"/>
          </w:tcPr>
          <w:p w:rsidR="007E7400"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w:t>
            </w:r>
            <w:r w:rsidR="007E7400" w:rsidRPr="002E5779">
              <w:rPr>
                <w:rFonts w:asciiTheme="majorBidi" w:hAnsiTheme="majorBidi" w:cstheme="majorBidi"/>
                <w:b/>
                <w:color w:val="000000"/>
                <w:sz w:val="28"/>
                <w:szCs w:val="28"/>
              </w:rPr>
              <w:t>стный опрос</w:t>
            </w:r>
          </w:p>
        </w:tc>
        <w:tc>
          <w:tcPr>
            <w:tcW w:w="7229" w:type="dxa"/>
          </w:tcPr>
          <w:p w:rsidR="007E7400"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w:t>
            </w:r>
            <w:r w:rsidR="007E7400" w:rsidRPr="002E5779">
              <w:rPr>
                <w:rFonts w:asciiTheme="majorBidi" w:hAnsiTheme="majorBidi" w:cstheme="majorBidi"/>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shd w:val="clear" w:color="auto" w:fill="auto"/>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w:t>
            </w:r>
            <w:r w:rsidR="007E7400" w:rsidRPr="002E5779">
              <w:rPr>
                <w:rFonts w:asciiTheme="majorBidi" w:hAnsiTheme="majorBidi" w:cstheme="majorBidi"/>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sidRPr="002E5779">
              <w:rPr>
                <w:rFonts w:asciiTheme="majorBidi" w:hAnsiTheme="majorBidi" w:cstheme="majorBidi"/>
                <w:color w:val="000000"/>
                <w:sz w:val="28"/>
                <w:szCs w:val="28"/>
              </w:rPr>
              <w:t>-</w:t>
            </w:r>
            <w:r w:rsidR="007E7400" w:rsidRPr="002E5779">
              <w:rPr>
                <w:rFonts w:asciiTheme="majorBidi" w:hAnsiTheme="majorBidi" w:cstheme="majorBidi"/>
                <w:color w:val="000000"/>
                <w:sz w:val="28"/>
                <w:szCs w:val="28"/>
              </w:rPr>
              <w:t>две неточности в ответе.</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баллами</w:t>
            </w:r>
            <w:r w:rsidR="007E7400" w:rsidRPr="002E5779">
              <w:rPr>
                <w:rFonts w:asciiTheme="majorBidi" w:hAnsiTheme="majorBidi" w:cstheme="majorBidi"/>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w:t>
            </w:r>
            <w:r w:rsidR="007E7400" w:rsidRPr="002E5779">
              <w:rPr>
                <w:rFonts w:asciiTheme="majorBidi" w:hAnsiTheme="majorBidi" w:cstheme="majorBidi"/>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007E7400" w:rsidRPr="002E5779">
              <w:rPr>
                <w:rFonts w:asciiTheme="majorBidi" w:hAnsiTheme="majorBidi" w:cstheme="majorBidi"/>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2E5779" w:rsidTr="00BE618D">
        <w:trPr>
          <w:trHeight w:val="517"/>
        </w:trPr>
        <w:tc>
          <w:tcPr>
            <w:tcW w:w="2127" w:type="dxa"/>
            <w:vMerge w:val="restart"/>
            <w:vAlign w:val="center"/>
          </w:tcPr>
          <w:p w:rsidR="00DF5BFD"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Т</w:t>
            </w:r>
            <w:r w:rsidR="00DF5BFD" w:rsidRPr="002E5779">
              <w:rPr>
                <w:rFonts w:asciiTheme="majorBidi" w:hAnsiTheme="majorBidi" w:cstheme="majorBidi"/>
                <w:b/>
                <w:color w:val="000000"/>
                <w:sz w:val="28"/>
                <w:szCs w:val="28"/>
              </w:rPr>
              <w:t>естирование</w:t>
            </w:r>
          </w:p>
        </w:tc>
        <w:tc>
          <w:tcPr>
            <w:tcW w:w="7229" w:type="dxa"/>
          </w:tcPr>
          <w:p w:rsidR="00DF5BFD" w:rsidRPr="002E5779" w:rsidRDefault="005B3E83" w:rsidP="00BE618D">
            <w:pPr>
              <w:spacing w:line="276"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5 баллов </w:t>
            </w:r>
            <w:r w:rsidR="00DF5BFD" w:rsidRPr="002E5779">
              <w:rPr>
                <w:rFonts w:asciiTheme="majorBidi" w:hAnsiTheme="majorBidi" w:cstheme="majorBidi"/>
                <w:color w:val="000000"/>
                <w:sz w:val="28"/>
                <w:szCs w:val="28"/>
              </w:rPr>
              <w:t>выставляется при условии 91-100%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w:t>
            </w:r>
            <w:r w:rsidR="00DF5BFD" w:rsidRPr="002E5779">
              <w:rPr>
                <w:rFonts w:asciiTheme="majorBidi" w:hAnsiTheme="majorBidi" w:cstheme="majorBidi"/>
                <w:color w:val="000000"/>
                <w:sz w:val="28"/>
                <w:szCs w:val="28"/>
              </w:rPr>
              <w:t xml:space="preserve"> выставляется при условии 81-90%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w:t>
            </w:r>
            <w:r w:rsidR="00DF5BFD" w:rsidRPr="002E5779">
              <w:rPr>
                <w:rFonts w:asciiTheme="majorBidi" w:hAnsiTheme="majorBidi" w:cstheme="majorBidi"/>
                <w:color w:val="000000"/>
                <w:sz w:val="28"/>
                <w:szCs w:val="28"/>
              </w:rPr>
              <w:t xml:space="preserve"> выставляется при условии 71-80%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w:t>
            </w:r>
            <w:r w:rsidR="00DF5BFD" w:rsidRPr="002E5779">
              <w:rPr>
                <w:rFonts w:asciiTheme="majorBidi" w:hAnsiTheme="majorBidi" w:cstheme="majorBidi"/>
                <w:color w:val="000000"/>
                <w:sz w:val="28"/>
                <w:szCs w:val="28"/>
              </w:rPr>
              <w:t xml:space="preserve"> выставляется при условии 70% и меньше правильных ответов.</w:t>
            </w:r>
          </w:p>
        </w:tc>
      </w:tr>
      <w:tr w:rsidR="006164FF" w:rsidRPr="002E5779" w:rsidTr="00BE618D">
        <w:tc>
          <w:tcPr>
            <w:tcW w:w="2127" w:type="dxa"/>
            <w:vMerge w:val="restart"/>
            <w:vAlign w:val="center"/>
          </w:tcPr>
          <w:p w:rsidR="006164FF"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w:t>
            </w:r>
            <w:r w:rsidR="006164FF" w:rsidRPr="002E5779">
              <w:rPr>
                <w:rFonts w:asciiTheme="majorBidi" w:hAnsiTheme="majorBidi" w:cstheme="majorBidi"/>
                <w:b/>
                <w:color w:val="000000"/>
                <w:sz w:val="28"/>
                <w:szCs w:val="28"/>
              </w:rPr>
              <w:t>ешени</w:t>
            </w:r>
            <w:r w:rsidRPr="002E5779">
              <w:rPr>
                <w:rFonts w:asciiTheme="majorBidi" w:hAnsiTheme="majorBidi" w:cstheme="majorBidi"/>
                <w:b/>
                <w:color w:val="000000"/>
                <w:sz w:val="28"/>
                <w:szCs w:val="28"/>
              </w:rPr>
              <w:t>е</w:t>
            </w:r>
            <w:r w:rsidR="006164FF" w:rsidRPr="002E5779">
              <w:rPr>
                <w:rFonts w:asciiTheme="majorBidi" w:hAnsiTheme="majorBidi" w:cstheme="majorBidi"/>
                <w:b/>
                <w:color w:val="000000"/>
                <w:sz w:val="28"/>
                <w:szCs w:val="28"/>
              </w:rPr>
              <w:t xml:space="preserve"> ситуационных задач</w:t>
            </w:r>
          </w:p>
        </w:tc>
        <w:tc>
          <w:tcPr>
            <w:tcW w:w="7229" w:type="dxa"/>
          </w:tcPr>
          <w:p w:rsidR="006164FF" w:rsidRPr="002E5779" w:rsidRDefault="005B3E83" w:rsidP="00BE618D">
            <w:pPr>
              <w:spacing w:line="276"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5 баллов</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2E5779" w:rsidTr="00BE618D">
        <w:tc>
          <w:tcPr>
            <w:tcW w:w="2127" w:type="dxa"/>
            <w:vMerge w:val="restart"/>
            <w:vAlign w:val="center"/>
          </w:tcPr>
          <w:p w:rsidR="006164FF"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w:t>
            </w:r>
            <w:r w:rsidR="006164FF" w:rsidRPr="002E5779">
              <w:rPr>
                <w:rFonts w:asciiTheme="majorBidi" w:hAnsiTheme="majorBidi" w:cstheme="majorBidi"/>
                <w:b/>
                <w:color w:val="000000"/>
                <w:sz w:val="28"/>
                <w:szCs w:val="28"/>
              </w:rPr>
              <w:t>еферат</w:t>
            </w: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w:t>
            </w:r>
            <w:r w:rsidR="006164FF" w:rsidRPr="002E5779">
              <w:rPr>
                <w:rFonts w:asciiTheme="majorBidi" w:hAnsiTheme="majorBidi" w:cstheme="majorBidi"/>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w:t>
            </w:r>
            <w:r w:rsidR="006164FF" w:rsidRPr="002E5779">
              <w:rPr>
                <w:rFonts w:asciiTheme="majorBidi" w:hAnsiTheme="majorBidi" w:cstheme="majorBidi"/>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w:t>
            </w:r>
            <w:r w:rsidR="006164FF" w:rsidRPr="002E5779">
              <w:rPr>
                <w:rFonts w:asciiTheme="majorBidi" w:hAnsiTheme="majorBidi" w:cstheme="majorBidi"/>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w:t>
            </w:r>
            <w:r w:rsidR="006164FF" w:rsidRPr="002E5779">
              <w:rPr>
                <w:rFonts w:asciiTheme="majorBidi" w:hAnsiTheme="majorBidi" w:cstheme="majorBidi"/>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B3E83" w:rsidRPr="002E5779" w:rsidTr="00BE618D">
        <w:tc>
          <w:tcPr>
            <w:tcW w:w="2127" w:type="dxa"/>
            <w:vMerge w:val="restart"/>
            <w:vAlign w:val="center"/>
          </w:tcPr>
          <w:p w:rsidR="005B3E83" w:rsidRPr="002E5779" w:rsidRDefault="005B3E83"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Практические навыки</w:t>
            </w:r>
          </w:p>
        </w:tc>
        <w:tc>
          <w:tcPr>
            <w:tcW w:w="7229" w:type="dxa"/>
          </w:tcPr>
          <w:p w:rsidR="005B3E83" w:rsidRPr="002E5779" w:rsidRDefault="00747B46" w:rsidP="00BE618D">
            <w:pPr>
              <w:spacing w:line="276"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005B3E83"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005B3E83"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005B3E83"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005B3E83" w:rsidRPr="002E5779">
              <w:rPr>
                <w:rFonts w:asciiTheme="majorBidi" w:hAnsiTheme="majorBidi" w:cstheme="majorBidi"/>
                <w:sz w:val="28"/>
                <w:szCs w:val="28"/>
              </w:rPr>
              <w:t>, грамотн</w:t>
            </w:r>
            <w:r>
              <w:rPr>
                <w:rFonts w:asciiTheme="majorBidi" w:hAnsiTheme="majorBidi" w:cstheme="majorBidi"/>
                <w:sz w:val="28"/>
                <w:szCs w:val="28"/>
              </w:rPr>
              <w:t>ые</w:t>
            </w:r>
            <w:r w:rsidR="005B3E83"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005B3E83" w:rsidRPr="002E5779">
              <w:rPr>
                <w:rFonts w:asciiTheme="majorBidi" w:hAnsiTheme="majorBidi" w:cstheme="majorBidi"/>
                <w:sz w:val="28"/>
                <w:szCs w:val="28"/>
              </w:rPr>
              <w:t xml:space="preserve">, с необходимым схематическими </w:t>
            </w:r>
            <w:r w:rsidR="005B3E83" w:rsidRPr="002E5779">
              <w:rPr>
                <w:rFonts w:asciiTheme="majorBidi" w:hAnsiTheme="majorBidi" w:cstheme="majorBidi"/>
                <w:sz w:val="28"/>
                <w:szCs w:val="28"/>
              </w:rPr>
              <w:lastRenderedPageBreak/>
              <w:t>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w:t>
            </w:r>
            <w:r w:rsidR="003A2E9B">
              <w:rPr>
                <w:rFonts w:asciiTheme="majorBidi" w:hAnsiTheme="majorBidi" w:cstheme="majorBidi"/>
                <w:sz w:val="28"/>
                <w:szCs w:val="28"/>
              </w:rPr>
              <w:t>, отражающие суть явления</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препарата</w:t>
            </w:r>
            <w:r w:rsidRPr="002E5779">
              <w:rPr>
                <w:rFonts w:asciiTheme="majorBidi" w:hAnsiTheme="majorBidi" w:cstheme="majorBidi"/>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 xml:space="preserve">препарата </w:t>
            </w:r>
            <w:r w:rsidRPr="002E5779">
              <w:rPr>
                <w:rFonts w:asciiTheme="majorBidi" w:hAnsiTheme="majorBidi" w:cstheme="majorBidi"/>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D41BB" w:rsidRPr="002E5779" w:rsidTr="00BE618D">
        <w:trPr>
          <w:trHeight w:val="2093"/>
        </w:trPr>
        <w:tc>
          <w:tcPr>
            <w:tcW w:w="2127" w:type="dxa"/>
          </w:tcPr>
          <w:p w:rsidR="000D41BB" w:rsidRPr="00BE618D" w:rsidRDefault="000D41BB" w:rsidP="00BE618D">
            <w:pPr>
              <w:spacing w:line="276" w:lineRule="auto"/>
              <w:jc w:val="center"/>
              <w:rPr>
                <w:rFonts w:asciiTheme="majorBidi" w:hAnsiTheme="majorBidi" w:cstheme="majorBidi"/>
                <w:b/>
                <w:color w:val="000000"/>
                <w:sz w:val="28"/>
                <w:szCs w:val="28"/>
              </w:rPr>
            </w:pPr>
            <w:bookmarkStart w:id="3" w:name="_Toc535164691"/>
            <w:r w:rsidRPr="00BE618D">
              <w:rPr>
                <w:b/>
                <w:sz w:val="28"/>
                <w:szCs w:val="28"/>
                <w:lang w:bidi="he-IL"/>
              </w:rPr>
              <w:t xml:space="preserve">Критерии оценивания тезисов по </w:t>
            </w:r>
            <w:r w:rsidRPr="00BE618D">
              <w:rPr>
                <w:b/>
                <w:sz w:val="28"/>
                <w:szCs w:val="28"/>
              </w:rPr>
              <w:t>результатам исследования</w:t>
            </w:r>
          </w:p>
        </w:tc>
        <w:tc>
          <w:tcPr>
            <w:tcW w:w="7229" w:type="dxa"/>
          </w:tcPr>
          <w:p w:rsidR="000D41BB" w:rsidRPr="000D41BB" w:rsidRDefault="000D41BB" w:rsidP="00BE618D">
            <w:pPr>
              <w:spacing w:line="276"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lastRenderedPageBreak/>
              <w:t>Практическая значимость проекта, социальная направленность проекта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0D41BB" w:rsidRPr="002E5779" w:rsidRDefault="000D41BB" w:rsidP="00BE618D">
            <w:pPr>
              <w:spacing w:line="276" w:lineRule="auto"/>
              <w:ind w:left="33"/>
              <w:rPr>
                <w:rFonts w:asciiTheme="majorBidi" w:hAnsiTheme="majorBidi" w:cstheme="majorBidi"/>
                <w:b/>
                <w:sz w:val="28"/>
                <w:szCs w:val="28"/>
              </w:rPr>
            </w:pPr>
            <w:r w:rsidRPr="000D41BB">
              <w:rPr>
                <w:rFonts w:asciiTheme="majorBidi" w:hAnsiTheme="majorBidi" w:cstheme="majorBidi"/>
                <w:sz w:val="28"/>
                <w:szCs w:val="28"/>
              </w:rPr>
              <w:t>Баллы суммируются.</w:t>
            </w: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C268DB">
      <w:pPr>
        <w:pStyle w:val="a5"/>
        <w:spacing w:line="360" w:lineRule="auto"/>
        <w:ind w:left="0" w:firstLine="708"/>
        <w:outlineLvl w:val="0"/>
        <w:rPr>
          <w:rFonts w:asciiTheme="majorBidi" w:hAnsiTheme="majorBidi" w:cstheme="majorBidi"/>
          <w:b/>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C268DB">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C268DB">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Антибиотики. Классификация. Осложнения антибиотикотерапии. Их предупреждение. Возникновение, распространение и пути преодоления </w:t>
      </w:r>
      <w:r w:rsidRPr="002E5779">
        <w:rPr>
          <w:rFonts w:asciiTheme="majorBidi" w:hAnsiTheme="majorBidi" w:cstheme="majorBidi"/>
          <w:sz w:val="28"/>
          <w:szCs w:val="28"/>
        </w:rPr>
        <w:lastRenderedPageBreak/>
        <w:t>лекарственной устойчивости бактерий. Роль плазмид в резистентности микробов к лекарственным препаратам.</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Вирусы гепатитов А, В, С, Д, Е, G, TTV. Классификация, </w:t>
      </w:r>
      <w:r w:rsidRPr="002E5779">
        <w:rPr>
          <w:rFonts w:asciiTheme="majorBidi" w:hAnsiTheme="majorBidi" w:cstheme="majorBidi"/>
          <w:sz w:val="28"/>
          <w:szCs w:val="28"/>
        </w:rPr>
        <w:lastRenderedPageBreak/>
        <w:t>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Шигеллы. Классификация. Свойства. Микробиологическая диагностика острой и хронической форм дизентерии.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Возбудитель туляремии. Характеристика. Факторы патогенности. </w:t>
      </w:r>
      <w:r w:rsidRPr="002E5779">
        <w:rPr>
          <w:rFonts w:asciiTheme="majorBidi" w:hAnsiTheme="majorBidi" w:cstheme="majorBidi"/>
          <w:sz w:val="28"/>
          <w:szCs w:val="28"/>
        </w:rPr>
        <w:lastRenderedPageBreak/>
        <w:t>Патогенез и иммунитет при туляремии.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lastRenderedPageBreak/>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C268DB" w:rsidRDefault="00C268DB" w:rsidP="002A7544">
      <w:pPr>
        <w:spacing w:line="360" w:lineRule="auto"/>
        <w:jc w:val="center"/>
        <w:rPr>
          <w:b/>
          <w:bCs/>
          <w:color w:val="000000"/>
          <w:sz w:val="28"/>
          <w:szCs w:val="28"/>
        </w:rPr>
      </w:pP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lastRenderedPageBreak/>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C268DB" w:rsidRDefault="00C268DB" w:rsidP="002A7544">
      <w:pPr>
        <w:spacing w:line="360" w:lineRule="auto"/>
        <w:jc w:val="center"/>
        <w:rPr>
          <w:b/>
          <w:bCs/>
          <w:color w:val="000000"/>
          <w:sz w:val="28"/>
          <w:szCs w:val="28"/>
        </w:rPr>
      </w:pP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lastRenderedPageBreak/>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Default="009862E6"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404934" w:rsidRDefault="00404934"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C268DB">
      <w:pPr>
        <w:pStyle w:val="a5"/>
        <w:spacing w:line="276"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13663D" w:rsidRPr="002E5779" w:rsidRDefault="0013663D" w:rsidP="00C268DB">
      <w:pPr>
        <w:spacing w:line="276" w:lineRule="auto"/>
        <w:jc w:val="center"/>
        <w:rPr>
          <w:rFonts w:asciiTheme="majorBidi" w:hAnsiTheme="majorBidi" w:cstheme="majorBidi"/>
          <w:sz w:val="28"/>
          <w:szCs w:val="28"/>
        </w:rPr>
      </w:pP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ФЕДЕРАЛЬНОЕ ГОСУДАРСТВЕННОЕ БЮДЖЕТНОЕ ОБРАЗОВАТЕЛЬНОЕ УЧРЕЖДЕНИЕ ВЫСШЕГО ОБРАЗОВАНИЯ</w:t>
      </w:r>
    </w:p>
    <w:p w:rsidR="00500CF6"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 xml:space="preserve">«ОРЕНБУРГСКИЙ ГОСУДАРСТВЕННЫЙ МЕДИЦИНСКИЙ УНИВЕРСИТЕТ» </w:t>
      </w: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МИНИСТЕРСТВА ЗДРАВООХРАНЕНИЯ РОССИЙСКОЙ ФЕДЕРАЦИИ</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2D322B" w:rsidRPr="002D322B" w:rsidRDefault="007E7400" w:rsidP="002D322B">
      <w:pPr>
        <w:jc w:val="both"/>
        <w:rPr>
          <w:rFonts w:asciiTheme="majorBidi" w:hAnsiTheme="majorBidi" w:cstheme="majorBidi"/>
          <w:sz w:val="28"/>
          <w:szCs w:val="28"/>
          <w:u w:val="single"/>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2D322B" w:rsidRPr="002D322B">
        <w:rPr>
          <w:rFonts w:asciiTheme="majorBidi" w:hAnsiTheme="majorBidi" w:cstheme="majorBidi"/>
          <w:sz w:val="28"/>
          <w:szCs w:val="28"/>
          <w:u w:val="single"/>
        </w:rPr>
        <w:t xml:space="preserve">31.08.73 Стоматология терапевтическая </w:t>
      </w:r>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bookmarkStart w:id="4" w:name="_GoBack"/>
      <w:bookmarkEnd w:id="4"/>
    </w:p>
    <w:p w:rsidR="007E7400" w:rsidRPr="002E5779" w:rsidRDefault="00E71292" w:rsidP="00C268DB">
      <w:pPr>
        <w:spacing w:line="276"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C268DB">
      <w:pPr>
        <w:spacing w:line="276" w:lineRule="auto"/>
        <w:ind w:firstLine="709"/>
        <w:jc w:val="center"/>
        <w:rPr>
          <w:rFonts w:asciiTheme="majorBidi" w:hAnsiTheme="majorBidi" w:cstheme="majorBidi"/>
          <w:b/>
          <w:sz w:val="28"/>
          <w:szCs w:val="28"/>
        </w:rPr>
      </w:pPr>
    </w:p>
    <w:p w:rsidR="00605973" w:rsidRPr="002E5779" w:rsidRDefault="00605973" w:rsidP="00C268DB">
      <w:pPr>
        <w:spacing w:line="276"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E71292" w:rsidRPr="002E5779" w:rsidRDefault="00605973" w:rsidP="00C268DB">
      <w:pPr>
        <w:pStyle w:val="af9"/>
        <w:numPr>
          <w:ilvl w:val="0"/>
          <w:numId w:val="139"/>
        </w:numPr>
        <w:spacing w:after="0" w:line="276" w:lineRule="auto"/>
        <w:ind w:left="0" w:firstLine="0"/>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CA1C35" w:rsidRDefault="00E71292" w:rsidP="00C268DB">
      <w:pPr>
        <w:pStyle w:val="af9"/>
        <w:numPr>
          <w:ilvl w:val="0"/>
          <w:numId w:val="139"/>
        </w:numPr>
        <w:spacing w:after="0" w:line="276" w:lineRule="auto"/>
        <w:ind w:left="0" w:firstLine="0"/>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A1C35" w:rsidRPr="002E5779" w:rsidRDefault="00CA1C35" w:rsidP="00C268DB">
      <w:pPr>
        <w:pStyle w:val="af9"/>
        <w:spacing w:after="0" w:line="276" w:lineRule="auto"/>
        <w:ind w:left="709" w:firstLine="0"/>
        <w:jc w:val="both"/>
        <w:rPr>
          <w:rFonts w:asciiTheme="majorBidi" w:hAnsiTheme="majorBidi" w:cstheme="majorBidi"/>
          <w:sz w:val="28"/>
          <w:szCs w:val="28"/>
        </w:rPr>
      </w:pPr>
    </w:p>
    <w:p w:rsidR="00CA1C35" w:rsidRDefault="00CA1C35" w:rsidP="00C268DB">
      <w:pPr>
        <w:spacing w:line="276" w:lineRule="auto"/>
        <w:rPr>
          <w:b/>
          <w:sz w:val="28"/>
          <w:szCs w:val="28"/>
        </w:rPr>
      </w:pPr>
      <w:r w:rsidRPr="00D62E7C">
        <w:rPr>
          <w:b/>
          <w:sz w:val="28"/>
          <w:szCs w:val="28"/>
          <w:lang w:val="en-US"/>
        </w:rPr>
        <w:t>II</w:t>
      </w:r>
      <w:r w:rsidRPr="00D62E7C">
        <w:rPr>
          <w:b/>
          <w:sz w:val="28"/>
          <w:szCs w:val="28"/>
        </w:rPr>
        <w:t>. ПРАКТИЧЕСКАЯ ЧАСТЬ</w:t>
      </w:r>
    </w:p>
    <w:p w:rsidR="00CA1C35" w:rsidRPr="00D62E7C" w:rsidRDefault="00CA1C35" w:rsidP="00C268DB">
      <w:pPr>
        <w:pStyle w:val="a5"/>
        <w:numPr>
          <w:ilvl w:val="3"/>
          <w:numId w:val="102"/>
        </w:numPr>
        <w:tabs>
          <w:tab w:val="clear" w:pos="2880"/>
        </w:tabs>
        <w:spacing w:line="276" w:lineRule="auto"/>
        <w:ind w:left="0" w:firstLine="0"/>
        <w:rPr>
          <w:rFonts w:ascii="Times New Roman" w:hAnsi="Times New Roman"/>
          <w:sz w:val="28"/>
          <w:szCs w:val="28"/>
        </w:rPr>
      </w:pPr>
      <w:r>
        <w:rPr>
          <w:rFonts w:ascii="Times New Roman" w:hAnsi="Times New Roman"/>
          <w:sz w:val="28"/>
          <w:szCs w:val="28"/>
        </w:rPr>
        <w:t xml:space="preserve">Охарактеризовать демонстрационный </w:t>
      </w:r>
      <w:r w:rsidRPr="00D62E7C">
        <w:rPr>
          <w:rFonts w:ascii="Times New Roman" w:hAnsi="Times New Roman"/>
          <w:sz w:val="28"/>
          <w:szCs w:val="28"/>
        </w:rPr>
        <w:t>препарат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Default="00F62D6E" w:rsidP="00C268DB">
      <w:pPr>
        <w:spacing w:line="276" w:lineRule="auto"/>
        <w:rPr>
          <w:sz w:val="28"/>
          <w:szCs w:val="28"/>
        </w:rPr>
      </w:pPr>
    </w:p>
    <w:p w:rsidR="00C268DB" w:rsidRPr="00D62E7C" w:rsidRDefault="00C268DB" w:rsidP="00C268DB">
      <w:pPr>
        <w:spacing w:line="276" w:lineRule="auto"/>
        <w:rPr>
          <w:sz w:val="28"/>
          <w:szCs w:val="28"/>
        </w:rPr>
      </w:pPr>
    </w:p>
    <w:p w:rsidR="00C268DB" w:rsidRDefault="00E71292" w:rsidP="00C268DB">
      <w:pPr>
        <w:spacing w:line="276" w:lineRule="auto"/>
        <w:rPr>
          <w:sz w:val="28"/>
          <w:szCs w:val="28"/>
        </w:rPr>
      </w:pPr>
      <w:r w:rsidRPr="00D62E7C">
        <w:rPr>
          <w:sz w:val="28"/>
          <w:szCs w:val="28"/>
        </w:rPr>
        <w:t xml:space="preserve">Заведующий кафедрой микробиологии, </w:t>
      </w:r>
    </w:p>
    <w:p w:rsidR="00E71292" w:rsidRPr="00D62E7C" w:rsidRDefault="00E71292" w:rsidP="00C268DB">
      <w:pPr>
        <w:spacing w:line="276" w:lineRule="auto"/>
        <w:rPr>
          <w:sz w:val="28"/>
          <w:szCs w:val="28"/>
        </w:rPr>
      </w:pPr>
      <w:r w:rsidRPr="00D62E7C">
        <w:rPr>
          <w:sz w:val="28"/>
          <w:szCs w:val="28"/>
        </w:rPr>
        <w:t>вирусологии,</w:t>
      </w:r>
      <w:r w:rsidR="00C268DB">
        <w:rPr>
          <w:sz w:val="28"/>
          <w:szCs w:val="28"/>
        </w:rPr>
        <w:t xml:space="preserve"> </w:t>
      </w:r>
      <w:r w:rsidRPr="00D62E7C">
        <w:rPr>
          <w:sz w:val="28"/>
          <w:szCs w:val="28"/>
        </w:rPr>
        <w:t>иммунологии</w:t>
      </w:r>
      <w:r w:rsidR="00C268DB">
        <w:rPr>
          <w:sz w:val="28"/>
          <w:szCs w:val="28"/>
        </w:rPr>
        <w:t xml:space="preserve">, </w:t>
      </w:r>
      <w:r w:rsidRPr="00D62E7C">
        <w:rPr>
          <w:sz w:val="28"/>
          <w:szCs w:val="28"/>
        </w:rPr>
        <w:t>д.б.н., доцент</w:t>
      </w:r>
      <w:r w:rsidR="00C268DB">
        <w:rPr>
          <w:sz w:val="28"/>
          <w:szCs w:val="28"/>
        </w:rPr>
        <w:tab/>
      </w:r>
      <w:r w:rsidR="00C268DB">
        <w:rPr>
          <w:sz w:val="28"/>
          <w:szCs w:val="28"/>
        </w:rPr>
        <w:tab/>
      </w:r>
      <w:r w:rsidR="00C268DB">
        <w:rPr>
          <w:sz w:val="28"/>
          <w:szCs w:val="28"/>
        </w:rPr>
        <w:tab/>
      </w:r>
      <w:r w:rsidRPr="00D62E7C">
        <w:rPr>
          <w:sz w:val="28"/>
          <w:szCs w:val="28"/>
        </w:rPr>
        <w:t xml:space="preserve">Михайлова Е.А. </w:t>
      </w:r>
    </w:p>
    <w:p w:rsidR="00E71292" w:rsidRDefault="00E71292" w:rsidP="00C268DB">
      <w:pPr>
        <w:spacing w:line="276" w:lineRule="auto"/>
        <w:rPr>
          <w:sz w:val="28"/>
          <w:szCs w:val="28"/>
        </w:rPr>
      </w:pPr>
    </w:p>
    <w:p w:rsidR="00C268DB" w:rsidRPr="00D62E7C" w:rsidRDefault="00C268DB" w:rsidP="00C268DB">
      <w:pPr>
        <w:spacing w:line="276" w:lineRule="auto"/>
        <w:rPr>
          <w:sz w:val="28"/>
          <w:szCs w:val="28"/>
        </w:rPr>
      </w:pPr>
    </w:p>
    <w:p w:rsidR="00E71292" w:rsidRPr="00D62E7C" w:rsidRDefault="00E71292" w:rsidP="00C268DB">
      <w:pPr>
        <w:spacing w:line="276" w:lineRule="auto"/>
        <w:rPr>
          <w:sz w:val="28"/>
          <w:szCs w:val="28"/>
        </w:rPr>
      </w:pPr>
      <w:r w:rsidRPr="00D62E7C">
        <w:rPr>
          <w:sz w:val="28"/>
          <w:szCs w:val="28"/>
        </w:rPr>
        <w:t xml:space="preserve">Декан факультета подготовки </w:t>
      </w:r>
    </w:p>
    <w:p w:rsidR="00E71292" w:rsidRPr="00D62E7C" w:rsidRDefault="00E71292" w:rsidP="00C268DB">
      <w:pPr>
        <w:spacing w:line="276" w:lineRule="auto"/>
        <w:rPr>
          <w:sz w:val="28"/>
          <w:szCs w:val="28"/>
        </w:rPr>
      </w:pPr>
      <w:r w:rsidRPr="00D62E7C">
        <w:rPr>
          <w:sz w:val="28"/>
          <w:szCs w:val="28"/>
        </w:rPr>
        <w:t>кадров высшей квалификации</w:t>
      </w:r>
      <w:r w:rsidR="00C268DB">
        <w:rPr>
          <w:sz w:val="28"/>
          <w:szCs w:val="28"/>
        </w:rPr>
        <w:t>, к.м.н., доцент</w:t>
      </w:r>
      <w:r w:rsidR="00C268DB">
        <w:rPr>
          <w:sz w:val="28"/>
          <w:szCs w:val="28"/>
        </w:rPr>
        <w:tab/>
      </w:r>
      <w:r w:rsidR="00C268DB">
        <w:rPr>
          <w:sz w:val="28"/>
          <w:szCs w:val="28"/>
        </w:rPr>
        <w:tab/>
      </w:r>
      <w:r w:rsidR="00C268DB">
        <w:rPr>
          <w:sz w:val="28"/>
          <w:szCs w:val="28"/>
        </w:rPr>
        <w:tab/>
      </w:r>
      <w:r w:rsidRPr="00D62E7C">
        <w:rPr>
          <w:sz w:val="28"/>
          <w:szCs w:val="28"/>
        </w:rPr>
        <w:t>Ткаченко И.В.</w:t>
      </w: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7E7400" w:rsidRPr="00D62E7C" w:rsidRDefault="005108E6" w:rsidP="00C268DB">
      <w:pPr>
        <w:spacing w:line="276" w:lineRule="auto"/>
        <w:jc w:val="right"/>
        <w:rPr>
          <w:sz w:val="28"/>
          <w:szCs w:val="28"/>
        </w:rPr>
      </w:pPr>
      <w:r w:rsidRPr="00D62E7C">
        <w:rPr>
          <w:sz w:val="28"/>
          <w:szCs w:val="28"/>
        </w:rPr>
        <w:t>«____»_______________20</w:t>
      </w:r>
      <w:r w:rsidR="007E67C1" w:rsidRPr="00D62E7C">
        <w:rPr>
          <w:sz w:val="28"/>
          <w:szCs w:val="28"/>
        </w:rPr>
        <w:t>___г.</w:t>
      </w:r>
    </w:p>
    <w:p w:rsidR="007E7400" w:rsidRPr="00D62E7C" w:rsidRDefault="007E7400" w:rsidP="00D62E7C">
      <w:pPr>
        <w:spacing w:line="360" w:lineRule="auto"/>
        <w:jc w:val="center"/>
        <w:rPr>
          <w:b/>
          <w:color w:val="000000"/>
          <w:sz w:val="28"/>
          <w:szCs w:val="28"/>
        </w:rPr>
      </w:pPr>
      <w:r w:rsidRPr="00D62E7C">
        <w:rPr>
          <w:b/>
          <w:color w:val="000000"/>
          <w:sz w:val="28"/>
          <w:szCs w:val="28"/>
        </w:rPr>
        <w:lastRenderedPageBreak/>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r w:rsidRPr="00D62E7C">
        <w:rPr>
          <w:rFonts w:ascii="Times New Roman" w:hAnsi="Times New Roman"/>
          <w:color w:val="000000"/>
          <w:sz w:val="28"/>
          <w:szCs w:val="28"/>
        </w:rPr>
        <w:t>Учебные стенды</w:t>
      </w: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tbl>
      <w:tblPr>
        <w:tblStyle w:val="a3"/>
        <w:tblW w:w="9923" w:type="dxa"/>
        <w:tblInd w:w="-176" w:type="dxa"/>
        <w:tblLayout w:type="fixed"/>
        <w:tblLook w:val="04A0" w:firstRow="1" w:lastRow="0" w:firstColumn="1" w:lastColumn="0" w:noHBand="0" w:noVBand="1"/>
      </w:tblPr>
      <w:tblGrid>
        <w:gridCol w:w="426"/>
        <w:gridCol w:w="2693"/>
        <w:gridCol w:w="4252"/>
        <w:gridCol w:w="2552"/>
      </w:tblGrid>
      <w:tr w:rsidR="00230D7C" w:rsidRPr="00C268DB" w:rsidTr="000D2C69">
        <w:tc>
          <w:tcPr>
            <w:tcW w:w="426" w:type="dxa"/>
            <w:vAlign w:val="center"/>
          </w:tcPr>
          <w:p w:rsidR="00230D7C" w:rsidRPr="00C268DB" w:rsidRDefault="00230D7C" w:rsidP="000D2C69">
            <w:pPr>
              <w:spacing w:line="276" w:lineRule="auto"/>
              <w:jc w:val="center"/>
            </w:pPr>
            <w:r w:rsidRPr="00C268DB">
              <w:t>№</w:t>
            </w:r>
          </w:p>
        </w:tc>
        <w:tc>
          <w:tcPr>
            <w:tcW w:w="2693" w:type="dxa"/>
            <w:vAlign w:val="center"/>
          </w:tcPr>
          <w:p w:rsidR="00230D7C" w:rsidRPr="00C268DB" w:rsidRDefault="00230D7C" w:rsidP="000D2C69">
            <w:pPr>
              <w:spacing w:line="276" w:lineRule="auto"/>
              <w:jc w:val="center"/>
            </w:pPr>
            <w:r w:rsidRPr="00C268DB">
              <w:t>Проверяемая компетенция</w:t>
            </w:r>
          </w:p>
        </w:tc>
        <w:tc>
          <w:tcPr>
            <w:tcW w:w="4252" w:type="dxa"/>
            <w:vAlign w:val="center"/>
          </w:tcPr>
          <w:p w:rsidR="00230D7C" w:rsidRPr="00C268DB" w:rsidRDefault="00230D7C" w:rsidP="000D2C69">
            <w:pPr>
              <w:spacing w:line="276" w:lineRule="auto"/>
              <w:jc w:val="center"/>
            </w:pPr>
            <w:r w:rsidRPr="00C268DB">
              <w:t>Дескриптор</w:t>
            </w:r>
          </w:p>
        </w:tc>
        <w:tc>
          <w:tcPr>
            <w:tcW w:w="2552" w:type="dxa"/>
            <w:vAlign w:val="center"/>
          </w:tcPr>
          <w:p w:rsidR="00230D7C" w:rsidRPr="00C268DB" w:rsidRDefault="00230D7C" w:rsidP="000D2C69">
            <w:pPr>
              <w:spacing w:line="276" w:lineRule="auto"/>
              <w:jc w:val="center"/>
            </w:pPr>
            <w:r w:rsidRPr="00C268DB">
              <w:t>Контрольно-оценочное средство (номер вопроса/практического задания)</w:t>
            </w:r>
          </w:p>
        </w:tc>
      </w:tr>
      <w:tr w:rsidR="00230D7C" w:rsidRPr="00C268DB" w:rsidTr="000D2C69">
        <w:tc>
          <w:tcPr>
            <w:tcW w:w="426" w:type="dxa"/>
            <w:vMerge w:val="restart"/>
            <w:vAlign w:val="center"/>
          </w:tcPr>
          <w:p w:rsidR="00230D7C" w:rsidRPr="00C268DB" w:rsidRDefault="00230D7C" w:rsidP="000D2C69">
            <w:pPr>
              <w:spacing w:line="276" w:lineRule="auto"/>
              <w:jc w:val="center"/>
            </w:pPr>
            <w:r w:rsidRPr="00C268DB">
              <w:t>1</w:t>
            </w:r>
          </w:p>
        </w:tc>
        <w:tc>
          <w:tcPr>
            <w:tcW w:w="2693" w:type="dxa"/>
            <w:vMerge w:val="restart"/>
            <w:vAlign w:val="center"/>
          </w:tcPr>
          <w:p w:rsidR="00230D7C" w:rsidRPr="00C268DB" w:rsidRDefault="00230D7C" w:rsidP="000D2C69">
            <w:pPr>
              <w:spacing w:line="276" w:lineRule="auto"/>
              <w:jc w:val="center"/>
            </w:pPr>
            <w:r w:rsidRPr="00C268DB">
              <w:t>ПК-1</w:t>
            </w:r>
          </w:p>
          <w:p w:rsidR="00230D7C" w:rsidRPr="00C268DB" w:rsidRDefault="00230D7C" w:rsidP="000D2C69">
            <w:pPr>
              <w:spacing w:line="276" w:lineRule="auto"/>
              <w:jc w:val="center"/>
            </w:pPr>
            <w:r w:rsidRPr="00C268DB">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230D7C" w:rsidRPr="00C268DB" w:rsidRDefault="00230D7C" w:rsidP="000D2C69">
            <w:pPr>
              <w:spacing w:line="276" w:lineRule="auto"/>
              <w:jc w:val="center"/>
            </w:pPr>
            <w:r w:rsidRPr="00C268DB">
              <w:t>Знать 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p>
        </w:tc>
        <w:tc>
          <w:tcPr>
            <w:tcW w:w="2552" w:type="dxa"/>
            <w:vAlign w:val="center"/>
          </w:tcPr>
          <w:p w:rsidR="00230D7C" w:rsidRPr="00C268DB" w:rsidRDefault="00230D7C" w:rsidP="000D2C69">
            <w:pPr>
              <w:spacing w:line="276" w:lineRule="auto"/>
              <w:jc w:val="center"/>
            </w:pPr>
            <w:r w:rsidRPr="00C268DB">
              <w:t xml:space="preserve">вопросы № 1-10  </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Уметь пользоваться биологическим оборудованием; соблюдать технику безопасности, работать с увеличительной техникой (микроскопами, стерео- и простыми лупами), интерпретировать данные 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p>
        </w:tc>
        <w:tc>
          <w:tcPr>
            <w:tcW w:w="2552" w:type="dxa"/>
            <w:vAlign w:val="center"/>
          </w:tcPr>
          <w:p w:rsidR="00230D7C" w:rsidRPr="00C268DB" w:rsidRDefault="00230D7C" w:rsidP="000D2C69">
            <w:pPr>
              <w:spacing w:line="276" w:lineRule="auto"/>
              <w:jc w:val="center"/>
            </w:pPr>
            <w:r w:rsidRPr="00C268DB">
              <w:t>практические задания № 1-8</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 xml:space="preserve">Владеть 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230D7C" w:rsidRPr="00C268DB" w:rsidRDefault="00230D7C" w:rsidP="000D2C69">
            <w:pPr>
              <w:spacing w:line="276" w:lineRule="auto"/>
              <w:jc w:val="center"/>
            </w:pPr>
            <w:r w:rsidRPr="00C268DB">
              <w:t>собеседование по полученным результатам исследования</w:t>
            </w:r>
          </w:p>
        </w:tc>
      </w:tr>
      <w:tr w:rsidR="00230D7C" w:rsidRPr="00C268DB" w:rsidTr="000D2C69">
        <w:tc>
          <w:tcPr>
            <w:tcW w:w="426" w:type="dxa"/>
            <w:vMerge w:val="restart"/>
            <w:vAlign w:val="center"/>
          </w:tcPr>
          <w:p w:rsidR="00230D7C" w:rsidRPr="00C268DB" w:rsidRDefault="00230D7C" w:rsidP="000D2C69">
            <w:pPr>
              <w:spacing w:line="276" w:lineRule="auto"/>
              <w:jc w:val="center"/>
            </w:pPr>
            <w:r w:rsidRPr="00C268DB">
              <w:t>2</w:t>
            </w:r>
          </w:p>
        </w:tc>
        <w:tc>
          <w:tcPr>
            <w:tcW w:w="2693" w:type="dxa"/>
            <w:vMerge w:val="restart"/>
            <w:vAlign w:val="center"/>
          </w:tcPr>
          <w:p w:rsidR="00230D7C" w:rsidRPr="00C268DB" w:rsidRDefault="00230D7C" w:rsidP="000D2C69">
            <w:pPr>
              <w:spacing w:line="276" w:lineRule="auto"/>
              <w:jc w:val="center"/>
            </w:pPr>
            <w:r>
              <w:t>ПК-10</w:t>
            </w:r>
          </w:p>
          <w:p w:rsidR="00230D7C" w:rsidRPr="00C268DB" w:rsidRDefault="00230D7C" w:rsidP="000D2C69">
            <w:pPr>
              <w:spacing w:line="276" w:lineRule="auto"/>
              <w:jc w:val="center"/>
            </w:pPr>
            <w:r w:rsidRPr="00230D7C">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w:t>
            </w:r>
            <w:r w:rsidRPr="00230D7C">
              <w:lastRenderedPageBreak/>
              <w:t>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4252" w:type="dxa"/>
            <w:vAlign w:val="center"/>
          </w:tcPr>
          <w:p w:rsidR="00230D7C" w:rsidRPr="00C268DB" w:rsidRDefault="00230D7C" w:rsidP="00230D7C">
            <w:pPr>
              <w:spacing w:line="276" w:lineRule="auto"/>
              <w:jc w:val="center"/>
            </w:pPr>
            <w:r w:rsidRPr="00C268DB">
              <w:lastRenderedPageBreak/>
              <w:t xml:space="preserve">Знать </w:t>
            </w:r>
            <w:r w:rsidRPr="00230D7C">
              <w:t>особенности формирования процессов симбиоза организма человека с микробами, роль резидентной микрофлоры организма в развитии оппортунистических болезней; этиологию, патогенез, эпидемиологию анаэробных инфекций; условия формирования, свойства госпитальных штаммов.</w:t>
            </w:r>
          </w:p>
        </w:tc>
        <w:tc>
          <w:tcPr>
            <w:tcW w:w="2552" w:type="dxa"/>
            <w:vAlign w:val="center"/>
          </w:tcPr>
          <w:p w:rsidR="00230D7C" w:rsidRPr="00C268DB" w:rsidRDefault="00230D7C" w:rsidP="000D2C69">
            <w:pPr>
              <w:spacing w:line="276" w:lineRule="auto"/>
              <w:jc w:val="center"/>
            </w:pPr>
            <w:r w:rsidRPr="00C268DB">
              <w:t>вопросы № 11-20</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230D7C">
            <w:pPr>
              <w:spacing w:line="276" w:lineRule="auto"/>
              <w:jc w:val="center"/>
            </w:pPr>
            <w:r w:rsidRPr="00C268DB">
              <w:t xml:space="preserve">Уметь </w:t>
            </w:r>
            <w:r w:rsidRPr="00230D7C">
              <w:t xml:space="preserve">обосновывать с микробиологических позиций выбор материала для исследования при </w:t>
            </w:r>
            <w:r w:rsidRPr="00230D7C">
              <w:lastRenderedPageBreak/>
              <w:t>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p>
        </w:tc>
        <w:tc>
          <w:tcPr>
            <w:tcW w:w="2552" w:type="dxa"/>
            <w:vAlign w:val="center"/>
          </w:tcPr>
          <w:p w:rsidR="00230D7C" w:rsidRPr="00C268DB" w:rsidRDefault="00230D7C" w:rsidP="000D2C69">
            <w:pPr>
              <w:spacing w:line="276" w:lineRule="auto"/>
              <w:jc w:val="center"/>
            </w:pPr>
            <w:r w:rsidRPr="00C268DB">
              <w:lastRenderedPageBreak/>
              <w:t>практические задания № 9-27</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 xml:space="preserve">Владеть </w:t>
            </w:r>
            <w:r w:rsidRPr="00230D7C">
              <w:t>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w:t>
            </w:r>
          </w:p>
        </w:tc>
        <w:tc>
          <w:tcPr>
            <w:tcW w:w="2552" w:type="dxa"/>
            <w:vAlign w:val="center"/>
          </w:tcPr>
          <w:p w:rsidR="00230D7C" w:rsidRPr="00C268DB" w:rsidRDefault="00230D7C" w:rsidP="000D2C69">
            <w:pPr>
              <w:spacing w:line="276" w:lineRule="auto"/>
              <w:jc w:val="center"/>
            </w:pPr>
            <w:r w:rsidRPr="00C268DB">
              <w:t>собеседование по полученным результатам исследования</w:t>
            </w:r>
          </w:p>
        </w:tc>
      </w:tr>
      <w:tr w:rsidR="00230D7C" w:rsidRPr="00C268DB" w:rsidTr="000D2C69">
        <w:tc>
          <w:tcPr>
            <w:tcW w:w="426" w:type="dxa"/>
            <w:vMerge w:val="restart"/>
            <w:vAlign w:val="center"/>
          </w:tcPr>
          <w:p w:rsidR="00230D7C" w:rsidRPr="00C268DB" w:rsidRDefault="00230D7C" w:rsidP="000D2C69">
            <w:pPr>
              <w:spacing w:line="276" w:lineRule="auto"/>
              <w:jc w:val="center"/>
            </w:pPr>
            <w:r w:rsidRPr="00C268DB">
              <w:t>3</w:t>
            </w:r>
          </w:p>
        </w:tc>
        <w:tc>
          <w:tcPr>
            <w:tcW w:w="2693" w:type="dxa"/>
            <w:vMerge w:val="restart"/>
            <w:vAlign w:val="center"/>
          </w:tcPr>
          <w:p w:rsidR="00230D7C" w:rsidRPr="00C268DB" w:rsidRDefault="00230D7C" w:rsidP="000D2C69">
            <w:pPr>
              <w:spacing w:line="276" w:lineRule="auto"/>
              <w:jc w:val="center"/>
            </w:pPr>
            <w:r w:rsidRPr="00C268DB">
              <w:t>УК-1</w:t>
            </w:r>
          </w:p>
          <w:p w:rsidR="00230D7C" w:rsidRPr="00C268DB" w:rsidRDefault="00230D7C" w:rsidP="000D2C69">
            <w:pPr>
              <w:spacing w:line="276" w:lineRule="auto"/>
              <w:jc w:val="center"/>
            </w:pPr>
            <w:r w:rsidRPr="00C268DB">
              <w:t>готовностью к абстрактному мышлению, анализу, синтезу</w:t>
            </w:r>
          </w:p>
        </w:tc>
        <w:tc>
          <w:tcPr>
            <w:tcW w:w="4252" w:type="dxa"/>
            <w:vAlign w:val="center"/>
          </w:tcPr>
          <w:p w:rsidR="00230D7C" w:rsidRPr="00C268DB" w:rsidRDefault="00230D7C" w:rsidP="000D2C69">
            <w:pPr>
              <w:spacing w:line="276" w:lineRule="auto"/>
              <w:jc w:val="center"/>
            </w:pPr>
            <w:r w:rsidRPr="00C268DB">
              <w:t>Знать 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p>
        </w:tc>
        <w:tc>
          <w:tcPr>
            <w:tcW w:w="2552" w:type="dxa"/>
            <w:vAlign w:val="center"/>
          </w:tcPr>
          <w:p w:rsidR="00230D7C" w:rsidRPr="00C268DB" w:rsidRDefault="00230D7C" w:rsidP="000D2C69">
            <w:pPr>
              <w:spacing w:line="276" w:lineRule="auto"/>
              <w:jc w:val="center"/>
            </w:pPr>
            <w:r w:rsidRPr="00C268DB">
              <w:t xml:space="preserve">вопросы № 21-30 </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 xml:space="preserve">Уметь использовать в лечебном процессе знание микробиологических основ; разрабатывать и научно обосновывать проблему выбора </w:t>
            </w:r>
            <w:r w:rsidRPr="00C268DB">
              <w:lastRenderedPageBreak/>
              <w:t>лечения, препаратов с учетом данных микробиологического 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p>
        </w:tc>
        <w:tc>
          <w:tcPr>
            <w:tcW w:w="2552" w:type="dxa"/>
            <w:vAlign w:val="center"/>
          </w:tcPr>
          <w:p w:rsidR="00230D7C" w:rsidRPr="00C268DB" w:rsidRDefault="00230D7C" w:rsidP="000D2C69">
            <w:pPr>
              <w:spacing w:line="276" w:lineRule="auto"/>
              <w:jc w:val="center"/>
            </w:pPr>
            <w:r w:rsidRPr="00C268DB">
              <w:lastRenderedPageBreak/>
              <w:t>практические задания № 28-71</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Владеть 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230D7C" w:rsidRPr="00C268DB" w:rsidRDefault="00230D7C" w:rsidP="000D2C69">
            <w:pPr>
              <w:spacing w:line="276" w:lineRule="auto"/>
              <w:jc w:val="center"/>
            </w:pPr>
            <w:r w:rsidRPr="00C268DB">
              <w:t>собеседование по полученным результатам исследования</w:t>
            </w:r>
          </w:p>
        </w:tc>
      </w:tr>
    </w:tbl>
    <w:p w:rsidR="007E7400" w:rsidRDefault="007E7400" w:rsidP="004C7862">
      <w:pPr>
        <w:spacing w:line="360" w:lineRule="auto"/>
        <w:ind w:firstLine="709"/>
        <w:jc w:val="both"/>
        <w:rPr>
          <w:rFonts w:asciiTheme="majorBidi" w:hAnsiTheme="majorBidi" w:cstheme="majorBidi"/>
          <w:b/>
          <w:color w:val="000000"/>
          <w:sz w:val="28"/>
          <w:szCs w:val="28"/>
        </w:rPr>
      </w:pPr>
    </w:p>
    <w:p w:rsidR="00C268DB" w:rsidRPr="00D405B0" w:rsidRDefault="00C268DB" w:rsidP="00C268DB">
      <w:pPr>
        <w:pStyle w:val="a5"/>
        <w:spacing w:line="360" w:lineRule="auto"/>
        <w:ind w:left="0" w:firstLine="709"/>
        <w:contextualSpacing w:val="0"/>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p>
    <w:p w:rsidR="00C268DB" w:rsidRPr="00D405B0" w:rsidRDefault="00C268DB" w:rsidP="00C268DB">
      <w:pPr>
        <w:spacing w:line="360" w:lineRule="auto"/>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C268DB" w:rsidRDefault="00C268DB" w:rsidP="00C268DB">
      <w:pPr>
        <w:pStyle w:val="a5"/>
        <w:widowControl/>
        <w:numPr>
          <w:ilvl w:val="0"/>
          <w:numId w:val="105"/>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C268DB" w:rsidRDefault="00C268DB" w:rsidP="00C268DB">
      <w:pPr>
        <w:pStyle w:val="a5"/>
        <w:widowControl/>
        <w:numPr>
          <w:ilvl w:val="0"/>
          <w:numId w:val="105"/>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C268DB" w:rsidRPr="00D405B0" w:rsidRDefault="00C268DB" w:rsidP="00C268DB">
      <w:pPr>
        <w:spacing w:line="360" w:lineRule="auto"/>
        <w:ind w:firstLine="709"/>
        <w:jc w:val="both"/>
        <w:rPr>
          <w:sz w:val="28"/>
          <w:szCs w:val="28"/>
        </w:rPr>
      </w:pPr>
    </w:p>
    <w:p w:rsidR="00C268DB" w:rsidRPr="000818CF" w:rsidRDefault="00C268DB" w:rsidP="00C268DB">
      <w:pPr>
        <w:spacing w:line="360" w:lineRule="auto"/>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C268DB" w:rsidRPr="00D405B0" w:rsidRDefault="00C268DB" w:rsidP="00C268DB">
      <w:pPr>
        <w:spacing w:line="360" w:lineRule="auto"/>
        <w:ind w:firstLine="709"/>
        <w:jc w:val="both"/>
        <w:rPr>
          <w:sz w:val="28"/>
          <w:szCs w:val="28"/>
        </w:rPr>
      </w:pPr>
    </w:p>
    <w:p w:rsidR="00C268DB" w:rsidRPr="00D405B0" w:rsidRDefault="00C268DB" w:rsidP="00C268DB">
      <w:pPr>
        <w:spacing w:line="360" w:lineRule="auto"/>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C268DB" w:rsidRPr="00D405B0" w:rsidRDefault="00C268DB" w:rsidP="00C268DB">
      <w:pPr>
        <w:spacing w:line="360" w:lineRule="auto"/>
        <w:ind w:firstLine="709"/>
        <w:jc w:val="both"/>
        <w:rPr>
          <w:sz w:val="28"/>
          <w:szCs w:val="28"/>
        </w:rPr>
      </w:pPr>
      <w:r>
        <w:rPr>
          <w:sz w:val="28"/>
          <w:szCs w:val="28"/>
        </w:rPr>
        <w:lastRenderedPageBreak/>
        <w:t xml:space="preserve">- текущего контроля успеваемости обучающихся на </w:t>
      </w:r>
      <w:r w:rsidRPr="00D405B0">
        <w:rPr>
          <w:sz w:val="28"/>
          <w:szCs w:val="28"/>
        </w:rPr>
        <w:t xml:space="preserve">каждом </w:t>
      </w:r>
      <w:r>
        <w:rPr>
          <w:sz w:val="28"/>
          <w:szCs w:val="28"/>
        </w:rPr>
        <w:t xml:space="preserve">практическом занятии по дисциплине; </w:t>
      </w:r>
    </w:p>
    <w:p w:rsidR="00C268DB" w:rsidRDefault="00C268DB" w:rsidP="00C268DB">
      <w:pPr>
        <w:spacing w:line="360" w:lineRule="auto"/>
        <w:ind w:firstLine="709"/>
        <w:jc w:val="both"/>
        <w:rPr>
          <w:sz w:val="28"/>
          <w:szCs w:val="28"/>
        </w:rPr>
      </w:pPr>
      <w:r>
        <w:rPr>
          <w:sz w:val="28"/>
          <w:szCs w:val="28"/>
        </w:rPr>
        <w:t xml:space="preserve">- рубежного контроля успеваемости обучающихся 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C268DB" w:rsidRDefault="00C268DB" w:rsidP="00C268DB">
      <w:pPr>
        <w:spacing w:line="360" w:lineRule="auto"/>
        <w:ind w:firstLine="709"/>
        <w:jc w:val="both"/>
        <w:rPr>
          <w:sz w:val="28"/>
          <w:szCs w:val="28"/>
        </w:rPr>
      </w:pPr>
      <w:r w:rsidRPr="00D405B0">
        <w:rPr>
          <w:sz w:val="28"/>
          <w:szCs w:val="28"/>
        </w:rPr>
        <w:t xml:space="preserve">По каждому практическому занятию </w:t>
      </w:r>
      <w:r>
        <w:rPr>
          <w:sz w:val="28"/>
          <w:szCs w:val="28"/>
        </w:rPr>
        <w:t>обучающийся получает до 5</w:t>
      </w:r>
      <w:r w:rsidRPr="00D405B0">
        <w:rPr>
          <w:sz w:val="28"/>
          <w:szCs w:val="28"/>
        </w:rPr>
        <w:t xml:space="preserve"> баллов включительно. </w:t>
      </w:r>
      <w:r>
        <w:rPr>
          <w:sz w:val="28"/>
          <w:szCs w:val="28"/>
        </w:rPr>
        <w:t xml:space="preserve">Количество баллов рассчитывается как среднее арифметическое и </w:t>
      </w:r>
      <w:r w:rsidRPr="00D405B0">
        <w:rPr>
          <w:sz w:val="28"/>
          <w:szCs w:val="28"/>
        </w:rPr>
        <w:t>складывается из</w:t>
      </w:r>
      <w:r>
        <w:rPr>
          <w:sz w:val="28"/>
          <w:szCs w:val="28"/>
        </w:rPr>
        <w:t>:</w:t>
      </w:r>
    </w:p>
    <w:p w:rsidR="00C268DB" w:rsidRDefault="00C268DB" w:rsidP="00C268DB">
      <w:pPr>
        <w:spacing w:line="360" w:lineRule="auto"/>
        <w:ind w:firstLine="709"/>
        <w:jc w:val="both"/>
        <w:rPr>
          <w:sz w:val="28"/>
          <w:szCs w:val="28"/>
        </w:rPr>
      </w:pPr>
      <w:r>
        <w:rPr>
          <w:sz w:val="28"/>
          <w:szCs w:val="28"/>
        </w:rPr>
        <w:t>- о</w:t>
      </w:r>
      <w:r w:rsidRPr="00B20BD8">
        <w:rPr>
          <w:sz w:val="28"/>
          <w:szCs w:val="28"/>
        </w:rPr>
        <w:t>ценки</w:t>
      </w:r>
      <w:r>
        <w:rPr>
          <w:sz w:val="28"/>
          <w:szCs w:val="28"/>
        </w:rPr>
        <w:t xml:space="preserve"> за проверку выполнения заданий в рабочей тетради при подготовке к занятию;</w:t>
      </w:r>
    </w:p>
    <w:p w:rsidR="00C268DB" w:rsidRDefault="00C268DB" w:rsidP="00C268DB">
      <w:pPr>
        <w:spacing w:line="360" w:lineRule="auto"/>
        <w:ind w:firstLine="709"/>
        <w:jc w:val="both"/>
        <w:rPr>
          <w:sz w:val="28"/>
          <w:szCs w:val="28"/>
        </w:rPr>
      </w:pPr>
      <w:r>
        <w:rPr>
          <w:sz w:val="28"/>
          <w:szCs w:val="28"/>
        </w:rPr>
        <w:t>- оценки за выполнение входного тестового задания;</w:t>
      </w:r>
    </w:p>
    <w:p w:rsidR="00C268DB" w:rsidRDefault="00C268DB" w:rsidP="00C268DB">
      <w:pPr>
        <w:spacing w:line="360" w:lineRule="auto"/>
        <w:ind w:firstLine="709"/>
        <w:jc w:val="both"/>
        <w:rPr>
          <w:sz w:val="28"/>
          <w:szCs w:val="28"/>
        </w:rPr>
      </w:pPr>
      <w:r>
        <w:rPr>
          <w:sz w:val="28"/>
          <w:szCs w:val="28"/>
        </w:rPr>
        <w:t>- оценки за устный ответ на занятии;</w:t>
      </w:r>
    </w:p>
    <w:p w:rsidR="00C268DB" w:rsidRDefault="00C268DB" w:rsidP="00C268DB">
      <w:pPr>
        <w:spacing w:line="360" w:lineRule="auto"/>
        <w:ind w:firstLine="709"/>
        <w:jc w:val="both"/>
        <w:rPr>
          <w:sz w:val="28"/>
          <w:szCs w:val="28"/>
        </w:rPr>
      </w:pPr>
      <w:r>
        <w:rPr>
          <w:sz w:val="28"/>
          <w:szCs w:val="28"/>
        </w:rPr>
        <w:t>- оценки за проверку выполнения практических заданий на занятии.</w:t>
      </w:r>
    </w:p>
    <w:p w:rsidR="00C268DB" w:rsidRDefault="00C268DB" w:rsidP="00C268DB">
      <w:pPr>
        <w:spacing w:line="360" w:lineRule="auto"/>
        <w:ind w:firstLine="709"/>
        <w:jc w:val="both"/>
        <w:rPr>
          <w:sz w:val="28"/>
          <w:szCs w:val="28"/>
        </w:rPr>
      </w:pPr>
      <w:r>
        <w:rPr>
          <w:sz w:val="28"/>
          <w:szCs w:val="28"/>
        </w:rPr>
        <w:t>По окончании каждого модуля дисциплины проводится рубежный контроль. Формы рубежного контроля зависят от отведенного на него времени согласно рабочей программе. Рубежный контроль в рамках практического занятия проводится в форме тестирования. Рубежный контроль в рамках отдельного занятия включает:</w:t>
      </w:r>
    </w:p>
    <w:p w:rsidR="00C268DB" w:rsidRDefault="00C268DB" w:rsidP="00C268DB">
      <w:pPr>
        <w:pStyle w:val="a5"/>
        <w:spacing w:line="360" w:lineRule="auto"/>
        <w:ind w:left="0" w:firstLine="709"/>
        <w:contextualSpacing w:val="0"/>
        <w:rPr>
          <w:rFonts w:ascii="Times New Roman" w:hAnsi="Times New Roman"/>
          <w:sz w:val="28"/>
          <w:szCs w:val="28"/>
        </w:rPr>
      </w:pPr>
      <w:r>
        <w:rPr>
          <w:rFonts w:ascii="Times New Roman" w:hAnsi="Times New Roman"/>
          <w:sz w:val="28"/>
          <w:szCs w:val="28"/>
        </w:rPr>
        <w:t>- устный ответ по билетам;</w:t>
      </w:r>
    </w:p>
    <w:p w:rsidR="00C268DB" w:rsidRPr="00B20BD8" w:rsidRDefault="00C268DB" w:rsidP="00C268DB">
      <w:pPr>
        <w:spacing w:line="360" w:lineRule="auto"/>
        <w:ind w:firstLine="709"/>
        <w:jc w:val="both"/>
        <w:rPr>
          <w:sz w:val="28"/>
          <w:szCs w:val="28"/>
        </w:rPr>
      </w:pPr>
      <w:r>
        <w:rPr>
          <w:sz w:val="28"/>
          <w:szCs w:val="28"/>
        </w:rPr>
        <w:t>- о</w:t>
      </w:r>
      <w:r w:rsidRPr="00B20BD8">
        <w:rPr>
          <w:sz w:val="28"/>
          <w:szCs w:val="28"/>
        </w:rPr>
        <w:t xml:space="preserve">ценку </w:t>
      </w:r>
      <w:r>
        <w:rPr>
          <w:sz w:val="28"/>
          <w:szCs w:val="28"/>
        </w:rPr>
        <w:t>практических навыков</w:t>
      </w:r>
      <w:r w:rsidRPr="00B20BD8">
        <w:rPr>
          <w:sz w:val="28"/>
          <w:szCs w:val="28"/>
        </w:rPr>
        <w:t xml:space="preserve"> или решение </w:t>
      </w:r>
      <w:r>
        <w:rPr>
          <w:sz w:val="28"/>
          <w:szCs w:val="28"/>
        </w:rPr>
        <w:t>проблемно-с</w:t>
      </w:r>
      <w:r w:rsidRPr="00B20BD8">
        <w:rPr>
          <w:sz w:val="28"/>
          <w:szCs w:val="28"/>
        </w:rPr>
        <w:t xml:space="preserve">итуационных задач. </w:t>
      </w:r>
    </w:p>
    <w:p w:rsidR="00C268DB" w:rsidRPr="00230661" w:rsidRDefault="00C268DB" w:rsidP="00C268DB">
      <w:pPr>
        <w:spacing w:line="360" w:lineRule="auto"/>
        <w:ind w:firstLine="709"/>
        <w:jc w:val="both"/>
        <w:rPr>
          <w:sz w:val="28"/>
          <w:szCs w:val="28"/>
        </w:rPr>
      </w:pPr>
      <w:r>
        <w:rPr>
          <w:sz w:val="28"/>
          <w:szCs w:val="28"/>
        </w:rPr>
        <w:t xml:space="preserve">Максимальное количество баллов по результатам </w:t>
      </w:r>
      <w:r w:rsidRPr="00230661">
        <w:rPr>
          <w:sz w:val="28"/>
          <w:szCs w:val="28"/>
        </w:rPr>
        <w:t>рубежного контроля</w:t>
      </w:r>
      <w:r>
        <w:rPr>
          <w:sz w:val="28"/>
          <w:szCs w:val="28"/>
        </w:rPr>
        <w:t xml:space="preserve"> – 5 баллов рассчитывается как среднее арифметическое по результатам прохождения контрольных точек</w:t>
      </w:r>
      <w:r w:rsidRPr="00230661">
        <w:rPr>
          <w:sz w:val="28"/>
          <w:szCs w:val="28"/>
        </w:rPr>
        <w:t>.</w:t>
      </w:r>
    </w:p>
    <w:p w:rsidR="00C268DB" w:rsidRDefault="00C268DB" w:rsidP="00C268DB">
      <w:pPr>
        <w:spacing w:line="360" w:lineRule="auto"/>
        <w:ind w:firstLine="709"/>
        <w:jc w:val="both"/>
        <w:rPr>
          <w:sz w:val="28"/>
          <w:szCs w:val="28"/>
        </w:rPr>
      </w:pPr>
      <w:r>
        <w:rPr>
          <w:sz w:val="28"/>
          <w:szCs w:val="28"/>
        </w:rPr>
        <w:t xml:space="preserve">Выполнение самостоятельной (внеаудиторной) работы дисциплины «Микробиология» проводится в данном семестре, согласно учебному плану. За выполнение каждого задания по самостоятельной работе обучающийся получает максимальное количество баллов – 5 в соответствии с критериями оценивания, указанными в ФОС. </w:t>
      </w:r>
    </w:p>
    <w:p w:rsidR="00C268DB" w:rsidRPr="00D405B0" w:rsidRDefault="00C268DB" w:rsidP="00C268DB">
      <w:pPr>
        <w:spacing w:line="360" w:lineRule="auto"/>
        <w:ind w:firstLine="709"/>
        <w:jc w:val="both"/>
        <w:rPr>
          <w:sz w:val="28"/>
          <w:szCs w:val="28"/>
        </w:rPr>
      </w:pPr>
      <w:r>
        <w:rPr>
          <w:sz w:val="28"/>
          <w:szCs w:val="28"/>
        </w:rPr>
        <w:lastRenderedPageBreak/>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 с расчетом среднего арифметического значения и может быть максимально 5 баллов.</w:t>
      </w:r>
    </w:p>
    <w:p w:rsidR="00C268DB" w:rsidRDefault="00C268DB" w:rsidP="00C268DB">
      <w:pPr>
        <w:spacing w:line="360" w:lineRule="auto"/>
        <w:ind w:firstLine="709"/>
        <w:jc w:val="both"/>
        <w:rPr>
          <w:b/>
          <w:sz w:val="28"/>
          <w:szCs w:val="28"/>
        </w:rPr>
      </w:pPr>
    </w:p>
    <w:p w:rsidR="00C268DB" w:rsidRDefault="00C268DB" w:rsidP="00C268DB">
      <w:pPr>
        <w:spacing w:line="360" w:lineRule="auto"/>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C268DB" w:rsidRDefault="00C268DB" w:rsidP="00C268DB">
      <w:pPr>
        <w:spacing w:line="360" w:lineRule="auto"/>
        <w:ind w:firstLine="709"/>
        <w:jc w:val="both"/>
        <w:rPr>
          <w:sz w:val="28"/>
        </w:rPr>
      </w:pPr>
    </w:p>
    <w:p w:rsidR="00C268DB" w:rsidRPr="00AE3F8A" w:rsidRDefault="00C268DB" w:rsidP="00C268DB">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C268DB" w:rsidRPr="00AE3F8A" w:rsidRDefault="00C268DB" w:rsidP="00C268DB">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C268DB" w:rsidRPr="00AE3F8A" w:rsidRDefault="00C268DB" w:rsidP="00C268DB">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C268DB" w:rsidRPr="00D405B0" w:rsidRDefault="00C268DB" w:rsidP="00C268DB">
      <w:pPr>
        <w:spacing w:line="360" w:lineRule="auto"/>
        <w:ind w:firstLine="709"/>
        <w:jc w:val="both"/>
        <w:rPr>
          <w:sz w:val="28"/>
          <w:szCs w:val="28"/>
        </w:rPr>
      </w:pPr>
    </w:p>
    <w:p w:rsidR="00C268DB" w:rsidRDefault="00C268DB" w:rsidP="00C268DB">
      <w:pPr>
        <w:spacing w:line="360" w:lineRule="auto"/>
        <w:ind w:firstLine="709"/>
        <w:jc w:val="center"/>
        <w:rPr>
          <w:b/>
          <w:sz w:val="28"/>
          <w:szCs w:val="28"/>
        </w:rPr>
      </w:pPr>
      <w:r>
        <w:rPr>
          <w:b/>
          <w:sz w:val="28"/>
          <w:szCs w:val="28"/>
        </w:rPr>
        <w:t>Критерии, применяемые для оценивания обучающихся на промежуточной аттестации для определения зачетного рейтинга</w:t>
      </w:r>
    </w:p>
    <w:p w:rsidR="00C268DB" w:rsidRDefault="00C268DB" w:rsidP="00C268DB">
      <w:pPr>
        <w:spacing w:line="360" w:lineRule="auto"/>
        <w:ind w:firstLine="709"/>
        <w:jc w:val="center"/>
        <w:rPr>
          <w:b/>
          <w:sz w:val="28"/>
          <w:szCs w:val="28"/>
        </w:rPr>
      </w:pPr>
    </w:p>
    <w:p w:rsidR="00C268DB" w:rsidRPr="00C268DB" w:rsidRDefault="00C268DB" w:rsidP="00C268DB">
      <w:pPr>
        <w:spacing w:line="360" w:lineRule="auto"/>
        <w:ind w:firstLine="709"/>
        <w:jc w:val="both"/>
        <w:rPr>
          <w:sz w:val="28"/>
          <w:szCs w:val="28"/>
        </w:rPr>
      </w:pPr>
      <w:r w:rsidRPr="00C268DB">
        <w:rPr>
          <w:sz w:val="28"/>
          <w:szCs w:val="28"/>
        </w:rPr>
        <w:t>Зачетный рейтинг – максимальное количество баллов - 30 баллов складывается из результатов результатов опроса по билету (максимально 30 баллов)</w:t>
      </w:r>
    </w:p>
    <w:p w:rsidR="00C268DB" w:rsidRPr="00C268DB" w:rsidRDefault="00C268DB" w:rsidP="00C268DB">
      <w:pPr>
        <w:spacing w:line="360" w:lineRule="auto"/>
        <w:ind w:firstLine="709"/>
        <w:jc w:val="both"/>
        <w:rPr>
          <w:sz w:val="28"/>
          <w:szCs w:val="28"/>
        </w:rPr>
      </w:pPr>
    </w:p>
    <w:p w:rsidR="00C268DB" w:rsidRPr="00A15537" w:rsidRDefault="00C268DB" w:rsidP="00C268DB">
      <w:pPr>
        <w:pStyle w:val="a5"/>
        <w:widowControl/>
        <w:numPr>
          <w:ilvl w:val="0"/>
          <w:numId w:val="148"/>
        </w:numPr>
        <w:autoSpaceDE/>
        <w:autoSpaceDN/>
        <w:adjustRightInd/>
        <w:spacing w:line="360" w:lineRule="auto"/>
        <w:ind w:left="0" w:firstLine="709"/>
        <w:contextualSpacing w:val="0"/>
        <w:rPr>
          <w:rFonts w:asciiTheme="majorBidi" w:hAnsiTheme="majorBidi" w:cstheme="majorBidi"/>
          <w:sz w:val="28"/>
          <w:szCs w:val="28"/>
        </w:rPr>
      </w:pPr>
      <w:r w:rsidRPr="00A15537">
        <w:rPr>
          <w:rFonts w:asciiTheme="majorBidi" w:hAnsiTheme="majorBidi" w:cstheme="majorBidi"/>
          <w:b/>
          <w:sz w:val="28"/>
          <w:szCs w:val="28"/>
        </w:rPr>
        <w:t xml:space="preserve">Опрос по билету </w:t>
      </w:r>
      <w:r w:rsidRPr="00A15537">
        <w:rPr>
          <w:rFonts w:asciiTheme="majorBidi" w:hAnsiTheme="majorBidi" w:cstheme="majorBidi"/>
          <w:sz w:val="28"/>
          <w:szCs w:val="28"/>
        </w:rPr>
        <w:t>включает:</w:t>
      </w:r>
    </w:p>
    <w:p w:rsidR="00C268DB" w:rsidRDefault="00C268DB" w:rsidP="00C268DB">
      <w:pPr>
        <w:pStyle w:val="4"/>
        <w:keepNext w:val="0"/>
        <w:keepLines w:val="0"/>
        <w:widowControl w:val="0"/>
        <w:spacing w:before="0" w:line="360" w:lineRule="auto"/>
        <w:ind w:firstLine="709"/>
        <w:jc w:val="both"/>
        <w:rPr>
          <w:sz w:val="28"/>
          <w:szCs w:val="28"/>
        </w:rPr>
      </w:pPr>
      <w:r w:rsidRPr="00A15537">
        <w:rPr>
          <w:rFonts w:asciiTheme="majorBidi" w:hAnsiTheme="majorBidi"/>
          <w:i w:val="0"/>
          <w:iCs w:val="0"/>
          <w:color w:val="auto"/>
          <w:sz w:val="28"/>
          <w:szCs w:val="28"/>
        </w:rPr>
        <w:t xml:space="preserve">- </w:t>
      </w:r>
      <w:r w:rsidRPr="00A15537">
        <w:rPr>
          <w:rFonts w:asciiTheme="majorBidi" w:hAnsiTheme="majorBidi"/>
          <w:b w:val="0"/>
          <w:bCs w:val="0"/>
          <w:i w:val="0"/>
          <w:iCs w:val="0"/>
          <w:color w:val="auto"/>
          <w:sz w:val="28"/>
          <w:szCs w:val="28"/>
        </w:rPr>
        <w:t xml:space="preserve">оценку знаний по двум теоретическим вопросам – максимальное количество баллов – </w:t>
      </w:r>
      <w:r>
        <w:rPr>
          <w:rFonts w:asciiTheme="majorBidi" w:hAnsiTheme="majorBidi"/>
          <w:b w:val="0"/>
          <w:bCs w:val="0"/>
          <w:i w:val="0"/>
          <w:iCs w:val="0"/>
          <w:color w:val="auto"/>
          <w:sz w:val="28"/>
          <w:szCs w:val="28"/>
        </w:rPr>
        <w:t>10</w:t>
      </w:r>
      <w:r w:rsidRPr="00A15537">
        <w:rPr>
          <w:rFonts w:asciiTheme="majorBidi" w:hAnsiTheme="majorBidi"/>
          <w:b w:val="0"/>
          <w:bCs w:val="0"/>
          <w:i w:val="0"/>
          <w:iCs w:val="0"/>
          <w:color w:val="auto"/>
          <w:sz w:val="28"/>
          <w:szCs w:val="28"/>
        </w:rPr>
        <w:t xml:space="preserve"> баллов за каждый вопрос. Максимальное количество баллов – </w:t>
      </w:r>
      <w:r>
        <w:rPr>
          <w:rFonts w:asciiTheme="majorBidi" w:hAnsiTheme="majorBidi"/>
          <w:b w:val="0"/>
          <w:bCs w:val="0"/>
          <w:i w:val="0"/>
          <w:iCs w:val="0"/>
          <w:color w:val="auto"/>
          <w:sz w:val="28"/>
          <w:szCs w:val="28"/>
        </w:rPr>
        <w:t>2</w:t>
      </w:r>
      <w:r w:rsidRPr="00A15537">
        <w:rPr>
          <w:rFonts w:asciiTheme="majorBidi" w:hAnsiTheme="majorBidi"/>
          <w:b w:val="0"/>
          <w:bCs w:val="0"/>
          <w:i w:val="0"/>
          <w:iCs w:val="0"/>
          <w:color w:val="auto"/>
          <w:sz w:val="28"/>
          <w:szCs w:val="28"/>
        </w:rPr>
        <w:t xml:space="preserve">0 баллов. Каждый билет включает один теоретический вопрос из раздела «Общая иммунология» и один теоретический вопрос из раздела </w:t>
      </w:r>
      <w:r w:rsidRPr="00A15537">
        <w:rPr>
          <w:rFonts w:asciiTheme="majorBidi" w:hAnsiTheme="majorBidi"/>
          <w:b w:val="0"/>
          <w:bCs w:val="0"/>
          <w:i w:val="0"/>
          <w:iCs w:val="0"/>
          <w:color w:val="auto"/>
          <w:sz w:val="28"/>
          <w:szCs w:val="28"/>
        </w:rPr>
        <w:lastRenderedPageBreak/>
        <w:t>«Клиническая иммунология»</w:t>
      </w:r>
      <w:r>
        <w:rPr>
          <w:rFonts w:asciiTheme="majorBidi" w:hAnsiTheme="majorBidi"/>
          <w:b w:val="0"/>
          <w:bCs w:val="0"/>
          <w:i w:val="0"/>
          <w:iCs w:val="0"/>
          <w:color w:val="auto"/>
          <w:sz w:val="28"/>
          <w:szCs w:val="28"/>
        </w:rPr>
        <w:t>.</w:t>
      </w:r>
    </w:p>
    <w:p w:rsidR="00C268DB" w:rsidRDefault="00C268DB" w:rsidP="00C268DB">
      <w:pPr>
        <w:spacing w:line="360" w:lineRule="auto"/>
        <w:ind w:firstLine="709"/>
        <w:jc w:val="both"/>
        <w:rPr>
          <w:sz w:val="28"/>
          <w:szCs w:val="28"/>
        </w:rPr>
      </w:pPr>
      <w:r w:rsidRPr="000550CB">
        <w:rPr>
          <w:b/>
          <w:sz w:val="28"/>
          <w:szCs w:val="28"/>
        </w:rPr>
        <w:t>0 баллов</w:t>
      </w:r>
      <w:r>
        <w:rPr>
          <w:sz w:val="28"/>
          <w:szCs w:val="28"/>
        </w:rPr>
        <w:t xml:space="preserve"> – отказ от ответа;</w:t>
      </w:r>
    </w:p>
    <w:p w:rsidR="00C268DB" w:rsidRDefault="00C268DB" w:rsidP="00C268DB">
      <w:pPr>
        <w:spacing w:line="360" w:lineRule="auto"/>
        <w:ind w:firstLine="709"/>
        <w:jc w:val="both"/>
        <w:rPr>
          <w:sz w:val="28"/>
          <w:szCs w:val="28"/>
        </w:rPr>
      </w:pPr>
      <w:r>
        <w:rPr>
          <w:b/>
          <w:sz w:val="28"/>
          <w:szCs w:val="28"/>
        </w:rPr>
        <w:t>2</w:t>
      </w:r>
      <w:r w:rsidRPr="000550CB">
        <w:rPr>
          <w:b/>
          <w:sz w:val="28"/>
          <w:szCs w:val="28"/>
        </w:rPr>
        <w:t xml:space="preserve"> балл</w:t>
      </w:r>
      <w:r>
        <w:rPr>
          <w:b/>
          <w:sz w:val="28"/>
          <w:szCs w:val="28"/>
        </w:rPr>
        <w:t>а</w:t>
      </w:r>
      <w:r>
        <w:rPr>
          <w:sz w:val="28"/>
          <w:szCs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C268DB" w:rsidRDefault="00C268DB" w:rsidP="00C268DB">
      <w:pPr>
        <w:spacing w:line="360" w:lineRule="auto"/>
        <w:ind w:firstLine="709"/>
        <w:jc w:val="both"/>
        <w:rPr>
          <w:sz w:val="28"/>
          <w:szCs w:val="28"/>
        </w:rPr>
      </w:pPr>
      <w:r>
        <w:rPr>
          <w:b/>
          <w:sz w:val="28"/>
          <w:szCs w:val="28"/>
        </w:rPr>
        <w:t>4</w:t>
      </w:r>
      <w:r w:rsidRPr="000550CB">
        <w:rPr>
          <w:b/>
          <w:sz w:val="28"/>
          <w:szCs w:val="28"/>
        </w:rPr>
        <w:t xml:space="preserve"> балла</w:t>
      </w:r>
      <w:r>
        <w:rPr>
          <w:sz w:val="28"/>
          <w:szCs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C268DB" w:rsidRDefault="00C268DB" w:rsidP="00C268DB">
      <w:pPr>
        <w:spacing w:line="360" w:lineRule="auto"/>
        <w:ind w:firstLine="709"/>
        <w:jc w:val="both"/>
        <w:rPr>
          <w:sz w:val="28"/>
          <w:szCs w:val="28"/>
        </w:rPr>
      </w:pPr>
      <w:r>
        <w:rPr>
          <w:b/>
          <w:sz w:val="28"/>
          <w:szCs w:val="28"/>
        </w:rPr>
        <w:t>6</w:t>
      </w:r>
      <w:r w:rsidRPr="000550CB">
        <w:rPr>
          <w:b/>
          <w:sz w:val="28"/>
          <w:szCs w:val="28"/>
        </w:rPr>
        <w:t xml:space="preserve"> балл</w:t>
      </w:r>
      <w:r>
        <w:rPr>
          <w:b/>
          <w:sz w:val="28"/>
          <w:szCs w:val="28"/>
        </w:rPr>
        <w:t>ов</w:t>
      </w:r>
      <w:r>
        <w:rPr>
          <w:sz w:val="28"/>
          <w:szCs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терминологии. Фактический материал скудный. </w:t>
      </w:r>
      <w:r w:rsidRPr="00165E9C">
        <w:rPr>
          <w:sz w:val="28"/>
          <w:szCs w:val="28"/>
        </w:rPr>
        <w:t xml:space="preserve"> </w:t>
      </w:r>
      <w:r>
        <w:rPr>
          <w:sz w:val="28"/>
          <w:szCs w:val="28"/>
        </w:rPr>
        <w:t xml:space="preserve">Возникли затруднения при приведении примеров. Базовые понятия дисциплины усвоены. Возникли трудности при ответе на дополнительные вопросы.  </w:t>
      </w:r>
    </w:p>
    <w:p w:rsidR="00C268DB" w:rsidRDefault="00C268DB" w:rsidP="00C268DB">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Материал вопроса излагается систематизировано и последовательно. Показано знание основных понятий, фактический материал присутствует в достаточном объеме. Не все выводы и положения носят доказательный характер, не раскрываются полностью механизмы явлений. При ответе на дополнительные вопросы допущены недочеты.</w:t>
      </w:r>
    </w:p>
    <w:p w:rsidR="00C268DB" w:rsidRDefault="00C268DB" w:rsidP="00C268DB">
      <w:pPr>
        <w:spacing w:line="360" w:lineRule="auto"/>
        <w:ind w:firstLine="709"/>
        <w:jc w:val="both"/>
        <w:rPr>
          <w:sz w:val="28"/>
          <w:szCs w:val="28"/>
        </w:rPr>
      </w:pPr>
      <w:r>
        <w:rPr>
          <w:b/>
          <w:sz w:val="28"/>
          <w:szCs w:val="28"/>
        </w:rPr>
        <w:t>10</w:t>
      </w:r>
      <w:r w:rsidRPr="000550CB">
        <w:rPr>
          <w:b/>
          <w:sz w:val="28"/>
          <w:szCs w:val="28"/>
        </w:rPr>
        <w:t xml:space="preserve"> баллов</w:t>
      </w:r>
      <w:r>
        <w:rPr>
          <w:sz w:val="28"/>
          <w:szCs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Ответ на дополнительные вопросы носит характер обсуждения с применением знаний современной учебной и научной литературы.</w:t>
      </w:r>
    </w:p>
    <w:p w:rsidR="00C268DB" w:rsidRDefault="00C268DB" w:rsidP="00C268DB">
      <w:pPr>
        <w:spacing w:line="360" w:lineRule="auto"/>
        <w:ind w:firstLine="709"/>
        <w:jc w:val="both"/>
        <w:rPr>
          <w:sz w:val="28"/>
          <w:szCs w:val="28"/>
        </w:rPr>
      </w:pPr>
      <w:r w:rsidRPr="000D1356">
        <w:rPr>
          <w:sz w:val="28"/>
          <w:szCs w:val="28"/>
        </w:rPr>
        <w:lastRenderedPageBreak/>
        <w:t>-</w:t>
      </w:r>
      <w:r>
        <w:rPr>
          <w:b/>
          <w:sz w:val="28"/>
          <w:szCs w:val="28"/>
        </w:rPr>
        <w:t xml:space="preserve"> оценку практических навыков и умений – </w:t>
      </w:r>
      <w:r w:rsidRPr="000D1356">
        <w:rPr>
          <w:sz w:val="28"/>
          <w:szCs w:val="28"/>
        </w:rPr>
        <w:t xml:space="preserve">максимальное количество баллов – </w:t>
      </w:r>
      <w:r>
        <w:rPr>
          <w:sz w:val="28"/>
          <w:szCs w:val="28"/>
        </w:rPr>
        <w:t>5 баллов. Практические навыки и умения оцениваются с использованием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C268DB" w:rsidRDefault="00C268DB" w:rsidP="00C268DB">
      <w:pPr>
        <w:spacing w:line="360" w:lineRule="auto"/>
        <w:ind w:firstLine="709"/>
        <w:jc w:val="both"/>
        <w:rPr>
          <w:sz w:val="28"/>
          <w:szCs w:val="28"/>
        </w:rPr>
      </w:pPr>
      <w:r w:rsidRPr="000550CB">
        <w:rPr>
          <w:b/>
          <w:sz w:val="28"/>
          <w:szCs w:val="28"/>
        </w:rPr>
        <w:t>0 баллов</w:t>
      </w:r>
      <w:r>
        <w:rPr>
          <w:sz w:val="28"/>
          <w:szCs w:val="28"/>
        </w:rPr>
        <w:t xml:space="preserve"> – отказ от ответа; </w:t>
      </w:r>
    </w:p>
    <w:p w:rsidR="00C268DB" w:rsidRDefault="00C268DB" w:rsidP="00C268DB">
      <w:pPr>
        <w:spacing w:line="360" w:lineRule="auto"/>
        <w:ind w:firstLine="709"/>
        <w:jc w:val="both"/>
        <w:rPr>
          <w:sz w:val="28"/>
          <w:szCs w:val="28"/>
        </w:rPr>
      </w:pPr>
      <w:r>
        <w:rPr>
          <w:b/>
          <w:sz w:val="28"/>
          <w:szCs w:val="28"/>
        </w:rPr>
        <w:t xml:space="preserve">2 балла </w:t>
      </w:r>
      <w:r>
        <w:rPr>
          <w:sz w:val="28"/>
          <w:szCs w:val="28"/>
        </w:rPr>
        <w:t>отсутствие представлений о препарате, его практическом применении.</w:t>
      </w:r>
    </w:p>
    <w:p w:rsidR="00C268DB" w:rsidRDefault="00C268DB" w:rsidP="00C268DB">
      <w:pPr>
        <w:spacing w:line="360" w:lineRule="auto"/>
        <w:ind w:firstLine="709"/>
        <w:jc w:val="both"/>
        <w:rPr>
          <w:sz w:val="28"/>
          <w:szCs w:val="28"/>
        </w:rPr>
      </w:pPr>
      <w:r>
        <w:rPr>
          <w:b/>
          <w:sz w:val="28"/>
          <w:szCs w:val="28"/>
        </w:rPr>
        <w:t xml:space="preserve">4 балла – </w:t>
      </w:r>
      <w:r>
        <w:rPr>
          <w:sz w:val="28"/>
          <w:szCs w:val="28"/>
        </w:rPr>
        <w:t>слабое представление о составе препарате, отсутствует представление о его практическом применении.</w:t>
      </w:r>
    </w:p>
    <w:p w:rsidR="00C268DB" w:rsidRDefault="00C268DB" w:rsidP="00C268DB">
      <w:pPr>
        <w:spacing w:line="360" w:lineRule="auto"/>
        <w:ind w:firstLine="709"/>
        <w:jc w:val="both"/>
        <w:rPr>
          <w:sz w:val="28"/>
          <w:szCs w:val="28"/>
        </w:rPr>
      </w:pPr>
      <w:r>
        <w:rPr>
          <w:b/>
          <w:sz w:val="28"/>
          <w:szCs w:val="28"/>
        </w:rPr>
        <w:t xml:space="preserve">6 баллов – </w:t>
      </w:r>
      <w:r>
        <w:rPr>
          <w:sz w:val="28"/>
          <w:szCs w:val="28"/>
        </w:rPr>
        <w:t>имеется представление о составе препарате, правильно определена группа препарата по его практическому применению.</w:t>
      </w:r>
    </w:p>
    <w:p w:rsidR="00C268DB" w:rsidRDefault="00C268DB" w:rsidP="00C268DB">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имеется представление о составе препарате, правильно определена группа препарата по его практическому применению, однако ответ неполный (нет представления о сроках и дозах применения, имеются недочеты при составлении схемы диагностической реакции).</w:t>
      </w:r>
    </w:p>
    <w:p w:rsidR="00C268DB" w:rsidRPr="000D1356" w:rsidRDefault="00C268DB" w:rsidP="00C268DB">
      <w:pPr>
        <w:spacing w:line="360" w:lineRule="auto"/>
        <w:ind w:firstLine="709"/>
        <w:jc w:val="both"/>
        <w:rPr>
          <w:sz w:val="28"/>
          <w:szCs w:val="28"/>
        </w:rPr>
      </w:pPr>
      <w:r>
        <w:rPr>
          <w:b/>
          <w:sz w:val="28"/>
          <w:szCs w:val="28"/>
        </w:rPr>
        <w:t>10</w:t>
      </w:r>
      <w:r w:rsidRPr="000550CB">
        <w:rPr>
          <w:b/>
          <w:sz w:val="28"/>
          <w:szCs w:val="28"/>
        </w:rPr>
        <w:t xml:space="preserve"> балл</w:t>
      </w:r>
      <w:r>
        <w:rPr>
          <w:b/>
          <w:sz w:val="28"/>
          <w:szCs w:val="28"/>
        </w:rPr>
        <w:t>ов</w:t>
      </w:r>
      <w:r>
        <w:rPr>
          <w:sz w:val="28"/>
          <w:szCs w:val="28"/>
        </w:rPr>
        <w:t xml:space="preserve"> – дан полный и правильный ответ по всем пунктам, согласно предложенному в билете плану.</w:t>
      </w:r>
    </w:p>
    <w:p w:rsidR="00C268DB" w:rsidRPr="002E5779" w:rsidRDefault="00C268DB" w:rsidP="004C7862">
      <w:pPr>
        <w:spacing w:line="360" w:lineRule="auto"/>
        <w:ind w:firstLine="709"/>
        <w:jc w:val="both"/>
        <w:rPr>
          <w:rFonts w:asciiTheme="majorBidi" w:hAnsiTheme="majorBidi" w:cstheme="majorBidi"/>
          <w:b/>
          <w:color w:val="000000"/>
          <w:sz w:val="28"/>
          <w:szCs w:val="28"/>
        </w:rPr>
      </w:pPr>
    </w:p>
    <w:sectPr w:rsidR="00C268DB" w:rsidRPr="002E5779" w:rsidSect="002059B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1D" w:rsidRDefault="00A25D1D" w:rsidP="007E7400">
      <w:r>
        <w:separator/>
      </w:r>
    </w:p>
  </w:endnote>
  <w:endnote w:type="continuationSeparator" w:id="0">
    <w:p w:rsidR="00A25D1D" w:rsidRDefault="00A25D1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EndPr/>
    <w:sdtContent>
      <w:p w:rsidR="006B75D6" w:rsidRDefault="006B75D6">
        <w:pPr>
          <w:pStyle w:val="aa"/>
          <w:jc w:val="right"/>
        </w:pPr>
        <w:r>
          <w:rPr>
            <w:noProof/>
          </w:rPr>
          <w:fldChar w:fldCharType="begin"/>
        </w:r>
        <w:r>
          <w:rPr>
            <w:noProof/>
          </w:rPr>
          <w:instrText>PAGE   \* MERGEFORMAT</w:instrText>
        </w:r>
        <w:r>
          <w:rPr>
            <w:noProof/>
          </w:rPr>
          <w:fldChar w:fldCharType="separate"/>
        </w:r>
        <w:r w:rsidR="002D322B">
          <w:rPr>
            <w:noProof/>
          </w:rPr>
          <w:t>128</w:t>
        </w:r>
        <w:r>
          <w:rPr>
            <w:noProof/>
          </w:rPr>
          <w:fldChar w:fldCharType="end"/>
        </w:r>
      </w:p>
    </w:sdtContent>
  </w:sdt>
  <w:p w:rsidR="006B75D6" w:rsidRDefault="006B75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1D" w:rsidRDefault="00A25D1D" w:rsidP="007E7400">
      <w:r>
        <w:separator/>
      </w:r>
    </w:p>
  </w:footnote>
  <w:footnote w:type="continuationSeparator" w:id="0">
    <w:p w:rsidR="00A25D1D" w:rsidRDefault="00A25D1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15:restartNumberingAfterBreak="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15:restartNumberingAfterBreak="0">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15:restartNumberingAfterBreak="0">
    <w:nsid w:val="0ED81F7B"/>
    <w:multiLevelType w:val="multilevel"/>
    <w:tmpl w:val="8A1269BE"/>
    <w:lvl w:ilvl="0">
      <w:start w:val="1"/>
      <w:numFmt w:val="decimal"/>
      <w:lvlText w:val="%1."/>
      <w:lvlJc w:val="left"/>
      <w:pPr>
        <w:ind w:left="5464"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15:restartNumberingAfterBreak="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6" w15:restartNumberingAfterBreak="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8" w15:restartNumberingAfterBreak="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0" w15:restartNumberingAfterBreak="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2" w15:restartNumberingAfterBreak="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6" w15:restartNumberingAfterBreak="0">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2" w15:restartNumberingAfterBreak="0">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3" w15:restartNumberingAfterBreak="0">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4" w15:restartNumberingAfterBreak="0">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15:restartNumberingAfterBreak="0">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15:restartNumberingAfterBreak="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2" w15:restartNumberingAfterBreak="0">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4" w15:restartNumberingAfterBreak="0">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6" w15:restartNumberingAfterBreak="0">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15:restartNumberingAfterBreak="0">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15:restartNumberingAfterBreak="0">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6" w15:restartNumberingAfterBreak="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9" w15:restartNumberingAfterBreak="0">
    <w:nsid w:val="63CC4836"/>
    <w:multiLevelType w:val="hybridMultilevel"/>
    <w:tmpl w:val="96BE7B3E"/>
    <w:lvl w:ilvl="0" w:tplc="0419000F">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2" w15:restartNumberingAfterBreak="0">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3" w15:restartNumberingAfterBreak="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5" w15:restartNumberingAfterBreak="0">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15:restartNumberingAfterBreak="0">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8" w15:restartNumberingAfterBreak="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4" w15:restartNumberingAfterBreak="0">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5" w15:restartNumberingAfterBreak="0">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15:restartNumberingAfterBreak="0">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7" w15:restartNumberingAfterBreak="0">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2" w15:restartNumberingAfterBreak="0">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15:restartNumberingAfterBreak="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6" w15:restartNumberingAfterBreak="0">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7" w15:restartNumberingAfterBreak="0">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9" w15:restartNumberingAfterBreak="0">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0" w15:restartNumberingAfterBreak="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4" w15:restartNumberingAfterBreak="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29"/>
  </w:num>
  <w:num w:numId="2">
    <w:abstractNumId w:val="17"/>
  </w:num>
  <w:num w:numId="3">
    <w:abstractNumId w:val="57"/>
  </w:num>
  <w:num w:numId="4">
    <w:abstractNumId w:val="76"/>
  </w:num>
  <w:num w:numId="5">
    <w:abstractNumId w:val="21"/>
  </w:num>
  <w:num w:numId="6">
    <w:abstractNumId w:val="134"/>
  </w:num>
  <w:num w:numId="7">
    <w:abstractNumId w:val="9"/>
  </w:num>
  <w:num w:numId="8">
    <w:abstractNumId w:val="52"/>
  </w:num>
  <w:num w:numId="9">
    <w:abstractNumId w:val="20"/>
  </w:num>
  <w:num w:numId="10">
    <w:abstractNumId w:val="68"/>
  </w:num>
  <w:num w:numId="11">
    <w:abstractNumId w:val="133"/>
  </w:num>
  <w:num w:numId="12">
    <w:abstractNumId w:val="102"/>
  </w:num>
  <w:num w:numId="13">
    <w:abstractNumId w:val="78"/>
  </w:num>
  <w:num w:numId="14">
    <w:abstractNumId w:val="7"/>
  </w:num>
  <w:num w:numId="15">
    <w:abstractNumId w:val="105"/>
  </w:num>
  <w:num w:numId="16">
    <w:abstractNumId w:val="22"/>
  </w:num>
  <w:num w:numId="17">
    <w:abstractNumId w:val="141"/>
  </w:num>
  <w:num w:numId="18">
    <w:abstractNumId w:val="98"/>
  </w:num>
  <w:num w:numId="19">
    <w:abstractNumId w:val="85"/>
  </w:num>
  <w:num w:numId="20">
    <w:abstractNumId w:val="110"/>
  </w:num>
  <w:num w:numId="21">
    <w:abstractNumId w:val="123"/>
  </w:num>
  <w:num w:numId="22">
    <w:abstractNumId w:val="94"/>
  </w:num>
  <w:num w:numId="23">
    <w:abstractNumId w:val="48"/>
  </w:num>
  <w:num w:numId="24">
    <w:abstractNumId w:val="5"/>
  </w:num>
  <w:num w:numId="25">
    <w:abstractNumId w:val="104"/>
  </w:num>
  <w:num w:numId="26">
    <w:abstractNumId w:val="96"/>
  </w:num>
  <w:num w:numId="27">
    <w:abstractNumId w:val="108"/>
  </w:num>
  <w:num w:numId="28">
    <w:abstractNumId w:val="24"/>
  </w:num>
  <w:num w:numId="29">
    <w:abstractNumId w:val="16"/>
  </w:num>
  <w:num w:numId="30">
    <w:abstractNumId w:val="1"/>
  </w:num>
  <w:num w:numId="31">
    <w:abstractNumId w:val="126"/>
  </w:num>
  <w:num w:numId="32">
    <w:abstractNumId w:val="34"/>
  </w:num>
  <w:num w:numId="33">
    <w:abstractNumId w:val="143"/>
  </w:num>
  <w:num w:numId="34">
    <w:abstractNumId w:val="23"/>
  </w:num>
  <w:num w:numId="35">
    <w:abstractNumId w:val="122"/>
  </w:num>
  <w:num w:numId="36">
    <w:abstractNumId w:val="56"/>
  </w:num>
  <w:num w:numId="37">
    <w:abstractNumId w:val="130"/>
  </w:num>
  <w:num w:numId="38">
    <w:abstractNumId w:val="113"/>
  </w:num>
  <w:num w:numId="39">
    <w:abstractNumId w:val="82"/>
  </w:num>
  <w:num w:numId="40">
    <w:abstractNumId w:val="132"/>
  </w:num>
  <w:num w:numId="41">
    <w:abstractNumId w:val="81"/>
  </w:num>
  <w:num w:numId="42">
    <w:abstractNumId w:val="77"/>
  </w:num>
  <w:num w:numId="43">
    <w:abstractNumId w:val="36"/>
  </w:num>
  <w:num w:numId="44">
    <w:abstractNumId w:val="4"/>
  </w:num>
  <w:num w:numId="45">
    <w:abstractNumId w:val="75"/>
  </w:num>
  <w:num w:numId="46">
    <w:abstractNumId w:val="138"/>
  </w:num>
  <w:num w:numId="47">
    <w:abstractNumId w:val="120"/>
  </w:num>
  <w:num w:numId="48">
    <w:abstractNumId w:val="63"/>
  </w:num>
  <w:num w:numId="49">
    <w:abstractNumId w:val="74"/>
  </w:num>
  <w:num w:numId="50">
    <w:abstractNumId w:val="60"/>
  </w:num>
  <w:num w:numId="51">
    <w:abstractNumId w:val="26"/>
  </w:num>
  <w:num w:numId="52">
    <w:abstractNumId w:val="146"/>
  </w:num>
  <w:num w:numId="53">
    <w:abstractNumId w:val="31"/>
  </w:num>
  <w:num w:numId="54">
    <w:abstractNumId w:val="99"/>
  </w:num>
  <w:num w:numId="55">
    <w:abstractNumId w:val="121"/>
  </w:num>
  <w:num w:numId="56">
    <w:abstractNumId w:val="101"/>
  </w:num>
  <w:num w:numId="57">
    <w:abstractNumId w:val="93"/>
  </w:num>
  <w:num w:numId="58">
    <w:abstractNumId w:val="72"/>
  </w:num>
  <w:num w:numId="59">
    <w:abstractNumId w:val="51"/>
  </w:num>
  <w:num w:numId="60">
    <w:abstractNumId w:val="119"/>
  </w:num>
  <w:num w:numId="61">
    <w:abstractNumId w:val="106"/>
  </w:num>
  <w:num w:numId="62">
    <w:abstractNumId w:val="97"/>
  </w:num>
  <w:num w:numId="63">
    <w:abstractNumId w:val="118"/>
  </w:num>
  <w:num w:numId="64">
    <w:abstractNumId w:val="69"/>
  </w:num>
  <w:num w:numId="65">
    <w:abstractNumId w:val="10"/>
  </w:num>
  <w:num w:numId="66">
    <w:abstractNumId w:val="27"/>
  </w:num>
  <w:num w:numId="67">
    <w:abstractNumId w:val="37"/>
  </w:num>
  <w:num w:numId="68">
    <w:abstractNumId w:val="28"/>
  </w:num>
  <w:num w:numId="69">
    <w:abstractNumId w:val="88"/>
  </w:num>
  <w:num w:numId="70">
    <w:abstractNumId w:val="38"/>
  </w:num>
  <w:num w:numId="71">
    <w:abstractNumId w:val="140"/>
  </w:num>
  <w:num w:numId="72">
    <w:abstractNumId w:val="50"/>
  </w:num>
  <w:num w:numId="73">
    <w:abstractNumId w:val="107"/>
  </w:num>
  <w:num w:numId="74">
    <w:abstractNumId w:val="32"/>
  </w:num>
  <w:num w:numId="75">
    <w:abstractNumId w:val="127"/>
  </w:num>
  <w:num w:numId="76">
    <w:abstractNumId w:val="100"/>
  </w:num>
  <w:num w:numId="77">
    <w:abstractNumId w:val="128"/>
  </w:num>
  <w:num w:numId="78">
    <w:abstractNumId w:val="12"/>
  </w:num>
  <w:num w:numId="79">
    <w:abstractNumId w:val="67"/>
  </w:num>
  <w:num w:numId="80">
    <w:abstractNumId w:val="43"/>
  </w:num>
  <w:num w:numId="81">
    <w:abstractNumId w:val="41"/>
  </w:num>
  <w:num w:numId="82">
    <w:abstractNumId w:val="83"/>
  </w:num>
  <w:num w:numId="83">
    <w:abstractNumId w:val="70"/>
  </w:num>
  <w:num w:numId="84">
    <w:abstractNumId w:val="13"/>
  </w:num>
  <w:num w:numId="85">
    <w:abstractNumId w:val="117"/>
  </w:num>
  <w:num w:numId="86">
    <w:abstractNumId w:val="137"/>
  </w:num>
  <w:num w:numId="87">
    <w:abstractNumId w:val="92"/>
  </w:num>
  <w:num w:numId="88">
    <w:abstractNumId w:val="30"/>
  </w:num>
  <w:num w:numId="89">
    <w:abstractNumId w:val="90"/>
  </w:num>
  <w:num w:numId="90">
    <w:abstractNumId w:val="61"/>
  </w:num>
  <w:num w:numId="91">
    <w:abstractNumId w:val="116"/>
  </w:num>
  <w:num w:numId="92">
    <w:abstractNumId w:val="25"/>
  </w:num>
  <w:num w:numId="93">
    <w:abstractNumId w:val="59"/>
  </w:num>
  <w:num w:numId="94">
    <w:abstractNumId w:val="46"/>
  </w:num>
  <w:num w:numId="95">
    <w:abstractNumId w:val="84"/>
  </w:num>
  <w:num w:numId="96">
    <w:abstractNumId w:val="15"/>
  </w:num>
  <w:num w:numId="97">
    <w:abstractNumId w:val="2"/>
  </w:num>
  <w:num w:numId="98">
    <w:abstractNumId w:val="80"/>
  </w:num>
  <w:num w:numId="99">
    <w:abstractNumId w:val="64"/>
  </w:num>
  <w:num w:numId="100">
    <w:abstractNumId w:val="8"/>
  </w:num>
  <w:num w:numId="101">
    <w:abstractNumId w:val="54"/>
  </w:num>
  <w:num w:numId="102">
    <w:abstractNumId w:val="0"/>
  </w:num>
  <w:num w:numId="103">
    <w:abstractNumId w:val="3"/>
  </w:num>
  <w:num w:numId="104">
    <w:abstractNumId w:val="55"/>
  </w:num>
  <w:num w:numId="105">
    <w:abstractNumId w:val="136"/>
  </w:num>
  <w:num w:numId="106">
    <w:abstractNumId w:val="109"/>
  </w:num>
  <w:num w:numId="107">
    <w:abstractNumId w:val="62"/>
  </w:num>
  <w:num w:numId="108">
    <w:abstractNumId w:val="66"/>
  </w:num>
  <w:num w:numId="109">
    <w:abstractNumId w:val="103"/>
  </w:num>
  <w:num w:numId="110">
    <w:abstractNumId w:val="145"/>
  </w:num>
  <w:num w:numId="111">
    <w:abstractNumId w:val="58"/>
  </w:num>
  <w:num w:numId="112">
    <w:abstractNumId w:val="111"/>
  </w:num>
  <w:num w:numId="113">
    <w:abstractNumId w:val="86"/>
  </w:num>
  <w:num w:numId="114">
    <w:abstractNumId w:val="29"/>
  </w:num>
  <w:num w:numId="115">
    <w:abstractNumId w:val="53"/>
  </w:num>
  <w:num w:numId="116">
    <w:abstractNumId w:val="142"/>
  </w:num>
  <w:num w:numId="117">
    <w:abstractNumId w:val="6"/>
  </w:num>
  <w:num w:numId="118">
    <w:abstractNumId w:val="44"/>
  </w:num>
  <w:num w:numId="119">
    <w:abstractNumId w:val="33"/>
  </w:num>
  <w:num w:numId="120">
    <w:abstractNumId w:val="87"/>
  </w:num>
  <w:num w:numId="121">
    <w:abstractNumId w:val="19"/>
  </w:num>
  <w:num w:numId="122">
    <w:abstractNumId w:val="73"/>
  </w:num>
  <w:num w:numId="123">
    <w:abstractNumId w:val="35"/>
  </w:num>
  <w:num w:numId="124">
    <w:abstractNumId w:val="65"/>
  </w:num>
  <w:num w:numId="125">
    <w:abstractNumId w:val="71"/>
  </w:num>
  <w:num w:numId="126">
    <w:abstractNumId w:val="115"/>
  </w:num>
  <w:num w:numId="127">
    <w:abstractNumId w:val="95"/>
  </w:num>
  <w:num w:numId="128">
    <w:abstractNumId w:val="124"/>
  </w:num>
  <w:num w:numId="129">
    <w:abstractNumId w:val="47"/>
  </w:num>
  <w:num w:numId="130">
    <w:abstractNumId w:val="135"/>
  </w:num>
  <w:num w:numId="131">
    <w:abstractNumId w:val="49"/>
  </w:num>
  <w:num w:numId="132">
    <w:abstractNumId w:val="125"/>
  </w:num>
  <w:num w:numId="133">
    <w:abstractNumId w:val="14"/>
  </w:num>
  <w:num w:numId="134">
    <w:abstractNumId w:val="112"/>
  </w:num>
  <w:num w:numId="135">
    <w:abstractNumId w:val="114"/>
  </w:num>
  <w:num w:numId="136">
    <w:abstractNumId w:val="91"/>
  </w:num>
  <w:num w:numId="137">
    <w:abstractNumId w:val="139"/>
  </w:num>
  <w:num w:numId="138">
    <w:abstractNumId w:val="18"/>
  </w:num>
  <w:num w:numId="139">
    <w:abstractNumId w:val="131"/>
  </w:num>
  <w:num w:numId="140">
    <w:abstractNumId w:val="89"/>
  </w:num>
  <w:num w:numId="141">
    <w:abstractNumId w:val="147"/>
  </w:num>
  <w:num w:numId="142">
    <w:abstractNumId w:val="45"/>
  </w:num>
  <w:num w:numId="143">
    <w:abstractNumId w:val="40"/>
  </w:num>
  <w:num w:numId="144">
    <w:abstractNumId w:val="39"/>
  </w:num>
  <w:num w:numId="145">
    <w:abstractNumId w:val="11"/>
  </w:num>
  <w:num w:numId="146">
    <w:abstractNumId w:val="79"/>
  </w:num>
  <w:num w:numId="147">
    <w:abstractNumId w:val="42"/>
  </w:num>
  <w:num w:numId="148">
    <w:abstractNumId w:val="14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6C4"/>
    <w:rsid w:val="00012564"/>
    <w:rsid w:val="00012AA2"/>
    <w:rsid w:val="000231A9"/>
    <w:rsid w:val="00024214"/>
    <w:rsid w:val="000327CE"/>
    <w:rsid w:val="00065CD5"/>
    <w:rsid w:val="00094CA7"/>
    <w:rsid w:val="000B1544"/>
    <w:rsid w:val="000B1ACC"/>
    <w:rsid w:val="000B4B9E"/>
    <w:rsid w:val="000D41BB"/>
    <w:rsid w:val="000E3452"/>
    <w:rsid w:val="000E40D4"/>
    <w:rsid w:val="000E4E44"/>
    <w:rsid w:val="000F3568"/>
    <w:rsid w:val="001023CA"/>
    <w:rsid w:val="00110F76"/>
    <w:rsid w:val="00112D09"/>
    <w:rsid w:val="00122A2E"/>
    <w:rsid w:val="00124DEC"/>
    <w:rsid w:val="0013663D"/>
    <w:rsid w:val="00140CB2"/>
    <w:rsid w:val="00151F30"/>
    <w:rsid w:val="00152B73"/>
    <w:rsid w:val="00154049"/>
    <w:rsid w:val="00167DB3"/>
    <w:rsid w:val="00172C9A"/>
    <w:rsid w:val="00183033"/>
    <w:rsid w:val="00191189"/>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0D7C"/>
    <w:rsid w:val="00231B5A"/>
    <w:rsid w:val="002419AF"/>
    <w:rsid w:val="0025343D"/>
    <w:rsid w:val="0025414E"/>
    <w:rsid w:val="002614F7"/>
    <w:rsid w:val="00265E57"/>
    <w:rsid w:val="002A1ED7"/>
    <w:rsid w:val="002A31C8"/>
    <w:rsid w:val="002A6EE4"/>
    <w:rsid w:val="002A7544"/>
    <w:rsid w:val="002A7905"/>
    <w:rsid w:val="002B5F93"/>
    <w:rsid w:val="002C0F44"/>
    <w:rsid w:val="002C48B0"/>
    <w:rsid w:val="002D1BA8"/>
    <w:rsid w:val="002D322B"/>
    <w:rsid w:val="002D324E"/>
    <w:rsid w:val="002D5413"/>
    <w:rsid w:val="002E5779"/>
    <w:rsid w:val="002F1CA2"/>
    <w:rsid w:val="002F7B4A"/>
    <w:rsid w:val="00304B25"/>
    <w:rsid w:val="00311B20"/>
    <w:rsid w:val="00317E23"/>
    <w:rsid w:val="00326422"/>
    <w:rsid w:val="00352763"/>
    <w:rsid w:val="00355F53"/>
    <w:rsid w:val="00360271"/>
    <w:rsid w:val="00361F5A"/>
    <w:rsid w:val="00365D8C"/>
    <w:rsid w:val="00370071"/>
    <w:rsid w:val="003735B0"/>
    <w:rsid w:val="0038481F"/>
    <w:rsid w:val="00387A9A"/>
    <w:rsid w:val="0039183E"/>
    <w:rsid w:val="003A2E9B"/>
    <w:rsid w:val="003B4408"/>
    <w:rsid w:val="003D4ACA"/>
    <w:rsid w:val="003F3641"/>
    <w:rsid w:val="00400724"/>
    <w:rsid w:val="00401515"/>
    <w:rsid w:val="00404934"/>
    <w:rsid w:val="004179FD"/>
    <w:rsid w:val="0042157E"/>
    <w:rsid w:val="004275E4"/>
    <w:rsid w:val="004310F5"/>
    <w:rsid w:val="004338C5"/>
    <w:rsid w:val="004451BF"/>
    <w:rsid w:val="00476F94"/>
    <w:rsid w:val="00480A43"/>
    <w:rsid w:val="00493728"/>
    <w:rsid w:val="004951AF"/>
    <w:rsid w:val="00496E8B"/>
    <w:rsid w:val="004A5C19"/>
    <w:rsid w:val="004B089A"/>
    <w:rsid w:val="004C1CF6"/>
    <w:rsid w:val="004C41D7"/>
    <w:rsid w:val="004C7862"/>
    <w:rsid w:val="004E105C"/>
    <w:rsid w:val="004E7798"/>
    <w:rsid w:val="004F10DA"/>
    <w:rsid w:val="004F1FC1"/>
    <w:rsid w:val="004F2655"/>
    <w:rsid w:val="004F3E27"/>
    <w:rsid w:val="004F5AC1"/>
    <w:rsid w:val="00500CF6"/>
    <w:rsid w:val="00507ABA"/>
    <w:rsid w:val="005108E6"/>
    <w:rsid w:val="00512D6B"/>
    <w:rsid w:val="005152E1"/>
    <w:rsid w:val="005163EE"/>
    <w:rsid w:val="0052490C"/>
    <w:rsid w:val="005349AA"/>
    <w:rsid w:val="00544A04"/>
    <w:rsid w:val="00570343"/>
    <w:rsid w:val="005722E4"/>
    <w:rsid w:val="00582ED2"/>
    <w:rsid w:val="0058684E"/>
    <w:rsid w:val="00595B25"/>
    <w:rsid w:val="005A1E93"/>
    <w:rsid w:val="005A2925"/>
    <w:rsid w:val="005B3E83"/>
    <w:rsid w:val="005D2A35"/>
    <w:rsid w:val="005E2759"/>
    <w:rsid w:val="005E5186"/>
    <w:rsid w:val="005E6E76"/>
    <w:rsid w:val="005F2BD6"/>
    <w:rsid w:val="005F7554"/>
    <w:rsid w:val="00604FDC"/>
    <w:rsid w:val="00605973"/>
    <w:rsid w:val="00605CFF"/>
    <w:rsid w:val="00610B8C"/>
    <w:rsid w:val="006164FF"/>
    <w:rsid w:val="00654C8C"/>
    <w:rsid w:val="00667FFE"/>
    <w:rsid w:val="0067457E"/>
    <w:rsid w:val="00677471"/>
    <w:rsid w:val="006847BE"/>
    <w:rsid w:val="006932C8"/>
    <w:rsid w:val="0069364D"/>
    <w:rsid w:val="00694B23"/>
    <w:rsid w:val="006A2CB7"/>
    <w:rsid w:val="006A4B14"/>
    <w:rsid w:val="006A60D5"/>
    <w:rsid w:val="006B4146"/>
    <w:rsid w:val="006B4D7C"/>
    <w:rsid w:val="006B70B9"/>
    <w:rsid w:val="006B75D6"/>
    <w:rsid w:val="006C55AD"/>
    <w:rsid w:val="006D2005"/>
    <w:rsid w:val="006F10CE"/>
    <w:rsid w:val="006F520A"/>
    <w:rsid w:val="006F5336"/>
    <w:rsid w:val="007107D0"/>
    <w:rsid w:val="007118FE"/>
    <w:rsid w:val="00712A41"/>
    <w:rsid w:val="00721EEA"/>
    <w:rsid w:val="00724CE5"/>
    <w:rsid w:val="00727752"/>
    <w:rsid w:val="00730844"/>
    <w:rsid w:val="00731BDC"/>
    <w:rsid w:val="007322CD"/>
    <w:rsid w:val="0073701D"/>
    <w:rsid w:val="00737AA4"/>
    <w:rsid w:val="00747B46"/>
    <w:rsid w:val="00762D9C"/>
    <w:rsid w:val="007670AC"/>
    <w:rsid w:val="007759C7"/>
    <w:rsid w:val="007803AF"/>
    <w:rsid w:val="007855B5"/>
    <w:rsid w:val="007922AE"/>
    <w:rsid w:val="007A3A71"/>
    <w:rsid w:val="007B086B"/>
    <w:rsid w:val="007B3EEC"/>
    <w:rsid w:val="007C2B92"/>
    <w:rsid w:val="007C392D"/>
    <w:rsid w:val="007C6842"/>
    <w:rsid w:val="007D56FF"/>
    <w:rsid w:val="007E1F2D"/>
    <w:rsid w:val="007E67C1"/>
    <w:rsid w:val="007E7400"/>
    <w:rsid w:val="007F005F"/>
    <w:rsid w:val="007F00A9"/>
    <w:rsid w:val="007F4E41"/>
    <w:rsid w:val="0080448C"/>
    <w:rsid w:val="00814B8C"/>
    <w:rsid w:val="00816F1E"/>
    <w:rsid w:val="008175F1"/>
    <w:rsid w:val="00817FEE"/>
    <w:rsid w:val="00824D29"/>
    <w:rsid w:val="00832C09"/>
    <w:rsid w:val="00835713"/>
    <w:rsid w:val="0084286A"/>
    <w:rsid w:val="00844E22"/>
    <w:rsid w:val="00845E9C"/>
    <w:rsid w:val="00854BC6"/>
    <w:rsid w:val="008556F0"/>
    <w:rsid w:val="00855E55"/>
    <w:rsid w:val="00864335"/>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B02B6"/>
    <w:rsid w:val="008B14E3"/>
    <w:rsid w:val="008C5624"/>
    <w:rsid w:val="008D23E6"/>
    <w:rsid w:val="008E5795"/>
    <w:rsid w:val="00904B4F"/>
    <w:rsid w:val="00916139"/>
    <w:rsid w:val="00916249"/>
    <w:rsid w:val="009166F3"/>
    <w:rsid w:val="00921173"/>
    <w:rsid w:val="00925BFB"/>
    <w:rsid w:val="00927B8E"/>
    <w:rsid w:val="00942792"/>
    <w:rsid w:val="0096466C"/>
    <w:rsid w:val="00973830"/>
    <w:rsid w:val="00975433"/>
    <w:rsid w:val="00984163"/>
    <w:rsid w:val="009862E6"/>
    <w:rsid w:val="009A7AB8"/>
    <w:rsid w:val="009C5C75"/>
    <w:rsid w:val="009D0344"/>
    <w:rsid w:val="009E10A9"/>
    <w:rsid w:val="009F3262"/>
    <w:rsid w:val="00A01FD7"/>
    <w:rsid w:val="00A076A5"/>
    <w:rsid w:val="00A11C2E"/>
    <w:rsid w:val="00A21167"/>
    <w:rsid w:val="00A25D1D"/>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7465"/>
    <w:rsid w:val="00B45D7C"/>
    <w:rsid w:val="00B633C3"/>
    <w:rsid w:val="00B73E7B"/>
    <w:rsid w:val="00B74EF2"/>
    <w:rsid w:val="00B8154A"/>
    <w:rsid w:val="00B82BCE"/>
    <w:rsid w:val="00B9790E"/>
    <w:rsid w:val="00BA4C1A"/>
    <w:rsid w:val="00BB2471"/>
    <w:rsid w:val="00BB2A07"/>
    <w:rsid w:val="00BB3EF9"/>
    <w:rsid w:val="00BB4C9D"/>
    <w:rsid w:val="00BC12C0"/>
    <w:rsid w:val="00BC2C5F"/>
    <w:rsid w:val="00BC7D26"/>
    <w:rsid w:val="00BE008F"/>
    <w:rsid w:val="00BE618D"/>
    <w:rsid w:val="00C0090F"/>
    <w:rsid w:val="00C038D2"/>
    <w:rsid w:val="00C052FF"/>
    <w:rsid w:val="00C268DB"/>
    <w:rsid w:val="00C27C1B"/>
    <w:rsid w:val="00C330DF"/>
    <w:rsid w:val="00C43FE4"/>
    <w:rsid w:val="00C53255"/>
    <w:rsid w:val="00C57A6F"/>
    <w:rsid w:val="00C65E6A"/>
    <w:rsid w:val="00C74522"/>
    <w:rsid w:val="00C80A7D"/>
    <w:rsid w:val="00C82A37"/>
    <w:rsid w:val="00C84D8E"/>
    <w:rsid w:val="00C85DC9"/>
    <w:rsid w:val="00C870FC"/>
    <w:rsid w:val="00C916B2"/>
    <w:rsid w:val="00C924C2"/>
    <w:rsid w:val="00CA1C35"/>
    <w:rsid w:val="00CA3192"/>
    <w:rsid w:val="00CB05A0"/>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1C03"/>
    <w:rsid w:val="00DB2488"/>
    <w:rsid w:val="00DC2B4E"/>
    <w:rsid w:val="00DD4360"/>
    <w:rsid w:val="00DE0205"/>
    <w:rsid w:val="00DE43C7"/>
    <w:rsid w:val="00DE668A"/>
    <w:rsid w:val="00DF1959"/>
    <w:rsid w:val="00DF5BFD"/>
    <w:rsid w:val="00E0316E"/>
    <w:rsid w:val="00E10BBD"/>
    <w:rsid w:val="00E143C5"/>
    <w:rsid w:val="00E160A9"/>
    <w:rsid w:val="00E3625A"/>
    <w:rsid w:val="00E4167F"/>
    <w:rsid w:val="00E46E52"/>
    <w:rsid w:val="00E52D64"/>
    <w:rsid w:val="00E6050C"/>
    <w:rsid w:val="00E6087A"/>
    <w:rsid w:val="00E65182"/>
    <w:rsid w:val="00E71292"/>
    <w:rsid w:val="00E836D2"/>
    <w:rsid w:val="00E844A3"/>
    <w:rsid w:val="00E95C8F"/>
    <w:rsid w:val="00E96238"/>
    <w:rsid w:val="00EB4855"/>
    <w:rsid w:val="00EB71E8"/>
    <w:rsid w:val="00EC1B09"/>
    <w:rsid w:val="00EC7935"/>
    <w:rsid w:val="00EE114F"/>
    <w:rsid w:val="00EE5409"/>
    <w:rsid w:val="00EF058E"/>
    <w:rsid w:val="00EF0AAD"/>
    <w:rsid w:val="00EF340D"/>
    <w:rsid w:val="00F04E3E"/>
    <w:rsid w:val="00F175D9"/>
    <w:rsid w:val="00F2428A"/>
    <w:rsid w:val="00F245C5"/>
    <w:rsid w:val="00F306C6"/>
    <w:rsid w:val="00F42A37"/>
    <w:rsid w:val="00F55332"/>
    <w:rsid w:val="00F62D6E"/>
    <w:rsid w:val="00F6732C"/>
    <w:rsid w:val="00F86D2E"/>
    <w:rsid w:val="00F96949"/>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750B46-A861-4606-8AAF-B3911FD8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ascii="Times New Roman" w:eastAsia="Calibri" w:hAnsi="Times New Roman" w:cs="Times New Roman"/>
      <w:sz w:val="24"/>
      <w:szCs w:val="24"/>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0D41B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2AC2-2ECD-45E4-8FC4-1E482912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21991</Words>
  <Characters>125354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Укубаева Диана Галимовна</cp:lastModifiedBy>
  <cp:revision>11</cp:revision>
  <cp:lastPrinted>2019-01-16T06:19:00Z</cp:lastPrinted>
  <dcterms:created xsi:type="dcterms:W3CDTF">2020-04-08T01:51:00Z</dcterms:created>
  <dcterms:modified xsi:type="dcterms:W3CDTF">2020-04-08T02:50:00Z</dcterms:modified>
</cp:coreProperties>
</file>