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r w:rsidRPr="00EB4855">
        <w:rPr>
          <w:b/>
          <w:color w:val="000000"/>
          <w:sz w:val="28"/>
          <w:szCs w:val="28"/>
        </w:rPr>
        <w:t>ОБУЧАЮЩИХСЯ ПО ДИСЦИПЛИНЕ</w:t>
      </w:r>
    </w:p>
    <w:p w:rsidR="00E836D2" w:rsidRPr="00EB4855" w:rsidRDefault="00E836D2" w:rsidP="0080448C">
      <w:pPr>
        <w:jc w:val="center"/>
        <w:rPr>
          <w:b/>
          <w:sz w:val="28"/>
        </w:rPr>
      </w:pPr>
    </w:p>
    <w:p w:rsidR="00E836D2" w:rsidRPr="00EB4855" w:rsidRDefault="00EB4855" w:rsidP="0080448C">
      <w:pPr>
        <w:jc w:val="center"/>
        <w:rPr>
          <w:b/>
          <w:sz w:val="28"/>
        </w:rPr>
      </w:pPr>
      <w:r w:rsidRPr="00EB4855">
        <w:rPr>
          <w:b/>
          <w:sz w:val="28"/>
        </w:rPr>
        <w:t>МИКРОБИОЛОГИЯ, ВИРУСОЛОГИЯ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4D6D80" w:rsidRPr="005A2BF0" w:rsidRDefault="004D6D80" w:rsidP="004D6D80">
      <w:pPr>
        <w:jc w:val="center"/>
        <w:rPr>
          <w:sz w:val="28"/>
          <w:szCs w:val="28"/>
        </w:rPr>
      </w:pPr>
      <w:r w:rsidRPr="005A2BF0">
        <w:rPr>
          <w:color w:val="000000"/>
          <w:sz w:val="28"/>
          <w:szCs w:val="28"/>
          <w:shd w:val="clear" w:color="auto" w:fill="FFFFFF"/>
        </w:rPr>
        <w:t>31.05.02 </w:t>
      </w:r>
      <w:r w:rsidRPr="005A2BF0">
        <w:rPr>
          <w:sz w:val="28"/>
          <w:szCs w:val="28"/>
        </w:rPr>
        <w:t>Педиатрия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4D6D80" w:rsidRPr="00F67D45" w:rsidRDefault="00E836D2" w:rsidP="004D6D80">
      <w:pPr>
        <w:jc w:val="center"/>
        <w:rPr>
          <w:color w:val="000000"/>
          <w:sz w:val="28"/>
          <w:szCs w:val="28"/>
        </w:rPr>
      </w:pPr>
      <w:r w:rsidRPr="00EB48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EB4855" w:rsidRPr="00EB4855">
        <w:rPr>
          <w:color w:val="000000"/>
          <w:sz w:val="28"/>
          <w:szCs w:val="28"/>
        </w:rPr>
        <w:t xml:space="preserve"> </w:t>
      </w:r>
      <w:r w:rsidRPr="00EB4855">
        <w:rPr>
          <w:color w:val="000000"/>
          <w:sz w:val="28"/>
          <w:szCs w:val="28"/>
        </w:rPr>
        <w:t>_</w:t>
      </w:r>
      <w:r w:rsidR="004D6D80" w:rsidRPr="005A2BF0">
        <w:rPr>
          <w:color w:val="000000"/>
          <w:sz w:val="28"/>
          <w:szCs w:val="28"/>
          <w:shd w:val="clear" w:color="auto" w:fill="FFFFFF"/>
        </w:rPr>
        <w:t>31.05.02 </w:t>
      </w:r>
      <w:r w:rsidR="004D6D80" w:rsidRPr="005A2BF0">
        <w:rPr>
          <w:sz w:val="28"/>
          <w:szCs w:val="28"/>
        </w:rPr>
        <w:t>Педиатрия</w:t>
      </w:r>
      <w:r w:rsidR="004D6D80" w:rsidRPr="00F67D45">
        <w:rPr>
          <w:color w:val="000000"/>
          <w:sz w:val="28"/>
          <w:szCs w:val="28"/>
        </w:rPr>
        <w:t>, утвержденной ученым советом ФГБОУ ВО ОрГМУ Минздрава России</w:t>
      </w:r>
    </w:p>
    <w:p w:rsidR="004D6D80" w:rsidRPr="00F67D45" w:rsidRDefault="004D6D80" w:rsidP="004D6D80">
      <w:pPr>
        <w:ind w:firstLine="709"/>
        <w:jc w:val="both"/>
        <w:rPr>
          <w:color w:val="000000"/>
          <w:sz w:val="28"/>
          <w:szCs w:val="28"/>
        </w:rPr>
      </w:pPr>
    </w:p>
    <w:p w:rsidR="004D6D80" w:rsidRPr="00F67D45" w:rsidRDefault="004D6D80" w:rsidP="004D6D80">
      <w:pPr>
        <w:ind w:firstLine="709"/>
        <w:jc w:val="center"/>
        <w:rPr>
          <w:sz w:val="28"/>
          <w:szCs w:val="28"/>
        </w:rPr>
      </w:pPr>
      <w:r w:rsidRPr="001C249B">
        <w:rPr>
          <w:sz w:val="28"/>
          <w:szCs w:val="28"/>
        </w:rPr>
        <w:t xml:space="preserve">Протокол № </w:t>
      </w:r>
      <w:r w:rsidR="000C60D4">
        <w:rPr>
          <w:sz w:val="28"/>
          <w:szCs w:val="28"/>
        </w:rPr>
        <w:t>9</w:t>
      </w:r>
      <w:r w:rsidRPr="001C249B">
        <w:rPr>
          <w:sz w:val="28"/>
          <w:szCs w:val="28"/>
        </w:rPr>
        <w:t xml:space="preserve"> от 3</w:t>
      </w:r>
      <w:r w:rsidR="000C60D4">
        <w:rPr>
          <w:sz w:val="28"/>
          <w:szCs w:val="28"/>
        </w:rPr>
        <w:t>0</w:t>
      </w:r>
      <w:r w:rsidRPr="001C249B">
        <w:rPr>
          <w:sz w:val="28"/>
          <w:szCs w:val="28"/>
        </w:rPr>
        <w:t>.0</w:t>
      </w:r>
      <w:r w:rsidR="000C60D4">
        <w:rPr>
          <w:sz w:val="28"/>
          <w:szCs w:val="28"/>
        </w:rPr>
        <w:t>4</w:t>
      </w:r>
      <w:r w:rsidRPr="001C249B">
        <w:rPr>
          <w:sz w:val="28"/>
          <w:szCs w:val="28"/>
        </w:rPr>
        <w:t>.20</w:t>
      </w:r>
      <w:r w:rsidR="000C60D4">
        <w:rPr>
          <w:sz w:val="28"/>
          <w:szCs w:val="28"/>
        </w:rPr>
        <w:t>2</w:t>
      </w:r>
      <w:r w:rsidRPr="001C249B">
        <w:rPr>
          <w:sz w:val="28"/>
          <w:szCs w:val="28"/>
        </w:rPr>
        <w:t>1</w:t>
      </w:r>
      <w:r>
        <w:rPr>
          <w:sz w:val="28"/>
          <w:szCs w:val="28"/>
        </w:rPr>
        <w:t>г.</w:t>
      </w:r>
    </w:p>
    <w:p w:rsidR="00E836D2" w:rsidRDefault="00E836D2" w:rsidP="004D6D80">
      <w:pPr>
        <w:ind w:firstLine="709"/>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Default="00E836D2" w:rsidP="0080448C">
      <w:pPr>
        <w:jc w:val="center"/>
        <w:rPr>
          <w:sz w:val="28"/>
        </w:rPr>
      </w:pPr>
      <w:r>
        <w:rPr>
          <w:sz w:val="28"/>
        </w:rPr>
        <w:t>Оренбург</w:t>
      </w:r>
    </w:p>
    <w:p w:rsidR="00E24948" w:rsidRPr="004B2C94" w:rsidRDefault="00E24948" w:rsidP="0080448C">
      <w:pPr>
        <w:jc w:val="center"/>
        <w:rPr>
          <w:sz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w:t>
      </w:r>
      <w:r w:rsidR="001D0098">
        <w:rPr>
          <w:rFonts w:ascii="Times New Roman" w:hAnsi="Times New Roman"/>
          <w:color w:val="000000"/>
          <w:sz w:val="28"/>
          <w:szCs w:val="28"/>
        </w:rPr>
        <w:t xml:space="preserve"> </w:t>
      </w:r>
      <w:r w:rsidRPr="001D0098">
        <w:rPr>
          <w:rFonts w:ascii="Times New Roman" w:hAnsi="Times New Roman"/>
          <w:color w:val="000000"/>
          <w:sz w:val="28"/>
          <w:szCs w:val="28"/>
        </w:rPr>
        <w:t xml:space="preserve">содержит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1D0098">
        <w:rPr>
          <w:rFonts w:ascii="Times New Roman" w:hAnsi="Times New Roman"/>
          <w:color w:val="000000"/>
          <w:sz w:val="28"/>
          <w:szCs w:val="28"/>
          <w:u w:val="single"/>
        </w:rPr>
        <w:t>экзамена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0A3E15">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1D0098" w:rsidRDefault="007E7400" w:rsidP="001D0098">
      <w:pPr>
        <w:pStyle w:val="a5"/>
        <w:spacing w:line="360" w:lineRule="auto"/>
        <w:ind w:left="0" w:firstLine="709"/>
        <w:rPr>
          <w:rFonts w:ascii="Times New Roman" w:hAnsi="Times New Roman"/>
          <w:b/>
          <w:color w:val="000000"/>
          <w:sz w:val="28"/>
          <w:szCs w:val="28"/>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196E06" w:rsidRPr="00196E06" w:rsidRDefault="008B02B6" w:rsidP="00196E06">
      <w:pPr>
        <w:spacing w:line="360" w:lineRule="auto"/>
        <w:ind w:firstLine="709"/>
        <w:rPr>
          <w:sz w:val="28"/>
          <w:szCs w:val="28"/>
        </w:rPr>
      </w:pPr>
      <w:r w:rsidRPr="00196E06">
        <w:rPr>
          <w:sz w:val="28"/>
          <w:szCs w:val="28"/>
        </w:rPr>
        <w:t>ОПК-</w:t>
      </w:r>
      <w:r w:rsidR="00196E06" w:rsidRPr="00196E06">
        <w:rPr>
          <w:sz w:val="28"/>
          <w:szCs w:val="28"/>
        </w:rPr>
        <w:t>2</w:t>
      </w:r>
      <w:r w:rsidR="001A1DFA" w:rsidRPr="00196E06">
        <w:rPr>
          <w:sz w:val="28"/>
          <w:szCs w:val="28"/>
        </w:rPr>
        <w:t xml:space="preserve"> </w:t>
      </w:r>
      <w:r w:rsidR="00196E06" w:rsidRPr="00196E06">
        <w:rPr>
          <w:sz w:val="28"/>
          <w:szCs w:val="28"/>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196E06" w:rsidRPr="00196E06" w:rsidRDefault="008B02B6" w:rsidP="00196E06">
      <w:pPr>
        <w:spacing w:line="360" w:lineRule="auto"/>
        <w:ind w:firstLine="709"/>
        <w:rPr>
          <w:sz w:val="28"/>
          <w:szCs w:val="28"/>
        </w:rPr>
      </w:pPr>
      <w:r w:rsidRPr="00196E06">
        <w:rPr>
          <w:sz w:val="28"/>
          <w:szCs w:val="28"/>
        </w:rPr>
        <w:t>ОПК-</w:t>
      </w:r>
      <w:r w:rsidR="00196E06" w:rsidRPr="00196E06">
        <w:rPr>
          <w:sz w:val="28"/>
          <w:szCs w:val="28"/>
        </w:rPr>
        <w:t>5</w:t>
      </w:r>
      <w:r w:rsidRPr="00196E06">
        <w:rPr>
          <w:sz w:val="28"/>
          <w:szCs w:val="28"/>
        </w:rPr>
        <w:t xml:space="preserve"> </w:t>
      </w:r>
      <w:r w:rsidR="00196E06" w:rsidRPr="00196E06">
        <w:rPr>
          <w:sz w:val="28"/>
          <w:szCs w:val="28"/>
        </w:rPr>
        <w:t>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196E06" w:rsidRPr="00196E06" w:rsidRDefault="00196E06" w:rsidP="00196E06">
      <w:pPr>
        <w:spacing w:line="360" w:lineRule="auto"/>
        <w:ind w:firstLine="709"/>
        <w:rPr>
          <w:sz w:val="28"/>
          <w:szCs w:val="28"/>
        </w:rPr>
      </w:pPr>
      <w:r w:rsidRPr="00196E06">
        <w:rPr>
          <w:sz w:val="28"/>
          <w:szCs w:val="28"/>
        </w:rPr>
        <w:t>У</w:t>
      </w:r>
      <w:r w:rsidR="008A3477" w:rsidRPr="00196E06">
        <w:rPr>
          <w:sz w:val="28"/>
          <w:szCs w:val="28"/>
        </w:rPr>
        <w:t>К-1</w:t>
      </w:r>
      <w:r w:rsidR="00442C6C" w:rsidRPr="00196E06">
        <w:rPr>
          <w:sz w:val="28"/>
          <w:szCs w:val="28"/>
        </w:rPr>
        <w:t xml:space="preserve"> </w:t>
      </w:r>
      <w:r w:rsidRPr="00196E06">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8A4231" w:rsidRPr="001D0098" w:rsidRDefault="008A4231" w:rsidP="001D0098">
      <w:pPr>
        <w:pStyle w:val="a5"/>
        <w:spacing w:line="360" w:lineRule="auto"/>
        <w:ind w:left="0" w:firstLine="709"/>
        <w:rPr>
          <w:rFonts w:ascii="Times New Roman" w:hAnsi="Times New Roman"/>
          <w:color w:val="000000"/>
          <w:sz w:val="28"/>
          <w:szCs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1" w:name="_Toc535164690"/>
      <w:r w:rsidRPr="001D0098">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D0098">
        <w:rPr>
          <w:rFonts w:ascii="Times New Roman" w:hAnsi="Times New Roman"/>
          <w:b/>
          <w:color w:val="000000"/>
          <w:sz w:val="28"/>
          <w:szCs w:val="28"/>
        </w:rPr>
        <w:t>.</w:t>
      </w:r>
    </w:p>
    <w:p w:rsidR="00876450" w:rsidRPr="001D0098" w:rsidRDefault="007E7400" w:rsidP="00570343">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всей дисциплины</w:t>
      </w:r>
    </w:p>
    <w:p w:rsidR="00544A04" w:rsidRPr="001D0098" w:rsidRDefault="00544A04"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По первому разделу, к которому относятся модули</w:t>
      </w:r>
      <w:r w:rsidR="00361F5A" w:rsidRPr="001D0098">
        <w:rPr>
          <w:rFonts w:ascii="Times New Roman" w:hAnsi="Times New Roman"/>
          <w:color w:val="000000"/>
          <w:sz w:val="28"/>
          <w:szCs w:val="28"/>
        </w:rPr>
        <w:t>:</w:t>
      </w:r>
      <w:r w:rsidRPr="001D0098">
        <w:rPr>
          <w:rFonts w:ascii="Times New Roman" w:hAnsi="Times New Roman"/>
          <w:color w:val="000000"/>
          <w:sz w:val="28"/>
          <w:szCs w:val="28"/>
        </w:rPr>
        <w:t xml:space="preserve"> Морфология </w:t>
      </w:r>
      <w:r w:rsidR="00CC5726" w:rsidRPr="001D0098">
        <w:rPr>
          <w:rFonts w:ascii="Times New Roman" w:hAnsi="Times New Roman"/>
          <w:color w:val="000000"/>
          <w:sz w:val="28"/>
          <w:szCs w:val="28"/>
        </w:rPr>
        <w:lastRenderedPageBreak/>
        <w:t xml:space="preserve">микроорганизмов, Физиология и генетика </w:t>
      </w:r>
      <w:r w:rsidRPr="001D0098">
        <w:rPr>
          <w:rFonts w:ascii="Times New Roman" w:hAnsi="Times New Roman"/>
          <w:color w:val="000000"/>
          <w:sz w:val="28"/>
          <w:szCs w:val="28"/>
        </w:rPr>
        <w:t xml:space="preserve">микроорганизмов, Экология микроорганизмов, Инфекционный процесс </w:t>
      </w:r>
      <w:r w:rsidR="001A628B" w:rsidRPr="001D0098">
        <w:rPr>
          <w:rFonts w:ascii="Times New Roman" w:hAnsi="Times New Roman"/>
          <w:color w:val="000000"/>
          <w:sz w:val="28"/>
          <w:szCs w:val="28"/>
        </w:rPr>
        <w:t xml:space="preserve">– </w:t>
      </w:r>
      <w:r w:rsidRPr="001D0098">
        <w:rPr>
          <w:rFonts w:ascii="Times New Roman" w:hAnsi="Times New Roman"/>
          <w:color w:val="000000"/>
          <w:sz w:val="28"/>
          <w:szCs w:val="28"/>
        </w:rPr>
        <w:t>форма контроля – реферат на одну из тем:</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Нуклеоид</w:t>
      </w:r>
      <w:r w:rsidRP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бактерий, функции и методы его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Цитоплазма</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Рибосомы</w:t>
      </w:r>
      <w:r w:rsidR="001D0098">
        <w:rPr>
          <w:rFonts w:ascii="Times New Roman" w:hAnsi="Times New Roman"/>
          <w:color w:val="000000"/>
          <w:sz w:val="28"/>
          <w:szCs w:val="28"/>
        </w:rPr>
        <w:t>: ве</w:t>
      </w:r>
      <w:r w:rsidRPr="001D0098">
        <w:rPr>
          <w:rFonts w:ascii="Times New Roman" w:hAnsi="Times New Roman"/>
          <w:color w:val="000000"/>
          <w:sz w:val="28"/>
          <w:szCs w:val="28"/>
        </w:rPr>
        <w:t>личина, строение, функции. Цитоплазматические включения, их химическая природа;</w:t>
      </w:r>
      <w:r w:rsidR="001D0098" w:rsidRPr="001D0098">
        <w:rPr>
          <w:rStyle w:val="ae"/>
          <w:rFonts w:ascii="Times New Roman" w:hAnsi="Times New Roman"/>
          <w:i w:val="0"/>
          <w:color w:val="000000"/>
          <w:sz w:val="28"/>
          <w:szCs w:val="28"/>
        </w:rPr>
        <w:t xml:space="preserve"> </w:t>
      </w:r>
      <w:r w:rsidRPr="001D0098">
        <w:rPr>
          <w:rStyle w:val="ae"/>
          <w:rFonts w:ascii="Times New Roman" w:hAnsi="Times New Roman"/>
          <w:i w:val="0"/>
          <w:color w:val="000000"/>
          <w:sz w:val="28"/>
          <w:szCs w:val="28"/>
        </w:rPr>
        <w:t>зерна волютина</w:t>
      </w:r>
      <w:r w:rsidRPr="001D0098">
        <w:rPr>
          <w:rFonts w:ascii="Times New Roman" w:hAnsi="Times New Roman"/>
          <w:color w:val="000000"/>
          <w:sz w:val="28"/>
          <w:szCs w:val="28"/>
        </w:rPr>
        <w:t xml:space="preserve">, значение, методы окраски. Строение </w:t>
      </w:r>
      <w:r w:rsidRPr="001D0098">
        <w:rPr>
          <w:rStyle w:val="ae"/>
          <w:rFonts w:ascii="Times New Roman" w:hAnsi="Times New Roman"/>
          <w:i w:val="0"/>
          <w:color w:val="000000"/>
          <w:sz w:val="28"/>
          <w:szCs w:val="28"/>
        </w:rPr>
        <w:t>цитоплазматической мембраны</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мезосом</w:t>
      </w:r>
      <w:r w:rsidRPr="001D0098">
        <w:rPr>
          <w:rFonts w:ascii="Times New Roman" w:hAnsi="Times New Roman"/>
          <w:color w:val="000000"/>
          <w:sz w:val="28"/>
          <w:szCs w:val="28"/>
        </w:rPr>
        <w:t>, их роль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Клеточная стенка</w:t>
      </w:r>
      <w:r w:rsidRPr="001D0098">
        <w:rPr>
          <w:rFonts w:ascii="Times New Roman" w:hAnsi="Times New Roman"/>
          <w:color w:val="000000"/>
          <w:sz w:val="28"/>
          <w:szCs w:val="28"/>
        </w:rPr>
        <w:t>, ее строение у грамположительных и грамотрицательных бактерий, функции. Протопласты, сферопласты и L-формы бактерий, их свойства.</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Капсула</w:t>
      </w:r>
      <w:r w:rsidRPr="001D0098">
        <w:rPr>
          <w:rFonts w:ascii="Times New Roman" w:hAnsi="Times New Roman"/>
          <w:color w:val="000000"/>
          <w:sz w:val="28"/>
          <w:szCs w:val="28"/>
        </w:rPr>
        <w:t>, условия образования, химическая природа, значение, методы выявления.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Жгутики</w:t>
      </w:r>
      <w:r w:rsidRPr="001D0098">
        <w:rPr>
          <w:rFonts w:ascii="Times New Roman" w:hAnsi="Times New Roman"/>
          <w:color w:val="000000"/>
          <w:sz w:val="28"/>
          <w:szCs w:val="28"/>
        </w:rPr>
        <w:t>, типы расположения, ультраструктура, значение, способы выявления.</w:t>
      </w:r>
      <w:r w:rsidR="00496E8B">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Ворсинки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(фимбрии, пили), подразделение, строение, значение</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Споры</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(эндоспоры), их расположение, строение, причины устойчивости спор к воздействиям внешней среды, условия образования, значение, методы выявления спор.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Актиномицеты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Таксономическое положение. Особенности морфологии чистой культуры Друза в тканях, структура. Методы изучения в световом микроскопе. Роль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Спирохеты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Ультраструктура (цитоплазматический цилиндр, двигательный аппарат, клеточная стенка).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отличия спирохет рода Borrelia, Treponema, Leptospira. Методы изучения спирохет в живом состоянии. Методы окраски спирохет.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спирохет рода Borrelia, Treponema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Риккетсии.</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Биологические свойства. Морфологические типы риккетсий. Методы окраски (методы Здродовского, </w:t>
      </w:r>
      <w:r w:rsidRPr="001D0098">
        <w:rPr>
          <w:rFonts w:ascii="Times New Roman" w:hAnsi="Times New Roman"/>
          <w:color w:val="000000"/>
          <w:sz w:val="28"/>
          <w:szCs w:val="28"/>
        </w:rPr>
        <w:lastRenderedPageBreak/>
        <w:t xml:space="preserve">Романовского-Гимзы). Облигатный внутриклеточный паразитизм. Методы культивирования.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риккетсий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Хламидии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Ультраструктура элементарных и ретикулярных телец. Методы изучения.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хламидий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Микоплазмы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Таксономическое положение. Особенности морфологии (полиморфизм), биологические свойства. Методы изучения (фазово-контрастная микроскопия).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микоплазм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Микроскопические грибы</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Морфология. Основные отличия в организации клетки эукариотов и прокариотов.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Морфологические особенности плесневых грибов родов Mucor, Penicillium, Aspergillus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Морфологические особенности дрожжеподобных грибов рода Candida.</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микроскопических грибов в инфекционной патологии человека.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Химический состав бактериальной клетки</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Роль воды, минеральных солей, белков, нуклеиновых кислот, липидов, углеводов в жизнедеятельности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Понятие о метаболизме</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Подразделение микробов по типу питания в зависимости от источника энергии, углерода и доноров электронов. Способы поступления растворенных питательных веществ</w:t>
      </w:r>
      <w:r w:rsidR="00570343">
        <w:rPr>
          <w:rFonts w:ascii="Times New Roman" w:hAnsi="Times New Roman"/>
          <w:color w:val="000000"/>
          <w:sz w:val="28"/>
          <w:szCs w:val="28"/>
        </w:rPr>
        <w:t xml:space="preserve"> </w:t>
      </w:r>
      <w:r w:rsidRPr="001D0098">
        <w:rPr>
          <w:rFonts w:ascii="Times New Roman" w:hAnsi="Times New Roman"/>
          <w:color w:val="000000"/>
          <w:sz w:val="28"/>
          <w:szCs w:val="28"/>
        </w:rPr>
        <w:t>в бактериальную клетку. Конструктивный метаболизм. Фазы развития микробной популяции в жидкой питательной среде в стандартных условиях.</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Принципы культивирования микроорганизмов.</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Вещества и условия, необходимые для роста и размножения микробной популяции: оптимальный состав питательных веществ, температурный режим, концентрация водородных ионов (рН), окислительно-восстановительный потенциал, абсолютная стерильность. Факторы роста, их химическая природа.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 xml:space="preserve">Культивирование облигатных анаэробов. Способы создания бескислородных условий. Современная аппаратура для культивирования облигатных анаэробов.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культивирования микоплазм и облигатных внутриклеточных паразитов – риккетсий и хламидий.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Fonts w:ascii="Times New Roman" w:hAnsi="Times New Roman"/>
          <w:color w:val="000000"/>
          <w:sz w:val="28"/>
          <w:szCs w:val="28"/>
        </w:rPr>
        <w:t>Современные п</w:t>
      </w:r>
      <w:r w:rsidRPr="001D0098">
        <w:rPr>
          <w:rStyle w:val="ae"/>
          <w:rFonts w:ascii="Times New Roman" w:hAnsi="Times New Roman"/>
          <w:i w:val="0"/>
          <w:color w:val="000000"/>
          <w:sz w:val="28"/>
          <w:szCs w:val="28"/>
        </w:rPr>
        <w:t>итательные среды. Назначения.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Ферменты бактерий</w:t>
      </w:r>
      <w:r w:rsidRPr="001D0098">
        <w:rPr>
          <w:rStyle w:val="af"/>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их классификация по механизму действия, характеру субстратов и условиям синтеза.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Методы дифференциации бактерий по их биохимической активности. Дифференциально-диагностические тест-системы: API-20, </w:t>
      </w:r>
      <w:r w:rsidR="00570343">
        <w:rPr>
          <w:rFonts w:ascii="Times New Roman" w:hAnsi="Times New Roman"/>
          <w:color w:val="000000"/>
          <w:sz w:val="28"/>
          <w:szCs w:val="28"/>
        </w:rPr>
        <w:t>энтеро</w:t>
      </w:r>
      <w:r w:rsidRPr="001D0098">
        <w:rPr>
          <w:rFonts w:ascii="Times New Roman" w:hAnsi="Times New Roman"/>
          <w:color w:val="000000"/>
          <w:sz w:val="28"/>
          <w:szCs w:val="28"/>
        </w:rPr>
        <w:t>тест и др.</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Энергетический метаболизм микроорганизмов</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Основные типы биологического окисления субстрата.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Брожение, его сущность. Типы брожения: спиртовое, молочнокислое, муравьинокислое, маслянокислое, пропионовокислое.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Особенности организации дыхательной цепи аэробов, факультативных анаэробов и облигатных анаэробов.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История открытия антибиотиков, А.Флеминг, З.Ваксман.</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«Мадам пенициллин». Вклад З.Ермольевой в развитие антибиотикотерапии.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и биохимические механизмы лекарственной устойчивости бактерий, типы устойчивости, пути ее преодоления.</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История открытия бактериофагов.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Природа и свойства фагов. Особенности химического состава. Основные морфологические группы фагов.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Метод определения титра фага по Грациа.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Практическое применение бактериофагов в диагностике: эпидемиологическое маркирование – определение фаговара.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Применение бактериофагов в профилактике и терапии инфекционных заболеваний. Российские производители фагов.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Бактериальная хромосома</w:t>
      </w:r>
      <w:r w:rsidRPr="001D0098">
        <w:rPr>
          <w:rFonts w:ascii="Times New Roman" w:hAnsi="Times New Roman"/>
          <w:color w:val="000000"/>
          <w:sz w:val="28"/>
          <w:szCs w:val="28"/>
        </w:rPr>
        <w:t>, строение, размеры, функции.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Внехромосомные факторы наследственности.</w:t>
      </w:r>
      <w:r w:rsidRPr="001D0098">
        <w:rPr>
          <w:rStyle w:val="apple-converted-space"/>
          <w:rFonts w:ascii="Times New Roman" w:eastAsiaTheme="majorEastAsia" w:hAnsi="Times New Roman"/>
          <w:color w:val="000000"/>
          <w:sz w:val="28"/>
          <w:szCs w:val="28"/>
        </w:rPr>
        <w:t> </w:t>
      </w:r>
      <w:r w:rsidRPr="001D0098">
        <w:rPr>
          <w:rStyle w:val="ae"/>
          <w:rFonts w:ascii="Times New Roman" w:hAnsi="Times New Roman"/>
          <w:i w:val="0"/>
          <w:color w:val="000000"/>
          <w:sz w:val="28"/>
          <w:szCs w:val="28"/>
        </w:rPr>
        <w:t>Плазмиды</w:t>
      </w:r>
      <w:r w:rsidRPr="001D0098">
        <w:rPr>
          <w:rFonts w:ascii="Times New Roman" w:hAnsi="Times New Roman"/>
          <w:color w:val="000000"/>
          <w:sz w:val="28"/>
          <w:szCs w:val="28"/>
        </w:rPr>
        <w:t>, их природа и свойства. Подразделение: конъюгативные и неконъюгативные, совместимые и несовместимые, однокопийные и мультикопийные. Виды плазмид (К, R, Со1, Еnt, Н1у и др.), их роль в детерминировании патогенных признаков и лекарственной устойчивости бактерий.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Внехромосомные факторы наследственности. </w:t>
      </w:r>
      <w:r w:rsidRPr="001D0098">
        <w:rPr>
          <w:rStyle w:val="ae"/>
          <w:rFonts w:ascii="Times New Roman" w:hAnsi="Times New Roman"/>
          <w:i w:val="0"/>
          <w:color w:val="000000"/>
          <w:sz w:val="28"/>
          <w:szCs w:val="28"/>
        </w:rPr>
        <w:t>Транспозоны. I</w:t>
      </w:r>
      <w:r w:rsidR="00570343" w:rsidRPr="001D0098">
        <w:rPr>
          <w:rStyle w:val="ae"/>
          <w:rFonts w:ascii="Times New Roman" w:hAnsi="Times New Roman"/>
          <w:i w:val="0"/>
          <w:color w:val="000000"/>
          <w:sz w:val="28"/>
          <w:szCs w:val="28"/>
        </w:rPr>
        <w:t>S</w:t>
      </w:r>
      <w:r w:rsidRPr="001D0098">
        <w:rPr>
          <w:rStyle w:val="ae"/>
          <w:rFonts w:ascii="Times New Roman" w:hAnsi="Times New Roman"/>
          <w:i w:val="0"/>
          <w:color w:val="000000"/>
          <w:sz w:val="28"/>
          <w:szCs w:val="28"/>
        </w:rPr>
        <w:t>-последовательносги, умеренные и дефектные фаги</w:t>
      </w:r>
      <w:r w:rsidRPr="001D0098">
        <w:rPr>
          <w:rFonts w:ascii="Times New Roman" w:hAnsi="Times New Roman"/>
          <w:color w:val="000000"/>
          <w:sz w:val="28"/>
          <w:szCs w:val="28"/>
        </w:rPr>
        <w:t>, их природа, функции, значение для бактериальных клеток.</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Основы генной инженерии.</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Цели и задачи. Этапы генно-инженерной технологии: принципы получения рекомбинантных ДНК.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Рестриктазы, лигазы, полимеразы и их применение, создания векторов (плазмид, ДНК-фагов, вирусов, космид). Введение рекомбинантных ДНК в клетку; экспрессия и секреция.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Препараты, получаемые</w:t>
      </w:r>
      <w:r w:rsidRPr="001D0098">
        <w:rPr>
          <w:rStyle w:val="apple-converted-space"/>
          <w:rFonts w:ascii="Times New Roman" w:eastAsiaTheme="majorEastAsia" w:hAnsi="Times New Roman"/>
          <w:iCs/>
          <w:color w:val="000000"/>
          <w:sz w:val="28"/>
          <w:szCs w:val="28"/>
        </w:rPr>
        <w:t> </w:t>
      </w:r>
      <w:r w:rsidRPr="001D0098">
        <w:rPr>
          <w:rFonts w:ascii="Times New Roman" w:hAnsi="Times New Roman"/>
          <w:color w:val="000000"/>
          <w:sz w:val="28"/>
          <w:szCs w:val="28"/>
        </w:rPr>
        <w:t>генно-инженерным способом (вакцины, антигены, диагностикумы, гормоны, интерфероны, иммуномодуляторы и др.) их практическое использование.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Молекулярно-генетические методы исследования</w:t>
      </w:r>
      <w:r w:rsidRPr="001D0098">
        <w:rPr>
          <w:rStyle w:val="af"/>
          <w:rFonts w:ascii="Times New Roman" w:hAnsi="Times New Roman"/>
          <w:color w:val="000000"/>
          <w:sz w:val="28"/>
          <w:szCs w:val="28"/>
        </w:rPr>
        <w:t>.</w:t>
      </w:r>
      <w:r w:rsidR="00496E8B" w:rsidRPr="001D0098">
        <w:rPr>
          <w:rFonts w:ascii="Times New Roman" w:hAnsi="Times New Roman"/>
          <w:color w:val="000000"/>
          <w:sz w:val="28"/>
          <w:szCs w:val="28"/>
        </w:rPr>
        <w:t xml:space="preserve"> </w:t>
      </w:r>
      <w:r w:rsidRPr="001D0098">
        <w:rPr>
          <w:rFonts w:ascii="Times New Roman" w:hAnsi="Times New Roman"/>
          <w:color w:val="000000"/>
          <w:sz w:val="28"/>
          <w:szCs w:val="28"/>
        </w:rPr>
        <w:t>Молекулярная гибридизация (метод молекулярных зондов).</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Полимеразная цепная реакция (ПЦР). Сущность. Практическое применение.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Микрофлора организма человека</w:t>
      </w:r>
      <w:r w:rsidRPr="001D0098">
        <w:rPr>
          <w:rStyle w:val="af"/>
          <w:rFonts w:ascii="Times New Roman" w:hAnsi="Times New Roman"/>
          <w:color w:val="000000"/>
          <w:sz w:val="28"/>
          <w:szCs w:val="28"/>
        </w:rPr>
        <w:t>.</w:t>
      </w:r>
      <w:r w:rsidR="00496E8B">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 xml:space="preserve">Микрофлора отдельных экологических ниш: кожи, ротовой полости, зева, дыхательных путей, влагалища, желудочно-кишечного тракта.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Микрофлора толстого кишечника как главного резервуара микробной флоры макроорганизма, состав и краткая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Роль нормальной микрофлоры для организма человека: морфокинетическая, детоксикационная, иммуногенная, метаболическая, регуляторная, антиинфекционная. Роль в развитии эндогенных инфекций.</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 xml:space="preserve">Динамика формирования микрофлоры кишечника у новорожденных детей и детей грудного возраста.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Влияние механизма родов (естественные или кесарево сечение), состава микрофлоры родовых путей матери, грудного или искусственного вскармливания на динамику колонизации организма и состав микрофлоры ребенка первого года жизни.</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Принципы профилактики и лече</w:t>
      </w:r>
      <w:r w:rsidRPr="001D0098">
        <w:rPr>
          <w:rFonts w:ascii="Times New Roman" w:hAnsi="Times New Roman"/>
          <w:color w:val="000000"/>
          <w:sz w:val="28"/>
          <w:szCs w:val="28"/>
        </w:rPr>
        <w:softHyphen/>
        <w:t>ния дисбактериоза. Биотерапевтические препараты, пробиотики, пребиотики, синбиотики, их характеристика.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Гнотобиология как наука.</w:t>
      </w:r>
      <w:r w:rsidR="001D0098">
        <w:rPr>
          <w:rStyle w:val="apple-converted-space"/>
          <w:rFonts w:ascii="Times New Roman" w:eastAsiaTheme="majorEastAsia" w:hAnsi="Times New Roman"/>
          <w:color w:val="000000"/>
          <w:sz w:val="28"/>
          <w:szCs w:val="28"/>
        </w:rPr>
        <w:t xml:space="preserve"> </w:t>
      </w:r>
      <w:r w:rsidRPr="001D0098">
        <w:rPr>
          <w:rFonts w:ascii="Times New Roman" w:hAnsi="Times New Roman"/>
          <w:color w:val="000000"/>
          <w:sz w:val="28"/>
          <w:szCs w:val="28"/>
        </w:rPr>
        <w:t>Определение. Применение гнотобиологических методов в микробиологии для подбора индивидуальных схем антимикробной терапии. Гнотобиологические технологии в клинике.</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pple-converted-space"/>
          <w:rFonts w:ascii="Times New Roman" w:eastAsiaTheme="majorEastAsia" w:hAnsi="Times New Roman"/>
          <w:color w:val="000000"/>
          <w:sz w:val="28"/>
          <w:szCs w:val="28"/>
        </w:rPr>
      </w:pPr>
      <w:r w:rsidRPr="001D0098">
        <w:rPr>
          <w:rFonts w:ascii="Times New Roman" w:hAnsi="Times New Roman"/>
          <w:color w:val="000000"/>
          <w:sz w:val="28"/>
          <w:szCs w:val="28"/>
        </w:rPr>
        <w:t xml:space="preserve">Основные факторы патогенности </w:t>
      </w:r>
      <w:r w:rsid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факторы адгезии</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колонизации</w:t>
      </w:r>
      <w:r w:rsidRPr="001D0098">
        <w:rPr>
          <w:rFonts w:ascii="Times New Roman" w:hAnsi="Times New Roman"/>
          <w:color w:val="000000"/>
          <w:sz w:val="28"/>
          <w:szCs w:val="28"/>
        </w:rPr>
        <w:t>,</w:t>
      </w:r>
      <w:r w:rsidR="001D0098">
        <w:rPr>
          <w:rStyle w:val="apple-converted-space"/>
          <w:rFonts w:ascii="Times New Roman" w:eastAsiaTheme="majorEastAsia" w:hAnsi="Times New Roman"/>
          <w:color w:val="000000"/>
          <w:sz w:val="28"/>
          <w:szCs w:val="28"/>
        </w:rPr>
        <w:t xml:space="preserve"> </w:t>
      </w:r>
      <w:r w:rsidRPr="001D0098">
        <w:rPr>
          <w:rStyle w:val="ae"/>
          <w:rFonts w:ascii="Times New Roman" w:hAnsi="Times New Roman"/>
          <w:i w:val="0"/>
          <w:color w:val="000000"/>
          <w:sz w:val="28"/>
          <w:szCs w:val="28"/>
        </w:rPr>
        <w:t>инвазии, антифагоцитарные</w:t>
      </w:r>
      <w:r w:rsidR="001D0098">
        <w:rPr>
          <w:rStyle w:val="apple-converted-space"/>
          <w:rFonts w:ascii="Times New Roman" w:eastAsiaTheme="majorEastAsia" w:hAnsi="Times New Roman"/>
          <w:color w:val="000000"/>
          <w:sz w:val="28"/>
          <w:szCs w:val="28"/>
        </w:rPr>
        <w:t xml:space="preserve"> и </w:t>
      </w:r>
      <w:r w:rsidRPr="001D0098">
        <w:rPr>
          <w:rStyle w:val="ae"/>
          <w:rFonts w:ascii="Times New Roman" w:hAnsi="Times New Roman"/>
          <w:i w:val="0"/>
          <w:color w:val="000000"/>
          <w:sz w:val="28"/>
          <w:szCs w:val="28"/>
        </w:rPr>
        <w:t>токсические продукты</w:t>
      </w:r>
      <w:r w:rsidRPr="001D0098">
        <w:rPr>
          <w:rFonts w:ascii="Times New Roman" w:hAnsi="Times New Roman"/>
          <w:color w:val="000000"/>
          <w:sz w:val="28"/>
          <w:szCs w:val="28"/>
        </w:rPr>
        <w:t>.</w:t>
      </w:r>
      <w:r w:rsidRPr="001D0098">
        <w:rPr>
          <w:rStyle w:val="apple-converted-space"/>
          <w:rFonts w:ascii="Times New Roman" w:eastAsiaTheme="majorEastAsia" w:hAnsi="Times New Roman"/>
          <w:color w:val="000000"/>
          <w:sz w:val="28"/>
          <w:szCs w:val="28"/>
        </w:rPr>
        <w:t>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Style w:val="ae"/>
          <w:rFonts w:ascii="Times New Roman" w:hAnsi="Times New Roman"/>
          <w:i w:val="0"/>
          <w:iCs w:val="0"/>
          <w:color w:val="000000"/>
          <w:sz w:val="28"/>
          <w:szCs w:val="28"/>
        </w:rPr>
      </w:pPr>
      <w:r w:rsidRPr="001D0098">
        <w:rPr>
          <w:rStyle w:val="ae"/>
          <w:rFonts w:ascii="Times New Roman" w:hAnsi="Times New Roman"/>
          <w:i w:val="0"/>
          <w:color w:val="000000"/>
          <w:sz w:val="28"/>
          <w:szCs w:val="28"/>
        </w:rPr>
        <w:t>Белковые токсины</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 xml:space="preserve">(экзотоксины), их отличия от эндотоксинов; классификации по степени их связи с микробной клеткой; по строению; по механизму их действия (мембранотоксины, цитотоксины, токсины </w:t>
      </w:r>
      <w:r w:rsidR="00496E8B">
        <w:rPr>
          <w:rFonts w:ascii="Times New Roman" w:hAnsi="Times New Roman"/>
          <w:color w:val="000000"/>
          <w:sz w:val="28"/>
          <w:szCs w:val="28"/>
        </w:rPr>
        <w:t>–</w:t>
      </w:r>
      <w:r w:rsidRPr="001D0098">
        <w:rPr>
          <w:rFonts w:ascii="Times New Roman" w:hAnsi="Times New Roman"/>
          <w:color w:val="000000"/>
          <w:sz w:val="28"/>
          <w:szCs w:val="28"/>
        </w:rPr>
        <w:t xml:space="preserve"> функциональные блокаторы, токсины – эксфолиатины); в зависимости от поражаемых мишеней (энтеротоксины, нейротоксины, дермонекротоксины, гемолизины, лейкоцидины, суперантигены); основные свойства и механизмы действия</w:t>
      </w:r>
      <w:r w:rsidRPr="001D0098">
        <w:rPr>
          <w:rStyle w:val="ae"/>
          <w:rFonts w:ascii="Times New Roman" w:hAnsi="Times New Roman"/>
          <w:i w:val="0"/>
          <w:color w:val="000000"/>
          <w:sz w:val="28"/>
          <w:szCs w:val="28"/>
        </w:rPr>
        <w:t xml:space="preserve">. </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Style w:val="ae"/>
          <w:rFonts w:ascii="Times New Roman" w:hAnsi="Times New Roman"/>
          <w:i w:val="0"/>
          <w:color w:val="000000"/>
          <w:sz w:val="28"/>
          <w:szCs w:val="28"/>
        </w:rPr>
        <w:t>Эндотоксины</w:t>
      </w:r>
      <w:r w:rsidRPr="001D0098">
        <w:rPr>
          <w:rStyle w:val="apple-converted-space"/>
          <w:rFonts w:ascii="Times New Roman" w:eastAsiaTheme="majorEastAsia" w:hAnsi="Times New Roman"/>
          <w:color w:val="000000"/>
          <w:sz w:val="28"/>
          <w:szCs w:val="28"/>
        </w:rPr>
        <w:t> </w:t>
      </w:r>
      <w:r w:rsidRPr="001D0098">
        <w:rPr>
          <w:rFonts w:ascii="Times New Roman" w:hAnsi="Times New Roman"/>
          <w:color w:val="000000"/>
          <w:sz w:val="28"/>
          <w:szCs w:val="28"/>
        </w:rPr>
        <w:t>бактерий, химический состав и свойства.</w:t>
      </w:r>
    </w:p>
    <w:p w:rsidR="00400724" w:rsidRPr="001D0098" w:rsidRDefault="00400724" w:rsidP="00C57A6F">
      <w:pPr>
        <w:pStyle w:val="a4"/>
        <w:numPr>
          <w:ilvl w:val="0"/>
          <w:numId w:val="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Генетические основы патогенности бактерий. Способы ослабления вирулентности бактерий. Практическое значение получения аттенуированных (ослабленных) штаммов бактерий.</w:t>
      </w:r>
    </w:p>
    <w:p w:rsidR="00544A04" w:rsidRPr="001D0098" w:rsidRDefault="00544A04" w:rsidP="001D0098">
      <w:pPr>
        <w:pStyle w:val="a5"/>
        <w:spacing w:line="360" w:lineRule="auto"/>
        <w:ind w:left="0" w:firstLine="0"/>
        <w:rPr>
          <w:rFonts w:ascii="Times New Roman" w:hAnsi="Times New Roman"/>
          <w:color w:val="000000"/>
          <w:sz w:val="28"/>
          <w:szCs w:val="28"/>
        </w:rPr>
      </w:pPr>
    </w:p>
    <w:p w:rsidR="00361F5A" w:rsidRPr="001D0098" w:rsidRDefault="00361F5A" w:rsidP="00B37465">
      <w:pPr>
        <w:pStyle w:val="a5"/>
        <w:spacing w:line="360" w:lineRule="auto"/>
        <w:ind w:left="0" w:firstLine="708"/>
        <w:rPr>
          <w:rFonts w:ascii="Times New Roman" w:hAnsi="Times New Roman"/>
          <w:color w:val="000000"/>
          <w:sz w:val="28"/>
          <w:szCs w:val="28"/>
        </w:rPr>
      </w:pPr>
      <w:r w:rsidRPr="001D0098">
        <w:rPr>
          <w:rFonts w:ascii="Times New Roman" w:hAnsi="Times New Roman"/>
          <w:color w:val="000000"/>
          <w:sz w:val="28"/>
          <w:szCs w:val="28"/>
        </w:rPr>
        <w:t>По второму разде</w:t>
      </w:r>
      <w:r w:rsidR="008A1AD6" w:rsidRPr="001D0098">
        <w:rPr>
          <w:rFonts w:ascii="Times New Roman" w:hAnsi="Times New Roman"/>
          <w:color w:val="000000"/>
          <w:sz w:val="28"/>
          <w:szCs w:val="28"/>
        </w:rPr>
        <w:t>лу, к которому относятся модули: Частная бактериология, Клиническая микробиология, Вирусология</w:t>
      </w:r>
      <w:r w:rsidR="001A628B" w:rsidRPr="001D0098">
        <w:rPr>
          <w:rFonts w:ascii="Times New Roman" w:hAnsi="Times New Roman"/>
          <w:color w:val="000000"/>
          <w:sz w:val="28"/>
          <w:szCs w:val="28"/>
        </w:rPr>
        <w:t xml:space="preserve"> – </w:t>
      </w:r>
      <w:r w:rsidRPr="001D0098">
        <w:rPr>
          <w:rFonts w:ascii="Times New Roman" w:hAnsi="Times New Roman"/>
          <w:color w:val="000000"/>
          <w:sz w:val="28"/>
          <w:szCs w:val="28"/>
        </w:rPr>
        <w:t>форма контроля – реферат на одну из тем:</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Staphylococcus.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Streptococcus.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Общая характеристика бактерий вида Erysipelothrix rhusiopathiae.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Listeria.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бактерий рода Bacillus.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микроспории.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аспергиллотоксикозов.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возбудителей фузариотоксикоза.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стахиботриотоксикоза.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актиномикоза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Современные средства санации объектов животноводства и торговых рынков.</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Brucella, патогенных для человека.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w:t>
      </w:r>
      <w:r w:rsidR="00496E8B">
        <w:rPr>
          <w:rFonts w:ascii="Times New Roman" w:hAnsi="Times New Roman"/>
          <w:sz w:val="28"/>
          <w:szCs w:val="28"/>
        </w:rPr>
        <w:t xml:space="preserve"> характеристика бактерий рода </w:t>
      </w:r>
      <w:r w:rsidRPr="001D0098">
        <w:rPr>
          <w:rFonts w:ascii="Times New Roman" w:hAnsi="Times New Roman"/>
          <w:sz w:val="28"/>
          <w:szCs w:val="28"/>
        </w:rPr>
        <w:t>Salmonella.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Ptoteus.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w:t>
      </w:r>
      <w:r w:rsidR="00496E8B">
        <w:rPr>
          <w:rFonts w:ascii="Times New Roman" w:hAnsi="Times New Roman"/>
          <w:sz w:val="28"/>
          <w:szCs w:val="28"/>
        </w:rPr>
        <w:t xml:space="preserve">ая характеристика бактерий рода </w:t>
      </w:r>
      <w:r w:rsidRPr="001D0098">
        <w:rPr>
          <w:rFonts w:ascii="Times New Roman" w:hAnsi="Times New Roman"/>
          <w:sz w:val="28"/>
          <w:szCs w:val="28"/>
        </w:rPr>
        <w:t>Yersinia.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Общая характеристика бактерий </w:t>
      </w:r>
      <w:r w:rsidR="00496E8B">
        <w:rPr>
          <w:rFonts w:ascii="Times New Roman" w:hAnsi="Times New Roman"/>
          <w:sz w:val="28"/>
          <w:szCs w:val="28"/>
        </w:rPr>
        <w:t xml:space="preserve">рода </w:t>
      </w:r>
      <w:r w:rsidRPr="00496E8B">
        <w:rPr>
          <w:rFonts w:ascii="Times New Roman" w:hAnsi="Times New Roman"/>
          <w:sz w:val="28"/>
          <w:szCs w:val="28"/>
        </w:rPr>
        <w:t>Clostridium.</w:t>
      </w:r>
      <w:r w:rsidRPr="001D0098">
        <w:rPr>
          <w:rFonts w:ascii="Times New Roman" w:hAnsi="Times New Roman"/>
          <w:sz w:val="28"/>
          <w:szCs w:val="28"/>
        </w:rPr>
        <w:t xml:space="preserve">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паратуберкулеза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бактерий рода Bacillus (Bacillus anthracis)</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Питательные среды для кул</w:t>
      </w:r>
      <w:r w:rsidR="00496E8B">
        <w:rPr>
          <w:rFonts w:ascii="Times New Roman" w:hAnsi="Times New Roman"/>
          <w:sz w:val="28"/>
          <w:szCs w:val="28"/>
        </w:rPr>
        <w:t xml:space="preserve">ьтивирования бактерий семейства </w:t>
      </w:r>
      <w:r w:rsidRPr="001D0098">
        <w:rPr>
          <w:rFonts w:ascii="Times New Roman" w:hAnsi="Times New Roman"/>
          <w:sz w:val="28"/>
          <w:szCs w:val="28"/>
        </w:rPr>
        <w:t>Enterobacteriaceae</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Биологические свойства возбудителя колибактериоза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 xml:space="preserve">Молекулярно-генетические методы в диагностике инфекционных </w:t>
      </w:r>
      <w:r w:rsidRPr="001D0098">
        <w:rPr>
          <w:rFonts w:ascii="Times New Roman" w:hAnsi="Times New Roman"/>
          <w:sz w:val="28"/>
          <w:szCs w:val="28"/>
        </w:rPr>
        <w:lastRenderedPageBreak/>
        <w:t>заболеваний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дрожжей.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w:t>
      </w:r>
      <w:r w:rsidR="00496E8B">
        <w:rPr>
          <w:rFonts w:ascii="Times New Roman" w:hAnsi="Times New Roman"/>
          <w:sz w:val="28"/>
          <w:szCs w:val="28"/>
        </w:rPr>
        <w:t xml:space="preserve">ика бактерий рода </w:t>
      </w:r>
      <w:r w:rsidRPr="00496E8B">
        <w:rPr>
          <w:rFonts w:ascii="Times New Roman" w:hAnsi="Times New Roman"/>
          <w:sz w:val="28"/>
          <w:szCs w:val="28"/>
        </w:rPr>
        <w:t>Lactobacillus.</w:t>
      </w:r>
      <w:r w:rsidR="00496E8B">
        <w:rPr>
          <w:rFonts w:ascii="Times New Roman" w:hAnsi="Times New Roman"/>
          <w:sz w:val="28"/>
          <w:szCs w:val="28"/>
        </w:rPr>
        <w:t xml:space="preserve"> </w:t>
      </w:r>
      <w:r w:rsidRPr="001D0098">
        <w:rPr>
          <w:rFonts w:ascii="Times New Roman" w:hAnsi="Times New Roman"/>
          <w:sz w:val="28"/>
          <w:szCs w:val="28"/>
        </w:rPr>
        <w:t>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характеристика молочнокислых бактерий Принципы выделения и идентификации.</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пищевого сырья (на примере молока)</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готовых продуктов питания (на примере мясных изделий)</w:t>
      </w:r>
    </w:p>
    <w:p w:rsidR="008A1AD6" w:rsidRPr="001D0098"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Санитарно-микробиологическое исследование объектов внешней среды (на примере почвы)</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1D0098">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Enterobacteriaceae.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Pseudomonadaceae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характеристика бактерий семейства</w:t>
      </w:r>
      <w:r w:rsidR="00496E8B">
        <w:rPr>
          <w:rFonts w:ascii="Times New Roman" w:hAnsi="Times New Roman"/>
          <w:sz w:val="28"/>
          <w:szCs w:val="28"/>
        </w:rPr>
        <w:t xml:space="preserve"> </w:t>
      </w:r>
      <w:r w:rsidRPr="00496E8B">
        <w:rPr>
          <w:rFonts w:ascii="Times New Roman" w:hAnsi="Times New Roman"/>
          <w:sz w:val="28"/>
          <w:szCs w:val="28"/>
        </w:rPr>
        <w:t>Bacteriaceae</w:t>
      </w:r>
    </w:p>
    <w:p w:rsidR="008A1AD6" w:rsidRPr="00496E8B" w:rsidRDefault="008A1AD6" w:rsidP="00C57A6F">
      <w:pPr>
        <w:pStyle w:val="a5"/>
        <w:numPr>
          <w:ilvl w:val="0"/>
          <w:numId w:val="27"/>
        </w:numPr>
        <w:spacing w:line="360" w:lineRule="auto"/>
        <w:ind w:left="0" w:firstLine="0"/>
        <w:rPr>
          <w:rFonts w:ascii="Times New Roman" w:hAnsi="Times New Roman"/>
          <w:sz w:val="28"/>
          <w:szCs w:val="28"/>
        </w:rPr>
      </w:pPr>
      <w:r w:rsidRPr="00496E8B">
        <w:rPr>
          <w:rFonts w:ascii="Times New Roman" w:hAnsi="Times New Roman"/>
          <w:sz w:val="28"/>
          <w:szCs w:val="28"/>
        </w:rPr>
        <w:t>Общая ха</w:t>
      </w:r>
      <w:r w:rsidR="00496E8B">
        <w:rPr>
          <w:rFonts w:ascii="Times New Roman" w:hAnsi="Times New Roman"/>
          <w:sz w:val="28"/>
          <w:szCs w:val="28"/>
        </w:rPr>
        <w:t xml:space="preserve">рактеристика бактерий семейства </w:t>
      </w:r>
      <w:r w:rsidRPr="00496E8B">
        <w:rPr>
          <w:rFonts w:ascii="Times New Roman" w:hAnsi="Times New Roman"/>
          <w:sz w:val="28"/>
          <w:szCs w:val="28"/>
        </w:rPr>
        <w:t>Chlamydobacteriaceae</w:t>
      </w:r>
    </w:p>
    <w:p w:rsidR="007E7400" w:rsidRPr="001D0098" w:rsidRDefault="007E7400" w:rsidP="001D0098">
      <w:pPr>
        <w:spacing w:line="360" w:lineRule="auto"/>
        <w:jc w:val="both"/>
        <w:rPr>
          <w:sz w:val="28"/>
          <w:szCs w:val="28"/>
        </w:rPr>
      </w:pPr>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Модуль 1 Морфология 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C57A6F">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lastRenderedPageBreak/>
        <w:t>Первым опубликовал изображения микроорганизмов, наблюдаемые с помощью микроскопа:</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C57A6F">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C57A6F">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создал вакцину против оспы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сибирской язвы</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C57A6F">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lastRenderedPageBreak/>
        <w:t>Роберт Кох:</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обнаружил возбудителя </w:t>
      </w:r>
      <w:proofErr w:type="gramStart"/>
      <w:r w:rsidRPr="001D0098">
        <w:rPr>
          <w:rFonts w:ascii="Times New Roman" w:hAnsi="Times New Roman"/>
          <w:sz w:val="28"/>
          <w:szCs w:val="28"/>
        </w:rPr>
        <w:t>сибирской  язвы</w:t>
      </w:r>
      <w:proofErr w:type="gramEnd"/>
    </w:p>
    <w:p w:rsidR="00012AA2" w:rsidRPr="001D0098" w:rsidRDefault="00012AA2" w:rsidP="00C57A6F">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C57A6F">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C57A6F">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C57A6F">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C57A6F">
      <w:pPr>
        <w:pStyle w:val="a4"/>
        <w:numPr>
          <w:ilvl w:val="0"/>
          <w:numId w:val="1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темнопольной микроскопии.</w:t>
      </w:r>
    </w:p>
    <w:p w:rsidR="00012AA2" w:rsidRPr="001D0098" w:rsidRDefault="00B37465"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фазово-контрастной микроскопии</w:t>
      </w:r>
    </w:p>
    <w:p w:rsidR="00012AA2" w:rsidRPr="001D0098" w:rsidRDefault="00012AA2" w:rsidP="00C57A6F">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w:t>
      </w:r>
      <w:r w:rsidR="00B37465">
        <w:rPr>
          <w:rFonts w:ascii="Times New Roman" w:hAnsi="Times New Roman"/>
          <w:color w:val="000000"/>
          <w:sz w:val="28"/>
          <w:szCs w:val="28"/>
        </w:rPr>
        <w:t xml:space="preserve"> </w:t>
      </w:r>
      <w:r w:rsidRPr="001D0098">
        <w:rPr>
          <w:rFonts w:ascii="Times New Roman" w:hAnsi="Times New Roman"/>
          <w:color w:val="000000"/>
          <w:sz w:val="28"/>
          <w:szCs w:val="28"/>
        </w:rPr>
        <w:t>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lastRenderedPageBreak/>
        <w:t>10. Структурными компонентами, характерными только для прокариотических клеток, являются:   </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C57A6F">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11. Какие структуры обязательны для бактериальных клеток:</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 капсула</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микроворсинки </w:t>
      </w:r>
      <w:r w:rsidR="00012AA2" w:rsidRPr="001D0098">
        <w:rPr>
          <w:rFonts w:ascii="Times New Roman" w:hAnsi="Times New Roman"/>
          <w:color w:val="000000"/>
          <w:sz w:val="28"/>
          <w:szCs w:val="28"/>
        </w:rPr>
        <w:t>(фимбрии)</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клеточная </w:t>
      </w:r>
      <w:r w:rsidR="00012AA2" w:rsidRPr="001D0098">
        <w:rPr>
          <w:rFonts w:ascii="Times New Roman" w:hAnsi="Times New Roman"/>
          <w:color w:val="000000"/>
          <w:sz w:val="28"/>
          <w:szCs w:val="28"/>
        </w:rPr>
        <w:t>стенка</w:t>
      </w:r>
    </w:p>
    <w:p w:rsidR="00012AA2" w:rsidRPr="001D0098" w:rsidRDefault="00012AA2"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 генофор (нуклеоид)</w:t>
      </w:r>
    </w:p>
    <w:p w:rsidR="00012AA2" w:rsidRPr="001D0098" w:rsidRDefault="00B37465" w:rsidP="00C57A6F">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м</w:t>
      </w:r>
      <w:r w:rsidR="00012AA2" w:rsidRPr="001D0098">
        <w:rPr>
          <w:rFonts w:ascii="Times New Roman" w:hAnsi="Times New Roman"/>
          <w:color w:val="000000"/>
          <w:sz w:val="28"/>
          <w:szCs w:val="28"/>
        </w:rPr>
        <w:t>езосомы, 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12. Какие морфологические структуры бактерий и особенности их строения обусловливают положительную или от</w:t>
      </w:r>
      <w:r w:rsidR="00EF058E">
        <w:rPr>
          <w:rFonts w:ascii="Times New Roman" w:hAnsi="Times New Roman"/>
          <w:color w:val="000000"/>
          <w:sz w:val="28"/>
          <w:szCs w:val="28"/>
        </w:rPr>
        <w:t xml:space="preserve">рицательную окраску по Граму: </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клеточная стенка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цитоплазма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генофор (нуклеоид)</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капсула</w:t>
      </w:r>
    </w:p>
    <w:p w:rsidR="00012AA2" w:rsidRPr="001D0098" w:rsidRDefault="00012AA2" w:rsidP="00C57A6F">
      <w:pPr>
        <w:pStyle w:val="a4"/>
        <w:numPr>
          <w:ilvl w:val="0"/>
          <w:numId w:val="18"/>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7803AF" w:rsidRPr="001D0098" w:rsidRDefault="00B37465" w:rsidP="001D0098">
      <w:pPr>
        <w:spacing w:line="360" w:lineRule="auto"/>
        <w:jc w:val="both"/>
        <w:rPr>
          <w:sz w:val="28"/>
          <w:szCs w:val="28"/>
        </w:rPr>
      </w:pPr>
      <w:r>
        <w:rPr>
          <w:sz w:val="28"/>
          <w:szCs w:val="28"/>
        </w:rPr>
        <w:t xml:space="preserve">13. </w:t>
      </w:r>
      <w:r w:rsidR="007803AF" w:rsidRPr="001D0098">
        <w:rPr>
          <w:sz w:val="28"/>
          <w:szCs w:val="28"/>
        </w:rPr>
        <w:t>Диплококки</w:t>
      </w:r>
      <w:r>
        <w:rPr>
          <w:sz w:val="28"/>
          <w:szCs w:val="28"/>
        </w:rPr>
        <w:t xml:space="preserve"> –</w:t>
      </w:r>
      <w:r w:rsidR="007803AF" w:rsidRPr="001D0098">
        <w:rPr>
          <w:sz w:val="28"/>
          <w:szCs w:val="28"/>
        </w:rPr>
        <w:t xml:space="preserve"> шаровидные микроорганизмы расположенные:</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 в виде гроздей винограда.</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EF058E" w:rsidP="00C57A6F">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D0098">
      <w:pPr>
        <w:spacing w:line="360" w:lineRule="auto"/>
        <w:jc w:val="both"/>
        <w:rPr>
          <w:sz w:val="28"/>
          <w:szCs w:val="28"/>
        </w:rPr>
      </w:pPr>
    </w:p>
    <w:p w:rsidR="007803AF" w:rsidRPr="001D0098" w:rsidRDefault="007803AF" w:rsidP="001D0098">
      <w:pPr>
        <w:spacing w:line="360" w:lineRule="auto"/>
        <w:jc w:val="both"/>
        <w:rPr>
          <w:sz w:val="28"/>
          <w:szCs w:val="28"/>
        </w:rPr>
      </w:pPr>
      <w:r w:rsidRPr="001D0098">
        <w:rPr>
          <w:sz w:val="28"/>
          <w:szCs w:val="28"/>
        </w:rPr>
        <w:lastRenderedPageBreak/>
        <w:t>14.</w:t>
      </w:r>
      <w:r w:rsidR="00B37465">
        <w:rPr>
          <w:sz w:val="28"/>
          <w:szCs w:val="28"/>
        </w:rPr>
        <w:t xml:space="preserve"> </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7803AF" w:rsidRPr="001D0098" w:rsidRDefault="007803AF" w:rsidP="00C57A6F">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15.</w:t>
      </w:r>
      <w:r w:rsidR="00B37465">
        <w:rPr>
          <w:sz w:val="28"/>
          <w:szCs w:val="28"/>
        </w:rPr>
        <w:t xml:space="preserve"> </w:t>
      </w:r>
      <w:r w:rsidRPr="001D0098">
        <w:rPr>
          <w:sz w:val="28"/>
          <w:szCs w:val="28"/>
        </w:rPr>
        <w:t>Стафилококки</w:t>
      </w:r>
      <w:r w:rsidR="00B37465">
        <w:rPr>
          <w:sz w:val="28"/>
          <w:szCs w:val="28"/>
        </w:rPr>
        <w:t xml:space="preserve"> – </w:t>
      </w:r>
      <w:r w:rsidRPr="001D0098">
        <w:rPr>
          <w:sz w:val="28"/>
          <w:szCs w:val="28"/>
        </w:rPr>
        <w:t>шаровидные микроорганизмы, расположенные:</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16.</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7803AF" w:rsidRPr="001D0098" w:rsidRDefault="007803AF" w:rsidP="00C57A6F">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17.</w:t>
      </w:r>
      <w:r w:rsidR="00B37465">
        <w:rPr>
          <w:sz w:val="28"/>
          <w:szCs w:val="28"/>
        </w:rPr>
        <w:t xml:space="preserve"> </w:t>
      </w:r>
      <w:r w:rsidRPr="001D0098">
        <w:rPr>
          <w:sz w:val="28"/>
          <w:szCs w:val="28"/>
        </w:rPr>
        <w:t>Мутанты микробов, которые частично или полностью утратили способность синтезировать пептид</w:t>
      </w:r>
      <w:r w:rsidR="00B37465">
        <w:rPr>
          <w:sz w:val="28"/>
          <w:szCs w:val="28"/>
        </w:rPr>
        <w:t>огликаны, называют бактериями: -</w:t>
      </w:r>
      <w:r w:rsidRPr="001D0098">
        <w:rPr>
          <w:sz w:val="28"/>
          <w:szCs w:val="28"/>
        </w:rPr>
        <w:t xml:space="preserve"> формы.</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S-.</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R-.</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O-.</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M-.</w:t>
      </w:r>
    </w:p>
    <w:p w:rsidR="007803AF" w:rsidRPr="001D0098" w:rsidRDefault="007803AF" w:rsidP="00C57A6F">
      <w:pPr>
        <w:pStyle w:val="a5"/>
        <w:widowControl/>
        <w:numPr>
          <w:ilvl w:val="0"/>
          <w:numId w:val="25"/>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L-.</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18. Морфология спирохет: бактерии, имеющие форму:</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прямых или изогнутых палочек с булавовидными утолщениями на концах,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длинных, толстых с заостренными концами палочек,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спирально извитых палочек с 4-6 витками,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спиралевидных длинных клеток с осевой нитью, </w:t>
      </w:r>
    </w:p>
    <w:p w:rsidR="007803AF" w:rsidRPr="001D0098" w:rsidRDefault="007803AF" w:rsidP="00C57A6F">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изогнутого цилиндра, напоминающего запятую</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19. Микрококки</w:t>
      </w:r>
      <w:r w:rsidR="00B37465">
        <w:rPr>
          <w:sz w:val="28"/>
          <w:szCs w:val="28"/>
        </w:rPr>
        <w:t xml:space="preserve"> –</w:t>
      </w:r>
      <w:r w:rsidRPr="001D0098">
        <w:rPr>
          <w:sz w:val="28"/>
          <w:szCs w:val="28"/>
        </w:rPr>
        <w:t xml:space="preserve"> шаровидные микроорганизмы, расположенные: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правильных пакетов по 8-16 клеток и более.</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несимметричными гроздями.</w:t>
      </w:r>
    </w:p>
    <w:p w:rsidR="007803AF" w:rsidRPr="001D0098" w:rsidRDefault="007803AF" w:rsidP="00C57A6F">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C57A6F">
      <w:pPr>
        <w:pStyle w:val="a5"/>
        <w:numPr>
          <w:ilvl w:val="1"/>
          <w:numId w:val="19"/>
        </w:numPr>
        <w:spacing w:line="360" w:lineRule="auto"/>
        <w:ind w:left="0" w:firstLine="0"/>
        <w:rPr>
          <w:rFonts w:ascii="Times New Roman" w:hAnsi="Times New Roman"/>
          <w:sz w:val="28"/>
          <w:szCs w:val="28"/>
        </w:rPr>
      </w:pPr>
      <w:proofErr w:type="gramStart"/>
      <w:r w:rsidRPr="001D0098">
        <w:rPr>
          <w:rFonts w:ascii="Times New Roman" w:hAnsi="Times New Roman"/>
          <w:sz w:val="28"/>
          <w:szCs w:val="28"/>
        </w:rPr>
        <w:t>.Основную</w:t>
      </w:r>
      <w:proofErr w:type="gramEnd"/>
      <w:r w:rsidRPr="001D0098">
        <w:rPr>
          <w:rFonts w:ascii="Times New Roman" w:hAnsi="Times New Roman"/>
          <w:sz w:val="28"/>
          <w:szCs w:val="28"/>
        </w:rPr>
        <w:t xml:space="preserve"> массу белка микробной клетки составляет:</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липопротеиды.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глюкопротеиды.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нуклеопротеиды.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ферменты.</w:t>
      </w:r>
    </w:p>
    <w:p w:rsidR="007803AF" w:rsidRPr="001D0098" w:rsidRDefault="007803AF" w:rsidP="00C57A6F">
      <w:pPr>
        <w:pStyle w:val="a5"/>
        <w:numPr>
          <w:ilvl w:val="0"/>
          <w:numId w:val="26"/>
        </w:numPr>
        <w:spacing w:line="360" w:lineRule="auto"/>
        <w:ind w:left="0" w:firstLine="0"/>
        <w:rPr>
          <w:rFonts w:ascii="Times New Roman" w:hAnsi="Times New Roman"/>
          <w:sz w:val="28"/>
          <w:szCs w:val="28"/>
        </w:rPr>
      </w:pPr>
      <w:r w:rsidRPr="001D0098">
        <w:rPr>
          <w:rFonts w:ascii="Times New Roman" w:hAnsi="Times New Roman"/>
          <w:sz w:val="28"/>
          <w:szCs w:val="28"/>
        </w:rPr>
        <w:t>хропротеиды.</w:t>
      </w:r>
    </w:p>
    <w:p w:rsidR="00A37E64" w:rsidRPr="001D0098" w:rsidRDefault="00A37E64" w:rsidP="001D0098">
      <w:pPr>
        <w:pStyle w:val="a5"/>
        <w:spacing w:line="360" w:lineRule="auto"/>
        <w:ind w:left="0" w:firstLine="709"/>
        <w:rPr>
          <w:rFonts w:ascii="Times New Roman" w:hAnsi="Times New Roman"/>
          <w:i/>
          <w:color w:val="000000"/>
          <w:sz w:val="28"/>
          <w:szCs w:val="28"/>
          <w:highlight w:val="yellow"/>
        </w:rPr>
      </w:pPr>
    </w:p>
    <w:p w:rsidR="001F420A" w:rsidRPr="001D0098" w:rsidRDefault="001F420A" w:rsidP="00B37465">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1F420A" w:rsidRPr="001D0098" w:rsidRDefault="001F420A" w:rsidP="001D0098">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7803AF" w:rsidRPr="001D0098" w:rsidRDefault="007803AF" w:rsidP="001D0098">
      <w:pPr>
        <w:pStyle w:val="a5"/>
        <w:spacing w:line="360" w:lineRule="auto"/>
        <w:ind w:left="0" w:firstLine="709"/>
        <w:rPr>
          <w:rFonts w:ascii="Times New Roman" w:hAnsi="Times New Roman"/>
          <w:i/>
          <w:color w:val="000000"/>
          <w:sz w:val="28"/>
          <w:szCs w:val="28"/>
        </w:rPr>
      </w:pPr>
    </w:p>
    <w:p w:rsidR="00E6087A" w:rsidRPr="001D0098" w:rsidRDefault="00E6087A" w:rsidP="001D0098">
      <w:pPr>
        <w:pStyle w:val="af0"/>
        <w:spacing w:after="0" w:line="360" w:lineRule="auto"/>
        <w:jc w:val="both"/>
        <w:rPr>
          <w:sz w:val="28"/>
          <w:szCs w:val="28"/>
        </w:rPr>
      </w:pPr>
      <w:r w:rsidRPr="001D0098">
        <w:rPr>
          <w:sz w:val="28"/>
          <w:szCs w:val="28"/>
        </w:rPr>
        <w:t xml:space="preserve">1. Стафилококк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2. Кишечная палочка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3. Стрептобацилла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4. Гонококк в гное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lastRenderedPageBreak/>
        <w:t xml:space="preserve">5. Туберкулезные палочки в мокроте (окраска по Циль-Нильсену). </w:t>
      </w:r>
    </w:p>
    <w:p w:rsidR="00E6087A" w:rsidRPr="001D0098" w:rsidRDefault="00E6087A" w:rsidP="001D0098">
      <w:pPr>
        <w:pStyle w:val="af0"/>
        <w:spacing w:after="0" w:line="360" w:lineRule="auto"/>
        <w:jc w:val="both"/>
        <w:rPr>
          <w:sz w:val="28"/>
          <w:szCs w:val="28"/>
        </w:rPr>
      </w:pPr>
      <w:r w:rsidRPr="001D0098">
        <w:rPr>
          <w:sz w:val="28"/>
          <w:szCs w:val="28"/>
        </w:rPr>
        <w:t xml:space="preserve">6. Палочка со спорой (окраска по Граму). </w:t>
      </w:r>
    </w:p>
    <w:p w:rsidR="00E6087A" w:rsidRPr="001D0098" w:rsidRDefault="00E6087A" w:rsidP="001D0098">
      <w:pPr>
        <w:pStyle w:val="af0"/>
        <w:spacing w:after="0" w:line="360" w:lineRule="auto"/>
        <w:jc w:val="both"/>
        <w:rPr>
          <w:sz w:val="28"/>
          <w:szCs w:val="28"/>
        </w:rPr>
      </w:pPr>
      <w:r w:rsidRPr="001D0098">
        <w:rPr>
          <w:sz w:val="28"/>
          <w:szCs w:val="28"/>
        </w:rPr>
        <w:t xml:space="preserve">7. Дифтерийные палочки с зернами волютина (окраска метиленовым синим) </w:t>
      </w:r>
    </w:p>
    <w:p w:rsidR="00E6087A" w:rsidRPr="001D0098" w:rsidRDefault="00E6087A" w:rsidP="001D0098">
      <w:pPr>
        <w:pStyle w:val="af0"/>
        <w:spacing w:after="0" w:line="360" w:lineRule="auto"/>
        <w:jc w:val="both"/>
        <w:rPr>
          <w:sz w:val="28"/>
          <w:szCs w:val="28"/>
        </w:rPr>
      </w:pPr>
      <w:r w:rsidRPr="001D0098">
        <w:rPr>
          <w:sz w:val="28"/>
          <w:szCs w:val="28"/>
        </w:rPr>
        <w:t xml:space="preserve">8. Палочка с капсулой (окраска фуксином). </w:t>
      </w:r>
    </w:p>
    <w:p w:rsidR="00E6087A" w:rsidRPr="001D0098" w:rsidRDefault="00E6087A" w:rsidP="001D0098">
      <w:pPr>
        <w:pStyle w:val="af0"/>
        <w:spacing w:after="0" w:line="360" w:lineRule="auto"/>
        <w:jc w:val="both"/>
        <w:rPr>
          <w:sz w:val="28"/>
          <w:szCs w:val="28"/>
        </w:rPr>
      </w:pPr>
      <w:r w:rsidRPr="001D0098">
        <w:rPr>
          <w:sz w:val="28"/>
          <w:szCs w:val="28"/>
        </w:rPr>
        <w:t>9. Вирус натуральной оспы</w:t>
      </w:r>
      <w:r w:rsidR="00570343">
        <w:rPr>
          <w:sz w:val="28"/>
          <w:szCs w:val="28"/>
        </w:rPr>
        <w:t xml:space="preserve"> </w:t>
      </w:r>
      <w:r w:rsidR="005722E4" w:rsidRPr="001D0098">
        <w:rPr>
          <w:sz w:val="28"/>
          <w:szCs w:val="28"/>
        </w:rPr>
        <w:t>(импрегнация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10. Палочка со жгутиками</w:t>
      </w:r>
      <w:r w:rsidR="005722E4" w:rsidRPr="001D0098">
        <w:rPr>
          <w:sz w:val="28"/>
          <w:szCs w:val="28"/>
        </w:rPr>
        <w:t xml:space="preserve"> (импрегнация серебром)</w:t>
      </w:r>
      <w:r w:rsidRPr="001D0098">
        <w:rPr>
          <w:sz w:val="28"/>
          <w:szCs w:val="28"/>
        </w:rPr>
        <w:t>.</w:t>
      </w:r>
    </w:p>
    <w:p w:rsidR="00E6087A" w:rsidRPr="001D0098" w:rsidRDefault="00E6087A" w:rsidP="001D0098">
      <w:pPr>
        <w:pStyle w:val="af0"/>
        <w:spacing w:after="0" w:line="360" w:lineRule="auto"/>
        <w:jc w:val="both"/>
        <w:rPr>
          <w:sz w:val="28"/>
          <w:szCs w:val="28"/>
        </w:rPr>
      </w:pPr>
      <w:r w:rsidRPr="001D0098">
        <w:rPr>
          <w:sz w:val="28"/>
          <w:szCs w:val="28"/>
        </w:rPr>
        <w:t>11. Плазмолиз дрожжей (окраска по Бурри-Гинсу).</w:t>
      </w:r>
    </w:p>
    <w:p w:rsidR="00E6087A" w:rsidRPr="001D0098" w:rsidRDefault="00570343" w:rsidP="001D0098">
      <w:pPr>
        <w:pStyle w:val="af0"/>
        <w:spacing w:after="0" w:line="360" w:lineRule="auto"/>
        <w:jc w:val="both"/>
        <w:rPr>
          <w:sz w:val="28"/>
          <w:szCs w:val="28"/>
        </w:rPr>
      </w:pPr>
      <w:r>
        <w:rPr>
          <w:sz w:val="28"/>
          <w:szCs w:val="28"/>
        </w:rPr>
        <w:t>12. Смесь</w:t>
      </w:r>
      <w:r w:rsidR="005722E4" w:rsidRPr="001D0098">
        <w:rPr>
          <w:sz w:val="28"/>
          <w:szCs w:val="28"/>
        </w:rPr>
        <w:t xml:space="preserve"> грамположительных и грамотрицательных бактерий (окраска по Граму).</w:t>
      </w:r>
    </w:p>
    <w:p w:rsidR="007803AF" w:rsidRDefault="007803AF"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w:t>
      </w:r>
      <w:r w:rsidRPr="00B37465">
        <w:rPr>
          <w:rFonts w:ascii="Times New Roman" w:hAnsi="Times New Roman"/>
          <w:b/>
          <w:color w:val="000000"/>
          <w:sz w:val="28"/>
          <w:szCs w:val="28"/>
        </w:rPr>
        <w:t xml:space="preserve"> </w:t>
      </w:r>
      <w:r>
        <w:rPr>
          <w:rFonts w:ascii="Times New Roman" w:hAnsi="Times New Roman"/>
          <w:b/>
          <w:color w:val="000000"/>
          <w:sz w:val="28"/>
          <w:szCs w:val="28"/>
        </w:rPr>
        <w:t>Физиология и генетика</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4167F" w:rsidRDefault="009E10A9" w:rsidP="009E10A9">
      <w:pPr>
        <w:pStyle w:val="p32"/>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6"/>
          <w:bCs/>
          <w:iCs/>
          <w:color w:val="000000"/>
          <w:sz w:val="28"/>
          <w:szCs w:val="28"/>
        </w:rPr>
        <w:t xml:space="preserve"> </w:t>
      </w:r>
      <w:r w:rsidRPr="00E4167F">
        <w:rPr>
          <w:rStyle w:val="ft26"/>
          <w:bCs/>
          <w:iCs/>
          <w:color w:val="000000"/>
          <w:sz w:val="28"/>
          <w:szCs w:val="28"/>
        </w:rPr>
        <w:t>На рост бактерий влияет следующий фактор:</w:t>
      </w:r>
    </w:p>
    <w:p w:rsidR="009E10A9" w:rsidRDefault="009E10A9" w:rsidP="009E10A9">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9E10A9" w:rsidRPr="00E4167F" w:rsidRDefault="009E10A9" w:rsidP="009E10A9">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9E10A9" w:rsidRDefault="009E10A9" w:rsidP="009E10A9">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9E10A9" w:rsidRPr="00E4167F" w:rsidRDefault="009E10A9" w:rsidP="009E10A9">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9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9E10A9" w:rsidRPr="00E4167F" w:rsidRDefault="009E10A9" w:rsidP="009E10A9">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0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6"/>
        <w:spacing w:before="0" w:beforeAutospacing="0" w:after="0" w:afterAutospacing="0" w:line="360" w:lineRule="auto"/>
        <w:jc w:val="both"/>
        <w:rPr>
          <w:bCs/>
          <w:iCs/>
          <w:color w:val="000000"/>
          <w:sz w:val="28"/>
          <w:szCs w:val="28"/>
        </w:rPr>
      </w:pPr>
      <w:r w:rsidRPr="00C57A6F">
        <w:rPr>
          <w:rStyle w:val="ft22"/>
          <w:bCs/>
          <w:iCs/>
          <w:color w:val="000000"/>
          <w:sz w:val="28"/>
          <w:szCs w:val="28"/>
        </w:rPr>
        <w:t>3.</w:t>
      </w:r>
      <w:r>
        <w:rPr>
          <w:rStyle w:val="ft33"/>
          <w:bCs/>
          <w:iCs/>
          <w:color w:val="000000"/>
          <w:sz w:val="28"/>
          <w:szCs w:val="28"/>
        </w:rPr>
        <w:t xml:space="preserve"> </w:t>
      </w:r>
      <w:r w:rsidRPr="00E4167F">
        <w:rPr>
          <w:rStyle w:val="ft33"/>
          <w:bCs/>
          <w:iCs/>
          <w:color w:val="000000"/>
          <w:sz w:val="28"/>
          <w:szCs w:val="28"/>
        </w:rPr>
        <w:t>Для выделения неприхотливых бактерий наиболее часто применяют следующие среды</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9E10A9" w:rsidRPr="00E4167F" w:rsidRDefault="009E10A9" w:rsidP="009E10A9">
      <w:pPr>
        <w:pStyle w:val="p146"/>
        <w:spacing w:before="0" w:beforeAutospacing="0" w:after="0" w:afterAutospacing="0" w:line="360" w:lineRule="auto"/>
        <w:jc w:val="both"/>
        <w:rPr>
          <w:color w:val="000000"/>
          <w:sz w:val="28"/>
          <w:szCs w:val="28"/>
        </w:rPr>
      </w:pPr>
      <w:r>
        <w:rPr>
          <w:color w:val="000000"/>
          <w:sz w:val="28"/>
          <w:szCs w:val="28"/>
        </w:rPr>
        <w:lastRenderedPageBreak/>
        <w:t>4.</w:t>
      </w:r>
      <w:r w:rsidRPr="00E4167F">
        <w:rPr>
          <w:color w:val="000000"/>
          <w:sz w:val="28"/>
          <w:szCs w:val="28"/>
        </w:rPr>
        <w:t xml:space="preserve"> КУА.</w:t>
      </w:r>
    </w:p>
    <w:p w:rsidR="009E10A9" w:rsidRDefault="009E10A9" w:rsidP="009E10A9">
      <w:pPr>
        <w:pStyle w:val="p20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7"/>
        <w:spacing w:before="0" w:beforeAutospacing="0" w:after="0" w:afterAutospacing="0" w:line="360" w:lineRule="auto"/>
        <w:jc w:val="both"/>
        <w:rPr>
          <w:bCs/>
          <w:iCs/>
          <w:color w:val="000000"/>
          <w:sz w:val="28"/>
          <w:szCs w:val="28"/>
        </w:rPr>
      </w:pPr>
      <w:r w:rsidRPr="00C57A6F">
        <w:rPr>
          <w:rStyle w:val="ft22"/>
          <w:bCs/>
          <w:iCs/>
          <w:color w:val="000000"/>
          <w:sz w:val="28"/>
          <w:szCs w:val="28"/>
        </w:rPr>
        <w:t>4.</w:t>
      </w:r>
      <w:r>
        <w:rPr>
          <w:rStyle w:val="ft23"/>
          <w:bCs/>
          <w:iCs/>
          <w:color w:val="000000"/>
          <w:sz w:val="28"/>
          <w:szCs w:val="28"/>
        </w:rPr>
        <w:t xml:space="preserve"> </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9E10A9" w:rsidRPr="00E4167F" w:rsidRDefault="009E10A9" w:rsidP="009E10A9">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хемогетероорганотрофы.</w:t>
      </w:r>
    </w:p>
    <w:p w:rsidR="009E10A9" w:rsidRDefault="009E10A9" w:rsidP="009E10A9">
      <w:pPr>
        <w:pStyle w:val="p209"/>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9"/>
        <w:spacing w:before="0" w:beforeAutospacing="0" w:after="0" w:afterAutospacing="0" w:line="360" w:lineRule="auto"/>
        <w:jc w:val="both"/>
        <w:rPr>
          <w:bCs/>
          <w:iCs/>
          <w:color w:val="000000"/>
          <w:sz w:val="28"/>
          <w:szCs w:val="28"/>
        </w:rPr>
      </w:pPr>
      <w:r w:rsidRPr="00C57A6F">
        <w:rPr>
          <w:rStyle w:val="ft22"/>
          <w:bCs/>
          <w:iCs/>
          <w:color w:val="000000"/>
          <w:sz w:val="28"/>
          <w:szCs w:val="28"/>
        </w:rPr>
        <w:t>5.</w:t>
      </w:r>
      <w:r>
        <w:rPr>
          <w:rStyle w:val="ft33"/>
          <w:bCs/>
          <w:iCs/>
          <w:color w:val="000000"/>
          <w:sz w:val="28"/>
          <w:szCs w:val="28"/>
        </w:rPr>
        <w:t xml:space="preserve"> </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автотрофы;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9E10A9" w:rsidRPr="00E4167F" w:rsidRDefault="009E10A9" w:rsidP="009E10A9">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9E10A9" w:rsidRDefault="009E10A9" w:rsidP="009E10A9">
      <w:pPr>
        <w:pStyle w:val="p34"/>
        <w:spacing w:before="0" w:beforeAutospacing="0" w:after="0" w:afterAutospacing="0" w:line="360" w:lineRule="auto"/>
        <w:jc w:val="both"/>
        <w:rPr>
          <w:rStyle w:val="ft45"/>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C57A6F">
        <w:rPr>
          <w:rStyle w:val="ft45"/>
          <w:bCs/>
          <w:iCs/>
          <w:color w:val="000000"/>
          <w:sz w:val="28"/>
          <w:szCs w:val="28"/>
        </w:rPr>
        <w:t>6.</w:t>
      </w:r>
      <w:r>
        <w:rPr>
          <w:rStyle w:val="ft28"/>
          <w:bCs/>
          <w:iCs/>
          <w:color w:val="000000"/>
          <w:sz w:val="28"/>
          <w:szCs w:val="28"/>
        </w:rPr>
        <w:t xml:space="preserve"> </w:t>
      </w:r>
      <w:r w:rsidRPr="00E4167F">
        <w:rPr>
          <w:rStyle w:val="ft28"/>
          <w:bCs/>
          <w:iCs/>
          <w:color w:val="000000"/>
          <w:sz w:val="28"/>
          <w:szCs w:val="28"/>
        </w:rPr>
        <w:t>К</w:t>
      </w:r>
      <w:r>
        <w:rPr>
          <w:rStyle w:val="ft28"/>
          <w:bCs/>
          <w:iCs/>
          <w:color w:val="000000"/>
          <w:sz w:val="28"/>
          <w:szCs w:val="28"/>
        </w:rPr>
        <w:t xml:space="preserve"> </w:t>
      </w:r>
      <w:r w:rsidRPr="00E4167F">
        <w:rPr>
          <w:rStyle w:val="ft28"/>
          <w:bCs/>
          <w:iCs/>
          <w:color w:val="000000"/>
          <w:sz w:val="28"/>
          <w:szCs w:val="28"/>
        </w:rPr>
        <w:t>искусственным</w:t>
      </w:r>
      <w:r>
        <w:rPr>
          <w:rStyle w:val="ft28"/>
          <w:bCs/>
          <w:iCs/>
          <w:color w:val="000000"/>
          <w:sz w:val="28"/>
          <w:szCs w:val="28"/>
        </w:rPr>
        <w:t xml:space="preserve"> </w:t>
      </w:r>
      <w:r w:rsidRPr="00E4167F">
        <w:rPr>
          <w:rStyle w:val="ft28"/>
          <w:bCs/>
          <w:iCs/>
          <w:color w:val="000000"/>
          <w:sz w:val="28"/>
          <w:szCs w:val="28"/>
        </w:rPr>
        <w:t>питательным</w:t>
      </w:r>
      <w:r>
        <w:rPr>
          <w:rStyle w:val="ft28"/>
          <w:bCs/>
          <w:iCs/>
          <w:color w:val="000000"/>
          <w:sz w:val="28"/>
          <w:szCs w:val="28"/>
        </w:rPr>
        <w:t xml:space="preserve"> </w:t>
      </w:r>
      <w:r w:rsidRPr="00E4167F">
        <w:rPr>
          <w:rStyle w:val="ft28"/>
          <w:bCs/>
          <w:iCs/>
          <w:color w:val="000000"/>
          <w:sz w:val="28"/>
          <w:szCs w:val="28"/>
        </w:rPr>
        <w:t>средам</w:t>
      </w:r>
      <w:r>
        <w:rPr>
          <w:rStyle w:val="ft28"/>
          <w:bCs/>
          <w:iCs/>
          <w:color w:val="000000"/>
          <w:sz w:val="28"/>
          <w:szCs w:val="28"/>
        </w:rPr>
        <w:t xml:space="preserve"> </w:t>
      </w:r>
      <w:r w:rsidRPr="00E4167F">
        <w:rPr>
          <w:rStyle w:val="ft28"/>
          <w:bCs/>
          <w:iCs/>
          <w:color w:val="000000"/>
          <w:sz w:val="28"/>
          <w:szCs w:val="28"/>
        </w:rPr>
        <w:t>предъявляются</w:t>
      </w:r>
      <w:r>
        <w:rPr>
          <w:rStyle w:val="ft28"/>
          <w:bCs/>
          <w:iCs/>
          <w:color w:val="000000"/>
          <w:sz w:val="28"/>
          <w:szCs w:val="28"/>
        </w:rPr>
        <w:t xml:space="preserve"> </w:t>
      </w:r>
      <w:r w:rsidRPr="00E4167F">
        <w:rPr>
          <w:rStyle w:val="ft28"/>
          <w:bCs/>
          <w:iCs/>
          <w:color w:val="000000"/>
          <w:sz w:val="28"/>
          <w:szCs w:val="28"/>
        </w:rPr>
        <w:t>требования:</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9E10A9" w:rsidRPr="00E4167F" w:rsidRDefault="009E10A9" w:rsidP="009E10A9">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9E10A9" w:rsidRPr="00E4167F" w:rsidRDefault="009E10A9" w:rsidP="009E10A9">
      <w:pPr>
        <w:pStyle w:val="p8"/>
        <w:spacing w:before="0" w:beforeAutospacing="0" w:after="0" w:afterAutospacing="0" w:line="360" w:lineRule="auto"/>
        <w:jc w:val="both"/>
        <w:rPr>
          <w:color w:val="000000"/>
          <w:sz w:val="28"/>
          <w:szCs w:val="28"/>
        </w:rPr>
      </w:pPr>
    </w:p>
    <w:p w:rsidR="009E10A9" w:rsidRPr="00E4167F" w:rsidRDefault="009E10A9" w:rsidP="009E10A9">
      <w:pPr>
        <w:pStyle w:val="p211"/>
        <w:spacing w:before="0" w:beforeAutospacing="0" w:after="0" w:afterAutospacing="0" w:line="360" w:lineRule="auto"/>
        <w:jc w:val="both"/>
        <w:rPr>
          <w:bCs/>
          <w:iCs/>
          <w:color w:val="000000"/>
          <w:sz w:val="28"/>
          <w:szCs w:val="28"/>
        </w:rPr>
      </w:pPr>
      <w:r w:rsidRPr="00C57A6F">
        <w:rPr>
          <w:rStyle w:val="ft35"/>
          <w:bCs/>
          <w:iCs/>
          <w:color w:val="000000"/>
          <w:sz w:val="28"/>
          <w:szCs w:val="28"/>
        </w:rPr>
        <w:t>7.</w:t>
      </w:r>
      <w:r>
        <w:rPr>
          <w:rStyle w:val="ft35"/>
          <w:bCs/>
          <w:iCs/>
          <w:color w:val="000000"/>
          <w:sz w:val="28"/>
          <w:szCs w:val="28"/>
        </w:rPr>
        <w:t xml:space="preserve"> </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универсальные; </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9E10A9" w:rsidRPr="00E4167F" w:rsidRDefault="009E10A9" w:rsidP="009E10A9">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9E10A9" w:rsidRDefault="009E10A9" w:rsidP="009E10A9">
      <w:pPr>
        <w:pStyle w:val="p21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3"/>
        <w:spacing w:before="0" w:beforeAutospacing="0" w:after="0" w:afterAutospacing="0" w:line="360" w:lineRule="auto"/>
        <w:jc w:val="both"/>
        <w:rPr>
          <w:bCs/>
          <w:iCs/>
          <w:color w:val="000000"/>
          <w:sz w:val="28"/>
          <w:szCs w:val="28"/>
        </w:rPr>
      </w:pPr>
      <w:r w:rsidRPr="00C57A6F">
        <w:rPr>
          <w:rStyle w:val="ft22"/>
          <w:rFonts w:eastAsiaTheme="majorEastAsia"/>
          <w:bCs/>
          <w:iCs/>
          <w:color w:val="000000"/>
          <w:sz w:val="28"/>
          <w:szCs w:val="28"/>
        </w:rPr>
        <w:lastRenderedPageBreak/>
        <w:t>8.</w:t>
      </w:r>
      <w:r>
        <w:rPr>
          <w:rStyle w:val="ft42"/>
          <w:rFonts w:eastAsiaTheme="majorEastAsia"/>
          <w:bCs/>
          <w:iCs/>
          <w:color w:val="000000"/>
          <w:sz w:val="28"/>
          <w:szCs w:val="28"/>
        </w:rPr>
        <w:t xml:space="preserve"> </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9E10A9" w:rsidRDefault="009E10A9" w:rsidP="009E10A9">
      <w:pPr>
        <w:pStyle w:val="p32"/>
        <w:spacing w:before="0" w:beforeAutospacing="0" w:after="0" w:afterAutospacing="0" w:line="360" w:lineRule="auto"/>
        <w:jc w:val="both"/>
        <w:rPr>
          <w:color w:val="000000"/>
          <w:sz w:val="28"/>
          <w:szCs w:val="28"/>
        </w:rPr>
      </w:pPr>
      <w:r>
        <w:rPr>
          <w:iCs/>
          <w:color w:val="000000"/>
          <w:sz w:val="28"/>
          <w:szCs w:val="28"/>
        </w:rPr>
        <w:t xml:space="preserve">1. </w:t>
      </w:r>
      <w:r w:rsidRPr="00E4167F">
        <w:rPr>
          <w:color w:val="000000"/>
          <w:sz w:val="28"/>
          <w:szCs w:val="28"/>
        </w:rPr>
        <w:t>дифференциально-диагностические;</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9E10A9" w:rsidRPr="00C57A6F" w:rsidRDefault="009E10A9" w:rsidP="009E10A9">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9E10A9" w:rsidRDefault="009E10A9" w:rsidP="009E10A9">
      <w:pPr>
        <w:pStyle w:val="p162"/>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62"/>
        <w:spacing w:before="0" w:beforeAutospacing="0" w:after="0" w:afterAutospacing="0" w:line="360" w:lineRule="auto"/>
        <w:jc w:val="both"/>
        <w:rPr>
          <w:bCs/>
          <w:iCs/>
          <w:color w:val="000000"/>
          <w:sz w:val="28"/>
          <w:szCs w:val="28"/>
        </w:rPr>
      </w:pPr>
      <w:r>
        <w:rPr>
          <w:rStyle w:val="ft22"/>
          <w:bCs/>
          <w:iCs/>
          <w:color w:val="000000"/>
          <w:sz w:val="28"/>
          <w:szCs w:val="28"/>
        </w:rPr>
        <w:t xml:space="preserve">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9E10A9"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9E10A9" w:rsidRPr="00E4167F"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6"/>
        <w:spacing w:before="0" w:beforeAutospacing="0" w:after="0" w:afterAutospacing="0" w:line="360" w:lineRule="auto"/>
        <w:jc w:val="both"/>
        <w:rPr>
          <w:bCs/>
          <w:iCs/>
          <w:color w:val="000000"/>
          <w:sz w:val="28"/>
          <w:szCs w:val="28"/>
        </w:rPr>
      </w:pPr>
      <w:r w:rsidRPr="00C57A6F">
        <w:rPr>
          <w:rStyle w:val="ft51"/>
          <w:bCs/>
          <w:iCs/>
          <w:color w:val="000000"/>
          <w:sz w:val="28"/>
          <w:szCs w:val="28"/>
        </w:rPr>
        <w:t>10.</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9E10A9" w:rsidRPr="00E4167F" w:rsidRDefault="009E10A9" w:rsidP="009E10A9">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9E10A9" w:rsidRDefault="009E10A9" w:rsidP="009E10A9">
      <w:pPr>
        <w:pStyle w:val="p1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16"/>
        <w:spacing w:before="0" w:beforeAutospacing="0" w:after="0" w:afterAutospacing="0" w:line="360" w:lineRule="auto"/>
        <w:jc w:val="both"/>
        <w:rPr>
          <w:bCs/>
          <w:iCs/>
          <w:color w:val="000000"/>
          <w:sz w:val="28"/>
          <w:szCs w:val="28"/>
        </w:rPr>
      </w:pPr>
      <w:r>
        <w:rPr>
          <w:rStyle w:val="ft22"/>
          <w:bCs/>
          <w:iCs/>
          <w:color w:val="000000"/>
          <w:sz w:val="28"/>
          <w:szCs w:val="28"/>
        </w:rPr>
        <w:t>11</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9E10A9" w:rsidRDefault="009E10A9" w:rsidP="009E10A9">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9E10A9" w:rsidRPr="00E4167F" w:rsidRDefault="009E10A9" w:rsidP="009E10A9">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9E10A9" w:rsidRDefault="009E10A9" w:rsidP="009E10A9">
      <w:pPr>
        <w:pStyle w:val="p105"/>
        <w:spacing w:before="0" w:beforeAutospacing="0" w:after="0" w:afterAutospacing="0" w:line="360" w:lineRule="auto"/>
        <w:jc w:val="both"/>
        <w:rPr>
          <w:bCs/>
          <w:iCs/>
          <w:color w:val="000000"/>
          <w:sz w:val="28"/>
          <w:szCs w:val="28"/>
        </w:rPr>
      </w:pPr>
    </w:p>
    <w:p w:rsidR="009E10A9" w:rsidRPr="00E4167F" w:rsidRDefault="009E10A9" w:rsidP="009E10A9">
      <w:pPr>
        <w:pStyle w:val="p105"/>
        <w:spacing w:before="0" w:beforeAutospacing="0" w:after="0" w:afterAutospacing="0" w:line="360" w:lineRule="auto"/>
        <w:jc w:val="both"/>
        <w:rPr>
          <w:bCs/>
          <w:iCs/>
          <w:color w:val="000000"/>
          <w:sz w:val="28"/>
          <w:szCs w:val="28"/>
        </w:rPr>
      </w:pPr>
      <w:r>
        <w:rPr>
          <w:bCs/>
          <w:iCs/>
          <w:color w:val="000000"/>
          <w:sz w:val="28"/>
          <w:szCs w:val="28"/>
        </w:rPr>
        <w:t>12</w:t>
      </w:r>
      <w:r w:rsidRPr="00E4167F">
        <w:rPr>
          <w:bCs/>
          <w:iCs/>
          <w:color w:val="000000"/>
          <w:sz w:val="28"/>
          <w:szCs w:val="28"/>
        </w:rPr>
        <w:t>. Асептика ― это:</w:t>
      </w:r>
    </w:p>
    <w:p w:rsidR="009E10A9" w:rsidRPr="00E4167F" w:rsidRDefault="009E10A9" w:rsidP="009E10A9">
      <w:pPr>
        <w:pStyle w:val="p218"/>
        <w:spacing w:before="0" w:beforeAutospacing="0" w:after="0" w:afterAutospacing="0" w:line="360" w:lineRule="auto"/>
        <w:jc w:val="both"/>
        <w:rPr>
          <w:color w:val="000000"/>
          <w:sz w:val="28"/>
          <w:szCs w:val="28"/>
        </w:rPr>
      </w:pPr>
      <w:r>
        <w:rPr>
          <w:color w:val="000000"/>
          <w:sz w:val="28"/>
          <w:szCs w:val="28"/>
        </w:rPr>
        <w:lastRenderedPageBreak/>
        <w:t xml:space="preserve">1. </w:t>
      </w:r>
      <w:r w:rsidRPr="00E4167F">
        <w:rPr>
          <w:color w:val="000000"/>
          <w:sz w:val="28"/>
          <w:szCs w:val="28"/>
        </w:rPr>
        <w:t>совокупность физических и химических способов полного освобождения объектов внешней среды от вегетативных клеток микробов и спор;</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совокупность способов подавления роста и размножения условно</w:t>
      </w:r>
      <w:r>
        <w:rPr>
          <w:color w:val="000000"/>
          <w:sz w:val="28"/>
          <w:szCs w:val="28"/>
        </w:rPr>
        <w:t>-</w:t>
      </w:r>
      <w:r w:rsidRPr="00E4167F">
        <w:rPr>
          <w:color w:val="000000"/>
          <w:sz w:val="28"/>
          <w:szCs w:val="28"/>
        </w:rPr>
        <w:t>патогенных для человека микробов на интактных или поврежденной поверхности кожи и слизистой оболочках тела;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комплекс мероприятий, направленных на уничтожение о</w:t>
      </w:r>
      <w:r>
        <w:rPr>
          <w:color w:val="000000"/>
          <w:sz w:val="28"/>
          <w:szCs w:val="28"/>
        </w:rPr>
        <w:t xml:space="preserve">пределенного вида патогенного и </w:t>
      </w:r>
      <w:r w:rsidRPr="00E4167F">
        <w:rPr>
          <w:color w:val="000000"/>
          <w:sz w:val="28"/>
          <w:szCs w:val="28"/>
        </w:rPr>
        <w:t>условно-патогенного</w:t>
      </w:r>
      <w:r>
        <w:rPr>
          <w:color w:val="000000"/>
          <w:sz w:val="28"/>
          <w:szCs w:val="28"/>
        </w:rPr>
        <w:t xml:space="preserve"> </w:t>
      </w:r>
      <w:r w:rsidRPr="00E4167F">
        <w:rPr>
          <w:color w:val="000000"/>
          <w:sz w:val="28"/>
          <w:szCs w:val="28"/>
        </w:rPr>
        <w:t>микроорганизма в объектах внешней среды с помощью химических антисептиков, физических и биологических факторов;</w:t>
      </w:r>
    </w:p>
    <w:p w:rsidR="009E10A9" w:rsidRPr="00E4167F" w:rsidRDefault="009E10A9" w:rsidP="009E10A9">
      <w:pPr>
        <w:pStyle w:val="p219"/>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система мероприятий, предупреждающая возможность инфициро</w:t>
      </w:r>
      <w:r>
        <w:rPr>
          <w:color w:val="000000"/>
          <w:sz w:val="28"/>
          <w:szCs w:val="28"/>
        </w:rPr>
        <w:t xml:space="preserve">вания ран, органов и тканей при </w:t>
      </w:r>
      <w:r w:rsidRPr="00E4167F">
        <w:rPr>
          <w:color w:val="000000"/>
          <w:sz w:val="28"/>
          <w:szCs w:val="28"/>
        </w:rPr>
        <w:t>лечебно-диагностических</w:t>
      </w:r>
      <w:r>
        <w:rPr>
          <w:color w:val="000000"/>
          <w:sz w:val="28"/>
          <w:szCs w:val="28"/>
        </w:rPr>
        <w:t xml:space="preserve"> </w:t>
      </w:r>
      <w:r w:rsidRPr="00E4167F">
        <w:rPr>
          <w:color w:val="000000"/>
          <w:sz w:val="28"/>
          <w:szCs w:val="28"/>
        </w:rPr>
        <w:t>манипуляциях.</w:t>
      </w:r>
    </w:p>
    <w:p w:rsidR="009E10A9" w:rsidRDefault="009E10A9" w:rsidP="009E10A9">
      <w:pPr>
        <w:pStyle w:val="p97"/>
        <w:spacing w:before="0" w:beforeAutospacing="0" w:after="0" w:afterAutospacing="0" w:line="360" w:lineRule="auto"/>
        <w:ind w:firstLine="555"/>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9E10A9" w:rsidRPr="00E4167F" w:rsidRDefault="009E10A9" w:rsidP="009E10A9">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45"/>
        <w:spacing w:before="0" w:beforeAutospacing="0" w:after="0" w:afterAutospacing="0" w:line="360" w:lineRule="auto"/>
        <w:jc w:val="both"/>
        <w:rPr>
          <w:rStyle w:val="ft22"/>
          <w:bCs/>
          <w:iCs/>
          <w:color w:val="000000"/>
          <w:sz w:val="28"/>
          <w:szCs w:val="28"/>
        </w:rPr>
      </w:pPr>
    </w:p>
    <w:p w:rsidR="009E10A9" w:rsidRPr="00E4167F" w:rsidRDefault="009E10A9" w:rsidP="009E10A9">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9E10A9" w:rsidRPr="00E4167F" w:rsidRDefault="009E10A9" w:rsidP="009E10A9">
      <w:pPr>
        <w:pStyle w:val="p42"/>
        <w:spacing w:before="0" w:beforeAutospacing="0" w:after="0" w:afterAutospacing="0" w:line="360" w:lineRule="auto"/>
        <w:jc w:val="both"/>
        <w:rPr>
          <w:color w:val="000000"/>
          <w:sz w:val="28"/>
          <w:szCs w:val="28"/>
        </w:rPr>
      </w:pPr>
      <w:r>
        <w:rPr>
          <w:color w:val="000000"/>
          <w:sz w:val="28"/>
          <w:szCs w:val="28"/>
        </w:rPr>
        <w:t xml:space="preserve">1. NaCI </w:t>
      </w:r>
      <w:r w:rsidRPr="00E4167F">
        <w:rPr>
          <w:color w:val="000000"/>
          <w:sz w:val="28"/>
          <w:szCs w:val="28"/>
        </w:rPr>
        <w:t>7,5–15%;</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9E10A9" w:rsidRPr="00E4167F" w:rsidRDefault="009E10A9" w:rsidP="009E10A9">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3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 физическим методам стерилизации относятся:</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прокаливание в пламени спиртовки; </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фильтрация; </w:t>
      </w:r>
    </w:p>
    <w:p w:rsidR="009E10A9" w:rsidRPr="00E4167F" w:rsidRDefault="009E10A9" w:rsidP="009E10A9">
      <w:pPr>
        <w:pStyle w:val="p198"/>
        <w:spacing w:before="0" w:beforeAutospacing="0" w:after="0" w:afterAutospacing="0" w:line="360" w:lineRule="auto"/>
        <w:jc w:val="both"/>
        <w:rPr>
          <w:color w:val="000000"/>
          <w:sz w:val="28"/>
          <w:szCs w:val="28"/>
        </w:rPr>
      </w:pPr>
      <w:r>
        <w:rPr>
          <w:color w:val="000000"/>
          <w:sz w:val="28"/>
          <w:szCs w:val="28"/>
        </w:rPr>
        <w:t xml:space="preserve">3. ультрафиолетовое и </w:t>
      </w:r>
      <w:r w:rsidRPr="00E4167F">
        <w:rPr>
          <w:color w:val="000000"/>
          <w:sz w:val="28"/>
          <w:szCs w:val="28"/>
        </w:rPr>
        <w:t>гамма-излучение;</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141"/>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41"/>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9E10A9" w:rsidRDefault="009E10A9" w:rsidP="009E10A9">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9E10A9" w:rsidRPr="00E4167F" w:rsidRDefault="009E10A9" w:rsidP="009E10A9">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NaCI;</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22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23"/>
        <w:spacing w:before="0" w:beforeAutospacing="0" w:after="0" w:afterAutospacing="0" w:line="360" w:lineRule="auto"/>
        <w:jc w:val="both"/>
        <w:rPr>
          <w:bCs/>
          <w:iCs/>
          <w:color w:val="000000"/>
          <w:sz w:val="28"/>
          <w:szCs w:val="28"/>
        </w:rPr>
      </w:pPr>
      <w:r>
        <w:rPr>
          <w:rStyle w:val="ft22"/>
          <w:bCs/>
          <w:iCs/>
          <w:color w:val="000000"/>
          <w:sz w:val="28"/>
          <w:szCs w:val="28"/>
        </w:rPr>
        <w:t>17</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9E10A9" w:rsidRPr="00E4167F" w:rsidRDefault="009E10A9" w:rsidP="009E10A9">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9E10A9" w:rsidRDefault="009E10A9" w:rsidP="009E10A9">
      <w:pPr>
        <w:pStyle w:val="p5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9E10A9" w:rsidRPr="00E4167F" w:rsidRDefault="009E10A9" w:rsidP="009E10A9">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 xml:space="preserve">Дифференцирующим фактором среды </w:t>
      </w:r>
      <w:proofErr w:type="gramStart"/>
      <w:r w:rsidRPr="00E4167F">
        <w:rPr>
          <w:rStyle w:val="ft26"/>
          <w:bCs/>
          <w:iCs/>
          <w:color w:val="000000"/>
          <w:sz w:val="28"/>
          <w:szCs w:val="28"/>
        </w:rPr>
        <w:t>Эндо</w:t>
      </w:r>
      <w:proofErr w:type="gramEnd"/>
      <w:r w:rsidRPr="00E4167F">
        <w:rPr>
          <w:rStyle w:val="ft26"/>
          <w:bCs/>
          <w:iCs/>
          <w:color w:val="000000"/>
          <w:sz w:val="28"/>
          <w:szCs w:val="28"/>
        </w:rPr>
        <w:t xml:space="preserve"> является:</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9E10A9" w:rsidRPr="00E4167F" w:rsidRDefault="009E10A9" w:rsidP="009E10A9">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E4167F">
        <w:rPr>
          <w:rStyle w:val="ft22"/>
          <w:bCs/>
          <w:iCs/>
          <w:color w:val="000000"/>
          <w:sz w:val="28"/>
          <w:szCs w:val="28"/>
        </w:rPr>
        <w:t>2</w:t>
      </w:r>
      <w:r>
        <w:rPr>
          <w:rStyle w:val="ft22"/>
          <w:bCs/>
          <w:iCs/>
          <w:color w:val="000000"/>
          <w:sz w:val="28"/>
          <w:szCs w:val="28"/>
        </w:rPr>
        <w:t>0</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9E10A9" w:rsidRDefault="009E10A9" w:rsidP="009E10A9">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9E10A9" w:rsidRPr="00E4167F" w:rsidRDefault="009E10A9" w:rsidP="009E10A9">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9E10A9" w:rsidRDefault="009E10A9" w:rsidP="009E10A9">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9E10A9" w:rsidRPr="00E4167F" w:rsidRDefault="009E10A9" w:rsidP="009E10A9">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9E10A9" w:rsidRPr="001D0098" w:rsidRDefault="009E10A9" w:rsidP="009E10A9">
      <w:pPr>
        <w:pStyle w:val="a5"/>
        <w:spacing w:line="360" w:lineRule="auto"/>
        <w:ind w:left="0" w:firstLine="709"/>
        <w:rPr>
          <w:rFonts w:ascii="Times New Roman" w:hAnsi="Times New Roman"/>
          <w:i/>
          <w:color w:val="000000"/>
          <w:sz w:val="28"/>
          <w:szCs w:val="28"/>
          <w:highlight w:val="yellow"/>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устный опрос</w:t>
      </w: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Список вопросов: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Основные типы биологического окисления субстрата бактериями.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Элективные питательные среды. Цель применения. Примеры.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Классификация микроорганизмов по типам питания.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Фазы размножения бактериальной популяции.</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Генотипическая изменчивость у бактерий: рекомбинации и мутации. Роль в эволюции микроорганизмов.</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sz w:val="28"/>
          <w:szCs w:val="28"/>
        </w:rPr>
        <w:t xml:space="preserve">Правила заполнения бланка направления на бактериологическое исследование.  </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Ферменты микроорганизмов. Практическое использование биохимической активности микр</w:t>
      </w:r>
      <w:r w:rsidR="004F3E27">
        <w:rPr>
          <w:bCs/>
          <w:sz w:val="28"/>
          <w:szCs w:val="28"/>
        </w:rPr>
        <w:t>о</w:t>
      </w:r>
      <w:r w:rsidRPr="00200CC8">
        <w:rPr>
          <w:bCs/>
          <w:sz w:val="28"/>
          <w:szCs w:val="28"/>
        </w:rPr>
        <w:t>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Популяционный анализ, практическое применение.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Организация генетического аппарата у бактерий. Гено- и фенотип.</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Способы размножения патогенных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Плазмиды бактерий, их роль в биологии и медицине.</w:t>
      </w:r>
    </w:p>
    <w:p w:rsidR="009E10A9" w:rsidRPr="00200CC8" w:rsidRDefault="009E10A9" w:rsidP="009E10A9">
      <w:pPr>
        <w:numPr>
          <w:ilvl w:val="0"/>
          <w:numId w:val="54"/>
        </w:numPr>
        <w:spacing w:line="360" w:lineRule="auto"/>
        <w:ind w:left="0" w:firstLine="0"/>
        <w:contextualSpacing/>
        <w:jc w:val="both"/>
        <w:rPr>
          <w:bCs/>
          <w:sz w:val="28"/>
          <w:szCs w:val="28"/>
        </w:rPr>
      </w:pPr>
      <w:r w:rsidRPr="00200CC8">
        <w:rPr>
          <w:bCs/>
          <w:sz w:val="28"/>
          <w:szCs w:val="28"/>
        </w:rPr>
        <w:t>Методы выделения чистых культур микроорганизмов.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Отличие облигатных и факультативных паразитов. Примеры питательных сред для разных групп.</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Питательные среды для бактерий. Их классификация. Назначение.</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(ПЦР).</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Этапы бактериологического метода лабораторной диагностики инфекционных заболеваний, их характеристика.</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Механизм питания бактерий.</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Способы создания условий для культивирования анаэробов.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lastRenderedPageBreak/>
        <w:t>Дифференциально-диагностические питательные среды. Цель применения. Примеры.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Генетика микроорганизмов, ее задачи, значение для медицины.</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Чистая культура бактерий и методы ее выделения.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Морфология и структура бактериофагов.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Правила забора и доставки исследуемого материала для бактериологического исследования.</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Особенности физиологии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Питательные среды для культивирования анаэробов.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 xml:space="preserve">Бактериологический метод диагностики. Цель, задачи. Методика проведения. Диагностическая ценность. </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Применение в медицине вирулентного и умеренного бактериофагов.</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Методы молекулярной гибридизации (ДНК-зонд).</w:t>
      </w:r>
    </w:p>
    <w:p w:rsidR="009E10A9" w:rsidRPr="00200CC8" w:rsidRDefault="009E10A9" w:rsidP="009E10A9">
      <w:pPr>
        <w:numPr>
          <w:ilvl w:val="0"/>
          <w:numId w:val="54"/>
        </w:numPr>
        <w:spacing w:line="360" w:lineRule="auto"/>
        <w:ind w:left="0" w:firstLine="0"/>
        <w:contextualSpacing/>
        <w:jc w:val="both"/>
        <w:rPr>
          <w:sz w:val="28"/>
          <w:szCs w:val="28"/>
        </w:rPr>
      </w:pPr>
      <w:r w:rsidRPr="00200CC8">
        <w:rPr>
          <w:sz w:val="28"/>
          <w:szCs w:val="28"/>
        </w:rPr>
        <w:t>Фаготипирование. Цель. Методика проведения.</w:t>
      </w:r>
    </w:p>
    <w:p w:rsidR="009E10A9" w:rsidRPr="00200CC8" w:rsidRDefault="009E10A9" w:rsidP="009E10A9">
      <w:pPr>
        <w:spacing w:line="360" w:lineRule="auto"/>
        <w:jc w:val="both"/>
        <w:rPr>
          <w:sz w:val="28"/>
          <w:szCs w:val="28"/>
        </w:rPr>
      </w:pPr>
    </w:p>
    <w:p w:rsidR="009E10A9" w:rsidRPr="00200CC8" w:rsidRDefault="009E10A9" w:rsidP="009E10A9">
      <w:pPr>
        <w:pStyle w:val="a5"/>
        <w:spacing w:line="360" w:lineRule="auto"/>
        <w:ind w:left="0" w:firstLine="708"/>
        <w:rPr>
          <w:rFonts w:ascii="Times New Roman" w:hAnsi="Times New Roman"/>
          <w:i/>
          <w:color w:val="000000"/>
          <w:sz w:val="28"/>
          <w:szCs w:val="28"/>
        </w:rPr>
      </w:pPr>
      <w:r w:rsidRPr="00200CC8">
        <w:rPr>
          <w:rFonts w:ascii="Times New Roman" w:hAnsi="Times New Roman"/>
          <w:i/>
          <w:color w:val="000000"/>
          <w:sz w:val="28"/>
          <w:szCs w:val="28"/>
        </w:rPr>
        <w:t>Форма контроля – проверка практических навыков</w:t>
      </w:r>
    </w:p>
    <w:p w:rsidR="009E10A9" w:rsidRPr="00200CC8" w:rsidRDefault="009E10A9" w:rsidP="009E10A9">
      <w:pPr>
        <w:spacing w:line="360" w:lineRule="auto"/>
        <w:ind w:firstLine="708"/>
        <w:jc w:val="both"/>
        <w:rPr>
          <w:i/>
          <w:color w:val="000000"/>
          <w:sz w:val="28"/>
          <w:szCs w:val="28"/>
        </w:rPr>
      </w:pPr>
      <w:r w:rsidRPr="00200CC8">
        <w:rPr>
          <w:i/>
          <w:color w:val="000000"/>
          <w:sz w:val="28"/>
          <w:szCs w:val="28"/>
        </w:rPr>
        <w:t>Список практических навыков: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1. Среда Эндо с ростом ЛАК+ и ЛАК –</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2. ЖСА с ростом ЛВ+ и ЛВ-</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3. Сокультивирование</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4. Среда Китта-Тароцци</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5. Среда Вильсона-Блер</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6. Среда СКС</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7. Чашка с рассевом колоний</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8. Стафитест, энтеротест</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9. Чашка с фаготипированием</w:t>
      </w:r>
    </w:p>
    <w:p w:rsidR="009E10A9" w:rsidRPr="00200CC8" w:rsidRDefault="009E10A9" w:rsidP="009E10A9">
      <w:pPr>
        <w:spacing w:line="360" w:lineRule="auto"/>
        <w:jc w:val="both"/>
        <w:rPr>
          <w:rFonts w:eastAsia="Calibri"/>
          <w:sz w:val="28"/>
          <w:szCs w:val="28"/>
          <w:lang w:eastAsia="en-US"/>
        </w:rPr>
      </w:pPr>
      <w:r w:rsidRPr="00200CC8">
        <w:rPr>
          <w:rFonts w:eastAsia="Calibri"/>
          <w:sz w:val="28"/>
          <w:szCs w:val="28"/>
          <w:lang w:eastAsia="en-US"/>
        </w:rPr>
        <w:t>10. Бактериофаги в ампулах и флаконах</w:t>
      </w:r>
    </w:p>
    <w:p w:rsidR="009E10A9" w:rsidRDefault="009E10A9" w:rsidP="001D0098">
      <w:pPr>
        <w:pStyle w:val="a5"/>
        <w:spacing w:line="360" w:lineRule="auto"/>
        <w:ind w:left="0" w:firstLine="709"/>
        <w:rPr>
          <w:rFonts w:ascii="Times New Roman" w:hAnsi="Times New Roman"/>
          <w:i/>
          <w:color w:val="000000"/>
          <w:sz w:val="28"/>
          <w:szCs w:val="28"/>
        </w:rPr>
      </w:pPr>
    </w:p>
    <w:p w:rsidR="009E10A9" w:rsidRPr="00B37465" w:rsidRDefault="009E10A9" w:rsidP="009E10A9">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3</w:t>
      </w:r>
      <w:r w:rsidRPr="00B37465">
        <w:rPr>
          <w:rFonts w:ascii="Times New Roman" w:hAnsi="Times New Roman"/>
          <w:b/>
          <w:color w:val="000000"/>
          <w:sz w:val="28"/>
          <w:szCs w:val="28"/>
        </w:rPr>
        <w:t xml:space="preserve"> </w:t>
      </w:r>
      <w:r>
        <w:rPr>
          <w:rFonts w:ascii="Times New Roman" w:hAnsi="Times New Roman"/>
          <w:b/>
          <w:color w:val="000000"/>
          <w:sz w:val="28"/>
          <w:szCs w:val="28"/>
        </w:rPr>
        <w:t>Экология</w:t>
      </w:r>
      <w:r w:rsidRPr="00B37465">
        <w:rPr>
          <w:rFonts w:ascii="Times New Roman" w:hAnsi="Times New Roman"/>
          <w:b/>
          <w:color w:val="000000"/>
          <w:sz w:val="28"/>
          <w:szCs w:val="28"/>
        </w:rPr>
        <w:t xml:space="preserve"> микроорганизмов</w:t>
      </w:r>
    </w:p>
    <w:p w:rsidR="009E10A9" w:rsidRPr="001D0098" w:rsidRDefault="009E10A9" w:rsidP="009E10A9">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9E10A9" w:rsidRPr="00EC1B09" w:rsidRDefault="009E10A9" w:rsidP="009E10A9">
      <w:pPr>
        <w:pStyle w:val="p310"/>
        <w:spacing w:before="0" w:beforeAutospacing="0" w:after="0" w:afterAutospacing="0" w:line="360" w:lineRule="auto"/>
        <w:jc w:val="both"/>
        <w:rPr>
          <w:bCs/>
          <w:iCs/>
          <w:color w:val="000000"/>
          <w:sz w:val="28"/>
          <w:szCs w:val="28"/>
        </w:rPr>
      </w:pPr>
      <w:r w:rsidRPr="00EC1B09">
        <w:rPr>
          <w:bCs/>
          <w:iCs/>
          <w:color w:val="000000"/>
          <w:sz w:val="28"/>
          <w:szCs w:val="28"/>
        </w:rPr>
        <w:lastRenderedPageBreak/>
        <w:t>1. Прекращение роста и размножение бактерий за счет нарушения биохимических процессов в клетке под действием химиопрепаратов – это:</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 xml:space="preserve">1. Бактериолитическое действие; </w:t>
      </w:r>
    </w:p>
    <w:p w:rsidR="009E10A9" w:rsidRPr="00EC1B09" w:rsidRDefault="009E10A9" w:rsidP="009E10A9">
      <w:pPr>
        <w:pStyle w:val="p317"/>
        <w:spacing w:before="0" w:beforeAutospacing="0" w:after="0" w:afterAutospacing="0" w:line="360" w:lineRule="auto"/>
        <w:jc w:val="both"/>
        <w:rPr>
          <w:color w:val="000000"/>
          <w:sz w:val="28"/>
          <w:szCs w:val="28"/>
        </w:rPr>
      </w:pPr>
      <w:r w:rsidRPr="00EC1B09">
        <w:rPr>
          <w:color w:val="000000"/>
          <w:sz w:val="28"/>
          <w:szCs w:val="28"/>
        </w:rPr>
        <w:t>2. Бактерицидное действие;</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 xml:space="preserve">3. Бактериостатическое действие; </w:t>
      </w:r>
    </w:p>
    <w:p w:rsidR="009E10A9" w:rsidRPr="00EC1B09" w:rsidRDefault="009E10A9" w:rsidP="009E10A9">
      <w:pPr>
        <w:pStyle w:val="p253"/>
        <w:spacing w:before="0" w:beforeAutospacing="0" w:after="0" w:afterAutospacing="0" w:line="360" w:lineRule="auto"/>
        <w:jc w:val="both"/>
        <w:rPr>
          <w:color w:val="000000"/>
          <w:sz w:val="28"/>
          <w:szCs w:val="28"/>
        </w:rPr>
      </w:pPr>
      <w:r w:rsidRPr="00EC1B09">
        <w:rPr>
          <w:color w:val="000000"/>
          <w:sz w:val="28"/>
          <w:szCs w:val="28"/>
        </w:rPr>
        <w:t>4. Фаголитическое действие.</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lastRenderedPageBreak/>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lastRenderedPageBreak/>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4.макролиды.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lastRenderedPageBreak/>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lastRenderedPageBreak/>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Pr>
          <w:rStyle w:val="ft70"/>
          <w:bCs/>
          <w:iCs/>
          <w:color w:val="000000"/>
          <w:sz w:val="28"/>
          <w:szCs w:val="28"/>
        </w:rPr>
        <w:t xml:space="preserve"> </w:t>
      </w:r>
      <w:r w:rsidRPr="008915BD">
        <w:rPr>
          <w:rStyle w:val="ft28"/>
          <w:bCs/>
          <w:iCs/>
          <w:color w:val="000000"/>
          <w:sz w:val="28"/>
          <w:szCs w:val="28"/>
        </w:rPr>
        <w:t>Основными</w:t>
      </w:r>
      <w:r>
        <w:rPr>
          <w:rStyle w:val="ft28"/>
          <w:bCs/>
          <w:iCs/>
          <w:color w:val="000000"/>
          <w:sz w:val="28"/>
          <w:szCs w:val="28"/>
        </w:rPr>
        <w:t xml:space="preserve"> </w:t>
      </w:r>
      <w:r w:rsidRPr="008915BD">
        <w:rPr>
          <w:rStyle w:val="ft28"/>
          <w:bCs/>
          <w:iCs/>
          <w:color w:val="000000"/>
          <w:sz w:val="28"/>
          <w:szCs w:val="28"/>
        </w:rPr>
        <w:t>продуцентами</w:t>
      </w:r>
      <w:r>
        <w:rPr>
          <w:rStyle w:val="ft28"/>
          <w:bCs/>
          <w:iCs/>
          <w:color w:val="000000"/>
          <w:sz w:val="28"/>
          <w:szCs w:val="28"/>
        </w:rPr>
        <w:t xml:space="preserve"> </w:t>
      </w:r>
      <w:r w:rsidRPr="008915BD">
        <w:rPr>
          <w:rStyle w:val="ft28"/>
          <w:bCs/>
          <w:iCs/>
          <w:color w:val="000000"/>
          <w:sz w:val="28"/>
          <w:szCs w:val="28"/>
        </w:rPr>
        <w:t>антибиотиков</w:t>
      </w:r>
      <w:r>
        <w:rPr>
          <w:rStyle w:val="ft28"/>
          <w:bCs/>
          <w:iCs/>
          <w:color w:val="000000"/>
          <w:sz w:val="28"/>
          <w:szCs w:val="28"/>
        </w:rPr>
        <w:t xml:space="preserve"> </w:t>
      </w:r>
      <w:r w:rsidRPr="008915BD">
        <w:rPr>
          <w:rStyle w:val="ft28"/>
          <w:bCs/>
          <w:iCs/>
          <w:color w:val="000000"/>
          <w:sz w:val="28"/>
          <w:szCs w:val="28"/>
        </w:rPr>
        <w:t>среди</w:t>
      </w:r>
      <w:r>
        <w:rPr>
          <w:rStyle w:val="ft28"/>
          <w:bCs/>
          <w:iCs/>
          <w:color w:val="000000"/>
          <w:sz w:val="28"/>
          <w:szCs w:val="28"/>
        </w:rPr>
        <w:t xml:space="preserve"> </w:t>
      </w:r>
      <w:r w:rsidRPr="008915BD">
        <w:rPr>
          <w:rStyle w:val="ft28"/>
          <w:bCs/>
          <w:iCs/>
          <w:color w:val="000000"/>
          <w:sz w:val="28"/>
          <w:szCs w:val="28"/>
        </w:rPr>
        <w:t>бактерий</w:t>
      </w:r>
      <w:r>
        <w:rPr>
          <w:rStyle w:val="ft28"/>
          <w:bCs/>
          <w:iCs/>
          <w:color w:val="000000"/>
          <w:sz w:val="28"/>
          <w:szCs w:val="28"/>
        </w:rPr>
        <w:t xml:space="preserve"> </w:t>
      </w:r>
      <w:r w:rsidRPr="008915BD">
        <w:rPr>
          <w:rStyle w:val="ft28"/>
          <w:bCs/>
          <w:iCs/>
          <w:color w:val="000000"/>
          <w:sz w:val="28"/>
          <w:szCs w:val="28"/>
        </w:rPr>
        <w:t>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Pr>
          <w:rStyle w:val="ft22"/>
          <w:bCs/>
          <w:iCs/>
          <w:color w:val="000000"/>
          <w:sz w:val="28"/>
          <w:szCs w:val="28"/>
        </w:rPr>
        <w:t xml:space="preserve"> </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w:t>
      </w:r>
      <w:r w:rsidRPr="008915BD">
        <w:rPr>
          <w:caps/>
          <w:sz w:val="28"/>
          <w:szCs w:val="28"/>
        </w:rPr>
        <w:t xml:space="preserve"> </w:t>
      </w:r>
      <w:r w:rsidRPr="008915BD">
        <w:rPr>
          <w:sz w:val="28"/>
          <w:szCs w:val="28"/>
        </w:rPr>
        <w:t>обозначает:</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Низкая изменчивость во внешней среде;</w:t>
      </w:r>
    </w:p>
    <w:p w:rsidR="009E10A9" w:rsidRPr="008915BD" w:rsidRDefault="009E10A9" w:rsidP="009E10A9">
      <w:pPr>
        <w:pStyle w:val="a5"/>
        <w:widowControl/>
        <w:numPr>
          <w:ilvl w:val="0"/>
          <w:numId w:val="9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B37465"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lastRenderedPageBreak/>
        <w:t>Модуль 4</w:t>
      </w:r>
      <w:r w:rsidRPr="00B37465">
        <w:rPr>
          <w:rFonts w:ascii="Times New Roman" w:hAnsi="Times New Roman"/>
          <w:b/>
          <w:color w:val="000000"/>
          <w:sz w:val="28"/>
          <w:szCs w:val="28"/>
        </w:rPr>
        <w:t xml:space="preserve"> </w:t>
      </w:r>
      <w:r>
        <w:rPr>
          <w:rFonts w:ascii="Times New Roman" w:hAnsi="Times New Roman"/>
          <w:b/>
          <w:color w:val="000000"/>
          <w:sz w:val="28"/>
          <w:szCs w:val="28"/>
        </w:rPr>
        <w:t xml:space="preserve">Инфекционный </w:t>
      </w:r>
      <w:r w:rsidR="00E24948">
        <w:rPr>
          <w:rFonts w:ascii="Times New Roman" w:hAnsi="Times New Roman"/>
          <w:b/>
          <w:color w:val="000000"/>
          <w:sz w:val="28"/>
          <w:szCs w:val="28"/>
        </w:rPr>
        <w:t>и иммунитет</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C85DC9" w:rsidRDefault="002C48B0" w:rsidP="002C48B0">
      <w:pPr>
        <w:spacing w:line="360" w:lineRule="auto"/>
        <w:jc w:val="both"/>
        <w:rPr>
          <w:sz w:val="28"/>
          <w:szCs w:val="28"/>
        </w:rPr>
      </w:pPr>
      <w:r w:rsidRPr="00C85DC9">
        <w:rPr>
          <w:sz w:val="28"/>
          <w:szCs w:val="28"/>
        </w:rPr>
        <w:t>1. Как называется совокупность физиологических и патологических адаптационных и репарационных реакций, которые возникают и развиваются в макроорганизме в процессе взаимодействия с патогенными микроорганизмами, вызывая нарушения его внутренней среды и физиологических функций:</w:t>
      </w:r>
    </w:p>
    <w:p w:rsidR="002C48B0" w:rsidRPr="00C85DC9" w:rsidRDefault="002C48B0" w:rsidP="002C48B0">
      <w:pPr>
        <w:spacing w:line="360" w:lineRule="auto"/>
        <w:jc w:val="both"/>
        <w:rPr>
          <w:sz w:val="28"/>
          <w:szCs w:val="28"/>
        </w:rPr>
      </w:pPr>
      <w:r w:rsidRPr="00C85DC9">
        <w:rPr>
          <w:sz w:val="28"/>
          <w:szCs w:val="28"/>
        </w:rPr>
        <w:t>1. Инвазия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Инфекционный процесс</w:t>
      </w:r>
    </w:p>
    <w:p w:rsidR="002C48B0" w:rsidRPr="00C85DC9" w:rsidRDefault="002C48B0" w:rsidP="002C48B0">
      <w:pPr>
        <w:spacing w:line="360" w:lineRule="auto"/>
        <w:jc w:val="both"/>
        <w:rPr>
          <w:sz w:val="28"/>
          <w:szCs w:val="28"/>
        </w:rPr>
      </w:pPr>
      <w:r w:rsidRPr="00C85DC9">
        <w:rPr>
          <w:sz w:val="28"/>
          <w:szCs w:val="28"/>
        </w:rPr>
        <w:t>3. Пенетрация</w:t>
      </w:r>
    </w:p>
    <w:p w:rsidR="002C48B0" w:rsidRPr="00C85DC9" w:rsidRDefault="002C48B0" w:rsidP="002C48B0">
      <w:pPr>
        <w:spacing w:line="360" w:lineRule="auto"/>
        <w:jc w:val="both"/>
        <w:rPr>
          <w:sz w:val="28"/>
          <w:szCs w:val="28"/>
        </w:rPr>
      </w:pPr>
      <w:r w:rsidRPr="00C85DC9">
        <w:rPr>
          <w:sz w:val="28"/>
          <w:szCs w:val="28"/>
        </w:rPr>
        <w:t>4. Агрессия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 Что называют входными воротами инфекции:</w:t>
      </w:r>
    </w:p>
    <w:p w:rsidR="002C48B0" w:rsidRPr="00C85DC9" w:rsidRDefault="002C48B0" w:rsidP="002C48B0">
      <w:pPr>
        <w:spacing w:line="360" w:lineRule="auto"/>
        <w:jc w:val="both"/>
        <w:rPr>
          <w:sz w:val="28"/>
          <w:szCs w:val="28"/>
        </w:rPr>
      </w:pPr>
      <w:r w:rsidRPr="00C85DC9">
        <w:rPr>
          <w:sz w:val="28"/>
          <w:szCs w:val="28"/>
        </w:rPr>
        <w:t>1. Ткани, лишенные физиологической защиты от микроорганизмов</w:t>
      </w:r>
    </w:p>
    <w:p w:rsidR="002C48B0" w:rsidRPr="00C85DC9" w:rsidRDefault="002C48B0" w:rsidP="002C48B0">
      <w:pPr>
        <w:spacing w:line="360" w:lineRule="auto"/>
        <w:jc w:val="both"/>
        <w:rPr>
          <w:sz w:val="28"/>
          <w:szCs w:val="28"/>
        </w:rPr>
      </w:pPr>
      <w:r w:rsidRPr="00C85DC9">
        <w:rPr>
          <w:sz w:val="28"/>
          <w:szCs w:val="28"/>
        </w:rPr>
        <w:t>2. Предшествующее нарушение состояния организма, часто вызываемое вирусными инфекциями</w:t>
      </w:r>
    </w:p>
    <w:p w:rsidR="002C48B0" w:rsidRPr="00C85DC9" w:rsidRDefault="002C48B0" w:rsidP="002C48B0">
      <w:pPr>
        <w:spacing w:line="360" w:lineRule="auto"/>
        <w:jc w:val="both"/>
        <w:rPr>
          <w:sz w:val="28"/>
          <w:szCs w:val="28"/>
        </w:rPr>
      </w:pPr>
      <w:r w:rsidRPr="00C85DC9">
        <w:rPr>
          <w:sz w:val="28"/>
          <w:szCs w:val="28"/>
        </w:rPr>
        <w:t xml:space="preserve">3. </w:t>
      </w:r>
      <w:r w:rsidRPr="00C85DC9">
        <w:rPr>
          <w:bCs/>
          <w:sz w:val="28"/>
          <w:szCs w:val="28"/>
        </w:rPr>
        <w:t>Ткани, лишенные физиологической защиты против конкретного вида, служащие местом проникновения микроорганизма в макроорганизм</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3. Что такое инфицирующая доза возбудителя?</w:t>
      </w:r>
    </w:p>
    <w:p w:rsidR="002C48B0" w:rsidRPr="00C85DC9" w:rsidRDefault="002C48B0" w:rsidP="002C48B0">
      <w:pPr>
        <w:spacing w:line="360" w:lineRule="auto"/>
        <w:jc w:val="both"/>
        <w:rPr>
          <w:sz w:val="28"/>
          <w:szCs w:val="28"/>
        </w:rPr>
      </w:pPr>
      <w:r w:rsidRPr="00C85DC9">
        <w:rPr>
          <w:sz w:val="28"/>
          <w:szCs w:val="28"/>
        </w:rPr>
        <w:t>1. Максимальное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Минимальное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3. Количество микробных тел, способных вызвать гибель 50% подопытных животных</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4. Какие формы инфекции различают, в зависимости от природы возбудителя:</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 Антропонозы, зоонозы, антропозоонозы, сопронозы</w:t>
      </w:r>
    </w:p>
    <w:p w:rsidR="002C48B0" w:rsidRPr="00C85DC9" w:rsidRDefault="002C48B0" w:rsidP="002C48B0">
      <w:pPr>
        <w:spacing w:line="360" w:lineRule="auto"/>
        <w:jc w:val="both"/>
        <w:rPr>
          <w:sz w:val="28"/>
          <w:szCs w:val="28"/>
        </w:rPr>
      </w:pPr>
      <w:r w:rsidRPr="00C85DC9">
        <w:rPr>
          <w:sz w:val="28"/>
          <w:szCs w:val="28"/>
        </w:rPr>
        <w:lastRenderedPageBreak/>
        <w:t>3.</w:t>
      </w:r>
      <w:r>
        <w:rPr>
          <w:sz w:val="28"/>
          <w:szCs w:val="28"/>
        </w:rPr>
        <w:t xml:space="preserve"> </w:t>
      </w:r>
      <w:r w:rsidRPr="00C85DC9">
        <w:rPr>
          <w:bCs/>
          <w:sz w:val="28"/>
          <w:szCs w:val="28"/>
        </w:rPr>
        <w:t>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5. Какие формы инфекции различают, в зависимости от источника инфекции:</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Антропонозы, зоонозы; сопронозы</w:t>
      </w:r>
    </w:p>
    <w:p w:rsidR="002C48B0" w:rsidRPr="00C85DC9" w:rsidRDefault="002C48B0" w:rsidP="002C48B0">
      <w:pPr>
        <w:spacing w:line="360" w:lineRule="auto"/>
        <w:jc w:val="both"/>
        <w:rPr>
          <w:sz w:val="28"/>
          <w:szCs w:val="28"/>
        </w:rPr>
      </w:pPr>
      <w:r w:rsidRPr="00C85DC9">
        <w:rPr>
          <w:sz w:val="28"/>
          <w:szCs w:val="28"/>
        </w:rPr>
        <w:t>3. 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6. Какие формы инфекции различают, в зависимости от локализации возбудителя в организме хозяина:</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bCs/>
          <w:sz w:val="28"/>
          <w:szCs w:val="28"/>
        </w:rPr>
        <w:t>Экзогенная, эндогенная, аутоинфекция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Вторичная инфекция, рецидив, суперинфекция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Местная, общая (бактериемия, септицемия, сепсис, септикопиемия, вирусемия);</w:t>
      </w:r>
    </w:p>
    <w:p w:rsidR="002C48B0" w:rsidRPr="00C85DC9" w:rsidRDefault="002C48B0" w:rsidP="002C48B0">
      <w:pPr>
        <w:pStyle w:val="a5"/>
        <w:numPr>
          <w:ilvl w:val="0"/>
          <w:numId w:val="165"/>
        </w:numPr>
        <w:spacing w:line="360" w:lineRule="auto"/>
        <w:ind w:left="0" w:firstLine="0"/>
        <w:rPr>
          <w:rFonts w:ascii="Times New Roman" w:hAnsi="Times New Roman"/>
          <w:sz w:val="28"/>
          <w:szCs w:val="28"/>
        </w:rPr>
      </w:pPr>
      <w:r w:rsidRPr="00C85DC9">
        <w:rPr>
          <w:rFonts w:ascii="Times New Roman" w:hAnsi="Times New Roman"/>
          <w:sz w:val="28"/>
          <w:szCs w:val="28"/>
        </w:rPr>
        <w:t>Манифестная, бессимптомная</w:t>
      </w:r>
    </w:p>
    <w:p w:rsidR="004F3E27" w:rsidRDefault="004F3E27"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7. Какие формы инфекции различают, в зависимости от числа видов возбудителей, вызвавших инфекционный процесс:</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Вторичная инфекция, рецидив, суперинфекция, реинфекция</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sz w:val="28"/>
          <w:szCs w:val="28"/>
        </w:rPr>
        <w:t>Острая, хроническая, микробоносительство</w:t>
      </w:r>
    </w:p>
    <w:p w:rsidR="002C48B0" w:rsidRPr="00C85DC9" w:rsidRDefault="002C48B0" w:rsidP="002C48B0">
      <w:pPr>
        <w:numPr>
          <w:ilvl w:val="0"/>
          <w:numId w:val="152"/>
        </w:numPr>
        <w:tabs>
          <w:tab w:val="clear" w:pos="720"/>
        </w:tabs>
        <w:spacing w:line="360" w:lineRule="auto"/>
        <w:ind w:left="0" w:firstLine="0"/>
        <w:jc w:val="both"/>
        <w:rPr>
          <w:sz w:val="28"/>
          <w:szCs w:val="28"/>
        </w:rPr>
      </w:pPr>
      <w:r w:rsidRPr="00C85DC9">
        <w:rPr>
          <w:bCs/>
          <w:sz w:val="28"/>
          <w:szCs w:val="28"/>
        </w:rPr>
        <w:t>Моноинфекция, смешанная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8. Какие формы инфекции различают, в зависимости от продолжительности взаимодействия возбудителя с макроорганизмом:</w:t>
      </w:r>
    </w:p>
    <w:p w:rsidR="002C48B0" w:rsidRPr="00C85DC9" w:rsidRDefault="002C48B0" w:rsidP="002C48B0">
      <w:pPr>
        <w:spacing w:line="360" w:lineRule="auto"/>
        <w:jc w:val="both"/>
        <w:rPr>
          <w:sz w:val="28"/>
          <w:szCs w:val="28"/>
        </w:rPr>
      </w:pPr>
      <w:r w:rsidRPr="00C85DC9">
        <w:rPr>
          <w:sz w:val="28"/>
          <w:szCs w:val="28"/>
        </w:rPr>
        <w:t>1. Вторичная инфекция, рецидив, суперинфекция, реинфекция</w:t>
      </w:r>
    </w:p>
    <w:p w:rsidR="002C48B0" w:rsidRPr="00C85DC9" w:rsidRDefault="002C48B0" w:rsidP="002C48B0">
      <w:pPr>
        <w:spacing w:line="360" w:lineRule="auto"/>
        <w:jc w:val="both"/>
        <w:rPr>
          <w:sz w:val="28"/>
          <w:szCs w:val="28"/>
        </w:rPr>
      </w:pPr>
      <w:r w:rsidRPr="00C85DC9">
        <w:rPr>
          <w:sz w:val="28"/>
          <w:szCs w:val="28"/>
        </w:rPr>
        <w:t>2.</w:t>
      </w:r>
      <w:r>
        <w:rPr>
          <w:sz w:val="28"/>
          <w:szCs w:val="28"/>
        </w:rPr>
        <w:t xml:space="preserve"> </w:t>
      </w:r>
      <w:r w:rsidRPr="00C85DC9">
        <w:rPr>
          <w:bCs/>
          <w:sz w:val="28"/>
          <w:szCs w:val="28"/>
        </w:rPr>
        <w:t>Острая, хроническая, микробоносительство</w:t>
      </w:r>
    </w:p>
    <w:p w:rsidR="002C48B0" w:rsidRPr="00C85DC9" w:rsidRDefault="002C48B0" w:rsidP="002C48B0">
      <w:pPr>
        <w:spacing w:line="360" w:lineRule="auto"/>
        <w:jc w:val="both"/>
        <w:rPr>
          <w:sz w:val="28"/>
          <w:szCs w:val="28"/>
        </w:rPr>
      </w:pPr>
      <w:r w:rsidRPr="00C85DC9">
        <w:rPr>
          <w:sz w:val="28"/>
          <w:szCs w:val="28"/>
        </w:rPr>
        <w:t>3. Манифестная, бессимптомная</w:t>
      </w:r>
    </w:p>
    <w:p w:rsidR="002C48B0" w:rsidRPr="00C85DC9" w:rsidRDefault="002C48B0" w:rsidP="002C48B0">
      <w:pPr>
        <w:spacing w:line="360" w:lineRule="auto"/>
        <w:jc w:val="both"/>
        <w:rPr>
          <w:sz w:val="28"/>
          <w:szCs w:val="28"/>
        </w:rPr>
      </w:pPr>
      <w:r w:rsidRPr="00C85DC9">
        <w:rPr>
          <w:sz w:val="28"/>
          <w:szCs w:val="28"/>
        </w:rPr>
        <w:t>9. Как называется форма инфекции, возникающая в результате заражения человека патогенными микроорганизмами, поступающими из окружающей среды:</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Эндогенная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bCs/>
          <w:sz w:val="28"/>
          <w:szCs w:val="28"/>
        </w:rPr>
        <w:lastRenderedPageBreak/>
        <w:t>Экзогенная инфекция</w:t>
      </w:r>
    </w:p>
    <w:p w:rsidR="002C48B0" w:rsidRPr="00C85DC9" w:rsidRDefault="002C48B0" w:rsidP="002C48B0">
      <w:pPr>
        <w:numPr>
          <w:ilvl w:val="0"/>
          <w:numId w:val="153"/>
        </w:numPr>
        <w:tabs>
          <w:tab w:val="clear" w:pos="720"/>
        </w:tabs>
        <w:spacing w:line="360" w:lineRule="auto"/>
        <w:ind w:left="0" w:firstLine="0"/>
        <w:jc w:val="both"/>
        <w:rPr>
          <w:sz w:val="28"/>
          <w:szCs w:val="28"/>
        </w:rPr>
      </w:pPr>
      <w:r w:rsidRPr="00C85DC9">
        <w:rPr>
          <w:sz w:val="28"/>
          <w:szCs w:val="28"/>
        </w:rPr>
        <w:t>Аутоинфекция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10. Как называется форма инфекции, вызываемая представителями нормальной микрофлоры или патогенными микроорганизмами, персистирующими в организме:</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bCs/>
          <w:sz w:val="28"/>
          <w:szCs w:val="28"/>
        </w:rPr>
        <w:t>Эндогенная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Экзогенная инфекция</w:t>
      </w:r>
    </w:p>
    <w:p w:rsidR="002C48B0" w:rsidRPr="00C85DC9" w:rsidRDefault="002C48B0" w:rsidP="002C48B0">
      <w:pPr>
        <w:numPr>
          <w:ilvl w:val="0"/>
          <w:numId w:val="154"/>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11. К генерализованным формам инфекции относят:</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Вирусемию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Бактериемию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Септицемию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Септикопиемию</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sz w:val="28"/>
          <w:szCs w:val="28"/>
        </w:rPr>
        <w:t>Сепсис</w:t>
      </w:r>
    </w:p>
    <w:p w:rsidR="002C48B0" w:rsidRPr="00C85DC9" w:rsidRDefault="002C48B0" w:rsidP="002C48B0">
      <w:pPr>
        <w:numPr>
          <w:ilvl w:val="0"/>
          <w:numId w:val="155"/>
        </w:numPr>
        <w:tabs>
          <w:tab w:val="clear" w:pos="720"/>
        </w:tabs>
        <w:spacing w:line="360" w:lineRule="auto"/>
        <w:ind w:left="0" w:firstLine="0"/>
        <w:jc w:val="both"/>
        <w:rPr>
          <w:sz w:val="28"/>
          <w:szCs w:val="28"/>
        </w:rPr>
      </w:pPr>
      <w:r w:rsidRPr="00C85DC9">
        <w:rPr>
          <w:bCs/>
          <w:sz w:val="28"/>
          <w:szCs w:val="28"/>
        </w:rPr>
        <w:t>Все</w:t>
      </w:r>
      <w:r>
        <w:rPr>
          <w:sz w:val="28"/>
          <w:szCs w:val="28"/>
        </w:rPr>
        <w:t xml:space="preserve"> </w:t>
      </w:r>
      <w:r w:rsidRPr="00C85DC9">
        <w:rPr>
          <w:bCs/>
          <w:sz w:val="28"/>
          <w:szCs w:val="28"/>
        </w:rPr>
        <w:t>перечисленное</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12. Дайте определение понятию «септикопиемия»:</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bCs/>
          <w:sz w:val="28"/>
          <w:szCs w:val="28"/>
        </w:rPr>
        <w:t>Циркуляция и размножение возбудителя в крови, сопровождающееся возникновением гнойных очагов во внутренних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Возникновение гнойных очагов в различных органах</w:t>
      </w:r>
    </w:p>
    <w:p w:rsidR="002C48B0" w:rsidRPr="00C85DC9" w:rsidRDefault="002C48B0" w:rsidP="002C48B0">
      <w:pPr>
        <w:numPr>
          <w:ilvl w:val="0"/>
          <w:numId w:val="156"/>
        </w:numPr>
        <w:tabs>
          <w:tab w:val="clear" w:pos="720"/>
        </w:tabs>
        <w:spacing w:line="360" w:lineRule="auto"/>
        <w:ind w:left="0" w:firstLine="0"/>
        <w:jc w:val="both"/>
        <w:rPr>
          <w:sz w:val="28"/>
          <w:szCs w:val="28"/>
        </w:rPr>
      </w:pPr>
      <w:r w:rsidRPr="00C85DC9">
        <w:rPr>
          <w:sz w:val="28"/>
          <w:szCs w:val="28"/>
        </w:rPr>
        <w:t>Массовое поступление токсинов в кровь</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13. Дайте определение понятию моноинфекция:</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sz w:val="28"/>
          <w:szCs w:val="28"/>
        </w:rPr>
        <w:t>Инфекция, вызываемая двумя или несколькими видами микроорганизмов</w:t>
      </w:r>
    </w:p>
    <w:p w:rsidR="002C48B0" w:rsidRPr="00C85DC9" w:rsidRDefault="002C48B0" w:rsidP="002C48B0">
      <w:pPr>
        <w:numPr>
          <w:ilvl w:val="0"/>
          <w:numId w:val="157"/>
        </w:numPr>
        <w:tabs>
          <w:tab w:val="clear" w:pos="720"/>
        </w:tabs>
        <w:spacing w:line="360" w:lineRule="auto"/>
        <w:ind w:left="0" w:firstLine="0"/>
        <w:jc w:val="both"/>
        <w:rPr>
          <w:sz w:val="28"/>
          <w:szCs w:val="28"/>
        </w:rPr>
      </w:pPr>
      <w:r w:rsidRPr="00C85DC9">
        <w:rPr>
          <w:bCs/>
          <w:sz w:val="28"/>
          <w:szCs w:val="28"/>
        </w:rPr>
        <w:t>Инфекция, вызываемая одним видом микроорганизмов</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lastRenderedPageBreak/>
        <w:t>14. Как называют форму инфекции, вызываемую двумя или несколькими видами микроорганизмов:</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Суперинфекция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bCs/>
          <w:sz w:val="28"/>
          <w:szCs w:val="28"/>
        </w:rPr>
        <w:t>Смешанная (микст) инфекция</w:t>
      </w:r>
    </w:p>
    <w:p w:rsidR="002C48B0" w:rsidRPr="00C85DC9" w:rsidRDefault="002C48B0" w:rsidP="002C48B0">
      <w:pPr>
        <w:numPr>
          <w:ilvl w:val="0"/>
          <w:numId w:val="158"/>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15. Как называется заболевание, возникающее после перенесенной инфекции в случае повторного заражения тем же возбудителем:</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bCs/>
          <w:sz w:val="28"/>
          <w:szCs w:val="28"/>
        </w:rPr>
        <w:t>Реинфекция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59"/>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16. Как называют возврат клинических проявлений болезни, без повторного экзогенного заражения, за счет оставшихся в организме возбудителей:</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bCs/>
          <w:sz w:val="28"/>
          <w:szCs w:val="28"/>
        </w:rPr>
        <w:t>Рецидив</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0"/>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17. Как называется форма инфекции, при которой к первоначальной, основной, уже развившейся болезни присоединяется другая, вызываемая новым возбудителем:</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bCs/>
          <w:sz w:val="28"/>
          <w:szCs w:val="28"/>
        </w:rPr>
        <w:t>Вторичная инфекция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1"/>
        </w:numPr>
        <w:tabs>
          <w:tab w:val="clear" w:pos="720"/>
        </w:tabs>
        <w:spacing w:line="360" w:lineRule="auto"/>
        <w:ind w:left="0" w:firstLine="0"/>
        <w:jc w:val="both"/>
        <w:rPr>
          <w:sz w:val="28"/>
          <w:szCs w:val="28"/>
        </w:rPr>
      </w:pPr>
      <w:r w:rsidRPr="00C85DC9">
        <w:rPr>
          <w:sz w:val="28"/>
          <w:szCs w:val="28"/>
        </w:rPr>
        <w:lastRenderedPageBreak/>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18. Как называется форма инфекции, при которой наблюдается возобновление заболевания до выздоровления, в результате инфицирования тем же возбудителем:</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2C48B0">
      <w:pPr>
        <w:numPr>
          <w:ilvl w:val="0"/>
          <w:numId w:val="162"/>
        </w:numPr>
        <w:tabs>
          <w:tab w:val="clear" w:pos="720"/>
        </w:tabs>
        <w:spacing w:line="360" w:lineRule="auto"/>
        <w:ind w:left="0" w:firstLine="0"/>
        <w:jc w:val="both"/>
        <w:rPr>
          <w:sz w:val="28"/>
          <w:szCs w:val="28"/>
        </w:rPr>
      </w:pPr>
      <w:r w:rsidRPr="00C85DC9">
        <w:rPr>
          <w:bCs/>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19. Как называют форму инфекции, характеризующуюся длительным пребыванием микроорганизмов в макроорганизме:</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Микстинфекция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bCs/>
          <w:sz w:val="28"/>
          <w:szCs w:val="28"/>
        </w:rPr>
        <w:t>Персистенция</w:t>
      </w:r>
    </w:p>
    <w:p w:rsidR="002C48B0" w:rsidRPr="00C85DC9" w:rsidRDefault="002C48B0" w:rsidP="002C48B0">
      <w:pPr>
        <w:numPr>
          <w:ilvl w:val="0"/>
          <w:numId w:val="163"/>
        </w:numPr>
        <w:tabs>
          <w:tab w:val="clear" w:pos="720"/>
        </w:tabs>
        <w:spacing w:line="360" w:lineRule="auto"/>
        <w:ind w:left="0" w:firstLine="0"/>
        <w:jc w:val="both"/>
        <w:rPr>
          <w:sz w:val="28"/>
          <w:szCs w:val="28"/>
        </w:rPr>
      </w:pPr>
      <w:r w:rsidRPr="00C85DC9">
        <w:rPr>
          <w:sz w:val="28"/>
          <w:szCs w:val="28"/>
        </w:rPr>
        <w:t>Манифестная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20. К какому типу инфекционного процесса относится микробоносительство:</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Бессимптомная инфекция, характеризующаяся отсутствием выделения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bCs/>
          <w:sz w:val="28"/>
          <w:szCs w:val="28"/>
        </w:rPr>
        <w:t>Бессимптомная инфекция, характеризующаяся выделением возбудителя в окружающую среду</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Манифестная инфекция</w:t>
      </w:r>
    </w:p>
    <w:p w:rsidR="002C48B0" w:rsidRPr="00C85DC9" w:rsidRDefault="002C48B0" w:rsidP="002C48B0">
      <w:pPr>
        <w:numPr>
          <w:ilvl w:val="0"/>
          <w:numId w:val="164"/>
        </w:numPr>
        <w:tabs>
          <w:tab w:val="clear" w:pos="720"/>
        </w:tabs>
        <w:spacing w:line="360" w:lineRule="auto"/>
        <w:ind w:left="0" w:firstLine="0"/>
        <w:jc w:val="both"/>
        <w:rPr>
          <w:sz w:val="28"/>
          <w:szCs w:val="28"/>
        </w:rPr>
      </w:pPr>
      <w:r w:rsidRPr="00C85DC9">
        <w:rPr>
          <w:sz w:val="28"/>
          <w:szCs w:val="28"/>
        </w:rPr>
        <w:t>Микстинфекция</w:t>
      </w:r>
    </w:p>
    <w:p w:rsidR="002C48B0" w:rsidRDefault="002C48B0" w:rsidP="002C48B0">
      <w:pPr>
        <w:spacing w:line="360" w:lineRule="auto"/>
        <w:jc w:val="both"/>
        <w:rPr>
          <w:sz w:val="28"/>
          <w:szCs w:val="28"/>
        </w:rPr>
      </w:pP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 xml:space="preserve">Форма контроля </w:t>
      </w:r>
      <w:r>
        <w:rPr>
          <w:rFonts w:ascii="Times New Roman" w:hAnsi="Times New Roman"/>
          <w:i/>
          <w:sz w:val="28"/>
          <w:szCs w:val="28"/>
        </w:rPr>
        <w:t>–</w:t>
      </w:r>
      <w:r w:rsidRPr="00C85DC9">
        <w:rPr>
          <w:rFonts w:ascii="Times New Roman" w:hAnsi="Times New Roman"/>
          <w:i/>
          <w:sz w:val="28"/>
          <w:szCs w:val="28"/>
        </w:rPr>
        <w:t xml:space="preserve"> </w:t>
      </w:r>
      <w:r>
        <w:rPr>
          <w:rFonts w:ascii="Times New Roman" w:hAnsi="Times New Roman"/>
          <w:i/>
          <w:sz w:val="28"/>
          <w:szCs w:val="28"/>
        </w:rPr>
        <w:t>устный опрос</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Определение понятий: «инфекция», «инфекционный процесс», «инфекционное заболевание».</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Движущие силы инфекционного процесса.</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lastRenderedPageBreak/>
        <w:t>Роль микроба в инфекционном процессе. Патогенность и вирулентность. Факторы колонизации, вирулентности и персистенции.</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 xml:space="preserve">Роль внешней среды как движущей силы инфекционного процесса. </w:t>
      </w:r>
    </w:p>
    <w:p w:rsidR="002C48B0" w:rsidRPr="00C0090F" w:rsidRDefault="002C48B0" w:rsidP="002C48B0">
      <w:pPr>
        <w:pStyle w:val="33"/>
        <w:numPr>
          <w:ilvl w:val="0"/>
          <w:numId w:val="167"/>
        </w:numPr>
        <w:spacing w:after="0" w:line="360" w:lineRule="auto"/>
        <w:ind w:left="0" w:firstLine="0"/>
        <w:jc w:val="both"/>
        <w:rPr>
          <w:sz w:val="28"/>
          <w:szCs w:val="28"/>
        </w:rPr>
      </w:pPr>
      <w:r w:rsidRPr="00C0090F">
        <w:rPr>
          <w:sz w:val="28"/>
          <w:szCs w:val="28"/>
        </w:rPr>
        <w:t>Формы инфекционного процесса по происхождению, по числу возбудителей.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макроорганизма в инфекционном процессе (понятие о восприимчивости, инфекционной чувствительности)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Причины и условия, влияющие на восприимчивость и инфекционную чувствительность макроорганизма.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Факторы естественной резистентности организма человека.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Влияние внешней среды на устойчивость макроорганизма к действию патогенных микробов.</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Роль социальных факторов в возникновении и развитии инфекционного процесса.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Этапы в развитии инфекционного заболевания.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Пути распространения микробов и токсинов в организме.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 xml:space="preserve">Формы инфекционного процесса по длительности и по выраженности клинических проявлений.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Иммунитет. Определение понятия.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Виды иммунитета по происхождению и условиям формирования.</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Антигены. Определение. Свойства. Химическая природа. Материальная основа специфичности.</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Антигенная структура бактериальной клетки. Виды антигенов по специфичности. Значение для практической медицины.</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Серологическая диагностика инфекционных заболеваний.</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Реакция агглютинации.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Реакция</w:t>
      </w:r>
      <w:r w:rsidRPr="00C0090F">
        <w:rPr>
          <w:rFonts w:ascii="Times New Roman" w:hAnsi="Times New Roman"/>
          <w:color w:val="000000"/>
          <w:sz w:val="28"/>
          <w:szCs w:val="28"/>
        </w:rPr>
        <w:t xml:space="preserve"> преципитации, ингредиенты. Механизм. Практическое использование. </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Диагностические препараты: виды, определение, получение, применение.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Антитела. Классы иммуноглобулинов, их определение.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Современные модификации реакции агглютинации: РНГА, РКоА. Механизм, практическое использование.</w:t>
      </w:r>
    </w:p>
    <w:p w:rsidR="002C48B0" w:rsidRPr="00C0090F" w:rsidRDefault="002C48B0" w:rsidP="002C48B0">
      <w:pPr>
        <w:pStyle w:val="a5"/>
        <w:widowControl/>
        <w:numPr>
          <w:ilvl w:val="0"/>
          <w:numId w:val="167"/>
        </w:numPr>
        <w:autoSpaceDE/>
        <w:autoSpaceDN/>
        <w:adjustRightInd/>
        <w:spacing w:line="360" w:lineRule="auto"/>
        <w:ind w:left="0" w:firstLine="0"/>
        <w:rPr>
          <w:rFonts w:ascii="Times New Roman" w:hAnsi="Times New Roman"/>
          <w:color w:val="000000"/>
          <w:sz w:val="28"/>
          <w:szCs w:val="28"/>
        </w:rPr>
      </w:pPr>
      <w:r w:rsidRPr="00C0090F">
        <w:rPr>
          <w:rFonts w:ascii="Times New Roman" w:hAnsi="Times New Roman"/>
          <w:color w:val="000000"/>
          <w:sz w:val="28"/>
          <w:szCs w:val="28"/>
        </w:rPr>
        <w:t>Препараты для специфической профилактики и лечения инфекционных заболеваний.</w:t>
      </w:r>
    </w:p>
    <w:p w:rsidR="002C48B0" w:rsidRDefault="002C48B0" w:rsidP="002C48B0">
      <w:pPr>
        <w:spacing w:line="360" w:lineRule="auto"/>
        <w:jc w:val="both"/>
        <w:rPr>
          <w:sz w:val="28"/>
          <w:szCs w:val="28"/>
        </w:rPr>
      </w:pPr>
    </w:p>
    <w:p w:rsidR="002C48B0" w:rsidRPr="001D0098" w:rsidRDefault="002C48B0" w:rsidP="002C48B0">
      <w:pPr>
        <w:pStyle w:val="a5"/>
        <w:spacing w:line="360" w:lineRule="auto"/>
        <w:ind w:left="0" w:firstLine="708"/>
        <w:rPr>
          <w:rFonts w:ascii="Times New Roman" w:hAnsi="Times New Roman"/>
          <w:i/>
          <w:color w:val="000000"/>
          <w:sz w:val="28"/>
          <w:szCs w:val="28"/>
        </w:rPr>
      </w:pPr>
      <w:r w:rsidRPr="001D0098">
        <w:rPr>
          <w:rFonts w:ascii="Times New Roman" w:hAnsi="Times New Roman"/>
          <w:i/>
          <w:color w:val="000000"/>
          <w:sz w:val="28"/>
          <w:szCs w:val="28"/>
        </w:rPr>
        <w:t>Форма контроля – проверка практических навыков</w:t>
      </w:r>
    </w:p>
    <w:p w:rsidR="002C48B0" w:rsidRPr="001D0098" w:rsidRDefault="002C48B0" w:rsidP="002C48B0">
      <w:pPr>
        <w:pStyle w:val="a5"/>
        <w:spacing w:line="360" w:lineRule="auto"/>
        <w:ind w:left="0" w:firstLine="709"/>
        <w:rPr>
          <w:rFonts w:ascii="Times New Roman" w:hAnsi="Times New Roman"/>
          <w:i/>
          <w:color w:val="000000"/>
          <w:sz w:val="28"/>
          <w:szCs w:val="28"/>
        </w:rPr>
      </w:pPr>
      <w:r w:rsidRPr="001D0098">
        <w:rPr>
          <w:rFonts w:ascii="Times New Roman" w:hAnsi="Times New Roman"/>
          <w:i/>
          <w:color w:val="000000"/>
          <w:sz w:val="28"/>
          <w:szCs w:val="28"/>
        </w:rPr>
        <w:t>Список практических навыков:</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преципитации в агаре для определения токсигенности дифтерийных палочек.</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связывания комплемента.</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Видаля.</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диагностических препаратов (диагностикумы, иммунные сыворотки, аллергены, бактериофаги).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Набор специфических, профилактических и лечебных препаратов (вакцины, сыворотки, бактериофаги, эубиотики).</w:t>
      </w:r>
    </w:p>
    <w:p w:rsidR="002C48B0" w:rsidRPr="00C0090F" w:rsidRDefault="002C48B0" w:rsidP="002C48B0">
      <w:pPr>
        <w:numPr>
          <w:ilvl w:val="0"/>
          <w:numId w:val="166"/>
        </w:numPr>
        <w:spacing w:line="360" w:lineRule="auto"/>
        <w:ind w:left="0" w:firstLine="0"/>
        <w:jc w:val="both"/>
        <w:rPr>
          <w:sz w:val="28"/>
          <w:szCs w:val="28"/>
        </w:rPr>
      </w:pPr>
      <w:r w:rsidRPr="00C0090F">
        <w:rPr>
          <w:sz w:val="28"/>
          <w:szCs w:val="28"/>
        </w:rPr>
        <w:t>Реакция непрямой (пассивной) гемагглютинации (РНГА).</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Pr="00F2428A">
        <w:rPr>
          <w:rFonts w:ascii="Times New Roman" w:hAnsi="Times New Roman"/>
          <w:b/>
          <w:color w:val="000000"/>
          <w:sz w:val="28"/>
          <w:szCs w:val="28"/>
        </w:rPr>
        <w:t>5</w:t>
      </w:r>
      <w:r w:rsidRPr="00B37465">
        <w:rPr>
          <w:rFonts w:ascii="Times New Roman" w:hAnsi="Times New Roman"/>
          <w:b/>
          <w:color w:val="000000"/>
          <w:sz w:val="28"/>
          <w:szCs w:val="28"/>
        </w:rPr>
        <w:t xml:space="preserve"> </w:t>
      </w:r>
      <w:r>
        <w:rPr>
          <w:rFonts w:ascii="Times New Roman" w:hAnsi="Times New Roman"/>
          <w:b/>
          <w:color w:val="000000"/>
          <w:sz w:val="28"/>
          <w:szCs w:val="28"/>
        </w:rPr>
        <w:t>Частная бактериология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lastRenderedPageBreak/>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активатором аденилатциклазной системы</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блокатором передачи нервного импульса</w:t>
      </w:r>
    </w:p>
    <w:p w:rsidR="002C48B0" w:rsidRPr="004451BF" w:rsidRDefault="002C48B0" w:rsidP="002C48B0">
      <w:pPr>
        <w:pStyle w:val="a5"/>
        <w:numPr>
          <w:ilvl w:val="0"/>
          <w:numId w:val="217"/>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4451BF" w:rsidRDefault="002C48B0" w:rsidP="002C48B0">
      <w:pPr>
        <w:spacing w:line="360" w:lineRule="auto"/>
        <w:jc w:val="both"/>
        <w:rPr>
          <w:sz w:val="28"/>
          <w:szCs w:val="28"/>
          <w:lang w:val="en-US"/>
        </w:rPr>
      </w:pPr>
      <w:r w:rsidRPr="004451BF">
        <w:rPr>
          <w:sz w:val="28"/>
          <w:szCs w:val="28"/>
          <w:lang w:val="en-US"/>
        </w:rPr>
        <w:t xml:space="preserve">7. </w:t>
      </w:r>
      <w:r w:rsidRPr="00AC719D">
        <w:rPr>
          <w:sz w:val="28"/>
          <w:szCs w:val="28"/>
        </w:rPr>
        <w:t>Возбудитель</w:t>
      </w:r>
      <w:r w:rsidRPr="004451BF">
        <w:rPr>
          <w:sz w:val="28"/>
          <w:szCs w:val="28"/>
          <w:lang w:val="en-US"/>
        </w:rPr>
        <w:t xml:space="preserve"> </w:t>
      </w:r>
      <w:r w:rsidRPr="00AC719D">
        <w:rPr>
          <w:sz w:val="28"/>
          <w:szCs w:val="28"/>
        </w:rPr>
        <w:t>туляремии</w:t>
      </w:r>
    </w:p>
    <w:p w:rsidR="002C48B0" w:rsidRPr="004451BF" w:rsidRDefault="002C48B0" w:rsidP="002C48B0">
      <w:pPr>
        <w:spacing w:line="360" w:lineRule="auto"/>
        <w:jc w:val="both"/>
        <w:rPr>
          <w:sz w:val="28"/>
          <w:szCs w:val="28"/>
          <w:lang w:val="en-US"/>
        </w:rPr>
      </w:pPr>
      <w:r w:rsidRPr="004451BF">
        <w:rPr>
          <w:sz w:val="28"/>
          <w:szCs w:val="28"/>
          <w:lang w:val="en-US"/>
        </w:rPr>
        <w:lastRenderedPageBreak/>
        <w:t xml:space="preserve">1. </w:t>
      </w:r>
      <w:r w:rsidRPr="00AC719D">
        <w:rPr>
          <w:sz w:val="28"/>
          <w:szCs w:val="28"/>
          <w:lang w:val="en-US"/>
        </w:rPr>
        <w:t>Brucella</w:t>
      </w:r>
      <w:r w:rsidRPr="004451BF">
        <w:rPr>
          <w:sz w:val="28"/>
          <w:szCs w:val="28"/>
          <w:lang w:val="en-US"/>
        </w:rPr>
        <w:t xml:space="preserve"> </w:t>
      </w:r>
      <w:r w:rsidRPr="00AC719D">
        <w:rPr>
          <w:sz w:val="28"/>
          <w:szCs w:val="28"/>
          <w:lang w:val="en-US"/>
        </w:rPr>
        <w:t>melitensis</w:t>
      </w:r>
    </w:p>
    <w:p w:rsidR="002C48B0" w:rsidRPr="004451BF" w:rsidRDefault="002C48B0" w:rsidP="002C48B0">
      <w:pPr>
        <w:spacing w:line="360" w:lineRule="auto"/>
        <w:jc w:val="both"/>
        <w:rPr>
          <w:sz w:val="28"/>
          <w:szCs w:val="28"/>
          <w:lang w:val="en-US"/>
        </w:rPr>
      </w:pPr>
      <w:r w:rsidRPr="004451BF">
        <w:rPr>
          <w:sz w:val="28"/>
          <w:szCs w:val="28"/>
          <w:lang w:val="en-US"/>
        </w:rPr>
        <w:t xml:space="preserve">2. </w:t>
      </w:r>
      <w:r w:rsidRPr="00AC719D">
        <w:rPr>
          <w:sz w:val="28"/>
          <w:szCs w:val="28"/>
          <w:lang w:val="en-US"/>
        </w:rPr>
        <w:t>Bacillus</w:t>
      </w:r>
      <w:r w:rsidRPr="004451BF">
        <w:rPr>
          <w:sz w:val="28"/>
          <w:szCs w:val="28"/>
          <w:lang w:val="en-US"/>
        </w:rPr>
        <w:t xml:space="preserve"> </w:t>
      </w:r>
      <w:r w:rsidRPr="00AC719D">
        <w:rPr>
          <w:sz w:val="28"/>
          <w:szCs w:val="28"/>
          <w:lang w:val="en-US"/>
        </w:rPr>
        <w:t>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w:t>
      </w:r>
      <w:r w:rsidRPr="004451BF">
        <w:rPr>
          <w:sz w:val="28"/>
          <w:szCs w:val="28"/>
        </w:rPr>
        <w:t xml:space="preserve"> </w:t>
      </w:r>
      <w:r w:rsidRPr="00AC719D">
        <w:rPr>
          <w:sz w:val="28"/>
          <w:szCs w:val="28"/>
          <w:lang w:val="en-US"/>
        </w:rPr>
        <w:t>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w:t>
      </w:r>
      <w:r w:rsidRPr="00F2428A">
        <w:rPr>
          <w:sz w:val="28"/>
          <w:szCs w:val="28"/>
        </w:rPr>
        <w:t xml:space="preserve"> </w:t>
      </w:r>
      <w:r w:rsidRPr="00AC719D">
        <w:rPr>
          <w:sz w:val="28"/>
          <w:szCs w:val="28"/>
          <w:lang w:val="en-US"/>
        </w:rPr>
        <w:t>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w:t>
      </w:r>
      <w:r>
        <w:rPr>
          <w:sz w:val="28"/>
          <w:szCs w:val="28"/>
        </w:rPr>
        <w:t xml:space="preserve"> </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14</w:t>
      </w:r>
      <w:r w:rsidRPr="00AC719D">
        <w:rPr>
          <w:sz w:val="28"/>
          <w:szCs w:val="28"/>
        </w:rPr>
        <w:t>. Возбудитель сибирской язвы</w:t>
      </w:r>
    </w:p>
    <w:p w:rsidR="002C48B0" w:rsidRPr="00110F76" w:rsidRDefault="002C48B0" w:rsidP="002C48B0">
      <w:pPr>
        <w:spacing w:line="360" w:lineRule="auto"/>
        <w:jc w:val="both"/>
        <w:rPr>
          <w:sz w:val="28"/>
          <w:szCs w:val="28"/>
        </w:rPr>
      </w:pPr>
      <w:r w:rsidRPr="00110F76">
        <w:rPr>
          <w:sz w:val="28"/>
          <w:szCs w:val="28"/>
        </w:rPr>
        <w:t xml:space="preserve">1. </w:t>
      </w:r>
      <w:r w:rsidRPr="00AC719D">
        <w:rPr>
          <w:sz w:val="28"/>
          <w:szCs w:val="28"/>
          <w:lang w:val="en-US"/>
        </w:rPr>
        <w:t>Brucella</w:t>
      </w:r>
      <w:r w:rsidRPr="00110F76">
        <w:rPr>
          <w:sz w:val="28"/>
          <w:szCs w:val="28"/>
        </w:rPr>
        <w:t xml:space="preserve"> </w:t>
      </w:r>
      <w:r w:rsidRPr="00AC719D">
        <w:rPr>
          <w:sz w:val="28"/>
          <w:szCs w:val="28"/>
          <w:lang w:val="en-US"/>
        </w:rPr>
        <w:t>canis</w:t>
      </w:r>
    </w:p>
    <w:p w:rsidR="002C48B0" w:rsidRPr="00110F76" w:rsidRDefault="002C48B0" w:rsidP="002C48B0">
      <w:pPr>
        <w:spacing w:line="360" w:lineRule="auto"/>
        <w:jc w:val="both"/>
        <w:rPr>
          <w:sz w:val="28"/>
          <w:szCs w:val="28"/>
        </w:rPr>
      </w:pPr>
      <w:r w:rsidRPr="00110F76">
        <w:rPr>
          <w:sz w:val="28"/>
          <w:szCs w:val="28"/>
        </w:rPr>
        <w:t xml:space="preserve">2. </w:t>
      </w:r>
      <w:r w:rsidRPr="00AC719D">
        <w:rPr>
          <w:sz w:val="28"/>
          <w:szCs w:val="28"/>
          <w:lang w:val="en-US"/>
        </w:rPr>
        <w:t>Bacillus</w:t>
      </w:r>
      <w:r w:rsidRPr="00110F76">
        <w:rPr>
          <w:sz w:val="28"/>
          <w:szCs w:val="28"/>
        </w:rPr>
        <w:t xml:space="preserve"> </w:t>
      </w:r>
      <w:r w:rsidRPr="00AC719D">
        <w:rPr>
          <w:sz w:val="28"/>
          <w:szCs w:val="28"/>
          <w:lang w:val="en-US"/>
        </w:rPr>
        <w:t>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AC719D" w:rsidRDefault="002C48B0" w:rsidP="002C48B0">
      <w:pPr>
        <w:spacing w:line="360" w:lineRule="auto"/>
        <w:jc w:val="both"/>
        <w:rPr>
          <w:sz w:val="28"/>
          <w:szCs w:val="28"/>
          <w:lang w:val="en-US"/>
        </w:rPr>
      </w:pPr>
      <w:r w:rsidRPr="00AC719D">
        <w:rPr>
          <w:sz w:val="28"/>
          <w:szCs w:val="28"/>
          <w:lang w:val="en-US"/>
        </w:rPr>
        <w:t>4. Yersinia ruckeri</w:t>
      </w:r>
    </w:p>
    <w:p w:rsidR="002C48B0" w:rsidRPr="00AC719D" w:rsidRDefault="002C48B0" w:rsidP="002C48B0">
      <w:pPr>
        <w:spacing w:line="360" w:lineRule="auto"/>
        <w:jc w:val="both"/>
        <w:rPr>
          <w:sz w:val="28"/>
          <w:szCs w:val="28"/>
          <w:lang w:val="en-US"/>
        </w:rPr>
      </w:pPr>
      <w:r w:rsidRPr="00AC719D">
        <w:rPr>
          <w:sz w:val="28"/>
          <w:szCs w:val="28"/>
          <w:lang w:val="en-US"/>
        </w:rPr>
        <w:t>5. Yersinia pestis</w:t>
      </w:r>
    </w:p>
    <w:p w:rsidR="002C48B0" w:rsidRPr="00AC719D" w:rsidRDefault="002C48B0" w:rsidP="002C48B0">
      <w:pPr>
        <w:spacing w:line="360" w:lineRule="auto"/>
        <w:jc w:val="both"/>
        <w:rPr>
          <w:sz w:val="28"/>
          <w:szCs w:val="28"/>
          <w:lang w:val="en-US"/>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t>16. Источники стафилококковой инфекции</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lastRenderedPageBreak/>
        <w:t xml:space="preserve">Продукты; </w:t>
      </w:r>
    </w:p>
    <w:p w:rsidR="002C48B0" w:rsidRPr="00EB71E8" w:rsidRDefault="002C48B0" w:rsidP="002C48B0">
      <w:pPr>
        <w:pStyle w:val="af0"/>
        <w:numPr>
          <w:ilvl w:val="0"/>
          <w:numId w:val="218"/>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2C48B0">
      <w:pPr>
        <w:numPr>
          <w:ilvl w:val="0"/>
          <w:numId w:val="219"/>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Желчь; </w:t>
      </w:r>
    </w:p>
    <w:p w:rsidR="002C48B0" w:rsidRPr="00EB71E8" w:rsidRDefault="002C48B0" w:rsidP="002C48B0">
      <w:pPr>
        <w:numPr>
          <w:ilvl w:val="0"/>
          <w:numId w:val="219"/>
        </w:numPr>
        <w:spacing w:line="360" w:lineRule="auto"/>
        <w:ind w:left="0" w:firstLine="0"/>
        <w:jc w:val="both"/>
        <w:rPr>
          <w:sz w:val="28"/>
          <w:szCs w:val="28"/>
        </w:rPr>
      </w:pPr>
      <w:proofErr w:type="gramStart"/>
      <w:r w:rsidRPr="00EB71E8">
        <w:rPr>
          <w:sz w:val="28"/>
          <w:szCs w:val="28"/>
        </w:rPr>
        <w:t>Спинно-мозговая</w:t>
      </w:r>
      <w:proofErr w:type="gramEnd"/>
      <w:r w:rsidRPr="00EB71E8">
        <w:rPr>
          <w:sz w:val="28"/>
          <w:szCs w:val="28"/>
        </w:rPr>
        <w:t xml:space="preserve"> жидкость; </w:t>
      </w:r>
    </w:p>
    <w:p w:rsidR="002C48B0" w:rsidRPr="00EB71E8" w:rsidRDefault="002C48B0" w:rsidP="002C48B0">
      <w:pPr>
        <w:numPr>
          <w:ilvl w:val="0"/>
          <w:numId w:val="219"/>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2C48B0">
      <w:pPr>
        <w:pStyle w:val="af0"/>
        <w:numPr>
          <w:ilvl w:val="0"/>
          <w:numId w:val="219"/>
        </w:numPr>
        <w:spacing w:after="0" w:line="360" w:lineRule="auto"/>
        <w:ind w:left="0" w:firstLine="0"/>
        <w:jc w:val="both"/>
        <w:rPr>
          <w:bCs/>
          <w:sz w:val="28"/>
          <w:szCs w:val="28"/>
        </w:rPr>
      </w:pPr>
      <w:r w:rsidRPr="00EB71E8">
        <w:rPr>
          <w:sz w:val="28"/>
          <w:szCs w:val="28"/>
        </w:rPr>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Агглютинация с монорецепторными сыворотками против А-, М-антигенов;</w:t>
      </w:r>
    </w:p>
    <w:p w:rsidR="002C48B0" w:rsidRPr="00EB71E8" w:rsidRDefault="002C48B0" w:rsidP="002C48B0">
      <w:pPr>
        <w:pStyle w:val="a5"/>
        <w:widowControl/>
        <w:numPr>
          <w:ilvl w:val="0"/>
          <w:numId w:val="220"/>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2C48B0">
      <w:pPr>
        <w:pStyle w:val="a5"/>
        <w:widowControl/>
        <w:numPr>
          <w:ilvl w:val="0"/>
          <w:numId w:val="220"/>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2C48B0">
      <w:pPr>
        <w:numPr>
          <w:ilvl w:val="0"/>
          <w:numId w:val="221"/>
        </w:numPr>
        <w:spacing w:line="360" w:lineRule="auto"/>
        <w:ind w:left="0" w:firstLine="0"/>
        <w:jc w:val="both"/>
        <w:rPr>
          <w:sz w:val="28"/>
          <w:szCs w:val="28"/>
        </w:rPr>
      </w:pPr>
      <w:r w:rsidRPr="00EB71E8">
        <w:rPr>
          <w:sz w:val="28"/>
          <w:szCs w:val="28"/>
        </w:rPr>
        <w:t xml:space="preserve">Проба Пизу; </w:t>
      </w:r>
    </w:p>
    <w:p w:rsidR="002C48B0" w:rsidRPr="00EB71E8" w:rsidRDefault="002C48B0" w:rsidP="002C48B0">
      <w:pPr>
        <w:pStyle w:val="af0"/>
        <w:numPr>
          <w:ilvl w:val="0"/>
          <w:numId w:val="221"/>
        </w:numPr>
        <w:spacing w:after="0" w:line="360" w:lineRule="auto"/>
        <w:ind w:left="0" w:firstLine="0"/>
        <w:jc w:val="both"/>
        <w:rPr>
          <w:bCs/>
          <w:sz w:val="28"/>
          <w:szCs w:val="28"/>
        </w:rPr>
      </w:pPr>
      <w:r w:rsidRPr="00EB71E8">
        <w:rPr>
          <w:sz w:val="28"/>
          <w:szCs w:val="28"/>
        </w:rPr>
        <w:t xml:space="preserve">Проба Заксе. </w:t>
      </w:r>
    </w:p>
    <w:p w:rsidR="002C48B0" w:rsidRPr="00EB71E8" w:rsidRDefault="002C48B0" w:rsidP="002C48B0">
      <w:pPr>
        <w:pStyle w:val="a5"/>
        <w:numPr>
          <w:ilvl w:val="1"/>
          <w:numId w:val="15"/>
        </w:numPr>
        <w:spacing w:line="360" w:lineRule="auto"/>
        <w:ind w:left="0" w:firstLine="0"/>
        <w:rPr>
          <w:rFonts w:ascii="Times New Roman" w:hAnsi="Times New Roman"/>
          <w:sz w:val="28"/>
          <w:szCs w:val="28"/>
        </w:rPr>
      </w:pPr>
      <w:r w:rsidRPr="00EB71E8">
        <w:rPr>
          <w:rFonts w:ascii="Times New Roman" w:hAnsi="Times New Roman"/>
          <w:sz w:val="28"/>
          <w:szCs w:val="28"/>
        </w:rPr>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lastRenderedPageBreak/>
        <w:t>4. Специальные среды для анаэробов;</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p>
    <w:p w:rsidR="002C48B0" w:rsidRDefault="002C48B0" w:rsidP="002C48B0">
      <w:pPr>
        <w:spacing w:line="360" w:lineRule="auto"/>
        <w:jc w:val="both"/>
        <w:rPr>
          <w:sz w:val="28"/>
          <w:szCs w:val="28"/>
        </w:rPr>
      </w:pPr>
    </w:p>
    <w:p w:rsidR="002C48B0" w:rsidRPr="00925BFB" w:rsidRDefault="002C48B0" w:rsidP="002C48B0">
      <w:pPr>
        <w:spacing w:line="360" w:lineRule="auto"/>
        <w:jc w:val="both"/>
        <w:rPr>
          <w:i/>
          <w:sz w:val="28"/>
          <w:szCs w:val="28"/>
        </w:rPr>
      </w:pPr>
      <w:r>
        <w:rPr>
          <w:sz w:val="28"/>
          <w:szCs w:val="28"/>
        </w:rPr>
        <w:tab/>
      </w:r>
      <w:r w:rsidRPr="00925BFB">
        <w:rPr>
          <w:i/>
          <w:sz w:val="28"/>
          <w:szCs w:val="28"/>
        </w:rPr>
        <w:t>Форма контроля – устный опрос</w:t>
      </w:r>
    </w:p>
    <w:p w:rsidR="002C48B0" w:rsidRPr="00925BFB" w:rsidRDefault="002C48B0" w:rsidP="002C48B0">
      <w:pPr>
        <w:spacing w:line="360" w:lineRule="auto"/>
        <w:jc w:val="both"/>
        <w:rPr>
          <w:sz w:val="28"/>
          <w:szCs w:val="28"/>
        </w:rPr>
      </w:pPr>
      <w:r w:rsidRPr="00FC532E">
        <w:rPr>
          <w:sz w:val="28"/>
          <w:szCs w:val="28"/>
        </w:rPr>
        <w:t>1.</w:t>
      </w:r>
      <w:r w:rsidRPr="00FC532E">
        <w:rPr>
          <w:sz w:val="28"/>
          <w:szCs w:val="28"/>
        </w:rPr>
        <w:tab/>
      </w:r>
      <w:r w:rsidRPr="00925BFB">
        <w:rPr>
          <w:sz w:val="28"/>
          <w:szCs w:val="28"/>
        </w:rPr>
        <w:t xml:space="preserve">Стафилококки. Классификация и свойства возбудителей. Характеристика токсинов и ферментов патогенности, факторов персистенции. </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 xml:space="preserve">Эпидемиология и патогенез стафилококковых инфекций. </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 xml:space="preserve">Лабораторная диагностика гнойно-воспалительных заболеваний стафилококковой этиологии и стафилококкового бактерионосительства. </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 xml:space="preserve">Методы санации стафилококковых бактерионосителей. </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 xml:space="preserve">Стрептококки. Таксономия. Характеристика токсинов и ферментов патогенности. </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 xml:space="preserve">Патогенез стрептококковых инфекций. Роль стрептококков группы А в этиологии и патогенезе инфекционных заболеваний. </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 xml:space="preserve">Лабораторная диагностика стрептококковых инфекций. </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Лабораторная диагностика нейссериальных инфекций.</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 xml:space="preserve">Морфобиологические свойства микобактерий туберкулеза. </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 xml:space="preserve">Эпидемиология и патогенез туберкулеза. </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 xml:space="preserve">Роль ГЗТ в патогенезе и иммунитете при туберкулезе. </w:t>
      </w:r>
    </w:p>
    <w:p w:rsidR="002C48B0" w:rsidRPr="00925BFB" w:rsidRDefault="002C48B0" w:rsidP="002C48B0">
      <w:pPr>
        <w:spacing w:line="360" w:lineRule="auto"/>
        <w:jc w:val="both"/>
        <w:rPr>
          <w:sz w:val="28"/>
          <w:szCs w:val="28"/>
        </w:rPr>
      </w:pPr>
      <w:r w:rsidRPr="00925BFB">
        <w:rPr>
          <w:sz w:val="28"/>
          <w:szCs w:val="28"/>
        </w:rPr>
        <w:t>13.</w:t>
      </w:r>
      <w:r w:rsidRPr="00925BFB">
        <w:rPr>
          <w:sz w:val="28"/>
          <w:szCs w:val="28"/>
        </w:rPr>
        <w:tab/>
        <w:t>Методы лабораторной диагностики туберкулеза. Аллергическая проба и ее практическое значение.</w:t>
      </w:r>
    </w:p>
    <w:p w:rsidR="002C48B0" w:rsidRPr="00925BFB" w:rsidRDefault="002C48B0" w:rsidP="002C48B0">
      <w:pPr>
        <w:spacing w:line="360" w:lineRule="auto"/>
        <w:jc w:val="both"/>
        <w:rPr>
          <w:sz w:val="28"/>
          <w:szCs w:val="28"/>
        </w:rPr>
      </w:pPr>
      <w:r w:rsidRPr="00925BFB">
        <w:rPr>
          <w:sz w:val="28"/>
          <w:szCs w:val="28"/>
        </w:rPr>
        <w:t>14.</w:t>
      </w:r>
      <w:r w:rsidRPr="00925BFB">
        <w:rPr>
          <w:sz w:val="28"/>
          <w:szCs w:val="28"/>
        </w:rPr>
        <w:tab/>
        <w:t xml:space="preserve">Лабораторная диагностика, профилактика и терапия проказы (леч) и коклюша (пед.). </w:t>
      </w:r>
    </w:p>
    <w:p w:rsidR="002C48B0" w:rsidRPr="00925BFB" w:rsidRDefault="002C48B0" w:rsidP="002C48B0">
      <w:pPr>
        <w:spacing w:line="360" w:lineRule="auto"/>
        <w:jc w:val="both"/>
        <w:rPr>
          <w:sz w:val="28"/>
          <w:szCs w:val="28"/>
        </w:rPr>
      </w:pPr>
      <w:r w:rsidRPr="00925BFB">
        <w:rPr>
          <w:sz w:val="28"/>
          <w:szCs w:val="28"/>
        </w:rPr>
        <w:t>15.</w:t>
      </w:r>
      <w:r w:rsidRPr="00925BFB">
        <w:rPr>
          <w:sz w:val="28"/>
          <w:szCs w:val="28"/>
        </w:rPr>
        <w:tab/>
        <w:t xml:space="preserve">Таксономия и характеристика возбудителя дифтерии. </w:t>
      </w:r>
    </w:p>
    <w:p w:rsidR="002C48B0" w:rsidRPr="00925BFB" w:rsidRDefault="002C48B0" w:rsidP="002C48B0">
      <w:pPr>
        <w:spacing w:line="360" w:lineRule="auto"/>
        <w:jc w:val="both"/>
        <w:rPr>
          <w:sz w:val="28"/>
          <w:szCs w:val="28"/>
        </w:rPr>
      </w:pPr>
      <w:r w:rsidRPr="00925BFB">
        <w:rPr>
          <w:sz w:val="28"/>
          <w:szCs w:val="28"/>
        </w:rPr>
        <w:t>16.</w:t>
      </w:r>
      <w:r w:rsidRPr="00925BFB">
        <w:rPr>
          <w:sz w:val="28"/>
          <w:szCs w:val="28"/>
        </w:rPr>
        <w:tab/>
        <w:t xml:space="preserve">Эпидемиология и патогенез дифтерии. </w:t>
      </w:r>
    </w:p>
    <w:p w:rsidR="002C48B0" w:rsidRPr="00925BFB" w:rsidRDefault="002C48B0" w:rsidP="002C48B0">
      <w:pPr>
        <w:spacing w:line="360" w:lineRule="auto"/>
        <w:jc w:val="both"/>
        <w:rPr>
          <w:sz w:val="28"/>
          <w:szCs w:val="28"/>
        </w:rPr>
      </w:pPr>
      <w:r w:rsidRPr="00925BFB">
        <w:rPr>
          <w:sz w:val="28"/>
          <w:szCs w:val="28"/>
        </w:rPr>
        <w:t>17.</w:t>
      </w:r>
      <w:r w:rsidRPr="00925BFB">
        <w:rPr>
          <w:sz w:val="28"/>
          <w:szCs w:val="28"/>
        </w:rPr>
        <w:tab/>
        <w:t xml:space="preserve">Лабораторная диагностика дифтерии. Выявление токсигенности дифтерийной палочки. </w:t>
      </w:r>
    </w:p>
    <w:p w:rsidR="002C48B0" w:rsidRPr="00925BFB" w:rsidRDefault="002C48B0" w:rsidP="002C48B0">
      <w:pPr>
        <w:spacing w:line="360" w:lineRule="auto"/>
        <w:jc w:val="both"/>
        <w:rPr>
          <w:sz w:val="28"/>
          <w:szCs w:val="28"/>
        </w:rPr>
      </w:pPr>
      <w:r w:rsidRPr="00925BFB">
        <w:rPr>
          <w:sz w:val="28"/>
          <w:szCs w:val="28"/>
        </w:rPr>
        <w:lastRenderedPageBreak/>
        <w:t>18.</w:t>
      </w:r>
      <w:r w:rsidRPr="00925BFB">
        <w:rPr>
          <w:sz w:val="28"/>
          <w:szCs w:val="28"/>
        </w:rPr>
        <w:tab/>
        <w:t>Специфическая профилактика и терапия дифтерии</w:t>
      </w:r>
      <w:proofErr w:type="gramStart"/>
      <w:r w:rsidRPr="00925BFB">
        <w:rPr>
          <w:sz w:val="28"/>
          <w:szCs w:val="28"/>
        </w:rPr>
        <w:t>. .</w:t>
      </w:r>
      <w:proofErr w:type="gramEnd"/>
      <w:r w:rsidRPr="00925BFB">
        <w:rPr>
          <w:sz w:val="28"/>
          <w:szCs w:val="28"/>
        </w:rPr>
        <w:t xml:space="preserve"> </w:t>
      </w:r>
    </w:p>
    <w:p w:rsidR="002C48B0" w:rsidRPr="00925BFB" w:rsidRDefault="002C48B0" w:rsidP="002C48B0">
      <w:pPr>
        <w:spacing w:line="360" w:lineRule="auto"/>
        <w:jc w:val="both"/>
        <w:rPr>
          <w:sz w:val="28"/>
          <w:szCs w:val="28"/>
        </w:rPr>
      </w:pPr>
      <w:r w:rsidRPr="00925BFB">
        <w:rPr>
          <w:sz w:val="28"/>
          <w:szCs w:val="28"/>
        </w:rPr>
        <w:t>19.</w:t>
      </w:r>
      <w:r w:rsidRPr="00925BFB">
        <w:rPr>
          <w:sz w:val="28"/>
          <w:szCs w:val="28"/>
        </w:rPr>
        <w:tab/>
        <w:t xml:space="preserve">Патогенные варианты кишечной палочки – возбудители эшерихиозов. Антигенная структура. Классификация. </w:t>
      </w:r>
    </w:p>
    <w:p w:rsidR="002C48B0" w:rsidRPr="00925BFB" w:rsidRDefault="002C48B0" w:rsidP="002C48B0">
      <w:pPr>
        <w:spacing w:line="360" w:lineRule="auto"/>
        <w:jc w:val="both"/>
        <w:rPr>
          <w:sz w:val="28"/>
          <w:szCs w:val="28"/>
        </w:rPr>
      </w:pPr>
      <w:r w:rsidRPr="00925BFB">
        <w:rPr>
          <w:sz w:val="28"/>
          <w:szCs w:val="28"/>
        </w:rPr>
        <w:t>20.</w:t>
      </w:r>
      <w:r w:rsidRPr="00925BFB">
        <w:rPr>
          <w:sz w:val="28"/>
          <w:szCs w:val="28"/>
        </w:rPr>
        <w:tab/>
        <w:t xml:space="preserve">Эпидемиология и патогенез эшерихиозов.  </w:t>
      </w:r>
    </w:p>
    <w:p w:rsidR="002C48B0" w:rsidRPr="00925BFB" w:rsidRDefault="002C48B0" w:rsidP="002C48B0">
      <w:pPr>
        <w:spacing w:line="360" w:lineRule="auto"/>
        <w:jc w:val="both"/>
        <w:rPr>
          <w:sz w:val="28"/>
          <w:szCs w:val="28"/>
        </w:rPr>
      </w:pPr>
      <w:r w:rsidRPr="00925BFB">
        <w:rPr>
          <w:sz w:val="28"/>
          <w:szCs w:val="28"/>
        </w:rPr>
        <w:t>21.</w:t>
      </w:r>
      <w:r w:rsidRPr="00925BFB">
        <w:rPr>
          <w:sz w:val="28"/>
          <w:szCs w:val="28"/>
        </w:rPr>
        <w:tab/>
        <w:t xml:space="preserve">Лабораторная диагностика эшерихиозов.  </w:t>
      </w:r>
    </w:p>
    <w:p w:rsidR="002C48B0" w:rsidRPr="00925BFB" w:rsidRDefault="002C48B0" w:rsidP="002C48B0">
      <w:pPr>
        <w:spacing w:line="360" w:lineRule="auto"/>
        <w:jc w:val="both"/>
        <w:rPr>
          <w:sz w:val="28"/>
          <w:szCs w:val="28"/>
        </w:rPr>
      </w:pPr>
      <w:r w:rsidRPr="00925BFB">
        <w:rPr>
          <w:sz w:val="28"/>
          <w:szCs w:val="28"/>
        </w:rPr>
        <w:t>22.</w:t>
      </w:r>
      <w:r w:rsidRPr="00925BFB">
        <w:rPr>
          <w:sz w:val="28"/>
          <w:szCs w:val="28"/>
        </w:rPr>
        <w:tab/>
        <w:t xml:space="preserve">Лечение эшерихиозов. Коррекция микрофлоры кишечника.  </w:t>
      </w:r>
    </w:p>
    <w:p w:rsidR="002C48B0" w:rsidRPr="00925BFB" w:rsidRDefault="002C48B0" w:rsidP="002C48B0">
      <w:pPr>
        <w:spacing w:line="360" w:lineRule="auto"/>
        <w:jc w:val="both"/>
        <w:rPr>
          <w:sz w:val="28"/>
          <w:szCs w:val="28"/>
        </w:rPr>
      </w:pPr>
      <w:r w:rsidRPr="00925BFB">
        <w:rPr>
          <w:sz w:val="28"/>
          <w:szCs w:val="28"/>
        </w:rPr>
        <w:t>23.</w:t>
      </w:r>
      <w:r w:rsidRPr="00925BFB">
        <w:rPr>
          <w:sz w:val="28"/>
          <w:szCs w:val="28"/>
        </w:rPr>
        <w:tab/>
        <w:t>Эпидемиология и патогенез острой и хронической дизентерии</w:t>
      </w:r>
    </w:p>
    <w:p w:rsidR="002C48B0" w:rsidRPr="00925BFB" w:rsidRDefault="002C48B0" w:rsidP="002C48B0">
      <w:pPr>
        <w:spacing w:line="360" w:lineRule="auto"/>
        <w:jc w:val="both"/>
        <w:rPr>
          <w:sz w:val="28"/>
          <w:szCs w:val="28"/>
        </w:rPr>
      </w:pPr>
      <w:r w:rsidRPr="00925BFB">
        <w:rPr>
          <w:sz w:val="28"/>
          <w:szCs w:val="28"/>
        </w:rPr>
        <w:t>24.</w:t>
      </w:r>
      <w:r w:rsidRPr="00925BFB">
        <w:rPr>
          <w:sz w:val="28"/>
          <w:szCs w:val="28"/>
        </w:rPr>
        <w:tab/>
        <w:t xml:space="preserve">Лабораторная диагностика шигеллезов. Особенности выделения внутриклеточно паразитирующих шигелл. </w:t>
      </w:r>
    </w:p>
    <w:p w:rsidR="002C48B0" w:rsidRPr="00925BFB" w:rsidRDefault="002C48B0" w:rsidP="002C48B0">
      <w:pPr>
        <w:spacing w:line="360" w:lineRule="auto"/>
        <w:jc w:val="both"/>
        <w:rPr>
          <w:sz w:val="28"/>
          <w:szCs w:val="28"/>
        </w:rPr>
      </w:pPr>
      <w:r w:rsidRPr="00925BFB">
        <w:rPr>
          <w:sz w:val="28"/>
          <w:szCs w:val="28"/>
        </w:rPr>
        <w:t>25.</w:t>
      </w:r>
      <w:r w:rsidRPr="00925BFB">
        <w:rPr>
          <w:sz w:val="28"/>
          <w:szCs w:val="28"/>
        </w:rPr>
        <w:tab/>
        <w:t>Специфические препараты для профилактики и терапии шигеллезов.</w:t>
      </w:r>
    </w:p>
    <w:p w:rsidR="002C48B0" w:rsidRPr="00925BFB" w:rsidRDefault="002C48B0" w:rsidP="002C48B0">
      <w:pPr>
        <w:spacing w:line="360" w:lineRule="auto"/>
        <w:jc w:val="both"/>
        <w:rPr>
          <w:sz w:val="28"/>
          <w:szCs w:val="28"/>
        </w:rPr>
      </w:pPr>
      <w:r w:rsidRPr="00925BFB">
        <w:rPr>
          <w:sz w:val="28"/>
          <w:szCs w:val="28"/>
        </w:rPr>
        <w:t>26.</w:t>
      </w:r>
      <w:r w:rsidRPr="00925BFB">
        <w:rPr>
          <w:sz w:val="28"/>
          <w:szCs w:val="28"/>
        </w:rPr>
        <w:tab/>
        <w:t xml:space="preserve">Этиология и эпидемиология брюшного тифа, паратифов. </w:t>
      </w:r>
    </w:p>
    <w:p w:rsidR="002C48B0" w:rsidRPr="00925BFB" w:rsidRDefault="002C48B0" w:rsidP="002C48B0">
      <w:pPr>
        <w:spacing w:line="360" w:lineRule="auto"/>
        <w:jc w:val="both"/>
        <w:rPr>
          <w:sz w:val="28"/>
          <w:szCs w:val="28"/>
        </w:rPr>
      </w:pPr>
      <w:r w:rsidRPr="00925BFB">
        <w:rPr>
          <w:sz w:val="28"/>
          <w:szCs w:val="28"/>
        </w:rPr>
        <w:t>27.</w:t>
      </w:r>
      <w:r w:rsidRPr="00925BFB">
        <w:rPr>
          <w:sz w:val="28"/>
          <w:szCs w:val="28"/>
        </w:rPr>
        <w:tab/>
        <w:t xml:space="preserve">Фазы патогенеза брюшного тифа. Механизм воспалительно-аллергической фазы. </w:t>
      </w:r>
    </w:p>
    <w:p w:rsidR="002C48B0" w:rsidRPr="00925BFB" w:rsidRDefault="002C48B0" w:rsidP="002C48B0">
      <w:pPr>
        <w:spacing w:line="360" w:lineRule="auto"/>
        <w:jc w:val="both"/>
        <w:rPr>
          <w:sz w:val="28"/>
          <w:szCs w:val="28"/>
        </w:rPr>
      </w:pPr>
      <w:r w:rsidRPr="00925BFB">
        <w:rPr>
          <w:sz w:val="28"/>
          <w:szCs w:val="28"/>
        </w:rPr>
        <w:t>28.</w:t>
      </w:r>
      <w:r w:rsidRPr="00925BFB">
        <w:rPr>
          <w:sz w:val="28"/>
          <w:szCs w:val="28"/>
        </w:rPr>
        <w:tab/>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2C48B0" w:rsidRPr="00925BFB" w:rsidRDefault="002C48B0" w:rsidP="002C48B0">
      <w:pPr>
        <w:spacing w:line="360" w:lineRule="auto"/>
        <w:jc w:val="both"/>
        <w:rPr>
          <w:sz w:val="28"/>
          <w:szCs w:val="28"/>
        </w:rPr>
      </w:pPr>
      <w:r w:rsidRPr="00925BFB">
        <w:rPr>
          <w:sz w:val="28"/>
          <w:szCs w:val="28"/>
        </w:rPr>
        <w:t>29.</w:t>
      </w:r>
      <w:r w:rsidRPr="00925BFB">
        <w:rPr>
          <w:sz w:val="28"/>
          <w:szCs w:val="28"/>
        </w:rPr>
        <w:tab/>
        <w:t>Диагностика сальмонеллезного бактерионосительства.</w:t>
      </w:r>
    </w:p>
    <w:p w:rsidR="002C48B0" w:rsidRPr="00925BFB" w:rsidRDefault="002C48B0" w:rsidP="002C48B0">
      <w:pPr>
        <w:spacing w:line="360" w:lineRule="auto"/>
        <w:jc w:val="both"/>
        <w:rPr>
          <w:sz w:val="28"/>
          <w:szCs w:val="28"/>
        </w:rPr>
      </w:pPr>
      <w:r w:rsidRPr="00925BFB">
        <w:rPr>
          <w:sz w:val="28"/>
          <w:szCs w:val="28"/>
        </w:rPr>
        <w:t>30.</w:t>
      </w:r>
      <w:r w:rsidRPr="00925BFB">
        <w:rPr>
          <w:sz w:val="28"/>
          <w:szCs w:val="28"/>
        </w:rPr>
        <w:tab/>
        <w:t xml:space="preserve"> Специфическая профилактика и терапия сальмонеллезов</w:t>
      </w:r>
    </w:p>
    <w:p w:rsidR="002C48B0" w:rsidRPr="00925BFB" w:rsidRDefault="002C48B0" w:rsidP="002C48B0">
      <w:pPr>
        <w:spacing w:line="360" w:lineRule="auto"/>
        <w:jc w:val="both"/>
        <w:rPr>
          <w:sz w:val="28"/>
          <w:szCs w:val="28"/>
        </w:rPr>
      </w:pPr>
      <w:r w:rsidRPr="00925BFB">
        <w:rPr>
          <w:sz w:val="28"/>
          <w:szCs w:val="28"/>
        </w:rPr>
        <w:t>31.</w:t>
      </w:r>
      <w:r w:rsidRPr="00925BFB">
        <w:rPr>
          <w:sz w:val="28"/>
          <w:szCs w:val="28"/>
        </w:rPr>
        <w:tab/>
        <w:t xml:space="preserve">Классификация вибрионов. Этиология холеры. </w:t>
      </w:r>
    </w:p>
    <w:p w:rsidR="002C48B0" w:rsidRPr="00925BFB" w:rsidRDefault="002C48B0" w:rsidP="002C48B0">
      <w:pPr>
        <w:spacing w:line="360" w:lineRule="auto"/>
        <w:jc w:val="both"/>
        <w:rPr>
          <w:sz w:val="28"/>
          <w:szCs w:val="28"/>
        </w:rPr>
      </w:pPr>
      <w:r w:rsidRPr="00925BFB">
        <w:rPr>
          <w:sz w:val="28"/>
          <w:szCs w:val="28"/>
        </w:rPr>
        <w:t>32.</w:t>
      </w:r>
      <w:r w:rsidRPr="00925BFB">
        <w:rPr>
          <w:sz w:val="28"/>
          <w:szCs w:val="28"/>
        </w:rPr>
        <w:tab/>
        <w:t xml:space="preserve">Эпидемиология и патогенез холеры. </w:t>
      </w:r>
    </w:p>
    <w:p w:rsidR="002C48B0" w:rsidRPr="00925BFB" w:rsidRDefault="002C48B0" w:rsidP="002C48B0">
      <w:pPr>
        <w:spacing w:line="360" w:lineRule="auto"/>
        <w:jc w:val="both"/>
        <w:rPr>
          <w:sz w:val="28"/>
          <w:szCs w:val="28"/>
        </w:rPr>
      </w:pPr>
      <w:r w:rsidRPr="00925BFB">
        <w:rPr>
          <w:sz w:val="28"/>
          <w:szCs w:val="28"/>
        </w:rPr>
        <w:t>33.</w:t>
      </w:r>
      <w:r w:rsidRPr="00925BFB">
        <w:rPr>
          <w:sz w:val="28"/>
          <w:szCs w:val="28"/>
        </w:rPr>
        <w:tab/>
        <w:t>Лабораторная диагностика холеры. Ди</w:t>
      </w:r>
      <w:r w:rsidR="00265E57">
        <w:rPr>
          <w:sz w:val="28"/>
          <w:szCs w:val="28"/>
        </w:rPr>
        <w:t xml:space="preserve">фференциация биоваров холерных </w:t>
      </w:r>
      <w:r w:rsidRPr="00925BFB">
        <w:rPr>
          <w:sz w:val="28"/>
          <w:szCs w:val="28"/>
        </w:rPr>
        <w:t>вибрионов. Ускоренные методы диагностики холеры. Диагностика бактерионосительства.</w:t>
      </w:r>
    </w:p>
    <w:p w:rsidR="002C48B0" w:rsidRPr="00925BFB" w:rsidRDefault="002C48B0" w:rsidP="002C48B0">
      <w:pPr>
        <w:spacing w:line="360" w:lineRule="auto"/>
        <w:jc w:val="both"/>
        <w:rPr>
          <w:sz w:val="28"/>
          <w:szCs w:val="28"/>
        </w:rPr>
      </w:pPr>
      <w:r w:rsidRPr="00925BFB">
        <w:rPr>
          <w:sz w:val="28"/>
          <w:szCs w:val="28"/>
        </w:rPr>
        <w:t>34.</w:t>
      </w:r>
      <w:r w:rsidRPr="00925BFB">
        <w:rPr>
          <w:sz w:val="28"/>
          <w:szCs w:val="28"/>
        </w:rPr>
        <w:tab/>
        <w:t xml:space="preserve">Виды бруцелл и их патогенность. </w:t>
      </w:r>
    </w:p>
    <w:p w:rsidR="002C48B0" w:rsidRPr="00925BFB" w:rsidRDefault="002C48B0" w:rsidP="002C48B0">
      <w:pPr>
        <w:spacing w:line="360" w:lineRule="auto"/>
        <w:jc w:val="both"/>
        <w:rPr>
          <w:sz w:val="28"/>
          <w:szCs w:val="28"/>
        </w:rPr>
      </w:pPr>
      <w:r w:rsidRPr="00925BFB">
        <w:rPr>
          <w:sz w:val="28"/>
          <w:szCs w:val="28"/>
        </w:rPr>
        <w:t>35.</w:t>
      </w:r>
      <w:r w:rsidRPr="00925BFB">
        <w:rPr>
          <w:sz w:val="28"/>
          <w:szCs w:val="28"/>
        </w:rPr>
        <w:tab/>
        <w:t xml:space="preserve">Фазы патогенеза, принципы и методы лабораторной диагностики бруцеллеза. </w:t>
      </w:r>
    </w:p>
    <w:p w:rsidR="002C48B0" w:rsidRPr="00925BFB" w:rsidRDefault="002C48B0" w:rsidP="002C48B0">
      <w:pPr>
        <w:spacing w:line="360" w:lineRule="auto"/>
        <w:jc w:val="both"/>
        <w:rPr>
          <w:sz w:val="28"/>
          <w:szCs w:val="28"/>
        </w:rPr>
      </w:pPr>
      <w:r w:rsidRPr="00925BFB">
        <w:rPr>
          <w:sz w:val="28"/>
          <w:szCs w:val="28"/>
        </w:rPr>
        <w:t>36.</w:t>
      </w:r>
      <w:r w:rsidRPr="00925BFB">
        <w:rPr>
          <w:sz w:val="28"/>
          <w:szCs w:val="28"/>
        </w:rPr>
        <w:tab/>
        <w:t xml:space="preserve">Иммунитет и аллергия при бруцеллезе, реакция Бюрне. </w:t>
      </w:r>
    </w:p>
    <w:p w:rsidR="002C48B0" w:rsidRPr="00925BFB" w:rsidRDefault="002C48B0" w:rsidP="002C48B0">
      <w:pPr>
        <w:spacing w:line="360" w:lineRule="auto"/>
        <w:jc w:val="both"/>
        <w:rPr>
          <w:sz w:val="28"/>
          <w:szCs w:val="28"/>
        </w:rPr>
      </w:pPr>
      <w:r w:rsidRPr="00925BFB">
        <w:rPr>
          <w:sz w:val="28"/>
          <w:szCs w:val="28"/>
        </w:rPr>
        <w:t>37.</w:t>
      </w:r>
      <w:r w:rsidRPr="00925BFB">
        <w:rPr>
          <w:sz w:val="28"/>
          <w:szCs w:val="28"/>
        </w:rPr>
        <w:tab/>
        <w:t xml:space="preserve">Специфическая профилактика и лечение хронического бруцеллеза. </w:t>
      </w:r>
    </w:p>
    <w:p w:rsidR="002C48B0" w:rsidRPr="00925BFB" w:rsidRDefault="002C48B0" w:rsidP="002C48B0">
      <w:pPr>
        <w:spacing w:line="360" w:lineRule="auto"/>
        <w:jc w:val="both"/>
        <w:rPr>
          <w:sz w:val="28"/>
          <w:szCs w:val="28"/>
        </w:rPr>
      </w:pPr>
      <w:r w:rsidRPr="00925BFB">
        <w:rPr>
          <w:sz w:val="28"/>
          <w:szCs w:val="28"/>
        </w:rPr>
        <w:t>38.</w:t>
      </w:r>
      <w:r w:rsidRPr="00925BFB">
        <w:rPr>
          <w:sz w:val="28"/>
          <w:szCs w:val="28"/>
        </w:rPr>
        <w:tab/>
        <w:t xml:space="preserve">Патогенез и клинические формы туляремии. </w:t>
      </w:r>
    </w:p>
    <w:p w:rsidR="002C48B0" w:rsidRPr="00925BFB" w:rsidRDefault="002C48B0" w:rsidP="002C48B0">
      <w:pPr>
        <w:spacing w:line="360" w:lineRule="auto"/>
        <w:jc w:val="both"/>
        <w:rPr>
          <w:sz w:val="28"/>
          <w:szCs w:val="28"/>
        </w:rPr>
      </w:pPr>
      <w:r w:rsidRPr="00925BFB">
        <w:rPr>
          <w:sz w:val="28"/>
          <w:szCs w:val="28"/>
        </w:rPr>
        <w:t>39.</w:t>
      </w:r>
      <w:r w:rsidRPr="00925BFB">
        <w:rPr>
          <w:sz w:val="28"/>
          <w:szCs w:val="28"/>
        </w:rPr>
        <w:tab/>
        <w:t>Принципы и методы лабораторной диагностики туляремии.</w:t>
      </w:r>
    </w:p>
    <w:p w:rsidR="002C48B0" w:rsidRPr="00925BFB" w:rsidRDefault="002C48B0" w:rsidP="002C48B0">
      <w:pPr>
        <w:spacing w:line="360" w:lineRule="auto"/>
        <w:jc w:val="both"/>
        <w:rPr>
          <w:sz w:val="28"/>
          <w:szCs w:val="28"/>
        </w:rPr>
      </w:pPr>
      <w:r w:rsidRPr="00925BFB">
        <w:rPr>
          <w:sz w:val="28"/>
          <w:szCs w:val="28"/>
        </w:rPr>
        <w:lastRenderedPageBreak/>
        <w:t>40.</w:t>
      </w:r>
      <w:r w:rsidRPr="00925BFB">
        <w:rPr>
          <w:sz w:val="28"/>
          <w:szCs w:val="28"/>
        </w:rPr>
        <w:tab/>
        <w:t xml:space="preserve">Специфическая профилактика туляремии. </w:t>
      </w:r>
    </w:p>
    <w:p w:rsidR="002C48B0" w:rsidRPr="00925BFB" w:rsidRDefault="002C48B0" w:rsidP="002C48B0">
      <w:pPr>
        <w:spacing w:line="360" w:lineRule="auto"/>
        <w:jc w:val="both"/>
        <w:rPr>
          <w:sz w:val="28"/>
          <w:szCs w:val="28"/>
        </w:rPr>
      </w:pPr>
      <w:r w:rsidRPr="00925BFB">
        <w:rPr>
          <w:sz w:val="28"/>
          <w:szCs w:val="28"/>
        </w:rPr>
        <w:t>41.</w:t>
      </w:r>
      <w:r w:rsidRPr="00925BFB">
        <w:rPr>
          <w:sz w:val="28"/>
          <w:szCs w:val="28"/>
        </w:rPr>
        <w:tab/>
        <w:t xml:space="preserve">Клинические формы чумы. Принципы и методы лабораторной диагностики чумы. Специфическая профилактика и лечение чумы. </w:t>
      </w:r>
    </w:p>
    <w:p w:rsidR="002C48B0" w:rsidRPr="00925BFB" w:rsidRDefault="002C48B0" w:rsidP="002C48B0">
      <w:pPr>
        <w:spacing w:line="360" w:lineRule="auto"/>
        <w:jc w:val="both"/>
        <w:rPr>
          <w:sz w:val="28"/>
          <w:szCs w:val="28"/>
        </w:rPr>
      </w:pPr>
      <w:r w:rsidRPr="00925BFB">
        <w:rPr>
          <w:sz w:val="28"/>
          <w:szCs w:val="28"/>
        </w:rPr>
        <w:t>42.</w:t>
      </w:r>
      <w:r w:rsidRPr="00925BFB">
        <w:rPr>
          <w:sz w:val="28"/>
          <w:szCs w:val="28"/>
        </w:rPr>
        <w:tab/>
        <w:t xml:space="preserve">Особенности циркуляции палочки сибирской язвы в природе как спорообразующего микроба. </w:t>
      </w:r>
    </w:p>
    <w:p w:rsidR="002C48B0" w:rsidRPr="00925BFB" w:rsidRDefault="002C48B0" w:rsidP="002C48B0">
      <w:pPr>
        <w:spacing w:line="360" w:lineRule="auto"/>
        <w:jc w:val="both"/>
        <w:rPr>
          <w:sz w:val="28"/>
          <w:szCs w:val="28"/>
        </w:rPr>
      </w:pPr>
      <w:r w:rsidRPr="00925BFB">
        <w:rPr>
          <w:sz w:val="28"/>
          <w:szCs w:val="28"/>
        </w:rPr>
        <w:t>43.</w:t>
      </w:r>
      <w:r w:rsidRPr="00925BFB">
        <w:rPr>
          <w:sz w:val="28"/>
          <w:szCs w:val="28"/>
        </w:rPr>
        <w:tab/>
        <w:t xml:space="preserve">Патогенез сибирской язвы. Факторы патогенности возбудителя. Клинические формы. </w:t>
      </w:r>
    </w:p>
    <w:p w:rsidR="002C48B0" w:rsidRPr="00925BFB" w:rsidRDefault="002C48B0" w:rsidP="002C48B0">
      <w:pPr>
        <w:spacing w:line="360" w:lineRule="auto"/>
        <w:jc w:val="both"/>
        <w:rPr>
          <w:sz w:val="28"/>
          <w:szCs w:val="28"/>
        </w:rPr>
      </w:pPr>
      <w:r w:rsidRPr="00925BFB">
        <w:rPr>
          <w:sz w:val="28"/>
          <w:szCs w:val="28"/>
        </w:rPr>
        <w:t>44.</w:t>
      </w:r>
      <w:r w:rsidRPr="00925BFB">
        <w:rPr>
          <w:sz w:val="28"/>
          <w:szCs w:val="28"/>
        </w:rPr>
        <w:tab/>
        <w:t xml:space="preserve">Принципы и методы лабораторной диагностики сибирской язвы. </w:t>
      </w:r>
    </w:p>
    <w:p w:rsidR="002C48B0" w:rsidRPr="00925BFB" w:rsidRDefault="002C48B0" w:rsidP="002C48B0">
      <w:pPr>
        <w:spacing w:line="360" w:lineRule="auto"/>
        <w:jc w:val="both"/>
        <w:rPr>
          <w:sz w:val="28"/>
          <w:szCs w:val="28"/>
        </w:rPr>
      </w:pPr>
      <w:r w:rsidRPr="00925BFB">
        <w:rPr>
          <w:sz w:val="28"/>
          <w:szCs w:val="28"/>
        </w:rPr>
        <w:t>45.</w:t>
      </w:r>
      <w:r w:rsidRPr="00925BFB">
        <w:rPr>
          <w:sz w:val="28"/>
          <w:szCs w:val="28"/>
        </w:rPr>
        <w:tab/>
        <w:t xml:space="preserve">Специфическая профилактика и лечение сибирской язвы. </w:t>
      </w:r>
    </w:p>
    <w:p w:rsidR="002C48B0" w:rsidRPr="00925BFB" w:rsidRDefault="002C48B0" w:rsidP="002C48B0">
      <w:pPr>
        <w:spacing w:line="360" w:lineRule="auto"/>
        <w:jc w:val="both"/>
        <w:rPr>
          <w:sz w:val="28"/>
          <w:szCs w:val="28"/>
        </w:rPr>
      </w:pPr>
      <w:r w:rsidRPr="00925BFB">
        <w:rPr>
          <w:sz w:val="28"/>
          <w:szCs w:val="28"/>
        </w:rPr>
        <w:t>46.</w:t>
      </w:r>
      <w:r w:rsidRPr="00925BFB">
        <w:rPr>
          <w:sz w:val="28"/>
          <w:szCs w:val="28"/>
        </w:rPr>
        <w:tab/>
        <w:t>Этиология, эпидемиология и патогенез сифилиса.</w:t>
      </w:r>
    </w:p>
    <w:p w:rsidR="002C48B0" w:rsidRPr="00925BFB" w:rsidRDefault="002C48B0" w:rsidP="002C48B0">
      <w:pPr>
        <w:spacing w:line="360" w:lineRule="auto"/>
        <w:jc w:val="both"/>
        <w:rPr>
          <w:sz w:val="28"/>
          <w:szCs w:val="28"/>
        </w:rPr>
      </w:pPr>
      <w:r w:rsidRPr="00925BFB">
        <w:rPr>
          <w:sz w:val="28"/>
          <w:szCs w:val="28"/>
        </w:rPr>
        <w:t>47.</w:t>
      </w:r>
      <w:r w:rsidRPr="00925BFB">
        <w:rPr>
          <w:sz w:val="28"/>
          <w:szCs w:val="28"/>
        </w:rPr>
        <w:tab/>
        <w:t xml:space="preserve"> Морфологические, физиологические, культуральные и биохимические особенности возбудителя сифилиса. </w:t>
      </w:r>
    </w:p>
    <w:p w:rsidR="002C48B0" w:rsidRPr="00925BFB" w:rsidRDefault="002C48B0" w:rsidP="002C48B0">
      <w:pPr>
        <w:spacing w:line="360" w:lineRule="auto"/>
        <w:jc w:val="both"/>
        <w:rPr>
          <w:sz w:val="28"/>
          <w:szCs w:val="28"/>
        </w:rPr>
      </w:pPr>
      <w:r w:rsidRPr="00925BFB">
        <w:rPr>
          <w:sz w:val="28"/>
          <w:szCs w:val="28"/>
        </w:rPr>
        <w:t>48.</w:t>
      </w:r>
      <w:r w:rsidRPr="00925BFB">
        <w:rPr>
          <w:sz w:val="28"/>
          <w:szCs w:val="28"/>
        </w:rPr>
        <w:tab/>
        <w:t xml:space="preserve">Методы лабораторной диагностики сифилиса в различные периоды заболевания. </w:t>
      </w:r>
    </w:p>
    <w:p w:rsidR="002C48B0" w:rsidRPr="00925BFB" w:rsidRDefault="002C48B0" w:rsidP="002C48B0">
      <w:pPr>
        <w:spacing w:line="360" w:lineRule="auto"/>
        <w:jc w:val="both"/>
        <w:rPr>
          <w:sz w:val="28"/>
          <w:szCs w:val="28"/>
        </w:rPr>
      </w:pPr>
      <w:r w:rsidRPr="00925BFB">
        <w:rPr>
          <w:sz w:val="28"/>
          <w:szCs w:val="28"/>
        </w:rPr>
        <w:t>49.</w:t>
      </w:r>
      <w:r w:rsidRPr="00925BFB">
        <w:rPr>
          <w:sz w:val="28"/>
          <w:szCs w:val="28"/>
        </w:rPr>
        <w:tab/>
        <w:t xml:space="preserve">Механизм реакции Вассермана, ее отличие от РСК. </w:t>
      </w:r>
    </w:p>
    <w:p w:rsidR="002C48B0" w:rsidRPr="00925BFB" w:rsidRDefault="002C48B0" w:rsidP="002C48B0">
      <w:pPr>
        <w:spacing w:line="360" w:lineRule="auto"/>
        <w:jc w:val="both"/>
        <w:rPr>
          <w:sz w:val="28"/>
          <w:szCs w:val="28"/>
        </w:rPr>
      </w:pPr>
      <w:r w:rsidRPr="00925BFB">
        <w:rPr>
          <w:sz w:val="28"/>
          <w:szCs w:val="28"/>
        </w:rPr>
        <w:t>50.</w:t>
      </w:r>
      <w:r w:rsidRPr="00925BFB">
        <w:rPr>
          <w:sz w:val="28"/>
          <w:szCs w:val="28"/>
        </w:rPr>
        <w:tab/>
        <w:t xml:space="preserve">Лептоспироз. Этиология, эпидемиология, лабораторная диагностика </w:t>
      </w:r>
    </w:p>
    <w:p w:rsidR="002C48B0" w:rsidRPr="00925BFB" w:rsidRDefault="002C48B0" w:rsidP="002C48B0">
      <w:pPr>
        <w:spacing w:line="360" w:lineRule="auto"/>
        <w:jc w:val="both"/>
        <w:rPr>
          <w:sz w:val="28"/>
          <w:szCs w:val="28"/>
        </w:rPr>
      </w:pPr>
      <w:r w:rsidRPr="00925BFB">
        <w:rPr>
          <w:sz w:val="28"/>
          <w:szCs w:val="28"/>
        </w:rPr>
        <w:t>51.</w:t>
      </w:r>
      <w:r w:rsidRPr="00925BFB">
        <w:rPr>
          <w:sz w:val="28"/>
          <w:szCs w:val="28"/>
        </w:rPr>
        <w:tab/>
        <w:t>Специфическая терапия и профилактика лептоспироза.</w:t>
      </w:r>
    </w:p>
    <w:p w:rsidR="002C48B0" w:rsidRPr="00925BFB" w:rsidRDefault="002C48B0" w:rsidP="002C48B0">
      <w:pPr>
        <w:spacing w:line="360" w:lineRule="auto"/>
        <w:jc w:val="both"/>
        <w:rPr>
          <w:sz w:val="28"/>
          <w:szCs w:val="28"/>
        </w:rPr>
      </w:pPr>
      <w:r w:rsidRPr="00925BFB">
        <w:rPr>
          <w:sz w:val="28"/>
          <w:szCs w:val="28"/>
        </w:rPr>
        <w:t>52.</w:t>
      </w:r>
      <w:r w:rsidRPr="00925BFB">
        <w:rPr>
          <w:sz w:val="28"/>
          <w:szCs w:val="28"/>
        </w:rPr>
        <w:tab/>
        <w:t>Морфологическое и биологическое своеобразие риккетсий. Особенности культивирования.</w:t>
      </w:r>
    </w:p>
    <w:p w:rsidR="002C48B0" w:rsidRPr="00925BFB" w:rsidRDefault="002C48B0" w:rsidP="002C48B0">
      <w:pPr>
        <w:spacing w:line="360" w:lineRule="auto"/>
        <w:jc w:val="both"/>
        <w:rPr>
          <w:sz w:val="28"/>
          <w:szCs w:val="28"/>
        </w:rPr>
      </w:pPr>
      <w:r w:rsidRPr="00925BFB">
        <w:rPr>
          <w:sz w:val="28"/>
          <w:szCs w:val="28"/>
        </w:rPr>
        <w:t>53.</w:t>
      </w:r>
      <w:r w:rsidRPr="00925BFB">
        <w:rPr>
          <w:sz w:val="28"/>
          <w:szCs w:val="28"/>
        </w:rPr>
        <w:tab/>
        <w:t>Классификация риккетсиозов по П.Ф.</w:t>
      </w:r>
      <w:r>
        <w:rPr>
          <w:sz w:val="28"/>
          <w:szCs w:val="28"/>
        </w:rPr>
        <w:t xml:space="preserve"> </w:t>
      </w:r>
      <w:r w:rsidRPr="00925BFB">
        <w:rPr>
          <w:sz w:val="28"/>
          <w:szCs w:val="28"/>
        </w:rPr>
        <w:t>Здродовскому.</w:t>
      </w:r>
    </w:p>
    <w:p w:rsidR="002C48B0" w:rsidRPr="00925BFB" w:rsidRDefault="002C48B0" w:rsidP="002C48B0">
      <w:pPr>
        <w:spacing w:line="360" w:lineRule="auto"/>
        <w:jc w:val="both"/>
        <w:rPr>
          <w:sz w:val="28"/>
          <w:szCs w:val="28"/>
        </w:rPr>
      </w:pPr>
      <w:r w:rsidRPr="00925BFB">
        <w:rPr>
          <w:sz w:val="28"/>
          <w:szCs w:val="28"/>
        </w:rPr>
        <w:t>54.</w:t>
      </w:r>
      <w:r w:rsidRPr="00925BFB">
        <w:rPr>
          <w:sz w:val="28"/>
          <w:szCs w:val="28"/>
        </w:rPr>
        <w:tab/>
        <w:t>Патогенез основных риккетсиозов.</w:t>
      </w:r>
    </w:p>
    <w:p w:rsidR="002C48B0" w:rsidRPr="00925BFB" w:rsidRDefault="002C48B0" w:rsidP="002C48B0">
      <w:pPr>
        <w:spacing w:line="360" w:lineRule="auto"/>
        <w:jc w:val="both"/>
        <w:rPr>
          <w:sz w:val="28"/>
          <w:szCs w:val="28"/>
        </w:rPr>
      </w:pPr>
      <w:r w:rsidRPr="00925BFB">
        <w:rPr>
          <w:sz w:val="28"/>
          <w:szCs w:val="28"/>
        </w:rPr>
        <w:t>55.</w:t>
      </w:r>
      <w:r w:rsidRPr="00925BFB">
        <w:rPr>
          <w:sz w:val="28"/>
          <w:szCs w:val="28"/>
        </w:rPr>
        <w:tab/>
        <w:t>Лабораторная диагностика сыпных тифов, Ку-лихорадки, п</w:t>
      </w:r>
      <w:r>
        <w:rPr>
          <w:sz w:val="28"/>
          <w:szCs w:val="28"/>
        </w:rPr>
        <w:t xml:space="preserve">ятнистых </w:t>
      </w:r>
      <w:r w:rsidRPr="00925BFB">
        <w:rPr>
          <w:sz w:val="28"/>
          <w:szCs w:val="28"/>
        </w:rPr>
        <w:t xml:space="preserve">лихорадок. </w:t>
      </w:r>
    </w:p>
    <w:p w:rsidR="002C48B0" w:rsidRPr="00925BFB" w:rsidRDefault="002C48B0" w:rsidP="002C48B0">
      <w:pPr>
        <w:spacing w:line="360" w:lineRule="auto"/>
        <w:jc w:val="both"/>
        <w:rPr>
          <w:sz w:val="28"/>
          <w:szCs w:val="28"/>
        </w:rPr>
      </w:pPr>
      <w:r w:rsidRPr="00925BFB">
        <w:rPr>
          <w:sz w:val="28"/>
          <w:szCs w:val="28"/>
        </w:rPr>
        <w:t>56.</w:t>
      </w:r>
      <w:r w:rsidRPr="00925BFB">
        <w:rPr>
          <w:sz w:val="28"/>
          <w:szCs w:val="28"/>
        </w:rPr>
        <w:tab/>
        <w:t>Специфическая профилактика риккетсиозов.</w:t>
      </w:r>
    </w:p>
    <w:p w:rsidR="002C48B0" w:rsidRPr="00925BFB" w:rsidRDefault="002C48B0" w:rsidP="002C48B0">
      <w:pPr>
        <w:spacing w:line="360" w:lineRule="auto"/>
        <w:jc w:val="both"/>
        <w:rPr>
          <w:sz w:val="28"/>
          <w:szCs w:val="28"/>
        </w:rPr>
      </w:pPr>
      <w:r w:rsidRPr="00925BFB">
        <w:rPr>
          <w:sz w:val="28"/>
          <w:szCs w:val="28"/>
        </w:rPr>
        <w:t>57. Хламидии, виды, морфобиологические свойства.</w:t>
      </w:r>
    </w:p>
    <w:p w:rsidR="002C48B0" w:rsidRPr="00925BFB" w:rsidRDefault="002C48B0" w:rsidP="002C48B0">
      <w:pPr>
        <w:spacing w:line="360" w:lineRule="auto"/>
        <w:jc w:val="both"/>
        <w:rPr>
          <w:sz w:val="28"/>
          <w:szCs w:val="28"/>
        </w:rPr>
      </w:pPr>
      <w:r w:rsidRPr="00925BFB">
        <w:rPr>
          <w:sz w:val="28"/>
          <w:szCs w:val="28"/>
        </w:rPr>
        <w:t xml:space="preserve">58. Эпидемиология и патогенез хламидиозов. </w:t>
      </w:r>
    </w:p>
    <w:p w:rsidR="002C48B0" w:rsidRPr="00925BFB" w:rsidRDefault="002C48B0" w:rsidP="002C48B0">
      <w:pPr>
        <w:spacing w:line="360" w:lineRule="auto"/>
        <w:jc w:val="both"/>
        <w:rPr>
          <w:sz w:val="28"/>
          <w:szCs w:val="28"/>
        </w:rPr>
      </w:pPr>
      <w:r w:rsidRPr="00925BFB">
        <w:rPr>
          <w:sz w:val="28"/>
          <w:szCs w:val="28"/>
        </w:rPr>
        <w:t xml:space="preserve">59. Лабораторная диагностика хламидиозов. </w:t>
      </w:r>
    </w:p>
    <w:p w:rsidR="002C48B0" w:rsidRPr="00925BFB" w:rsidRDefault="002C48B0" w:rsidP="002C48B0">
      <w:pPr>
        <w:spacing w:line="360" w:lineRule="auto"/>
        <w:jc w:val="both"/>
        <w:rPr>
          <w:sz w:val="28"/>
          <w:szCs w:val="28"/>
        </w:rPr>
      </w:pPr>
      <w:r w:rsidRPr="00925BFB">
        <w:rPr>
          <w:sz w:val="28"/>
          <w:szCs w:val="28"/>
        </w:rPr>
        <w:t>60. Лечение хламидиозов.</w:t>
      </w:r>
    </w:p>
    <w:p w:rsidR="002C48B0" w:rsidRPr="00925BFB" w:rsidRDefault="002C48B0" w:rsidP="002C48B0">
      <w:pPr>
        <w:spacing w:line="360" w:lineRule="auto"/>
        <w:jc w:val="both"/>
        <w:rPr>
          <w:sz w:val="28"/>
          <w:szCs w:val="28"/>
        </w:rPr>
      </w:pPr>
    </w:p>
    <w:p w:rsidR="002C48B0" w:rsidRPr="00925BFB" w:rsidRDefault="002C48B0" w:rsidP="002C48B0">
      <w:pPr>
        <w:spacing w:line="360" w:lineRule="auto"/>
        <w:ind w:firstLine="708"/>
        <w:jc w:val="both"/>
        <w:rPr>
          <w:i/>
          <w:sz w:val="28"/>
          <w:szCs w:val="28"/>
        </w:rPr>
      </w:pPr>
      <w:r w:rsidRPr="00925BFB">
        <w:rPr>
          <w:i/>
          <w:sz w:val="28"/>
          <w:szCs w:val="28"/>
        </w:rPr>
        <w:t>Форма контроля – проверка практических навыков</w:t>
      </w:r>
    </w:p>
    <w:p w:rsidR="002C48B0" w:rsidRPr="00925BFB" w:rsidRDefault="002C48B0" w:rsidP="002C48B0">
      <w:pPr>
        <w:spacing w:line="360" w:lineRule="auto"/>
        <w:ind w:firstLine="708"/>
        <w:jc w:val="both"/>
        <w:rPr>
          <w:i/>
          <w:sz w:val="28"/>
          <w:szCs w:val="28"/>
        </w:rPr>
      </w:pPr>
      <w:r w:rsidRPr="00925BFB">
        <w:rPr>
          <w:i/>
          <w:sz w:val="28"/>
          <w:szCs w:val="28"/>
        </w:rPr>
        <w:lastRenderedPageBreak/>
        <w:t>Список практических навыков:</w:t>
      </w:r>
    </w:p>
    <w:p w:rsidR="002C48B0" w:rsidRPr="00925BFB" w:rsidRDefault="002C48B0" w:rsidP="002C48B0">
      <w:pPr>
        <w:spacing w:line="360" w:lineRule="auto"/>
        <w:jc w:val="both"/>
        <w:rPr>
          <w:sz w:val="28"/>
          <w:szCs w:val="28"/>
        </w:rPr>
      </w:pPr>
      <w:r w:rsidRPr="00925BFB">
        <w:rPr>
          <w:sz w:val="28"/>
          <w:szCs w:val="28"/>
        </w:rPr>
        <w:t>1.</w:t>
      </w:r>
      <w:r w:rsidRPr="00925BFB">
        <w:rPr>
          <w:sz w:val="28"/>
          <w:szCs w:val="28"/>
        </w:rPr>
        <w:tab/>
        <w:t>Желточно-солевой агар (ЖСА).</w:t>
      </w:r>
    </w:p>
    <w:p w:rsidR="002C48B0" w:rsidRPr="00925BFB" w:rsidRDefault="002C48B0" w:rsidP="002C48B0">
      <w:pPr>
        <w:spacing w:line="360" w:lineRule="auto"/>
        <w:jc w:val="both"/>
        <w:rPr>
          <w:sz w:val="28"/>
          <w:szCs w:val="28"/>
        </w:rPr>
      </w:pPr>
      <w:r w:rsidRPr="00925BFB">
        <w:rPr>
          <w:sz w:val="28"/>
          <w:szCs w:val="28"/>
        </w:rPr>
        <w:t>2.</w:t>
      </w:r>
      <w:r w:rsidRPr="00925BFB">
        <w:rPr>
          <w:sz w:val="28"/>
          <w:szCs w:val="28"/>
        </w:rPr>
        <w:tab/>
        <w:t>Кровяной агар.</w:t>
      </w:r>
    </w:p>
    <w:p w:rsidR="002C48B0" w:rsidRPr="00925BFB" w:rsidRDefault="002C48B0" w:rsidP="002C48B0">
      <w:pPr>
        <w:spacing w:line="360" w:lineRule="auto"/>
        <w:jc w:val="both"/>
        <w:rPr>
          <w:sz w:val="28"/>
          <w:szCs w:val="28"/>
        </w:rPr>
      </w:pPr>
      <w:r w:rsidRPr="00925BFB">
        <w:rPr>
          <w:sz w:val="28"/>
          <w:szCs w:val="28"/>
        </w:rPr>
        <w:t>3.</w:t>
      </w:r>
      <w:r w:rsidRPr="00925BFB">
        <w:rPr>
          <w:sz w:val="28"/>
          <w:szCs w:val="28"/>
        </w:rPr>
        <w:tab/>
        <w:t>Антилизоцимная активность (АЛА).</w:t>
      </w:r>
    </w:p>
    <w:p w:rsidR="002C48B0" w:rsidRPr="00925BFB" w:rsidRDefault="002C48B0" w:rsidP="002C48B0">
      <w:pPr>
        <w:spacing w:line="360" w:lineRule="auto"/>
        <w:jc w:val="both"/>
        <w:rPr>
          <w:sz w:val="28"/>
          <w:szCs w:val="28"/>
        </w:rPr>
      </w:pPr>
      <w:r w:rsidRPr="00925BFB">
        <w:rPr>
          <w:sz w:val="28"/>
          <w:szCs w:val="28"/>
        </w:rPr>
        <w:t>4.</w:t>
      </w:r>
      <w:r w:rsidRPr="00925BFB">
        <w:rPr>
          <w:sz w:val="28"/>
          <w:szCs w:val="28"/>
        </w:rPr>
        <w:tab/>
        <w:t>Среда Эндо.</w:t>
      </w:r>
    </w:p>
    <w:p w:rsidR="002C48B0" w:rsidRPr="00925BFB" w:rsidRDefault="002C48B0" w:rsidP="002C48B0">
      <w:pPr>
        <w:spacing w:line="360" w:lineRule="auto"/>
        <w:jc w:val="both"/>
        <w:rPr>
          <w:sz w:val="28"/>
          <w:szCs w:val="28"/>
        </w:rPr>
      </w:pPr>
      <w:r w:rsidRPr="00925BFB">
        <w:rPr>
          <w:sz w:val="28"/>
          <w:szCs w:val="28"/>
        </w:rPr>
        <w:t>5.</w:t>
      </w:r>
      <w:r w:rsidRPr="00925BFB">
        <w:rPr>
          <w:sz w:val="28"/>
          <w:szCs w:val="28"/>
        </w:rPr>
        <w:tab/>
        <w:t>Среда Плоскирева.</w:t>
      </w:r>
    </w:p>
    <w:p w:rsidR="002C48B0" w:rsidRPr="00925BFB" w:rsidRDefault="002C48B0" w:rsidP="002C48B0">
      <w:pPr>
        <w:spacing w:line="360" w:lineRule="auto"/>
        <w:jc w:val="both"/>
        <w:rPr>
          <w:sz w:val="28"/>
          <w:szCs w:val="28"/>
        </w:rPr>
      </w:pPr>
      <w:r w:rsidRPr="00925BFB">
        <w:rPr>
          <w:sz w:val="28"/>
          <w:szCs w:val="28"/>
        </w:rPr>
        <w:t>6.</w:t>
      </w:r>
      <w:r w:rsidRPr="00925BFB">
        <w:rPr>
          <w:sz w:val="28"/>
          <w:szCs w:val="28"/>
        </w:rPr>
        <w:tab/>
        <w:t>Фаготипирование.</w:t>
      </w:r>
    </w:p>
    <w:p w:rsidR="002C48B0" w:rsidRPr="00925BFB" w:rsidRDefault="002C48B0" w:rsidP="002C48B0">
      <w:pPr>
        <w:spacing w:line="360" w:lineRule="auto"/>
        <w:jc w:val="both"/>
        <w:rPr>
          <w:sz w:val="28"/>
          <w:szCs w:val="28"/>
        </w:rPr>
      </w:pPr>
      <w:r w:rsidRPr="00925BFB">
        <w:rPr>
          <w:sz w:val="28"/>
          <w:szCs w:val="28"/>
        </w:rPr>
        <w:t>7.</w:t>
      </w:r>
      <w:r w:rsidRPr="00925BFB">
        <w:rPr>
          <w:sz w:val="28"/>
          <w:szCs w:val="28"/>
        </w:rPr>
        <w:tab/>
        <w:t>Антибиотикограмма.</w:t>
      </w:r>
    </w:p>
    <w:p w:rsidR="002C48B0" w:rsidRPr="00925BFB" w:rsidRDefault="002C48B0" w:rsidP="002C48B0">
      <w:pPr>
        <w:spacing w:line="360" w:lineRule="auto"/>
        <w:jc w:val="both"/>
        <w:rPr>
          <w:sz w:val="28"/>
          <w:szCs w:val="28"/>
        </w:rPr>
      </w:pPr>
      <w:r w:rsidRPr="00925BFB">
        <w:rPr>
          <w:sz w:val="28"/>
          <w:szCs w:val="28"/>
        </w:rPr>
        <w:t>8.</w:t>
      </w:r>
      <w:r w:rsidRPr="00925BFB">
        <w:rPr>
          <w:sz w:val="28"/>
          <w:szCs w:val="28"/>
        </w:rPr>
        <w:tab/>
        <w:t>Реакция Видаля.</w:t>
      </w:r>
    </w:p>
    <w:p w:rsidR="002C48B0" w:rsidRPr="00925BFB" w:rsidRDefault="002C48B0" w:rsidP="002C48B0">
      <w:pPr>
        <w:spacing w:line="360" w:lineRule="auto"/>
        <w:jc w:val="both"/>
        <w:rPr>
          <w:sz w:val="28"/>
          <w:szCs w:val="28"/>
        </w:rPr>
      </w:pPr>
      <w:r w:rsidRPr="00925BFB">
        <w:rPr>
          <w:sz w:val="28"/>
          <w:szCs w:val="28"/>
        </w:rPr>
        <w:t>9.</w:t>
      </w:r>
      <w:r w:rsidRPr="00925BFB">
        <w:rPr>
          <w:sz w:val="28"/>
          <w:szCs w:val="28"/>
        </w:rPr>
        <w:tab/>
        <w:t>Стафитест, энтеротест.</w:t>
      </w:r>
    </w:p>
    <w:p w:rsidR="002C48B0" w:rsidRPr="00925BFB" w:rsidRDefault="002C48B0" w:rsidP="002C48B0">
      <w:pPr>
        <w:spacing w:line="360" w:lineRule="auto"/>
        <w:jc w:val="both"/>
        <w:rPr>
          <w:sz w:val="28"/>
          <w:szCs w:val="28"/>
        </w:rPr>
      </w:pPr>
      <w:r w:rsidRPr="00925BFB">
        <w:rPr>
          <w:sz w:val="28"/>
          <w:szCs w:val="28"/>
        </w:rPr>
        <w:t>10.</w:t>
      </w:r>
      <w:r w:rsidRPr="00925BFB">
        <w:rPr>
          <w:sz w:val="28"/>
          <w:szCs w:val="28"/>
        </w:rPr>
        <w:tab/>
        <w:t>Реакция преципитации для определения токсигенности дифтерийной палочки.</w:t>
      </w:r>
    </w:p>
    <w:p w:rsidR="002C48B0" w:rsidRPr="00925BFB" w:rsidRDefault="002C48B0" w:rsidP="002C48B0">
      <w:pPr>
        <w:spacing w:line="360" w:lineRule="auto"/>
        <w:jc w:val="both"/>
        <w:rPr>
          <w:sz w:val="28"/>
          <w:szCs w:val="28"/>
        </w:rPr>
      </w:pPr>
      <w:r w:rsidRPr="00925BFB">
        <w:rPr>
          <w:sz w:val="28"/>
          <w:szCs w:val="28"/>
        </w:rPr>
        <w:t>11.</w:t>
      </w:r>
      <w:r w:rsidRPr="00925BFB">
        <w:rPr>
          <w:sz w:val="28"/>
          <w:szCs w:val="28"/>
        </w:rPr>
        <w:tab/>
        <w:t>Реакция Вассермана.</w:t>
      </w:r>
    </w:p>
    <w:p w:rsidR="002C48B0" w:rsidRPr="00925BFB" w:rsidRDefault="002C48B0" w:rsidP="002C48B0">
      <w:pPr>
        <w:spacing w:line="360" w:lineRule="auto"/>
        <w:jc w:val="both"/>
        <w:rPr>
          <w:sz w:val="28"/>
          <w:szCs w:val="28"/>
        </w:rPr>
      </w:pPr>
      <w:r w:rsidRPr="00925BFB">
        <w:rPr>
          <w:sz w:val="28"/>
          <w:szCs w:val="28"/>
        </w:rPr>
        <w:t>12.</w:t>
      </w:r>
      <w:r w:rsidRPr="00925BFB">
        <w:rPr>
          <w:sz w:val="28"/>
          <w:szCs w:val="28"/>
        </w:rPr>
        <w:tab/>
        <w:t>Реакция связывания комплемента (РСК).</w:t>
      </w:r>
    </w:p>
    <w:p w:rsidR="002C48B0" w:rsidRPr="00F2428A" w:rsidRDefault="002C48B0" w:rsidP="002C48B0">
      <w:pPr>
        <w:spacing w:line="360" w:lineRule="auto"/>
        <w:jc w:val="both"/>
        <w:rPr>
          <w:sz w:val="28"/>
          <w:szCs w:val="28"/>
        </w:rPr>
      </w:pPr>
      <w:r w:rsidRPr="00925BFB">
        <w:rPr>
          <w:sz w:val="28"/>
          <w:szCs w:val="28"/>
        </w:rPr>
        <w:t>13.</w:t>
      </w:r>
      <w:r w:rsidRPr="00925BFB">
        <w:rPr>
          <w:sz w:val="28"/>
          <w:szCs w:val="28"/>
        </w:rPr>
        <w:tab/>
        <w:t>Ампулы со специфическими диагностическими и лечебно-профилактическими препаратами</w:t>
      </w:r>
      <w:r>
        <w:rPr>
          <w:sz w:val="28"/>
          <w:szCs w:val="28"/>
        </w:rPr>
        <w:t>.</w:t>
      </w:r>
    </w:p>
    <w:p w:rsidR="002C48B0" w:rsidRDefault="002C48B0" w:rsidP="002C48B0">
      <w:pPr>
        <w:spacing w:line="360" w:lineRule="auto"/>
        <w:jc w:val="both"/>
        <w:rPr>
          <w:sz w:val="28"/>
          <w:szCs w:val="28"/>
        </w:rPr>
      </w:pPr>
    </w:p>
    <w:p w:rsidR="002C48B0" w:rsidRPr="00D659CC" w:rsidRDefault="002C48B0" w:rsidP="002C48B0">
      <w:pPr>
        <w:spacing w:line="360" w:lineRule="auto"/>
        <w:ind w:firstLine="708"/>
        <w:jc w:val="both"/>
        <w:rPr>
          <w:i/>
          <w:sz w:val="28"/>
          <w:szCs w:val="28"/>
        </w:rPr>
      </w:pPr>
      <w:r w:rsidRPr="00D659CC">
        <w:rPr>
          <w:i/>
          <w:sz w:val="28"/>
          <w:szCs w:val="28"/>
        </w:rPr>
        <w:t>Список ситуационных задач</w:t>
      </w:r>
    </w:p>
    <w:p w:rsidR="002C48B0" w:rsidRPr="00925BFB" w:rsidRDefault="002C48B0" w:rsidP="002C48B0">
      <w:pPr>
        <w:spacing w:line="360" w:lineRule="auto"/>
        <w:jc w:val="center"/>
        <w:rPr>
          <w:sz w:val="28"/>
          <w:szCs w:val="28"/>
        </w:rPr>
      </w:pPr>
      <w:r w:rsidRPr="00925BFB">
        <w:rPr>
          <w:sz w:val="28"/>
          <w:szCs w:val="28"/>
        </w:rPr>
        <w:t>Задача № 1</w:t>
      </w:r>
    </w:p>
    <w:p w:rsidR="002C48B0" w:rsidRPr="00925BFB" w:rsidRDefault="00265E57" w:rsidP="002C48B0">
      <w:pPr>
        <w:spacing w:line="360" w:lineRule="auto"/>
        <w:jc w:val="both"/>
        <w:rPr>
          <w:sz w:val="28"/>
          <w:szCs w:val="28"/>
        </w:rPr>
      </w:pPr>
      <w:r>
        <w:rPr>
          <w:sz w:val="28"/>
          <w:szCs w:val="28"/>
        </w:rPr>
        <w:t>В детском саду №47</w:t>
      </w:r>
      <w:r w:rsidR="002C48B0" w:rsidRPr="00925BFB">
        <w:rPr>
          <w:sz w:val="28"/>
          <w:szCs w:val="28"/>
        </w:rPr>
        <w:t xml:space="preserve"> наблюдается вспышка острых кишечных заболеваний, соответствующих по клинической картине дизентерии. Заболевание связано по времени с приходом на работу новой няни. Как установить источник инфекции?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2</w:t>
      </w:r>
    </w:p>
    <w:p w:rsidR="002C48B0" w:rsidRPr="00925BFB" w:rsidRDefault="002C48B0" w:rsidP="002C48B0">
      <w:pPr>
        <w:spacing w:line="360" w:lineRule="auto"/>
        <w:jc w:val="both"/>
        <w:rPr>
          <w:sz w:val="28"/>
          <w:szCs w:val="28"/>
        </w:rPr>
      </w:pPr>
      <w:r w:rsidRPr="00925BFB">
        <w:rPr>
          <w:sz w:val="28"/>
          <w:szCs w:val="28"/>
        </w:rPr>
        <w:t>У промыслового охотника через неделю после его возвращения с охоты на ондатру внезапно поднялась температура до 39</w:t>
      </w:r>
      <w:r w:rsidRPr="00925BFB">
        <w:rPr>
          <w:sz w:val="28"/>
          <w:szCs w:val="28"/>
          <w:vertAlign w:val="superscript"/>
        </w:rPr>
        <w:t>0</w:t>
      </w:r>
      <w:r w:rsidRPr="00925BFB">
        <w:rPr>
          <w:sz w:val="28"/>
          <w:szCs w:val="28"/>
        </w:rPr>
        <w:t>С, появились резкие головные боли и боли в мышцах, а также припухлость подмышечных лимфатических узлов (бубон). Какие микроорганизмы могли вызвать заболевание?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lastRenderedPageBreak/>
        <w:t>Задача № 3</w:t>
      </w:r>
    </w:p>
    <w:p w:rsidR="002C48B0" w:rsidRPr="00925BFB" w:rsidRDefault="002C48B0" w:rsidP="002C48B0">
      <w:pPr>
        <w:spacing w:line="360" w:lineRule="auto"/>
        <w:jc w:val="both"/>
        <w:rPr>
          <w:sz w:val="28"/>
          <w:szCs w:val="28"/>
        </w:rPr>
      </w:pPr>
      <w:r w:rsidRPr="00925BFB">
        <w:rPr>
          <w:sz w:val="28"/>
          <w:szCs w:val="28"/>
        </w:rPr>
        <w:t>Больной А., 35 лет, жалуется на потливость, слабость, быструю утомляемость, повышение температуры до 37,2-37,5</w:t>
      </w:r>
      <w:r w:rsidRPr="00925BFB">
        <w:rPr>
          <w:sz w:val="28"/>
          <w:szCs w:val="28"/>
          <w:vertAlign w:val="superscript"/>
        </w:rPr>
        <w:t>0</w:t>
      </w:r>
      <w:r w:rsidRPr="00925BFB">
        <w:rPr>
          <w:sz w:val="28"/>
          <w:szCs w:val="28"/>
        </w:rPr>
        <w:t>С в течение последнего месяца, периодический кашель. При рентгенологическом обследовании обнаружена очаговая тень в области верхней доли правого легкого, увеличение бронхиальных лимфоузлов. Каков предварительный диагноз? Какими методами лабораторной диагностики необходимо воспользоваться?</w:t>
      </w:r>
    </w:p>
    <w:p w:rsidR="002C48B0" w:rsidRPr="00925BFB" w:rsidRDefault="002C48B0" w:rsidP="002C48B0">
      <w:pPr>
        <w:spacing w:line="360" w:lineRule="auto"/>
        <w:jc w:val="center"/>
        <w:rPr>
          <w:sz w:val="28"/>
          <w:szCs w:val="28"/>
        </w:rPr>
      </w:pPr>
      <w:r w:rsidRPr="00925BFB">
        <w:rPr>
          <w:sz w:val="28"/>
          <w:szCs w:val="28"/>
        </w:rPr>
        <w:t>Задача № 4</w:t>
      </w:r>
    </w:p>
    <w:p w:rsidR="002C48B0" w:rsidRPr="00925BFB" w:rsidRDefault="002C48B0" w:rsidP="002C48B0">
      <w:pPr>
        <w:spacing w:line="360" w:lineRule="auto"/>
        <w:jc w:val="both"/>
        <w:rPr>
          <w:sz w:val="28"/>
          <w:szCs w:val="28"/>
        </w:rPr>
      </w:pPr>
      <w:r w:rsidRPr="00925BFB">
        <w:rPr>
          <w:sz w:val="28"/>
          <w:szCs w:val="28"/>
        </w:rPr>
        <w:t xml:space="preserve">В детском саду появилось несколько случаев заболевания детей дизентерией. Какие микроорганизмы вызывают данное заболевание? Какой препарат необходимо применить против дизентерии у здоровых детей, находящихся в очаге, имея в виду краткость инкубационного периода при дизентерии? </w:t>
      </w:r>
    </w:p>
    <w:p w:rsidR="002C48B0" w:rsidRPr="00925BFB" w:rsidRDefault="002C48B0" w:rsidP="002C48B0">
      <w:pPr>
        <w:spacing w:line="360" w:lineRule="auto"/>
        <w:jc w:val="center"/>
        <w:rPr>
          <w:sz w:val="28"/>
          <w:szCs w:val="28"/>
        </w:rPr>
      </w:pPr>
      <w:r w:rsidRPr="00925BFB">
        <w:rPr>
          <w:sz w:val="28"/>
          <w:szCs w:val="28"/>
        </w:rPr>
        <w:t>Задача № 5</w:t>
      </w:r>
    </w:p>
    <w:p w:rsidR="002C48B0" w:rsidRPr="00925BFB" w:rsidRDefault="002C48B0" w:rsidP="002C48B0">
      <w:pPr>
        <w:spacing w:line="360" w:lineRule="auto"/>
        <w:jc w:val="both"/>
        <w:rPr>
          <w:sz w:val="28"/>
          <w:szCs w:val="28"/>
        </w:rPr>
      </w:pPr>
      <w:r w:rsidRPr="00925BFB">
        <w:rPr>
          <w:sz w:val="28"/>
          <w:szCs w:val="28"/>
        </w:rPr>
        <w:t>В пионерском лагере, расположенном на берегу небольшого водоема, зарегистрировано 2 случая заболевания у детей, которые, вопреки запрету, купались в водоеме. На основании клинических симптомов и собранного анамнеза был поставлен диагноз «Брюшной тиф». Какими методами лабораторной диагностики необходимо воспользоваться для установления точного диагноза?</w:t>
      </w:r>
    </w:p>
    <w:p w:rsidR="002C48B0" w:rsidRPr="00925BFB" w:rsidRDefault="002C48B0" w:rsidP="002C48B0">
      <w:pPr>
        <w:spacing w:line="360" w:lineRule="auto"/>
        <w:jc w:val="center"/>
        <w:rPr>
          <w:sz w:val="28"/>
          <w:szCs w:val="28"/>
        </w:rPr>
      </w:pPr>
      <w:r w:rsidRPr="00925BFB">
        <w:rPr>
          <w:sz w:val="28"/>
          <w:szCs w:val="28"/>
        </w:rPr>
        <w:t>Задача № 6</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С., который путешествовал по Волге на теплоходе. На основании клинических данных (у больного был частый стул в виде «рисового отвара») был поставлен предварительный диагноз «Холера». Какой исследуемый материал следует взять для установления то</w:t>
      </w:r>
      <w:r w:rsidR="00265E57">
        <w:rPr>
          <w:sz w:val="28"/>
          <w:szCs w:val="28"/>
        </w:rPr>
        <w:t>чного диагноза? На какие методы</w:t>
      </w:r>
      <w:r w:rsidRPr="00925BFB">
        <w:rPr>
          <w:sz w:val="28"/>
          <w:szCs w:val="28"/>
        </w:rPr>
        <w:t xml:space="preserve"> лабораторной диагностики следует опираться?</w:t>
      </w:r>
    </w:p>
    <w:p w:rsidR="002C48B0" w:rsidRPr="00925BFB" w:rsidRDefault="002C48B0" w:rsidP="002C48B0">
      <w:pPr>
        <w:spacing w:line="360" w:lineRule="auto"/>
        <w:jc w:val="center"/>
        <w:rPr>
          <w:sz w:val="28"/>
          <w:szCs w:val="28"/>
        </w:rPr>
      </w:pPr>
      <w:r w:rsidRPr="00925BFB">
        <w:rPr>
          <w:sz w:val="28"/>
          <w:szCs w:val="28"/>
        </w:rPr>
        <w:t>Задача № 7</w:t>
      </w:r>
    </w:p>
    <w:p w:rsidR="002C48B0" w:rsidRPr="00925BFB" w:rsidRDefault="002C48B0" w:rsidP="002C48B0">
      <w:pPr>
        <w:spacing w:line="360" w:lineRule="auto"/>
        <w:jc w:val="both"/>
        <w:rPr>
          <w:sz w:val="28"/>
          <w:szCs w:val="28"/>
        </w:rPr>
      </w:pPr>
      <w:r w:rsidRPr="00925BFB">
        <w:rPr>
          <w:sz w:val="28"/>
          <w:szCs w:val="28"/>
        </w:rPr>
        <w:t xml:space="preserve">Группа туристов расположилась на ночлег около небольшого водоема. Так как было прохладно, только двое туристов решили искупаться. Через 10 дней у них появилось недомогание, резкие боли в мышцах (особенно в икроножных), </w:t>
      </w:r>
      <w:r w:rsidRPr="00925BFB">
        <w:rPr>
          <w:sz w:val="28"/>
          <w:szCs w:val="28"/>
        </w:rPr>
        <w:lastRenderedPageBreak/>
        <w:t>пожелтение склер, температура тела повысилась до 40</w:t>
      </w:r>
      <w:r w:rsidRPr="00925BFB">
        <w:rPr>
          <w:sz w:val="28"/>
          <w:szCs w:val="28"/>
          <w:vertAlign w:val="superscript"/>
        </w:rPr>
        <w:t>0</w:t>
      </w:r>
      <w:r w:rsidRPr="00925BFB">
        <w:rPr>
          <w:sz w:val="28"/>
          <w:szCs w:val="28"/>
        </w:rPr>
        <w:t>. Каков предварительный диагноз? Какой исследуемый материал следует взять?</w:t>
      </w:r>
    </w:p>
    <w:p w:rsidR="002C48B0" w:rsidRPr="00925BFB" w:rsidRDefault="002C48B0" w:rsidP="002C48B0">
      <w:pPr>
        <w:spacing w:line="360" w:lineRule="auto"/>
        <w:jc w:val="center"/>
        <w:rPr>
          <w:sz w:val="28"/>
          <w:szCs w:val="28"/>
        </w:rPr>
      </w:pPr>
      <w:r w:rsidRPr="00925BFB">
        <w:rPr>
          <w:sz w:val="28"/>
          <w:szCs w:val="28"/>
        </w:rPr>
        <w:t>Задача № 8</w:t>
      </w:r>
    </w:p>
    <w:p w:rsidR="002C48B0" w:rsidRPr="00925BFB" w:rsidRDefault="002C48B0" w:rsidP="002C48B0">
      <w:pPr>
        <w:spacing w:line="360" w:lineRule="auto"/>
        <w:jc w:val="both"/>
        <w:rPr>
          <w:sz w:val="28"/>
          <w:szCs w:val="28"/>
        </w:rPr>
      </w:pPr>
      <w:r w:rsidRPr="00925BFB">
        <w:rPr>
          <w:sz w:val="28"/>
          <w:szCs w:val="28"/>
        </w:rPr>
        <w:t>Двое мужчин отправились на рыбалку. Питьевой воды взяли мало, поэтому использовали воду из открытого водоема, причем один из них пил некипяченую воду. Через две недели он заболел, температура тела поднялась до 39</w:t>
      </w:r>
      <w:r w:rsidRPr="00925BFB">
        <w:rPr>
          <w:sz w:val="28"/>
          <w:szCs w:val="28"/>
          <w:vertAlign w:val="superscript"/>
        </w:rPr>
        <w:t>0</w:t>
      </w:r>
      <w:r w:rsidRPr="00925BFB">
        <w:rPr>
          <w:sz w:val="28"/>
          <w:szCs w:val="28"/>
        </w:rPr>
        <w:t xml:space="preserve"> С. Больной был госпитализирован с предварительным диагнозом «Брюшной тиф». Каким путем заразился больной? Как подтвердить точный диагноз?</w:t>
      </w:r>
    </w:p>
    <w:p w:rsidR="002C48B0" w:rsidRPr="00925BFB" w:rsidRDefault="002C48B0" w:rsidP="002C48B0">
      <w:pPr>
        <w:spacing w:line="360" w:lineRule="auto"/>
        <w:jc w:val="center"/>
        <w:rPr>
          <w:sz w:val="28"/>
          <w:szCs w:val="28"/>
        </w:rPr>
      </w:pPr>
      <w:r w:rsidRPr="00925BFB">
        <w:rPr>
          <w:sz w:val="28"/>
          <w:szCs w:val="28"/>
        </w:rPr>
        <w:t>Задача № 9</w:t>
      </w:r>
    </w:p>
    <w:p w:rsidR="002C48B0" w:rsidRPr="00925BFB" w:rsidRDefault="002C48B0" w:rsidP="002C48B0">
      <w:pPr>
        <w:spacing w:line="360" w:lineRule="auto"/>
        <w:jc w:val="both"/>
        <w:rPr>
          <w:sz w:val="28"/>
          <w:szCs w:val="28"/>
        </w:rPr>
      </w:pPr>
      <w:r w:rsidRPr="00925BFB">
        <w:rPr>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жареную печень от забитой козы с явными признаками недомогания. На основании клинической картины и данных анамнеза врач-инфекцио</w:t>
      </w:r>
      <w:r>
        <w:rPr>
          <w:sz w:val="28"/>
          <w:szCs w:val="28"/>
        </w:rPr>
        <w:t>нист поставил предположительный</w:t>
      </w:r>
      <w:r w:rsidRPr="00925BFB">
        <w:rPr>
          <w:sz w:val="28"/>
          <w:szCs w:val="28"/>
        </w:rPr>
        <w:t xml:space="preserve"> диагноз: «Кишечная форма сибирской язвы». Какие микроорганизмы вызвали заболевание? Как провести обеззараживание материала от больного животного?</w:t>
      </w:r>
    </w:p>
    <w:p w:rsidR="002C48B0" w:rsidRPr="00925BFB" w:rsidRDefault="002C48B0" w:rsidP="002C48B0">
      <w:pPr>
        <w:spacing w:line="360" w:lineRule="auto"/>
        <w:jc w:val="center"/>
        <w:rPr>
          <w:sz w:val="28"/>
          <w:szCs w:val="28"/>
        </w:rPr>
      </w:pPr>
      <w:r w:rsidRPr="00925BFB">
        <w:rPr>
          <w:sz w:val="28"/>
          <w:szCs w:val="28"/>
        </w:rPr>
        <w:t>Задача № 10</w:t>
      </w:r>
    </w:p>
    <w:p w:rsidR="002C48B0" w:rsidRPr="00925BFB" w:rsidRDefault="002C48B0" w:rsidP="002C48B0">
      <w:pPr>
        <w:spacing w:line="360" w:lineRule="auto"/>
        <w:jc w:val="both"/>
        <w:rPr>
          <w:sz w:val="28"/>
          <w:szCs w:val="28"/>
        </w:rPr>
      </w:pPr>
      <w:r w:rsidRPr="00925BFB">
        <w:rPr>
          <w:sz w:val="28"/>
          <w:szCs w:val="28"/>
        </w:rPr>
        <w:t>В инфекционную больницу поступил больной, проживающий в районе, эндемичном по чуме, с подозрением на «Бубонную форму чумы». Какова этиология данного заболевания? Какими методами диагностики можно воспользоваться в данном случае?</w:t>
      </w:r>
    </w:p>
    <w:p w:rsidR="002C48B0" w:rsidRPr="00925BFB" w:rsidRDefault="002C48B0" w:rsidP="002C48B0">
      <w:pPr>
        <w:spacing w:line="360" w:lineRule="auto"/>
        <w:jc w:val="center"/>
        <w:rPr>
          <w:sz w:val="28"/>
          <w:szCs w:val="28"/>
        </w:rPr>
      </w:pPr>
      <w:r w:rsidRPr="00925BFB">
        <w:rPr>
          <w:sz w:val="28"/>
          <w:szCs w:val="28"/>
        </w:rPr>
        <w:t>Задача № 11</w:t>
      </w:r>
    </w:p>
    <w:p w:rsidR="002C48B0" w:rsidRPr="00925BFB" w:rsidRDefault="002C48B0" w:rsidP="002C48B0">
      <w:pPr>
        <w:spacing w:line="360" w:lineRule="auto"/>
        <w:jc w:val="both"/>
        <w:rPr>
          <w:sz w:val="28"/>
          <w:szCs w:val="28"/>
        </w:rPr>
      </w:pPr>
      <w:r w:rsidRPr="00925BFB">
        <w:rPr>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группы риска, и список выявленных передал медицинской сестре для взятия у них материала на микробиологическое исследование. Какой исследуемый материал следует взять? И какой метод диагностики провести?</w:t>
      </w:r>
    </w:p>
    <w:p w:rsidR="002C48B0" w:rsidRPr="00925BFB" w:rsidRDefault="002C48B0" w:rsidP="002C48B0">
      <w:pPr>
        <w:spacing w:line="360" w:lineRule="auto"/>
        <w:jc w:val="center"/>
        <w:rPr>
          <w:sz w:val="28"/>
          <w:szCs w:val="28"/>
        </w:rPr>
      </w:pPr>
      <w:r w:rsidRPr="00925BFB">
        <w:rPr>
          <w:sz w:val="28"/>
          <w:szCs w:val="28"/>
        </w:rPr>
        <w:t>Задача № 12</w:t>
      </w:r>
    </w:p>
    <w:p w:rsidR="002C48B0" w:rsidRPr="00925BFB" w:rsidRDefault="002C48B0" w:rsidP="002C48B0">
      <w:pPr>
        <w:spacing w:line="360" w:lineRule="auto"/>
        <w:jc w:val="both"/>
        <w:rPr>
          <w:sz w:val="28"/>
          <w:szCs w:val="28"/>
        </w:rPr>
      </w:pPr>
      <w:r w:rsidRPr="00925BFB">
        <w:rPr>
          <w:sz w:val="28"/>
          <w:szCs w:val="28"/>
        </w:rPr>
        <w:lastRenderedPageBreak/>
        <w:t>Больной А., 17 лет, поступил в стационар с предположительным диагнозом «Дифтерия зева». Какой материал подлежит исследованию? Какие экспресс-методы диагностики необходимо применить для решения вопроса о диагнозе?</w:t>
      </w:r>
    </w:p>
    <w:p w:rsidR="002C48B0" w:rsidRPr="00925BFB" w:rsidRDefault="002C48B0" w:rsidP="002C48B0">
      <w:pPr>
        <w:spacing w:line="360" w:lineRule="auto"/>
        <w:jc w:val="center"/>
        <w:rPr>
          <w:sz w:val="28"/>
          <w:szCs w:val="28"/>
        </w:rPr>
      </w:pPr>
      <w:r w:rsidRPr="00925BFB">
        <w:rPr>
          <w:sz w:val="28"/>
          <w:szCs w:val="28"/>
        </w:rPr>
        <w:t>Задача № 13</w:t>
      </w:r>
    </w:p>
    <w:p w:rsidR="002C48B0" w:rsidRPr="00925BFB" w:rsidRDefault="002C48B0" w:rsidP="002C48B0">
      <w:pPr>
        <w:spacing w:line="360" w:lineRule="auto"/>
        <w:jc w:val="both"/>
        <w:rPr>
          <w:sz w:val="28"/>
          <w:szCs w:val="28"/>
        </w:rPr>
      </w:pPr>
      <w:r w:rsidRPr="00925BFB">
        <w:rPr>
          <w:sz w:val="28"/>
          <w:szCs w:val="28"/>
        </w:rPr>
        <w:t>У обследуемой Н., 26 лет, при медицинском осмотре гинеколог обнаружил признаки вялотекущего воспалительного процесса. Был поставлен диагноз «Урогенитальный хламидиоз». Назовите возбудителя урогенитального хламидиоза? Какие методы лабораторной диагностики необходимо применить для подтверждения диагноза?</w:t>
      </w:r>
    </w:p>
    <w:p w:rsidR="002C48B0" w:rsidRPr="00925BFB" w:rsidRDefault="002C48B0" w:rsidP="002C48B0">
      <w:pPr>
        <w:spacing w:line="360" w:lineRule="auto"/>
        <w:jc w:val="center"/>
        <w:rPr>
          <w:sz w:val="28"/>
          <w:szCs w:val="28"/>
        </w:rPr>
      </w:pPr>
      <w:r w:rsidRPr="00925BFB">
        <w:rPr>
          <w:sz w:val="28"/>
          <w:szCs w:val="28"/>
        </w:rPr>
        <w:t>Задача № 14</w:t>
      </w:r>
    </w:p>
    <w:p w:rsidR="002C48B0" w:rsidRPr="00925BFB" w:rsidRDefault="002C48B0" w:rsidP="002C48B0">
      <w:pPr>
        <w:spacing w:line="360" w:lineRule="auto"/>
        <w:jc w:val="both"/>
        <w:rPr>
          <w:sz w:val="28"/>
          <w:szCs w:val="28"/>
        </w:rPr>
      </w:pPr>
      <w:r w:rsidRPr="00925BFB">
        <w:rPr>
          <w:sz w:val="28"/>
          <w:szCs w:val="28"/>
        </w:rPr>
        <w:t>Больная М. обратилась к врачу-гинекологу в связи с появлением язвы на большой половой губе. Врач, осмотрев больную, установил наличие твердого шанкра и поставил предположительный диагноз «Сифилис». Какие исследования следует провести для установления точного диагноза? Какому периоду сифилиса соответствует клиника пациентки?</w:t>
      </w:r>
    </w:p>
    <w:p w:rsidR="002C48B0" w:rsidRPr="00925BFB" w:rsidRDefault="002C48B0" w:rsidP="002C48B0">
      <w:pPr>
        <w:spacing w:line="360" w:lineRule="auto"/>
        <w:jc w:val="center"/>
        <w:rPr>
          <w:sz w:val="28"/>
          <w:szCs w:val="28"/>
        </w:rPr>
      </w:pPr>
      <w:r w:rsidRPr="00925BFB">
        <w:rPr>
          <w:sz w:val="28"/>
          <w:szCs w:val="28"/>
        </w:rPr>
        <w:t>Задача № 15</w:t>
      </w:r>
    </w:p>
    <w:p w:rsidR="002C48B0" w:rsidRPr="00925BFB" w:rsidRDefault="002C48B0" w:rsidP="002C48B0">
      <w:pPr>
        <w:spacing w:line="360" w:lineRule="auto"/>
        <w:jc w:val="both"/>
        <w:rPr>
          <w:sz w:val="28"/>
          <w:szCs w:val="28"/>
        </w:rPr>
      </w:pPr>
      <w:r w:rsidRPr="00925BFB">
        <w:rPr>
          <w:sz w:val="28"/>
          <w:szCs w:val="28"/>
        </w:rPr>
        <w:t>У больного ребенка с клиническими симптомами менингита в мазке из зева были обнаружены Гр- диплококки. Можно ли на основании этих данных утвердить, что возбудителем является менингококк? Если нет, то какими методами диагностики следует воспользоваться?</w:t>
      </w:r>
    </w:p>
    <w:p w:rsidR="002C48B0" w:rsidRPr="00925BFB" w:rsidRDefault="002C48B0" w:rsidP="002C48B0">
      <w:pPr>
        <w:spacing w:line="360" w:lineRule="auto"/>
        <w:jc w:val="center"/>
        <w:rPr>
          <w:sz w:val="28"/>
          <w:szCs w:val="28"/>
        </w:rPr>
      </w:pPr>
      <w:r w:rsidRPr="00925BFB">
        <w:rPr>
          <w:sz w:val="28"/>
          <w:szCs w:val="28"/>
        </w:rPr>
        <w:t>Задача № 16</w:t>
      </w:r>
    </w:p>
    <w:p w:rsidR="002C48B0" w:rsidRPr="00925BFB" w:rsidRDefault="002C48B0" w:rsidP="002C48B0">
      <w:pPr>
        <w:spacing w:line="360" w:lineRule="auto"/>
        <w:jc w:val="both"/>
        <w:rPr>
          <w:sz w:val="28"/>
          <w:szCs w:val="28"/>
        </w:rPr>
      </w:pPr>
      <w:r w:rsidRPr="00925BFB">
        <w:rPr>
          <w:sz w:val="28"/>
          <w:szCs w:val="28"/>
        </w:rPr>
        <w:t>У мужчины, занимавшегося охотой в зоне природного очага чумы, появилась головная боль, повысилась температура, стали болезненными лимфоузлы в области шеи. При микроскопировании мазков из крови больного, возбудитель чумы не обнаружен. Достаточно ли данных для того, чтобы отвергнуть диагноз «Чума»?</w:t>
      </w:r>
    </w:p>
    <w:p w:rsidR="002C48B0" w:rsidRPr="00925BFB" w:rsidRDefault="002C48B0" w:rsidP="002C48B0">
      <w:pPr>
        <w:spacing w:line="360" w:lineRule="auto"/>
        <w:jc w:val="center"/>
        <w:rPr>
          <w:sz w:val="28"/>
          <w:szCs w:val="28"/>
        </w:rPr>
      </w:pPr>
      <w:r w:rsidRPr="00925BFB">
        <w:rPr>
          <w:sz w:val="28"/>
          <w:szCs w:val="28"/>
        </w:rPr>
        <w:t>Задача № 17</w:t>
      </w:r>
    </w:p>
    <w:p w:rsidR="002C48B0" w:rsidRPr="00925BFB" w:rsidRDefault="002C48B0" w:rsidP="002C48B0">
      <w:pPr>
        <w:spacing w:line="360" w:lineRule="auto"/>
        <w:jc w:val="both"/>
        <w:rPr>
          <w:sz w:val="28"/>
          <w:szCs w:val="28"/>
        </w:rPr>
      </w:pPr>
      <w:r w:rsidRPr="00925BFB">
        <w:rPr>
          <w:sz w:val="28"/>
          <w:szCs w:val="28"/>
        </w:rPr>
        <w:t xml:space="preserve">У больного с подозрением на менингококковую инфекцию были сделаны мазки со слизистой оболочки верхних отделов носоглотки. В мазках выявили многочисленные грамотрицательные диплококки и поставили диагноз </w:t>
      </w:r>
      <w:r w:rsidRPr="00925BFB">
        <w:rPr>
          <w:sz w:val="28"/>
          <w:szCs w:val="28"/>
        </w:rPr>
        <w:lastRenderedPageBreak/>
        <w:t>«Менингит». Дальнейшее исследование было решено не проводить. Достаточно ли результатов бактериоскопического исследования для окончательного заключения? Прав ли врач-бактериолог?</w:t>
      </w:r>
    </w:p>
    <w:p w:rsidR="002C48B0" w:rsidRPr="00925BFB" w:rsidRDefault="002C48B0" w:rsidP="002C48B0">
      <w:pPr>
        <w:spacing w:line="360" w:lineRule="auto"/>
        <w:jc w:val="center"/>
        <w:rPr>
          <w:sz w:val="28"/>
          <w:szCs w:val="28"/>
        </w:rPr>
      </w:pPr>
      <w:r w:rsidRPr="00925BFB">
        <w:rPr>
          <w:sz w:val="28"/>
          <w:szCs w:val="28"/>
        </w:rPr>
        <w:t>Задача № 18</w:t>
      </w:r>
    </w:p>
    <w:p w:rsidR="002C48B0" w:rsidRPr="00925BFB" w:rsidRDefault="002C48B0" w:rsidP="002C48B0">
      <w:pPr>
        <w:spacing w:line="360" w:lineRule="auto"/>
        <w:jc w:val="both"/>
        <w:rPr>
          <w:sz w:val="28"/>
          <w:szCs w:val="28"/>
        </w:rPr>
      </w:pPr>
      <w:r w:rsidRPr="00925BFB">
        <w:rPr>
          <w:sz w:val="28"/>
          <w:szCs w:val="28"/>
        </w:rPr>
        <w:t>В материале, полученном от больного, обнаружили грамположительные, расположенные под углом друг к другу, палочковидные бактерии с несколько утолщенными концами. Для каких патогенных микроорганизмов характерна подобная морфология? Какие дополнительные методы окрашивания можно предложить для уточнения морфологических особенностей возбудителя?</w:t>
      </w:r>
    </w:p>
    <w:p w:rsidR="002C48B0" w:rsidRPr="00925BFB" w:rsidRDefault="002C48B0" w:rsidP="002C48B0">
      <w:pPr>
        <w:spacing w:line="360" w:lineRule="auto"/>
        <w:jc w:val="center"/>
        <w:rPr>
          <w:sz w:val="28"/>
          <w:szCs w:val="28"/>
        </w:rPr>
      </w:pPr>
      <w:r w:rsidRPr="00925BFB">
        <w:rPr>
          <w:sz w:val="28"/>
          <w:szCs w:val="28"/>
        </w:rPr>
        <w:t>Задача № 19</w:t>
      </w:r>
    </w:p>
    <w:p w:rsidR="002C48B0" w:rsidRPr="00925BFB" w:rsidRDefault="002C48B0" w:rsidP="002C48B0">
      <w:pPr>
        <w:spacing w:line="360" w:lineRule="auto"/>
        <w:jc w:val="both"/>
        <w:rPr>
          <w:sz w:val="28"/>
          <w:szCs w:val="28"/>
        </w:rPr>
      </w:pPr>
      <w:r w:rsidRPr="00925BFB">
        <w:rPr>
          <w:sz w:val="28"/>
          <w:szCs w:val="28"/>
        </w:rPr>
        <w:t>У пациента, обратившегося за медицинской помощью, обнаружены многочисленные язвочки на слизистой оболочке рта и образование, похожее на твердый шанкр на внутренней поверхности щеки. Какой материал нужно взять от больного для проведения микробиологического исследования? Какие исследования нужно провести с учетом особенностей локализации возбудителя?</w:t>
      </w:r>
    </w:p>
    <w:p w:rsidR="002C48B0" w:rsidRPr="00925BFB" w:rsidRDefault="002C48B0" w:rsidP="002C48B0">
      <w:pPr>
        <w:spacing w:line="360" w:lineRule="auto"/>
        <w:jc w:val="center"/>
        <w:rPr>
          <w:sz w:val="28"/>
          <w:szCs w:val="28"/>
        </w:rPr>
      </w:pPr>
      <w:r w:rsidRPr="00925BFB">
        <w:rPr>
          <w:sz w:val="28"/>
          <w:szCs w:val="28"/>
        </w:rPr>
        <w:t>Задача № 20</w:t>
      </w:r>
    </w:p>
    <w:p w:rsidR="002C48B0" w:rsidRPr="00925BFB" w:rsidRDefault="002C48B0" w:rsidP="002C48B0">
      <w:pPr>
        <w:spacing w:line="360" w:lineRule="auto"/>
        <w:jc w:val="both"/>
        <w:rPr>
          <w:sz w:val="28"/>
          <w:szCs w:val="28"/>
        </w:rPr>
      </w:pPr>
      <w:r w:rsidRPr="00925BFB">
        <w:rPr>
          <w:sz w:val="28"/>
          <w:szCs w:val="28"/>
        </w:rPr>
        <w:t>В поликлиническое отделение обратился мужчина 30 лет с жалобой на высокую температуру, слабость и ломоту в коленных суставах. При осмотре выявлена эритема диаметром 10 см на внутренней стороне левой голени. При опросе выяснили, что примерно месяц назад в тайге его укусил клещ, а так как мужчина был привит от клещевого энцефалита, то за медицинской помощью не обращался. Врач назначил проведение бактериологического исследования био</w:t>
      </w:r>
      <w:r>
        <w:rPr>
          <w:sz w:val="28"/>
          <w:szCs w:val="28"/>
        </w:rPr>
        <w:t>то</w:t>
      </w:r>
      <w:r w:rsidRPr="00925BFB">
        <w:rPr>
          <w:sz w:val="28"/>
          <w:szCs w:val="28"/>
        </w:rPr>
        <w:t>п</w:t>
      </w:r>
      <w:r>
        <w:rPr>
          <w:sz w:val="28"/>
          <w:szCs w:val="28"/>
        </w:rPr>
        <w:t>о</w:t>
      </w:r>
      <w:r w:rsidRPr="00925BFB">
        <w:rPr>
          <w:sz w:val="28"/>
          <w:szCs w:val="28"/>
        </w:rPr>
        <w:t>в кожи из эритемы, которое оказалось безрезультатным – возбудитель в чистой культуре не был выделен. Какой предварительный диагноз поставил врач? Какой метод исследования следует использовать для подтверждения диагноза?</w:t>
      </w:r>
    </w:p>
    <w:p w:rsidR="002C48B0" w:rsidRDefault="002C48B0" w:rsidP="001D0098">
      <w:pPr>
        <w:pStyle w:val="a5"/>
        <w:spacing w:line="360" w:lineRule="auto"/>
        <w:ind w:left="0" w:firstLine="709"/>
        <w:rPr>
          <w:rFonts w:ascii="Times New Roman" w:hAnsi="Times New Roman"/>
          <w:i/>
          <w:color w:val="000000"/>
          <w:sz w:val="28"/>
          <w:szCs w:val="28"/>
        </w:rPr>
      </w:pPr>
    </w:p>
    <w:p w:rsidR="004F3E27" w:rsidRPr="007759C7" w:rsidRDefault="004F3E27" w:rsidP="004F3E27">
      <w:pPr>
        <w:spacing w:line="360" w:lineRule="auto"/>
        <w:jc w:val="center"/>
        <w:rPr>
          <w:rFonts w:eastAsia="Calibri"/>
          <w:b/>
          <w:sz w:val="28"/>
          <w:szCs w:val="28"/>
        </w:rPr>
      </w:pPr>
      <w:r w:rsidRPr="007759C7">
        <w:rPr>
          <w:rFonts w:eastAsia="Calibri"/>
          <w:b/>
          <w:sz w:val="28"/>
          <w:szCs w:val="28"/>
        </w:rPr>
        <w:t xml:space="preserve">Модуль </w:t>
      </w:r>
      <w:r>
        <w:rPr>
          <w:rFonts w:eastAsia="Calibri"/>
          <w:b/>
          <w:sz w:val="28"/>
          <w:szCs w:val="28"/>
        </w:rPr>
        <w:t>6</w:t>
      </w:r>
      <w:r w:rsidRPr="007759C7">
        <w:rPr>
          <w:rFonts w:eastAsia="Calibri"/>
          <w:b/>
          <w:sz w:val="28"/>
          <w:szCs w:val="28"/>
        </w:rPr>
        <w:t xml:space="preserve"> </w:t>
      </w:r>
      <w:r>
        <w:rPr>
          <w:rFonts w:eastAsia="Calibri"/>
          <w:b/>
          <w:sz w:val="28"/>
          <w:szCs w:val="28"/>
        </w:rPr>
        <w:t>Клиническая микробиология</w:t>
      </w:r>
    </w:p>
    <w:p w:rsidR="004F3E27" w:rsidRPr="007759C7" w:rsidRDefault="004F3E27" w:rsidP="004F3E27">
      <w:pPr>
        <w:spacing w:line="360" w:lineRule="auto"/>
        <w:ind w:firstLine="708"/>
        <w:jc w:val="both"/>
        <w:rPr>
          <w:rFonts w:eastAsia="Calibri"/>
          <w:i/>
          <w:sz w:val="28"/>
          <w:szCs w:val="28"/>
        </w:rPr>
      </w:pPr>
      <w:r w:rsidRPr="007759C7">
        <w:rPr>
          <w:rFonts w:eastAsia="Calibri"/>
          <w:i/>
          <w:sz w:val="28"/>
          <w:szCs w:val="28"/>
        </w:rPr>
        <w:t>Форма контроля - тестирование</w:t>
      </w:r>
    </w:p>
    <w:p w:rsidR="004F3E27" w:rsidRPr="005F7554" w:rsidRDefault="004F3E27" w:rsidP="004F3E27">
      <w:pPr>
        <w:spacing w:line="360" w:lineRule="auto"/>
        <w:jc w:val="both"/>
        <w:rPr>
          <w:rFonts w:eastAsia="Calibri"/>
          <w:sz w:val="28"/>
          <w:szCs w:val="28"/>
        </w:rPr>
      </w:pPr>
      <w:r w:rsidRPr="005F7554">
        <w:rPr>
          <w:rFonts w:eastAsia="Calibri"/>
          <w:sz w:val="28"/>
          <w:szCs w:val="28"/>
        </w:rPr>
        <w:lastRenderedPageBreak/>
        <w:t xml:space="preserve">1. Эпидемиологическое типирование возбудителей внутрибольничных инфекций включает определение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и серотипа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4F3E27">
      <w:pPr>
        <w:numPr>
          <w:ilvl w:val="0"/>
          <w:numId w:val="334"/>
        </w:numPr>
        <w:spacing w:line="360" w:lineRule="auto"/>
        <w:ind w:left="0" w:firstLine="0"/>
        <w:jc w:val="both"/>
        <w:rPr>
          <w:rFonts w:eastAsia="Calibri"/>
          <w:sz w:val="28"/>
          <w:szCs w:val="28"/>
        </w:rPr>
      </w:pPr>
      <w:r w:rsidRPr="005F7554">
        <w:rPr>
          <w:rFonts w:eastAsia="Calibri"/>
          <w:sz w:val="28"/>
          <w:szCs w:val="28"/>
        </w:rPr>
        <w:t>Биотипа, серотипа, фаготипа и антибиотикограммы;</w:t>
      </w:r>
    </w:p>
    <w:p w:rsidR="004F3E27" w:rsidRPr="005F7554" w:rsidRDefault="004F3E27" w:rsidP="004F3E27">
      <w:pPr>
        <w:numPr>
          <w:ilvl w:val="0"/>
          <w:numId w:val="334"/>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4F3E27">
      <w:pPr>
        <w:numPr>
          <w:ilvl w:val="0"/>
          <w:numId w:val="335"/>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4F3E27">
      <w:pPr>
        <w:numPr>
          <w:ilvl w:val="1"/>
          <w:numId w:val="333"/>
        </w:numPr>
        <w:spacing w:line="360" w:lineRule="auto"/>
        <w:ind w:left="0" w:firstLine="0"/>
        <w:jc w:val="both"/>
        <w:rPr>
          <w:rFonts w:eastAsia="Calibri"/>
          <w:sz w:val="28"/>
          <w:szCs w:val="28"/>
        </w:rPr>
      </w:pPr>
      <w:r w:rsidRPr="005F7554">
        <w:rPr>
          <w:rFonts w:eastAsia="Calibri"/>
          <w:sz w:val="28"/>
          <w:szCs w:val="28"/>
        </w:rPr>
        <w:t>Только эндогенной.</w:t>
      </w:r>
    </w:p>
    <w:p w:rsidR="004F3E27" w:rsidRPr="005F7554" w:rsidRDefault="004F3E27" w:rsidP="004F3E27">
      <w:pPr>
        <w:spacing w:line="360" w:lineRule="auto"/>
        <w:jc w:val="both"/>
        <w:rPr>
          <w:rFonts w:eastAsia="Calibri"/>
          <w:sz w:val="28"/>
          <w:szCs w:val="28"/>
        </w:rPr>
      </w:pPr>
      <w:r w:rsidRPr="005F7554">
        <w:rPr>
          <w:rFonts w:eastAsia="Calibri"/>
          <w:sz w:val="28"/>
          <w:szCs w:val="28"/>
        </w:rPr>
        <w:t>4. Для диагностики ВБИ используют</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4F3E27">
      <w:pPr>
        <w:numPr>
          <w:ilvl w:val="0"/>
          <w:numId w:val="336"/>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lastRenderedPageBreak/>
        <w:t>Определение вирулентности возбудителя</w:t>
      </w:r>
      <w:r w:rsidRPr="005F7554">
        <w:rPr>
          <w:rFonts w:eastAsia="Calibri"/>
          <w:sz w:val="28"/>
          <w:szCs w:val="28"/>
          <w:lang w:val="en-US"/>
        </w:rPr>
        <w:t>;</w:t>
      </w:r>
    </w:p>
    <w:p w:rsidR="004F3E27" w:rsidRPr="005F7554" w:rsidRDefault="004F3E27" w:rsidP="004F3E27">
      <w:pPr>
        <w:numPr>
          <w:ilvl w:val="0"/>
          <w:numId w:val="337"/>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4F3E27">
      <w:pPr>
        <w:numPr>
          <w:ilvl w:val="0"/>
          <w:numId w:val="337"/>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6. Выберите специфический препарат для обработки послеоперационного стафилококкового нагноения раны</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бактериофаг</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4F3E27">
      <w:pPr>
        <w:numPr>
          <w:ilvl w:val="0"/>
          <w:numId w:val="338"/>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4F3E27">
      <w:pPr>
        <w:numPr>
          <w:ilvl w:val="0"/>
          <w:numId w:val="339"/>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4F3E27">
      <w:pPr>
        <w:numPr>
          <w:ilvl w:val="0"/>
          <w:numId w:val="340"/>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lastRenderedPageBreak/>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Энтерококки</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Бациллы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4F3E27">
      <w:pPr>
        <w:numPr>
          <w:ilvl w:val="0"/>
          <w:numId w:val="341"/>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4F3E27">
      <w:pPr>
        <w:numPr>
          <w:ilvl w:val="0"/>
          <w:numId w:val="342"/>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Перекись водорода;</w:t>
      </w:r>
    </w:p>
    <w:p w:rsidR="004F3E27" w:rsidRPr="005F7554" w:rsidRDefault="004F3E27" w:rsidP="004F3E27">
      <w:pPr>
        <w:numPr>
          <w:ilvl w:val="0"/>
          <w:numId w:val="343"/>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4F3E27">
      <w:pPr>
        <w:numPr>
          <w:ilvl w:val="0"/>
          <w:numId w:val="344"/>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lastRenderedPageBreak/>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Наличие условно-патогенных бактерий</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бифидобактерий</w:t>
      </w:r>
      <w:r w:rsidRPr="005F7554">
        <w:rPr>
          <w:rFonts w:eastAsia="Calibri"/>
          <w:sz w:val="28"/>
          <w:szCs w:val="28"/>
          <w:lang w:val="en-US"/>
        </w:rPr>
        <w:t>;</w:t>
      </w:r>
    </w:p>
    <w:p w:rsidR="004F3E27" w:rsidRPr="005F7554" w:rsidRDefault="004F3E27" w:rsidP="004F3E27">
      <w:pPr>
        <w:numPr>
          <w:ilvl w:val="0"/>
          <w:numId w:val="345"/>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14</w:t>
      </w:r>
      <w:r w:rsidRPr="005F7554">
        <w:rPr>
          <w:rFonts w:eastAsia="Calibri"/>
          <w:sz w:val="28"/>
          <w:szCs w:val="28"/>
        </w:rPr>
        <w:t>. Препараты для лечения дисбиозов</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4F3E27">
      <w:pPr>
        <w:numPr>
          <w:ilvl w:val="0"/>
          <w:numId w:val="346"/>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4F3E27">
      <w:pPr>
        <w:numPr>
          <w:ilvl w:val="0"/>
          <w:numId w:val="347"/>
        </w:numPr>
        <w:spacing w:line="360" w:lineRule="auto"/>
        <w:ind w:left="0" w:firstLine="0"/>
        <w:jc w:val="both"/>
        <w:rPr>
          <w:rFonts w:eastAsia="Calibri"/>
          <w:sz w:val="28"/>
          <w:szCs w:val="28"/>
        </w:rPr>
      </w:pPr>
      <w:r w:rsidRPr="005F7554">
        <w:rPr>
          <w:rFonts w:eastAsia="Calibri"/>
          <w:sz w:val="28"/>
          <w:szCs w:val="28"/>
        </w:rPr>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4F3E27">
      <w:pPr>
        <w:numPr>
          <w:ilvl w:val="0"/>
          <w:numId w:val="348"/>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4F3E27">
      <w:pPr>
        <w:numPr>
          <w:ilvl w:val="0"/>
          <w:numId w:val="348"/>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lastRenderedPageBreak/>
        <w:t>Лактобактерин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r w:rsidRPr="005F7554">
        <w:rPr>
          <w:rFonts w:eastAsia="Calibri"/>
          <w:sz w:val="28"/>
          <w:szCs w:val="28"/>
        </w:rPr>
        <w:t xml:space="preserve"> </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4F3E27">
      <w:pPr>
        <w:numPr>
          <w:ilvl w:val="0"/>
          <w:numId w:val="349"/>
        </w:numPr>
        <w:spacing w:line="360" w:lineRule="auto"/>
        <w:ind w:left="0" w:firstLine="0"/>
        <w:jc w:val="both"/>
        <w:rPr>
          <w:rFonts w:eastAsia="Calibri"/>
          <w:sz w:val="28"/>
          <w:szCs w:val="28"/>
        </w:rPr>
      </w:pPr>
      <w:r w:rsidRPr="005F7554">
        <w:rPr>
          <w:rFonts w:eastAsia="Calibri"/>
          <w:sz w:val="28"/>
          <w:szCs w:val="28"/>
        </w:rPr>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грибами;</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4F3E27">
      <w:pPr>
        <w:numPr>
          <w:ilvl w:val="1"/>
          <w:numId w:val="350"/>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w:t>
      </w:r>
      <w:r>
        <w:rPr>
          <w:rFonts w:eastAsia="Calibri"/>
          <w:sz w:val="28"/>
          <w:szCs w:val="28"/>
        </w:rPr>
        <w:t xml:space="preserve"> </w:t>
      </w:r>
      <w:r w:rsidRPr="005F7554">
        <w:rPr>
          <w:rFonts w:eastAsia="Calibri"/>
          <w:sz w:val="28"/>
          <w:szCs w:val="28"/>
        </w:rPr>
        <w:t>Грибы относятся к домену:</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4F3E27">
      <w:pPr>
        <w:pStyle w:val="a5"/>
        <w:numPr>
          <w:ilvl w:val="0"/>
          <w:numId w:val="351"/>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w:t>
      </w:r>
      <w:r>
        <w:rPr>
          <w:rFonts w:eastAsia="Calibri"/>
          <w:sz w:val="28"/>
          <w:szCs w:val="28"/>
        </w:rPr>
        <w:t xml:space="preserve"> </w:t>
      </w:r>
      <w:r w:rsidRPr="00401515">
        <w:rPr>
          <w:rFonts w:eastAsia="Calibri"/>
          <w:sz w:val="28"/>
          <w:szCs w:val="28"/>
        </w:rPr>
        <w:t>Клетки грибов имеют:</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4F3E27">
      <w:pPr>
        <w:pStyle w:val="a5"/>
        <w:numPr>
          <w:ilvl w:val="0"/>
          <w:numId w:val="352"/>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Pr>
          <w:rFonts w:eastAsia="Calibri"/>
          <w:b/>
          <w:sz w:val="28"/>
          <w:szCs w:val="28"/>
        </w:rPr>
        <w:t>7</w:t>
      </w:r>
      <w:r w:rsidR="00BA3124">
        <w:rPr>
          <w:rFonts w:eastAsia="Calibri"/>
          <w:b/>
          <w:sz w:val="28"/>
          <w:szCs w:val="28"/>
        </w:rPr>
        <w:t>.</w:t>
      </w:r>
      <w:r w:rsidRPr="00942792">
        <w:rPr>
          <w:rFonts w:eastAsia="Calibri"/>
          <w:b/>
          <w:sz w:val="28"/>
          <w:szCs w:val="28"/>
        </w:rPr>
        <w:t xml:space="preserve"> </w:t>
      </w:r>
      <w:r>
        <w:rPr>
          <w:rFonts w:eastAsia="Calibri"/>
          <w:b/>
          <w:sz w:val="28"/>
          <w:szCs w:val="28"/>
        </w:rPr>
        <w:t>Вирусология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lastRenderedPageBreak/>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lastRenderedPageBreak/>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t>3.</w:t>
      </w:r>
      <w:r w:rsidRPr="00EF340D">
        <w:rPr>
          <w:rFonts w:eastAsia="Calibri"/>
          <w:sz w:val="28"/>
        </w:rPr>
        <w:t xml:space="preserve"> Лечения и экстренной профилактики вирусных инфекций.</w:t>
      </w:r>
    </w:p>
    <w:p w:rsidR="004F3E27" w:rsidRDefault="004F3E27" w:rsidP="004F3E27">
      <w:pPr>
        <w:spacing w:line="360" w:lineRule="auto"/>
        <w:jc w:val="both"/>
        <w:rPr>
          <w:rFonts w:eastAsia="Calibri"/>
          <w:i/>
          <w:sz w:val="28"/>
          <w:szCs w:val="28"/>
          <w:u w:val="single"/>
        </w:rPr>
      </w:pPr>
    </w:p>
    <w:p w:rsidR="004F3E27" w:rsidRPr="00925BFB" w:rsidRDefault="004F3E27" w:rsidP="004F3E27">
      <w:pPr>
        <w:spacing w:line="360" w:lineRule="auto"/>
        <w:ind w:firstLine="708"/>
        <w:jc w:val="both"/>
        <w:rPr>
          <w:i/>
          <w:sz w:val="28"/>
          <w:szCs w:val="28"/>
        </w:rPr>
      </w:pPr>
      <w:r w:rsidRPr="00925BFB">
        <w:rPr>
          <w:i/>
          <w:sz w:val="28"/>
          <w:szCs w:val="28"/>
        </w:rPr>
        <w:t>Форма контроля – устный опрос</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Морфология и физиология вирусов.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Особенности патогенеза вирусных инфекций и механизмы противовирусного иммунитета. </w:t>
      </w:r>
    </w:p>
    <w:p w:rsidR="004F3E27" w:rsidRPr="00EF0AAD" w:rsidRDefault="004F3E27" w:rsidP="004F3E27">
      <w:pPr>
        <w:numPr>
          <w:ilvl w:val="0"/>
          <w:numId w:val="377"/>
        </w:numPr>
        <w:spacing w:line="360" w:lineRule="auto"/>
        <w:ind w:left="0" w:firstLine="0"/>
        <w:jc w:val="both"/>
        <w:rPr>
          <w:sz w:val="28"/>
          <w:szCs w:val="28"/>
        </w:rPr>
      </w:pPr>
      <w:r w:rsidRPr="00EF0AAD">
        <w:rPr>
          <w:bCs/>
          <w:sz w:val="28"/>
          <w:szCs w:val="28"/>
        </w:rPr>
        <w:t xml:space="preserve">Натуральная оспа. Этиология, эпидемиология, патогенез, лабораторная диагностика, специфическая профилактика и терапия.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Практическое использование системы антиген-антитело в вирусологии: а) для диагностики (реакции нейтрализации: реакция задержки гемагглютинации, реакция задержки ЦПД; иммуноферментный анализ, иммуноблотинг и др.); б) для специфической профилактики и терапии (вакцины и сыворотки при вирусных инфекциях).</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Грипп. Этиология, эпидемиология, патогенез, лабораторная диагностика, специфическая профилактика и терапия.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Инфекции, вызываемые герпесвирусами: ветряная оспа, опоясывающий герпес, генитальный герпес, герпес новорожденных, цитомегаловирусная </w:t>
      </w:r>
      <w:r w:rsidRPr="00EF0AAD">
        <w:rPr>
          <w:sz w:val="28"/>
          <w:szCs w:val="28"/>
        </w:rPr>
        <w:lastRenderedPageBreak/>
        <w:t>инфекция.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Корь, парагрипп, паротит. Этиология, эпидемиология, патогенез, лабораторная диагностика, специфическая профилактика и терапия.</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Арбовирусные инфекции – определение понятия.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Коревая краснуха. Этиология, эпидемиология, патогенез, лабораторная диагностика,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Парентеральные вирусные гепатиты В, С, </w:t>
      </w:r>
      <w:r w:rsidRPr="00EF0AAD">
        <w:rPr>
          <w:sz w:val="28"/>
          <w:szCs w:val="28"/>
          <w:lang w:val="en-US"/>
        </w:rPr>
        <w:t>D</w:t>
      </w:r>
      <w:r w:rsidRPr="00EF0AAD">
        <w:rPr>
          <w:sz w:val="28"/>
          <w:szCs w:val="28"/>
        </w:rPr>
        <w:t xml:space="preserve">, </w:t>
      </w:r>
      <w:r w:rsidRPr="00EF0AAD">
        <w:rPr>
          <w:sz w:val="28"/>
          <w:szCs w:val="28"/>
          <w:lang w:val="en-US"/>
        </w:rPr>
        <w:t>G</w:t>
      </w:r>
      <w:r w:rsidRPr="00EF0AAD">
        <w:rPr>
          <w:sz w:val="28"/>
          <w:szCs w:val="28"/>
        </w:rPr>
        <w:t xml:space="preserve">, </w:t>
      </w:r>
      <w:r w:rsidRPr="00EF0AAD">
        <w:rPr>
          <w:sz w:val="28"/>
          <w:szCs w:val="28"/>
          <w:lang w:val="en-US"/>
        </w:rPr>
        <w:t>TTV</w:t>
      </w:r>
      <w:r w:rsidRPr="00EF0AAD">
        <w:rPr>
          <w:sz w:val="28"/>
          <w:szCs w:val="28"/>
        </w:rPr>
        <w:t>: этиология, эпидемиология, патогенез, лабораторная диагностика,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Полиомиелит.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 xml:space="preserve">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Определение понятия «Медленные инфекции».</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ВИЧ-инфекция: морфология возбудителя, эпидемиология, патогенез, лабораторная диагностика, специфическая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lastRenderedPageBreak/>
        <w:t>Бешенство: морфология возбудителя, эпидемиология, патогенез, иммунитет, лабораторная диагностика, специфическая профилактика.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Подострый склерозирующий панэнцефалит: морфология возбудителя, патогенез, лабораторная диагностика.</w:t>
      </w:r>
    </w:p>
    <w:p w:rsidR="004F3E27" w:rsidRPr="00EF0AAD" w:rsidRDefault="004F3E27" w:rsidP="004F3E27">
      <w:pPr>
        <w:numPr>
          <w:ilvl w:val="0"/>
          <w:numId w:val="377"/>
        </w:numPr>
        <w:spacing w:line="360" w:lineRule="auto"/>
        <w:ind w:left="0" w:firstLine="0"/>
        <w:jc w:val="both"/>
        <w:rPr>
          <w:sz w:val="28"/>
          <w:szCs w:val="28"/>
        </w:rPr>
      </w:pPr>
      <w:r w:rsidRPr="00EF0AAD">
        <w:rPr>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4F3E27" w:rsidRPr="00925BFB" w:rsidRDefault="004F3E27" w:rsidP="004F3E27">
      <w:pPr>
        <w:spacing w:line="360" w:lineRule="auto"/>
        <w:jc w:val="both"/>
        <w:rPr>
          <w:sz w:val="28"/>
          <w:szCs w:val="28"/>
        </w:rPr>
      </w:pPr>
    </w:p>
    <w:p w:rsidR="004F3E27" w:rsidRPr="00EF0AAD" w:rsidRDefault="004F3E27" w:rsidP="004F3E27">
      <w:pPr>
        <w:spacing w:line="360" w:lineRule="auto"/>
        <w:ind w:firstLine="708"/>
        <w:jc w:val="both"/>
        <w:rPr>
          <w:i/>
          <w:sz w:val="28"/>
          <w:szCs w:val="28"/>
        </w:rPr>
      </w:pPr>
      <w:r w:rsidRPr="00EF0AAD">
        <w:rPr>
          <w:i/>
          <w:sz w:val="28"/>
          <w:szCs w:val="28"/>
        </w:rPr>
        <w:t>Форма контроля – проверка практических навыков</w:t>
      </w:r>
    </w:p>
    <w:p w:rsidR="004F3E27" w:rsidRPr="00925BFB" w:rsidRDefault="004F3E27" w:rsidP="004F3E27">
      <w:pPr>
        <w:spacing w:line="360" w:lineRule="auto"/>
        <w:ind w:firstLine="708"/>
        <w:jc w:val="both"/>
        <w:rPr>
          <w:i/>
          <w:sz w:val="28"/>
          <w:szCs w:val="28"/>
        </w:rPr>
      </w:pPr>
      <w:r w:rsidRPr="00EF0AAD">
        <w:rPr>
          <w:i/>
          <w:sz w:val="28"/>
          <w:szCs w:val="28"/>
        </w:rPr>
        <w:t>Список практических навыков</w:t>
      </w:r>
      <w:r w:rsidRPr="00925BFB">
        <w:rPr>
          <w:i/>
          <w:sz w:val="28"/>
          <w:szCs w:val="28"/>
        </w:rPr>
        <w:t>:</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иммунного блоттинга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гемагглютинации (РГА)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задержки гемагглютинации (РЗГА)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Реакция иммуноферментного анализа (ИФА)</w:t>
      </w:r>
    </w:p>
    <w:p w:rsidR="004F3E27" w:rsidRPr="00EF0AAD" w:rsidRDefault="004F3E27" w:rsidP="004F3E27">
      <w:pPr>
        <w:pStyle w:val="a5"/>
        <w:numPr>
          <w:ilvl w:val="1"/>
          <w:numId w:val="195"/>
        </w:numPr>
        <w:spacing w:line="360" w:lineRule="auto"/>
        <w:ind w:left="0" w:firstLine="0"/>
        <w:rPr>
          <w:rFonts w:ascii="Times New Roman" w:hAnsi="Times New Roman"/>
          <w:sz w:val="28"/>
          <w:szCs w:val="28"/>
        </w:rPr>
      </w:pPr>
      <w:r w:rsidRPr="00EF0AAD">
        <w:rPr>
          <w:rFonts w:ascii="Times New Roman" w:hAnsi="Times New Roman"/>
          <w:sz w:val="28"/>
          <w:szCs w:val="28"/>
        </w:rPr>
        <w:t>Ампулы со специфическими диагностическими и лечебно-профилактическими препаратами.</w:t>
      </w:r>
    </w:p>
    <w:p w:rsidR="002C48B0" w:rsidRDefault="002C48B0" w:rsidP="001D0098">
      <w:pPr>
        <w:pStyle w:val="a5"/>
        <w:spacing w:line="360" w:lineRule="auto"/>
        <w:ind w:left="0" w:firstLine="709"/>
        <w:rPr>
          <w:rFonts w:ascii="Times New Roman" w:hAnsi="Times New Roman"/>
          <w:i/>
          <w:color w:val="000000"/>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712A41" w:rsidRPr="001D0098" w:rsidRDefault="007E7400" w:rsidP="00B37465">
      <w:pPr>
        <w:spacing w:line="360" w:lineRule="auto"/>
        <w:jc w:val="center"/>
        <w:rPr>
          <w:b/>
          <w:color w:val="000000"/>
          <w:sz w:val="28"/>
          <w:szCs w:val="28"/>
        </w:rPr>
      </w:pPr>
      <w:r w:rsidRPr="001D0098">
        <w:rPr>
          <w:b/>
          <w:color w:val="000000"/>
          <w:sz w:val="28"/>
          <w:szCs w:val="28"/>
        </w:rPr>
        <w:t>Тема 1</w:t>
      </w:r>
      <w:r w:rsidR="001D0098" w:rsidRPr="001D0098">
        <w:rPr>
          <w:b/>
          <w:color w:val="000000"/>
          <w:sz w:val="28"/>
          <w:szCs w:val="28"/>
        </w:rPr>
        <w:t xml:space="preserve"> </w:t>
      </w:r>
      <w:r w:rsidR="00712A41" w:rsidRPr="001D0098">
        <w:rPr>
          <w:sz w:val="28"/>
          <w:szCs w:val="28"/>
        </w:rPr>
        <w:t>Методы изучения морфологии микроорганизмов</w:t>
      </w: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Pr="001D0098">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A523B4" w:rsidRPr="001D0098" w:rsidRDefault="00A523B4" w:rsidP="00C57A6F">
      <w:pPr>
        <w:pStyle w:val="a5"/>
        <w:numPr>
          <w:ilvl w:val="0"/>
          <w:numId w:val="2"/>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A523B4" w:rsidRPr="001D0098" w:rsidRDefault="00A523B4"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w:t>
      </w:r>
      <w:r w:rsidR="00BC12C0" w:rsidRPr="001D0098">
        <w:rPr>
          <w:rFonts w:ascii="Times New Roman" w:hAnsi="Times New Roman"/>
          <w:sz w:val="28"/>
          <w:szCs w:val="28"/>
        </w:rPr>
        <w:t>я</w:t>
      </w:r>
      <w:r w:rsidRPr="001D0098">
        <w:rPr>
          <w:rFonts w:ascii="Times New Roman" w:hAnsi="Times New Roman"/>
          <w:sz w:val="28"/>
          <w:szCs w:val="28"/>
        </w:rPr>
        <w:t xml:space="preserve"> практическ</w:t>
      </w:r>
      <w:r w:rsidR="00BC12C0" w:rsidRPr="001D0098">
        <w:rPr>
          <w:rFonts w:ascii="Times New Roman" w:hAnsi="Times New Roman"/>
          <w:sz w:val="28"/>
          <w:szCs w:val="28"/>
        </w:rPr>
        <w:t xml:space="preserve">их </w:t>
      </w:r>
      <w:r w:rsidRPr="001D0098">
        <w:rPr>
          <w:rFonts w:ascii="Times New Roman" w:hAnsi="Times New Roman"/>
          <w:sz w:val="28"/>
          <w:szCs w:val="28"/>
        </w:rPr>
        <w:t>задани</w:t>
      </w:r>
      <w:r w:rsidR="00BC12C0" w:rsidRPr="001D0098">
        <w:rPr>
          <w:rFonts w:ascii="Times New Roman" w:hAnsi="Times New Roman"/>
          <w:sz w:val="28"/>
          <w:szCs w:val="28"/>
        </w:rPr>
        <w:t>й</w:t>
      </w:r>
    </w:p>
    <w:p w:rsidR="00824D29" w:rsidRDefault="00824D29" w:rsidP="00B37465">
      <w:pPr>
        <w:spacing w:line="360" w:lineRule="auto"/>
        <w:jc w:val="both"/>
        <w:rPr>
          <w:i/>
          <w:color w:val="000000"/>
          <w:sz w:val="28"/>
          <w:szCs w:val="28"/>
        </w:rPr>
      </w:pPr>
    </w:p>
    <w:p w:rsidR="00326422" w:rsidRPr="007C2B92" w:rsidRDefault="00570343" w:rsidP="001D0098">
      <w:pPr>
        <w:spacing w:line="360" w:lineRule="auto"/>
        <w:ind w:firstLine="709"/>
        <w:jc w:val="both"/>
        <w:rPr>
          <w:color w:val="000000"/>
          <w:sz w:val="28"/>
          <w:szCs w:val="28"/>
        </w:rPr>
      </w:pPr>
      <w:r w:rsidRPr="007C2B92">
        <w:rPr>
          <w:color w:val="000000"/>
          <w:sz w:val="28"/>
          <w:szCs w:val="28"/>
        </w:rPr>
        <w:t>Тестирование</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sz w:val="28"/>
          <w:szCs w:val="28"/>
        </w:rPr>
        <w:t>Б</w:t>
      </w:r>
      <w:r w:rsidR="00677471" w:rsidRPr="001D0098">
        <w:rPr>
          <w:sz w:val="28"/>
          <w:szCs w:val="28"/>
        </w:rPr>
        <w:t>актерии относятся к царству</w:t>
      </w:r>
    </w:p>
    <w:p w:rsidR="00326422" w:rsidRPr="001D0098" w:rsidRDefault="00326422" w:rsidP="001D0098">
      <w:pPr>
        <w:spacing w:line="360" w:lineRule="auto"/>
        <w:jc w:val="both"/>
        <w:rPr>
          <w:sz w:val="28"/>
          <w:szCs w:val="28"/>
        </w:rPr>
      </w:pPr>
      <w:r w:rsidRPr="001D0098">
        <w:rPr>
          <w:sz w:val="28"/>
          <w:szCs w:val="28"/>
        </w:rPr>
        <w:t>1.</w:t>
      </w:r>
      <w:r w:rsidR="007D56FF">
        <w:rPr>
          <w:sz w:val="28"/>
          <w:szCs w:val="28"/>
        </w:rPr>
        <w:t xml:space="preserve"> </w:t>
      </w:r>
      <w:r w:rsidRPr="001D0098">
        <w:rPr>
          <w:rFonts w:eastAsia="Calibri"/>
          <w:sz w:val="28"/>
          <w:szCs w:val="28"/>
        </w:rPr>
        <w:t xml:space="preserve">Прокариоты; </w:t>
      </w:r>
    </w:p>
    <w:p w:rsidR="00326422" w:rsidRPr="001D0098" w:rsidRDefault="00326422" w:rsidP="001D0098">
      <w:pPr>
        <w:spacing w:line="360" w:lineRule="auto"/>
        <w:jc w:val="both"/>
        <w:rPr>
          <w:sz w:val="28"/>
          <w:szCs w:val="28"/>
        </w:rPr>
      </w:pPr>
      <w:r w:rsidRPr="001D0098">
        <w:rPr>
          <w:sz w:val="28"/>
          <w:szCs w:val="28"/>
        </w:rPr>
        <w:t>2.</w:t>
      </w:r>
      <w:r w:rsidR="007D56FF">
        <w:rPr>
          <w:sz w:val="28"/>
          <w:szCs w:val="28"/>
        </w:rPr>
        <w:t xml:space="preserve"> </w:t>
      </w:r>
      <w:r w:rsidRPr="001D0098">
        <w:rPr>
          <w:rFonts w:eastAsia="Calibri"/>
          <w:sz w:val="28"/>
          <w:szCs w:val="28"/>
        </w:rPr>
        <w:t>Эукариоты;</w:t>
      </w:r>
    </w:p>
    <w:p w:rsidR="00326422" w:rsidRPr="001D0098" w:rsidRDefault="00326422" w:rsidP="001D0098">
      <w:pPr>
        <w:spacing w:line="360" w:lineRule="auto"/>
        <w:jc w:val="both"/>
        <w:rPr>
          <w:sz w:val="28"/>
          <w:szCs w:val="28"/>
        </w:rPr>
      </w:pPr>
      <w:r w:rsidRPr="001D0098">
        <w:rPr>
          <w:sz w:val="28"/>
          <w:szCs w:val="28"/>
        </w:rPr>
        <w:lastRenderedPageBreak/>
        <w:t>3.</w:t>
      </w:r>
      <w:r w:rsidR="007D56FF">
        <w:rPr>
          <w:sz w:val="28"/>
          <w:szCs w:val="28"/>
        </w:rPr>
        <w:t xml:space="preserve"> </w:t>
      </w:r>
      <w:r w:rsidRPr="001D0098">
        <w:rPr>
          <w:rFonts w:eastAsia="Calibri"/>
          <w:sz w:val="28"/>
          <w:szCs w:val="28"/>
        </w:rPr>
        <w:t>Вирусы.</w:t>
      </w:r>
      <w:r w:rsidRPr="001D0098">
        <w:rPr>
          <w:rFonts w:eastAsia="Calibri"/>
          <w:sz w:val="28"/>
          <w:szCs w:val="28"/>
        </w:rPr>
        <w:tab/>
      </w:r>
    </w:p>
    <w:p w:rsidR="00326422" w:rsidRPr="001D0098" w:rsidRDefault="00326422" w:rsidP="001D0098">
      <w:pPr>
        <w:spacing w:line="360" w:lineRule="auto"/>
        <w:jc w:val="both"/>
        <w:rPr>
          <w:sz w:val="28"/>
          <w:szCs w:val="28"/>
        </w:rPr>
      </w:pPr>
      <w:r w:rsidRPr="001D0098">
        <w:rPr>
          <w:sz w:val="28"/>
          <w:szCs w:val="28"/>
        </w:rPr>
        <w:t>4.</w:t>
      </w:r>
      <w:r w:rsidR="007D56FF">
        <w:rPr>
          <w:sz w:val="28"/>
          <w:szCs w:val="28"/>
        </w:rPr>
        <w:t xml:space="preserve"> </w:t>
      </w:r>
      <w:r w:rsidRPr="001D0098">
        <w:rPr>
          <w:rFonts w:eastAsia="Calibri"/>
          <w:sz w:val="28"/>
          <w:szCs w:val="28"/>
        </w:rPr>
        <w:t>Все ответы верн</w:t>
      </w:r>
      <w:r w:rsidRPr="001D0098">
        <w:rPr>
          <w:sz w:val="28"/>
          <w:szCs w:val="28"/>
        </w:rPr>
        <w:t>ы;</w:t>
      </w:r>
    </w:p>
    <w:p w:rsidR="00326422" w:rsidRPr="001D0098" w:rsidRDefault="00326422" w:rsidP="001D0098">
      <w:pPr>
        <w:spacing w:line="360" w:lineRule="auto"/>
        <w:jc w:val="both"/>
        <w:rPr>
          <w:sz w:val="28"/>
          <w:szCs w:val="28"/>
        </w:rPr>
      </w:pPr>
      <w:r w:rsidRPr="001D0098">
        <w:rPr>
          <w:sz w:val="28"/>
          <w:szCs w:val="28"/>
        </w:rPr>
        <w:t>5. Все ответы не верны.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2.</w:t>
      </w:r>
      <w:r w:rsidR="00570343">
        <w:rPr>
          <w:bCs/>
          <w:sz w:val="28"/>
          <w:szCs w:val="28"/>
        </w:rPr>
        <w:t xml:space="preserve"> </w:t>
      </w:r>
      <w:r w:rsidRPr="001D0098">
        <w:rPr>
          <w:bCs/>
          <w:sz w:val="28"/>
          <w:szCs w:val="28"/>
        </w:rPr>
        <w:t xml:space="preserve">К </w:t>
      </w:r>
      <w:r w:rsidR="00677471" w:rsidRPr="001D0098">
        <w:rPr>
          <w:bCs/>
          <w:sz w:val="28"/>
          <w:szCs w:val="28"/>
        </w:rPr>
        <w:t>микроорганизмам с прокариотным типом организации клетки относят: а) плесневые грибы; б) спирохеты; в) хламидии; г</w:t>
      </w:r>
      <w:r w:rsidR="00B37465">
        <w:rPr>
          <w:bCs/>
          <w:sz w:val="28"/>
          <w:szCs w:val="28"/>
        </w:rPr>
        <w:t>) микоплазмы; д) актиномицеты. В</w:t>
      </w:r>
      <w:r w:rsidR="00677471" w:rsidRPr="001D0098">
        <w:rPr>
          <w:bCs/>
          <w:sz w:val="28"/>
          <w:szCs w:val="28"/>
        </w:rPr>
        <w:t>ыберите правильную комбинацию ответов:</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а, б, в</w:t>
      </w:r>
    </w:p>
    <w:p w:rsidR="00326422" w:rsidRPr="001D0098" w:rsidRDefault="00326422" w:rsidP="001D0098">
      <w:pPr>
        <w:spacing w:line="360" w:lineRule="auto"/>
        <w:jc w:val="both"/>
        <w:rPr>
          <w:bCs/>
          <w:sz w:val="28"/>
          <w:szCs w:val="28"/>
        </w:rPr>
      </w:pPr>
      <w:r w:rsidRPr="001D0098">
        <w:rPr>
          <w:bCs/>
          <w:sz w:val="28"/>
          <w:szCs w:val="28"/>
        </w:rPr>
        <w:t>2. б, в, г, д</w:t>
      </w:r>
    </w:p>
    <w:p w:rsidR="00326422" w:rsidRPr="001D0098" w:rsidRDefault="00326422" w:rsidP="001D0098">
      <w:pPr>
        <w:spacing w:line="360" w:lineRule="auto"/>
        <w:jc w:val="both"/>
        <w:rPr>
          <w:bCs/>
          <w:sz w:val="28"/>
          <w:szCs w:val="28"/>
        </w:rPr>
      </w:pPr>
      <w:r w:rsidRPr="001D0098">
        <w:rPr>
          <w:bCs/>
          <w:sz w:val="28"/>
          <w:szCs w:val="28"/>
        </w:rPr>
        <w:t>3. в, г, д</w:t>
      </w:r>
    </w:p>
    <w:p w:rsidR="00326422" w:rsidRPr="001D0098" w:rsidRDefault="00326422" w:rsidP="001D0098">
      <w:pPr>
        <w:spacing w:line="360" w:lineRule="auto"/>
        <w:jc w:val="both"/>
        <w:rPr>
          <w:bCs/>
          <w:sz w:val="28"/>
          <w:szCs w:val="28"/>
        </w:rPr>
      </w:pPr>
      <w:r w:rsidRPr="001D0098">
        <w:rPr>
          <w:bCs/>
          <w:sz w:val="28"/>
          <w:szCs w:val="28"/>
        </w:rPr>
        <w:t>4. а, в, г, д</w:t>
      </w:r>
    </w:p>
    <w:p w:rsidR="00326422" w:rsidRPr="001D0098" w:rsidRDefault="00326422" w:rsidP="001D0098">
      <w:pPr>
        <w:spacing w:line="360" w:lineRule="auto"/>
        <w:jc w:val="both"/>
        <w:rPr>
          <w:bCs/>
          <w:sz w:val="28"/>
          <w:szCs w:val="28"/>
        </w:rPr>
      </w:pPr>
      <w:r w:rsidRPr="001D0098">
        <w:rPr>
          <w:bCs/>
          <w:sz w:val="28"/>
          <w:szCs w:val="28"/>
        </w:rPr>
        <w:t>5. б, г, д</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3. З</w:t>
      </w:r>
      <w:r w:rsidR="00677471" w:rsidRPr="001D0098">
        <w:rPr>
          <w:bCs/>
          <w:sz w:val="28"/>
          <w:szCs w:val="28"/>
        </w:rPr>
        <w:t>аслуги Р.Коха в микробиологии:</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1D0098" w:rsidRDefault="00326422" w:rsidP="00C57A6F">
      <w:pPr>
        <w:numPr>
          <w:ilvl w:val="0"/>
          <w:numId w:val="31"/>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1D0098" w:rsidRDefault="00326422" w:rsidP="001D0098">
      <w:pPr>
        <w:pStyle w:val="af4"/>
        <w:spacing w:line="360" w:lineRule="auto"/>
        <w:ind w:left="0"/>
        <w:jc w:val="both"/>
        <w:rPr>
          <w:bCs/>
          <w:i w:val="0"/>
          <w:sz w:val="28"/>
          <w:szCs w:val="28"/>
        </w:rPr>
      </w:pPr>
    </w:p>
    <w:p w:rsidR="00326422" w:rsidRPr="001D0098" w:rsidRDefault="00326422" w:rsidP="001D0098">
      <w:pPr>
        <w:pStyle w:val="af4"/>
        <w:spacing w:line="360" w:lineRule="auto"/>
        <w:ind w:left="0"/>
        <w:jc w:val="both"/>
        <w:rPr>
          <w:i w:val="0"/>
          <w:sz w:val="28"/>
          <w:szCs w:val="28"/>
        </w:rPr>
      </w:pPr>
      <w:r w:rsidRPr="001D0098">
        <w:rPr>
          <w:bCs/>
          <w:i w:val="0"/>
          <w:sz w:val="28"/>
          <w:szCs w:val="28"/>
        </w:rPr>
        <w:t>4. У</w:t>
      </w:r>
      <w:r w:rsidR="00677471" w:rsidRPr="001D0098">
        <w:rPr>
          <w:bCs/>
          <w:i w:val="0"/>
          <w:caps w:val="0"/>
          <w:sz w:val="28"/>
          <w:szCs w:val="28"/>
        </w:rPr>
        <w:t xml:space="preserve">ченый, </w:t>
      </w:r>
      <w:r w:rsidR="00677471" w:rsidRPr="001D0098">
        <w:rPr>
          <w:i w:val="0"/>
          <w:caps w:val="0"/>
          <w:sz w:val="28"/>
          <w:szCs w:val="28"/>
        </w:rPr>
        <w:t>описавший анаэробный тип дыхания бактерий</w:t>
      </w:r>
    </w:p>
    <w:p w:rsidR="00326422" w:rsidRPr="001D0098" w:rsidRDefault="00326422" w:rsidP="001D0098">
      <w:pPr>
        <w:spacing w:line="360" w:lineRule="auto"/>
        <w:jc w:val="both"/>
        <w:rPr>
          <w:sz w:val="28"/>
          <w:szCs w:val="28"/>
        </w:rPr>
      </w:pPr>
      <w:r w:rsidRPr="001D0098">
        <w:rPr>
          <w:sz w:val="28"/>
          <w:szCs w:val="28"/>
        </w:rPr>
        <w:t>1. Л. Пастер;</w:t>
      </w:r>
    </w:p>
    <w:p w:rsidR="00326422" w:rsidRPr="001D0098" w:rsidRDefault="00326422" w:rsidP="001D0098">
      <w:pPr>
        <w:spacing w:line="360" w:lineRule="auto"/>
        <w:jc w:val="both"/>
        <w:rPr>
          <w:sz w:val="28"/>
          <w:szCs w:val="28"/>
        </w:rPr>
      </w:pPr>
      <w:r w:rsidRPr="001D0098">
        <w:rPr>
          <w:sz w:val="28"/>
          <w:szCs w:val="28"/>
        </w:rPr>
        <w:t xml:space="preserve">2. И. Мечников; </w:t>
      </w:r>
    </w:p>
    <w:p w:rsidR="00326422" w:rsidRPr="001D0098" w:rsidRDefault="00326422" w:rsidP="001D0098">
      <w:pPr>
        <w:spacing w:line="360" w:lineRule="auto"/>
        <w:jc w:val="both"/>
        <w:rPr>
          <w:sz w:val="28"/>
          <w:szCs w:val="28"/>
        </w:rPr>
      </w:pPr>
      <w:r w:rsidRPr="001D0098">
        <w:rPr>
          <w:sz w:val="28"/>
          <w:szCs w:val="28"/>
        </w:rPr>
        <w:t>3. Э. Дженнер;</w:t>
      </w:r>
    </w:p>
    <w:p w:rsidR="00326422" w:rsidRPr="001D0098" w:rsidRDefault="00326422" w:rsidP="001D0098">
      <w:pPr>
        <w:spacing w:line="360" w:lineRule="auto"/>
        <w:jc w:val="both"/>
        <w:rPr>
          <w:sz w:val="28"/>
          <w:szCs w:val="28"/>
        </w:rPr>
      </w:pPr>
      <w:r w:rsidRPr="001D0098">
        <w:rPr>
          <w:sz w:val="28"/>
          <w:szCs w:val="28"/>
        </w:rPr>
        <w:lastRenderedPageBreak/>
        <w:t>4. Л. Зильбер;</w:t>
      </w:r>
    </w:p>
    <w:p w:rsidR="00326422" w:rsidRPr="001D0098" w:rsidRDefault="00326422" w:rsidP="001D0098">
      <w:pPr>
        <w:spacing w:line="360" w:lineRule="auto"/>
        <w:jc w:val="both"/>
        <w:rPr>
          <w:sz w:val="28"/>
          <w:szCs w:val="28"/>
        </w:rPr>
      </w:pPr>
      <w:r w:rsidRPr="001D0098">
        <w:rPr>
          <w:sz w:val="28"/>
          <w:szCs w:val="28"/>
        </w:rPr>
        <w:t>5. Р.Кох.</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5. Р</w:t>
      </w:r>
      <w:r w:rsidR="00677471" w:rsidRPr="001D0098">
        <w:rPr>
          <w:bCs/>
          <w:sz w:val="28"/>
          <w:szCs w:val="28"/>
        </w:rPr>
        <w:t>аботы Л.Пастера связаны с</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326422" w:rsidRPr="001D0098" w:rsidRDefault="00326422" w:rsidP="00C57A6F">
      <w:pPr>
        <w:numPr>
          <w:ilvl w:val="0"/>
          <w:numId w:val="32"/>
        </w:numPr>
        <w:tabs>
          <w:tab w:val="clear" w:pos="720"/>
        </w:tabs>
        <w:spacing w:line="360" w:lineRule="auto"/>
        <w:ind w:left="0" w:firstLine="0"/>
        <w:jc w:val="both"/>
        <w:rPr>
          <w:sz w:val="28"/>
          <w:szCs w:val="28"/>
        </w:rPr>
      </w:pPr>
      <w:r w:rsidRPr="001D0098">
        <w:rPr>
          <w:sz w:val="28"/>
          <w:szCs w:val="28"/>
        </w:rPr>
        <w:t>описанием вирусов.</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6.</w:t>
      </w:r>
      <w:r w:rsidR="00B37465">
        <w:rPr>
          <w:bCs/>
          <w:sz w:val="28"/>
          <w:szCs w:val="28"/>
        </w:rPr>
        <w:t xml:space="preserve"> </w:t>
      </w:r>
      <w:r w:rsidRPr="001D0098">
        <w:rPr>
          <w:bCs/>
          <w:sz w:val="28"/>
          <w:szCs w:val="28"/>
        </w:rPr>
        <w:t>Т</w:t>
      </w:r>
      <w:r w:rsidR="00677471" w:rsidRPr="001D0098">
        <w:rPr>
          <w:bCs/>
          <w:sz w:val="28"/>
          <w:szCs w:val="28"/>
        </w:rPr>
        <w:t>емнопольная микроскопия применяется для изучения:</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кишечной палочки</w:t>
      </w:r>
    </w:p>
    <w:p w:rsidR="00326422" w:rsidRPr="001D0098" w:rsidRDefault="00326422" w:rsidP="001D0098">
      <w:pPr>
        <w:spacing w:line="360" w:lineRule="auto"/>
        <w:jc w:val="both"/>
        <w:rPr>
          <w:bCs/>
          <w:sz w:val="28"/>
          <w:szCs w:val="28"/>
        </w:rPr>
      </w:pPr>
      <w:r w:rsidRPr="001D0098">
        <w:rPr>
          <w:bCs/>
          <w:sz w:val="28"/>
          <w:szCs w:val="28"/>
        </w:rPr>
        <w:t>2. риккетсий</w:t>
      </w:r>
    </w:p>
    <w:p w:rsidR="00326422" w:rsidRPr="001D0098" w:rsidRDefault="00326422" w:rsidP="001D0098">
      <w:pPr>
        <w:spacing w:line="360" w:lineRule="auto"/>
        <w:jc w:val="both"/>
        <w:rPr>
          <w:bCs/>
          <w:sz w:val="28"/>
          <w:szCs w:val="28"/>
        </w:rPr>
      </w:pPr>
      <w:r w:rsidRPr="001D0098">
        <w:rPr>
          <w:bCs/>
          <w:sz w:val="28"/>
          <w:szCs w:val="28"/>
        </w:rPr>
        <w:t>3. стафилококка</w:t>
      </w:r>
    </w:p>
    <w:p w:rsidR="00326422" w:rsidRPr="001D0098" w:rsidRDefault="00326422" w:rsidP="001D0098">
      <w:pPr>
        <w:spacing w:line="360" w:lineRule="auto"/>
        <w:jc w:val="both"/>
        <w:rPr>
          <w:bCs/>
          <w:sz w:val="28"/>
          <w:szCs w:val="28"/>
        </w:rPr>
      </w:pPr>
      <w:r w:rsidRPr="001D0098">
        <w:rPr>
          <w:bCs/>
          <w:sz w:val="28"/>
          <w:szCs w:val="28"/>
        </w:rPr>
        <w:t>4. хламидий</w:t>
      </w:r>
    </w:p>
    <w:p w:rsidR="00326422" w:rsidRPr="001D0098" w:rsidRDefault="00326422" w:rsidP="001D0098">
      <w:pPr>
        <w:spacing w:line="360" w:lineRule="auto"/>
        <w:jc w:val="both"/>
        <w:rPr>
          <w:bCs/>
          <w:sz w:val="28"/>
          <w:szCs w:val="28"/>
        </w:rPr>
      </w:pPr>
      <w:r w:rsidRPr="001D0098">
        <w:rPr>
          <w:bCs/>
          <w:sz w:val="28"/>
          <w:szCs w:val="28"/>
        </w:rPr>
        <w:t>5. бледной трепонемы.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7.</w:t>
      </w:r>
      <w:r w:rsidR="00B37465">
        <w:rPr>
          <w:bCs/>
          <w:sz w:val="28"/>
          <w:szCs w:val="28"/>
        </w:rPr>
        <w:t xml:space="preserve"> </w:t>
      </w:r>
      <w:r w:rsidR="00677471" w:rsidRPr="001D0098">
        <w:rPr>
          <w:bCs/>
          <w:sz w:val="28"/>
          <w:szCs w:val="28"/>
        </w:rPr>
        <w:t>Сущность открытия Д.И. Ивановского:</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создание первого микроскопа</w:t>
      </w:r>
    </w:p>
    <w:p w:rsidR="00326422" w:rsidRPr="001D0098" w:rsidRDefault="00326422" w:rsidP="001D0098">
      <w:pPr>
        <w:spacing w:line="360" w:lineRule="auto"/>
        <w:jc w:val="both"/>
        <w:rPr>
          <w:bCs/>
          <w:sz w:val="28"/>
          <w:szCs w:val="28"/>
        </w:rPr>
      </w:pPr>
      <w:r w:rsidRPr="001D0098">
        <w:rPr>
          <w:bCs/>
          <w:sz w:val="28"/>
          <w:szCs w:val="28"/>
        </w:rPr>
        <w:t>2. открытие вирусов</w:t>
      </w:r>
    </w:p>
    <w:p w:rsidR="00326422" w:rsidRPr="001D0098" w:rsidRDefault="00326422" w:rsidP="001D0098">
      <w:pPr>
        <w:spacing w:line="360" w:lineRule="auto"/>
        <w:jc w:val="both"/>
        <w:rPr>
          <w:bCs/>
          <w:sz w:val="28"/>
          <w:szCs w:val="28"/>
        </w:rPr>
      </w:pPr>
      <w:r w:rsidRPr="001D0098">
        <w:rPr>
          <w:bCs/>
          <w:sz w:val="28"/>
          <w:szCs w:val="28"/>
        </w:rPr>
        <w:t>3. открытие явления фагоцитоза</w:t>
      </w:r>
    </w:p>
    <w:p w:rsidR="00326422" w:rsidRPr="001D0098" w:rsidRDefault="00326422" w:rsidP="001D0098">
      <w:pPr>
        <w:spacing w:line="360" w:lineRule="auto"/>
        <w:jc w:val="both"/>
        <w:rPr>
          <w:bCs/>
          <w:sz w:val="28"/>
          <w:szCs w:val="28"/>
        </w:rPr>
      </w:pPr>
      <w:r w:rsidRPr="001D0098">
        <w:rPr>
          <w:bCs/>
          <w:sz w:val="28"/>
          <w:szCs w:val="28"/>
        </w:rPr>
        <w:t>4. получение антирабической вакцины</w:t>
      </w:r>
    </w:p>
    <w:p w:rsidR="00326422" w:rsidRPr="001D0098" w:rsidRDefault="00326422" w:rsidP="001D0098">
      <w:pPr>
        <w:spacing w:line="360" w:lineRule="auto"/>
        <w:jc w:val="both"/>
        <w:rPr>
          <w:bCs/>
          <w:sz w:val="28"/>
          <w:szCs w:val="28"/>
        </w:rPr>
      </w:pPr>
      <w:r w:rsidRPr="001D0098">
        <w:rPr>
          <w:bCs/>
          <w:sz w:val="28"/>
          <w:szCs w:val="28"/>
        </w:rPr>
        <w:t>5. открытие явления трансформации</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8. </w:t>
      </w:r>
      <w:r w:rsidR="00677471" w:rsidRPr="001D0098">
        <w:rPr>
          <w:bCs/>
          <w:sz w:val="28"/>
          <w:szCs w:val="28"/>
        </w:rPr>
        <w:t xml:space="preserve">Разрешающая способность светового микроскопа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0,2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1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 xml:space="preserve">5 мкм; </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0,8 нм;</w:t>
      </w:r>
    </w:p>
    <w:p w:rsidR="00326422" w:rsidRPr="001D0098" w:rsidRDefault="00326422" w:rsidP="00C57A6F">
      <w:pPr>
        <w:numPr>
          <w:ilvl w:val="0"/>
          <w:numId w:val="28"/>
        </w:numPr>
        <w:tabs>
          <w:tab w:val="clear" w:pos="720"/>
        </w:tabs>
        <w:spacing w:line="360" w:lineRule="auto"/>
        <w:ind w:left="0" w:firstLine="0"/>
        <w:jc w:val="both"/>
        <w:rPr>
          <w:sz w:val="28"/>
          <w:szCs w:val="28"/>
        </w:rPr>
      </w:pPr>
      <w:r w:rsidRPr="001D0098">
        <w:rPr>
          <w:sz w:val="28"/>
          <w:szCs w:val="28"/>
        </w:rPr>
        <w:t>200 мкм.</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9. </w:t>
      </w:r>
      <w:r w:rsidR="00677471" w:rsidRPr="001D0098">
        <w:rPr>
          <w:bCs/>
          <w:sz w:val="28"/>
          <w:szCs w:val="28"/>
        </w:rPr>
        <w:t>Характеристика электронного микроскопа:</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326422" w:rsidRPr="001D0098" w:rsidRDefault="00326422" w:rsidP="00C57A6F">
      <w:pPr>
        <w:numPr>
          <w:ilvl w:val="0"/>
          <w:numId w:val="29"/>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326422" w:rsidRPr="001D0098" w:rsidRDefault="00326422" w:rsidP="001D0098">
      <w:pPr>
        <w:pStyle w:val="af0"/>
        <w:spacing w:after="0" w:line="360" w:lineRule="auto"/>
        <w:jc w:val="both"/>
        <w:rPr>
          <w:sz w:val="28"/>
          <w:szCs w:val="28"/>
        </w:rPr>
      </w:pPr>
    </w:p>
    <w:p w:rsidR="00326422" w:rsidRPr="001D0098" w:rsidRDefault="00B37465" w:rsidP="00B37465">
      <w:pPr>
        <w:pStyle w:val="af0"/>
        <w:spacing w:after="0" w:line="360" w:lineRule="auto"/>
        <w:jc w:val="both"/>
        <w:rPr>
          <w:sz w:val="28"/>
          <w:szCs w:val="28"/>
        </w:rPr>
      </w:pPr>
      <w:r>
        <w:rPr>
          <w:sz w:val="28"/>
          <w:szCs w:val="28"/>
        </w:rPr>
        <w:t xml:space="preserve">10. </w:t>
      </w:r>
      <w:r w:rsidR="00677471" w:rsidRPr="001D0098">
        <w:rPr>
          <w:sz w:val="28"/>
          <w:szCs w:val="28"/>
        </w:rPr>
        <w:t xml:space="preserve">Фазово-контрастная микроскопия проводится для изучения микроорганизмов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 xml:space="preserve">неокрашенных; </w:t>
      </w:r>
    </w:p>
    <w:p w:rsidR="00326422" w:rsidRPr="001D0098" w:rsidRDefault="00326422" w:rsidP="00C57A6F">
      <w:pPr>
        <w:numPr>
          <w:ilvl w:val="0"/>
          <w:numId w:val="30"/>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326422" w:rsidRPr="001D0098" w:rsidRDefault="00326422" w:rsidP="001D0098">
      <w:pPr>
        <w:spacing w:line="360" w:lineRule="auto"/>
        <w:jc w:val="both"/>
        <w:rPr>
          <w:sz w:val="28"/>
          <w:szCs w:val="28"/>
        </w:rPr>
      </w:pPr>
    </w:p>
    <w:p w:rsidR="00326422" w:rsidRPr="001D0098" w:rsidRDefault="00326422" w:rsidP="001D0098">
      <w:pPr>
        <w:pStyle w:val="af0"/>
        <w:spacing w:after="0" w:line="360" w:lineRule="auto"/>
        <w:jc w:val="both"/>
        <w:rPr>
          <w:sz w:val="28"/>
          <w:szCs w:val="28"/>
        </w:rPr>
      </w:pPr>
      <w:r w:rsidRPr="001D0098">
        <w:rPr>
          <w:sz w:val="28"/>
          <w:szCs w:val="28"/>
        </w:rPr>
        <w:t xml:space="preserve">11. </w:t>
      </w:r>
      <w:r w:rsidR="00677471" w:rsidRPr="001D0098">
        <w:rPr>
          <w:sz w:val="28"/>
          <w:szCs w:val="28"/>
        </w:rPr>
        <w:t xml:space="preserve">В люминесцентном методе микроскопии как источник света используются </w:t>
      </w:r>
    </w:p>
    <w:p w:rsidR="00326422" w:rsidRPr="001D0098" w:rsidRDefault="00326422" w:rsidP="001D0098">
      <w:pPr>
        <w:pStyle w:val="af0"/>
        <w:spacing w:after="0" w:line="360" w:lineRule="auto"/>
        <w:jc w:val="both"/>
        <w:rPr>
          <w:sz w:val="28"/>
          <w:szCs w:val="28"/>
        </w:rPr>
      </w:pPr>
      <w:r w:rsidRPr="001D0098">
        <w:rPr>
          <w:sz w:val="28"/>
          <w:szCs w:val="28"/>
        </w:rPr>
        <w:t>1. ультрафиолетовое излучение;</w:t>
      </w:r>
    </w:p>
    <w:p w:rsidR="00326422" w:rsidRPr="001D0098" w:rsidRDefault="00326422" w:rsidP="001D0098">
      <w:pPr>
        <w:pStyle w:val="af0"/>
        <w:spacing w:after="0" w:line="360" w:lineRule="auto"/>
        <w:jc w:val="both"/>
        <w:rPr>
          <w:sz w:val="28"/>
          <w:szCs w:val="28"/>
        </w:rPr>
      </w:pPr>
      <w:r w:rsidRPr="001D0098">
        <w:rPr>
          <w:sz w:val="28"/>
          <w:szCs w:val="28"/>
        </w:rPr>
        <w:t>2. дневной свет;</w:t>
      </w:r>
    </w:p>
    <w:p w:rsidR="00326422" w:rsidRPr="001D0098" w:rsidRDefault="00326422" w:rsidP="001D0098">
      <w:pPr>
        <w:pStyle w:val="af0"/>
        <w:spacing w:after="0" w:line="360" w:lineRule="auto"/>
        <w:jc w:val="both"/>
        <w:rPr>
          <w:sz w:val="28"/>
          <w:szCs w:val="28"/>
        </w:rPr>
      </w:pPr>
      <w:r w:rsidRPr="001D0098">
        <w:rPr>
          <w:sz w:val="28"/>
          <w:szCs w:val="28"/>
        </w:rPr>
        <w:t>3. микроволновое излучение;</w:t>
      </w:r>
    </w:p>
    <w:p w:rsidR="00326422" w:rsidRPr="001D0098" w:rsidRDefault="00326422" w:rsidP="001D0098">
      <w:pPr>
        <w:pStyle w:val="af0"/>
        <w:spacing w:after="0" w:line="360" w:lineRule="auto"/>
        <w:jc w:val="both"/>
        <w:rPr>
          <w:sz w:val="28"/>
          <w:szCs w:val="28"/>
        </w:rPr>
      </w:pPr>
      <w:r w:rsidRPr="001D0098">
        <w:rPr>
          <w:sz w:val="28"/>
          <w:szCs w:val="28"/>
        </w:rPr>
        <w:t>4. рентгеновское излучение;</w:t>
      </w:r>
    </w:p>
    <w:p w:rsidR="00326422" w:rsidRPr="001D0098" w:rsidRDefault="00326422" w:rsidP="001D0098">
      <w:pPr>
        <w:pStyle w:val="af0"/>
        <w:spacing w:after="0" w:line="360" w:lineRule="auto"/>
        <w:jc w:val="both"/>
        <w:rPr>
          <w:sz w:val="28"/>
          <w:szCs w:val="28"/>
        </w:rPr>
      </w:pPr>
      <w:r w:rsidRPr="001D0098">
        <w:rPr>
          <w:sz w:val="28"/>
          <w:szCs w:val="28"/>
        </w:rPr>
        <w:t>5. инфракрасное излучение.</w:t>
      </w:r>
    </w:p>
    <w:p w:rsidR="00326422" w:rsidRPr="001D0098" w:rsidRDefault="00326422" w:rsidP="001D0098">
      <w:pPr>
        <w:spacing w:line="360" w:lineRule="auto"/>
        <w:jc w:val="both"/>
        <w:rPr>
          <w:sz w:val="28"/>
          <w:szCs w:val="28"/>
        </w:rPr>
      </w:pPr>
    </w:p>
    <w:p w:rsidR="00326422" w:rsidRPr="001D0098" w:rsidRDefault="00326422"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 xml:space="preserve">12. </w:t>
      </w:r>
      <w:r w:rsidR="00677471" w:rsidRPr="001D0098">
        <w:rPr>
          <w:b w:val="0"/>
          <w:szCs w:val="28"/>
        </w:rPr>
        <w:t>Микроскопическим методом изучают свойства бактерий:</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1.</w:t>
      </w:r>
      <w:r w:rsidR="00B37465">
        <w:rPr>
          <w:szCs w:val="28"/>
        </w:rPr>
        <w:t xml:space="preserve"> </w:t>
      </w:r>
      <w:r w:rsidRPr="001D0098">
        <w:rPr>
          <w:szCs w:val="28"/>
        </w:rPr>
        <w:t>морфо-тинкториальные;</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2.</w:t>
      </w:r>
      <w:r w:rsidR="00B37465">
        <w:rPr>
          <w:szCs w:val="28"/>
        </w:rPr>
        <w:t xml:space="preserve"> </w:t>
      </w:r>
      <w:r w:rsidRPr="001D0098">
        <w:rPr>
          <w:szCs w:val="28"/>
        </w:rPr>
        <w:t xml:space="preserve">культуральные;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3. антигенные;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4. токсигенные;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5. биохимические.</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af2"/>
        <w:widowControl w:val="0"/>
        <w:tabs>
          <w:tab w:val="clear" w:pos="360"/>
        </w:tabs>
        <w:spacing w:line="360" w:lineRule="auto"/>
        <w:jc w:val="both"/>
        <w:rPr>
          <w:szCs w:val="28"/>
        </w:rPr>
      </w:pPr>
      <w:r w:rsidRPr="001D0098">
        <w:rPr>
          <w:szCs w:val="28"/>
        </w:rPr>
        <w:lastRenderedPageBreak/>
        <w:t xml:space="preserve">13. </w:t>
      </w:r>
      <w:r w:rsidR="00677471" w:rsidRPr="001D0098">
        <w:rPr>
          <w:szCs w:val="28"/>
        </w:rPr>
        <w:t>Для какого типа микроскопической техники готовят микропрепараты, окрашенные флюоресцирующими красителями</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фазово-контрастной;</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326422" w:rsidRPr="001D0098" w:rsidRDefault="00326422" w:rsidP="00C57A6F">
      <w:pPr>
        <w:pStyle w:val="af0"/>
        <w:numPr>
          <w:ilvl w:val="0"/>
          <w:numId w:val="33"/>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 xml:space="preserve">14. </w:t>
      </w:r>
      <w:r w:rsidR="00677471" w:rsidRPr="001D0098">
        <w:rPr>
          <w:b w:val="0"/>
          <w:szCs w:val="28"/>
        </w:rPr>
        <w:t>Достоинства микроскопического метода диагностики инфекционных заболеваний</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иногда позволяет выявить клинически значимое количество условно-патогенных микроорганизмов; </w:t>
      </w:r>
    </w:p>
    <w:p w:rsidR="00326422" w:rsidRPr="001D0098" w:rsidRDefault="00326422" w:rsidP="00C57A6F">
      <w:pPr>
        <w:pStyle w:val="af2"/>
        <w:widowControl w:val="0"/>
        <w:numPr>
          <w:ilvl w:val="0"/>
          <w:numId w:val="34"/>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326422" w:rsidRPr="001D0098" w:rsidRDefault="00326422" w:rsidP="001D0098">
      <w:pPr>
        <w:pStyle w:val="af2"/>
        <w:widowControl w:val="0"/>
        <w:tabs>
          <w:tab w:val="clear" w:pos="360"/>
          <w:tab w:val="left" w:pos="284"/>
        </w:tabs>
        <w:spacing w:line="360" w:lineRule="auto"/>
        <w:jc w:val="both"/>
        <w:rPr>
          <w:szCs w:val="28"/>
        </w:rPr>
      </w:pPr>
    </w:p>
    <w:p w:rsidR="00326422" w:rsidRPr="001D0098" w:rsidRDefault="00326422" w:rsidP="001D0098">
      <w:pPr>
        <w:spacing w:line="360" w:lineRule="auto"/>
        <w:jc w:val="both"/>
        <w:rPr>
          <w:bCs/>
          <w:sz w:val="28"/>
          <w:szCs w:val="28"/>
        </w:rPr>
      </w:pPr>
      <w:r w:rsidRPr="001D0098">
        <w:rPr>
          <w:bCs/>
          <w:sz w:val="28"/>
          <w:szCs w:val="28"/>
        </w:rPr>
        <w:t xml:space="preserve">15. </w:t>
      </w:r>
      <w:r w:rsidR="00677471" w:rsidRPr="001D0098">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1D0098" w:rsidRDefault="00326422" w:rsidP="001D0098">
      <w:pPr>
        <w:spacing w:line="360" w:lineRule="auto"/>
        <w:jc w:val="both"/>
        <w:rPr>
          <w:bCs/>
          <w:sz w:val="28"/>
          <w:szCs w:val="28"/>
        </w:rPr>
      </w:pPr>
      <w:r w:rsidRPr="001D0098">
        <w:rPr>
          <w:bCs/>
          <w:sz w:val="28"/>
          <w:szCs w:val="28"/>
        </w:rPr>
        <w:t>1. а, в, г, д;</w:t>
      </w:r>
    </w:p>
    <w:p w:rsidR="00326422" w:rsidRPr="001D0098" w:rsidRDefault="00326422" w:rsidP="001D0098">
      <w:pPr>
        <w:spacing w:line="360" w:lineRule="auto"/>
        <w:jc w:val="both"/>
        <w:rPr>
          <w:bCs/>
          <w:sz w:val="28"/>
          <w:szCs w:val="28"/>
        </w:rPr>
      </w:pPr>
      <w:r w:rsidRPr="001D0098">
        <w:rPr>
          <w:bCs/>
          <w:sz w:val="28"/>
          <w:szCs w:val="28"/>
        </w:rPr>
        <w:t>2. а, б, г, д;</w:t>
      </w:r>
    </w:p>
    <w:p w:rsidR="00326422" w:rsidRPr="001D0098" w:rsidRDefault="00326422" w:rsidP="001D0098">
      <w:pPr>
        <w:spacing w:line="360" w:lineRule="auto"/>
        <w:jc w:val="both"/>
        <w:rPr>
          <w:bCs/>
          <w:sz w:val="28"/>
          <w:szCs w:val="28"/>
        </w:rPr>
      </w:pPr>
      <w:r w:rsidRPr="001D0098">
        <w:rPr>
          <w:bCs/>
          <w:sz w:val="28"/>
          <w:szCs w:val="28"/>
        </w:rPr>
        <w:t>3. б, в, г, д;</w:t>
      </w:r>
    </w:p>
    <w:p w:rsidR="00326422" w:rsidRPr="001D0098" w:rsidRDefault="00326422" w:rsidP="001D0098">
      <w:pPr>
        <w:spacing w:line="360" w:lineRule="auto"/>
        <w:jc w:val="both"/>
        <w:rPr>
          <w:bCs/>
          <w:sz w:val="28"/>
          <w:szCs w:val="28"/>
        </w:rPr>
      </w:pPr>
      <w:r w:rsidRPr="001D0098">
        <w:rPr>
          <w:bCs/>
          <w:sz w:val="28"/>
          <w:szCs w:val="28"/>
        </w:rPr>
        <w:t>4. б, в, г;</w:t>
      </w:r>
    </w:p>
    <w:p w:rsidR="00326422" w:rsidRPr="001D0098" w:rsidRDefault="00326422" w:rsidP="001D0098">
      <w:pPr>
        <w:spacing w:line="360" w:lineRule="auto"/>
        <w:jc w:val="both"/>
        <w:rPr>
          <w:bCs/>
          <w:sz w:val="28"/>
          <w:szCs w:val="28"/>
        </w:rPr>
      </w:pPr>
      <w:r w:rsidRPr="001D0098">
        <w:rPr>
          <w:bCs/>
          <w:sz w:val="28"/>
          <w:szCs w:val="28"/>
        </w:rPr>
        <w:t>5. в, г, д.</w:t>
      </w:r>
    </w:p>
    <w:p w:rsidR="00326422" w:rsidRPr="001D0098" w:rsidRDefault="00326422" w:rsidP="001D0098">
      <w:pPr>
        <w:spacing w:line="360" w:lineRule="auto"/>
        <w:ind w:firstLine="709"/>
        <w:jc w:val="both"/>
        <w:rPr>
          <w:b/>
          <w:color w:val="000000"/>
          <w:sz w:val="28"/>
          <w:szCs w:val="28"/>
        </w:rPr>
      </w:pPr>
    </w:p>
    <w:p w:rsidR="00326422" w:rsidRPr="001D0098" w:rsidRDefault="00B37465" w:rsidP="00B37465">
      <w:pPr>
        <w:spacing w:line="360" w:lineRule="auto"/>
        <w:jc w:val="both"/>
        <w:rPr>
          <w:sz w:val="28"/>
          <w:szCs w:val="28"/>
        </w:rPr>
      </w:pPr>
      <w:r>
        <w:rPr>
          <w:sz w:val="28"/>
          <w:szCs w:val="28"/>
        </w:rPr>
        <w:t>16.</w:t>
      </w:r>
      <w:r w:rsidR="00326422" w:rsidRPr="001D0098">
        <w:rPr>
          <w:sz w:val="28"/>
          <w:szCs w:val="28"/>
        </w:rPr>
        <w:t xml:space="preserve"> Диплококки</w:t>
      </w:r>
      <w:r>
        <w:rPr>
          <w:sz w:val="28"/>
          <w:szCs w:val="28"/>
        </w:rPr>
        <w:t xml:space="preserve"> –</w:t>
      </w:r>
      <w:r w:rsidR="00326422" w:rsidRPr="001D0098">
        <w:rPr>
          <w:sz w:val="28"/>
          <w:szCs w:val="28"/>
        </w:rPr>
        <w:t xml:space="preserve"> шаровидные микроорганизмы расположенные:</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попарно.</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B37465">
      <w:pPr>
        <w:spacing w:line="360" w:lineRule="auto"/>
        <w:jc w:val="both"/>
        <w:rPr>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7</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326422" w:rsidRPr="001D0098" w:rsidRDefault="00326422" w:rsidP="00C57A6F">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18</w:t>
      </w:r>
      <w:r w:rsidR="00326422" w:rsidRPr="001D0098">
        <w:rPr>
          <w:sz w:val="28"/>
          <w:szCs w:val="28"/>
        </w:rPr>
        <w:t>.Стафилококки</w:t>
      </w:r>
      <w:r w:rsidR="00B37465">
        <w:rPr>
          <w:sz w:val="28"/>
          <w:szCs w:val="28"/>
        </w:rPr>
        <w:t xml:space="preserve"> – </w:t>
      </w:r>
      <w:r w:rsidR="00326422" w:rsidRPr="001D0098">
        <w:rPr>
          <w:sz w:val="28"/>
          <w:szCs w:val="28"/>
        </w:rPr>
        <w:t>шаровидные микроорганизмы, расположенные:</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C57A6F">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B37465">
      <w:pPr>
        <w:pStyle w:val="a5"/>
        <w:spacing w:line="360" w:lineRule="auto"/>
        <w:ind w:left="0" w:firstLine="0"/>
        <w:rPr>
          <w:rFonts w:ascii="Times New Roman" w:hAnsi="Times New Roman"/>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9</w:t>
      </w:r>
      <w:r w:rsidRPr="001D0098">
        <w:rPr>
          <w:sz w:val="28"/>
          <w:szCs w:val="28"/>
        </w:rPr>
        <w:t>.</w:t>
      </w:r>
      <w:r w:rsidR="00B37465">
        <w:rPr>
          <w:sz w:val="28"/>
          <w:szCs w:val="28"/>
        </w:rPr>
        <w:t xml:space="preserve"> </w:t>
      </w:r>
      <w:r w:rsidRPr="001D0098">
        <w:rPr>
          <w:sz w:val="28"/>
          <w:szCs w:val="28"/>
        </w:rPr>
        <w:t>В составе органических веществ микробной клетки наибольшее количество приходится на долю:</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326422" w:rsidRPr="001D0098" w:rsidRDefault="00326422" w:rsidP="00C57A6F">
      <w:pPr>
        <w:pStyle w:val="a5"/>
        <w:numPr>
          <w:ilvl w:val="0"/>
          <w:numId w:val="38"/>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lastRenderedPageBreak/>
        <w:t>20</w:t>
      </w:r>
      <w:r w:rsidR="00326422" w:rsidRPr="001D0098">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S-.</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326422" w:rsidRPr="001D0098" w:rsidRDefault="00326422" w:rsidP="00C57A6F">
      <w:pPr>
        <w:pStyle w:val="a5"/>
        <w:numPr>
          <w:ilvl w:val="0"/>
          <w:numId w:val="39"/>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326422" w:rsidRPr="001D0098" w:rsidRDefault="00326422" w:rsidP="001D0098">
      <w:pPr>
        <w:pStyle w:val="a5"/>
        <w:widowControl/>
        <w:autoSpaceDE/>
        <w:autoSpaceDN/>
        <w:adjustRightInd/>
        <w:spacing w:line="360" w:lineRule="auto"/>
        <w:ind w:left="0" w:hanging="567"/>
        <w:rPr>
          <w:rFonts w:ascii="Times New Roman" w:hAnsi="Times New Roman"/>
          <w:sz w:val="28"/>
          <w:szCs w:val="28"/>
        </w:rPr>
      </w:pPr>
    </w:p>
    <w:p w:rsidR="00BC12C0" w:rsidRPr="001D0098" w:rsidRDefault="00BC12C0" w:rsidP="00B37465">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sidR="00B37465">
        <w:rPr>
          <w:sz w:val="28"/>
          <w:szCs w:val="28"/>
        </w:rPr>
        <w:t>:</w:t>
      </w:r>
    </w:p>
    <w:p w:rsidR="00BC12C0" w:rsidRPr="001D0098" w:rsidRDefault="00BC12C0" w:rsidP="00B37465">
      <w:pPr>
        <w:widowControl w:val="0"/>
        <w:autoSpaceDE w:val="0"/>
        <w:autoSpaceDN w:val="0"/>
        <w:adjustRightInd w:val="0"/>
        <w:spacing w:line="360" w:lineRule="auto"/>
        <w:jc w:val="center"/>
        <w:rPr>
          <w:sz w:val="28"/>
          <w:szCs w:val="28"/>
        </w:rPr>
      </w:pPr>
      <w:r w:rsidRPr="001D0098">
        <w:rPr>
          <w:sz w:val="28"/>
          <w:szCs w:val="28"/>
        </w:rPr>
        <w:t>Заполнить таблицу по микроскопическим методам исследования.</w:t>
      </w:r>
    </w:p>
    <w:p w:rsidR="00BC12C0" w:rsidRPr="00835713" w:rsidRDefault="00BC12C0" w:rsidP="00B37465">
      <w:pPr>
        <w:tabs>
          <w:tab w:val="left" w:pos="6120"/>
        </w:tabs>
        <w:spacing w:line="360" w:lineRule="auto"/>
        <w:ind w:firstLine="720"/>
        <w:jc w:val="center"/>
        <w:rPr>
          <w:sz w:val="28"/>
          <w:szCs w:val="28"/>
        </w:rPr>
      </w:pPr>
      <w:r w:rsidRPr="00835713">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BC12C0" w:rsidRPr="001D0098" w:rsidTr="007C2B92">
        <w:trPr>
          <w:trHeight w:val="473"/>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Вид микроскопии</w:t>
            </w:r>
          </w:p>
        </w:tc>
        <w:tc>
          <w:tcPr>
            <w:tcW w:w="188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Принцип</w:t>
            </w:r>
          </w:p>
        </w:tc>
        <w:tc>
          <w:tcPr>
            <w:tcW w:w="2253"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Разрешающая способность</w:t>
            </w:r>
          </w:p>
        </w:tc>
        <w:tc>
          <w:tcPr>
            <w:tcW w:w="2567"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Применение</w:t>
            </w: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Иммерсионная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Темнопольная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96"/>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Фазово-контрастная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7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Люминесцентная (флуоресцентная)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1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Электронная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bl>
    <w:p w:rsidR="00BC12C0" w:rsidRPr="001D0098" w:rsidRDefault="00BC12C0" w:rsidP="00B37465">
      <w:pPr>
        <w:spacing w:line="360" w:lineRule="auto"/>
        <w:ind w:firstLine="708"/>
        <w:jc w:val="both"/>
        <w:rPr>
          <w:sz w:val="28"/>
          <w:szCs w:val="28"/>
        </w:rPr>
      </w:pPr>
      <w:r w:rsidRPr="001D0098">
        <w:rPr>
          <w:sz w:val="28"/>
          <w:szCs w:val="28"/>
        </w:rPr>
        <w:t xml:space="preserve">Вопросы для устного опроса: </w:t>
      </w:r>
    </w:p>
    <w:p w:rsidR="00BC12C0" w:rsidRPr="001D0098" w:rsidRDefault="00BC12C0" w:rsidP="001D0098">
      <w:pPr>
        <w:spacing w:line="360" w:lineRule="auto"/>
        <w:jc w:val="both"/>
        <w:rPr>
          <w:sz w:val="28"/>
          <w:szCs w:val="28"/>
        </w:rPr>
      </w:pPr>
      <w:r w:rsidRPr="001D0098">
        <w:rPr>
          <w:sz w:val="28"/>
          <w:szCs w:val="28"/>
        </w:rPr>
        <w:t>1. Медицинская микробиология. Её значение в практической деятельности врача. Задачи предмета.</w:t>
      </w:r>
    </w:p>
    <w:p w:rsidR="00BC12C0" w:rsidRPr="001D0098" w:rsidRDefault="00BC12C0" w:rsidP="001D0098">
      <w:pPr>
        <w:spacing w:line="360" w:lineRule="auto"/>
        <w:jc w:val="both"/>
        <w:rPr>
          <w:sz w:val="28"/>
          <w:szCs w:val="28"/>
        </w:rPr>
      </w:pPr>
      <w:r w:rsidRPr="001D0098">
        <w:rPr>
          <w:sz w:val="28"/>
          <w:szCs w:val="28"/>
        </w:rPr>
        <w:t>2. Оптическая микроскопия. Полезное увеличение. Разрешающая способность микроскопа.</w:t>
      </w:r>
    </w:p>
    <w:p w:rsidR="00BC12C0" w:rsidRPr="001D0098" w:rsidRDefault="00BC12C0" w:rsidP="001D0098">
      <w:pPr>
        <w:spacing w:line="360" w:lineRule="auto"/>
        <w:jc w:val="both"/>
        <w:rPr>
          <w:sz w:val="28"/>
          <w:szCs w:val="28"/>
        </w:rPr>
      </w:pPr>
      <w:r w:rsidRPr="001D0098">
        <w:rPr>
          <w:sz w:val="28"/>
          <w:szCs w:val="28"/>
        </w:rPr>
        <w:t>3. Принципы иммерсионной, фазово-контрастной, флуоресцентной, электронной микроскопии.</w:t>
      </w:r>
    </w:p>
    <w:p w:rsidR="00BC12C0" w:rsidRPr="001D0098" w:rsidRDefault="00BC12C0" w:rsidP="001D0098">
      <w:pPr>
        <w:spacing w:line="360" w:lineRule="auto"/>
        <w:jc w:val="both"/>
        <w:rPr>
          <w:sz w:val="28"/>
          <w:szCs w:val="28"/>
        </w:rPr>
      </w:pPr>
      <w:r w:rsidRPr="001D0098">
        <w:rPr>
          <w:sz w:val="28"/>
          <w:szCs w:val="28"/>
        </w:rPr>
        <w:t>4. Назначение и типы микропрепаратов из микроорганизмов: нативные, окрашенные (позитивно, негативно).</w:t>
      </w:r>
    </w:p>
    <w:p w:rsidR="00BC12C0" w:rsidRPr="001D0098" w:rsidRDefault="00BC12C0" w:rsidP="001D0098">
      <w:pPr>
        <w:spacing w:line="360" w:lineRule="auto"/>
        <w:jc w:val="both"/>
        <w:rPr>
          <w:sz w:val="28"/>
          <w:szCs w:val="28"/>
        </w:rPr>
      </w:pPr>
      <w:r w:rsidRPr="001D0098">
        <w:rPr>
          <w:sz w:val="28"/>
          <w:szCs w:val="28"/>
        </w:rPr>
        <w:lastRenderedPageBreak/>
        <w:t>5. Зависимость границ человеческого познания от уровня научно-технического прогресса. Становление микробиологии как науки.</w:t>
      </w:r>
    </w:p>
    <w:p w:rsidR="007E7400" w:rsidRPr="001D0098" w:rsidRDefault="007E7400" w:rsidP="001D0098">
      <w:pPr>
        <w:spacing w:line="360" w:lineRule="auto"/>
        <w:ind w:firstLine="709"/>
        <w:jc w:val="both"/>
        <w:rPr>
          <w:i/>
          <w:color w:val="000000"/>
          <w:sz w:val="28"/>
          <w:szCs w:val="28"/>
        </w:rPr>
      </w:pPr>
    </w:p>
    <w:p w:rsidR="00BC12C0" w:rsidRPr="001D0098" w:rsidRDefault="0025414E" w:rsidP="00B37465">
      <w:pPr>
        <w:spacing w:line="360" w:lineRule="auto"/>
        <w:jc w:val="center"/>
        <w:rPr>
          <w:sz w:val="28"/>
          <w:szCs w:val="28"/>
        </w:rPr>
      </w:pPr>
      <w:r w:rsidRPr="001D0098">
        <w:rPr>
          <w:sz w:val="28"/>
          <w:szCs w:val="28"/>
        </w:rPr>
        <w:t>Прак</w:t>
      </w:r>
      <w:r w:rsidR="00BC12C0" w:rsidRPr="001D0098">
        <w:rPr>
          <w:sz w:val="28"/>
          <w:szCs w:val="28"/>
        </w:rPr>
        <w:t>тическое задание 1</w:t>
      </w:r>
    </w:p>
    <w:p w:rsidR="00BC12C0" w:rsidRPr="001D0098" w:rsidRDefault="00BC12C0" w:rsidP="001D0098">
      <w:pPr>
        <w:spacing w:line="360" w:lineRule="auto"/>
        <w:jc w:val="both"/>
        <w:rPr>
          <w:sz w:val="28"/>
          <w:szCs w:val="28"/>
        </w:rPr>
      </w:pPr>
      <w:r w:rsidRPr="001D0098">
        <w:rPr>
          <w:sz w:val="28"/>
          <w:szCs w:val="28"/>
        </w:rPr>
        <w:t>ЦЕЛЬ: Ознакомиться с различными методами микроскопии.</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1D0098">
      <w:pPr>
        <w:spacing w:line="360" w:lineRule="auto"/>
        <w:jc w:val="both"/>
        <w:rPr>
          <w:sz w:val="28"/>
          <w:szCs w:val="28"/>
        </w:rPr>
      </w:pPr>
      <w:r w:rsidRPr="001D0098">
        <w:rPr>
          <w:sz w:val="28"/>
          <w:szCs w:val="28"/>
        </w:rPr>
        <w:t xml:space="preserve">Рассмотреть демонстрационный препарат: </w:t>
      </w:r>
      <w:r w:rsidR="00317E23">
        <w:rPr>
          <w:sz w:val="28"/>
          <w:szCs w:val="28"/>
        </w:rPr>
        <w:t>«раздавленная» капля из дрожжей</w:t>
      </w:r>
      <w:r w:rsidRPr="001D0098">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1D0098" w:rsidRDefault="00BC12C0" w:rsidP="001D0098">
      <w:pPr>
        <w:spacing w:line="360" w:lineRule="auto"/>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1D0098" w:rsidTr="00317E23">
        <w:trPr>
          <w:cantSplit/>
          <w:trHeight w:val="338"/>
        </w:trPr>
        <w:tc>
          <w:tcPr>
            <w:tcW w:w="2835" w:type="dxa"/>
            <w:vMerge w:val="restart"/>
            <w:vAlign w:val="center"/>
          </w:tcPr>
          <w:p w:rsidR="00BC12C0" w:rsidRPr="001D0098" w:rsidRDefault="00BC12C0" w:rsidP="00317E23">
            <w:pPr>
              <w:jc w:val="center"/>
              <w:rPr>
                <w:sz w:val="28"/>
                <w:szCs w:val="28"/>
              </w:rPr>
            </w:pPr>
            <w:r w:rsidRPr="001D0098">
              <w:rPr>
                <w:sz w:val="28"/>
                <w:szCs w:val="28"/>
              </w:rPr>
              <w:t>Исследуемый материал</w:t>
            </w:r>
          </w:p>
          <w:p w:rsidR="00BC12C0" w:rsidRPr="001D0098" w:rsidRDefault="00BC12C0" w:rsidP="00317E23">
            <w:pPr>
              <w:jc w:val="center"/>
              <w:rPr>
                <w:sz w:val="28"/>
                <w:szCs w:val="28"/>
              </w:rPr>
            </w:pPr>
            <w:r w:rsidRPr="001D0098">
              <w:rPr>
                <w:sz w:val="28"/>
                <w:szCs w:val="28"/>
              </w:rPr>
              <w:t>(материал для приготовления мазка)</w:t>
            </w:r>
          </w:p>
        </w:tc>
        <w:tc>
          <w:tcPr>
            <w:tcW w:w="6521" w:type="dxa"/>
            <w:gridSpan w:val="3"/>
            <w:vAlign w:val="center"/>
          </w:tcPr>
          <w:p w:rsidR="00BC12C0" w:rsidRPr="001D0098" w:rsidRDefault="00BC12C0" w:rsidP="00317E23">
            <w:pPr>
              <w:jc w:val="center"/>
              <w:rPr>
                <w:sz w:val="28"/>
                <w:szCs w:val="28"/>
              </w:rPr>
            </w:pPr>
            <w:r w:rsidRPr="001D0098">
              <w:rPr>
                <w:sz w:val="28"/>
                <w:szCs w:val="28"/>
              </w:rPr>
              <w:t>Микроскопический метод исследования</w:t>
            </w:r>
          </w:p>
        </w:tc>
      </w:tr>
      <w:tr w:rsidR="00BC12C0" w:rsidRPr="001D0098" w:rsidTr="00317E23">
        <w:trPr>
          <w:cantSplit/>
          <w:trHeight w:val="155"/>
        </w:trPr>
        <w:tc>
          <w:tcPr>
            <w:tcW w:w="2835" w:type="dxa"/>
            <w:vMerge/>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r w:rsidRPr="001D0098">
              <w:rPr>
                <w:sz w:val="28"/>
                <w:szCs w:val="28"/>
              </w:rPr>
              <w:t>Иммерсионная микроскопия</w:t>
            </w:r>
          </w:p>
          <w:p w:rsidR="00BC12C0" w:rsidRPr="001D0098" w:rsidRDefault="00BC12C0" w:rsidP="00317E23">
            <w:pPr>
              <w:jc w:val="center"/>
              <w:rPr>
                <w:sz w:val="28"/>
                <w:szCs w:val="28"/>
              </w:rPr>
            </w:pPr>
            <w:r w:rsidRPr="001D0098">
              <w:rPr>
                <w:sz w:val="28"/>
                <w:szCs w:val="28"/>
              </w:rPr>
              <w:t>(рис.)</w:t>
            </w:r>
          </w:p>
        </w:tc>
        <w:tc>
          <w:tcPr>
            <w:tcW w:w="2126" w:type="dxa"/>
            <w:vAlign w:val="center"/>
          </w:tcPr>
          <w:p w:rsidR="00BC12C0" w:rsidRPr="001D0098" w:rsidRDefault="00BC12C0" w:rsidP="00317E23">
            <w:pPr>
              <w:jc w:val="center"/>
              <w:rPr>
                <w:sz w:val="28"/>
                <w:szCs w:val="28"/>
              </w:rPr>
            </w:pPr>
            <w:r w:rsidRPr="001D0098">
              <w:rPr>
                <w:sz w:val="28"/>
                <w:szCs w:val="28"/>
              </w:rPr>
              <w:t>Фазово-контрастная микроскопия</w:t>
            </w:r>
          </w:p>
          <w:p w:rsidR="00BC12C0" w:rsidRPr="001D0098" w:rsidRDefault="00BC12C0" w:rsidP="00317E23">
            <w:pPr>
              <w:jc w:val="center"/>
              <w:rPr>
                <w:sz w:val="28"/>
                <w:szCs w:val="28"/>
              </w:rPr>
            </w:pPr>
            <w:r w:rsidRPr="001D0098">
              <w:rPr>
                <w:sz w:val="28"/>
                <w:szCs w:val="28"/>
              </w:rPr>
              <w:t>(рис.)</w:t>
            </w:r>
          </w:p>
        </w:tc>
        <w:tc>
          <w:tcPr>
            <w:tcW w:w="2350" w:type="dxa"/>
            <w:vAlign w:val="center"/>
          </w:tcPr>
          <w:p w:rsidR="00BC12C0" w:rsidRPr="001D0098" w:rsidRDefault="00BC12C0" w:rsidP="00317E23">
            <w:pPr>
              <w:jc w:val="center"/>
              <w:rPr>
                <w:sz w:val="28"/>
                <w:szCs w:val="28"/>
              </w:rPr>
            </w:pPr>
            <w:r w:rsidRPr="001D0098">
              <w:rPr>
                <w:sz w:val="28"/>
                <w:szCs w:val="28"/>
              </w:rPr>
              <w:t>Флуоресцентная микроскопия</w:t>
            </w:r>
          </w:p>
          <w:p w:rsidR="00BC12C0" w:rsidRPr="001D0098" w:rsidRDefault="00BC12C0" w:rsidP="00317E23">
            <w:pPr>
              <w:jc w:val="center"/>
              <w:rPr>
                <w:sz w:val="28"/>
                <w:szCs w:val="28"/>
              </w:rPr>
            </w:pPr>
            <w:r w:rsidRPr="001D0098">
              <w:rPr>
                <w:sz w:val="28"/>
                <w:szCs w:val="28"/>
              </w:rPr>
              <w:t>(рис.)</w:t>
            </w:r>
          </w:p>
        </w:tc>
      </w:tr>
      <w:tr w:rsidR="00BC12C0" w:rsidRPr="001D0098" w:rsidTr="00317E23">
        <w:trPr>
          <w:trHeight w:val="336"/>
        </w:trPr>
        <w:tc>
          <w:tcPr>
            <w:tcW w:w="2835" w:type="dxa"/>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p>
        </w:tc>
        <w:tc>
          <w:tcPr>
            <w:tcW w:w="2126" w:type="dxa"/>
            <w:vAlign w:val="center"/>
          </w:tcPr>
          <w:p w:rsidR="00BC12C0" w:rsidRPr="001D0098" w:rsidRDefault="00BC12C0" w:rsidP="00317E23">
            <w:pPr>
              <w:jc w:val="center"/>
              <w:rPr>
                <w:sz w:val="28"/>
                <w:szCs w:val="28"/>
              </w:rPr>
            </w:pPr>
          </w:p>
        </w:tc>
        <w:tc>
          <w:tcPr>
            <w:tcW w:w="2350"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1D0098" w:rsidRDefault="0025414E" w:rsidP="00317E23">
      <w:pPr>
        <w:spacing w:line="360" w:lineRule="auto"/>
        <w:jc w:val="center"/>
        <w:rPr>
          <w:sz w:val="28"/>
          <w:szCs w:val="28"/>
        </w:rPr>
      </w:pPr>
      <w:r w:rsidRPr="001D0098">
        <w:rPr>
          <w:sz w:val="28"/>
          <w:szCs w:val="28"/>
        </w:rPr>
        <w:t xml:space="preserve">Практическое задание </w:t>
      </w:r>
      <w:r w:rsidR="00BC12C0" w:rsidRPr="001D0098">
        <w:rPr>
          <w:sz w:val="28"/>
          <w:szCs w:val="28"/>
        </w:rPr>
        <w:t>2</w:t>
      </w:r>
    </w:p>
    <w:p w:rsidR="00BC12C0" w:rsidRPr="001D0098" w:rsidRDefault="00BC12C0" w:rsidP="001D0098">
      <w:pPr>
        <w:spacing w:line="360" w:lineRule="auto"/>
        <w:jc w:val="both"/>
        <w:rPr>
          <w:sz w:val="28"/>
          <w:szCs w:val="28"/>
        </w:rPr>
      </w:pPr>
      <w:r w:rsidRPr="001D0098">
        <w:rPr>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317E23">
      <w:pPr>
        <w:spacing w:line="360" w:lineRule="auto"/>
        <w:ind w:firstLine="709"/>
        <w:jc w:val="both"/>
        <w:rPr>
          <w:sz w:val="28"/>
          <w:szCs w:val="28"/>
        </w:rPr>
      </w:pPr>
      <w:r w:rsidRPr="001D0098">
        <w:rPr>
          <w:sz w:val="28"/>
          <w:szCs w:val="28"/>
        </w:rPr>
        <w:t xml:space="preserve">I. Приготовление препарата из агаровой культуры </w:t>
      </w:r>
    </w:p>
    <w:p w:rsidR="00BC12C0" w:rsidRPr="001D0098" w:rsidRDefault="00BC12C0" w:rsidP="00317E23">
      <w:pPr>
        <w:spacing w:line="360" w:lineRule="auto"/>
        <w:ind w:firstLine="709"/>
        <w:jc w:val="both"/>
        <w:rPr>
          <w:sz w:val="28"/>
          <w:szCs w:val="28"/>
        </w:rPr>
      </w:pPr>
      <w:r w:rsidRPr="001D0098">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w:t>
      </w:r>
      <w:r w:rsidRPr="001D0098">
        <w:rPr>
          <w:sz w:val="28"/>
          <w:szCs w:val="28"/>
        </w:rPr>
        <w:lastRenderedPageBreak/>
        <w:t xml:space="preserve">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1D0098" w:rsidRDefault="00BC12C0" w:rsidP="00317E23">
      <w:pPr>
        <w:spacing w:line="360" w:lineRule="auto"/>
        <w:ind w:firstLine="709"/>
        <w:jc w:val="both"/>
        <w:rPr>
          <w:sz w:val="28"/>
          <w:szCs w:val="28"/>
        </w:rPr>
      </w:pPr>
      <w:proofErr w:type="gramStart"/>
      <w:r w:rsidRPr="001D0098">
        <w:rPr>
          <w:sz w:val="28"/>
          <w:szCs w:val="28"/>
        </w:rPr>
        <w:t>В каплю физиологического раствора</w:t>
      </w:r>
      <w:proofErr w:type="gramEnd"/>
      <w:r w:rsidRPr="001D0098">
        <w:rPr>
          <w:sz w:val="28"/>
          <w:szCs w:val="28"/>
        </w:rPr>
        <w:t xml:space="preserve">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1D0098" w:rsidRDefault="00BC12C0" w:rsidP="00317E23">
      <w:pPr>
        <w:spacing w:line="360" w:lineRule="auto"/>
        <w:ind w:firstLine="709"/>
        <w:jc w:val="both"/>
        <w:rPr>
          <w:sz w:val="28"/>
          <w:szCs w:val="28"/>
        </w:rPr>
      </w:pPr>
      <w:r w:rsidRPr="001D0098">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1D0098" w:rsidRDefault="00BC12C0" w:rsidP="00317E23">
      <w:pPr>
        <w:spacing w:line="360" w:lineRule="auto"/>
        <w:ind w:firstLine="709"/>
        <w:jc w:val="both"/>
        <w:rPr>
          <w:sz w:val="28"/>
          <w:szCs w:val="28"/>
        </w:rPr>
      </w:pPr>
      <w:r w:rsidRPr="001D0098">
        <w:rPr>
          <w:sz w:val="28"/>
          <w:szCs w:val="28"/>
        </w:rPr>
        <w:t>Окрашенные препараты рассматривают под микроскопом с использованием масляной иммерсии.</w:t>
      </w:r>
    </w:p>
    <w:p w:rsidR="00BC12C0" w:rsidRPr="001D0098" w:rsidRDefault="00BC12C0" w:rsidP="00317E23">
      <w:pPr>
        <w:spacing w:line="360" w:lineRule="auto"/>
        <w:ind w:firstLine="709"/>
        <w:jc w:val="both"/>
        <w:rPr>
          <w:sz w:val="28"/>
          <w:szCs w:val="28"/>
        </w:rPr>
      </w:pPr>
      <w:r w:rsidRPr="001D0098">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1D0098" w:rsidRDefault="00BC12C0" w:rsidP="00317E23">
      <w:pPr>
        <w:spacing w:line="360" w:lineRule="auto"/>
        <w:ind w:firstLine="709"/>
        <w:jc w:val="both"/>
        <w:rPr>
          <w:sz w:val="28"/>
          <w:szCs w:val="28"/>
        </w:rPr>
      </w:pPr>
      <w:r w:rsidRPr="001D0098">
        <w:rPr>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1D0098" w:rsidRDefault="00BC12C0" w:rsidP="00317E23">
      <w:pPr>
        <w:spacing w:line="360" w:lineRule="auto"/>
        <w:ind w:firstLine="709"/>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1D0098" w:rsidTr="00317E23">
        <w:trPr>
          <w:cantSplit/>
          <w:trHeight w:val="131"/>
        </w:trPr>
        <w:tc>
          <w:tcPr>
            <w:tcW w:w="6292" w:type="dxa"/>
            <w:gridSpan w:val="2"/>
            <w:vAlign w:val="center"/>
          </w:tcPr>
          <w:p w:rsidR="00BC12C0" w:rsidRPr="001D0098" w:rsidRDefault="00BC12C0" w:rsidP="00317E23">
            <w:pPr>
              <w:jc w:val="center"/>
              <w:rPr>
                <w:sz w:val="28"/>
                <w:szCs w:val="28"/>
              </w:rPr>
            </w:pPr>
            <w:r w:rsidRPr="001D0098">
              <w:rPr>
                <w:sz w:val="28"/>
                <w:szCs w:val="28"/>
              </w:rPr>
              <w:t>Позитивный метод окраски</w:t>
            </w:r>
          </w:p>
        </w:tc>
        <w:tc>
          <w:tcPr>
            <w:tcW w:w="3064" w:type="dxa"/>
            <w:vMerge w:val="restart"/>
            <w:vAlign w:val="center"/>
          </w:tcPr>
          <w:p w:rsidR="00BC12C0" w:rsidRPr="001D0098" w:rsidRDefault="00BC12C0" w:rsidP="00317E23">
            <w:pPr>
              <w:jc w:val="center"/>
              <w:rPr>
                <w:sz w:val="28"/>
                <w:szCs w:val="28"/>
              </w:rPr>
            </w:pPr>
            <w:r w:rsidRPr="001D0098">
              <w:rPr>
                <w:sz w:val="28"/>
                <w:szCs w:val="28"/>
              </w:rPr>
              <w:t>Негативный метод окраски тушью (рис.)</w:t>
            </w:r>
          </w:p>
        </w:tc>
      </w:tr>
      <w:tr w:rsidR="00BC12C0" w:rsidRPr="001D0098" w:rsidTr="00317E23">
        <w:trPr>
          <w:cantSplit/>
          <w:trHeight w:val="656"/>
        </w:trPr>
        <w:tc>
          <w:tcPr>
            <w:tcW w:w="2835" w:type="dxa"/>
            <w:vAlign w:val="center"/>
          </w:tcPr>
          <w:p w:rsidR="00BC12C0" w:rsidRPr="001D0098" w:rsidRDefault="00BC12C0" w:rsidP="00317E23">
            <w:pPr>
              <w:jc w:val="center"/>
              <w:rPr>
                <w:sz w:val="28"/>
                <w:szCs w:val="28"/>
              </w:rPr>
            </w:pPr>
            <w:r w:rsidRPr="001D0098">
              <w:rPr>
                <w:sz w:val="28"/>
                <w:szCs w:val="28"/>
              </w:rPr>
              <w:lastRenderedPageBreak/>
              <w:t>Фуксином (рис.)</w:t>
            </w:r>
          </w:p>
        </w:tc>
        <w:tc>
          <w:tcPr>
            <w:tcW w:w="3457" w:type="dxa"/>
            <w:vAlign w:val="center"/>
          </w:tcPr>
          <w:p w:rsidR="00BC12C0" w:rsidRPr="001D0098" w:rsidRDefault="00BC12C0" w:rsidP="00317E23">
            <w:pPr>
              <w:jc w:val="center"/>
              <w:rPr>
                <w:sz w:val="28"/>
                <w:szCs w:val="28"/>
              </w:rPr>
            </w:pPr>
            <w:r w:rsidRPr="001D0098">
              <w:rPr>
                <w:sz w:val="28"/>
                <w:szCs w:val="28"/>
              </w:rPr>
              <w:t>Метиленовым синим (рис.)</w:t>
            </w:r>
          </w:p>
        </w:tc>
        <w:tc>
          <w:tcPr>
            <w:tcW w:w="3064" w:type="dxa"/>
            <w:vMerge/>
            <w:vAlign w:val="center"/>
          </w:tcPr>
          <w:p w:rsidR="00BC12C0" w:rsidRPr="001D0098" w:rsidRDefault="00BC12C0" w:rsidP="00317E23">
            <w:pPr>
              <w:jc w:val="center"/>
              <w:rPr>
                <w:sz w:val="28"/>
                <w:szCs w:val="28"/>
              </w:rPr>
            </w:pPr>
          </w:p>
        </w:tc>
      </w:tr>
      <w:tr w:rsidR="00BC12C0" w:rsidRPr="001D0098" w:rsidTr="00317E23">
        <w:trPr>
          <w:trHeight w:val="272"/>
        </w:trPr>
        <w:tc>
          <w:tcPr>
            <w:tcW w:w="2835" w:type="dxa"/>
            <w:vAlign w:val="center"/>
          </w:tcPr>
          <w:p w:rsidR="00BC12C0" w:rsidRPr="001D0098" w:rsidRDefault="00BC12C0" w:rsidP="00317E23">
            <w:pPr>
              <w:jc w:val="center"/>
              <w:rPr>
                <w:sz w:val="28"/>
                <w:szCs w:val="28"/>
              </w:rPr>
            </w:pPr>
          </w:p>
        </w:tc>
        <w:tc>
          <w:tcPr>
            <w:tcW w:w="3457" w:type="dxa"/>
            <w:vAlign w:val="center"/>
          </w:tcPr>
          <w:p w:rsidR="00BC12C0" w:rsidRPr="001D0098" w:rsidRDefault="00BC12C0" w:rsidP="00317E23">
            <w:pPr>
              <w:jc w:val="center"/>
              <w:rPr>
                <w:sz w:val="28"/>
                <w:szCs w:val="28"/>
              </w:rPr>
            </w:pPr>
          </w:p>
        </w:tc>
        <w:tc>
          <w:tcPr>
            <w:tcW w:w="3064"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 xml:space="preserve">Обозначения к рисункам: </w:t>
      </w:r>
    </w:p>
    <w:p w:rsidR="00BC12C0" w:rsidRPr="001D0098" w:rsidRDefault="00BC12C0" w:rsidP="001D0098">
      <w:pPr>
        <w:spacing w:line="360" w:lineRule="auto"/>
        <w:jc w:val="both"/>
        <w:rPr>
          <w:sz w:val="28"/>
          <w:szCs w:val="28"/>
        </w:rPr>
      </w:pPr>
      <w:r w:rsidRPr="001D0098">
        <w:rPr>
          <w:sz w:val="28"/>
          <w:szCs w:val="28"/>
        </w:rPr>
        <w:t>1. Название микроорганизма.</w:t>
      </w:r>
    </w:p>
    <w:p w:rsidR="00BC12C0" w:rsidRPr="001D0098" w:rsidRDefault="00BC12C0" w:rsidP="001D0098">
      <w:pPr>
        <w:spacing w:line="360" w:lineRule="auto"/>
        <w:jc w:val="both"/>
        <w:rPr>
          <w:sz w:val="28"/>
          <w:szCs w:val="28"/>
        </w:rPr>
      </w:pPr>
      <w:r w:rsidRPr="001D0098">
        <w:rPr>
          <w:sz w:val="28"/>
          <w:szCs w:val="28"/>
        </w:rPr>
        <w:t>2. Фон (окрашен/не окрашен)</w:t>
      </w:r>
    </w:p>
    <w:p w:rsidR="00BC12C0" w:rsidRPr="001D0098" w:rsidRDefault="00BC12C0" w:rsidP="001D0098">
      <w:pPr>
        <w:spacing w:line="360" w:lineRule="auto"/>
        <w:jc w:val="both"/>
        <w:rPr>
          <w:sz w:val="28"/>
          <w:szCs w:val="28"/>
        </w:rPr>
      </w:pPr>
      <w:r w:rsidRPr="001D0098">
        <w:rPr>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1D0098" w:rsidRDefault="00BC12C0" w:rsidP="001D0098">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Морфология микроорганизмов</w:t>
      </w:r>
    </w:p>
    <w:p w:rsidR="002F1B93" w:rsidRPr="001D0098" w:rsidRDefault="001D0098" w:rsidP="002F1B93">
      <w:pPr>
        <w:spacing w:line="360" w:lineRule="auto"/>
        <w:jc w:val="center"/>
        <w:rPr>
          <w:b/>
          <w:color w:val="000000"/>
          <w:sz w:val="28"/>
          <w:szCs w:val="28"/>
        </w:rPr>
      </w:pPr>
      <w:r w:rsidRPr="001D0098">
        <w:rPr>
          <w:b/>
          <w:color w:val="000000"/>
          <w:sz w:val="28"/>
          <w:szCs w:val="28"/>
        </w:rPr>
        <w:t xml:space="preserve">Тема 2 </w:t>
      </w:r>
      <w:r w:rsidRPr="001D0098">
        <w:rPr>
          <w:sz w:val="28"/>
          <w:szCs w:val="28"/>
        </w:rPr>
        <w:t>Строение бактериальной клетки</w:t>
      </w:r>
      <w:r w:rsidR="002F1B93">
        <w:rPr>
          <w:sz w:val="28"/>
          <w:szCs w:val="28"/>
        </w:rPr>
        <w:t>. Сравнительная морфология микроорганизмов</w:t>
      </w:r>
    </w:p>
    <w:p w:rsidR="001D0098" w:rsidRPr="001D0098" w:rsidRDefault="001D0098" w:rsidP="004275E4">
      <w:pPr>
        <w:spacing w:line="360" w:lineRule="auto"/>
        <w:jc w:val="center"/>
        <w:rPr>
          <w:b/>
          <w:color w:val="000000"/>
          <w:sz w:val="28"/>
          <w:szCs w:val="28"/>
        </w:rPr>
      </w:pPr>
    </w:p>
    <w:p w:rsidR="001D0098" w:rsidRPr="001D0098" w:rsidRDefault="001D0098" w:rsidP="001D009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C57A6F">
      <w:pPr>
        <w:pStyle w:val="a5"/>
        <w:numPr>
          <w:ilvl w:val="0"/>
          <w:numId w:val="40"/>
        </w:numPr>
        <w:spacing w:line="360" w:lineRule="auto"/>
        <w:ind w:left="0" w:firstLine="0"/>
        <w:rPr>
          <w:rFonts w:ascii="Times New Roman" w:hAnsi="Times New Roman"/>
          <w:sz w:val="28"/>
          <w:szCs w:val="28"/>
        </w:rPr>
      </w:pPr>
      <w:r w:rsidRPr="001D0098">
        <w:rPr>
          <w:rFonts w:ascii="Times New Roman" w:hAnsi="Times New Roman"/>
          <w:sz w:val="28"/>
          <w:szCs w:val="28"/>
        </w:rPr>
        <w:t>Контроль выполнения заданий в рабочих тетрадях</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Устный опрос</w:t>
      </w:r>
    </w:p>
    <w:p w:rsidR="001D0098" w:rsidRPr="001D0098" w:rsidRDefault="001D0098" w:rsidP="00C57A6F">
      <w:pPr>
        <w:pStyle w:val="a5"/>
        <w:numPr>
          <w:ilvl w:val="0"/>
          <w:numId w:val="40"/>
        </w:numPr>
        <w:spacing w:line="360" w:lineRule="auto"/>
        <w:ind w:left="0" w:firstLine="0"/>
        <w:rPr>
          <w:rFonts w:ascii="Times New Roman" w:hAnsi="Times New Roman"/>
          <w:color w:val="000000"/>
          <w:sz w:val="28"/>
          <w:szCs w:val="28"/>
        </w:rPr>
      </w:pPr>
      <w:r w:rsidRPr="001D0098">
        <w:rPr>
          <w:rFonts w:ascii="Times New Roman" w:hAnsi="Times New Roman"/>
          <w:sz w:val="28"/>
          <w:szCs w:val="28"/>
        </w:rPr>
        <w:t>Контроль выполнения практических заданий</w:t>
      </w:r>
    </w:p>
    <w:p w:rsidR="001D0098" w:rsidRPr="001D0098" w:rsidRDefault="001D0098" w:rsidP="001D0098">
      <w:pPr>
        <w:spacing w:line="360" w:lineRule="auto"/>
        <w:ind w:firstLine="709"/>
        <w:jc w:val="both"/>
        <w:rPr>
          <w:i/>
          <w:color w:val="000000"/>
          <w:sz w:val="28"/>
          <w:szCs w:val="28"/>
        </w:rPr>
      </w:pPr>
    </w:p>
    <w:p w:rsidR="00570343" w:rsidRPr="007C2B92" w:rsidRDefault="00570343" w:rsidP="00570343">
      <w:pPr>
        <w:spacing w:line="360" w:lineRule="auto"/>
        <w:ind w:firstLine="709"/>
        <w:jc w:val="both"/>
        <w:rPr>
          <w:color w:val="000000"/>
          <w:sz w:val="28"/>
          <w:szCs w:val="28"/>
        </w:rPr>
      </w:pPr>
      <w:r w:rsidRPr="007C2B92">
        <w:rPr>
          <w:color w:val="000000"/>
          <w:sz w:val="28"/>
          <w:szCs w:val="28"/>
        </w:rPr>
        <w:t>Тестирование</w:t>
      </w: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 Принцип деления на простые и сложные методы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Морфология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микроскопии;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Время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Способ фиксации.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2. Сложные методы окраски используют для изучения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Подвижности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2. Биохимических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7C2B92"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3. Окраска по методу Г</w:t>
      </w:r>
      <w:r w:rsidR="001D0098" w:rsidRPr="001D0098">
        <w:rPr>
          <w:b w:val="0"/>
          <w:szCs w:val="28"/>
        </w:rPr>
        <w:t>рама выявляет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Морфологию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Наличие ядра;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4. Необязательные структуры бактериальной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Рибосомы;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Цитоплазма;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Жгутики;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Цитоплазматическая мембрана;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Нуклеоид.</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5. Клеточной стенки не имеют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Актиномицеты;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Микоплазмы;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Риккетсии;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Бациллы;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Хламидии. </w:t>
      </w:r>
    </w:p>
    <w:p w:rsidR="001D0098" w:rsidRPr="001D0098" w:rsidRDefault="001D0098" w:rsidP="001D0098">
      <w:pPr>
        <w:pStyle w:val="1"/>
        <w:keepNext w:val="0"/>
        <w:widowControl w:val="0"/>
        <w:numPr>
          <w:ilvl w:val="0"/>
          <w:numId w:val="0"/>
        </w:numPr>
        <w:tabs>
          <w:tab w:val="clear" w:pos="567"/>
          <w:tab w:val="left" w:pos="284"/>
        </w:tabs>
        <w:spacing w:before="0" w:line="360" w:lineRule="auto"/>
        <w:rPr>
          <w:b w:val="0"/>
          <w:i w:val="0"/>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6. Кислотоустойчивые бактерии можно обнаружить в мазке, окрашенном методом</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По </w:t>
      </w:r>
      <w:r w:rsidR="007C2B92" w:rsidRPr="001D0098">
        <w:rPr>
          <w:szCs w:val="28"/>
        </w:rPr>
        <w:t>Ожешко</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По </w:t>
      </w:r>
      <w:r w:rsidR="007C2B92" w:rsidRPr="001D0098">
        <w:rPr>
          <w:szCs w:val="28"/>
        </w:rPr>
        <w:t>Нейссеру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 xml:space="preserve">3. По </w:t>
      </w:r>
      <w:r w:rsidR="007C2B92" w:rsidRPr="001D0098">
        <w:rPr>
          <w:szCs w:val="28"/>
        </w:rPr>
        <w:t>Бурри-Гинсу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По </w:t>
      </w:r>
      <w:r w:rsidR="007C2B92" w:rsidRPr="001D0098">
        <w:rPr>
          <w:szCs w:val="28"/>
        </w:rPr>
        <w:t>Циль-Нильсену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По </w:t>
      </w:r>
      <w:r w:rsidR="007C2B92" w:rsidRPr="001D0098">
        <w:rPr>
          <w:szCs w:val="28"/>
        </w:rPr>
        <w:t>Леффлеру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7. Капсула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Органелла движения;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Обязательная структура;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Внехромосомный генетический элемент;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Фактор вирулентности;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Экзотоксин бактерий.</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8. Жгутики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Участвуют в передаче генетического материала;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Состоят из белка флагеллина;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Характерны, в основном, для </w:t>
      </w:r>
      <w:r w:rsidR="007C2B92" w:rsidRPr="001D0098">
        <w:rPr>
          <w:szCs w:val="28"/>
        </w:rPr>
        <w:t>Г</w:t>
      </w:r>
      <w:r w:rsidRPr="001D0098">
        <w:rPr>
          <w:szCs w:val="28"/>
        </w:rPr>
        <w:t>р</w:t>
      </w:r>
      <w:r w:rsidRPr="001D0098">
        <w:rPr>
          <w:szCs w:val="28"/>
          <w:vertAlign w:val="superscript"/>
        </w:rPr>
        <w:t>+</w:t>
      </w:r>
      <w:r w:rsidRPr="001D0098">
        <w:rPr>
          <w:szCs w:val="28"/>
        </w:rPr>
        <w:t xml:space="preserve"> бактерий;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Обязательная структура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Участвуют в спорообразовании.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9. Споры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Способ размножения;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Внехромосомные факторы наследственности;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Покоящиеся репродуктивные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Эквивалент ядра у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Образуются в процессе деления клетки.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10. К спорообразующим бактериям относятся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Стрептококки;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Клостридии;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Нейссерии;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Сальмонеллы;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5. Коринебактерии.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11. Функция капсулы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Локомоторная;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Антифагоцитарная;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Репродуктивная;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Выделительная;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Белоксинтезирующая.</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af0"/>
        <w:widowControl w:val="0"/>
        <w:spacing w:after="0" w:line="360" w:lineRule="auto"/>
        <w:jc w:val="both"/>
        <w:rPr>
          <w:sz w:val="28"/>
          <w:szCs w:val="28"/>
        </w:rPr>
      </w:pPr>
      <w:r w:rsidRPr="001D0098">
        <w:rPr>
          <w:sz w:val="28"/>
          <w:szCs w:val="28"/>
        </w:rPr>
        <w:t>12. Капсула необходима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13. Форму бактериям придает</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Клеточная стенка;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Цитоплазматическая мембрана;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Капсула;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Спора;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Нуклеоид.</w:t>
      </w:r>
    </w:p>
    <w:p w:rsidR="001D0098" w:rsidRPr="001D0098" w:rsidRDefault="001D0098" w:rsidP="001D0098">
      <w:pPr>
        <w:pStyle w:val="af0"/>
        <w:widowControl w:val="0"/>
        <w:spacing w:after="0" w:line="360" w:lineRule="auto"/>
        <w:jc w:val="both"/>
        <w:rPr>
          <w:sz w:val="28"/>
          <w:szCs w:val="28"/>
        </w:rPr>
      </w:pPr>
      <w:r w:rsidRPr="001D0098">
        <w:rPr>
          <w:sz w:val="28"/>
          <w:szCs w:val="28"/>
        </w:rPr>
        <w:t>14. Споры необходимы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15. Перитрихи</w:t>
      </w:r>
      <w:r w:rsidR="007C2B92">
        <w:rPr>
          <w:sz w:val="28"/>
          <w:szCs w:val="28"/>
        </w:rPr>
        <w:t>и</w:t>
      </w:r>
      <w:r w:rsidRPr="001D0098">
        <w:rPr>
          <w:sz w:val="28"/>
          <w:szCs w:val="28"/>
        </w:rPr>
        <w:t xml:space="preserve"> – бактерии</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lastRenderedPageBreak/>
        <w:t>С полярно расположенными пучками жгутиков;</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Со жгутиками по всей поверхности клетки;</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Не имеющие жгутиков;</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 одним полярным жгутиком;</w:t>
      </w:r>
    </w:p>
    <w:p w:rsidR="001D0098" w:rsidRPr="001D0098" w:rsidRDefault="001D0098" w:rsidP="00C57A6F">
      <w:pPr>
        <w:pStyle w:val="af0"/>
        <w:widowControl w:val="0"/>
        <w:numPr>
          <w:ilvl w:val="0"/>
          <w:numId w:val="47"/>
        </w:numPr>
        <w:spacing w:after="0" w:line="360" w:lineRule="auto"/>
        <w:ind w:left="0" w:firstLine="0"/>
        <w:jc w:val="both"/>
        <w:rPr>
          <w:sz w:val="28"/>
          <w:szCs w:val="28"/>
        </w:rPr>
      </w:pPr>
      <w:r w:rsidRPr="001D0098">
        <w:rPr>
          <w:sz w:val="28"/>
          <w:szCs w:val="28"/>
        </w:rPr>
        <w:t>С двумя полярными жгутиками.</w:t>
      </w:r>
    </w:p>
    <w:p w:rsidR="001D0098" w:rsidRPr="001D0098" w:rsidRDefault="001D0098" w:rsidP="001D0098">
      <w:pPr>
        <w:widowControl w:val="0"/>
        <w:tabs>
          <w:tab w:val="left" w:pos="284"/>
          <w:tab w:val="left" w:pos="709"/>
        </w:tabs>
        <w:spacing w:line="360" w:lineRule="auto"/>
        <w:jc w:val="both"/>
        <w:rPr>
          <w:sz w:val="28"/>
          <w:szCs w:val="28"/>
        </w:rPr>
      </w:pPr>
    </w:p>
    <w:p w:rsidR="001D0098" w:rsidRPr="001D0098" w:rsidRDefault="001D0098" w:rsidP="001D0098">
      <w:pPr>
        <w:pStyle w:val="af0"/>
        <w:spacing w:after="0" w:line="360" w:lineRule="auto"/>
        <w:jc w:val="both"/>
        <w:rPr>
          <w:sz w:val="28"/>
          <w:szCs w:val="28"/>
        </w:rPr>
      </w:pPr>
      <w:r w:rsidRPr="001D0098">
        <w:rPr>
          <w:sz w:val="28"/>
          <w:szCs w:val="28"/>
        </w:rPr>
        <w:t xml:space="preserve">16. Функции ворсинок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Адгезия и участие в коньюгации;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Участие в коньюгации и защитная;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 xml:space="preserve">Защитная и формообразующая; </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Формообразующая и адгезия;</w:t>
      </w:r>
    </w:p>
    <w:p w:rsidR="001D0098" w:rsidRPr="001D0098" w:rsidRDefault="001D0098" w:rsidP="00C57A6F">
      <w:pPr>
        <w:numPr>
          <w:ilvl w:val="0"/>
          <w:numId w:val="44"/>
        </w:numPr>
        <w:spacing w:line="360" w:lineRule="auto"/>
        <w:ind w:left="0" w:firstLine="0"/>
        <w:jc w:val="both"/>
        <w:rPr>
          <w:sz w:val="28"/>
          <w:szCs w:val="28"/>
        </w:rPr>
      </w:pPr>
      <w:r w:rsidRPr="001D0098">
        <w:rPr>
          <w:sz w:val="28"/>
          <w:szCs w:val="28"/>
        </w:rPr>
        <w:t>Хранение генетической информации и подвижность.</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17. Капсула микроорганизмов по </w:t>
      </w:r>
      <w:r w:rsidR="007C2B92">
        <w:rPr>
          <w:bCs/>
          <w:sz w:val="28"/>
          <w:szCs w:val="28"/>
        </w:rPr>
        <w:t>Г</w:t>
      </w:r>
      <w:r w:rsidRPr="001D0098">
        <w:rPr>
          <w:bCs/>
          <w:sz w:val="28"/>
          <w:szCs w:val="28"/>
        </w:rPr>
        <w:t>раму красится</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красный цвет;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Не красится;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 xml:space="preserve">В фиолетовый цвет; </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В синий цвет;</w:t>
      </w:r>
    </w:p>
    <w:p w:rsidR="001D0098" w:rsidRPr="001D0098" w:rsidRDefault="001D0098" w:rsidP="00C57A6F">
      <w:pPr>
        <w:numPr>
          <w:ilvl w:val="0"/>
          <w:numId w:val="42"/>
        </w:numPr>
        <w:tabs>
          <w:tab w:val="clear" w:pos="720"/>
          <w:tab w:val="num" w:pos="284"/>
        </w:tabs>
        <w:spacing w:line="360" w:lineRule="auto"/>
        <w:ind w:left="0" w:firstLine="0"/>
        <w:jc w:val="both"/>
        <w:rPr>
          <w:sz w:val="28"/>
          <w:szCs w:val="28"/>
        </w:rPr>
      </w:pPr>
      <w:r w:rsidRPr="001D0098">
        <w:rPr>
          <w:sz w:val="28"/>
          <w:szCs w:val="28"/>
        </w:rPr>
        <w:t>В черный цвет.</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18. Клеточная стенка </w:t>
      </w:r>
      <w:r w:rsidR="004C41D7" w:rsidRPr="001D0098">
        <w:rPr>
          <w:bCs/>
          <w:sz w:val="28"/>
          <w:szCs w:val="28"/>
        </w:rPr>
        <w:t>Гр</w:t>
      </w:r>
      <w:r w:rsidRPr="001D0098">
        <w:rPr>
          <w:bCs/>
          <w:sz w:val="28"/>
          <w:szCs w:val="28"/>
          <w:vertAlign w:val="superscript"/>
        </w:rPr>
        <w:t>-</w:t>
      </w:r>
      <w:r w:rsidRPr="001D0098">
        <w:rPr>
          <w:bCs/>
          <w:sz w:val="28"/>
          <w:szCs w:val="28"/>
        </w:rPr>
        <w:t xml:space="preserve"> бактерий имеет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Толстый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Тонкий слой пептидогликана, тейхоевые кислоты;</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1D0098" w:rsidRPr="001D0098" w:rsidRDefault="001D0098" w:rsidP="00C57A6F">
      <w:pPr>
        <w:numPr>
          <w:ilvl w:val="0"/>
          <w:numId w:val="43"/>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19. Обязательные структурные компоненты бактерий</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Нуклеоид;</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 xml:space="preserve">Нуклеоид и цитоплазма;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lastRenderedPageBreak/>
        <w:t xml:space="preserve">Нуклеоид, цитоплазма и клеточная стенка;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 xml:space="preserve">Нуклеоид, цитоплазма, клеточная стенка, пили; </w:t>
      </w:r>
    </w:p>
    <w:p w:rsidR="001D0098" w:rsidRPr="001D0098" w:rsidRDefault="001D0098" w:rsidP="00C57A6F">
      <w:pPr>
        <w:numPr>
          <w:ilvl w:val="0"/>
          <w:numId w:val="46"/>
        </w:numPr>
        <w:spacing w:line="360" w:lineRule="auto"/>
        <w:ind w:left="0" w:firstLine="0"/>
        <w:jc w:val="both"/>
        <w:rPr>
          <w:sz w:val="28"/>
          <w:szCs w:val="28"/>
        </w:rPr>
      </w:pPr>
      <w:r w:rsidRPr="001D0098">
        <w:rPr>
          <w:sz w:val="28"/>
          <w:szCs w:val="28"/>
        </w:rPr>
        <w:t>Нуклеоид, цитоплазма, рибосомы, цитоплазматическая мембрана.</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20. Капсула бактерий характеризуется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Высоким содержанием мукополисахаридов, высокими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Высоким содержанием мукополисахаридов, низкими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 xml:space="preserve">Низким содержанием мукополисахаридов, высокими тинкториальными свойствами; </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Низким содержанием мукополисахаридов, низкими тинкториальными свойствами;</w:t>
      </w:r>
    </w:p>
    <w:p w:rsidR="001D0098" w:rsidRPr="001D0098" w:rsidRDefault="001D0098" w:rsidP="00C57A6F">
      <w:pPr>
        <w:numPr>
          <w:ilvl w:val="0"/>
          <w:numId w:val="45"/>
        </w:numPr>
        <w:spacing w:line="360" w:lineRule="auto"/>
        <w:ind w:left="0" w:firstLine="0"/>
        <w:jc w:val="both"/>
        <w:rPr>
          <w:sz w:val="28"/>
          <w:szCs w:val="28"/>
        </w:rPr>
      </w:pPr>
      <w:r w:rsidRPr="001D0098">
        <w:rPr>
          <w:sz w:val="28"/>
          <w:szCs w:val="28"/>
        </w:rPr>
        <w:t>Низким содержанием липидов, высокими тинкториальными свойствами.</w:t>
      </w:r>
    </w:p>
    <w:p w:rsidR="001D0098" w:rsidRDefault="001D0098" w:rsidP="001D0098">
      <w:pPr>
        <w:rPr>
          <w:sz w:val="28"/>
          <w:szCs w:val="28"/>
        </w:rPr>
      </w:pPr>
    </w:p>
    <w:p w:rsidR="00317E23" w:rsidRPr="00317E23" w:rsidRDefault="00317E23" w:rsidP="00317E23">
      <w:pPr>
        <w:pStyle w:val="af6"/>
        <w:spacing w:after="0" w:line="360" w:lineRule="auto"/>
        <w:ind w:left="0" w:firstLine="708"/>
        <w:jc w:val="both"/>
        <w:rPr>
          <w:caps/>
          <w:sz w:val="28"/>
          <w:szCs w:val="22"/>
        </w:rPr>
      </w:pPr>
      <w:r w:rsidRPr="00317E23">
        <w:rPr>
          <w:sz w:val="28"/>
          <w:szCs w:val="22"/>
        </w:rPr>
        <w:t>Письменные задания</w:t>
      </w:r>
      <w:r w:rsidRPr="00317E23">
        <w:rPr>
          <w:caps/>
          <w:sz w:val="28"/>
          <w:szCs w:val="22"/>
        </w:rPr>
        <w:t xml:space="preserve"> </w:t>
      </w:r>
      <w:r w:rsidRPr="00317E23">
        <w:rPr>
          <w:sz w:val="28"/>
          <w:szCs w:val="22"/>
        </w:rPr>
        <w:t>для самостоятельной работы во внеучебное время</w:t>
      </w:r>
    </w:p>
    <w:p w:rsidR="00317E23" w:rsidRPr="00317E23" w:rsidRDefault="00317E23" w:rsidP="00570343">
      <w:pPr>
        <w:widowControl w:val="0"/>
        <w:autoSpaceDE w:val="0"/>
        <w:autoSpaceDN w:val="0"/>
        <w:adjustRightInd w:val="0"/>
        <w:spacing w:line="360" w:lineRule="auto"/>
        <w:rPr>
          <w:sz w:val="28"/>
          <w:szCs w:val="22"/>
        </w:rPr>
      </w:pPr>
      <w:r w:rsidRPr="00317E23">
        <w:rPr>
          <w:sz w:val="28"/>
          <w:szCs w:val="22"/>
        </w:rPr>
        <w:t>Заполнить таблиц</w:t>
      </w:r>
      <w:r w:rsidR="002F1B93">
        <w:rPr>
          <w:sz w:val="28"/>
          <w:szCs w:val="22"/>
        </w:rPr>
        <w:t>ы</w:t>
      </w:r>
      <w:r w:rsidRPr="00317E23">
        <w:rPr>
          <w:sz w:val="28"/>
          <w:szCs w:val="22"/>
        </w:rPr>
        <w:t>.</w:t>
      </w:r>
    </w:p>
    <w:p w:rsidR="00317E23" w:rsidRPr="00317E23" w:rsidRDefault="00317E23" w:rsidP="00835713">
      <w:pPr>
        <w:widowControl w:val="0"/>
        <w:autoSpaceDE w:val="0"/>
        <w:autoSpaceDN w:val="0"/>
        <w:adjustRightInd w:val="0"/>
        <w:spacing w:line="360" w:lineRule="auto"/>
        <w:jc w:val="center"/>
        <w:rPr>
          <w:sz w:val="28"/>
          <w:szCs w:val="22"/>
        </w:rPr>
      </w:pPr>
      <w:r w:rsidRPr="00317E23">
        <w:rPr>
          <w:sz w:val="28"/>
          <w:szCs w:val="22"/>
        </w:rPr>
        <w:t>Обязательные и необязательные компоненты бактериальной клетки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19"/>
        <w:gridCol w:w="4526"/>
      </w:tblGrid>
      <w:tr w:rsidR="00317E23" w:rsidRPr="00317E23" w:rsidTr="002F1B93">
        <w:trPr>
          <w:trHeight w:val="513"/>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 п</w:t>
            </w:r>
            <w:r w:rsidRPr="00317E23">
              <w:rPr>
                <w:sz w:val="28"/>
                <w:szCs w:val="22"/>
                <w:lang w:val="en-US"/>
              </w:rPr>
              <w:t>/</w:t>
            </w:r>
            <w:r w:rsidRPr="00317E23">
              <w:rPr>
                <w:sz w:val="28"/>
                <w:szCs w:val="22"/>
              </w:rPr>
              <w:t>п</w:t>
            </w:r>
          </w:p>
        </w:tc>
        <w:tc>
          <w:tcPr>
            <w:tcW w:w="4219"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Обязательные компоненты</w:t>
            </w:r>
          </w:p>
        </w:tc>
        <w:tc>
          <w:tcPr>
            <w:tcW w:w="4526"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Необязательные компоненты</w:t>
            </w:r>
          </w:p>
        </w:tc>
      </w:tr>
      <w:tr w:rsidR="00317E23" w:rsidRPr="00317E23" w:rsidTr="002F1B93">
        <w:trPr>
          <w:trHeight w:val="265"/>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1</w:t>
            </w:r>
          </w:p>
        </w:tc>
        <w:tc>
          <w:tcPr>
            <w:tcW w:w="4219" w:type="dxa"/>
            <w:shd w:val="clear" w:color="auto" w:fill="auto"/>
            <w:vAlign w:val="center"/>
          </w:tcPr>
          <w:p w:rsidR="00317E23" w:rsidRPr="00317E23" w:rsidRDefault="00317E23" w:rsidP="00835713">
            <w:pPr>
              <w:widowControl w:val="0"/>
              <w:autoSpaceDE w:val="0"/>
              <w:autoSpaceDN w:val="0"/>
              <w:adjustRightInd w:val="0"/>
              <w:jc w:val="center"/>
              <w:rPr>
                <w:sz w:val="28"/>
              </w:rPr>
            </w:pPr>
          </w:p>
        </w:tc>
        <w:tc>
          <w:tcPr>
            <w:tcW w:w="4526" w:type="dxa"/>
            <w:shd w:val="clear" w:color="auto" w:fill="auto"/>
            <w:vAlign w:val="center"/>
          </w:tcPr>
          <w:p w:rsidR="00317E23" w:rsidRPr="00317E23" w:rsidRDefault="00317E23" w:rsidP="00835713">
            <w:pPr>
              <w:widowControl w:val="0"/>
              <w:autoSpaceDE w:val="0"/>
              <w:autoSpaceDN w:val="0"/>
              <w:adjustRightInd w:val="0"/>
              <w:jc w:val="center"/>
              <w:rPr>
                <w:sz w:val="28"/>
              </w:rPr>
            </w:pPr>
          </w:p>
        </w:tc>
      </w:tr>
    </w:tbl>
    <w:p w:rsidR="002F1B93" w:rsidRPr="00604FDC" w:rsidRDefault="002F1B93" w:rsidP="002F1B93">
      <w:pPr>
        <w:spacing w:line="360" w:lineRule="auto"/>
        <w:jc w:val="center"/>
        <w:rPr>
          <w:sz w:val="28"/>
          <w:szCs w:val="28"/>
        </w:rPr>
      </w:pPr>
      <w:r w:rsidRPr="00604FDC">
        <w:rPr>
          <w:sz w:val="28"/>
          <w:szCs w:val="28"/>
        </w:rPr>
        <w:t>Отличительные признаки основных групп микроорганизмов</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771"/>
        <w:gridCol w:w="2042"/>
        <w:gridCol w:w="2066"/>
      </w:tblGrid>
      <w:tr w:rsidR="002F1B93" w:rsidRPr="00604FDC" w:rsidTr="007671C7">
        <w:trPr>
          <w:trHeight w:val="504"/>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Основные группы микроорганизмов</w:t>
            </w:r>
          </w:p>
        </w:tc>
        <w:tc>
          <w:tcPr>
            <w:tcW w:w="2771" w:type="dxa"/>
            <w:shd w:val="clear" w:color="auto" w:fill="auto"/>
            <w:vAlign w:val="center"/>
          </w:tcPr>
          <w:p w:rsidR="002F1B93" w:rsidRPr="00604FDC" w:rsidRDefault="002F1B93" w:rsidP="007671C7">
            <w:pPr>
              <w:jc w:val="center"/>
              <w:rPr>
                <w:sz w:val="28"/>
                <w:szCs w:val="28"/>
              </w:rPr>
            </w:pPr>
            <w:r w:rsidRPr="00604FDC">
              <w:rPr>
                <w:sz w:val="28"/>
                <w:szCs w:val="28"/>
              </w:rPr>
              <w:t>Место в системе</w:t>
            </w:r>
          </w:p>
          <w:p w:rsidR="002F1B93" w:rsidRPr="00604FDC" w:rsidRDefault="002F1B93" w:rsidP="007671C7">
            <w:pPr>
              <w:jc w:val="center"/>
              <w:rPr>
                <w:sz w:val="28"/>
                <w:szCs w:val="28"/>
              </w:rPr>
            </w:pPr>
            <w:r w:rsidRPr="00604FDC">
              <w:rPr>
                <w:sz w:val="28"/>
                <w:szCs w:val="28"/>
              </w:rPr>
              <w:t>организмов</w:t>
            </w:r>
          </w:p>
        </w:tc>
        <w:tc>
          <w:tcPr>
            <w:tcW w:w="2042" w:type="dxa"/>
            <w:shd w:val="clear" w:color="auto" w:fill="auto"/>
            <w:vAlign w:val="center"/>
          </w:tcPr>
          <w:p w:rsidR="002F1B93" w:rsidRPr="00604FDC" w:rsidRDefault="002F1B93" w:rsidP="007671C7">
            <w:pPr>
              <w:jc w:val="center"/>
              <w:rPr>
                <w:sz w:val="28"/>
                <w:szCs w:val="28"/>
              </w:rPr>
            </w:pPr>
            <w:r w:rsidRPr="00604FDC">
              <w:rPr>
                <w:sz w:val="28"/>
                <w:szCs w:val="28"/>
              </w:rPr>
              <w:t>Ядро</w:t>
            </w:r>
          </w:p>
        </w:tc>
        <w:tc>
          <w:tcPr>
            <w:tcW w:w="2066" w:type="dxa"/>
            <w:shd w:val="clear" w:color="auto" w:fill="auto"/>
            <w:vAlign w:val="center"/>
          </w:tcPr>
          <w:p w:rsidR="002F1B93" w:rsidRPr="00604FDC" w:rsidRDefault="002F1B93" w:rsidP="007671C7">
            <w:pPr>
              <w:jc w:val="center"/>
              <w:rPr>
                <w:sz w:val="28"/>
                <w:szCs w:val="28"/>
              </w:rPr>
            </w:pPr>
            <w:r w:rsidRPr="00604FDC">
              <w:rPr>
                <w:sz w:val="28"/>
                <w:szCs w:val="28"/>
              </w:rPr>
              <w:t>Оболочка</w:t>
            </w:r>
          </w:p>
        </w:tc>
      </w:tr>
      <w:tr w:rsidR="002F1B93" w:rsidRPr="00604FDC" w:rsidTr="007671C7">
        <w:trPr>
          <w:trHeight w:val="7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Простейшие</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108"/>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Спирохеты</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7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Грибы</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16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Бактерии</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25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Риккетсии</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7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Вирусы</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146"/>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Хламидии</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340"/>
          <w:jc w:val="center"/>
        </w:trPr>
        <w:tc>
          <w:tcPr>
            <w:tcW w:w="2570" w:type="dxa"/>
            <w:shd w:val="clear" w:color="auto" w:fill="auto"/>
            <w:vAlign w:val="center"/>
          </w:tcPr>
          <w:p w:rsidR="002F1B93" w:rsidRPr="00604FDC" w:rsidRDefault="002F1B93" w:rsidP="007671C7">
            <w:pPr>
              <w:jc w:val="center"/>
              <w:rPr>
                <w:sz w:val="28"/>
                <w:szCs w:val="28"/>
              </w:rPr>
            </w:pPr>
            <w:r w:rsidRPr="00604FDC">
              <w:rPr>
                <w:sz w:val="28"/>
                <w:szCs w:val="28"/>
              </w:rPr>
              <w:t>Микоплазмы</w:t>
            </w:r>
          </w:p>
        </w:tc>
        <w:tc>
          <w:tcPr>
            <w:tcW w:w="2771" w:type="dxa"/>
            <w:shd w:val="clear" w:color="auto" w:fill="auto"/>
            <w:vAlign w:val="center"/>
          </w:tcPr>
          <w:p w:rsidR="002F1B93" w:rsidRPr="00604FDC" w:rsidRDefault="002F1B93" w:rsidP="007671C7">
            <w:pPr>
              <w:jc w:val="center"/>
              <w:rPr>
                <w:sz w:val="28"/>
                <w:szCs w:val="28"/>
              </w:rPr>
            </w:pPr>
          </w:p>
        </w:tc>
        <w:tc>
          <w:tcPr>
            <w:tcW w:w="2042" w:type="dxa"/>
            <w:shd w:val="clear" w:color="auto" w:fill="auto"/>
            <w:vAlign w:val="center"/>
          </w:tcPr>
          <w:p w:rsidR="002F1B93" w:rsidRPr="00604FDC" w:rsidRDefault="002F1B93" w:rsidP="007671C7">
            <w:pPr>
              <w:jc w:val="center"/>
              <w:rPr>
                <w:sz w:val="28"/>
                <w:szCs w:val="28"/>
              </w:rPr>
            </w:pPr>
          </w:p>
        </w:tc>
        <w:tc>
          <w:tcPr>
            <w:tcW w:w="2066" w:type="dxa"/>
            <w:shd w:val="clear" w:color="auto" w:fill="auto"/>
            <w:vAlign w:val="center"/>
          </w:tcPr>
          <w:p w:rsidR="002F1B93" w:rsidRPr="00604FDC" w:rsidRDefault="002F1B93" w:rsidP="007671C7">
            <w:pPr>
              <w:jc w:val="center"/>
              <w:rPr>
                <w:sz w:val="28"/>
                <w:szCs w:val="28"/>
              </w:rPr>
            </w:pPr>
          </w:p>
        </w:tc>
      </w:tr>
    </w:tbl>
    <w:p w:rsidR="001D0098" w:rsidRPr="00317E23" w:rsidRDefault="001D0098" w:rsidP="00317E23">
      <w:pPr>
        <w:spacing w:line="360" w:lineRule="auto"/>
        <w:jc w:val="both"/>
        <w:rPr>
          <w:sz w:val="36"/>
          <w:szCs w:val="28"/>
        </w:rPr>
      </w:pPr>
    </w:p>
    <w:p w:rsidR="00317E23" w:rsidRPr="00317E23" w:rsidRDefault="00317E23" w:rsidP="00317E23">
      <w:pPr>
        <w:spacing w:line="360" w:lineRule="auto"/>
        <w:ind w:firstLine="708"/>
        <w:jc w:val="both"/>
        <w:rPr>
          <w:sz w:val="28"/>
          <w:szCs w:val="22"/>
        </w:rPr>
      </w:pPr>
      <w:r w:rsidRPr="00317E23">
        <w:rPr>
          <w:sz w:val="28"/>
          <w:szCs w:val="22"/>
        </w:rPr>
        <w:lastRenderedPageBreak/>
        <w:t>Вопросы для подготовки:</w:t>
      </w:r>
    </w:p>
    <w:p w:rsidR="00317E23" w:rsidRPr="00317E23" w:rsidRDefault="00317E23" w:rsidP="00C57A6F">
      <w:pPr>
        <w:numPr>
          <w:ilvl w:val="0"/>
          <w:numId w:val="48"/>
        </w:numPr>
        <w:tabs>
          <w:tab w:val="clear" w:pos="720"/>
          <w:tab w:val="left" w:pos="284"/>
        </w:tabs>
        <w:spacing w:line="360" w:lineRule="auto"/>
        <w:ind w:left="0" w:firstLine="0"/>
        <w:jc w:val="both"/>
        <w:rPr>
          <w:sz w:val="28"/>
          <w:szCs w:val="22"/>
        </w:rPr>
      </w:pPr>
      <w:r w:rsidRPr="00317E23">
        <w:rPr>
          <w:sz w:val="28"/>
          <w:szCs w:val="22"/>
        </w:rPr>
        <w:t>Строение бактериальной клетки как результат эволюционной адаптации микроорганизмов:</w:t>
      </w:r>
    </w:p>
    <w:p w:rsidR="00317E23" w:rsidRPr="00317E23" w:rsidRDefault="00317E23" w:rsidP="00317E23">
      <w:pPr>
        <w:spacing w:line="360" w:lineRule="auto"/>
        <w:jc w:val="both"/>
        <w:rPr>
          <w:sz w:val="28"/>
          <w:szCs w:val="22"/>
        </w:rPr>
      </w:pPr>
      <w:r w:rsidRPr="00317E23">
        <w:rPr>
          <w:sz w:val="28"/>
          <w:szCs w:val="22"/>
        </w:rPr>
        <w:t>- клеточная стенка грамположительных и грамотрицательных бактерий: роль, методы обнаружения;</w:t>
      </w:r>
    </w:p>
    <w:p w:rsidR="00317E23" w:rsidRPr="00317E23" w:rsidRDefault="00317E23" w:rsidP="00317E23">
      <w:pPr>
        <w:spacing w:line="360" w:lineRule="auto"/>
        <w:jc w:val="both"/>
        <w:rPr>
          <w:sz w:val="28"/>
          <w:szCs w:val="22"/>
        </w:rPr>
      </w:pPr>
      <w:r w:rsidRPr="00317E23">
        <w:rPr>
          <w:sz w:val="28"/>
          <w:szCs w:val="22"/>
        </w:rPr>
        <w:t xml:space="preserve">- капсула: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спора: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жгутики: роль, методы обнаружения; </w:t>
      </w:r>
    </w:p>
    <w:p w:rsidR="00317E23" w:rsidRPr="00317E23" w:rsidRDefault="00317E23" w:rsidP="00317E23">
      <w:pPr>
        <w:spacing w:line="360" w:lineRule="auto"/>
        <w:jc w:val="both"/>
        <w:rPr>
          <w:sz w:val="28"/>
          <w:szCs w:val="22"/>
        </w:rPr>
      </w:pPr>
      <w:r w:rsidRPr="00317E23">
        <w:rPr>
          <w:sz w:val="28"/>
          <w:szCs w:val="22"/>
        </w:rPr>
        <w:t>- внутрибактериальные включения: роль, методы обнаружения.</w:t>
      </w:r>
    </w:p>
    <w:p w:rsidR="002F1B93" w:rsidRDefault="00317E23" w:rsidP="002F1B93">
      <w:pPr>
        <w:spacing w:line="360" w:lineRule="auto"/>
        <w:jc w:val="both"/>
        <w:rPr>
          <w:sz w:val="28"/>
          <w:szCs w:val="22"/>
        </w:rPr>
      </w:pPr>
      <w:r w:rsidRPr="00317E23">
        <w:rPr>
          <w:sz w:val="28"/>
          <w:szCs w:val="22"/>
        </w:rPr>
        <w:t>2. Понятие о сложных методах окраски бактерий и их н</w:t>
      </w:r>
      <w:r>
        <w:rPr>
          <w:sz w:val="28"/>
          <w:szCs w:val="22"/>
        </w:rPr>
        <w:t>азначение. Механизм окраски по Г</w:t>
      </w:r>
      <w:r w:rsidRPr="00317E23">
        <w:rPr>
          <w:sz w:val="28"/>
          <w:szCs w:val="22"/>
        </w:rPr>
        <w:t>раму.</w:t>
      </w:r>
      <w:r w:rsidR="002F1B93">
        <w:rPr>
          <w:sz w:val="28"/>
          <w:szCs w:val="22"/>
        </w:rPr>
        <w:t xml:space="preserve"> </w:t>
      </w:r>
    </w:p>
    <w:p w:rsidR="002F1B93" w:rsidRDefault="002F1B93" w:rsidP="002F1B93">
      <w:pPr>
        <w:spacing w:line="360" w:lineRule="auto"/>
        <w:jc w:val="both"/>
        <w:rPr>
          <w:sz w:val="28"/>
          <w:szCs w:val="28"/>
        </w:rPr>
      </w:pPr>
      <w:r>
        <w:rPr>
          <w:sz w:val="28"/>
          <w:szCs w:val="28"/>
        </w:rPr>
        <w:t xml:space="preserve">3. </w:t>
      </w:r>
      <w:r w:rsidRPr="002F1B93">
        <w:rPr>
          <w:sz w:val="28"/>
          <w:szCs w:val="28"/>
        </w:rPr>
        <w:t>Основные группы микроорганизмов и их взаиморасположение в природе. Связь формы и содержания, морфологии и функции на примере морфологии отдельных групп микроорганизмов.</w:t>
      </w:r>
    </w:p>
    <w:p w:rsidR="002F1B93" w:rsidRPr="00BD441A" w:rsidRDefault="002F1B93" w:rsidP="002F1B93">
      <w:pPr>
        <w:spacing w:line="360" w:lineRule="auto"/>
        <w:jc w:val="both"/>
        <w:rPr>
          <w:sz w:val="22"/>
          <w:szCs w:val="22"/>
        </w:rPr>
      </w:pPr>
      <w:r>
        <w:rPr>
          <w:sz w:val="28"/>
          <w:szCs w:val="28"/>
        </w:rPr>
        <w:t xml:space="preserve">4.  </w:t>
      </w:r>
      <w:r w:rsidRPr="002F1B93">
        <w:rPr>
          <w:sz w:val="28"/>
          <w:szCs w:val="28"/>
        </w:rPr>
        <w:t xml:space="preserve">Сравнительная морфология простейших, грибов, бактерий (разных таксонов), спирохет, риккетсий, микоплазм, хламидий, вирусов. </w:t>
      </w:r>
      <w:r w:rsidRPr="00604FDC">
        <w:rPr>
          <w:sz w:val="28"/>
          <w:szCs w:val="28"/>
        </w:rPr>
        <w:t>Механизм окраски по Цилю-Нильсену</w:t>
      </w:r>
    </w:p>
    <w:p w:rsidR="00835713" w:rsidRDefault="00835713" w:rsidP="00317E23">
      <w:pPr>
        <w:spacing w:line="360" w:lineRule="auto"/>
        <w:jc w:val="both"/>
        <w:rPr>
          <w:sz w:val="28"/>
          <w:szCs w:val="28"/>
        </w:rPr>
      </w:pPr>
    </w:p>
    <w:p w:rsidR="00317E23" w:rsidRPr="00317E23" w:rsidRDefault="00317E23" w:rsidP="00835713">
      <w:pPr>
        <w:spacing w:line="360" w:lineRule="auto"/>
        <w:jc w:val="center"/>
        <w:rPr>
          <w:sz w:val="28"/>
          <w:szCs w:val="28"/>
        </w:rPr>
      </w:pPr>
      <w:r w:rsidRPr="00317E23">
        <w:rPr>
          <w:sz w:val="28"/>
          <w:szCs w:val="28"/>
        </w:rPr>
        <w:t>Работа 1</w:t>
      </w:r>
    </w:p>
    <w:p w:rsidR="00317E23" w:rsidRPr="00317E23" w:rsidRDefault="00317E23" w:rsidP="00317E23">
      <w:pPr>
        <w:spacing w:line="360" w:lineRule="auto"/>
        <w:jc w:val="both"/>
        <w:rPr>
          <w:sz w:val="28"/>
          <w:szCs w:val="28"/>
        </w:rPr>
      </w:pPr>
      <w:r w:rsidRPr="00317E23">
        <w:rPr>
          <w:sz w:val="28"/>
          <w:szCs w:val="28"/>
        </w:rPr>
        <w:t>ЦЕЛЬ: Освоить метод окраски по Граму.</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Готовят препарат из смеси грамположительных кокков и грамотрицательных палочек. Окрашивают по методу Грама.</w:t>
      </w:r>
    </w:p>
    <w:p w:rsidR="00317E23" w:rsidRPr="00317E23" w:rsidRDefault="00317E23" w:rsidP="00317E23">
      <w:pPr>
        <w:spacing w:line="360" w:lineRule="auto"/>
        <w:jc w:val="both"/>
        <w:rPr>
          <w:sz w:val="28"/>
          <w:szCs w:val="28"/>
        </w:rPr>
      </w:pPr>
      <w:r w:rsidRPr="00317E2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317E23" w:rsidRPr="00317E23" w:rsidRDefault="00317E23" w:rsidP="00317E23">
      <w:pPr>
        <w:spacing w:line="360" w:lineRule="auto"/>
        <w:jc w:val="both"/>
        <w:rPr>
          <w:sz w:val="28"/>
          <w:szCs w:val="28"/>
        </w:rPr>
      </w:pPr>
      <w:r w:rsidRPr="00317E23">
        <w:rPr>
          <w:sz w:val="28"/>
          <w:szCs w:val="28"/>
        </w:rPr>
        <w:t>2. Наносят раствор Люголя на 1 мин.</w:t>
      </w:r>
    </w:p>
    <w:p w:rsidR="00317E23" w:rsidRPr="00317E23" w:rsidRDefault="00317E23" w:rsidP="00317E23">
      <w:pPr>
        <w:spacing w:line="360" w:lineRule="auto"/>
        <w:jc w:val="both"/>
        <w:rPr>
          <w:sz w:val="28"/>
          <w:szCs w:val="28"/>
        </w:rPr>
      </w:pPr>
      <w:r w:rsidRPr="00317E23">
        <w:rPr>
          <w:sz w:val="28"/>
          <w:szCs w:val="28"/>
        </w:rPr>
        <w:t>3. Обесцвечивают препарат этиловым спиртом в течение 30- 60 сек. до прекращения отхождения фиолетовых струек красителя.</w:t>
      </w:r>
    </w:p>
    <w:p w:rsidR="00317E23" w:rsidRPr="00317E23" w:rsidRDefault="00317E23" w:rsidP="00317E23">
      <w:pPr>
        <w:spacing w:line="360" w:lineRule="auto"/>
        <w:jc w:val="both"/>
        <w:rPr>
          <w:sz w:val="28"/>
          <w:szCs w:val="28"/>
        </w:rPr>
      </w:pPr>
      <w:r w:rsidRPr="00317E23">
        <w:rPr>
          <w:sz w:val="28"/>
          <w:szCs w:val="28"/>
        </w:rPr>
        <w:t>4. Промывают препарат водой.</w:t>
      </w:r>
    </w:p>
    <w:p w:rsidR="00317E23" w:rsidRPr="00317E23" w:rsidRDefault="00317E23" w:rsidP="00317E23">
      <w:pPr>
        <w:spacing w:line="360" w:lineRule="auto"/>
        <w:jc w:val="both"/>
        <w:rPr>
          <w:sz w:val="28"/>
          <w:szCs w:val="28"/>
        </w:rPr>
      </w:pPr>
      <w:r w:rsidRPr="00317E23">
        <w:rPr>
          <w:sz w:val="28"/>
          <w:szCs w:val="28"/>
        </w:rPr>
        <w:lastRenderedPageBreak/>
        <w:t>5. Докрашивают мазок водным раствором фуксина в течение 1-2 мин, промывают водой и высушивают.</w:t>
      </w:r>
    </w:p>
    <w:p w:rsidR="00317E23" w:rsidRPr="00317E23" w:rsidRDefault="00317E23" w:rsidP="00835713">
      <w:pPr>
        <w:spacing w:line="360" w:lineRule="auto"/>
        <w:ind w:firstLine="708"/>
        <w:jc w:val="both"/>
        <w:rPr>
          <w:sz w:val="28"/>
          <w:szCs w:val="28"/>
        </w:rPr>
      </w:pPr>
      <w:r w:rsidRPr="00317E23">
        <w:rPr>
          <w:sz w:val="28"/>
          <w:szCs w:val="28"/>
        </w:rPr>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317E23" w:rsidRPr="00317E23" w:rsidRDefault="00317E23" w:rsidP="00835713">
      <w:pPr>
        <w:spacing w:line="360" w:lineRule="auto"/>
        <w:ind w:firstLine="708"/>
        <w:jc w:val="both"/>
        <w:rPr>
          <w:sz w:val="28"/>
          <w:szCs w:val="28"/>
        </w:rPr>
      </w:pPr>
      <w:r w:rsidRPr="00317E2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2499"/>
        <w:gridCol w:w="2214"/>
        <w:gridCol w:w="2408"/>
      </w:tblGrid>
      <w:tr w:rsidR="00317E23" w:rsidRPr="00317E23" w:rsidTr="00835713">
        <w:trPr>
          <w:trHeight w:val="415"/>
        </w:trPr>
        <w:tc>
          <w:tcPr>
            <w:tcW w:w="2136" w:type="dxa"/>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550" w:type="dxa"/>
            <w:vAlign w:val="center"/>
          </w:tcPr>
          <w:p w:rsidR="00317E23" w:rsidRPr="00317E23" w:rsidRDefault="00317E23" w:rsidP="00835713">
            <w:pPr>
              <w:jc w:val="center"/>
              <w:rPr>
                <w:sz w:val="28"/>
                <w:szCs w:val="28"/>
              </w:rPr>
            </w:pPr>
            <w:r w:rsidRPr="00317E23">
              <w:rPr>
                <w:sz w:val="28"/>
                <w:szCs w:val="28"/>
              </w:rPr>
              <w:t>Ингредиенты окраски по Граму и время их действия</w:t>
            </w:r>
          </w:p>
        </w:tc>
        <w:tc>
          <w:tcPr>
            <w:tcW w:w="2241" w:type="dxa"/>
            <w:vAlign w:val="center"/>
          </w:tcPr>
          <w:p w:rsidR="00317E23" w:rsidRPr="00317E23" w:rsidRDefault="00317E23" w:rsidP="00835713">
            <w:pPr>
              <w:jc w:val="center"/>
              <w:rPr>
                <w:sz w:val="28"/>
                <w:szCs w:val="28"/>
              </w:rPr>
            </w:pPr>
            <w:r w:rsidRPr="00317E23">
              <w:rPr>
                <w:sz w:val="28"/>
                <w:szCs w:val="28"/>
              </w:rPr>
              <w:t>Назначение основных ингредиентов</w:t>
            </w:r>
          </w:p>
        </w:tc>
        <w:tc>
          <w:tcPr>
            <w:tcW w:w="2429" w:type="dxa"/>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339"/>
        </w:trPr>
        <w:tc>
          <w:tcPr>
            <w:tcW w:w="2136" w:type="dxa"/>
            <w:vAlign w:val="center"/>
          </w:tcPr>
          <w:p w:rsidR="00317E23" w:rsidRPr="00317E23" w:rsidRDefault="00317E23" w:rsidP="00835713">
            <w:pPr>
              <w:jc w:val="center"/>
              <w:rPr>
                <w:sz w:val="28"/>
                <w:szCs w:val="28"/>
              </w:rPr>
            </w:pPr>
          </w:p>
        </w:tc>
        <w:tc>
          <w:tcPr>
            <w:tcW w:w="2550" w:type="dxa"/>
            <w:vAlign w:val="center"/>
          </w:tcPr>
          <w:p w:rsidR="00317E23" w:rsidRPr="00317E23" w:rsidRDefault="00317E23" w:rsidP="00835713">
            <w:pPr>
              <w:jc w:val="center"/>
              <w:rPr>
                <w:sz w:val="28"/>
                <w:szCs w:val="28"/>
              </w:rPr>
            </w:pPr>
          </w:p>
        </w:tc>
        <w:tc>
          <w:tcPr>
            <w:tcW w:w="2241" w:type="dxa"/>
            <w:vAlign w:val="center"/>
          </w:tcPr>
          <w:p w:rsidR="00317E23" w:rsidRPr="00317E23" w:rsidRDefault="00317E23" w:rsidP="00835713">
            <w:pPr>
              <w:jc w:val="center"/>
              <w:rPr>
                <w:sz w:val="28"/>
                <w:szCs w:val="28"/>
              </w:rPr>
            </w:pPr>
          </w:p>
        </w:tc>
        <w:tc>
          <w:tcPr>
            <w:tcW w:w="2429" w:type="dxa"/>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 на вопрос: каков механизм окраски по Граму?)</w:t>
      </w:r>
    </w:p>
    <w:p w:rsidR="00317E23" w:rsidRPr="00317E23" w:rsidRDefault="00317E23" w:rsidP="00835713">
      <w:pPr>
        <w:spacing w:line="360" w:lineRule="auto"/>
        <w:jc w:val="center"/>
        <w:rPr>
          <w:sz w:val="28"/>
          <w:szCs w:val="28"/>
        </w:rPr>
      </w:pPr>
      <w:r w:rsidRPr="00317E23">
        <w:rPr>
          <w:sz w:val="28"/>
          <w:szCs w:val="28"/>
        </w:rPr>
        <w:t>Работа 2</w:t>
      </w:r>
    </w:p>
    <w:p w:rsidR="00317E23" w:rsidRPr="00317E23" w:rsidRDefault="00317E23" w:rsidP="00317E23">
      <w:pPr>
        <w:spacing w:line="360" w:lineRule="auto"/>
        <w:jc w:val="both"/>
        <w:rPr>
          <w:sz w:val="28"/>
          <w:szCs w:val="28"/>
        </w:rPr>
      </w:pPr>
      <w:r w:rsidRPr="00317E23">
        <w:rPr>
          <w:sz w:val="28"/>
          <w:szCs w:val="28"/>
        </w:rPr>
        <w:t>ЦЕЛЬ: Изучить компоненты бактериальной клетки.</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Рассмотреть демонстрационные препараты под световым микроскопом с масляной иммерсией:</w:t>
      </w:r>
    </w:p>
    <w:p w:rsidR="00317E23" w:rsidRPr="00317E23" w:rsidRDefault="00317E23" w:rsidP="00317E23">
      <w:pPr>
        <w:spacing w:line="360" w:lineRule="auto"/>
        <w:jc w:val="both"/>
        <w:rPr>
          <w:sz w:val="28"/>
          <w:szCs w:val="28"/>
        </w:rPr>
      </w:pPr>
      <w:r w:rsidRPr="00317E23">
        <w:rPr>
          <w:sz w:val="28"/>
          <w:szCs w:val="28"/>
        </w:rPr>
        <w:t>1) Плазмолиз дрожжей, окраска по Бурри-Гинсу;</w:t>
      </w:r>
    </w:p>
    <w:p w:rsidR="00317E23" w:rsidRPr="00317E23" w:rsidRDefault="00317E23" w:rsidP="00317E23">
      <w:pPr>
        <w:spacing w:line="360" w:lineRule="auto"/>
        <w:jc w:val="both"/>
        <w:rPr>
          <w:sz w:val="28"/>
          <w:szCs w:val="28"/>
        </w:rPr>
      </w:pPr>
      <w:r w:rsidRPr="00317E23">
        <w:rPr>
          <w:sz w:val="28"/>
          <w:szCs w:val="28"/>
        </w:rPr>
        <w:t>2) Палочка со спорой, окраска по Граму;</w:t>
      </w:r>
    </w:p>
    <w:p w:rsidR="00317E23" w:rsidRPr="00317E23" w:rsidRDefault="00317E23" w:rsidP="00317E23">
      <w:pPr>
        <w:spacing w:line="360" w:lineRule="auto"/>
        <w:jc w:val="both"/>
        <w:rPr>
          <w:sz w:val="28"/>
          <w:szCs w:val="28"/>
        </w:rPr>
      </w:pPr>
      <w:r w:rsidRPr="00317E23">
        <w:rPr>
          <w:sz w:val="28"/>
          <w:szCs w:val="28"/>
        </w:rPr>
        <w:t>3) Палочка со жгутиками, импрегнация серебром</w:t>
      </w:r>
    </w:p>
    <w:p w:rsidR="00317E23" w:rsidRPr="00317E23" w:rsidRDefault="00317E23" w:rsidP="00317E23">
      <w:pPr>
        <w:spacing w:line="360" w:lineRule="auto"/>
        <w:jc w:val="both"/>
        <w:rPr>
          <w:sz w:val="28"/>
          <w:szCs w:val="28"/>
        </w:rPr>
      </w:pPr>
      <w:r w:rsidRPr="00317E23">
        <w:rPr>
          <w:sz w:val="28"/>
          <w:szCs w:val="28"/>
        </w:rPr>
        <w:t>4) Палочка с капсулой в органе, окраска фуксином</w:t>
      </w:r>
    </w:p>
    <w:p w:rsidR="00317E23" w:rsidRPr="00317E23" w:rsidRDefault="00317E23" w:rsidP="00317E23">
      <w:pPr>
        <w:spacing w:line="360" w:lineRule="auto"/>
        <w:jc w:val="both"/>
        <w:rPr>
          <w:sz w:val="28"/>
          <w:szCs w:val="28"/>
        </w:rPr>
      </w:pPr>
      <w:r w:rsidRPr="00317E23">
        <w:rPr>
          <w:sz w:val="28"/>
          <w:szCs w:val="28"/>
        </w:rPr>
        <w:t>5) Дифтерийная палочка с зернами волютина, окраска метиленовым синим.</w:t>
      </w:r>
    </w:p>
    <w:p w:rsidR="00317E23" w:rsidRPr="00317E23" w:rsidRDefault="00570343" w:rsidP="00570343">
      <w:pPr>
        <w:spacing w:line="360" w:lineRule="auto"/>
        <w:ind w:firstLine="708"/>
        <w:jc w:val="both"/>
        <w:rPr>
          <w:sz w:val="28"/>
          <w:szCs w:val="28"/>
        </w:rPr>
      </w:pPr>
      <w:r w:rsidRPr="00317E23">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4"/>
        <w:gridCol w:w="2253"/>
        <w:gridCol w:w="2709"/>
      </w:tblGrid>
      <w:tr w:rsidR="00317E23" w:rsidRPr="00317E23" w:rsidTr="0083571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Компонент</w:t>
            </w:r>
          </w:p>
          <w:p w:rsidR="00317E23" w:rsidRPr="00317E23" w:rsidRDefault="00317E23" w:rsidP="00835713">
            <w:pPr>
              <w:jc w:val="center"/>
              <w:rPr>
                <w:sz w:val="28"/>
                <w:szCs w:val="28"/>
              </w:rPr>
            </w:pPr>
            <w:r w:rsidRPr="00317E23">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rPr>
                <w:sz w:val="28"/>
                <w:szCs w:val="28"/>
              </w:rPr>
            </w:pPr>
          </w:p>
        </w:tc>
      </w:tr>
      <w:tr w:rsidR="00317E23" w:rsidRPr="00317E23" w:rsidTr="0083571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bl>
    <w:p w:rsidR="00317E23" w:rsidRDefault="00317E23" w:rsidP="00317E23">
      <w:pPr>
        <w:spacing w:line="360" w:lineRule="auto"/>
        <w:jc w:val="both"/>
        <w:rPr>
          <w:sz w:val="28"/>
          <w:szCs w:val="28"/>
        </w:rPr>
      </w:pPr>
      <w:r w:rsidRPr="00317E23">
        <w:rPr>
          <w:sz w:val="28"/>
          <w:szCs w:val="28"/>
        </w:rPr>
        <w:t xml:space="preserve">Вывод: (ответы на вопросы: 1. Какое функциональное значение имеют изученные компоненты бактериальной клетки? 2. Какие два рода клинически </w:t>
      </w:r>
      <w:r w:rsidRPr="00317E23">
        <w:rPr>
          <w:sz w:val="28"/>
          <w:szCs w:val="28"/>
        </w:rPr>
        <w:lastRenderedPageBreak/>
        <w:t>значимых спорообразующих микроорганизмов Вы знаете? Чем они отличаются друг от друга по морфологическим свойствам?)</w:t>
      </w:r>
    </w:p>
    <w:p w:rsidR="002F1B93" w:rsidRPr="00604FDC" w:rsidRDefault="002F1B93" w:rsidP="002F1B93">
      <w:pPr>
        <w:spacing w:line="360" w:lineRule="auto"/>
        <w:jc w:val="center"/>
        <w:rPr>
          <w:sz w:val="28"/>
          <w:szCs w:val="28"/>
        </w:rPr>
      </w:pPr>
      <w:r w:rsidRPr="00604FDC">
        <w:rPr>
          <w:sz w:val="28"/>
          <w:szCs w:val="28"/>
        </w:rPr>
        <w:t xml:space="preserve">Работа </w:t>
      </w:r>
      <w:r>
        <w:rPr>
          <w:sz w:val="28"/>
          <w:szCs w:val="28"/>
        </w:rPr>
        <w:t>3</w:t>
      </w:r>
    </w:p>
    <w:p w:rsidR="002F1B93" w:rsidRPr="00604FDC" w:rsidRDefault="002F1B93" w:rsidP="002F1B93">
      <w:pPr>
        <w:spacing w:line="360" w:lineRule="auto"/>
        <w:jc w:val="both"/>
        <w:rPr>
          <w:sz w:val="28"/>
          <w:szCs w:val="28"/>
        </w:rPr>
      </w:pPr>
      <w:r w:rsidRPr="00604FDC">
        <w:rPr>
          <w:sz w:val="28"/>
          <w:szCs w:val="28"/>
        </w:rPr>
        <w:t>ЦЕЛЬ: Овладеть методом окраски по Цилю-Нильсену.</w:t>
      </w:r>
    </w:p>
    <w:p w:rsidR="002F1B93" w:rsidRPr="00604FDC" w:rsidRDefault="002F1B93" w:rsidP="002F1B93">
      <w:pPr>
        <w:spacing w:line="360" w:lineRule="auto"/>
        <w:jc w:val="both"/>
        <w:rPr>
          <w:sz w:val="28"/>
          <w:szCs w:val="28"/>
        </w:rPr>
      </w:pPr>
      <w:r w:rsidRPr="00604FDC">
        <w:rPr>
          <w:sz w:val="28"/>
          <w:szCs w:val="28"/>
        </w:rPr>
        <w:t>МЕТОДИКА</w:t>
      </w:r>
    </w:p>
    <w:p w:rsidR="002F1B93" w:rsidRPr="00604FDC" w:rsidRDefault="002F1B93" w:rsidP="002F1B93">
      <w:pPr>
        <w:spacing w:line="360" w:lineRule="auto"/>
        <w:jc w:val="both"/>
        <w:rPr>
          <w:sz w:val="28"/>
          <w:szCs w:val="28"/>
        </w:rPr>
      </w:pPr>
      <w:r w:rsidRPr="00604FDC">
        <w:rPr>
          <w:sz w:val="28"/>
          <w:szCs w:val="28"/>
        </w:rPr>
        <w:t>Окрашивают готовый препарат из смеси кислотоустойчивых и некислотоустойчивых бакте</w:t>
      </w:r>
      <w:r>
        <w:rPr>
          <w:sz w:val="28"/>
          <w:szCs w:val="28"/>
        </w:rPr>
        <w:t>рий по Цилю-</w:t>
      </w:r>
      <w:r w:rsidRPr="00604FDC">
        <w:rPr>
          <w:sz w:val="28"/>
          <w:szCs w:val="28"/>
        </w:rPr>
        <w:t xml:space="preserve">Нильсену. </w:t>
      </w:r>
    </w:p>
    <w:p w:rsidR="002F1B93" w:rsidRPr="00604FDC" w:rsidRDefault="002F1B93" w:rsidP="002F1B93">
      <w:pPr>
        <w:spacing w:line="360" w:lineRule="auto"/>
        <w:jc w:val="both"/>
        <w:rPr>
          <w:sz w:val="28"/>
          <w:szCs w:val="28"/>
        </w:rPr>
      </w:pPr>
      <w:r>
        <w:rPr>
          <w:sz w:val="28"/>
          <w:szCs w:val="28"/>
        </w:rPr>
        <w:t>Окраска по Цилю-</w:t>
      </w:r>
      <w:r w:rsidRPr="00604FDC">
        <w:rPr>
          <w:sz w:val="28"/>
          <w:szCs w:val="28"/>
        </w:rPr>
        <w:t>Нильсену:</w:t>
      </w:r>
    </w:p>
    <w:p w:rsidR="002F1B93" w:rsidRPr="00604FDC" w:rsidRDefault="002F1B93" w:rsidP="002F1B93">
      <w:pPr>
        <w:spacing w:line="360" w:lineRule="auto"/>
        <w:jc w:val="both"/>
        <w:rPr>
          <w:sz w:val="28"/>
          <w:szCs w:val="28"/>
        </w:rPr>
      </w:pPr>
      <w:r w:rsidRPr="00604FDC">
        <w:rPr>
          <w:sz w:val="28"/>
          <w:szCs w:val="28"/>
        </w:rPr>
        <w:t>1. На фиксированный мазок наносят карболовый раствор фуксина через полоску фильтровальной бумаги и подогревают до появления паров в течение 3-5 мин.</w:t>
      </w:r>
    </w:p>
    <w:p w:rsidR="002F1B93" w:rsidRPr="00604FDC" w:rsidRDefault="002F1B93" w:rsidP="002F1B93">
      <w:pPr>
        <w:spacing w:line="360" w:lineRule="auto"/>
        <w:jc w:val="both"/>
        <w:rPr>
          <w:sz w:val="28"/>
          <w:szCs w:val="28"/>
        </w:rPr>
      </w:pPr>
      <w:r w:rsidRPr="00604FDC">
        <w:rPr>
          <w:sz w:val="28"/>
          <w:szCs w:val="28"/>
        </w:rPr>
        <w:t>2. Снимают бумагу, промывают мазок водой.</w:t>
      </w:r>
    </w:p>
    <w:p w:rsidR="002F1B93" w:rsidRPr="00604FDC" w:rsidRDefault="002F1B93" w:rsidP="002F1B93">
      <w:pPr>
        <w:spacing w:line="360" w:lineRule="auto"/>
        <w:jc w:val="both"/>
        <w:rPr>
          <w:sz w:val="28"/>
          <w:szCs w:val="28"/>
        </w:rPr>
      </w:pPr>
      <w:r w:rsidRPr="00604FDC">
        <w:rPr>
          <w:sz w:val="28"/>
          <w:szCs w:val="28"/>
        </w:rPr>
        <w:t>3. На мазок наносят 5% раствор серной кислоты или 3% раствор солянокислого спирта на 1-2 мин для обесцвечивания.</w:t>
      </w:r>
    </w:p>
    <w:p w:rsidR="002F1B93" w:rsidRPr="00604FDC" w:rsidRDefault="002F1B93" w:rsidP="002F1B93">
      <w:pPr>
        <w:spacing w:line="360" w:lineRule="auto"/>
        <w:jc w:val="both"/>
        <w:rPr>
          <w:sz w:val="28"/>
          <w:szCs w:val="28"/>
        </w:rPr>
      </w:pPr>
      <w:r w:rsidRPr="00604FDC">
        <w:rPr>
          <w:sz w:val="28"/>
          <w:szCs w:val="28"/>
        </w:rPr>
        <w:t>4. Промывают водой.</w:t>
      </w:r>
    </w:p>
    <w:p w:rsidR="002F1B93" w:rsidRPr="00604FDC" w:rsidRDefault="002F1B93" w:rsidP="002F1B93">
      <w:pPr>
        <w:spacing w:line="360" w:lineRule="auto"/>
        <w:jc w:val="both"/>
        <w:rPr>
          <w:sz w:val="28"/>
          <w:szCs w:val="28"/>
        </w:rPr>
      </w:pPr>
      <w:r w:rsidRPr="00604FDC">
        <w:rPr>
          <w:sz w:val="28"/>
          <w:szCs w:val="28"/>
        </w:rPr>
        <w:t>5. Докрашивают мазок водным раствором метиленового синего в течение 3-5 мин.</w:t>
      </w:r>
    </w:p>
    <w:p w:rsidR="002F1B93" w:rsidRPr="00604FDC" w:rsidRDefault="002F1B93" w:rsidP="002F1B93">
      <w:pPr>
        <w:spacing w:line="360" w:lineRule="auto"/>
        <w:jc w:val="both"/>
        <w:rPr>
          <w:sz w:val="28"/>
          <w:szCs w:val="28"/>
        </w:rPr>
      </w:pPr>
      <w:r w:rsidRPr="00604FDC">
        <w:rPr>
          <w:sz w:val="28"/>
          <w:szCs w:val="28"/>
        </w:rPr>
        <w:t>6. Промывают водой, высушивают и микроскопируют.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232"/>
        <w:gridCol w:w="2348"/>
        <w:gridCol w:w="2854"/>
      </w:tblGrid>
      <w:tr w:rsidR="002F1B93" w:rsidRPr="00604FDC" w:rsidTr="007671C7">
        <w:trPr>
          <w:trHeight w:val="750"/>
          <w:jc w:val="center"/>
        </w:trPr>
        <w:tc>
          <w:tcPr>
            <w:tcW w:w="2029" w:type="dxa"/>
            <w:vAlign w:val="center"/>
          </w:tcPr>
          <w:p w:rsidR="002F1B93" w:rsidRPr="00604FDC" w:rsidRDefault="002F1B93" w:rsidP="007671C7">
            <w:pPr>
              <w:jc w:val="center"/>
              <w:rPr>
                <w:sz w:val="28"/>
                <w:szCs w:val="28"/>
              </w:rPr>
            </w:pPr>
            <w:r w:rsidRPr="00604FDC">
              <w:rPr>
                <w:sz w:val="28"/>
                <w:szCs w:val="28"/>
              </w:rPr>
              <w:t>Исследуемый материал</w:t>
            </w:r>
          </w:p>
        </w:tc>
        <w:tc>
          <w:tcPr>
            <w:tcW w:w="2232" w:type="dxa"/>
            <w:vAlign w:val="center"/>
          </w:tcPr>
          <w:p w:rsidR="002F1B93" w:rsidRPr="00604FDC" w:rsidRDefault="002F1B93" w:rsidP="007671C7">
            <w:pPr>
              <w:jc w:val="center"/>
              <w:rPr>
                <w:sz w:val="28"/>
                <w:szCs w:val="28"/>
              </w:rPr>
            </w:pPr>
            <w:r w:rsidRPr="00604FDC">
              <w:rPr>
                <w:sz w:val="28"/>
                <w:szCs w:val="28"/>
              </w:rPr>
              <w:t>Ингредиенты окраски по Цилю-Нильсену</w:t>
            </w:r>
          </w:p>
        </w:tc>
        <w:tc>
          <w:tcPr>
            <w:tcW w:w="2348" w:type="dxa"/>
            <w:vAlign w:val="center"/>
          </w:tcPr>
          <w:p w:rsidR="002F1B93" w:rsidRPr="00604FDC" w:rsidRDefault="002F1B93" w:rsidP="007671C7">
            <w:pPr>
              <w:jc w:val="center"/>
              <w:rPr>
                <w:sz w:val="28"/>
                <w:szCs w:val="28"/>
              </w:rPr>
            </w:pPr>
            <w:r w:rsidRPr="00604FDC">
              <w:rPr>
                <w:sz w:val="28"/>
                <w:szCs w:val="28"/>
              </w:rPr>
              <w:t>Назначение основных ингредиентов</w:t>
            </w:r>
          </w:p>
        </w:tc>
        <w:tc>
          <w:tcPr>
            <w:tcW w:w="2854" w:type="dxa"/>
            <w:vAlign w:val="center"/>
          </w:tcPr>
          <w:p w:rsidR="002F1B93" w:rsidRPr="00604FDC" w:rsidRDefault="002F1B93" w:rsidP="007671C7">
            <w:pPr>
              <w:jc w:val="center"/>
              <w:rPr>
                <w:sz w:val="28"/>
                <w:szCs w:val="28"/>
              </w:rPr>
            </w:pPr>
            <w:r w:rsidRPr="00604FDC">
              <w:rPr>
                <w:sz w:val="28"/>
                <w:szCs w:val="28"/>
              </w:rPr>
              <w:t>Результат</w:t>
            </w:r>
          </w:p>
          <w:p w:rsidR="002F1B93" w:rsidRPr="00604FDC" w:rsidRDefault="002F1B93" w:rsidP="007671C7">
            <w:pPr>
              <w:jc w:val="center"/>
              <w:rPr>
                <w:sz w:val="28"/>
                <w:szCs w:val="28"/>
              </w:rPr>
            </w:pPr>
            <w:r w:rsidRPr="00604FDC">
              <w:rPr>
                <w:sz w:val="28"/>
                <w:szCs w:val="28"/>
              </w:rPr>
              <w:t>(рисунок с обозначениями)</w:t>
            </w:r>
          </w:p>
        </w:tc>
      </w:tr>
      <w:tr w:rsidR="002F1B93" w:rsidRPr="00604FDC" w:rsidTr="007671C7">
        <w:trPr>
          <w:trHeight w:val="388"/>
          <w:jc w:val="center"/>
        </w:trPr>
        <w:tc>
          <w:tcPr>
            <w:tcW w:w="2029" w:type="dxa"/>
            <w:vAlign w:val="center"/>
          </w:tcPr>
          <w:p w:rsidR="002F1B93" w:rsidRPr="00604FDC" w:rsidRDefault="002F1B93" w:rsidP="007671C7">
            <w:pPr>
              <w:jc w:val="center"/>
              <w:rPr>
                <w:sz w:val="28"/>
                <w:szCs w:val="28"/>
              </w:rPr>
            </w:pPr>
          </w:p>
        </w:tc>
        <w:tc>
          <w:tcPr>
            <w:tcW w:w="2232" w:type="dxa"/>
            <w:vAlign w:val="center"/>
          </w:tcPr>
          <w:p w:rsidR="002F1B93" w:rsidRPr="00604FDC" w:rsidRDefault="002F1B93" w:rsidP="007671C7">
            <w:pPr>
              <w:jc w:val="center"/>
              <w:rPr>
                <w:sz w:val="28"/>
                <w:szCs w:val="28"/>
              </w:rPr>
            </w:pPr>
          </w:p>
        </w:tc>
        <w:tc>
          <w:tcPr>
            <w:tcW w:w="2348" w:type="dxa"/>
            <w:vAlign w:val="center"/>
          </w:tcPr>
          <w:p w:rsidR="002F1B93" w:rsidRPr="00604FDC" w:rsidRDefault="002F1B93" w:rsidP="007671C7">
            <w:pPr>
              <w:jc w:val="center"/>
              <w:rPr>
                <w:sz w:val="28"/>
                <w:szCs w:val="28"/>
              </w:rPr>
            </w:pPr>
          </w:p>
        </w:tc>
        <w:tc>
          <w:tcPr>
            <w:tcW w:w="2854" w:type="dxa"/>
            <w:vAlign w:val="center"/>
          </w:tcPr>
          <w:p w:rsidR="002F1B93" w:rsidRPr="00604FDC" w:rsidRDefault="002F1B93" w:rsidP="007671C7">
            <w:pPr>
              <w:jc w:val="center"/>
              <w:rPr>
                <w:sz w:val="28"/>
                <w:szCs w:val="28"/>
              </w:rPr>
            </w:pPr>
          </w:p>
        </w:tc>
      </w:tr>
    </w:tbl>
    <w:p w:rsidR="002F1B93" w:rsidRPr="00604FDC" w:rsidRDefault="002F1B93" w:rsidP="002F1B93">
      <w:pPr>
        <w:spacing w:line="360" w:lineRule="auto"/>
        <w:jc w:val="both"/>
        <w:rPr>
          <w:sz w:val="28"/>
          <w:szCs w:val="28"/>
        </w:rPr>
      </w:pPr>
      <w:r w:rsidRPr="00604FDC">
        <w:rPr>
          <w:sz w:val="28"/>
          <w:szCs w:val="28"/>
        </w:rPr>
        <w:t>Вывод: (ответы на вопросы: 1. Каков механизм окраски по Цилю-Нильсену? 2. В диагностике каких заболеваний используется микроскопический метод с применением окраски по Цилю-Нильсену?)</w:t>
      </w:r>
    </w:p>
    <w:p w:rsidR="002F1B93" w:rsidRPr="00604FDC" w:rsidRDefault="002F1B93" w:rsidP="002F1B93">
      <w:pPr>
        <w:spacing w:line="360" w:lineRule="auto"/>
        <w:jc w:val="center"/>
        <w:rPr>
          <w:sz w:val="28"/>
          <w:szCs w:val="28"/>
        </w:rPr>
      </w:pPr>
      <w:r w:rsidRPr="00604FDC">
        <w:rPr>
          <w:sz w:val="28"/>
          <w:szCs w:val="28"/>
        </w:rPr>
        <w:t xml:space="preserve">Работа </w:t>
      </w:r>
      <w:r>
        <w:rPr>
          <w:sz w:val="28"/>
          <w:szCs w:val="28"/>
        </w:rPr>
        <w:t>4</w:t>
      </w:r>
    </w:p>
    <w:p w:rsidR="002F1B93" w:rsidRPr="00604FDC" w:rsidRDefault="002F1B93" w:rsidP="002F1B93">
      <w:pPr>
        <w:spacing w:line="360" w:lineRule="auto"/>
        <w:jc w:val="both"/>
        <w:rPr>
          <w:sz w:val="28"/>
          <w:szCs w:val="28"/>
        </w:rPr>
      </w:pPr>
      <w:r w:rsidRPr="00604FDC">
        <w:rPr>
          <w:sz w:val="28"/>
          <w:szCs w:val="28"/>
        </w:rPr>
        <w:t>ЦЕЛЬ: Изучить морфологию основных групп микроорганизмов: бактерий, спирохет, риккетсий, вирусов.</w:t>
      </w:r>
    </w:p>
    <w:p w:rsidR="002F1B93" w:rsidRPr="00604FDC" w:rsidRDefault="002F1B93" w:rsidP="002F1B93">
      <w:pPr>
        <w:spacing w:line="360" w:lineRule="auto"/>
        <w:jc w:val="both"/>
        <w:rPr>
          <w:sz w:val="28"/>
          <w:szCs w:val="28"/>
        </w:rPr>
      </w:pPr>
      <w:r w:rsidRPr="00604FDC">
        <w:rPr>
          <w:sz w:val="28"/>
          <w:szCs w:val="28"/>
        </w:rPr>
        <w:t>МЕТОДИКА</w:t>
      </w:r>
    </w:p>
    <w:p w:rsidR="002F1B93" w:rsidRPr="00604FDC" w:rsidRDefault="002F1B93" w:rsidP="002F1B93">
      <w:pPr>
        <w:spacing w:line="360" w:lineRule="auto"/>
        <w:jc w:val="both"/>
        <w:rPr>
          <w:sz w:val="28"/>
          <w:szCs w:val="28"/>
        </w:rPr>
      </w:pPr>
      <w:r w:rsidRPr="00604FDC">
        <w:rPr>
          <w:sz w:val="28"/>
          <w:szCs w:val="28"/>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w:t>
      </w:r>
      <w:r w:rsidRPr="00604FDC">
        <w:rPr>
          <w:sz w:val="28"/>
          <w:szCs w:val="28"/>
        </w:rPr>
        <w:lastRenderedPageBreak/>
        <w:t xml:space="preserve">палочки, стрептобацилл, холерного вибриона, риккетсий Провачека окрашены по Граму. Препарат лептоспир окрашен негативным способом. Вирус оспы – по Морозову. </w:t>
      </w:r>
    </w:p>
    <w:p w:rsidR="002F1B93" w:rsidRPr="00604FDC" w:rsidRDefault="002F1B93" w:rsidP="002F1B93">
      <w:pPr>
        <w:spacing w:line="360" w:lineRule="auto"/>
        <w:ind w:firstLine="708"/>
        <w:jc w:val="both"/>
        <w:rPr>
          <w:sz w:val="28"/>
          <w:szCs w:val="28"/>
        </w:rPr>
      </w:pPr>
      <w:r w:rsidRPr="00604FDC">
        <w:rPr>
          <w:sz w:val="28"/>
          <w:szCs w:val="28"/>
        </w:rPr>
        <w:t>Протокол исследования:</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2"/>
        <w:gridCol w:w="2767"/>
        <w:gridCol w:w="2727"/>
      </w:tblGrid>
      <w:tr w:rsidR="002F1B93" w:rsidRPr="00604FDC" w:rsidTr="007671C7">
        <w:trPr>
          <w:trHeight w:val="419"/>
          <w:jc w:val="center"/>
        </w:trPr>
        <w:tc>
          <w:tcPr>
            <w:tcW w:w="3788" w:type="dxa"/>
            <w:gridSpan w:val="2"/>
            <w:shd w:val="clear" w:color="auto" w:fill="auto"/>
            <w:vAlign w:val="center"/>
          </w:tcPr>
          <w:p w:rsidR="002F1B93" w:rsidRPr="00604FDC" w:rsidRDefault="002F1B93" w:rsidP="007671C7">
            <w:pPr>
              <w:jc w:val="center"/>
              <w:rPr>
                <w:sz w:val="28"/>
                <w:szCs w:val="28"/>
              </w:rPr>
            </w:pPr>
            <w:r w:rsidRPr="00604FDC">
              <w:rPr>
                <w:sz w:val="28"/>
                <w:szCs w:val="28"/>
              </w:rPr>
              <w:t>Микроорганизмы</w:t>
            </w:r>
          </w:p>
        </w:tc>
        <w:tc>
          <w:tcPr>
            <w:tcW w:w="2767" w:type="dxa"/>
            <w:shd w:val="clear" w:color="auto" w:fill="auto"/>
            <w:vAlign w:val="center"/>
          </w:tcPr>
          <w:p w:rsidR="002F1B93" w:rsidRPr="00604FDC" w:rsidRDefault="002F1B93" w:rsidP="007671C7">
            <w:pPr>
              <w:jc w:val="center"/>
              <w:rPr>
                <w:sz w:val="28"/>
                <w:szCs w:val="28"/>
              </w:rPr>
            </w:pPr>
            <w:r w:rsidRPr="00604FDC">
              <w:rPr>
                <w:sz w:val="28"/>
                <w:szCs w:val="28"/>
              </w:rPr>
              <w:t>Рисунок</w:t>
            </w:r>
          </w:p>
        </w:tc>
        <w:tc>
          <w:tcPr>
            <w:tcW w:w="2727" w:type="dxa"/>
            <w:shd w:val="clear" w:color="auto" w:fill="auto"/>
            <w:vAlign w:val="center"/>
          </w:tcPr>
          <w:p w:rsidR="002F1B93" w:rsidRPr="00604FDC" w:rsidRDefault="002F1B93" w:rsidP="007671C7">
            <w:pPr>
              <w:jc w:val="center"/>
              <w:rPr>
                <w:sz w:val="28"/>
                <w:szCs w:val="28"/>
              </w:rPr>
            </w:pPr>
            <w:r w:rsidRPr="00604FDC">
              <w:rPr>
                <w:sz w:val="28"/>
                <w:szCs w:val="28"/>
              </w:rPr>
              <w:t>Метод окраски</w:t>
            </w:r>
          </w:p>
        </w:tc>
      </w:tr>
      <w:tr w:rsidR="002F1B93" w:rsidRPr="00604FDC" w:rsidTr="007671C7">
        <w:trPr>
          <w:trHeight w:val="295"/>
          <w:jc w:val="center"/>
        </w:trPr>
        <w:tc>
          <w:tcPr>
            <w:tcW w:w="1666" w:type="dxa"/>
            <w:vMerge w:val="restart"/>
            <w:shd w:val="clear" w:color="auto" w:fill="auto"/>
            <w:vAlign w:val="center"/>
          </w:tcPr>
          <w:p w:rsidR="002F1B93" w:rsidRPr="00604FDC" w:rsidRDefault="002F1B93" w:rsidP="007671C7">
            <w:pPr>
              <w:jc w:val="center"/>
              <w:rPr>
                <w:sz w:val="28"/>
                <w:szCs w:val="28"/>
              </w:rPr>
            </w:pPr>
            <w:r w:rsidRPr="00604FDC">
              <w:rPr>
                <w:sz w:val="28"/>
                <w:szCs w:val="28"/>
              </w:rPr>
              <w:t>Бактерии</w:t>
            </w:r>
          </w:p>
        </w:tc>
        <w:tc>
          <w:tcPr>
            <w:tcW w:w="2122" w:type="dxa"/>
            <w:shd w:val="clear" w:color="auto" w:fill="auto"/>
            <w:vAlign w:val="center"/>
          </w:tcPr>
          <w:p w:rsidR="002F1B93" w:rsidRPr="00604FDC" w:rsidRDefault="002F1B93" w:rsidP="007671C7">
            <w:pPr>
              <w:jc w:val="center"/>
              <w:rPr>
                <w:sz w:val="28"/>
                <w:szCs w:val="28"/>
              </w:rPr>
            </w:pPr>
            <w:r w:rsidRPr="00604FDC">
              <w:rPr>
                <w:sz w:val="28"/>
                <w:szCs w:val="28"/>
              </w:rPr>
              <w:t>Стафилококки</w:t>
            </w:r>
          </w:p>
        </w:tc>
        <w:tc>
          <w:tcPr>
            <w:tcW w:w="2767" w:type="dxa"/>
            <w:shd w:val="clear" w:color="auto" w:fill="auto"/>
            <w:vAlign w:val="center"/>
          </w:tcPr>
          <w:p w:rsidR="002F1B93" w:rsidRPr="00604FDC" w:rsidRDefault="002F1B93" w:rsidP="007671C7">
            <w:pPr>
              <w:jc w:val="center"/>
              <w:rPr>
                <w:sz w:val="28"/>
                <w:szCs w:val="28"/>
              </w:rPr>
            </w:pPr>
          </w:p>
        </w:tc>
        <w:tc>
          <w:tcPr>
            <w:tcW w:w="2727"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385"/>
          <w:jc w:val="center"/>
        </w:trPr>
        <w:tc>
          <w:tcPr>
            <w:tcW w:w="1666" w:type="dxa"/>
            <w:vMerge/>
            <w:shd w:val="clear" w:color="auto" w:fill="auto"/>
            <w:vAlign w:val="center"/>
          </w:tcPr>
          <w:p w:rsidR="002F1B93" w:rsidRPr="00604FDC" w:rsidRDefault="002F1B93" w:rsidP="007671C7">
            <w:pPr>
              <w:jc w:val="center"/>
              <w:rPr>
                <w:sz w:val="28"/>
                <w:szCs w:val="28"/>
              </w:rPr>
            </w:pPr>
          </w:p>
        </w:tc>
        <w:tc>
          <w:tcPr>
            <w:tcW w:w="2122" w:type="dxa"/>
            <w:shd w:val="clear" w:color="auto" w:fill="auto"/>
            <w:vAlign w:val="center"/>
          </w:tcPr>
          <w:p w:rsidR="002F1B93" w:rsidRPr="00604FDC" w:rsidRDefault="002F1B93" w:rsidP="007671C7">
            <w:pPr>
              <w:jc w:val="center"/>
              <w:rPr>
                <w:sz w:val="28"/>
                <w:szCs w:val="28"/>
              </w:rPr>
            </w:pPr>
            <w:r w:rsidRPr="00604FDC">
              <w:rPr>
                <w:sz w:val="28"/>
                <w:szCs w:val="28"/>
              </w:rPr>
              <w:t>Кишечные палочки</w:t>
            </w:r>
          </w:p>
        </w:tc>
        <w:tc>
          <w:tcPr>
            <w:tcW w:w="2767" w:type="dxa"/>
            <w:shd w:val="clear" w:color="auto" w:fill="auto"/>
            <w:vAlign w:val="center"/>
          </w:tcPr>
          <w:p w:rsidR="002F1B93" w:rsidRPr="00604FDC" w:rsidRDefault="002F1B93" w:rsidP="007671C7">
            <w:pPr>
              <w:jc w:val="center"/>
              <w:rPr>
                <w:sz w:val="28"/>
                <w:szCs w:val="28"/>
              </w:rPr>
            </w:pPr>
          </w:p>
        </w:tc>
        <w:tc>
          <w:tcPr>
            <w:tcW w:w="2727"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154"/>
          <w:jc w:val="center"/>
        </w:trPr>
        <w:tc>
          <w:tcPr>
            <w:tcW w:w="1666" w:type="dxa"/>
            <w:shd w:val="clear" w:color="auto" w:fill="auto"/>
            <w:vAlign w:val="center"/>
          </w:tcPr>
          <w:p w:rsidR="002F1B93" w:rsidRPr="00604FDC" w:rsidRDefault="002F1B93" w:rsidP="007671C7">
            <w:pPr>
              <w:jc w:val="center"/>
              <w:rPr>
                <w:sz w:val="28"/>
                <w:szCs w:val="28"/>
              </w:rPr>
            </w:pPr>
            <w:r w:rsidRPr="00604FDC">
              <w:rPr>
                <w:sz w:val="28"/>
                <w:szCs w:val="28"/>
              </w:rPr>
              <w:t>Спирохеты</w:t>
            </w:r>
          </w:p>
        </w:tc>
        <w:tc>
          <w:tcPr>
            <w:tcW w:w="2122" w:type="dxa"/>
            <w:shd w:val="clear" w:color="auto" w:fill="auto"/>
            <w:vAlign w:val="center"/>
          </w:tcPr>
          <w:p w:rsidR="002F1B93" w:rsidRPr="00604FDC" w:rsidRDefault="002F1B93" w:rsidP="007671C7">
            <w:pPr>
              <w:jc w:val="center"/>
              <w:rPr>
                <w:sz w:val="28"/>
                <w:szCs w:val="28"/>
              </w:rPr>
            </w:pPr>
            <w:r w:rsidRPr="00604FDC">
              <w:rPr>
                <w:sz w:val="28"/>
                <w:szCs w:val="28"/>
              </w:rPr>
              <w:t>Трепонемы</w:t>
            </w:r>
          </w:p>
        </w:tc>
        <w:tc>
          <w:tcPr>
            <w:tcW w:w="2767" w:type="dxa"/>
            <w:shd w:val="clear" w:color="auto" w:fill="auto"/>
            <w:vAlign w:val="center"/>
          </w:tcPr>
          <w:p w:rsidR="002F1B93" w:rsidRPr="00604FDC" w:rsidRDefault="002F1B93" w:rsidP="007671C7">
            <w:pPr>
              <w:jc w:val="center"/>
              <w:rPr>
                <w:sz w:val="28"/>
                <w:szCs w:val="28"/>
              </w:rPr>
            </w:pPr>
          </w:p>
        </w:tc>
        <w:tc>
          <w:tcPr>
            <w:tcW w:w="2727"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386"/>
          <w:jc w:val="center"/>
        </w:trPr>
        <w:tc>
          <w:tcPr>
            <w:tcW w:w="1666" w:type="dxa"/>
            <w:shd w:val="clear" w:color="auto" w:fill="auto"/>
            <w:vAlign w:val="center"/>
          </w:tcPr>
          <w:p w:rsidR="002F1B93" w:rsidRPr="00604FDC" w:rsidRDefault="002F1B93" w:rsidP="007671C7">
            <w:pPr>
              <w:jc w:val="center"/>
              <w:rPr>
                <w:sz w:val="28"/>
                <w:szCs w:val="28"/>
              </w:rPr>
            </w:pPr>
            <w:r w:rsidRPr="00604FDC">
              <w:rPr>
                <w:sz w:val="28"/>
                <w:szCs w:val="28"/>
              </w:rPr>
              <w:t>Риккетсии</w:t>
            </w:r>
          </w:p>
        </w:tc>
        <w:tc>
          <w:tcPr>
            <w:tcW w:w="2122" w:type="dxa"/>
            <w:shd w:val="clear" w:color="auto" w:fill="auto"/>
            <w:vAlign w:val="center"/>
          </w:tcPr>
          <w:p w:rsidR="002F1B93" w:rsidRPr="00604FDC" w:rsidRDefault="002F1B93" w:rsidP="007671C7">
            <w:pPr>
              <w:jc w:val="center"/>
              <w:rPr>
                <w:sz w:val="28"/>
                <w:szCs w:val="28"/>
              </w:rPr>
            </w:pPr>
            <w:r w:rsidRPr="00604FDC">
              <w:rPr>
                <w:sz w:val="28"/>
                <w:szCs w:val="28"/>
              </w:rPr>
              <w:t>Риккетсии</w:t>
            </w:r>
          </w:p>
          <w:p w:rsidR="002F1B93" w:rsidRPr="00604FDC" w:rsidRDefault="002F1B93" w:rsidP="007671C7">
            <w:pPr>
              <w:jc w:val="center"/>
              <w:rPr>
                <w:sz w:val="28"/>
                <w:szCs w:val="28"/>
              </w:rPr>
            </w:pPr>
            <w:r w:rsidRPr="00604FDC">
              <w:rPr>
                <w:sz w:val="28"/>
                <w:szCs w:val="28"/>
              </w:rPr>
              <w:t>Провачека</w:t>
            </w:r>
          </w:p>
        </w:tc>
        <w:tc>
          <w:tcPr>
            <w:tcW w:w="2767" w:type="dxa"/>
            <w:shd w:val="clear" w:color="auto" w:fill="auto"/>
            <w:vAlign w:val="center"/>
          </w:tcPr>
          <w:p w:rsidR="002F1B93" w:rsidRPr="00604FDC" w:rsidRDefault="002F1B93" w:rsidP="007671C7">
            <w:pPr>
              <w:jc w:val="center"/>
              <w:rPr>
                <w:sz w:val="28"/>
                <w:szCs w:val="28"/>
              </w:rPr>
            </w:pPr>
          </w:p>
        </w:tc>
        <w:tc>
          <w:tcPr>
            <w:tcW w:w="2727" w:type="dxa"/>
            <w:shd w:val="clear" w:color="auto" w:fill="auto"/>
            <w:vAlign w:val="center"/>
          </w:tcPr>
          <w:p w:rsidR="002F1B93" w:rsidRPr="00604FDC" w:rsidRDefault="002F1B93" w:rsidP="007671C7">
            <w:pPr>
              <w:jc w:val="center"/>
              <w:rPr>
                <w:sz w:val="28"/>
                <w:szCs w:val="28"/>
              </w:rPr>
            </w:pPr>
          </w:p>
        </w:tc>
      </w:tr>
      <w:tr w:rsidR="002F1B93" w:rsidRPr="00604FDC" w:rsidTr="007671C7">
        <w:trPr>
          <w:trHeight w:val="437"/>
          <w:jc w:val="center"/>
        </w:trPr>
        <w:tc>
          <w:tcPr>
            <w:tcW w:w="1666" w:type="dxa"/>
            <w:shd w:val="clear" w:color="auto" w:fill="auto"/>
            <w:vAlign w:val="center"/>
          </w:tcPr>
          <w:p w:rsidR="002F1B93" w:rsidRPr="00604FDC" w:rsidRDefault="002F1B93" w:rsidP="007671C7">
            <w:pPr>
              <w:jc w:val="center"/>
              <w:rPr>
                <w:sz w:val="28"/>
                <w:szCs w:val="28"/>
              </w:rPr>
            </w:pPr>
            <w:r w:rsidRPr="00604FDC">
              <w:rPr>
                <w:sz w:val="28"/>
                <w:szCs w:val="28"/>
              </w:rPr>
              <w:t>Вирусы</w:t>
            </w:r>
          </w:p>
        </w:tc>
        <w:tc>
          <w:tcPr>
            <w:tcW w:w="2122" w:type="dxa"/>
            <w:shd w:val="clear" w:color="auto" w:fill="auto"/>
            <w:vAlign w:val="center"/>
          </w:tcPr>
          <w:p w:rsidR="002F1B93" w:rsidRPr="00604FDC" w:rsidRDefault="002F1B93" w:rsidP="007671C7">
            <w:pPr>
              <w:jc w:val="center"/>
              <w:rPr>
                <w:sz w:val="28"/>
                <w:szCs w:val="28"/>
              </w:rPr>
            </w:pPr>
            <w:r w:rsidRPr="00604FDC">
              <w:rPr>
                <w:sz w:val="28"/>
                <w:szCs w:val="28"/>
              </w:rPr>
              <w:t>Вирус</w:t>
            </w:r>
          </w:p>
          <w:p w:rsidR="002F1B93" w:rsidRPr="00604FDC" w:rsidRDefault="002F1B93" w:rsidP="007671C7">
            <w:pPr>
              <w:jc w:val="center"/>
              <w:rPr>
                <w:sz w:val="28"/>
                <w:szCs w:val="28"/>
              </w:rPr>
            </w:pPr>
            <w:r w:rsidRPr="00604FDC">
              <w:rPr>
                <w:sz w:val="28"/>
                <w:szCs w:val="28"/>
              </w:rPr>
              <w:t>натуральной оспы</w:t>
            </w:r>
          </w:p>
        </w:tc>
        <w:tc>
          <w:tcPr>
            <w:tcW w:w="2767" w:type="dxa"/>
            <w:shd w:val="clear" w:color="auto" w:fill="auto"/>
            <w:vAlign w:val="center"/>
          </w:tcPr>
          <w:p w:rsidR="002F1B93" w:rsidRPr="00604FDC" w:rsidRDefault="002F1B93" w:rsidP="007671C7">
            <w:pPr>
              <w:jc w:val="center"/>
              <w:rPr>
                <w:sz w:val="28"/>
                <w:szCs w:val="28"/>
              </w:rPr>
            </w:pPr>
          </w:p>
        </w:tc>
        <w:tc>
          <w:tcPr>
            <w:tcW w:w="2727" w:type="dxa"/>
            <w:shd w:val="clear" w:color="auto" w:fill="auto"/>
            <w:vAlign w:val="center"/>
          </w:tcPr>
          <w:p w:rsidR="002F1B93" w:rsidRPr="00604FDC" w:rsidRDefault="002F1B93" w:rsidP="007671C7">
            <w:pPr>
              <w:jc w:val="center"/>
              <w:rPr>
                <w:sz w:val="28"/>
                <w:szCs w:val="28"/>
              </w:rPr>
            </w:pPr>
          </w:p>
        </w:tc>
      </w:tr>
    </w:tbl>
    <w:p w:rsidR="002F1B93" w:rsidRPr="00604FDC" w:rsidRDefault="002F1B93" w:rsidP="002F1B93">
      <w:pPr>
        <w:spacing w:line="360" w:lineRule="auto"/>
        <w:jc w:val="both"/>
        <w:rPr>
          <w:sz w:val="28"/>
          <w:szCs w:val="28"/>
        </w:rPr>
      </w:pPr>
      <w:r w:rsidRPr="00604FDC">
        <w:rPr>
          <w:sz w:val="28"/>
          <w:szCs w:val="28"/>
        </w:rPr>
        <w:t>Вывод: (ответ на вопрос: как окрашиваются по Граму стафилококки, кишечная палочка?)</w:t>
      </w:r>
    </w:p>
    <w:p w:rsidR="002F1B93" w:rsidRPr="00317E23" w:rsidRDefault="002F1B93" w:rsidP="00317E23">
      <w:pPr>
        <w:spacing w:line="360" w:lineRule="auto"/>
        <w:jc w:val="both"/>
        <w:rPr>
          <w:sz w:val="28"/>
          <w:szCs w:val="28"/>
        </w:rPr>
      </w:pPr>
    </w:p>
    <w:p w:rsidR="00317E23" w:rsidRPr="00BD441A" w:rsidRDefault="00317E23" w:rsidP="00317E23">
      <w:pPr>
        <w:ind w:right="-1"/>
        <w:jc w:val="both"/>
        <w:rPr>
          <w:sz w:val="22"/>
          <w:szCs w:val="22"/>
        </w:rPr>
      </w:pPr>
    </w:p>
    <w:p w:rsidR="00200CC8" w:rsidRDefault="00200CC8" w:rsidP="00200CC8">
      <w:pPr>
        <w:spacing w:line="360" w:lineRule="auto"/>
        <w:jc w:val="both"/>
        <w:rPr>
          <w:rFonts w:eastAsia="Calibri"/>
          <w:sz w:val="28"/>
          <w:szCs w:val="28"/>
          <w:lang w:eastAsia="en-US"/>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782E5A" w:rsidRPr="002614F7" w:rsidRDefault="00E4167F" w:rsidP="00782E5A">
      <w:pPr>
        <w:spacing w:line="360" w:lineRule="auto"/>
        <w:jc w:val="center"/>
        <w:rPr>
          <w:sz w:val="28"/>
          <w:szCs w:val="28"/>
        </w:rPr>
      </w:pPr>
      <w:r w:rsidRPr="001D0098">
        <w:rPr>
          <w:b/>
          <w:color w:val="000000"/>
          <w:sz w:val="28"/>
          <w:szCs w:val="28"/>
        </w:rPr>
        <w:t xml:space="preserve">Тема </w:t>
      </w:r>
      <w:r w:rsidR="00782E5A">
        <w:rPr>
          <w:b/>
          <w:color w:val="000000"/>
          <w:sz w:val="28"/>
          <w:szCs w:val="28"/>
        </w:rPr>
        <w:t>3.</w:t>
      </w:r>
      <w:r w:rsidRPr="001D0098">
        <w:rPr>
          <w:b/>
          <w:color w:val="000000"/>
          <w:sz w:val="28"/>
          <w:szCs w:val="28"/>
        </w:rPr>
        <w:t xml:space="preserve"> </w:t>
      </w:r>
      <w:r w:rsidR="00200CC8">
        <w:rPr>
          <w:sz w:val="28"/>
          <w:szCs w:val="22"/>
        </w:rPr>
        <w:t>П</w:t>
      </w:r>
      <w:r w:rsidR="00200CC8" w:rsidRPr="00200CC8">
        <w:rPr>
          <w:sz w:val="28"/>
          <w:szCs w:val="22"/>
        </w:rPr>
        <w:t>итание, дыхание и размножение микроорганизмов</w:t>
      </w:r>
      <w:r w:rsidR="00782E5A">
        <w:rPr>
          <w:sz w:val="28"/>
          <w:szCs w:val="22"/>
        </w:rPr>
        <w:t xml:space="preserve">. </w:t>
      </w:r>
      <w:r w:rsidR="00782E5A" w:rsidRPr="002614F7">
        <w:rPr>
          <w:sz w:val="28"/>
          <w:szCs w:val="28"/>
        </w:rPr>
        <w:t>Бактериологический метод диагностики</w:t>
      </w:r>
    </w:p>
    <w:p w:rsidR="00E4167F" w:rsidRPr="001D0098" w:rsidRDefault="00E4167F" w:rsidP="00E4167F">
      <w:pPr>
        <w:spacing w:line="360" w:lineRule="auto"/>
        <w:jc w:val="center"/>
        <w:rPr>
          <w:b/>
          <w:color w:val="000000"/>
          <w:sz w:val="28"/>
          <w:szCs w:val="28"/>
        </w:rPr>
      </w:pPr>
    </w:p>
    <w:p w:rsidR="00E4167F" w:rsidRPr="001D0098" w:rsidRDefault="00E4167F" w:rsidP="00E416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E4167F" w:rsidRPr="00200CC8" w:rsidRDefault="00E4167F" w:rsidP="00200CC8">
      <w:pPr>
        <w:pStyle w:val="a5"/>
        <w:numPr>
          <w:ilvl w:val="0"/>
          <w:numId w:val="55"/>
        </w:numPr>
        <w:spacing w:line="360" w:lineRule="auto"/>
        <w:ind w:left="0" w:firstLine="0"/>
        <w:rPr>
          <w:rFonts w:ascii="Times New Roman" w:hAnsi="Times New Roman"/>
          <w:sz w:val="28"/>
          <w:szCs w:val="28"/>
        </w:rPr>
      </w:pPr>
      <w:r w:rsidRPr="00200CC8">
        <w:rPr>
          <w:rFonts w:ascii="Times New Roman" w:hAnsi="Times New Roman"/>
          <w:sz w:val="28"/>
          <w:szCs w:val="28"/>
        </w:rPr>
        <w:t>Контроль выполнения заданий в рабочих тетрадях</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Устный опрос</w:t>
      </w:r>
    </w:p>
    <w:p w:rsidR="00E4167F" w:rsidRPr="00200CC8" w:rsidRDefault="00E4167F" w:rsidP="00200CC8">
      <w:pPr>
        <w:pStyle w:val="a5"/>
        <w:numPr>
          <w:ilvl w:val="0"/>
          <w:numId w:val="55"/>
        </w:numPr>
        <w:spacing w:line="360" w:lineRule="auto"/>
        <w:ind w:left="0" w:firstLine="0"/>
        <w:rPr>
          <w:rFonts w:ascii="Times New Roman" w:hAnsi="Times New Roman"/>
          <w:color w:val="000000"/>
          <w:sz w:val="28"/>
          <w:szCs w:val="28"/>
        </w:rPr>
      </w:pPr>
      <w:r w:rsidRPr="00200CC8">
        <w:rPr>
          <w:rFonts w:ascii="Times New Roman" w:hAnsi="Times New Roman"/>
          <w:sz w:val="28"/>
          <w:szCs w:val="28"/>
        </w:rPr>
        <w:t>Контроль выполнения практических заданий</w:t>
      </w:r>
    </w:p>
    <w:p w:rsidR="00E4167F" w:rsidRPr="001D0098" w:rsidRDefault="00E4167F" w:rsidP="00E4167F">
      <w:pPr>
        <w:spacing w:line="360" w:lineRule="auto"/>
        <w:jc w:val="both"/>
        <w:rPr>
          <w:i/>
          <w:color w:val="000000"/>
          <w:sz w:val="28"/>
          <w:szCs w:val="28"/>
        </w:rPr>
      </w:pPr>
    </w:p>
    <w:p w:rsidR="00E4167F" w:rsidRPr="00887A32" w:rsidRDefault="00570343" w:rsidP="00E4167F">
      <w:pPr>
        <w:spacing w:line="360" w:lineRule="auto"/>
        <w:ind w:firstLine="709"/>
        <w:jc w:val="both"/>
        <w:rPr>
          <w:b/>
          <w:color w:val="000000"/>
          <w:sz w:val="28"/>
          <w:szCs w:val="28"/>
        </w:rPr>
      </w:pPr>
      <w:r w:rsidRPr="00887A32">
        <w:rPr>
          <w:b/>
          <w:color w:val="000000"/>
          <w:sz w:val="28"/>
          <w:szCs w:val="28"/>
        </w:rPr>
        <w:t>Тестирование</w:t>
      </w:r>
    </w:p>
    <w:p w:rsidR="00B73E7B" w:rsidRPr="00B73E7B" w:rsidRDefault="00B73E7B" w:rsidP="00B73E7B">
      <w:pPr>
        <w:spacing w:line="360" w:lineRule="auto"/>
        <w:jc w:val="both"/>
        <w:rPr>
          <w:bCs/>
          <w:sz w:val="28"/>
          <w:szCs w:val="28"/>
        </w:rPr>
      </w:pPr>
      <w:r w:rsidRPr="00B73E7B">
        <w:rPr>
          <w:bCs/>
          <w:sz w:val="28"/>
          <w:szCs w:val="28"/>
        </w:rPr>
        <w:t>1. Группы микроорганизмов по типу питания</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Аутотрофы и 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Мезофилы и гетеротрофы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B73E7B" w:rsidRPr="00B73E7B" w:rsidRDefault="00B73E7B" w:rsidP="00B73E7B">
      <w:pPr>
        <w:pStyle w:val="a5"/>
        <w:widowControl/>
        <w:numPr>
          <w:ilvl w:val="0"/>
          <w:numId w:val="57"/>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sz w:val="28"/>
          <w:szCs w:val="28"/>
        </w:rPr>
      </w:pPr>
      <w:r w:rsidRPr="00B73E7B">
        <w:rPr>
          <w:sz w:val="28"/>
          <w:szCs w:val="28"/>
        </w:rPr>
        <w:t>2. Гетеротрофы усваивают</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B73E7B" w:rsidRPr="00B73E7B" w:rsidRDefault="00B73E7B" w:rsidP="00B73E7B">
      <w:pPr>
        <w:pStyle w:val="a5"/>
        <w:widowControl/>
        <w:numPr>
          <w:ilvl w:val="0"/>
          <w:numId w:val="58"/>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3. Условия культивирования бактерий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w:t>
      </w:r>
      <w:r w:rsidRPr="00B73E7B">
        <w:rPr>
          <w:sz w:val="28"/>
          <w:szCs w:val="28"/>
          <w:lang w:val="en-US"/>
        </w:rPr>
        <w:t>;</w:t>
      </w:r>
      <w:r w:rsidRPr="00B73E7B">
        <w:rPr>
          <w:sz w:val="28"/>
          <w:szCs w:val="28"/>
        </w:rPr>
        <w:t xml:space="preserve"> </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B73E7B" w:rsidRPr="00B73E7B" w:rsidRDefault="00B73E7B" w:rsidP="00B73E7B">
      <w:pPr>
        <w:numPr>
          <w:ilvl w:val="0"/>
          <w:numId w:val="56"/>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B73E7B" w:rsidRPr="00B73E7B" w:rsidRDefault="00B73E7B" w:rsidP="00B73E7B">
      <w:pPr>
        <w:numPr>
          <w:ilvl w:val="0"/>
          <w:numId w:val="56"/>
        </w:numPr>
        <w:tabs>
          <w:tab w:val="clear" w:pos="1080"/>
        </w:tabs>
        <w:spacing w:line="360" w:lineRule="auto"/>
        <w:ind w:left="0" w:firstLine="0"/>
        <w:jc w:val="both"/>
        <w:rPr>
          <w:sz w:val="28"/>
          <w:szCs w:val="28"/>
        </w:rPr>
      </w:pPr>
      <w:r>
        <w:rPr>
          <w:sz w:val="28"/>
          <w:szCs w:val="28"/>
        </w:rPr>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4. Питание бактерий отличается от простейших по фазе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r w:rsidRPr="00B73E7B">
        <w:rPr>
          <w:rFonts w:ascii="Times New Roman" w:hAnsi="Times New Roman"/>
          <w:sz w:val="28"/>
          <w:szCs w:val="28"/>
        </w:rPr>
        <w:t xml:space="preserve"> </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B73E7B" w:rsidRPr="00B73E7B" w:rsidRDefault="00B73E7B" w:rsidP="00B73E7B">
      <w:pPr>
        <w:pStyle w:val="a5"/>
        <w:widowControl/>
        <w:numPr>
          <w:ilvl w:val="0"/>
          <w:numId w:val="59"/>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Депонирования продуктов обмена веществ</w:t>
      </w:r>
      <w:r w:rsidRPr="00B73E7B">
        <w:rPr>
          <w:rFonts w:ascii="Times New Roman" w:hAnsi="Times New Roman"/>
          <w:sz w:val="28"/>
          <w:szCs w:val="28"/>
          <w:lang w:val="en-US"/>
        </w:rPr>
        <w:t>.</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паразитов, определения антибиотикорезистентности;</w:t>
      </w:r>
    </w:p>
    <w:p w:rsidR="00B73E7B" w:rsidRPr="00B73E7B" w:rsidRDefault="00B73E7B" w:rsidP="00B73E7B">
      <w:pPr>
        <w:pStyle w:val="a5"/>
        <w:widowControl/>
        <w:numPr>
          <w:ilvl w:val="0"/>
          <w:numId w:val="6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7. Способ размножения патогенных бактерий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и коньюгация</w:t>
      </w:r>
      <w:r w:rsidRPr="00B73E7B">
        <w:rPr>
          <w:rFonts w:ascii="Times New Roman" w:hAnsi="Times New Roman"/>
          <w:bCs/>
          <w:sz w:val="28"/>
          <w:szCs w:val="28"/>
          <w:lang w:val="en-US"/>
        </w:rPr>
        <w:t>;</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B73E7B" w:rsidRPr="00B73E7B" w:rsidRDefault="00B73E7B" w:rsidP="00B73E7B">
      <w:pPr>
        <w:pStyle w:val="a5"/>
        <w:widowControl/>
        <w:numPr>
          <w:ilvl w:val="0"/>
          <w:numId w:val="6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коньюгация, спорообразование и дисъюнктивный.</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8. По типу дыхания микроорганизмы делятся на</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r w:rsidRPr="00B73E7B">
        <w:rPr>
          <w:rFonts w:ascii="Times New Roman" w:hAnsi="Times New Roman"/>
          <w:bCs/>
          <w:sz w:val="28"/>
          <w:szCs w:val="28"/>
        </w:rPr>
        <w:t xml:space="preserve">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w:t>
      </w:r>
    </w:p>
    <w:p w:rsidR="00B73E7B" w:rsidRPr="00B73E7B" w:rsidRDefault="00B73E7B" w:rsidP="00B73E7B">
      <w:pPr>
        <w:pStyle w:val="a5"/>
        <w:widowControl/>
        <w:numPr>
          <w:ilvl w:val="0"/>
          <w:numId w:val="63"/>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B73E7B" w:rsidRDefault="00604FDC" w:rsidP="00B73E7B">
      <w:pPr>
        <w:pStyle w:val="af6"/>
        <w:ind w:left="0"/>
        <w:jc w:val="both"/>
        <w:rPr>
          <w:b/>
          <w:caps/>
          <w:sz w:val="28"/>
          <w:szCs w:val="22"/>
        </w:rPr>
      </w:pPr>
    </w:p>
    <w:p w:rsidR="00B73E7B" w:rsidRPr="00B73E7B" w:rsidRDefault="00B73E7B" w:rsidP="00B73E7B">
      <w:pPr>
        <w:pStyle w:val="p45"/>
        <w:spacing w:before="0" w:beforeAutospacing="0" w:after="0" w:afterAutospacing="0" w:line="360" w:lineRule="auto"/>
        <w:jc w:val="both"/>
        <w:rPr>
          <w:bCs/>
          <w:iCs/>
          <w:color w:val="000000"/>
          <w:sz w:val="28"/>
          <w:szCs w:val="28"/>
        </w:rPr>
      </w:pPr>
      <w:r>
        <w:rPr>
          <w:rStyle w:val="ft28"/>
          <w:bCs/>
          <w:iCs/>
          <w:color w:val="000000"/>
          <w:sz w:val="28"/>
          <w:szCs w:val="28"/>
        </w:rPr>
        <w:t>9.</w:t>
      </w:r>
      <w:r w:rsidR="00496E8B">
        <w:rPr>
          <w:rStyle w:val="ft28"/>
          <w:bCs/>
          <w:iCs/>
          <w:color w:val="000000"/>
          <w:sz w:val="28"/>
          <w:szCs w:val="28"/>
        </w:rPr>
        <w:t xml:space="preserve"> </w:t>
      </w:r>
      <w:r w:rsidRPr="00B73E7B">
        <w:rPr>
          <w:rStyle w:val="ft28"/>
          <w:bCs/>
          <w:iCs/>
          <w:color w:val="000000"/>
          <w:sz w:val="28"/>
          <w:szCs w:val="28"/>
        </w:rPr>
        <w:t>Количество</w:t>
      </w:r>
      <w:r>
        <w:rPr>
          <w:rStyle w:val="ft28"/>
          <w:bCs/>
          <w:iCs/>
          <w:color w:val="000000"/>
          <w:sz w:val="28"/>
          <w:szCs w:val="28"/>
        </w:rPr>
        <w:t xml:space="preserve"> </w:t>
      </w:r>
      <w:r w:rsidRPr="00B73E7B">
        <w:rPr>
          <w:rStyle w:val="ft28"/>
          <w:bCs/>
          <w:iCs/>
          <w:color w:val="000000"/>
          <w:sz w:val="28"/>
          <w:szCs w:val="28"/>
        </w:rPr>
        <w:t>синтезированных</w:t>
      </w:r>
      <w:r>
        <w:rPr>
          <w:rStyle w:val="ft28"/>
          <w:bCs/>
          <w:iCs/>
          <w:color w:val="000000"/>
          <w:sz w:val="28"/>
          <w:szCs w:val="28"/>
        </w:rPr>
        <w:t xml:space="preserve"> </w:t>
      </w:r>
      <w:r w:rsidRPr="00B73E7B">
        <w:rPr>
          <w:rStyle w:val="ft28"/>
          <w:bCs/>
          <w:iCs/>
          <w:color w:val="000000"/>
          <w:sz w:val="28"/>
          <w:szCs w:val="28"/>
        </w:rPr>
        <w:t>молекул</w:t>
      </w:r>
      <w:r>
        <w:rPr>
          <w:rStyle w:val="ft28"/>
          <w:bCs/>
          <w:iCs/>
          <w:color w:val="000000"/>
          <w:sz w:val="28"/>
          <w:szCs w:val="28"/>
        </w:rPr>
        <w:t xml:space="preserve"> </w:t>
      </w:r>
      <w:r w:rsidRPr="00B73E7B">
        <w:rPr>
          <w:rStyle w:val="ft28"/>
          <w:bCs/>
          <w:iCs/>
          <w:color w:val="000000"/>
          <w:sz w:val="28"/>
          <w:szCs w:val="28"/>
        </w:rPr>
        <w:t>АТФ</w:t>
      </w:r>
      <w:r>
        <w:rPr>
          <w:rStyle w:val="ft28"/>
          <w:bCs/>
          <w:iCs/>
          <w:color w:val="000000"/>
          <w:sz w:val="28"/>
          <w:szCs w:val="28"/>
        </w:rPr>
        <w:t xml:space="preserve"> </w:t>
      </w:r>
      <w:r w:rsidRPr="00B73E7B">
        <w:rPr>
          <w:rStyle w:val="ft28"/>
          <w:bCs/>
          <w:iCs/>
          <w:color w:val="000000"/>
          <w:sz w:val="28"/>
          <w:szCs w:val="28"/>
        </w:rPr>
        <w:t>при</w:t>
      </w:r>
      <w:r>
        <w:rPr>
          <w:rStyle w:val="ft28"/>
          <w:bCs/>
          <w:iCs/>
          <w:color w:val="000000"/>
          <w:sz w:val="28"/>
          <w:szCs w:val="28"/>
        </w:rPr>
        <w:t xml:space="preserve"> </w:t>
      </w:r>
      <w:r w:rsidRPr="00B73E7B">
        <w:rPr>
          <w:rStyle w:val="ft28"/>
          <w:bCs/>
          <w:iCs/>
          <w:color w:val="000000"/>
          <w:sz w:val="28"/>
          <w:szCs w:val="28"/>
        </w:rPr>
        <w:t>аэробном</w:t>
      </w:r>
      <w:r>
        <w:rPr>
          <w:rStyle w:val="ft28"/>
          <w:bCs/>
          <w:iCs/>
          <w:color w:val="000000"/>
          <w:sz w:val="28"/>
          <w:szCs w:val="28"/>
        </w:rPr>
        <w:t xml:space="preserve"> </w:t>
      </w:r>
      <w:r w:rsidRPr="00B73E7B">
        <w:rPr>
          <w:rStyle w:val="ft28"/>
          <w:bCs/>
          <w:iCs/>
          <w:color w:val="000000"/>
          <w:sz w:val="28"/>
          <w:szCs w:val="28"/>
        </w:rPr>
        <w:t>дыхании: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lastRenderedPageBreak/>
        <w:t>З</w:t>
      </w:r>
      <w:r w:rsidRPr="00B73E7B">
        <w:rPr>
          <w:color w:val="000000"/>
          <w:sz w:val="28"/>
          <w:szCs w:val="28"/>
        </w:rPr>
        <w:t>начительно больше, чем при брожении;</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B73E7B" w:rsidRDefault="00B73E7B" w:rsidP="00B73E7B">
      <w:pPr>
        <w:pStyle w:val="p264"/>
        <w:numPr>
          <w:ilvl w:val="1"/>
          <w:numId w:val="18"/>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B73E7B" w:rsidRDefault="00B73E7B" w:rsidP="00B73E7B">
      <w:pPr>
        <w:pStyle w:val="p264"/>
        <w:spacing w:before="0" w:beforeAutospacing="0" w:after="0" w:afterAutospacing="0" w:line="360" w:lineRule="auto"/>
        <w:jc w:val="both"/>
        <w:rPr>
          <w:color w:val="000000"/>
          <w:sz w:val="28"/>
          <w:szCs w:val="28"/>
        </w:rPr>
      </w:pPr>
    </w:p>
    <w:p w:rsidR="00B73E7B" w:rsidRPr="00D528B3" w:rsidRDefault="00B73E7B" w:rsidP="00B73E7B">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D528B3" w:rsidRDefault="00B73E7B" w:rsidP="00B73E7B">
      <w:pPr>
        <w:pStyle w:val="p248"/>
        <w:spacing w:before="0" w:beforeAutospacing="0" w:after="0" w:afterAutospacing="0" w:line="360" w:lineRule="auto"/>
        <w:jc w:val="both"/>
        <w:rPr>
          <w:color w:val="000000"/>
          <w:sz w:val="28"/>
          <w:szCs w:val="29"/>
        </w:rPr>
      </w:pPr>
      <w:r>
        <w:rPr>
          <w:color w:val="000000"/>
          <w:sz w:val="28"/>
          <w:szCs w:val="29"/>
        </w:rPr>
        <w:t xml:space="preserve">1. </w:t>
      </w:r>
      <w:r w:rsidR="00D528B3" w:rsidRPr="00B73E7B">
        <w:rPr>
          <w:color w:val="000000"/>
          <w:sz w:val="28"/>
          <w:szCs w:val="29"/>
        </w:rPr>
        <w:t xml:space="preserve">Индуцибельные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B73E7B" w:rsidRDefault="00D528B3" w:rsidP="00B73E7B">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D528B3" w:rsidRDefault="00D528B3" w:rsidP="00D528B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1D0098" w:rsidRDefault="001D0098" w:rsidP="001D0098">
      <w:pPr>
        <w:rPr>
          <w:sz w:val="28"/>
          <w:szCs w:val="28"/>
        </w:rPr>
      </w:pPr>
    </w:p>
    <w:p w:rsidR="00D528B3" w:rsidRPr="00E4167F" w:rsidRDefault="00D528B3" w:rsidP="00D528B3">
      <w:pPr>
        <w:pStyle w:val="p216"/>
        <w:spacing w:before="0" w:beforeAutospacing="0" w:after="0" w:afterAutospacing="0" w:line="360" w:lineRule="auto"/>
        <w:jc w:val="both"/>
        <w:rPr>
          <w:bCs/>
          <w:iCs/>
          <w:color w:val="000000"/>
          <w:sz w:val="28"/>
          <w:szCs w:val="28"/>
        </w:rPr>
      </w:pPr>
      <w:r>
        <w:rPr>
          <w:rStyle w:val="ft51"/>
          <w:bCs/>
          <w:iCs/>
          <w:color w:val="000000"/>
          <w:sz w:val="28"/>
          <w:szCs w:val="28"/>
        </w:rPr>
        <w:t>11</w:t>
      </w:r>
      <w:r w:rsidRPr="00C57A6F">
        <w:rPr>
          <w:rStyle w:val="ft51"/>
          <w:bCs/>
          <w:iCs/>
          <w:color w:val="000000"/>
          <w:sz w:val="28"/>
          <w:szCs w:val="28"/>
        </w:rPr>
        <w:t>.</w:t>
      </w:r>
      <w:r>
        <w:rPr>
          <w:rStyle w:val="ft51"/>
          <w:bCs/>
          <w:iCs/>
          <w:color w:val="000000"/>
          <w:sz w:val="28"/>
          <w:szCs w:val="28"/>
        </w:rPr>
        <w:t xml:space="preserve"> </w:t>
      </w:r>
      <w:r w:rsidRPr="00E4167F">
        <w:rPr>
          <w:rStyle w:val="ft51"/>
          <w:bCs/>
          <w:iCs/>
          <w:color w:val="000000"/>
          <w:sz w:val="28"/>
          <w:szCs w:val="28"/>
        </w:rPr>
        <w:t>Жизненно-важный</w:t>
      </w:r>
      <w:r>
        <w:rPr>
          <w:rStyle w:val="ft51"/>
          <w:bCs/>
          <w:iCs/>
          <w:color w:val="000000"/>
          <w:sz w:val="28"/>
          <w:szCs w:val="28"/>
        </w:rPr>
        <w:t xml:space="preserve"> </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D528B3" w:rsidRPr="00E4167F" w:rsidRDefault="00D528B3" w:rsidP="00D528B3">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D528B3" w:rsidRDefault="00D528B3" w:rsidP="00D528B3">
      <w:pPr>
        <w:pStyle w:val="p116"/>
        <w:spacing w:before="0" w:beforeAutospacing="0" w:after="0" w:afterAutospacing="0" w:line="360" w:lineRule="auto"/>
        <w:jc w:val="both"/>
        <w:rPr>
          <w:rStyle w:val="ft22"/>
          <w:bCs/>
          <w:iCs/>
          <w:color w:val="000000"/>
          <w:sz w:val="28"/>
          <w:szCs w:val="28"/>
        </w:rPr>
      </w:pPr>
    </w:p>
    <w:p w:rsidR="00D528B3" w:rsidRPr="00E4167F" w:rsidRDefault="00D528B3" w:rsidP="00D528B3">
      <w:pPr>
        <w:pStyle w:val="p116"/>
        <w:spacing w:before="0" w:beforeAutospacing="0" w:after="0" w:afterAutospacing="0" w:line="360" w:lineRule="auto"/>
        <w:jc w:val="both"/>
        <w:rPr>
          <w:bCs/>
          <w:iCs/>
          <w:color w:val="000000"/>
          <w:sz w:val="28"/>
          <w:szCs w:val="28"/>
        </w:rPr>
      </w:pPr>
      <w:r>
        <w:rPr>
          <w:rStyle w:val="ft22"/>
          <w:bCs/>
          <w:iCs/>
          <w:color w:val="000000"/>
          <w:sz w:val="28"/>
          <w:szCs w:val="28"/>
        </w:rPr>
        <w:t>12</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Источник углерода для аутотрофов:</w:t>
      </w:r>
    </w:p>
    <w:p w:rsidR="00D528B3" w:rsidRDefault="00D528B3" w:rsidP="00D528B3">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D528B3" w:rsidRPr="00E4167F" w:rsidRDefault="00D528B3" w:rsidP="00D528B3">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D528B3" w:rsidRDefault="00D528B3" w:rsidP="00D528B3">
      <w:pPr>
        <w:pStyle w:val="p105"/>
        <w:spacing w:before="0" w:beforeAutospacing="0" w:after="0" w:afterAutospacing="0" w:line="360" w:lineRule="auto"/>
        <w:jc w:val="both"/>
        <w:rPr>
          <w:bCs/>
          <w:iCs/>
          <w:color w:val="000000"/>
          <w:sz w:val="28"/>
          <w:szCs w:val="28"/>
        </w:rPr>
      </w:pPr>
    </w:p>
    <w:p w:rsidR="00D528B3" w:rsidRPr="00E4167F" w:rsidRDefault="00D528B3" w:rsidP="00D528B3">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lastRenderedPageBreak/>
        <w:t>2.</w:t>
      </w:r>
      <w:r w:rsidRPr="00E4167F">
        <w:rPr>
          <w:color w:val="000000"/>
          <w:sz w:val="28"/>
          <w:szCs w:val="28"/>
        </w:rPr>
        <w:t xml:space="preserve"> Активного транспорта;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D528B3" w:rsidRPr="00E4167F" w:rsidRDefault="00D528B3" w:rsidP="00D528B3">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45"/>
        <w:spacing w:before="0" w:beforeAutospacing="0" w:after="0" w:afterAutospacing="0" w:line="360" w:lineRule="auto"/>
        <w:jc w:val="both"/>
        <w:rPr>
          <w:rStyle w:val="ft22"/>
          <w:bCs/>
          <w:iCs/>
          <w:color w:val="000000"/>
          <w:sz w:val="28"/>
          <w:szCs w:val="28"/>
        </w:rPr>
      </w:pPr>
    </w:p>
    <w:p w:rsidR="00D528B3" w:rsidRPr="00E4167F" w:rsidRDefault="00D528B3" w:rsidP="00D528B3">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Элективный фактор среды плоскирева:</w:t>
      </w:r>
    </w:p>
    <w:p w:rsidR="00D528B3" w:rsidRPr="00E4167F" w:rsidRDefault="00D528B3" w:rsidP="00D528B3">
      <w:pPr>
        <w:pStyle w:val="p42"/>
        <w:spacing w:before="0" w:beforeAutospacing="0" w:after="0" w:afterAutospacing="0" w:line="360" w:lineRule="auto"/>
        <w:jc w:val="both"/>
        <w:rPr>
          <w:color w:val="000000"/>
          <w:sz w:val="28"/>
          <w:szCs w:val="28"/>
        </w:rPr>
      </w:pPr>
      <w:r>
        <w:rPr>
          <w:color w:val="000000"/>
          <w:sz w:val="28"/>
          <w:szCs w:val="28"/>
        </w:rPr>
        <w:t>1. N</w:t>
      </w:r>
      <w:r>
        <w:rPr>
          <w:color w:val="000000"/>
          <w:sz w:val="28"/>
          <w:szCs w:val="28"/>
          <w:lang w:val="en-US"/>
        </w:rPr>
        <w:t>a</w:t>
      </w:r>
      <w:r>
        <w:rPr>
          <w:color w:val="000000"/>
          <w:sz w:val="28"/>
          <w:szCs w:val="28"/>
        </w:rPr>
        <w:t>C</w:t>
      </w:r>
      <w:r>
        <w:rPr>
          <w:color w:val="000000"/>
          <w:sz w:val="28"/>
          <w:szCs w:val="28"/>
          <w:lang w:val="en-US"/>
        </w:rPr>
        <w:t>l</w:t>
      </w:r>
      <w:r>
        <w:rPr>
          <w:color w:val="000000"/>
          <w:sz w:val="28"/>
          <w:szCs w:val="28"/>
        </w:rPr>
        <w:t xml:space="preserve"> </w:t>
      </w:r>
      <w:r w:rsidRPr="00E4167F">
        <w:rPr>
          <w:color w:val="000000"/>
          <w:sz w:val="28"/>
          <w:szCs w:val="28"/>
        </w:rPr>
        <w:t>7,5–15%;</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D528B3" w:rsidRPr="00E4167F" w:rsidRDefault="00D528B3" w:rsidP="00D528B3">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3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Дифференцирующим фактором в жса является:</w:t>
      </w:r>
    </w:p>
    <w:p w:rsidR="00D528B3" w:rsidRDefault="00D528B3" w:rsidP="00D528B3">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D528B3" w:rsidRPr="00E4167F" w:rsidRDefault="00D528B3" w:rsidP="00D528B3">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w:t>
      </w:r>
      <w:r>
        <w:rPr>
          <w:color w:val="000000"/>
          <w:sz w:val="28"/>
          <w:szCs w:val="28"/>
        </w:rPr>
        <w:t>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22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223"/>
        <w:spacing w:before="0" w:beforeAutospacing="0" w:after="0" w:afterAutospacing="0" w:line="360" w:lineRule="auto"/>
        <w:jc w:val="both"/>
        <w:rPr>
          <w:bCs/>
          <w:iCs/>
          <w:color w:val="000000"/>
          <w:sz w:val="28"/>
          <w:szCs w:val="28"/>
        </w:rPr>
      </w:pPr>
      <w:r>
        <w:rPr>
          <w:rStyle w:val="ft22"/>
          <w:bCs/>
          <w:iCs/>
          <w:color w:val="000000"/>
          <w:sz w:val="28"/>
          <w:szCs w:val="28"/>
        </w:rPr>
        <w:t>16</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В</w:t>
      </w:r>
      <w:r>
        <w:rPr>
          <w:rStyle w:val="ft26"/>
          <w:bCs/>
          <w:iCs/>
          <w:color w:val="000000"/>
          <w:sz w:val="28"/>
          <w:szCs w:val="28"/>
        </w:rPr>
        <w:t xml:space="preserve"> </w:t>
      </w:r>
      <w:r w:rsidRPr="00E4167F">
        <w:rPr>
          <w:bCs/>
          <w:iCs/>
          <w:color w:val="000000"/>
          <w:sz w:val="28"/>
          <w:szCs w:val="28"/>
        </w:rPr>
        <w:t>лаг-фазе</w:t>
      </w:r>
      <w:r>
        <w:rPr>
          <w:bCs/>
          <w:iCs/>
          <w:color w:val="000000"/>
          <w:sz w:val="28"/>
          <w:szCs w:val="28"/>
        </w:rPr>
        <w:t xml:space="preserve"> </w:t>
      </w:r>
      <w:r w:rsidRPr="00E4167F">
        <w:rPr>
          <w:bCs/>
          <w:iCs/>
          <w:color w:val="000000"/>
          <w:sz w:val="28"/>
          <w:szCs w:val="28"/>
        </w:rPr>
        <w:t>происходит:</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D528B3" w:rsidRPr="00E4167F" w:rsidRDefault="00D528B3" w:rsidP="00D528B3">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D528B3" w:rsidRDefault="00D528B3" w:rsidP="00D528B3">
      <w:pPr>
        <w:pStyle w:val="p5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7</w:t>
      </w:r>
      <w:r w:rsidRPr="00E4167F">
        <w:rPr>
          <w:rStyle w:val="ft22"/>
          <w:bCs/>
          <w:iCs/>
          <w:color w:val="000000"/>
          <w:sz w:val="28"/>
          <w:szCs w:val="28"/>
        </w:rPr>
        <w:t>.</w:t>
      </w:r>
      <w:r>
        <w:rPr>
          <w:rStyle w:val="ft22"/>
          <w:bCs/>
          <w:iCs/>
          <w:color w:val="000000"/>
          <w:sz w:val="28"/>
          <w:szCs w:val="28"/>
        </w:rPr>
        <w:t xml:space="preserve"> </w:t>
      </w:r>
      <w:r w:rsidRPr="00E4167F">
        <w:rPr>
          <w:rStyle w:val="ft53"/>
          <w:bCs/>
          <w:iCs/>
          <w:color w:val="000000"/>
          <w:sz w:val="28"/>
          <w:szCs w:val="28"/>
        </w:rPr>
        <w:t>По температурному оптимуму роста микроорганизмы подразделяются на:</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D528B3" w:rsidRPr="00E4167F" w:rsidRDefault="00D528B3" w:rsidP="00D528B3">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Д</w:t>
      </w:r>
      <w:r>
        <w:rPr>
          <w:rStyle w:val="ft26"/>
          <w:bCs/>
          <w:iCs/>
          <w:color w:val="000000"/>
          <w:sz w:val="28"/>
          <w:szCs w:val="28"/>
        </w:rPr>
        <w:t xml:space="preserve">ифференцирующим фактором среды </w:t>
      </w:r>
      <w:proofErr w:type="gramStart"/>
      <w:r>
        <w:rPr>
          <w:rStyle w:val="ft26"/>
          <w:bCs/>
          <w:iCs/>
          <w:color w:val="000000"/>
          <w:sz w:val="28"/>
          <w:szCs w:val="28"/>
        </w:rPr>
        <w:t>Э</w:t>
      </w:r>
      <w:r w:rsidRPr="00E4167F">
        <w:rPr>
          <w:rStyle w:val="ft26"/>
          <w:bCs/>
          <w:iCs/>
          <w:color w:val="000000"/>
          <w:sz w:val="28"/>
          <w:szCs w:val="28"/>
        </w:rPr>
        <w:t>ндо</w:t>
      </w:r>
      <w:proofErr w:type="gramEnd"/>
      <w:r w:rsidRPr="00E4167F">
        <w:rPr>
          <w:rStyle w:val="ft26"/>
          <w:bCs/>
          <w:iCs/>
          <w:color w:val="000000"/>
          <w:sz w:val="28"/>
          <w:szCs w:val="28"/>
        </w:rPr>
        <w:t xml:space="preserve"> является:</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lastRenderedPageBreak/>
        <w:t>2.</w:t>
      </w:r>
      <w:r w:rsidRPr="00E4167F">
        <w:rPr>
          <w:color w:val="000000"/>
          <w:sz w:val="28"/>
          <w:szCs w:val="28"/>
        </w:rPr>
        <w:t xml:space="preserve"> Глюкоза;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D528B3" w:rsidRPr="00E4167F" w:rsidRDefault="00D528B3" w:rsidP="00D528B3">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4"/>
        <w:spacing w:before="0" w:beforeAutospacing="0" w:after="0" w:afterAutospacing="0" w:line="360" w:lineRule="auto"/>
        <w:jc w:val="both"/>
        <w:rPr>
          <w:bCs/>
          <w:iCs/>
          <w:color w:val="000000"/>
          <w:sz w:val="28"/>
          <w:szCs w:val="28"/>
        </w:rPr>
      </w:pPr>
      <w:r>
        <w:rPr>
          <w:rStyle w:val="ft22"/>
          <w:bCs/>
          <w:iCs/>
          <w:color w:val="000000"/>
          <w:sz w:val="28"/>
          <w:szCs w:val="28"/>
        </w:rPr>
        <w:t>19</w:t>
      </w:r>
      <w:r w:rsidRPr="00E4167F">
        <w:rPr>
          <w:rStyle w:val="ft22"/>
          <w:bCs/>
          <w:iCs/>
          <w:color w:val="000000"/>
          <w:sz w:val="28"/>
          <w:szCs w:val="28"/>
        </w:rPr>
        <w:t>.</w:t>
      </w:r>
      <w:r>
        <w:rPr>
          <w:rStyle w:val="ft22"/>
          <w:bCs/>
          <w:iCs/>
          <w:color w:val="000000"/>
          <w:sz w:val="28"/>
          <w:szCs w:val="28"/>
        </w:rPr>
        <w:t xml:space="preserve"> </w:t>
      </w:r>
      <w:r w:rsidRPr="00E4167F">
        <w:rPr>
          <w:rStyle w:val="ft26"/>
          <w:bCs/>
          <w:iCs/>
          <w:color w:val="000000"/>
          <w:sz w:val="28"/>
          <w:szCs w:val="28"/>
        </w:rPr>
        <w:t>Конечная фаза роста бактерий на жидкой среде:</w:t>
      </w:r>
    </w:p>
    <w:p w:rsidR="00D528B3" w:rsidRDefault="00D528B3" w:rsidP="00D528B3">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D528B3" w:rsidRPr="00E4167F" w:rsidRDefault="00D528B3" w:rsidP="00D528B3">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D528B3" w:rsidRDefault="00D528B3" w:rsidP="00D528B3">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D528B3" w:rsidRPr="00E4167F" w:rsidRDefault="00D528B3" w:rsidP="00D528B3">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D528B3" w:rsidRDefault="00D528B3" w:rsidP="001D0098">
      <w:pPr>
        <w:rPr>
          <w:sz w:val="28"/>
          <w:szCs w:val="28"/>
        </w:rPr>
      </w:pPr>
    </w:p>
    <w:p w:rsidR="00D528B3" w:rsidRPr="00D528B3" w:rsidRDefault="00D528B3" w:rsidP="00D528B3">
      <w:pPr>
        <w:pStyle w:val="p57"/>
        <w:spacing w:before="0" w:beforeAutospacing="0" w:after="0" w:afterAutospacing="0" w:line="360" w:lineRule="auto"/>
        <w:jc w:val="both"/>
        <w:rPr>
          <w:bCs/>
          <w:iCs/>
          <w:color w:val="000000"/>
          <w:sz w:val="28"/>
          <w:szCs w:val="28"/>
        </w:rPr>
      </w:pPr>
      <w:r>
        <w:rPr>
          <w:sz w:val="28"/>
          <w:szCs w:val="28"/>
        </w:rPr>
        <w:t>20</w:t>
      </w:r>
      <w:r w:rsidRPr="00D528B3">
        <w:rPr>
          <w:sz w:val="28"/>
          <w:szCs w:val="28"/>
        </w:rPr>
        <w:t xml:space="preserve">. </w:t>
      </w:r>
      <w:r w:rsidRPr="00D528B3">
        <w:rPr>
          <w:rStyle w:val="ft55"/>
          <w:bCs/>
          <w:iCs/>
          <w:color w:val="000000"/>
          <w:sz w:val="28"/>
          <w:szCs w:val="28"/>
        </w:rPr>
        <w:t>Для культивирования облигатных анаэробов используется питательная среда:</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 xml:space="preserve">1. </w:t>
      </w:r>
      <w:r w:rsidRPr="00D528B3">
        <w:rPr>
          <w:color w:val="000000"/>
          <w:sz w:val="28"/>
          <w:szCs w:val="28"/>
        </w:rPr>
        <w:t>Китта-тароцци;</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2.</w:t>
      </w:r>
      <w:r w:rsidRPr="00D528B3">
        <w:rPr>
          <w:color w:val="000000"/>
          <w:sz w:val="28"/>
          <w:szCs w:val="28"/>
        </w:rPr>
        <w:t xml:space="preserve"> М</w:t>
      </w:r>
      <w:r>
        <w:rPr>
          <w:color w:val="000000"/>
          <w:sz w:val="28"/>
          <w:szCs w:val="28"/>
        </w:rPr>
        <w:t>ПА</w:t>
      </w:r>
      <w:r w:rsidRPr="00D528B3">
        <w:rPr>
          <w:color w:val="000000"/>
          <w:sz w:val="28"/>
          <w:szCs w:val="28"/>
        </w:rPr>
        <w:t xml:space="preserve">; </w:t>
      </w:r>
    </w:p>
    <w:p w:rsidR="00D528B3" w:rsidRP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3.</w:t>
      </w:r>
      <w:r w:rsidRPr="00D528B3">
        <w:rPr>
          <w:color w:val="000000"/>
          <w:sz w:val="28"/>
          <w:szCs w:val="28"/>
        </w:rPr>
        <w:t xml:space="preserve"> Эндо;</w:t>
      </w:r>
    </w:p>
    <w:p w:rsidR="00D528B3" w:rsidRPr="00D528B3"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D528B3">
        <w:rPr>
          <w:color w:val="000000"/>
          <w:sz w:val="28"/>
          <w:szCs w:val="28"/>
        </w:rPr>
        <w:t xml:space="preserve"> Селенитовый бульон.</w:t>
      </w:r>
    </w:p>
    <w:p w:rsidR="001D0098" w:rsidRDefault="001D0098" w:rsidP="001D0098">
      <w:pPr>
        <w:rPr>
          <w:sz w:val="28"/>
          <w:szCs w:val="28"/>
        </w:rPr>
      </w:pPr>
    </w:p>
    <w:p w:rsidR="002614F7" w:rsidRPr="002614F7" w:rsidRDefault="002614F7" w:rsidP="002614F7">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614F7" w:rsidRPr="002614F7" w:rsidRDefault="002614F7" w:rsidP="002614F7">
      <w:pPr>
        <w:spacing w:line="360" w:lineRule="auto"/>
        <w:jc w:val="both"/>
        <w:rPr>
          <w:sz w:val="28"/>
          <w:szCs w:val="28"/>
        </w:rPr>
      </w:pPr>
      <w:r w:rsidRPr="002614F7">
        <w:rPr>
          <w:sz w:val="28"/>
          <w:szCs w:val="28"/>
        </w:rPr>
        <w:t>В тетради для практических занятий составить и заполнить таблиц</w:t>
      </w:r>
      <w:r w:rsidR="00782E5A">
        <w:rPr>
          <w:sz w:val="28"/>
          <w:szCs w:val="28"/>
        </w:rPr>
        <w:t>ы</w:t>
      </w:r>
      <w:r w:rsidRPr="002614F7">
        <w:rPr>
          <w:sz w:val="28"/>
          <w:szCs w:val="28"/>
        </w:rPr>
        <w:t>.</w:t>
      </w:r>
    </w:p>
    <w:p w:rsidR="002614F7" w:rsidRPr="002614F7" w:rsidRDefault="002614F7" w:rsidP="002614F7">
      <w:pPr>
        <w:spacing w:line="360" w:lineRule="auto"/>
        <w:ind w:firstLine="851"/>
        <w:jc w:val="both"/>
        <w:rPr>
          <w:sz w:val="28"/>
          <w:szCs w:val="28"/>
        </w:rPr>
      </w:pPr>
      <w:r w:rsidRPr="002614F7">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2"/>
        <w:gridCol w:w="1924"/>
        <w:gridCol w:w="1985"/>
        <w:gridCol w:w="2693"/>
      </w:tblGrid>
      <w:tr w:rsidR="002614F7" w:rsidRPr="00D528B3" w:rsidTr="008C5624">
        <w:trPr>
          <w:trHeight w:val="393"/>
        </w:trPr>
        <w:tc>
          <w:tcPr>
            <w:tcW w:w="2612" w:type="dxa"/>
            <w:vAlign w:val="center"/>
          </w:tcPr>
          <w:p w:rsidR="002614F7" w:rsidRPr="00D528B3" w:rsidRDefault="002614F7" w:rsidP="008C5624">
            <w:pPr>
              <w:jc w:val="center"/>
              <w:rPr>
                <w:sz w:val="28"/>
                <w:szCs w:val="28"/>
              </w:rPr>
            </w:pPr>
            <w:r w:rsidRPr="00D528B3">
              <w:rPr>
                <w:sz w:val="28"/>
                <w:szCs w:val="28"/>
              </w:rPr>
              <w:t>Группы</w:t>
            </w:r>
            <w:r>
              <w:rPr>
                <w:sz w:val="28"/>
                <w:szCs w:val="28"/>
              </w:rPr>
              <w:t xml:space="preserve"> </w:t>
            </w:r>
            <w:r w:rsidRPr="00D528B3">
              <w:rPr>
                <w:sz w:val="28"/>
                <w:szCs w:val="28"/>
              </w:rPr>
              <w:t>микроорганизмов</w:t>
            </w:r>
          </w:p>
        </w:tc>
        <w:tc>
          <w:tcPr>
            <w:tcW w:w="1924" w:type="dxa"/>
            <w:vAlign w:val="center"/>
          </w:tcPr>
          <w:p w:rsidR="002614F7" w:rsidRPr="00D528B3" w:rsidRDefault="002614F7" w:rsidP="008C5624">
            <w:pPr>
              <w:jc w:val="center"/>
              <w:rPr>
                <w:sz w:val="28"/>
                <w:szCs w:val="28"/>
              </w:rPr>
            </w:pPr>
            <w:r w:rsidRPr="00D528B3">
              <w:rPr>
                <w:sz w:val="28"/>
                <w:szCs w:val="28"/>
              </w:rPr>
              <w:t>Тип питания</w:t>
            </w:r>
          </w:p>
        </w:tc>
        <w:tc>
          <w:tcPr>
            <w:tcW w:w="1985" w:type="dxa"/>
            <w:vAlign w:val="center"/>
          </w:tcPr>
          <w:p w:rsidR="002614F7" w:rsidRPr="00D528B3" w:rsidRDefault="002614F7" w:rsidP="008C5624">
            <w:pPr>
              <w:jc w:val="center"/>
              <w:rPr>
                <w:sz w:val="28"/>
                <w:szCs w:val="28"/>
              </w:rPr>
            </w:pPr>
            <w:r w:rsidRPr="00D528B3">
              <w:rPr>
                <w:sz w:val="28"/>
                <w:szCs w:val="28"/>
              </w:rPr>
              <w:t>Тип дыхания</w:t>
            </w:r>
          </w:p>
        </w:tc>
        <w:tc>
          <w:tcPr>
            <w:tcW w:w="2693" w:type="dxa"/>
            <w:vAlign w:val="center"/>
          </w:tcPr>
          <w:p w:rsidR="002614F7" w:rsidRPr="00D528B3" w:rsidRDefault="002614F7" w:rsidP="008C5624">
            <w:pPr>
              <w:jc w:val="center"/>
              <w:rPr>
                <w:sz w:val="28"/>
                <w:szCs w:val="28"/>
              </w:rPr>
            </w:pPr>
            <w:r w:rsidRPr="00D528B3">
              <w:rPr>
                <w:sz w:val="28"/>
                <w:szCs w:val="28"/>
              </w:rPr>
              <w:t>Пример</w:t>
            </w:r>
            <w:r>
              <w:rPr>
                <w:sz w:val="28"/>
                <w:szCs w:val="28"/>
              </w:rPr>
              <w:t xml:space="preserve"> </w:t>
            </w:r>
            <w:r w:rsidRPr="00D528B3">
              <w:rPr>
                <w:sz w:val="28"/>
                <w:szCs w:val="28"/>
              </w:rPr>
              <w:t>питательной</w:t>
            </w:r>
            <w:r>
              <w:rPr>
                <w:sz w:val="28"/>
                <w:szCs w:val="28"/>
              </w:rPr>
              <w:t xml:space="preserve"> </w:t>
            </w:r>
            <w:r w:rsidRPr="00D528B3">
              <w:rPr>
                <w:sz w:val="28"/>
                <w:szCs w:val="28"/>
              </w:rPr>
              <w:t>среды</w:t>
            </w:r>
          </w:p>
        </w:tc>
      </w:tr>
      <w:tr w:rsidR="002614F7" w:rsidRPr="00D528B3" w:rsidTr="008C5624">
        <w:trPr>
          <w:trHeight w:val="303"/>
        </w:trPr>
        <w:tc>
          <w:tcPr>
            <w:tcW w:w="2612" w:type="dxa"/>
            <w:vAlign w:val="center"/>
          </w:tcPr>
          <w:p w:rsidR="002614F7" w:rsidRPr="00D528B3" w:rsidRDefault="002614F7" w:rsidP="008C5624">
            <w:pPr>
              <w:jc w:val="center"/>
              <w:rPr>
                <w:sz w:val="28"/>
                <w:szCs w:val="28"/>
              </w:rPr>
            </w:pPr>
            <w:r w:rsidRPr="00D528B3">
              <w:rPr>
                <w:sz w:val="28"/>
                <w:szCs w:val="28"/>
              </w:rPr>
              <w:t>Стафилококки</w:t>
            </w:r>
          </w:p>
        </w:tc>
        <w:tc>
          <w:tcPr>
            <w:tcW w:w="1924" w:type="dxa"/>
            <w:vAlign w:val="center"/>
          </w:tcPr>
          <w:p w:rsidR="002614F7" w:rsidRPr="00D528B3" w:rsidRDefault="002614F7" w:rsidP="008C5624">
            <w:pP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74"/>
        </w:trPr>
        <w:tc>
          <w:tcPr>
            <w:tcW w:w="2612" w:type="dxa"/>
            <w:vAlign w:val="center"/>
          </w:tcPr>
          <w:p w:rsidR="002614F7" w:rsidRPr="00D528B3" w:rsidRDefault="002614F7" w:rsidP="008C5624">
            <w:pPr>
              <w:jc w:val="center"/>
              <w:rPr>
                <w:sz w:val="28"/>
                <w:szCs w:val="28"/>
              </w:rPr>
            </w:pPr>
            <w:r w:rsidRPr="00D528B3">
              <w:rPr>
                <w:sz w:val="28"/>
                <w:szCs w:val="28"/>
              </w:rPr>
              <w:t>Клостридии</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99"/>
        </w:trPr>
        <w:tc>
          <w:tcPr>
            <w:tcW w:w="2612" w:type="dxa"/>
            <w:vAlign w:val="center"/>
          </w:tcPr>
          <w:p w:rsidR="002614F7" w:rsidRPr="00D528B3" w:rsidRDefault="002614F7" w:rsidP="008C5624">
            <w:pPr>
              <w:jc w:val="center"/>
              <w:rPr>
                <w:sz w:val="28"/>
                <w:szCs w:val="28"/>
              </w:rPr>
            </w:pPr>
            <w:r w:rsidRPr="00D528B3">
              <w:rPr>
                <w:sz w:val="28"/>
                <w:szCs w:val="28"/>
              </w:rPr>
              <w:t>Вирусы</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bl>
    <w:p w:rsidR="00782E5A" w:rsidRPr="005F2BD6" w:rsidRDefault="00782E5A" w:rsidP="00782E5A">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782E5A" w:rsidRPr="005F2BD6" w:rsidTr="007671C7">
        <w:trPr>
          <w:trHeight w:val="876"/>
        </w:trPr>
        <w:tc>
          <w:tcPr>
            <w:tcW w:w="1985" w:type="dxa"/>
            <w:vAlign w:val="center"/>
          </w:tcPr>
          <w:p w:rsidR="00782E5A" w:rsidRPr="005F2BD6" w:rsidRDefault="00782E5A" w:rsidP="007671C7">
            <w:pPr>
              <w:jc w:val="center"/>
              <w:rPr>
                <w:sz w:val="28"/>
              </w:rPr>
            </w:pPr>
            <w:r w:rsidRPr="005F2BD6">
              <w:rPr>
                <w:sz w:val="28"/>
                <w:szCs w:val="22"/>
              </w:rPr>
              <w:t>Объект исследования</w:t>
            </w:r>
          </w:p>
        </w:tc>
        <w:tc>
          <w:tcPr>
            <w:tcW w:w="2412" w:type="dxa"/>
            <w:vAlign w:val="center"/>
          </w:tcPr>
          <w:p w:rsidR="00782E5A" w:rsidRPr="005F2BD6" w:rsidRDefault="00782E5A" w:rsidP="007671C7">
            <w:pPr>
              <w:jc w:val="center"/>
              <w:rPr>
                <w:sz w:val="28"/>
              </w:rPr>
            </w:pPr>
            <w:r w:rsidRPr="005F2BD6">
              <w:rPr>
                <w:sz w:val="28"/>
                <w:szCs w:val="22"/>
              </w:rPr>
              <w:t>Этап выделения чистой культуры</w:t>
            </w:r>
          </w:p>
          <w:p w:rsidR="00782E5A" w:rsidRPr="005F2BD6" w:rsidRDefault="00782E5A" w:rsidP="007671C7">
            <w:pPr>
              <w:jc w:val="center"/>
              <w:rPr>
                <w:sz w:val="28"/>
              </w:rPr>
            </w:pPr>
            <w:r w:rsidRPr="005F2BD6">
              <w:rPr>
                <w:sz w:val="28"/>
                <w:szCs w:val="22"/>
              </w:rPr>
              <w:t>(методика)</w:t>
            </w:r>
          </w:p>
        </w:tc>
        <w:tc>
          <w:tcPr>
            <w:tcW w:w="2835" w:type="dxa"/>
            <w:vAlign w:val="center"/>
          </w:tcPr>
          <w:p w:rsidR="00782E5A" w:rsidRPr="005F2BD6" w:rsidRDefault="00782E5A" w:rsidP="007671C7">
            <w:pPr>
              <w:jc w:val="center"/>
              <w:rPr>
                <w:sz w:val="28"/>
              </w:rPr>
            </w:pPr>
            <w:r w:rsidRPr="005F2BD6">
              <w:rPr>
                <w:sz w:val="28"/>
                <w:szCs w:val="22"/>
              </w:rPr>
              <w:t>Этап идентификации чистой культуры (методика)</w:t>
            </w:r>
          </w:p>
        </w:tc>
        <w:tc>
          <w:tcPr>
            <w:tcW w:w="2124" w:type="dxa"/>
            <w:vAlign w:val="center"/>
          </w:tcPr>
          <w:p w:rsidR="00782E5A" w:rsidRPr="005F2BD6" w:rsidRDefault="00782E5A" w:rsidP="007671C7">
            <w:pPr>
              <w:jc w:val="center"/>
              <w:rPr>
                <w:sz w:val="28"/>
              </w:rPr>
            </w:pPr>
            <w:r w:rsidRPr="005F2BD6">
              <w:rPr>
                <w:sz w:val="28"/>
                <w:szCs w:val="22"/>
              </w:rPr>
              <w:t>Результат исследования</w:t>
            </w:r>
          </w:p>
        </w:tc>
      </w:tr>
      <w:tr w:rsidR="00782E5A" w:rsidRPr="005F2BD6" w:rsidTr="007671C7">
        <w:trPr>
          <w:trHeight w:val="415"/>
        </w:trPr>
        <w:tc>
          <w:tcPr>
            <w:tcW w:w="1985" w:type="dxa"/>
            <w:vAlign w:val="center"/>
          </w:tcPr>
          <w:p w:rsidR="00782E5A" w:rsidRPr="005F2BD6" w:rsidRDefault="00782E5A" w:rsidP="007671C7">
            <w:pPr>
              <w:jc w:val="center"/>
              <w:rPr>
                <w:sz w:val="28"/>
              </w:rPr>
            </w:pPr>
            <w:r w:rsidRPr="005F2BD6">
              <w:rPr>
                <w:sz w:val="28"/>
                <w:szCs w:val="22"/>
              </w:rPr>
              <w:t>Исследуемый материал</w:t>
            </w:r>
          </w:p>
        </w:tc>
        <w:tc>
          <w:tcPr>
            <w:tcW w:w="2412" w:type="dxa"/>
            <w:vAlign w:val="center"/>
          </w:tcPr>
          <w:p w:rsidR="00782E5A" w:rsidRPr="005F2BD6" w:rsidRDefault="00782E5A" w:rsidP="007671C7">
            <w:pPr>
              <w:rPr>
                <w:sz w:val="28"/>
              </w:rPr>
            </w:pPr>
          </w:p>
        </w:tc>
        <w:tc>
          <w:tcPr>
            <w:tcW w:w="2835" w:type="dxa"/>
            <w:tcBorders>
              <w:tl2br w:val="single" w:sz="4" w:space="0" w:color="auto"/>
              <w:tr2bl w:val="single" w:sz="4" w:space="0" w:color="auto"/>
            </w:tcBorders>
            <w:vAlign w:val="center"/>
          </w:tcPr>
          <w:p w:rsidR="00782E5A" w:rsidRPr="005F2BD6" w:rsidRDefault="00782E5A" w:rsidP="007671C7">
            <w:pPr>
              <w:rPr>
                <w:sz w:val="28"/>
              </w:rPr>
            </w:pPr>
          </w:p>
        </w:tc>
        <w:tc>
          <w:tcPr>
            <w:tcW w:w="2124" w:type="dxa"/>
            <w:vAlign w:val="center"/>
          </w:tcPr>
          <w:p w:rsidR="00782E5A" w:rsidRPr="005F2BD6" w:rsidRDefault="00782E5A" w:rsidP="007671C7">
            <w:pPr>
              <w:jc w:val="center"/>
              <w:rPr>
                <w:sz w:val="28"/>
              </w:rPr>
            </w:pPr>
          </w:p>
        </w:tc>
      </w:tr>
      <w:tr w:rsidR="00782E5A" w:rsidRPr="005F2BD6" w:rsidTr="007671C7">
        <w:trPr>
          <w:trHeight w:val="711"/>
        </w:trPr>
        <w:tc>
          <w:tcPr>
            <w:tcW w:w="1985" w:type="dxa"/>
            <w:vAlign w:val="center"/>
          </w:tcPr>
          <w:p w:rsidR="00782E5A" w:rsidRPr="005F2BD6" w:rsidRDefault="00782E5A" w:rsidP="007671C7">
            <w:pPr>
              <w:jc w:val="center"/>
              <w:rPr>
                <w:sz w:val="28"/>
              </w:rPr>
            </w:pPr>
            <w:r w:rsidRPr="005F2BD6">
              <w:rPr>
                <w:sz w:val="28"/>
                <w:szCs w:val="22"/>
              </w:rPr>
              <w:lastRenderedPageBreak/>
              <w:t>Чистая культура бактерий</w:t>
            </w:r>
          </w:p>
        </w:tc>
        <w:tc>
          <w:tcPr>
            <w:tcW w:w="2412" w:type="dxa"/>
            <w:tcBorders>
              <w:tl2br w:val="single" w:sz="4" w:space="0" w:color="auto"/>
              <w:tr2bl w:val="single" w:sz="4" w:space="0" w:color="auto"/>
            </w:tcBorders>
            <w:vAlign w:val="center"/>
          </w:tcPr>
          <w:p w:rsidR="00782E5A" w:rsidRPr="005F2BD6" w:rsidRDefault="00782E5A" w:rsidP="007671C7">
            <w:pPr>
              <w:jc w:val="center"/>
              <w:rPr>
                <w:sz w:val="28"/>
              </w:rPr>
            </w:pPr>
          </w:p>
        </w:tc>
        <w:tc>
          <w:tcPr>
            <w:tcW w:w="2835" w:type="dxa"/>
            <w:vAlign w:val="center"/>
          </w:tcPr>
          <w:p w:rsidR="00782E5A" w:rsidRPr="005F2BD6" w:rsidRDefault="00782E5A" w:rsidP="007671C7">
            <w:pPr>
              <w:rPr>
                <w:sz w:val="28"/>
              </w:rPr>
            </w:pPr>
          </w:p>
        </w:tc>
        <w:tc>
          <w:tcPr>
            <w:tcW w:w="2124" w:type="dxa"/>
            <w:vAlign w:val="center"/>
          </w:tcPr>
          <w:p w:rsidR="00782E5A" w:rsidRPr="005F2BD6" w:rsidRDefault="00782E5A" w:rsidP="007671C7">
            <w:pPr>
              <w:jc w:val="center"/>
              <w:rPr>
                <w:sz w:val="28"/>
              </w:rPr>
            </w:pPr>
          </w:p>
        </w:tc>
      </w:tr>
    </w:tbl>
    <w:p w:rsidR="002614F7" w:rsidRDefault="002614F7" w:rsidP="00D528B3">
      <w:pPr>
        <w:spacing w:line="360" w:lineRule="auto"/>
        <w:ind w:firstLine="708"/>
        <w:jc w:val="both"/>
        <w:rPr>
          <w:sz w:val="28"/>
          <w:szCs w:val="28"/>
        </w:rPr>
      </w:pPr>
    </w:p>
    <w:p w:rsidR="00D528B3" w:rsidRPr="00D528B3" w:rsidRDefault="00D528B3" w:rsidP="00D528B3">
      <w:pPr>
        <w:spacing w:line="360" w:lineRule="auto"/>
        <w:ind w:firstLine="708"/>
        <w:jc w:val="both"/>
        <w:rPr>
          <w:sz w:val="28"/>
          <w:szCs w:val="28"/>
        </w:rPr>
      </w:pPr>
      <w:r w:rsidRPr="00D528B3">
        <w:rPr>
          <w:sz w:val="28"/>
          <w:szCs w:val="28"/>
        </w:rPr>
        <w:t>Вопросы для подготовки:</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Физиологическая роль питания и дыхания у бактерий.</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Ферменты бактерий и их практическое</w:t>
      </w:r>
      <w:r>
        <w:rPr>
          <w:sz w:val="28"/>
          <w:szCs w:val="28"/>
        </w:rPr>
        <w:t xml:space="preserve"> использование. Биотехнология. </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Дифференциация микроорганизмов по типу дыхания, питания и отношению к температуре.</w:t>
      </w:r>
    </w:p>
    <w:p w:rsidR="00D528B3" w:rsidRPr="00D528B3" w:rsidRDefault="00D528B3" w:rsidP="00387A9A">
      <w:pPr>
        <w:numPr>
          <w:ilvl w:val="0"/>
          <w:numId w:val="66"/>
        </w:numPr>
        <w:tabs>
          <w:tab w:val="clear" w:pos="1211"/>
          <w:tab w:val="num" w:pos="-3828"/>
          <w:tab w:val="left" w:pos="284"/>
        </w:tabs>
        <w:spacing w:line="360" w:lineRule="auto"/>
        <w:ind w:left="0" w:firstLine="0"/>
        <w:jc w:val="both"/>
        <w:rPr>
          <w:sz w:val="28"/>
          <w:szCs w:val="28"/>
        </w:rPr>
      </w:pPr>
      <w:r w:rsidRPr="00D528B3">
        <w:rPr>
          <w:sz w:val="28"/>
          <w:szCs w:val="28"/>
        </w:rPr>
        <w:t>Динамика роста бактериальной популяции в жидкой питательной среде.</w:t>
      </w:r>
    </w:p>
    <w:p w:rsidR="00D528B3" w:rsidRPr="007671C7" w:rsidRDefault="00D528B3" w:rsidP="007671C7">
      <w:pPr>
        <w:numPr>
          <w:ilvl w:val="0"/>
          <w:numId w:val="66"/>
        </w:numPr>
        <w:tabs>
          <w:tab w:val="clear" w:pos="1211"/>
          <w:tab w:val="num" w:pos="-3828"/>
          <w:tab w:val="left" w:pos="284"/>
        </w:tabs>
        <w:spacing w:line="360" w:lineRule="auto"/>
        <w:ind w:left="0" w:firstLine="0"/>
        <w:jc w:val="both"/>
        <w:rPr>
          <w:sz w:val="28"/>
          <w:szCs w:val="28"/>
        </w:rPr>
      </w:pPr>
      <w:r w:rsidRPr="007671C7">
        <w:rPr>
          <w:sz w:val="28"/>
          <w:szCs w:val="28"/>
        </w:rPr>
        <w:t>Практическое использование знаний о физиологии микроорганизмов. Условия культивирования бактерий:</w:t>
      </w:r>
      <w:r w:rsidR="007671C7" w:rsidRPr="007671C7">
        <w:rPr>
          <w:sz w:val="28"/>
          <w:szCs w:val="28"/>
        </w:rPr>
        <w:t xml:space="preserve"> </w:t>
      </w:r>
      <w:r w:rsidRPr="007671C7">
        <w:rPr>
          <w:sz w:val="28"/>
          <w:szCs w:val="28"/>
        </w:rPr>
        <w:t>а) типы питательных сред;</w:t>
      </w:r>
      <w:r w:rsidR="007671C7" w:rsidRPr="007671C7">
        <w:rPr>
          <w:sz w:val="28"/>
          <w:szCs w:val="28"/>
        </w:rPr>
        <w:t xml:space="preserve"> </w:t>
      </w:r>
      <w:r w:rsidRPr="007671C7">
        <w:rPr>
          <w:sz w:val="28"/>
          <w:szCs w:val="28"/>
        </w:rPr>
        <w:t xml:space="preserve">б) культивирование облигатных </w:t>
      </w:r>
      <w:proofErr w:type="gramStart"/>
      <w:r w:rsidRPr="007671C7">
        <w:rPr>
          <w:sz w:val="28"/>
          <w:szCs w:val="28"/>
        </w:rPr>
        <w:t>паразитов;в</w:t>
      </w:r>
      <w:proofErr w:type="gramEnd"/>
      <w:r w:rsidRPr="007671C7">
        <w:rPr>
          <w:sz w:val="28"/>
          <w:szCs w:val="28"/>
        </w:rPr>
        <w:t>) культивирование анаэробов.</w:t>
      </w:r>
    </w:p>
    <w:p w:rsidR="007671C7" w:rsidRPr="00871E80" w:rsidRDefault="007671C7" w:rsidP="007671C7">
      <w:pPr>
        <w:spacing w:line="360" w:lineRule="auto"/>
        <w:jc w:val="both"/>
        <w:rPr>
          <w:sz w:val="28"/>
          <w:szCs w:val="28"/>
        </w:rPr>
      </w:pPr>
      <w:r>
        <w:rPr>
          <w:sz w:val="28"/>
          <w:szCs w:val="28"/>
        </w:rPr>
        <w:t xml:space="preserve">6. </w:t>
      </w:r>
      <w:r w:rsidRPr="00871E80">
        <w:rPr>
          <w:sz w:val="28"/>
          <w:szCs w:val="28"/>
        </w:rPr>
        <w:t>Правила забора и транспортировки исследуемого материала для бактериологического исследования.</w:t>
      </w:r>
      <w:r>
        <w:rPr>
          <w:sz w:val="28"/>
          <w:szCs w:val="28"/>
        </w:rPr>
        <w:t xml:space="preserve"> </w:t>
      </w:r>
      <w:r w:rsidRPr="00871E80">
        <w:rPr>
          <w:sz w:val="28"/>
          <w:szCs w:val="28"/>
        </w:rPr>
        <w:t>Правила оформления направления на бактериологическое исследование.</w:t>
      </w:r>
    </w:p>
    <w:p w:rsidR="007671C7" w:rsidRPr="00871E80" w:rsidRDefault="007671C7" w:rsidP="007671C7">
      <w:pPr>
        <w:spacing w:line="360" w:lineRule="auto"/>
        <w:jc w:val="both"/>
        <w:rPr>
          <w:sz w:val="28"/>
          <w:szCs w:val="28"/>
        </w:rPr>
      </w:pPr>
      <w:r>
        <w:rPr>
          <w:sz w:val="28"/>
          <w:szCs w:val="28"/>
        </w:rPr>
        <w:t xml:space="preserve">7. </w:t>
      </w:r>
      <w:r w:rsidRPr="00871E80">
        <w:rPr>
          <w:sz w:val="28"/>
          <w:szCs w:val="28"/>
        </w:rPr>
        <w:t>Методы выделения чистых культур микроорганизмов.</w:t>
      </w:r>
    </w:p>
    <w:p w:rsidR="007671C7" w:rsidRPr="00871E80" w:rsidRDefault="007671C7" w:rsidP="007671C7">
      <w:pPr>
        <w:spacing w:line="360" w:lineRule="auto"/>
        <w:jc w:val="both"/>
        <w:rPr>
          <w:sz w:val="28"/>
          <w:szCs w:val="28"/>
        </w:rPr>
      </w:pPr>
      <w:r>
        <w:rPr>
          <w:sz w:val="28"/>
          <w:szCs w:val="28"/>
        </w:rPr>
        <w:t xml:space="preserve">8. </w:t>
      </w:r>
      <w:r w:rsidRPr="00871E80">
        <w:rPr>
          <w:sz w:val="28"/>
          <w:szCs w:val="28"/>
        </w:rPr>
        <w:t>Бактериологический метод диагностики. Цель. Этапы. Диагностическая ценность.</w:t>
      </w:r>
    </w:p>
    <w:p w:rsidR="007671C7" w:rsidRPr="00D528B3" w:rsidRDefault="007671C7" w:rsidP="00D528B3">
      <w:pPr>
        <w:tabs>
          <w:tab w:val="left" w:pos="284"/>
        </w:tabs>
        <w:spacing w:line="360" w:lineRule="auto"/>
        <w:jc w:val="both"/>
        <w:rPr>
          <w:sz w:val="28"/>
          <w:szCs w:val="28"/>
        </w:rPr>
      </w:pPr>
    </w:p>
    <w:p w:rsidR="00D528B3" w:rsidRPr="00D528B3" w:rsidRDefault="00D528B3" w:rsidP="00D528B3">
      <w:pPr>
        <w:tabs>
          <w:tab w:val="left" w:pos="284"/>
        </w:tabs>
        <w:spacing w:line="360" w:lineRule="auto"/>
        <w:jc w:val="both"/>
        <w:rPr>
          <w:sz w:val="28"/>
          <w:szCs w:val="28"/>
        </w:rPr>
      </w:pPr>
    </w:p>
    <w:p w:rsidR="00D528B3" w:rsidRPr="002614F7" w:rsidRDefault="00D528B3" w:rsidP="002614F7">
      <w:pPr>
        <w:spacing w:line="360" w:lineRule="auto"/>
        <w:jc w:val="center"/>
        <w:rPr>
          <w:sz w:val="28"/>
          <w:szCs w:val="28"/>
        </w:rPr>
      </w:pPr>
      <w:r w:rsidRPr="002614F7">
        <w:rPr>
          <w:sz w:val="28"/>
          <w:szCs w:val="28"/>
        </w:rPr>
        <w:t>Работа 1.</w:t>
      </w:r>
    </w:p>
    <w:p w:rsidR="00D528B3" w:rsidRPr="002614F7" w:rsidRDefault="00D528B3" w:rsidP="002614F7">
      <w:pPr>
        <w:spacing w:line="360" w:lineRule="auto"/>
        <w:jc w:val="both"/>
        <w:rPr>
          <w:sz w:val="28"/>
          <w:szCs w:val="28"/>
        </w:rPr>
      </w:pPr>
      <w:r w:rsidRPr="002614F7">
        <w:rPr>
          <w:sz w:val="28"/>
          <w:szCs w:val="28"/>
        </w:rPr>
        <w:t>ЦЕЛЬ: Изучить состав и назначение питательных сред для культивирования микроорганизмов.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jc w:val="both"/>
        <w:rPr>
          <w:sz w:val="28"/>
          <w:szCs w:val="28"/>
        </w:rPr>
      </w:pPr>
      <w:r w:rsidRPr="002614F7">
        <w:rPr>
          <w:sz w:val="28"/>
          <w:szCs w:val="28"/>
        </w:rPr>
        <w:t>Изучить демонстрационные препараты. Используя аннотации к питательным средам, заполнить протокол.</w:t>
      </w:r>
    </w:p>
    <w:p w:rsidR="00D528B3" w:rsidRPr="002614F7" w:rsidRDefault="00D528B3" w:rsidP="002614F7">
      <w:pPr>
        <w:spacing w:line="360" w:lineRule="auto"/>
        <w:jc w:val="center"/>
        <w:rPr>
          <w:sz w:val="28"/>
          <w:szCs w:val="28"/>
        </w:rPr>
      </w:pPr>
      <w:r w:rsidRPr="002614F7">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D528B3" w:rsidTr="002614F7">
        <w:trPr>
          <w:trHeight w:val="906"/>
        </w:trPr>
        <w:tc>
          <w:tcPr>
            <w:tcW w:w="0" w:type="auto"/>
            <w:vAlign w:val="center"/>
          </w:tcPr>
          <w:p w:rsidR="00D528B3" w:rsidRPr="00D528B3" w:rsidRDefault="00D528B3" w:rsidP="002614F7">
            <w:pPr>
              <w:ind w:firstLine="34"/>
              <w:jc w:val="center"/>
              <w:rPr>
                <w:b/>
                <w:sz w:val="28"/>
                <w:szCs w:val="28"/>
              </w:rPr>
            </w:pPr>
            <w:r w:rsidRPr="00D528B3">
              <w:rPr>
                <w:sz w:val="28"/>
                <w:szCs w:val="28"/>
              </w:rPr>
              <w:t>Название среды</w:t>
            </w:r>
          </w:p>
        </w:tc>
        <w:tc>
          <w:tcPr>
            <w:tcW w:w="3914" w:type="dxa"/>
            <w:vAlign w:val="center"/>
          </w:tcPr>
          <w:p w:rsidR="00D528B3" w:rsidRPr="00D528B3" w:rsidRDefault="00D528B3" w:rsidP="002614F7">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D528B3" w:rsidRPr="00D528B3" w:rsidRDefault="00D528B3" w:rsidP="002614F7">
            <w:pPr>
              <w:jc w:val="center"/>
              <w:rPr>
                <w:b/>
                <w:sz w:val="28"/>
                <w:szCs w:val="28"/>
              </w:rPr>
            </w:pPr>
            <w:r w:rsidRPr="00D528B3">
              <w:rPr>
                <w:sz w:val="28"/>
                <w:szCs w:val="28"/>
              </w:rPr>
              <w:t>Селективные и дифференциальные компоненты</w:t>
            </w:r>
          </w:p>
        </w:tc>
      </w:tr>
      <w:tr w:rsidR="00D528B3" w:rsidRPr="00D528B3" w:rsidTr="002614F7">
        <w:trPr>
          <w:trHeight w:val="70"/>
        </w:trPr>
        <w:tc>
          <w:tcPr>
            <w:tcW w:w="0" w:type="auto"/>
            <w:vAlign w:val="center"/>
          </w:tcPr>
          <w:p w:rsidR="00D528B3" w:rsidRPr="00D528B3" w:rsidRDefault="00D528B3" w:rsidP="002614F7">
            <w:pPr>
              <w:jc w:val="center"/>
              <w:rPr>
                <w:sz w:val="28"/>
                <w:szCs w:val="28"/>
              </w:rPr>
            </w:pPr>
            <w:r w:rsidRPr="00D528B3">
              <w:rPr>
                <w:sz w:val="28"/>
                <w:szCs w:val="28"/>
              </w:rPr>
              <w:t>МПА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614"/>
        </w:trPr>
        <w:tc>
          <w:tcPr>
            <w:tcW w:w="0" w:type="auto"/>
            <w:vAlign w:val="center"/>
          </w:tcPr>
          <w:p w:rsidR="00D528B3" w:rsidRPr="00D528B3" w:rsidRDefault="00D528B3" w:rsidP="002614F7">
            <w:pPr>
              <w:jc w:val="center"/>
              <w:rPr>
                <w:sz w:val="28"/>
                <w:szCs w:val="28"/>
              </w:rPr>
            </w:pPr>
            <w:r w:rsidRPr="00D528B3">
              <w:rPr>
                <w:sz w:val="28"/>
                <w:szCs w:val="28"/>
              </w:rPr>
              <w:lastRenderedPageBreak/>
              <w:t>Кровяной агар</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354"/>
        </w:trPr>
        <w:tc>
          <w:tcPr>
            <w:tcW w:w="0" w:type="auto"/>
            <w:vAlign w:val="center"/>
          </w:tcPr>
          <w:p w:rsidR="00D528B3" w:rsidRPr="00D528B3" w:rsidRDefault="00D528B3" w:rsidP="002614F7">
            <w:pPr>
              <w:jc w:val="center"/>
              <w:rPr>
                <w:sz w:val="28"/>
                <w:szCs w:val="28"/>
              </w:rPr>
            </w:pPr>
            <w:r w:rsidRPr="00D528B3">
              <w:rPr>
                <w:sz w:val="28"/>
                <w:szCs w:val="28"/>
              </w:rPr>
              <w:t>Среда Эндо</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145"/>
        </w:trPr>
        <w:tc>
          <w:tcPr>
            <w:tcW w:w="0" w:type="auto"/>
            <w:vAlign w:val="center"/>
          </w:tcPr>
          <w:p w:rsidR="00D528B3" w:rsidRPr="00D528B3" w:rsidRDefault="00D528B3" w:rsidP="002614F7">
            <w:pPr>
              <w:jc w:val="center"/>
              <w:rPr>
                <w:sz w:val="28"/>
                <w:szCs w:val="28"/>
              </w:rPr>
            </w:pPr>
            <w:r w:rsidRPr="00D528B3">
              <w:rPr>
                <w:sz w:val="28"/>
                <w:szCs w:val="28"/>
              </w:rPr>
              <w:t>ЖСА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bl>
    <w:p w:rsidR="00D528B3" w:rsidRPr="00D528B3" w:rsidRDefault="00D528B3" w:rsidP="002614F7">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614F7" w:rsidRDefault="00D528B3" w:rsidP="002614F7">
      <w:pPr>
        <w:widowControl w:val="0"/>
        <w:spacing w:line="360" w:lineRule="auto"/>
        <w:ind w:firstLine="851"/>
        <w:jc w:val="center"/>
        <w:outlineLvl w:val="2"/>
        <w:rPr>
          <w:sz w:val="28"/>
          <w:szCs w:val="28"/>
        </w:rPr>
      </w:pPr>
      <w:r w:rsidRPr="002614F7">
        <w:rPr>
          <w:sz w:val="28"/>
          <w:szCs w:val="28"/>
        </w:rPr>
        <w:t>Работа 2</w:t>
      </w:r>
    </w:p>
    <w:p w:rsidR="00D528B3" w:rsidRPr="002614F7" w:rsidRDefault="00D528B3" w:rsidP="002614F7">
      <w:pPr>
        <w:spacing w:line="360" w:lineRule="auto"/>
        <w:jc w:val="both"/>
        <w:rPr>
          <w:sz w:val="28"/>
          <w:szCs w:val="28"/>
        </w:rPr>
      </w:pPr>
      <w:r w:rsidRPr="002614F7">
        <w:rPr>
          <w:sz w:val="28"/>
          <w:szCs w:val="28"/>
        </w:rPr>
        <w:t>ЦЕЛЬ: Изучить методы культивирования анаэробов.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387A9A">
      <w:pPr>
        <w:numPr>
          <w:ilvl w:val="0"/>
          <w:numId w:val="65"/>
        </w:numPr>
        <w:tabs>
          <w:tab w:val="clear" w:pos="1211"/>
        </w:tabs>
        <w:spacing w:line="360" w:lineRule="auto"/>
        <w:ind w:left="0" w:firstLine="851"/>
        <w:jc w:val="both"/>
        <w:rPr>
          <w:sz w:val="28"/>
          <w:szCs w:val="28"/>
        </w:rPr>
      </w:pPr>
      <w:r w:rsidRPr="002614F7">
        <w:rPr>
          <w:sz w:val="28"/>
          <w:szCs w:val="28"/>
        </w:rPr>
        <w:t xml:space="preserve">Рассмотреть прибор анаэростат и ознакомиться с принципом его работы. </w:t>
      </w:r>
    </w:p>
    <w:p w:rsidR="00D528B3" w:rsidRPr="002614F7" w:rsidRDefault="00D528B3" w:rsidP="002614F7">
      <w:pPr>
        <w:spacing w:line="360" w:lineRule="auto"/>
        <w:ind w:firstLine="851"/>
        <w:jc w:val="both"/>
        <w:rPr>
          <w:sz w:val="28"/>
          <w:szCs w:val="28"/>
        </w:rPr>
      </w:pPr>
      <w:r w:rsidRPr="002614F7">
        <w:rPr>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614F7" w:rsidRDefault="00D528B3" w:rsidP="00387A9A">
      <w:pPr>
        <w:numPr>
          <w:ilvl w:val="0"/>
          <w:numId w:val="65"/>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D528B3" w:rsidRPr="002614F7" w:rsidRDefault="00D528B3" w:rsidP="00D528B3">
      <w:pPr>
        <w:spacing w:line="360" w:lineRule="auto"/>
        <w:ind w:firstLine="851"/>
        <w:jc w:val="both"/>
        <w:rPr>
          <w:sz w:val="28"/>
          <w:szCs w:val="28"/>
        </w:rPr>
      </w:pPr>
      <w:r w:rsidRPr="002614F7">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614F7" w:rsidRDefault="00D528B3" w:rsidP="00D528B3">
      <w:pPr>
        <w:spacing w:line="360" w:lineRule="auto"/>
        <w:ind w:firstLine="851"/>
        <w:jc w:val="both"/>
        <w:rPr>
          <w:sz w:val="28"/>
          <w:szCs w:val="28"/>
        </w:rPr>
      </w:pPr>
      <w:r w:rsidRPr="002614F7">
        <w:rPr>
          <w:sz w:val="28"/>
          <w:szCs w:val="28"/>
        </w:rPr>
        <w:t>3. Рассмотреть чашку с сокультивированием аэробов и анаэробов (способ Фортнера).</w:t>
      </w:r>
    </w:p>
    <w:p w:rsidR="00D528B3" w:rsidRPr="002614F7" w:rsidRDefault="00D528B3" w:rsidP="00D528B3">
      <w:pPr>
        <w:spacing w:line="360" w:lineRule="auto"/>
        <w:ind w:firstLine="851"/>
        <w:jc w:val="both"/>
        <w:rPr>
          <w:sz w:val="28"/>
          <w:szCs w:val="28"/>
        </w:rPr>
      </w:pPr>
      <w:r w:rsidRPr="002614F7">
        <w:rPr>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614F7" w:rsidRDefault="00D528B3" w:rsidP="00D528B3">
      <w:pPr>
        <w:spacing w:line="360" w:lineRule="auto"/>
        <w:ind w:firstLine="851"/>
        <w:jc w:val="both"/>
        <w:rPr>
          <w:sz w:val="28"/>
          <w:szCs w:val="28"/>
        </w:rPr>
      </w:pPr>
      <w:r w:rsidRPr="002614F7">
        <w:rPr>
          <w:sz w:val="28"/>
          <w:szCs w:val="28"/>
        </w:rPr>
        <w:lastRenderedPageBreak/>
        <w:t>4. Рассмотреть и изучить состав специальных сред для культивирования анаэробов.</w:t>
      </w:r>
    </w:p>
    <w:p w:rsidR="00D528B3" w:rsidRPr="002614F7" w:rsidRDefault="00D528B3" w:rsidP="00D528B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614F7" w:rsidRDefault="00D528B3" w:rsidP="00D528B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D528B3" w:rsidRPr="002614F7" w:rsidRDefault="00D528B3" w:rsidP="00D528B3">
      <w:pPr>
        <w:spacing w:line="360" w:lineRule="auto"/>
        <w:ind w:firstLine="851"/>
        <w:jc w:val="both"/>
        <w:rPr>
          <w:sz w:val="28"/>
          <w:szCs w:val="28"/>
        </w:rPr>
      </w:pPr>
      <w:r w:rsidRPr="002614F7">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D528B3" w:rsidRDefault="002614F7" w:rsidP="00D528B3">
      <w:pPr>
        <w:spacing w:line="360" w:lineRule="auto"/>
        <w:ind w:firstLine="851"/>
        <w:jc w:val="both"/>
        <w:rPr>
          <w:sz w:val="28"/>
          <w:szCs w:val="28"/>
        </w:rPr>
      </w:pPr>
      <w:r w:rsidRPr="00D528B3">
        <w:rPr>
          <w:sz w:val="28"/>
          <w:szCs w:val="28"/>
        </w:rPr>
        <w:t>Протокол исследования</w:t>
      </w:r>
      <w:r w:rsidR="00D528B3" w:rsidRPr="00D528B3">
        <w:rPr>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D528B3" w:rsidTr="002614F7">
        <w:trPr>
          <w:trHeight w:val="245"/>
        </w:trPr>
        <w:tc>
          <w:tcPr>
            <w:tcW w:w="4775" w:type="dxa"/>
            <w:gridSpan w:val="2"/>
            <w:vAlign w:val="center"/>
          </w:tcPr>
          <w:p w:rsidR="00D528B3" w:rsidRPr="00D528B3" w:rsidRDefault="00D528B3" w:rsidP="002614F7">
            <w:pPr>
              <w:jc w:val="both"/>
              <w:rPr>
                <w:sz w:val="28"/>
                <w:szCs w:val="28"/>
              </w:rPr>
            </w:pPr>
            <w:r w:rsidRPr="00D528B3">
              <w:rPr>
                <w:sz w:val="28"/>
                <w:szCs w:val="28"/>
              </w:rPr>
              <w:t>Методы, среды</w:t>
            </w:r>
          </w:p>
        </w:tc>
        <w:tc>
          <w:tcPr>
            <w:tcW w:w="4581" w:type="dxa"/>
            <w:vAlign w:val="center"/>
          </w:tcPr>
          <w:p w:rsidR="00D528B3" w:rsidRPr="00D528B3" w:rsidRDefault="00D528B3" w:rsidP="002614F7">
            <w:pPr>
              <w:jc w:val="both"/>
              <w:rPr>
                <w:sz w:val="28"/>
                <w:szCs w:val="28"/>
              </w:rPr>
            </w:pPr>
            <w:r w:rsidRPr="00D528B3">
              <w:rPr>
                <w:sz w:val="28"/>
                <w:szCs w:val="28"/>
              </w:rPr>
              <w:t>Условия создания анаэробиоза</w:t>
            </w:r>
          </w:p>
        </w:tc>
      </w:tr>
      <w:tr w:rsidR="00D528B3" w:rsidRPr="00D528B3" w:rsidTr="002614F7">
        <w:trPr>
          <w:trHeight w:val="340"/>
        </w:trPr>
        <w:tc>
          <w:tcPr>
            <w:tcW w:w="4775" w:type="dxa"/>
            <w:gridSpan w:val="2"/>
            <w:vAlign w:val="center"/>
          </w:tcPr>
          <w:p w:rsidR="00D528B3" w:rsidRPr="00D528B3" w:rsidRDefault="00D528B3" w:rsidP="002614F7">
            <w:pPr>
              <w:jc w:val="both"/>
              <w:rPr>
                <w:sz w:val="28"/>
                <w:szCs w:val="28"/>
              </w:rPr>
            </w:pPr>
            <w:r w:rsidRPr="00D528B3">
              <w:rPr>
                <w:sz w:val="28"/>
                <w:szCs w:val="28"/>
              </w:rPr>
              <w:t>Физический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17"/>
        </w:trPr>
        <w:tc>
          <w:tcPr>
            <w:tcW w:w="4775" w:type="dxa"/>
            <w:gridSpan w:val="2"/>
            <w:vAlign w:val="center"/>
          </w:tcPr>
          <w:p w:rsidR="00D528B3" w:rsidRPr="00D528B3" w:rsidRDefault="00D528B3" w:rsidP="002614F7">
            <w:pPr>
              <w:jc w:val="both"/>
              <w:rPr>
                <w:sz w:val="28"/>
                <w:szCs w:val="28"/>
              </w:rPr>
            </w:pPr>
            <w:r w:rsidRPr="00D528B3">
              <w:rPr>
                <w:sz w:val="28"/>
                <w:szCs w:val="28"/>
              </w:rPr>
              <w:t>Химический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222"/>
        </w:trPr>
        <w:tc>
          <w:tcPr>
            <w:tcW w:w="4775" w:type="dxa"/>
            <w:gridSpan w:val="2"/>
            <w:vAlign w:val="center"/>
          </w:tcPr>
          <w:p w:rsidR="00D528B3" w:rsidRPr="00D528B3" w:rsidRDefault="00D528B3" w:rsidP="002614F7">
            <w:pPr>
              <w:jc w:val="both"/>
              <w:rPr>
                <w:sz w:val="28"/>
                <w:szCs w:val="28"/>
              </w:rPr>
            </w:pPr>
            <w:r w:rsidRPr="00D528B3">
              <w:rPr>
                <w:sz w:val="28"/>
                <w:szCs w:val="28"/>
              </w:rPr>
              <w:t>Биологический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69"/>
        </w:trPr>
        <w:tc>
          <w:tcPr>
            <w:tcW w:w="1317" w:type="dxa"/>
            <w:vMerge w:val="restart"/>
            <w:textDirection w:val="btLr"/>
            <w:vAlign w:val="center"/>
          </w:tcPr>
          <w:p w:rsidR="00D528B3" w:rsidRPr="002614F7" w:rsidRDefault="00D528B3" w:rsidP="002614F7">
            <w:pPr>
              <w:jc w:val="center"/>
            </w:pPr>
            <w:r w:rsidRPr="002614F7">
              <w:rPr>
                <w:sz w:val="28"/>
              </w:rPr>
              <w:t>Специальные среды</w:t>
            </w:r>
          </w:p>
        </w:tc>
        <w:tc>
          <w:tcPr>
            <w:tcW w:w="3458" w:type="dxa"/>
            <w:vAlign w:val="center"/>
          </w:tcPr>
          <w:p w:rsidR="00D528B3" w:rsidRPr="00D528B3" w:rsidRDefault="00D528B3" w:rsidP="002614F7">
            <w:pPr>
              <w:jc w:val="both"/>
              <w:rPr>
                <w:sz w:val="28"/>
                <w:szCs w:val="28"/>
              </w:rPr>
            </w:pPr>
            <w:r w:rsidRPr="00D528B3">
              <w:rPr>
                <w:sz w:val="28"/>
                <w:szCs w:val="28"/>
              </w:rPr>
              <w:t>Китта-Тароцци</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Вильсона-Блер</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СКС</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70"/>
        </w:trPr>
        <w:tc>
          <w:tcPr>
            <w:tcW w:w="4775" w:type="dxa"/>
            <w:gridSpan w:val="2"/>
            <w:vAlign w:val="center"/>
          </w:tcPr>
          <w:p w:rsidR="00D528B3" w:rsidRPr="00D528B3" w:rsidRDefault="00D528B3" w:rsidP="002614F7">
            <w:pPr>
              <w:jc w:val="both"/>
              <w:rPr>
                <w:sz w:val="28"/>
                <w:szCs w:val="28"/>
              </w:rPr>
            </w:pPr>
            <w:r w:rsidRPr="00D528B3">
              <w:rPr>
                <w:sz w:val="28"/>
                <w:szCs w:val="28"/>
              </w:rPr>
              <w:t>Высокий столбик агара</w:t>
            </w:r>
          </w:p>
        </w:tc>
        <w:tc>
          <w:tcPr>
            <w:tcW w:w="4581" w:type="dxa"/>
            <w:vAlign w:val="center"/>
          </w:tcPr>
          <w:p w:rsidR="00D528B3" w:rsidRPr="00D528B3" w:rsidRDefault="00D528B3" w:rsidP="002614F7">
            <w:pPr>
              <w:jc w:val="both"/>
              <w:rPr>
                <w:sz w:val="28"/>
                <w:szCs w:val="28"/>
              </w:rPr>
            </w:pPr>
          </w:p>
        </w:tc>
      </w:tr>
    </w:tbl>
    <w:p w:rsidR="00395EDD" w:rsidRPr="00D528B3" w:rsidRDefault="00395EDD" w:rsidP="00395EDD">
      <w:pPr>
        <w:spacing w:line="360" w:lineRule="auto"/>
        <w:jc w:val="both"/>
        <w:rPr>
          <w:sz w:val="28"/>
          <w:szCs w:val="28"/>
        </w:rPr>
      </w:pPr>
    </w:p>
    <w:p w:rsidR="00395EDD" w:rsidRPr="002614F7" w:rsidRDefault="00395EDD" w:rsidP="00395EDD">
      <w:pPr>
        <w:widowControl w:val="0"/>
        <w:spacing w:line="360" w:lineRule="auto"/>
        <w:jc w:val="center"/>
        <w:outlineLvl w:val="2"/>
        <w:rPr>
          <w:sz w:val="28"/>
          <w:szCs w:val="28"/>
        </w:rPr>
      </w:pPr>
      <w:r w:rsidRPr="002614F7">
        <w:rPr>
          <w:sz w:val="28"/>
          <w:szCs w:val="28"/>
        </w:rPr>
        <w:t xml:space="preserve">Работа </w:t>
      </w:r>
      <w:r>
        <w:rPr>
          <w:sz w:val="28"/>
          <w:szCs w:val="28"/>
        </w:rPr>
        <w:t>3</w:t>
      </w:r>
    </w:p>
    <w:p w:rsidR="00395EDD" w:rsidRPr="002614F7" w:rsidRDefault="00395EDD" w:rsidP="00395EDD">
      <w:pPr>
        <w:spacing w:line="360" w:lineRule="auto"/>
        <w:jc w:val="both"/>
        <w:rPr>
          <w:sz w:val="28"/>
          <w:szCs w:val="28"/>
        </w:rPr>
      </w:pPr>
      <w:r w:rsidRPr="002614F7">
        <w:rPr>
          <w:sz w:val="28"/>
          <w:szCs w:val="28"/>
        </w:rPr>
        <w:t>ЦЕЛЬ: Освоить бактериологический метод диагностики.</w:t>
      </w:r>
    </w:p>
    <w:p w:rsidR="00395EDD" w:rsidRPr="002614F7" w:rsidRDefault="00395EDD" w:rsidP="00395EDD">
      <w:pPr>
        <w:spacing w:line="360" w:lineRule="auto"/>
        <w:jc w:val="both"/>
        <w:rPr>
          <w:sz w:val="28"/>
          <w:szCs w:val="28"/>
        </w:rPr>
      </w:pPr>
      <w:r w:rsidRPr="002614F7">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395EDD" w:rsidRPr="002614F7" w:rsidRDefault="00395EDD" w:rsidP="00395EDD">
      <w:pPr>
        <w:spacing w:line="360" w:lineRule="auto"/>
        <w:ind w:firstLine="709"/>
        <w:jc w:val="both"/>
        <w:rPr>
          <w:sz w:val="28"/>
          <w:szCs w:val="28"/>
        </w:rPr>
      </w:pPr>
      <w:r w:rsidRPr="002614F7">
        <w:rPr>
          <w:sz w:val="28"/>
          <w:szCs w:val="28"/>
        </w:rPr>
        <w:t>Выделите чистые культуры микроорганизмов, проведите их идентификацию. Определите этиологию пищевой токсикоинфекции.</w:t>
      </w:r>
    </w:p>
    <w:p w:rsidR="00395EDD" w:rsidRPr="002614F7" w:rsidRDefault="00395EDD" w:rsidP="00395EDD">
      <w:pPr>
        <w:spacing w:line="360" w:lineRule="auto"/>
        <w:jc w:val="both"/>
        <w:rPr>
          <w:sz w:val="28"/>
          <w:szCs w:val="28"/>
        </w:rPr>
      </w:pPr>
      <w:r w:rsidRPr="002614F7">
        <w:rPr>
          <w:sz w:val="28"/>
          <w:szCs w:val="28"/>
        </w:rPr>
        <w:t>МЕТОДИКА</w:t>
      </w:r>
    </w:p>
    <w:p w:rsidR="00395EDD" w:rsidRPr="002614F7" w:rsidRDefault="00395EDD" w:rsidP="00395EDD">
      <w:pPr>
        <w:spacing w:line="360" w:lineRule="auto"/>
        <w:ind w:firstLine="709"/>
        <w:jc w:val="both"/>
        <w:rPr>
          <w:sz w:val="28"/>
          <w:szCs w:val="28"/>
        </w:rPr>
      </w:pPr>
      <w:r w:rsidRPr="002614F7">
        <w:rPr>
          <w:sz w:val="28"/>
          <w:szCs w:val="28"/>
        </w:rPr>
        <w:lastRenderedPageBreak/>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395EDD" w:rsidRPr="002614F7" w:rsidRDefault="00395EDD" w:rsidP="00395EDD">
      <w:pPr>
        <w:numPr>
          <w:ilvl w:val="0"/>
          <w:numId w:val="64"/>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395EDD" w:rsidRPr="002614F7" w:rsidRDefault="00395EDD" w:rsidP="00395EDD">
      <w:pPr>
        <w:spacing w:line="360" w:lineRule="auto"/>
        <w:ind w:firstLine="709"/>
        <w:jc w:val="both"/>
        <w:rPr>
          <w:sz w:val="28"/>
          <w:szCs w:val="28"/>
        </w:rPr>
      </w:pPr>
      <w:r w:rsidRPr="002614F7">
        <w:rPr>
          <w:sz w:val="28"/>
          <w:szCs w:val="28"/>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395EDD" w:rsidRPr="002614F7" w:rsidRDefault="00395EDD" w:rsidP="00395EDD">
      <w:pPr>
        <w:numPr>
          <w:ilvl w:val="0"/>
          <w:numId w:val="64"/>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395EDD" w:rsidRPr="002614F7" w:rsidRDefault="00395EDD" w:rsidP="00395EDD">
      <w:pPr>
        <w:spacing w:line="360" w:lineRule="auto"/>
        <w:ind w:firstLine="709"/>
        <w:jc w:val="both"/>
        <w:rPr>
          <w:sz w:val="28"/>
          <w:szCs w:val="28"/>
        </w:rPr>
      </w:pPr>
      <w:r w:rsidRPr="002614F7">
        <w:rPr>
          <w:sz w:val="28"/>
          <w:szCs w:val="28"/>
        </w:rPr>
        <w:t>Через сутки при правильном посеве на последних штрихах вырастают отдельные колонии. Дифференцируют разные типы колоний по величине, 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395EDD" w:rsidRPr="002614F7" w:rsidRDefault="00395EDD" w:rsidP="00395EDD">
      <w:pPr>
        <w:spacing w:line="360" w:lineRule="auto"/>
        <w:ind w:firstLine="709"/>
        <w:jc w:val="both"/>
        <w:rPr>
          <w:sz w:val="28"/>
          <w:szCs w:val="28"/>
        </w:rPr>
      </w:pPr>
      <w:r w:rsidRPr="002614F7">
        <w:rPr>
          <w:sz w:val="28"/>
          <w:szCs w:val="28"/>
        </w:rPr>
        <w:t>3. Идентификация выделенной чистой культуры (3-ий день).</w:t>
      </w:r>
    </w:p>
    <w:p w:rsidR="00395EDD" w:rsidRPr="002614F7" w:rsidRDefault="00395EDD" w:rsidP="00395EDD">
      <w:pPr>
        <w:spacing w:line="360" w:lineRule="auto"/>
        <w:ind w:firstLine="709"/>
        <w:jc w:val="both"/>
        <w:rPr>
          <w:sz w:val="28"/>
          <w:szCs w:val="28"/>
        </w:rPr>
      </w:pPr>
      <w:r w:rsidRPr="002614F7">
        <w:rPr>
          <w:sz w:val="28"/>
          <w:szCs w:val="28"/>
        </w:rPr>
        <w:t xml:space="preserve">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w:t>
      </w:r>
      <w:r w:rsidRPr="002614F7">
        <w:rPr>
          <w:sz w:val="28"/>
          <w:szCs w:val="28"/>
        </w:rPr>
        <w:lastRenderedPageBreak/>
        <w:t>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395EDD" w:rsidRPr="002614F7" w:rsidRDefault="00395EDD" w:rsidP="00395EDD">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395EDD" w:rsidRPr="002614F7" w:rsidRDefault="00395EDD" w:rsidP="00395EDD">
      <w:pPr>
        <w:spacing w:line="360" w:lineRule="auto"/>
        <w:ind w:firstLine="709"/>
        <w:jc w:val="both"/>
        <w:rPr>
          <w:sz w:val="28"/>
          <w:szCs w:val="28"/>
        </w:rPr>
      </w:pPr>
      <w:r w:rsidRPr="002614F7">
        <w:rPr>
          <w:sz w:val="28"/>
          <w:szCs w:val="28"/>
        </w:rPr>
        <w:t>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395EDD" w:rsidRPr="008C5624" w:rsidRDefault="00395EDD" w:rsidP="00395EDD">
      <w:pPr>
        <w:spacing w:line="360" w:lineRule="auto"/>
        <w:ind w:firstLine="709"/>
        <w:jc w:val="both"/>
        <w:rPr>
          <w:sz w:val="28"/>
          <w:szCs w:val="28"/>
        </w:rPr>
      </w:pPr>
      <w:r w:rsidRPr="008C5624">
        <w:rPr>
          <w:sz w:val="28"/>
          <w:szCs w:val="28"/>
        </w:rPr>
        <w:t>Результат выполненной работы оформляют в виде протокола исследования.</w:t>
      </w:r>
    </w:p>
    <w:p w:rsidR="00395EDD" w:rsidRPr="008C5624" w:rsidRDefault="00395EDD" w:rsidP="00395EDD">
      <w:pPr>
        <w:spacing w:line="360" w:lineRule="auto"/>
        <w:ind w:firstLine="708"/>
        <w:jc w:val="both"/>
        <w:rPr>
          <w:sz w:val="28"/>
          <w:szCs w:val="28"/>
        </w:rPr>
      </w:pPr>
      <w:r w:rsidRPr="008C5624">
        <w:rPr>
          <w:sz w:val="28"/>
          <w:szCs w:val="28"/>
        </w:rPr>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395EDD" w:rsidRPr="008C5624" w:rsidTr="00830122">
        <w:trPr>
          <w:cantSplit/>
          <w:trHeight w:val="182"/>
        </w:trPr>
        <w:tc>
          <w:tcPr>
            <w:tcW w:w="7938" w:type="dxa"/>
            <w:gridSpan w:val="20"/>
            <w:vAlign w:val="center"/>
          </w:tcPr>
          <w:p w:rsidR="00395EDD" w:rsidRPr="008C5624" w:rsidRDefault="00395EDD" w:rsidP="00830122">
            <w:pPr>
              <w:jc w:val="center"/>
              <w:rPr>
                <w:sz w:val="28"/>
                <w:szCs w:val="28"/>
              </w:rPr>
            </w:pPr>
            <w:r w:rsidRPr="008C5624">
              <w:rPr>
                <w:sz w:val="28"/>
                <w:szCs w:val="28"/>
              </w:rPr>
              <w:t>1 этап Выделение чистой культуры</w:t>
            </w:r>
          </w:p>
        </w:tc>
        <w:tc>
          <w:tcPr>
            <w:tcW w:w="1560" w:type="dxa"/>
            <w:gridSpan w:val="4"/>
            <w:vAlign w:val="center"/>
          </w:tcPr>
          <w:p w:rsidR="00395EDD" w:rsidRPr="008C5624" w:rsidRDefault="00395EDD" w:rsidP="00830122">
            <w:pPr>
              <w:jc w:val="center"/>
              <w:rPr>
                <w:sz w:val="28"/>
                <w:szCs w:val="28"/>
              </w:rPr>
            </w:pPr>
            <w:r w:rsidRPr="008C5624">
              <w:rPr>
                <w:sz w:val="28"/>
                <w:szCs w:val="28"/>
              </w:rPr>
              <w:t>2 этап</w:t>
            </w:r>
          </w:p>
        </w:tc>
      </w:tr>
      <w:tr w:rsidR="00395EDD" w:rsidRPr="008C5624" w:rsidTr="00830122">
        <w:trPr>
          <w:cantSplit/>
          <w:trHeight w:val="72"/>
        </w:trPr>
        <w:tc>
          <w:tcPr>
            <w:tcW w:w="5245" w:type="dxa"/>
            <w:gridSpan w:val="12"/>
            <w:vAlign w:val="center"/>
          </w:tcPr>
          <w:p w:rsidR="00395EDD" w:rsidRPr="008C5624" w:rsidRDefault="00395EDD" w:rsidP="00830122">
            <w:pPr>
              <w:jc w:val="center"/>
              <w:rPr>
                <w:sz w:val="28"/>
                <w:szCs w:val="28"/>
              </w:rPr>
            </w:pPr>
            <w:r w:rsidRPr="008C5624">
              <w:rPr>
                <w:sz w:val="28"/>
                <w:szCs w:val="28"/>
              </w:rPr>
              <w:t>1 день</w:t>
            </w:r>
          </w:p>
        </w:tc>
        <w:tc>
          <w:tcPr>
            <w:tcW w:w="2693" w:type="dxa"/>
            <w:gridSpan w:val="8"/>
            <w:vAlign w:val="center"/>
          </w:tcPr>
          <w:p w:rsidR="00395EDD" w:rsidRPr="008C5624" w:rsidRDefault="00395EDD" w:rsidP="00830122">
            <w:pPr>
              <w:jc w:val="center"/>
              <w:rPr>
                <w:sz w:val="28"/>
                <w:szCs w:val="28"/>
              </w:rPr>
            </w:pPr>
            <w:r w:rsidRPr="008C5624">
              <w:rPr>
                <w:sz w:val="28"/>
                <w:szCs w:val="28"/>
              </w:rPr>
              <w:t>2 день</w:t>
            </w:r>
          </w:p>
        </w:tc>
        <w:tc>
          <w:tcPr>
            <w:tcW w:w="1560" w:type="dxa"/>
            <w:gridSpan w:val="4"/>
            <w:vAlign w:val="center"/>
          </w:tcPr>
          <w:p w:rsidR="00395EDD" w:rsidRPr="008C5624" w:rsidRDefault="00395EDD" w:rsidP="00830122">
            <w:pPr>
              <w:jc w:val="center"/>
              <w:rPr>
                <w:sz w:val="28"/>
                <w:szCs w:val="28"/>
              </w:rPr>
            </w:pPr>
            <w:r w:rsidRPr="008C5624">
              <w:rPr>
                <w:sz w:val="28"/>
                <w:szCs w:val="28"/>
              </w:rPr>
              <w:t>3 день</w:t>
            </w:r>
          </w:p>
        </w:tc>
      </w:tr>
      <w:tr w:rsidR="00395EDD" w:rsidRPr="008C5624" w:rsidTr="00830122">
        <w:trPr>
          <w:cantSplit/>
          <w:trHeight w:val="982"/>
        </w:trPr>
        <w:tc>
          <w:tcPr>
            <w:tcW w:w="1276" w:type="dxa"/>
            <w:gridSpan w:val="2"/>
            <w:vAlign w:val="center"/>
          </w:tcPr>
          <w:p w:rsidR="00395EDD" w:rsidRPr="008C5624" w:rsidRDefault="00395EDD" w:rsidP="00830122">
            <w:pPr>
              <w:jc w:val="center"/>
              <w:rPr>
                <w:sz w:val="28"/>
                <w:szCs w:val="28"/>
              </w:rPr>
            </w:pPr>
            <w:r w:rsidRPr="008C5624">
              <w:rPr>
                <w:sz w:val="28"/>
                <w:szCs w:val="28"/>
              </w:rPr>
              <w:t>Исследуе</w:t>
            </w:r>
          </w:p>
          <w:p w:rsidR="00395EDD" w:rsidRPr="008C5624" w:rsidRDefault="00395EDD" w:rsidP="00830122">
            <w:pPr>
              <w:jc w:val="center"/>
              <w:rPr>
                <w:sz w:val="28"/>
                <w:szCs w:val="28"/>
              </w:rPr>
            </w:pPr>
            <w:r w:rsidRPr="008C5624">
              <w:rPr>
                <w:sz w:val="28"/>
                <w:szCs w:val="28"/>
              </w:rPr>
              <w:t>мый материал</w:t>
            </w:r>
          </w:p>
        </w:tc>
        <w:tc>
          <w:tcPr>
            <w:tcW w:w="1701" w:type="dxa"/>
            <w:gridSpan w:val="4"/>
            <w:vAlign w:val="center"/>
          </w:tcPr>
          <w:p w:rsidR="00395EDD" w:rsidRPr="008C5624" w:rsidRDefault="00395EDD" w:rsidP="00830122">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395EDD" w:rsidRPr="008C5624" w:rsidRDefault="00395EDD" w:rsidP="00830122">
            <w:pPr>
              <w:jc w:val="center"/>
              <w:rPr>
                <w:sz w:val="28"/>
                <w:szCs w:val="28"/>
              </w:rPr>
            </w:pPr>
            <w:r w:rsidRPr="008C5624">
              <w:rPr>
                <w:sz w:val="28"/>
                <w:szCs w:val="28"/>
              </w:rPr>
              <w:t>Метод выделения чистой культуры</w:t>
            </w:r>
          </w:p>
        </w:tc>
        <w:tc>
          <w:tcPr>
            <w:tcW w:w="992" w:type="dxa"/>
            <w:gridSpan w:val="2"/>
            <w:vAlign w:val="center"/>
          </w:tcPr>
          <w:p w:rsidR="00395EDD" w:rsidRPr="008C5624" w:rsidRDefault="00395EDD" w:rsidP="00830122">
            <w:pPr>
              <w:jc w:val="center"/>
              <w:rPr>
                <w:sz w:val="28"/>
                <w:szCs w:val="28"/>
              </w:rPr>
            </w:pPr>
            <w:r w:rsidRPr="008C5624">
              <w:rPr>
                <w:sz w:val="28"/>
                <w:szCs w:val="28"/>
              </w:rPr>
              <w:t>Среда для посева</w:t>
            </w:r>
          </w:p>
        </w:tc>
        <w:tc>
          <w:tcPr>
            <w:tcW w:w="1134" w:type="dxa"/>
            <w:gridSpan w:val="4"/>
            <w:vAlign w:val="center"/>
          </w:tcPr>
          <w:p w:rsidR="00395EDD" w:rsidRPr="008C5624" w:rsidRDefault="00395EDD" w:rsidP="00830122">
            <w:pPr>
              <w:jc w:val="center"/>
              <w:rPr>
                <w:sz w:val="28"/>
                <w:szCs w:val="28"/>
              </w:rPr>
            </w:pPr>
            <w:r w:rsidRPr="008C5624">
              <w:rPr>
                <w:sz w:val="28"/>
                <w:szCs w:val="28"/>
              </w:rPr>
              <w:t>Характе-ристика колоний</w:t>
            </w:r>
          </w:p>
        </w:tc>
        <w:tc>
          <w:tcPr>
            <w:tcW w:w="1559" w:type="dxa"/>
            <w:gridSpan w:val="4"/>
            <w:vAlign w:val="center"/>
          </w:tcPr>
          <w:p w:rsidR="00395EDD" w:rsidRPr="008C5624" w:rsidRDefault="00395EDD" w:rsidP="00830122">
            <w:pPr>
              <w:jc w:val="center"/>
              <w:rPr>
                <w:sz w:val="28"/>
                <w:szCs w:val="28"/>
              </w:rPr>
            </w:pPr>
            <w:r w:rsidRPr="008C5624">
              <w:rPr>
                <w:sz w:val="28"/>
                <w:szCs w:val="28"/>
              </w:rPr>
              <w:t>Микроскопия колоний (рис.)</w:t>
            </w:r>
          </w:p>
        </w:tc>
        <w:tc>
          <w:tcPr>
            <w:tcW w:w="1560" w:type="dxa"/>
            <w:gridSpan w:val="4"/>
            <w:vAlign w:val="center"/>
          </w:tcPr>
          <w:p w:rsidR="00395EDD" w:rsidRPr="008C5624" w:rsidRDefault="00395EDD" w:rsidP="00830122">
            <w:pPr>
              <w:jc w:val="center"/>
              <w:rPr>
                <w:sz w:val="28"/>
                <w:szCs w:val="28"/>
              </w:rPr>
            </w:pPr>
            <w:r w:rsidRPr="008C5624">
              <w:rPr>
                <w:sz w:val="28"/>
                <w:szCs w:val="28"/>
              </w:rPr>
              <w:t>Микроскопия чистой культуры (рис.)</w:t>
            </w:r>
          </w:p>
        </w:tc>
      </w:tr>
      <w:tr w:rsidR="00395EDD" w:rsidRPr="008C5624" w:rsidTr="00830122">
        <w:trPr>
          <w:cantSplit/>
          <w:trHeight w:val="273"/>
        </w:trPr>
        <w:tc>
          <w:tcPr>
            <w:tcW w:w="1276" w:type="dxa"/>
            <w:gridSpan w:val="2"/>
            <w:vAlign w:val="center"/>
          </w:tcPr>
          <w:p w:rsidR="00395EDD" w:rsidRPr="008C5624" w:rsidRDefault="00395EDD" w:rsidP="00830122">
            <w:pPr>
              <w:jc w:val="center"/>
              <w:rPr>
                <w:sz w:val="28"/>
                <w:szCs w:val="28"/>
              </w:rPr>
            </w:pPr>
          </w:p>
        </w:tc>
        <w:tc>
          <w:tcPr>
            <w:tcW w:w="1701" w:type="dxa"/>
            <w:gridSpan w:val="4"/>
            <w:vAlign w:val="center"/>
          </w:tcPr>
          <w:p w:rsidR="00395EDD" w:rsidRPr="008C5624" w:rsidRDefault="00395EDD" w:rsidP="00830122">
            <w:pPr>
              <w:jc w:val="center"/>
              <w:rPr>
                <w:sz w:val="28"/>
                <w:szCs w:val="28"/>
              </w:rPr>
            </w:pPr>
          </w:p>
        </w:tc>
        <w:tc>
          <w:tcPr>
            <w:tcW w:w="1276" w:type="dxa"/>
            <w:gridSpan w:val="4"/>
            <w:vAlign w:val="center"/>
          </w:tcPr>
          <w:p w:rsidR="00395EDD" w:rsidRPr="008C5624" w:rsidRDefault="00395EDD" w:rsidP="00830122">
            <w:pPr>
              <w:jc w:val="center"/>
              <w:rPr>
                <w:sz w:val="28"/>
                <w:szCs w:val="28"/>
              </w:rPr>
            </w:pPr>
          </w:p>
        </w:tc>
        <w:tc>
          <w:tcPr>
            <w:tcW w:w="992" w:type="dxa"/>
            <w:gridSpan w:val="2"/>
            <w:vAlign w:val="center"/>
          </w:tcPr>
          <w:p w:rsidR="00395EDD" w:rsidRPr="008C5624" w:rsidRDefault="00395EDD" w:rsidP="00830122">
            <w:pPr>
              <w:jc w:val="center"/>
              <w:rPr>
                <w:sz w:val="28"/>
                <w:szCs w:val="28"/>
              </w:rPr>
            </w:pPr>
          </w:p>
        </w:tc>
        <w:tc>
          <w:tcPr>
            <w:tcW w:w="1134" w:type="dxa"/>
            <w:gridSpan w:val="4"/>
            <w:vAlign w:val="center"/>
          </w:tcPr>
          <w:p w:rsidR="00395EDD" w:rsidRPr="008C5624" w:rsidRDefault="00395EDD" w:rsidP="00830122">
            <w:pPr>
              <w:jc w:val="center"/>
              <w:rPr>
                <w:sz w:val="28"/>
                <w:szCs w:val="28"/>
              </w:rPr>
            </w:pPr>
          </w:p>
        </w:tc>
        <w:tc>
          <w:tcPr>
            <w:tcW w:w="1559" w:type="dxa"/>
            <w:gridSpan w:val="4"/>
            <w:vAlign w:val="center"/>
          </w:tcPr>
          <w:p w:rsidR="00395EDD" w:rsidRPr="008C5624" w:rsidRDefault="00395EDD" w:rsidP="00830122">
            <w:pPr>
              <w:jc w:val="center"/>
              <w:rPr>
                <w:sz w:val="28"/>
                <w:szCs w:val="28"/>
              </w:rPr>
            </w:pPr>
          </w:p>
        </w:tc>
        <w:tc>
          <w:tcPr>
            <w:tcW w:w="1560" w:type="dxa"/>
            <w:gridSpan w:val="4"/>
            <w:vAlign w:val="center"/>
          </w:tcPr>
          <w:p w:rsidR="00395EDD" w:rsidRPr="008C5624" w:rsidRDefault="00395EDD" w:rsidP="00830122">
            <w:pPr>
              <w:jc w:val="center"/>
              <w:rPr>
                <w:sz w:val="28"/>
                <w:szCs w:val="28"/>
              </w:rPr>
            </w:pPr>
          </w:p>
        </w:tc>
      </w:tr>
      <w:tr w:rsidR="00395EDD" w:rsidRPr="008C5624" w:rsidTr="00830122">
        <w:trPr>
          <w:gridAfter w:val="1"/>
          <w:wAfter w:w="35" w:type="dxa"/>
          <w:cantSplit/>
          <w:trHeight w:val="131"/>
        </w:trPr>
        <w:tc>
          <w:tcPr>
            <w:tcW w:w="9463" w:type="dxa"/>
            <w:gridSpan w:val="23"/>
            <w:vAlign w:val="center"/>
          </w:tcPr>
          <w:p w:rsidR="00395EDD" w:rsidRPr="008C5624" w:rsidRDefault="00395EDD" w:rsidP="00830122">
            <w:pPr>
              <w:jc w:val="center"/>
              <w:rPr>
                <w:sz w:val="28"/>
                <w:szCs w:val="28"/>
              </w:rPr>
            </w:pPr>
            <w:r w:rsidRPr="008C5624">
              <w:rPr>
                <w:sz w:val="28"/>
                <w:szCs w:val="28"/>
              </w:rPr>
              <w:t>2 этап Идентификация чистой культуры</w:t>
            </w:r>
          </w:p>
        </w:tc>
      </w:tr>
      <w:tr w:rsidR="00395EDD" w:rsidRPr="008C5624" w:rsidTr="00830122">
        <w:trPr>
          <w:gridAfter w:val="1"/>
          <w:wAfter w:w="35" w:type="dxa"/>
          <w:cantSplit/>
          <w:trHeight w:val="70"/>
        </w:trPr>
        <w:tc>
          <w:tcPr>
            <w:tcW w:w="9463" w:type="dxa"/>
            <w:gridSpan w:val="23"/>
            <w:vAlign w:val="center"/>
          </w:tcPr>
          <w:p w:rsidR="00395EDD" w:rsidRPr="008C5624" w:rsidRDefault="00395EDD" w:rsidP="00830122">
            <w:pPr>
              <w:jc w:val="center"/>
              <w:rPr>
                <w:sz w:val="28"/>
                <w:szCs w:val="28"/>
              </w:rPr>
            </w:pPr>
            <w:r w:rsidRPr="008C5624">
              <w:rPr>
                <w:sz w:val="28"/>
                <w:szCs w:val="28"/>
              </w:rPr>
              <w:t>4 день Биохимические свойства</w:t>
            </w:r>
          </w:p>
        </w:tc>
      </w:tr>
      <w:tr w:rsidR="00395EDD" w:rsidRPr="008C5624" w:rsidTr="00830122">
        <w:trPr>
          <w:gridAfter w:val="1"/>
          <w:wAfter w:w="35" w:type="dxa"/>
          <w:cantSplit/>
          <w:trHeight w:val="166"/>
        </w:trPr>
        <w:tc>
          <w:tcPr>
            <w:tcW w:w="9463" w:type="dxa"/>
            <w:gridSpan w:val="23"/>
            <w:vAlign w:val="center"/>
          </w:tcPr>
          <w:p w:rsidR="00395EDD" w:rsidRPr="008C5624" w:rsidRDefault="00395EDD" w:rsidP="00830122">
            <w:pPr>
              <w:widowControl w:val="0"/>
              <w:jc w:val="center"/>
              <w:outlineLvl w:val="3"/>
              <w:rPr>
                <w:sz w:val="28"/>
                <w:szCs w:val="28"/>
              </w:rPr>
            </w:pPr>
            <w:r w:rsidRPr="008C5624">
              <w:rPr>
                <w:sz w:val="28"/>
                <w:szCs w:val="28"/>
              </w:rPr>
              <w:t>Энтеротест</w:t>
            </w:r>
          </w:p>
        </w:tc>
      </w:tr>
      <w:tr w:rsidR="00395EDD" w:rsidRPr="008C5624" w:rsidTr="00830122">
        <w:trPr>
          <w:gridAfter w:val="1"/>
          <w:wAfter w:w="35" w:type="dxa"/>
          <w:trHeight w:val="70"/>
        </w:trPr>
        <w:tc>
          <w:tcPr>
            <w:tcW w:w="966" w:type="dxa"/>
            <w:vAlign w:val="center"/>
          </w:tcPr>
          <w:p w:rsidR="00395EDD" w:rsidRPr="008C5624" w:rsidRDefault="00395EDD" w:rsidP="00830122">
            <w:pPr>
              <w:jc w:val="center"/>
              <w:rPr>
                <w:sz w:val="28"/>
                <w:szCs w:val="28"/>
              </w:rPr>
            </w:pPr>
            <w:r w:rsidRPr="008C5624">
              <w:rPr>
                <w:sz w:val="28"/>
                <w:szCs w:val="28"/>
              </w:rPr>
              <w:t>1</w:t>
            </w:r>
          </w:p>
        </w:tc>
        <w:tc>
          <w:tcPr>
            <w:tcW w:w="1093" w:type="dxa"/>
            <w:gridSpan w:val="2"/>
            <w:vAlign w:val="center"/>
          </w:tcPr>
          <w:p w:rsidR="00395EDD" w:rsidRPr="008C5624" w:rsidRDefault="00395EDD" w:rsidP="00830122">
            <w:pPr>
              <w:jc w:val="center"/>
              <w:rPr>
                <w:sz w:val="28"/>
                <w:szCs w:val="28"/>
              </w:rPr>
            </w:pPr>
            <w:r w:rsidRPr="008C5624">
              <w:rPr>
                <w:sz w:val="28"/>
                <w:szCs w:val="28"/>
              </w:rPr>
              <w:t>2</w:t>
            </w:r>
          </w:p>
        </w:tc>
        <w:tc>
          <w:tcPr>
            <w:tcW w:w="341" w:type="dxa"/>
            <w:gridSpan w:val="2"/>
            <w:vAlign w:val="center"/>
          </w:tcPr>
          <w:p w:rsidR="00395EDD" w:rsidRPr="008C5624" w:rsidRDefault="00395EDD" w:rsidP="00830122">
            <w:pPr>
              <w:jc w:val="center"/>
              <w:rPr>
                <w:sz w:val="28"/>
                <w:szCs w:val="28"/>
              </w:rPr>
            </w:pPr>
            <w:r w:rsidRPr="008C5624">
              <w:rPr>
                <w:sz w:val="28"/>
                <w:szCs w:val="28"/>
              </w:rPr>
              <w:t>3</w:t>
            </w:r>
          </w:p>
        </w:tc>
        <w:tc>
          <w:tcPr>
            <w:tcW w:w="967" w:type="dxa"/>
            <w:gridSpan w:val="2"/>
            <w:vAlign w:val="center"/>
          </w:tcPr>
          <w:p w:rsidR="00395EDD" w:rsidRPr="008C5624" w:rsidRDefault="00395EDD" w:rsidP="00830122">
            <w:pPr>
              <w:jc w:val="center"/>
              <w:rPr>
                <w:sz w:val="28"/>
                <w:szCs w:val="28"/>
              </w:rPr>
            </w:pPr>
            <w:r w:rsidRPr="008C5624">
              <w:rPr>
                <w:sz w:val="28"/>
                <w:szCs w:val="28"/>
              </w:rPr>
              <w:t>4</w:t>
            </w:r>
          </w:p>
        </w:tc>
        <w:tc>
          <w:tcPr>
            <w:tcW w:w="326" w:type="dxa"/>
            <w:gridSpan w:val="2"/>
            <w:vAlign w:val="center"/>
          </w:tcPr>
          <w:p w:rsidR="00395EDD" w:rsidRPr="008C5624" w:rsidRDefault="00395EDD" w:rsidP="00830122">
            <w:pPr>
              <w:jc w:val="center"/>
              <w:rPr>
                <w:sz w:val="28"/>
                <w:szCs w:val="28"/>
              </w:rPr>
            </w:pPr>
            <w:r w:rsidRPr="008C5624">
              <w:rPr>
                <w:sz w:val="28"/>
                <w:szCs w:val="28"/>
              </w:rPr>
              <w:t>5</w:t>
            </w:r>
          </w:p>
        </w:tc>
        <w:tc>
          <w:tcPr>
            <w:tcW w:w="967" w:type="dxa"/>
            <w:gridSpan w:val="2"/>
            <w:vAlign w:val="center"/>
          </w:tcPr>
          <w:p w:rsidR="00395EDD" w:rsidRPr="008C5624" w:rsidRDefault="00395EDD" w:rsidP="00830122">
            <w:pPr>
              <w:jc w:val="center"/>
              <w:rPr>
                <w:sz w:val="28"/>
                <w:szCs w:val="28"/>
              </w:rPr>
            </w:pPr>
            <w:r w:rsidRPr="008C5624">
              <w:rPr>
                <w:sz w:val="28"/>
                <w:szCs w:val="28"/>
              </w:rPr>
              <w:t>6</w:t>
            </w:r>
          </w:p>
        </w:tc>
        <w:tc>
          <w:tcPr>
            <w:tcW w:w="967" w:type="dxa"/>
            <w:gridSpan w:val="2"/>
            <w:vAlign w:val="center"/>
          </w:tcPr>
          <w:p w:rsidR="00395EDD" w:rsidRPr="008C5624" w:rsidRDefault="00395EDD" w:rsidP="00830122">
            <w:pPr>
              <w:jc w:val="center"/>
              <w:rPr>
                <w:sz w:val="28"/>
                <w:szCs w:val="28"/>
              </w:rPr>
            </w:pPr>
            <w:r w:rsidRPr="008C5624">
              <w:rPr>
                <w:sz w:val="28"/>
                <w:szCs w:val="28"/>
              </w:rPr>
              <w:t>7</w:t>
            </w:r>
          </w:p>
        </w:tc>
        <w:tc>
          <w:tcPr>
            <w:tcW w:w="326" w:type="dxa"/>
            <w:gridSpan w:val="2"/>
            <w:vAlign w:val="center"/>
          </w:tcPr>
          <w:p w:rsidR="00395EDD" w:rsidRPr="008C5624" w:rsidRDefault="00395EDD" w:rsidP="00830122">
            <w:pPr>
              <w:jc w:val="center"/>
              <w:rPr>
                <w:sz w:val="28"/>
                <w:szCs w:val="28"/>
              </w:rPr>
            </w:pPr>
            <w:r w:rsidRPr="008C5624">
              <w:rPr>
                <w:sz w:val="28"/>
                <w:szCs w:val="28"/>
              </w:rPr>
              <w:t>8</w:t>
            </w:r>
          </w:p>
        </w:tc>
        <w:tc>
          <w:tcPr>
            <w:tcW w:w="967" w:type="dxa"/>
            <w:gridSpan w:val="2"/>
            <w:vAlign w:val="center"/>
          </w:tcPr>
          <w:p w:rsidR="00395EDD" w:rsidRPr="008C5624" w:rsidRDefault="00395EDD" w:rsidP="00830122">
            <w:pPr>
              <w:jc w:val="center"/>
              <w:rPr>
                <w:sz w:val="28"/>
                <w:szCs w:val="28"/>
              </w:rPr>
            </w:pPr>
            <w:r w:rsidRPr="008C5624">
              <w:rPr>
                <w:sz w:val="28"/>
                <w:szCs w:val="28"/>
              </w:rPr>
              <w:t>9</w:t>
            </w:r>
          </w:p>
        </w:tc>
        <w:tc>
          <w:tcPr>
            <w:tcW w:w="625" w:type="dxa"/>
            <w:gridSpan w:val="2"/>
            <w:vAlign w:val="center"/>
          </w:tcPr>
          <w:p w:rsidR="00395EDD" w:rsidRPr="008C5624" w:rsidRDefault="00395EDD" w:rsidP="00830122">
            <w:pPr>
              <w:jc w:val="center"/>
              <w:rPr>
                <w:sz w:val="28"/>
                <w:szCs w:val="28"/>
              </w:rPr>
            </w:pPr>
            <w:r w:rsidRPr="008C5624">
              <w:rPr>
                <w:sz w:val="28"/>
                <w:szCs w:val="28"/>
              </w:rPr>
              <w:t>10</w:t>
            </w:r>
          </w:p>
        </w:tc>
        <w:tc>
          <w:tcPr>
            <w:tcW w:w="625" w:type="dxa"/>
            <w:gridSpan w:val="3"/>
            <w:vAlign w:val="center"/>
          </w:tcPr>
          <w:p w:rsidR="00395EDD" w:rsidRPr="008C5624" w:rsidRDefault="00395EDD" w:rsidP="00830122">
            <w:pPr>
              <w:jc w:val="center"/>
              <w:rPr>
                <w:sz w:val="28"/>
                <w:szCs w:val="28"/>
              </w:rPr>
            </w:pPr>
            <w:r w:rsidRPr="008C5624">
              <w:rPr>
                <w:sz w:val="28"/>
                <w:szCs w:val="28"/>
              </w:rPr>
              <w:t>11</w:t>
            </w:r>
          </w:p>
        </w:tc>
        <w:tc>
          <w:tcPr>
            <w:tcW w:w="1293" w:type="dxa"/>
            <w:vAlign w:val="center"/>
          </w:tcPr>
          <w:p w:rsidR="00395EDD" w:rsidRPr="008C5624" w:rsidRDefault="00395EDD" w:rsidP="00830122">
            <w:pPr>
              <w:jc w:val="center"/>
              <w:rPr>
                <w:sz w:val="28"/>
                <w:szCs w:val="28"/>
              </w:rPr>
            </w:pPr>
            <w:r w:rsidRPr="008C5624">
              <w:rPr>
                <w:sz w:val="28"/>
                <w:szCs w:val="28"/>
              </w:rPr>
              <w:t>12</w:t>
            </w:r>
          </w:p>
        </w:tc>
      </w:tr>
      <w:tr w:rsidR="00395EDD" w:rsidRPr="008C5624" w:rsidTr="00830122">
        <w:trPr>
          <w:gridAfter w:val="1"/>
          <w:wAfter w:w="35" w:type="dxa"/>
          <w:trHeight w:val="216"/>
        </w:trPr>
        <w:tc>
          <w:tcPr>
            <w:tcW w:w="966" w:type="dxa"/>
            <w:vAlign w:val="center"/>
          </w:tcPr>
          <w:p w:rsidR="00395EDD" w:rsidRPr="008C5624" w:rsidRDefault="00395EDD" w:rsidP="00830122">
            <w:pPr>
              <w:jc w:val="center"/>
              <w:rPr>
                <w:sz w:val="28"/>
                <w:szCs w:val="28"/>
              </w:rPr>
            </w:pPr>
          </w:p>
        </w:tc>
        <w:tc>
          <w:tcPr>
            <w:tcW w:w="1093" w:type="dxa"/>
            <w:gridSpan w:val="2"/>
            <w:vAlign w:val="center"/>
          </w:tcPr>
          <w:p w:rsidR="00395EDD" w:rsidRPr="008C5624" w:rsidRDefault="00395EDD" w:rsidP="00830122">
            <w:pPr>
              <w:jc w:val="center"/>
              <w:rPr>
                <w:sz w:val="28"/>
                <w:szCs w:val="28"/>
              </w:rPr>
            </w:pPr>
          </w:p>
        </w:tc>
        <w:tc>
          <w:tcPr>
            <w:tcW w:w="341" w:type="dxa"/>
            <w:gridSpan w:val="2"/>
            <w:vAlign w:val="center"/>
          </w:tcPr>
          <w:p w:rsidR="00395EDD" w:rsidRPr="008C5624" w:rsidRDefault="00395EDD" w:rsidP="00830122">
            <w:pPr>
              <w:jc w:val="center"/>
              <w:rPr>
                <w:sz w:val="28"/>
                <w:szCs w:val="28"/>
              </w:rPr>
            </w:pPr>
          </w:p>
        </w:tc>
        <w:tc>
          <w:tcPr>
            <w:tcW w:w="967" w:type="dxa"/>
            <w:gridSpan w:val="2"/>
            <w:vAlign w:val="center"/>
          </w:tcPr>
          <w:p w:rsidR="00395EDD" w:rsidRPr="008C5624" w:rsidRDefault="00395EDD" w:rsidP="00830122">
            <w:pPr>
              <w:jc w:val="center"/>
              <w:rPr>
                <w:sz w:val="28"/>
                <w:szCs w:val="28"/>
              </w:rPr>
            </w:pPr>
          </w:p>
        </w:tc>
        <w:tc>
          <w:tcPr>
            <w:tcW w:w="326" w:type="dxa"/>
            <w:gridSpan w:val="2"/>
            <w:vAlign w:val="center"/>
          </w:tcPr>
          <w:p w:rsidR="00395EDD" w:rsidRPr="008C5624" w:rsidRDefault="00395EDD" w:rsidP="00830122">
            <w:pPr>
              <w:jc w:val="center"/>
              <w:rPr>
                <w:sz w:val="28"/>
                <w:szCs w:val="28"/>
              </w:rPr>
            </w:pPr>
          </w:p>
        </w:tc>
        <w:tc>
          <w:tcPr>
            <w:tcW w:w="967" w:type="dxa"/>
            <w:gridSpan w:val="2"/>
            <w:vAlign w:val="center"/>
          </w:tcPr>
          <w:p w:rsidR="00395EDD" w:rsidRPr="008C5624" w:rsidRDefault="00395EDD" w:rsidP="00830122">
            <w:pPr>
              <w:jc w:val="center"/>
              <w:rPr>
                <w:sz w:val="28"/>
                <w:szCs w:val="28"/>
              </w:rPr>
            </w:pPr>
          </w:p>
        </w:tc>
        <w:tc>
          <w:tcPr>
            <w:tcW w:w="967" w:type="dxa"/>
            <w:gridSpan w:val="2"/>
            <w:vAlign w:val="center"/>
          </w:tcPr>
          <w:p w:rsidR="00395EDD" w:rsidRPr="008C5624" w:rsidRDefault="00395EDD" w:rsidP="00830122">
            <w:pPr>
              <w:jc w:val="center"/>
              <w:rPr>
                <w:sz w:val="28"/>
                <w:szCs w:val="28"/>
              </w:rPr>
            </w:pPr>
          </w:p>
        </w:tc>
        <w:tc>
          <w:tcPr>
            <w:tcW w:w="326" w:type="dxa"/>
            <w:gridSpan w:val="2"/>
            <w:vAlign w:val="center"/>
          </w:tcPr>
          <w:p w:rsidR="00395EDD" w:rsidRPr="008C5624" w:rsidRDefault="00395EDD" w:rsidP="00830122">
            <w:pPr>
              <w:jc w:val="center"/>
              <w:rPr>
                <w:sz w:val="28"/>
                <w:szCs w:val="28"/>
              </w:rPr>
            </w:pPr>
          </w:p>
        </w:tc>
        <w:tc>
          <w:tcPr>
            <w:tcW w:w="967" w:type="dxa"/>
            <w:gridSpan w:val="2"/>
            <w:vAlign w:val="center"/>
          </w:tcPr>
          <w:p w:rsidR="00395EDD" w:rsidRPr="008C5624" w:rsidRDefault="00395EDD" w:rsidP="00830122">
            <w:pPr>
              <w:jc w:val="center"/>
              <w:rPr>
                <w:sz w:val="28"/>
                <w:szCs w:val="28"/>
              </w:rPr>
            </w:pPr>
          </w:p>
        </w:tc>
        <w:tc>
          <w:tcPr>
            <w:tcW w:w="625" w:type="dxa"/>
            <w:gridSpan w:val="2"/>
            <w:vAlign w:val="center"/>
          </w:tcPr>
          <w:p w:rsidR="00395EDD" w:rsidRPr="008C5624" w:rsidRDefault="00395EDD" w:rsidP="00830122">
            <w:pPr>
              <w:jc w:val="center"/>
              <w:rPr>
                <w:sz w:val="28"/>
                <w:szCs w:val="28"/>
              </w:rPr>
            </w:pPr>
          </w:p>
        </w:tc>
        <w:tc>
          <w:tcPr>
            <w:tcW w:w="625" w:type="dxa"/>
            <w:gridSpan w:val="3"/>
            <w:vAlign w:val="center"/>
          </w:tcPr>
          <w:p w:rsidR="00395EDD" w:rsidRPr="008C5624" w:rsidRDefault="00395EDD" w:rsidP="00830122">
            <w:pPr>
              <w:jc w:val="center"/>
              <w:rPr>
                <w:sz w:val="28"/>
                <w:szCs w:val="28"/>
              </w:rPr>
            </w:pPr>
          </w:p>
        </w:tc>
        <w:tc>
          <w:tcPr>
            <w:tcW w:w="1293" w:type="dxa"/>
            <w:vAlign w:val="center"/>
          </w:tcPr>
          <w:p w:rsidR="00395EDD" w:rsidRPr="008C5624" w:rsidRDefault="00395EDD" w:rsidP="00830122">
            <w:pPr>
              <w:jc w:val="center"/>
              <w:rPr>
                <w:sz w:val="28"/>
                <w:szCs w:val="28"/>
              </w:rPr>
            </w:pPr>
          </w:p>
        </w:tc>
      </w:tr>
      <w:tr w:rsidR="00395EDD" w:rsidRPr="008C5624" w:rsidTr="00830122">
        <w:trPr>
          <w:gridAfter w:val="1"/>
          <w:wAfter w:w="35" w:type="dxa"/>
          <w:cantSplit/>
          <w:trHeight w:val="92"/>
        </w:trPr>
        <w:tc>
          <w:tcPr>
            <w:tcW w:w="9463" w:type="dxa"/>
            <w:gridSpan w:val="23"/>
            <w:vAlign w:val="center"/>
          </w:tcPr>
          <w:p w:rsidR="00395EDD" w:rsidRPr="008C5624" w:rsidRDefault="00395EDD" w:rsidP="00830122">
            <w:pPr>
              <w:jc w:val="center"/>
              <w:rPr>
                <w:sz w:val="28"/>
                <w:szCs w:val="28"/>
              </w:rPr>
            </w:pPr>
            <w:r w:rsidRPr="008C5624">
              <w:rPr>
                <w:sz w:val="28"/>
                <w:szCs w:val="28"/>
              </w:rPr>
              <w:t>Стафитест</w:t>
            </w:r>
          </w:p>
        </w:tc>
      </w:tr>
      <w:tr w:rsidR="00395EDD" w:rsidRPr="008C5624" w:rsidTr="00830122">
        <w:trPr>
          <w:gridAfter w:val="1"/>
          <w:wAfter w:w="35" w:type="dxa"/>
          <w:cantSplit/>
          <w:trHeight w:val="251"/>
        </w:trPr>
        <w:tc>
          <w:tcPr>
            <w:tcW w:w="966" w:type="dxa"/>
            <w:vAlign w:val="center"/>
          </w:tcPr>
          <w:p w:rsidR="00395EDD" w:rsidRPr="008C5624" w:rsidRDefault="00395EDD" w:rsidP="00830122">
            <w:pPr>
              <w:jc w:val="center"/>
              <w:rPr>
                <w:sz w:val="28"/>
                <w:szCs w:val="28"/>
              </w:rPr>
            </w:pPr>
            <w:r w:rsidRPr="008C5624">
              <w:rPr>
                <w:sz w:val="28"/>
                <w:szCs w:val="28"/>
              </w:rPr>
              <w:t>1</w:t>
            </w:r>
          </w:p>
        </w:tc>
        <w:tc>
          <w:tcPr>
            <w:tcW w:w="1271" w:type="dxa"/>
            <w:gridSpan w:val="3"/>
            <w:vAlign w:val="center"/>
          </w:tcPr>
          <w:p w:rsidR="00395EDD" w:rsidRPr="008C5624" w:rsidRDefault="00395EDD" w:rsidP="00830122">
            <w:pPr>
              <w:jc w:val="center"/>
              <w:rPr>
                <w:sz w:val="28"/>
                <w:szCs w:val="28"/>
              </w:rPr>
            </w:pPr>
            <w:r w:rsidRPr="008C5624">
              <w:rPr>
                <w:sz w:val="28"/>
                <w:szCs w:val="28"/>
              </w:rPr>
              <w:t>2</w:t>
            </w:r>
          </w:p>
        </w:tc>
        <w:tc>
          <w:tcPr>
            <w:tcW w:w="1293" w:type="dxa"/>
            <w:gridSpan w:val="4"/>
            <w:vAlign w:val="center"/>
          </w:tcPr>
          <w:p w:rsidR="00395EDD" w:rsidRPr="008C5624" w:rsidRDefault="00395EDD" w:rsidP="00830122">
            <w:pPr>
              <w:jc w:val="center"/>
              <w:rPr>
                <w:sz w:val="28"/>
                <w:szCs w:val="28"/>
              </w:rPr>
            </w:pPr>
            <w:r w:rsidRPr="008C5624">
              <w:rPr>
                <w:sz w:val="28"/>
                <w:szCs w:val="28"/>
              </w:rPr>
              <w:t>3</w:t>
            </w:r>
          </w:p>
        </w:tc>
        <w:tc>
          <w:tcPr>
            <w:tcW w:w="1130" w:type="dxa"/>
            <w:gridSpan w:val="3"/>
            <w:vAlign w:val="center"/>
          </w:tcPr>
          <w:p w:rsidR="00395EDD" w:rsidRPr="008C5624" w:rsidRDefault="00395EDD" w:rsidP="00830122">
            <w:pPr>
              <w:jc w:val="center"/>
              <w:rPr>
                <w:sz w:val="28"/>
                <w:szCs w:val="28"/>
              </w:rPr>
            </w:pPr>
            <w:r w:rsidRPr="008C5624">
              <w:rPr>
                <w:sz w:val="28"/>
                <w:szCs w:val="28"/>
              </w:rPr>
              <w:t>4</w:t>
            </w:r>
          </w:p>
        </w:tc>
        <w:tc>
          <w:tcPr>
            <w:tcW w:w="1130" w:type="dxa"/>
            <w:gridSpan w:val="3"/>
            <w:vAlign w:val="center"/>
          </w:tcPr>
          <w:p w:rsidR="00395EDD" w:rsidRPr="008C5624" w:rsidRDefault="00395EDD" w:rsidP="00830122">
            <w:pPr>
              <w:jc w:val="center"/>
              <w:rPr>
                <w:sz w:val="28"/>
                <w:szCs w:val="28"/>
              </w:rPr>
            </w:pPr>
            <w:r w:rsidRPr="008C5624">
              <w:rPr>
                <w:sz w:val="28"/>
                <w:szCs w:val="28"/>
              </w:rPr>
              <w:t>5</w:t>
            </w:r>
          </w:p>
        </w:tc>
        <w:tc>
          <w:tcPr>
            <w:tcW w:w="1348" w:type="dxa"/>
            <w:gridSpan w:val="4"/>
            <w:vAlign w:val="center"/>
          </w:tcPr>
          <w:p w:rsidR="00395EDD" w:rsidRPr="008C5624" w:rsidRDefault="00395EDD" w:rsidP="00830122">
            <w:pPr>
              <w:jc w:val="center"/>
              <w:rPr>
                <w:sz w:val="28"/>
                <w:szCs w:val="28"/>
              </w:rPr>
            </w:pPr>
            <w:r w:rsidRPr="008C5624">
              <w:rPr>
                <w:sz w:val="28"/>
                <w:szCs w:val="28"/>
              </w:rPr>
              <w:t>6</w:t>
            </w:r>
          </w:p>
        </w:tc>
        <w:tc>
          <w:tcPr>
            <w:tcW w:w="814" w:type="dxa"/>
            <w:gridSpan w:val="3"/>
            <w:vAlign w:val="center"/>
          </w:tcPr>
          <w:p w:rsidR="00395EDD" w:rsidRPr="008C5624" w:rsidRDefault="00395EDD" w:rsidP="00830122">
            <w:pPr>
              <w:jc w:val="center"/>
              <w:rPr>
                <w:sz w:val="28"/>
                <w:szCs w:val="28"/>
              </w:rPr>
            </w:pPr>
            <w:r w:rsidRPr="008C5624">
              <w:rPr>
                <w:sz w:val="28"/>
                <w:szCs w:val="28"/>
              </w:rPr>
              <w:t>7</w:t>
            </w:r>
          </w:p>
        </w:tc>
        <w:tc>
          <w:tcPr>
            <w:tcW w:w="1511" w:type="dxa"/>
            <w:gridSpan w:val="2"/>
            <w:vAlign w:val="center"/>
          </w:tcPr>
          <w:p w:rsidR="00395EDD" w:rsidRPr="008C5624" w:rsidRDefault="00395EDD" w:rsidP="00830122">
            <w:pPr>
              <w:jc w:val="center"/>
              <w:rPr>
                <w:sz w:val="28"/>
                <w:szCs w:val="28"/>
              </w:rPr>
            </w:pPr>
            <w:r w:rsidRPr="008C5624">
              <w:rPr>
                <w:sz w:val="28"/>
                <w:szCs w:val="28"/>
              </w:rPr>
              <w:t>8</w:t>
            </w:r>
          </w:p>
        </w:tc>
      </w:tr>
      <w:tr w:rsidR="00395EDD" w:rsidRPr="008C5624" w:rsidTr="00830122">
        <w:trPr>
          <w:gridAfter w:val="1"/>
          <w:wAfter w:w="35" w:type="dxa"/>
          <w:cantSplit/>
          <w:trHeight w:val="142"/>
        </w:trPr>
        <w:tc>
          <w:tcPr>
            <w:tcW w:w="966" w:type="dxa"/>
            <w:vAlign w:val="center"/>
          </w:tcPr>
          <w:p w:rsidR="00395EDD" w:rsidRPr="008C5624" w:rsidRDefault="00395EDD" w:rsidP="00830122">
            <w:pPr>
              <w:jc w:val="center"/>
              <w:rPr>
                <w:sz w:val="28"/>
                <w:szCs w:val="28"/>
              </w:rPr>
            </w:pPr>
          </w:p>
        </w:tc>
        <w:tc>
          <w:tcPr>
            <w:tcW w:w="1271" w:type="dxa"/>
            <w:gridSpan w:val="3"/>
            <w:vAlign w:val="center"/>
          </w:tcPr>
          <w:p w:rsidR="00395EDD" w:rsidRPr="008C5624" w:rsidRDefault="00395EDD" w:rsidP="00830122">
            <w:pPr>
              <w:jc w:val="center"/>
              <w:rPr>
                <w:sz w:val="28"/>
                <w:szCs w:val="28"/>
              </w:rPr>
            </w:pPr>
          </w:p>
        </w:tc>
        <w:tc>
          <w:tcPr>
            <w:tcW w:w="1293" w:type="dxa"/>
            <w:gridSpan w:val="4"/>
            <w:vAlign w:val="center"/>
          </w:tcPr>
          <w:p w:rsidR="00395EDD" w:rsidRPr="008C5624" w:rsidRDefault="00395EDD" w:rsidP="00830122">
            <w:pPr>
              <w:jc w:val="center"/>
              <w:rPr>
                <w:sz w:val="28"/>
                <w:szCs w:val="28"/>
              </w:rPr>
            </w:pPr>
          </w:p>
        </w:tc>
        <w:tc>
          <w:tcPr>
            <w:tcW w:w="1130" w:type="dxa"/>
            <w:gridSpan w:val="3"/>
            <w:vAlign w:val="center"/>
          </w:tcPr>
          <w:p w:rsidR="00395EDD" w:rsidRPr="008C5624" w:rsidRDefault="00395EDD" w:rsidP="00830122">
            <w:pPr>
              <w:jc w:val="center"/>
              <w:rPr>
                <w:sz w:val="28"/>
                <w:szCs w:val="28"/>
              </w:rPr>
            </w:pPr>
          </w:p>
        </w:tc>
        <w:tc>
          <w:tcPr>
            <w:tcW w:w="1130" w:type="dxa"/>
            <w:gridSpan w:val="3"/>
            <w:vAlign w:val="center"/>
          </w:tcPr>
          <w:p w:rsidR="00395EDD" w:rsidRPr="008C5624" w:rsidRDefault="00395EDD" w:rsidP="00830122">
            <w:pPr>
              <w:jc w:val="center"/>
              <w:rPr>
                <w:sz w:val="28"/>
                <w:szCs w:val="28"/>
              </w:rPr>
            </w:pPr>
          </w:p>
        </w:tc>
        <w:tc>
          <w:tcPr>
            <w:tcW w:w="1348" w:type="dxa"/>
            <w:gridSpan w:val="4"/>
            <w:vAlign w:val="center"/>
          </w:tcPr>
          <w:p w:rsidR="00395EDD" w:rsidRPr="008C5624" w:rsidRDefault="00395EDD" w:rsidP="00830122">
            <w:pPr>
              <w:jc w:val="center"/>
              <w:rPr>
                <w:sz w:val="28"/>
                <w:szCs w:val="28"/>
              </w:rPr>
            </w:pPr>
          </w:p>
        </w:tc>
        <w:tc>
          <w:tcPr>
            <w:tcW w:w="814" w:type="dxa"/>
            <w:gridSpan w:val="3"/>
            <w:vAlign w:val="center"/>
          </w:tcPr>
          <w:p w:rsidR="00395EDD" w:rsidRPr="008C5624" w:rsidRDefault="00395EDD" w:rsidP="00830122">
            <w:pPr>
              <w:jc w:val="center"/>
              <w:rPr>
                <w:sz w:val="28"/>
                <w:szCs w:val="28"/>
              </w:rPr>
            </w:pPr>
          </w:p>
        </w:tc>
        <w:tc>
          <w:tcPr>
            <w:tcW w:w="1511" w:type="dxa"/>
            <w:gridSpan w:val="2"/>
            <w:vAlign w:val="center"/>
          </w:tcPr>
          <w:p w:rsidR="00395EDD" w:rsidRPr="008C5624" w:rsidRDefault="00395EDD" w:rsidP="00830122">
            <w:pPr>
              <w:jc w:val="center"/>
              <w:rPr>
                <w:sz w:val="28"/>
                <w:szCs w:val="28"/>
              </w:rPr>
            </w:pPr>
          </w:p>
        </w:tc>
      </w:tr>
    </w:tbl>
    <w:p w:rsidR="00395EDD" w:rsidRDefault="00395EDD" w:rsidP="00395EDD">
      <w:pPr>
        <w:widowControl w:val="0"/>
        <w:spacing w:line="360" w:lineRule="auto"/>
        <w:jc w:val="both"/>
        <w:outlineLvl w:val="3"/>
        <w:rPr>
          <w:sz w:val="28"/>
          <w:szCs w:val="28"/>
        </w:rPr>
      </w:pPr>
      <w:r w:rsidRPr="008C5624">
        <w:rPr>
          <w:sz w:val="28"/>
          <w:szCs w:val="28"/>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395EDD" w:rsidRDefault="00395EDD" w:rsidP="00395EDD">
      <w:pPr>
        <w:widowControl w:val="0"/>
        <w:spacing w:line="360" w:lineRule="auto"/>
        <w:jc w:val="both"/>
        <w:outlineLvl w:val="3"/>
        <w:rPr>
          <w:sz w:val="28"/>
          <w:szCs w:val="28"/>
        </w:rPr>
      </w:pPr>
    </w:p>
    <w:p w:rsidR="00D528B3" w:rsidRPr="00D528B3" w:rsidRDefault="00D528B3" w:rsidP="00D528B3">
      <w:pPr>
        <w:spacing w:line="360" w:lineRule="auto"/>
        <w:ind w:firstLine="851"/>
        <w:jc w:val="both"/>
        <w:rPr>
          <w:sz w:val="28"/>
          <w:szCs w:val="28"/>
        </w:rPr>
      </w:pPr>
    </w:p>
    <w:p w:rsidR="008C5624" w:rsidRDefault="008C5624" w:rsidP="008C5624">
      <w:pPr>
        <w:widowControl w:val="0"/>
        <w:spacing w:line="360" w:lineRule="auto"/>
        <w:jc w:val="both"/>
        <w:outlineLvl w:val="3"/>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Физиология и генетика</w:t>
      </w:r>
      <w:r w:rsidRPr="007D56FF">
        <w:rPr>
          <w:rFonts w:ascii="Times New Roman" w:hAnsi="Times New Roman"/>
          <w:color w:val="000000"/>
          <w:sz w:val="28"/>
          <w:szCs w:val="28"/>
        </w:rPr>
        <w:t xml:space="preserve"> микроорганизмов</w:t>
      </w:r>
    </w:p>
    <w:p w:rsidR="00481F67" w:rsidRPr="002614F7" w:rsidRDefault="008C5624" w:rsidP="00481F67">
      <w:pPr>
        <w:spacing w:line="360" w:lineRule="auto"/>
        <w:jc w:val="center"/>
        <w:rPr>
          <w:sz w:val="28"/>
          <w:szCs w:val="28"/>
        </w:rPr>
      </w:pPr>
      <w:r w:rsidRPr="002614F7">
        <w:rPr>
          <w:b/>
          <w:sz w:val="28"/>
          <w:szCs w:val="28"/>
        </w:rPr>
        <w:t xml:space="preserve">Тема </w:t>
      </w:r>
      <w:r w:rsidR="00481F67">
        <w:rPr>
          <w:b/>
          <w:sz w:val="28"/>
          <w:szCs w:val="28"/>
        </w:rPr>
        <w:t>4.</w:t>
      </w:r>
      <w:r w:rsidRPr="002614F7">
        <w:rPr>
          <w:sz w:val="28"/>
          <w:szCs w:val="28"/>
        </w:rPr>
        <w:t xml:space="preserve"> </w:t>
      </w:r>
      <w:r>
        <w:rPr>
          <w:sz w:val="28"/>
          <w:szCs w:val="28"/>
        </w:rPr>
        <w:t>Генетика микроорганизмов</w:t>
      </w:r>
      <w:r w:rsidR="00481F67">
        <w:rPr>
          <w:sz w:val="28"/>
          <w:szCs w:val="28"/>
        </w:rPr>
        <w:t>.</w:t>
      </w:r>
      <w:r w:rsidR="00481F67" w:rsidRPr="00481F67">
        <w:rPr>
          <w:sz w:val="28"/>
          <w:szCs w:val="28"/>
        </w:rPr>
        <w:t xml:space="preserve"> </w:t>
      </w:r>
      <w:r w:rsidR="00481F67">
        <w:rPr>
          <w:sz w:val="28"/>
          <w:szCs w:val="28"/>
        </w:rPr>
        <w:t>Бактериофаги</w:t>
      </w:r>
    </w:p>
    <w:p w:rsidR="008C5624" w:rsidRPr="002614F7" w:rsidRDefault="008C5624" w:rsidP="008C5624">
      <w:pPr>
        <w:spacing w:line="360" w:lineRule="auto"/>
        <w:jc w:val="center"/>
        <w:rPr>
          <w:sz w:val="28"/>
          <w:szCs w:val="28"/>
        </w:rPr>
      </w:pPr>
    </w:p>
    <w:p w:rsidR="008C5624" w:rsidRPr="001D0098" w:rsidRDefault="008C5624" w:rsidP="008C5624">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Тестирование</w:t>
      </w:r>
    </w:p>
    <w:p w:rsidR="008C5624" w:rsidRPr="008C5624" w:rsidRDefault="008C5624" w:rsidP="008C5624">
      <w:pPr>
        <w:pStyle w:val="a5"/>
        <w:numPr>
          <w:ilvl w:val="0"/>
          <w:numId w:val="72"/>
        </w:numPr>
        <w:spacing w:line="360" w:lineRule="auto"/>
        <w:ind w:left="0" w:firstLine="0"/>
        <w:rPr>
          <w:rFonts w:ascii="Times New Roman" w:hAnsi="Times New Roman"/>
          <w:sz w:val="28"/>
          <w:szCs w:val="28"/>
        </w:rPr>
      </w:pPr>
      <w:r w:rsidRPr="008C5624">
        <w:rPr>
          <w:rFonts w:ascii="Times New Roman" w:hAnsi="Times New Roman"/>
          <w:sz w:val="28"/>
          <w:szCs w:val="28"/>
        </w:rPr>
        <w:t>Контроль выполнения заданий в рабочих тетрадях</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color w:val="000000"/>
          <w:sz w:val="28"/>
          <w:szCs w:val="28"/>
        </w:rPr>
        <w:t>Устный опрос</w:t>
      </w:r>
    </w:p>
    <w:p w:rsidR="008C5624" w:rsidRPr="008C5624" w:rsidRDefault="008C5624" w:rsidP="008C5624">
      <w:pPr>
        <w:pStyle w:val="a5"/>
        <w:numPr>
          <w:ilvl w:val="0"/>
          <w:numId w:val="72"/>
        </w:numPr>
        <w:spacing w:line="360" w:lineRule="auto"/>
        <w:ind w:left="0" w:firstLine="0"/>
        <w:rPr>
          <w:rFonts w:ascii="Times New Roman" w:hAnsi="Times New Roman"/>
          <w:color w:val="000000"/>
          <w:sz w:val="28"/>
          <w:szCs w:val="28"/>
        </w:rPr>
      </w:pPr>
      <w:r w:rsidRPr="008C5624">
        <w:rPr>
          <w:rFonts w:ascii="Times New Roman" w:hAnsi="Times New Roman"/>
          <w:sz w:val="28"/>
          <w:szCs w:val="28"/>
        </w:rPr>
        <w:t>Контроль выполнения практических заданий</w:t>
      </w:r>
    </w:p>
    <w:p w:rsidR="00887A32" w:rsidRDefault="00887A32" w:rsidP="008C5624">
      <w:pPr>
        <w:spacing w:line="360" w:lineRule="auto"/>
        <w:ind w:firstLine="708"/>
        <w:jc w:val="both"/>
        <w:rPr>
          <w:b/>
          <w:color w:val="000000"/>
          <w:sz w:val="28"/>
          <w:szCs w:val="28"/>
        </w:rPr>
      </w:pPr>
    </w:p>
    <w:p w:rsidR="008C5624" w:rsidRPr="008C5624" w:rsidRDefault="00570343" w:rsidP="008C5624">
      <w:pPr>
        <w:spacing w:line="360" w:lineRule="auto"/>
        <w:ind w:firstLine="708"/>
        <w:jc w:val="both"/>
        <w:rPr>
          <w:b/>
          <w:color w:val="000000"/>
          <w:sz w:val="28"/>
          <w:szCs w:val="28"/>
        </w:rPr>
      </w:pPr>
      <w:r>
        <w:rPr>
          <w:b/>
          <w:color w:val="000000"/>
          <w:sz w:val="28"/>
          <w:szCs w:val="28"/>
        </w:rPr>
        <w:t>Тестирование</w:t>
      </w:r>
    </w:p>
    <w:p w:rsidR="008C5624" w:rsidRPr="008C5624" w:rsidRDefault="008C5624" w:rsidP="008C5624">
      <w:pPr>
        <w:spacing w:line="360" w:lineRule="auto"/>
        <w:jc w:val="both"/>
        <w:rPr>
          <w:bCs/>
          <w:sz w:val="28"/>
          <w:szCs w:val="28"/>
        </w:rPr>
      </w:pPr>
      <w:r w:rsidRPr="008C5624">
        <w:rPr>
          <w:bCs/>
          <w:sz w:val="28"/>
          <w:szCs w:val="28"/>
        </w:rPr>
        <w:t xml:space="preserve">1. Механизмы рекомбинации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w:t>
      </w:r>
    </w:p>
    <w:p w:rsidR="008C5624" w:rsidRPr="008C5624" w:rsidRDefault="008C5624" w:rsidP="008C5624">
      <w:pPr>
        <w:numPr>
          <w:ilvl w:val="0"/>
          <w:numId w:val="73"/>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трансформация и трансдукция; </w:t>
      </w:r>
    </w:p>
    <w:p w:rsidR="008C5624" w:rsidRPr="008C5624" w:rsidRDefault="008C5624" w:rsidP="008C5624">
      <w:pPr>
        <w:numPr>
          <w:ilvl w:val="0"/>
          <w:numId w:val="73"/>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8C5624" w:rsidRPr="008C5624" w:rsidRDefault="008C5624" w:rsidP="008C5624">
      <w:pPr>
        <w:numPr>
          <w:ilvl w:val="0"/>
          <w:numId w:val="73"/>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rPr>
        <w:t>2. Материальная основа наследственности микроорганизмов</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 профаги</w:t>
      </w:r>
      <w:r w:rsidRPr="008C5624">
        <w:rPr>
          <w:sz w:val="28"/>
          <w:szCs w:val="28"/>
          <w:lang w:val="en-US"/>
        </w:rPr>
        <w:t>;</w:t>
      </w:r>
    </w:p>
    <w:p w:rsidR="008C5624" w:rsidRPr="008C5624" w:rsidRDefault="008C5624" w:rsidP="008C5624">
      <w:pPr>
        <w:numPr>
          <w:ilvl w:val="0"/>
          <w:numId w:val="74"/>
        </w:numPr>
        <w:spacing w:line="360" w:lineRule="auto"/>
        <w:ind w:left="0" w:firstLine="0"/>
        <w:jc w:val="both"/>
        <w:rPr>
          <w:sz w:val="28"/>
          <w:szCs w:val="28"/>
        </w:rPr>
      </w:pPr>
      <w:r w:rsidRPr="008C5624">
        <w:rPr>
          <w:sz w:val="28"/>
          <w:szCs w:val="28"/>
        </w:rPr>
        <w:t>Ядро, нуклеоид, плазмиды, профаги, транспозоны.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Мутации, рекомбинации, лизогенная конверсия</w:t>
      </w:r>
      <w:r w:rsidRPr="008C5624">
        <w:rPr>
          <w:sz w:val="28"/>
          <w:szCs w:val="28"/>
          <w:lang w:val="en-US"/>
        </w:rPr>
        <w:t>;</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lastRenderedPageBreak/>
        <w:t>Мутации, рекомбинации, лизогенная конверсия, модификации;</w:t>
      </w:r>
    </w:p>
    <w:p w:rsidR="008C5624" w:rsidRPr="008C5624" w:rsidRDefault="008C5624" w:rsidP="008C5624">
      <w:pPr>
        <w:numPr>
          <w:ilvl w:val="0"/>
          <w:numId w:val="75"/>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8C5624" w:rsidRPr="008C5624" w:rsidRDefault="008C5624" w:rsidP="008C5624">
      <w:pPr>
        <w:spacing w:line="360" w:lineRule="auto"/>
        <w:jc w:val="both"/>
        <w:rPr>
          <w:sz w:val="28"/>
          <w:szCs w:val="28"/>
        </w:rPr>
      </w:pPr>
    </w:p>
    <w:p w:rsidR="008C5624" w:rsidRPr="008C5624" w:rsidRDefault="008C5624" w:rsidP="008C5624">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 бактериоциногения;</w:t>
      </w:r>
    </w:p>
    <w:p w:rsidR="008C5624" w:rsidRPr="008C5624" w:rsidRDefault="008C5624" w:rsidP="008C5624">
      <w:pPr>
        <w:pStyle w:val="a5"/>
        <w:widowControl/>
        <w:numPr>
          <w:ilvl w:val="0"/>
          <w:numId w:val="7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8C5624" w:rsidRPr="008C5624" w:rsidRDefault="008C5624" w:rsidP="008C5624">
      <w:pPr>
        <w:pStyle w:val="a5"/>
        <w:widowControl/>
        <w:numPr>
          <w:ilvl w:val="0"/>
          <w:numId w:val="76"/>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8C5624" w:rsidRPr="00975433" w:rsidRDefault="008C5624" w:rsidP="00975433">
      <w:pPr>
        <w:widowControl w:val="0"/>
        <w:spacing w:line="360" w:lineRule="auto"/>
        <w:jc w:val="both"/>
        <w:outlineLvl w:val="3"/>
        <w:rPr>
          <w:sz w:val="28"/>
          <w:szCs w:val="28"/>
        </w:rPr>
      </w:pPr>
    </w:p>
    <w:p w:rsidR="008C5624" w:rsidRPr="00975433" w:rsidRDefault="00975433" w:rsidP="00975433">
      <w:pPr>
        <w:spacing w:line="360" w:lineRule="auto"/>
        <w:rPr>
          <w:color w:val="000000"/>
          <w:sz w:val="28"/>
          <w:szCs w:val="28"/>
        </w:rPr>
      </w:pPr>
      <w:r w:rsidRPr="00975433">
        <w:rPr>
          <w:color w:val="000000"/>
          <w:sz w:val="28"/>
          <w:szCs w:val="28"/>
        </w:rPr>
        <w:t>5.</w:t>
      </w:r>
      <w:r>
        <w:rPr>
          <w:color w:val="000000"/>
          <w:sz w:val="28"/>
          <w:szCs w:val="28"/>
        </w:rPr>
        <w:t xml:space="preserve"> </w:t>
      </w:r>
      <w:r w:rsidR="008C5624" w:rsidRPr="00975433">
        <w:rPr>
          <w:color w:val="000000"/>
          <w:sz w:val="28"/>
          <w:szCs w:val="28"/>
        </w:rPr>
        <w:t>Основой наследственности у микроорганизмов является:</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ДНК</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8C5624" w:rsidRPr="00975433" w:rsidRDefault="008C5624" w:rsidP="00975433">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Тимин</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6</w:t>
      </w:r>
      <w:r w:rsidR="008C5624" w:rsidRPr="00975433">
        <w:rPr>
          <w:color w:val="000000"/>
          <w:sz w:val="28"/>
          <w:szCs w:val="28"/>
        </w:rPr>
        <w:t>. Роль РНК у микроорганизмов:</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Материальный носитель наследственности</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Не участвует в синтезе белка</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Является основной частью рибосом</w:t>
      </w:r>
    </w:p>
    <w:p w:rsidR="008C5624" w:rsidRPr="00975433"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Имеет информационное значение</w:t>
      </w:r>
    </w:p>
    <w:p w:rsidR="008C5624" w:rsidRDefault="008C5624" w:rsidP="004951AF">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Трансформирует аминокислоты ДНК</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7</w:t>
      </w:r>
      <w:r w:rsidR="008C5624" w:rsidRPr="00975433">
        <w:rPr>
          <w:color w:val="000000"/>
          <w:sz w:val="28"/>
          <w:szCs w:val="28"/>
        </w:rPr>
        <w:t>. ДНК, содержащая генетическую информацию локализована в:</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Митохондриях</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Нуклеоиде</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Аминокислотах</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Дезоксирибозе</w:t>
      </w:r>
    </w:p>
    <w:p w:rsidR="008C5624" w:rsidRPr="00975433" w:rsidRDefault="008C5624" w:rsidP="004951AF">
      <w:pPr>
        <w:pStyle w:val="a5"/>
        <w:numPr>
          <w:ilvl w:val="0"/>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Плазмидах</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8</w:t>
      </w:r>
      <w:r w:rsidR="008C5624" w:rsidRPr="00975433">
        <w:rPr>
          <w:color w:val="000000"/>
          <w:sz w:val="28"/>
          <w:szCs w:val="28"/>
        </w:rPr>
        <w:t>. Укажите локализацию наследственной информации в бактериальной клетке:</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Цитоплазматическая мембрана</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Митохондрии</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w:t>
      </w:r>
    </w:p>
    <w:p w:rsidR="008C5624" w:rsidRPr="00975433"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Мезосома</w:t>
      </w:r>
    </w:p>
    <w:p w:rsidR="008C5624" w:rsidRDefault="008C5624" w:rsidP="004951AF">
      <w:pPr>
        <w:pStyle w:val="a5"/>
        <w:numPr>
          <w:ilvl w:val="0"/>
          <w:numId w:val="8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Рибосома</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9</w:t>
      </w:r>
      <w:r w:rsidR="008C5624" w:rsidRPr="00975433">
        <w:rPr>
          <w:color w:val="000000"/>
          <w:sz w:val="28"/>
          <w:szCs w:val="28"/>
        </w:rPr>
        <w:t>. Ген это:</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Потомство одной клетки</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молекулы ДНК, контролирующей синтез белка или полипептида</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ДНК определенной протяженности, способный перемещаться с одного участка ДНК на другой</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Изменение последовательности нуклеотидов</w:t>
      </w:r>
    </w:p>
    <w:p w:rsidR="008C5624" w:rsidRPr="00975433" w:rsidRDefault="008C5624" w:rsidP="004951AF">
      <w:pPr>
        <w:pStyle w:val="a5"/>
        <w:numPr>
          <w:ilvl w:val="0"/>
          <w:numId w:val="8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Культура, состоящая из наследственно однородных клеток</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10</w:t>
      </w:r>
      <w:r w:rsidR="008C5624" w:rsidRPr="00975433">
        <w:rPr>
          <w:color w:val="000000"/>
          <w:sz w:val="28"/>
          <w:szCs w:val="28"/>
        </w:rPr>
        <w:t>. Жизненно важной генетической структурой является:</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Плазмиды</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Транспозоны</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1S- последовательности</w:t>
      </w:r>
    </w:p>
    <w:p w:rsidR="008C5624" w:rsidRPr="00975433"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Бактериальная хромосома</w:t>
      </w:r>
    </w:p>
    <w:p w:rsidR="008C5624" w:rsidRDefault="008C5624" w:rsidP="004951AF">
      <w:pPr>
        <w:pStyle w:val="a5"/>
        <w:numPr>
          <w:ilvl w:val="0"/>
          <w:numId w:val="8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tox-гены</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11</w:t>
      </w:r>
      <w:r w:rsidR="008C5624" w:rsidRPr="00975433">
        <w:rPr>
          <w:color w:val="000000"/>
          <w:sz w:val="28"/>
          <w:szCs w:val="28"/>
        </w:rPr>
        <w:t>. К хромосомным мутациям по молекулярному механизму относятся: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Делеция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Транслокация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Дубликация</w:t>
      </w:r>
    </w:p>
    <w:p w:rsidR="008C5624" w:rsidRPr="00975433"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Коньюгация</w:t>
      </w:r>
    </w:p>
    <w:p w:rsidR="008C5624" w:rsidRDefault="008C5624" w:rsidP="004951AF">
      <w:pPr>
        <w:pStyle w:val="a5"/>
        <w:numPr>
          <w:ilvl w:val="0"/>
          <w:numId w:val="8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Трансформация</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12</w:t>
      </w:r>
      <w:r w:rsidR="008C5624" w:rsidRPr="00975433">
        <w:rPr>
          <w:color w:val="000000"/>
          <w:sz w:val="28"/>
          <w:szCs w:val="28"/>
        </w:rPr>
        <w:t>. Мутации характеризуются:</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Фенотипической изменчивостью</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Точечными изменениями в ДНК</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Участковыми изменениями в ДНК</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Изменениями во многих клетках</w:t>
      </w:r>
    </w:p>
    <w:p w:rsidR="008C5624" w:rsidRPr="00975433" w:rsidRDefault="008C5624" w:rsidP="004951AF">
      <w:pPr>
        <w:pStyle w:val="a5"/>
        <w:numPr>
          <w:ilvl w:val="0"/>
          <w:numId w:val="8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Передачей генетического материала при непосредственном контакте</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13</w:t>
      </w:r>
      <w:r w:rsidR="008C5624" w:rsidRPr="00975433">
        <w:rPr>
          <w:color w:val="000000"/>
          <w:sz w:val="28"/>
          <w:szCs w:val="28"/>
        </w:rPr>
        <w:t>. Делеция:</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Поворот участка хромосомы на 180Ә</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4951AF">
      <w:pPr>
        <w:pStyle w:val="a5"/>
        <w:numPr>
          <w:ilvl w:val="0"/>
          <w:numId w:val="8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5F2BD6" w:rsidRDefault="005F2BD6"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14</w:t>
      </w:r>
      <w:r w:rsidR="008C5624" w:rsidRPr="00975433">
        <w:rPr>
          <w:color w:val="000000"/>
          <w:sz w:val="28"/>
          <w:szCs w:val="28"/>
        </w:rPr>
        <w:t>. По происхождению мутации делятся на:</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Спонтанные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Индуцированные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Истинные</w:t>
      </w:r>
    </w:p>
    <w:p w:rsidR="008C5624" w:rsidRPr="00975433"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Супрессорные</w:t>
      </w:r>
    </w:p>
    <w:p w:rsidR="008C5624" w:rsidRDefault="008C5624" w:rsidP="004951AF">
      <w:pPr>
        <w:pStyle w:val="a5"/>
        <w:numPr>
          <w:ilvl w:val="1"/>
          <w:numId w:val="8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Обратные</w:t>
      </w:r>
    </w:p>
    <w:p w:rsidR="00975433" w:rsidRPr="00975433" w:rsidRDefault="00975433" w:rsidP="00975433">
      <w:pPr>
        <w:pStyle w:val="a5"/>
        <w:spacing w:line="360" w:lineRule="auto"/>
        <w:ind w:left="0" w:firstLine="0"/>
        <w:rPr>
          <w:rFonts w:ascii="Times New Roman" w:hAnsi="Times New Roman"/>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15</w:t>
      </w:r>
      <w:r w:rsidR="008C5624" w:rsidRPr="00975433">
        <w:rPr>
          <w:color w:val="000000"/>
          <w:sz w:val="28"/>
          <w:szCs w:val="28"/>
        </w:rPr>
        <w:t>. Назовите тип изменчивости при мутациях у бактерий: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Генетический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Фенотипический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Рекомбинационный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Сочетанный</w:t>
      </w:r>
    </w:p>
    <w:p w:rsidR="008C5624" w:rsidRPr="00975433" w:rsidRDefault="008C5624" w:rsidP="004951AF">
      <w:pPr>
        <w:pStyle w:val="a5"/>
        <w:numPr>
          <w:ilvl w:val="0"/>
          <w:numId w:val="8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Модификационный</w:t>
      </w:r>
    </w:p>
    <w:p w:rsidR="00975433" w:rsidRDefault="00975433" w:rsidP="00975433">
      <w:pPr>
        <w:spacing w:line="360" w:lineRule="auto"/>
        <w:jc w:val="both"/>
        <w:rPr>
          <w:color w:val="000000"/>
          <w:sz w:val="28"/>
          <w:szCs w:val="28"/>
        </w:rPr>
      </w:pPr>
    </w:p>
    <w:p w:rsidR="008C5624" w:rsidRPr="00975433" w:rsidRDefault="00975433" w:rsidP="00975433">
      <w:pPr>
        <w:spacing w:line="360" w:lineRule="auto"/>
        <w:jc w:val="both"/>
        <w:rPr>
          <w:color w:val="000000"/>
          <w:sz w:val="28"/>
          <w:szCs w:val="28"/>
        </w:rPr>
      </w:pPr>
      <w:r>
        <w:rPr>
          <w:color w:val="000000"/>
          <w:sz w:val="28"/>
          <w:szCs w:val="28"/>
        </w:rPr>
        <w:t>16</w:t>
      </w:r>
      <w:r w:rsidR="008C5624" w:rsidRPr="00975433">
        <w:rPr>
          <w:color w:val="000000"/>
          <w:sz w:val="28"/>
          <w:szCs w:val="28"/>
        </w:rPr>
        <w:t>. Транслокация:</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w:t>
      </w:r>
      <w:r w:rsidR="005F2BD6">
        <w:rPr>
          <w:rFonts w:ascii="Times New Roman" w:hAnsi="Times New Roman"/>
          <w:color w:val="000000"/>
          <w:sz w:val="28"/>
          <w:szCs w:val="28"/>
        </w:rPr>
        <w:t>оворот участка хромосомы на 180</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8C5624" w:rsidRPr="00975433" w:rsidRDefault="008C5624" w:rsidP="004951AF">
      <w:pPr>
        <w:pStyle w:val="a5"/>
        <w:numPr>
          <w:ilvl w:val="0"/>
          <w:numId w:val="8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975433" w:rsidRDefault="00975433" w:rsidP="00887A32">
      <w:pPr>
        <w:spacing w:line="360" w:lineRule="auto"/>
        <w:jc w:val="both"/>
        <w:rPr>
          <w:color w:val="000000"/>
          <w:sz w:val="28"/>
          <w:szCs w:val="28"/>
        </w:rPr>
      </w:pPr>
    </w:p>
    <w:p w:rsidR="008C5624" w:rsidRDefault="00975433" w:rsidP="00887A32">
      <w:pPr>
        <w:spacing w:line="360" w:lineRule="auto"/>
        <w:jc w:val="both"/>
        <w:rPr>
          <w:color w:val="000000"/>
          <w:sz w:val="28"/>
          <w:szCs w:val="28"/>
        </w:rPr>
      </w:pPr>
      <w:r>
        <w:rPr>
          <w:color w:val="000000"/>
          <w:sz w:val="28"/>
          <w:szCs w:val="28"/>
        </w:rPr>
        <w:t>17</w:t>
      </w:r>
      <w:r w:rsidR="008C5624" w:rsidRPr="00975433">
        <w:rPr>
          <w:color w:val="000000"/>
          <w:sz w:val="28"/>
          <w:szCs w:val="28"/>
        </w:rPr>
        <w:t>. Мутации это:</w:t>
      </w:r>
    </w:p>
    <w:p w:rsidR="005F2BD6" w:rsidRP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Интеграция плазмиды в бактериальную хромосому</w:t>
      </w:r>
    </w:p>
    <w:p w:rsidR="005F2BD6" w:rsidRPr="00975433"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в генот</w:t>
      </w:r>
      <w:r>
        <w:rPr>
          <w:rFonts w:ascii="Times New Roman" w:hAnsi="Times New Roman"/>
          <w:color w:val="000000"/>
          <w:sz w:val="28"/>
          <w:szCs w:val="28"/>
        </w:rPr>
        <w:t>и</w:t>
      </w:r>
      <w:r w:rsidRPr="00975433">
        <w:rPr>
          <w:rFonts w:ascii="Times New Roman" w:hAnsi="Times New Roman"/>
          <w:color w:val="000000"/>
          <w:sz w:val="28"/>
          <w:szCs w:val="28"/>
        </w:rPr>
        <w:t>пе прокариот</w:t>
      </w:r>
      <w:r>
        <w:rPr>
          <w:rFonts w:ascii="Times New Roman" w:hAnsi="Times New Roman"/>
          <w:color w:val="000000"/>
          <w:sz w:val="28"/>
          <w:szCs w:val="28"/>
        </w:rPr>
        <w:t>ическ</w:t>
      </w:r>
      <w:r w:rsidRPr="00975433">
        <w:rPr>
          <w:rFonts w:ascii="Times New Roman" w:hAnsi="Times New Roman"/>
          <w:color w:val="000000"/>
          <w:sz w:val="28"/>
          <w:szCs w:val="28"/>
        </w:rPr>
        <w:t>ой клетки</w:t>
      </w:r>
    </w:p>
    <w:p w:rsid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Обмен генетической информацией между донором и реципиентом</w:t>
      </w:r>
    </w:p>
    <w:p w:rsidR="005F2BD6" w:rsidRDefault="005F2BD6" w:rsidP="00887A32">
      <w:pPr>
        <w:pStyle w:val="a5"/>
        <w:numPr>
          <w:ilvl w:val="1"/>
          <w:numId w:val="8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Наследуемые изменения, обусловленные действием мутагенов</w:t>
      </w:r>
    </w:p>
    <w:p w:rsidR="00887A32" w:rsidRDefault="00887A32" w:rsidP="00887A32">
      <w:pPr>
        <w:pStyle w:val="a5"/>
        <w:numPr>
          <w:ilvl w:val="1"/>
          <w:numId w:val="8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w:t>
      </w:r>
      <w:r w:rsidRPr="00887A32">
        <w:rPr>
          <w:rFonts w:ascii="Times New Roman" w:hAnsi="Times New Roman"/>
          <w:color w:val="000000"/>
          <w:sz w:val="28"/>
          <w:szCs w:val="28"/>
        </w:rPr>
        <w:t>силивает биосинтез белка</w:t>
      </w:r>
    </w:p>
    <w:p w:rsidR="00887A32" w:rsidRDefault="00887A32" w:rsidP="00887A32">
      <w:pPr>
        <w:spacing w:line="360" w:lineRule="auto"/>
        <w:rPr>
          <w:color w:val="000000"/>
          <w:sz w:val="28"/>
          <w:szCs w:val="28"/>
        </w:rPr>
      </w:pPr>
    </w:p>
    <w:p w:rsidR="008C5624" w:rsidRPr="00975433" w:rsidRDefault="005F2BD6" w:rsidP="00887A32">
      <w:pPr>
        <w:spacing w:line="360" w:lineRule="auto"/>
        <w:jc w:val="both"/>
        <w:rPr>
          <w:color w:val="000000"/>
          <w:sz w:val="28"/>
          <w:szCs w:val="28"/>
        </w:rPr>
      </w:pPr>
      <w:r>
        <w:rPr>
          <w:color w:val="000000"/>
          <w:sz w:val="28"/>
          <w:szCs w:val="28"/>
        </w:rPr>
        <w:t>18</w:t>
      </w:r>
      <w:r w:rsidR="008C5624" w:rsidRPr="00975433">
        <w:rPr>
          <w:color w:val="000000"/>
          <w:sz w:val="28"/>
          <w:szCs w:val="28"/>
        </w:rPr>
        <w:t>. Проявление фенотипической изменчивости:</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Полиморфизм</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8C5624" w:rsidRPr="005F2BD6"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L- формы</w:t>
      </w:r>
    </w:p>
    <w:p w:rsidR="008C5624" w:rsidRDefault="008C5624" w:rsidP="00887A32">
      <w:pPr>
        <w:pStyle w:val="a5"/>
        <w:numPr>
          <w:ilvl w:val="1"/>
          <w:numId w:val="9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5F2BD6" w:rsidRPr="005F2BD6" w:rsidRDefault="005F2BD6" w:rsidP="005F2BD6">
      <w:pPr>
        <w:pStyle w:val="a5"/>
        <w:spacing w:line="360" w:lineRule="auto"/>
        <w:ind w:left="0" w:firstLine="0"/>
        <w:rPr>
          <w:rFonts w:ascii="Times New Roman" w:hAnsi="Times New Roman"/>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19</w:t>
      </w:r>
      <w:r w:rsidR="008C5624" w:rsidRPr="00975433">
        <w:rPr>
          <w:color w:val="000000"/>
          <w:sz w:val="28"/>
          <w:szCs w:val="28"/>
        </w:rPr>
        <w:t>. Сущность генетических рекомбинаций заключается 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Обмене генетическим материалом между двумя клетками, несущими комбинацию генов родительских клеток</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Повороте участка хромосомы на 180 градусов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последовательности нуклеотидов</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 xml:space="preserve">Изменении свойств микроба, не сопровождающиеся нарушением в </w:t>
      </w:r>
      <w:r w:rsidRPr="005F2BD6">
        <w:rPr>
          <w:rFonts w:ascii="Times New Roman" w:hAnsi="Times New Roman"/>
          <w:color w:val="000000"/>
          <w:sz w:val="28"/>
          <w:szCs w:val="28"/>
        </w:rPr>
        <w:lastRenderedPageBreak/>
        <w:t>генетическом аппарате микроба</w:t>
      </w:r>
    </w:p>
    <w:p w:rsidR="008C5624" w:rsidRPr="005F2BD6" w:rsidRDefault="008C5624" w:rsidP="004951AF">
      <w:pPr>
        <w:pStyle w:val="a5"/>
        <w:numPr>
          <w:ilvl w:val="1"/>
          <w:numId w:val="9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Перемещение участка хромосомы в другой район</w:t>
      </w:r>
    </w:p>
    <w:p w:rsidR="005F2BD6" w:rsidRDefault="005F2BD6" w:rsidP="00975433">
      <w:pPr>
        <w:spacing w:line="360" w:lineRule="auto"/>
        <w:jc w:val="both"/>
        <w:rPr>
          <w:color w:val="000000"/>
          <w:sz w:val="28"/>
          <w:szCs w:val="28"/>
        </w:rPr>
      </w:pPr>
    </w:p>
    <w:p w:rsidR="008C5624" w:rsidRPr="00975433" w:rsidRDefault="005F2BD6" w:rsidP="00975433">
      <w:pPr>
        <w:spacing w:line="360" w:lineRule="auto"/>
        <w:jc w:val="both"/>
        <w:rPr>
          <w:color w:val="000000"/>
          <w:sz w:val="28"/>
          <w:szCs w:val="28"/>
        </w:rPr>
      </w:pPr>
      <w:r>
        <w:rPr>
          <w:color w:val="000000"/>
          <w:sz w:val="28"/>
          <w:szCs w:val="28"/>
        </w:rPr>
        <w:t>20</w:t>
      </w:r>
      <w:r w:rsidR="008C5624" w:rsidRPr="00975433">
        <w:rPr>
          <w:color w:val="000000"/>
          <w:sz w:val="28"/>
          <w:szCs w:val="28"/>
        </w:rPr>
        <w:t>. Генетические рекомбинации:</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Мутация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Коньюгация</w:t>
      </w:r>
    </w:p>
    <w:p w:rsidR="008C5624" w:rsidRPr="005F2BD6" w:rsidRDefault="008C5624" w:rsidP="004951AF">
      <w:pPr>
        <w:pStyle w:val="a5"/>
        <w:numPr>
          <w:ilvl w:val="1"/>
          <w:numId w:val="9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151F30" w:rsidRDefault="00151F30" w:rsidP="00151F30">
      <w:pPr>
        <w:pStyle w:val="a5"/>
        <w:ind w:firstLine="0"/>
        <w:outlineLvl w:val="3"/>
        <w:rPr>
          <w:sz w:val="28"/>
          <w:szCs w:val="22"/>
        </w:rPr>
      </w:pPr>
    </w:p>
    <w:p w:rsidR="00151F30" w:rsidRPr="00151F30" w:rsidRDefault="00151F30" w:rsidP="00151F30">
      <w:pPr>
        <w:pStyle w:val="a5"/>
        <w:spacing w:line="360" w:lineRule="auto"/>
        <w:ind w:left="0" w:firstLine="0"/>
        <w:jc w:val="center"/>
        <w:outlineLvl w:val="3"/>
        <w:rPr>
          <w:rFonts w:ascii="Times New Roman" w:hAnsi="Times New Roman"/>
          <w:sz w:val="28"/>
          <w:szCs w:val="22"/>
        </w:rPr>
      </w:pPr>
      <w:r w:rsidRPr="00151F30">
        <w:rPr>
          <w:rFonts w:ascii="Times New Roman" w:hAnsi="Times New Roman"/>
          <w:sz w:val="28"/>
          <w:szCs w:val="22"/>
        </w:rPr>
        <w:t>Письменные задания для самостоятельной работы во внеучебное время</w:t>
      </w:r>
    </w:p>
    <w:p w:rsidR="00151F30" w:rsidRPr="00151F30" w:rsidRDefault="00151F30" w:rsidP="00151F30">
      <w:pPr>
        <w:spacing w:line="360" w:lineRule="auto"/>
        <w:rPr>
          <w:sz w:val="28"/>
          <w:szCs w:val="22"/>
        </w:rPr>
      </w:pPr>
      <w:r w:rsidRPr="00151F30">
        <w:rPr>
          <w:sz w:val="28"/>
          <w:szCs w:val="22"/>
        </w:rPr>
        <w:t>В тетради для практических занятий составить и заполнить таблиц</w:t>
      </w:r>
      <w:r w:rsidR="00481F67">
        <w:rPr>
          <w:sz w:val="28"/>
          <w:szCs w:val="22"/>
        </w:rPr>
        <w:t>ы</w:t>
      </w:r>
      <w:r w:rsidRPr="00151F30">
        <w:rPr>
          <w:sz w:val="28"/>
          <w:szCs w:val="22"/>
        </w:rPr>
        <w:t>.</w:t>
      </w:r>
    </w:p>
    <w:p w:rsidR="00151F30" w:rsidRPr="00151F30" w:rsidRDefault="00151F30" w:rsidP="00151F30">
      <w:pPr>
        <w:pStyle w:val="a5"/>
        <w:spacing w:line="360" w:lineRule="auto"/>
        <w:ind w:left="0" w:firstLine="0"/>
        <w:jc w:val="center"/>
        <w:rPr>
          <w:rFonts w:ascii="Times New Roman" w:hAnsi="Times New Roman"/>
          <w:sz w:val="28"/>
          <w:szCs w:val="22"/>
        </w:rPr>
      </w:pPr>
      <w:r w:rsidRPr="00151F30">
        <w:rPr>
          <w:rFonts w:ascii="Times New Roman" w:hAnsi="Times New Roman"/>
          <w:sz w:val="28"/>
          <w:szCs w:val="22"/>
        </w:rPr>
        <w:t>Формы генетической изменчивости бактерий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4513"/>
      </w:tblGrid>
      <w:tr w:rsidR="00151F30" w:rsidRPr="00151F30" w:rsidTr="00151F30">
        <w:trPr>
          <w:trHeight w:val="431"/>
        </w:trPr>
        <w:tc>
          <w:tcPr>
            <w:tcW w:w="4701" w:type="dxa"/>
            <w:vAlign w:val="center"/>
          </w:tcPr>
          <w:p w:rsidR="00151F30" w:rsidRPr="00151F30" w:rsidRDefault="00151F30" w:rsidP="00151F30">
            <w:pPr>
              <w:jc w:val="center"/>
              <w:rPr>
                <w:sz w:val="28"/>
              </w:rPr>
            </w:pPr>
            <w:r w:rsidRPr="00151F30">
              <w:rPr>
                <w:sz w:val="28"/>
                <w:szCs w:val="22"/>
              </w:rPr>
              <w:t>Определяющий фактор изменчивости</w:t>
            </w:r>
          </w:p>
        </w:tc>
        <w:tc>
          <w:tcPr>
            <w:tcW w:w="4513" w:type="dxa"/>
            <w:vAlign w:val="center"/>
          </w:tcPr>
          <w:p w:rsidR="00151F30" w:rsidRPr="00151F30" w:rsidRDefault="00151F30" w:rsidP="00151F30">
            <w:pPr>
              <w:jc w:val="center"/>
              <w:rPr>
                <w:sz w:val="28"/>
              </w:rPr>
            </w:pPr>
            <w:r w:rsidRPr="00151F30">
              <w:rPr>
                <w:sz w:val="28"/>
                <w:szCs w:val="22"/>
              </w:rPr>
              <w:t>Формы генетической изменчивости бактерий.</w:t>
            </w:r>
          </w:p>
        </w:tc>
      </w:tr>
      <w:tr w:rsidR="00151F30" w:rsidRPr="00151F30" w:rsidTr="00151F30">
        <w:trPr>
          <w:trHeight w:val="72"/>
        </w:trPr>
        <w:tc>
          <w:tcPr>
            <w:tcW w:w="4701" w:type="dxa"/>
            <w:vAlign w:val="center"/>
          </w:tcPr>
          <w:p w:rsidR="00151F30" w:rsidRPr="00151F30" w:rsidRDefault="00151F30" w:rsidP="00151F30">
            <w:pPr>
              <w:jc w:val="center"/>
              <w:rPr>
                <w:sz w:val="28"/>
              </w:rPr>
            </w:pPr>
            <w:r w:rsidRPr="00151F30">
              <w:rPr>
                <w:sz w:val="28"/>
                <w:szCs w:val="22"/>
              </w:rPr>
              <w:t>Уфл, гамма-излучение</w:t>
            </w:r>
          </w:p>
        </w:tc>
        <w:tc>
          <w:tcPr>
            <w:tcW w:w="4513" w:type="dxa"/>
            <w:vAlign w:val="center"/>
          </w:tcPr>
          <w:p w:rsidR="00151F30" w:rsidRPr="00151F30" w:rsidRDefault="00151F30" w:rsidP="00151F30">
            <w:pPr>
              <w:jc w:val="center"/>
              <w:rPr>
                <w:sz w:val="28"/>
              </w:rPr>
            </w:pPr>
          </w:p>
        </w:tc>
      </w:tr>
      <w:tr w:rsidR="00151F30" w:rsidRPr="00151F30" w:rsidTr="00151F30">
        <w:trPr>
          <w:trHeight w:val="77"/>
        </w:trPr>
        <w:tc>
          <w:tcPr>
            <w:tcW w:w="4701" w:type="dxa"/>
            <w:vAlign w:val="center"/>
          </w:tcPr>
          <w:p w:rsidR="00151F30" w:rsidRPr="00151F30" w:rsidRDefault="00151F30" w:rsidP="00151F30">
            <w:pPr>
              <w:jc w:val="center"/>
              <w:rPr>
                <w:sz w:val="28"/>
              </w:rPr>
            </w:pPr>
            <w:r w:rsidRPr="00151F30">
              <w:rPr>
                <w:sz w:val="28"/>
                <w:szCs w:val="22"/>
                <w:lang w:val="en-US"/>
              </w:rPr>
              <w:t>F</w:t>
            </w:r>
            <w:r w:rsidRPr="00151F30">
              <w:rPr>
                <w:sz w:val="28"/>
                <w:szCs w:val="22"/>
              </w:rPr>
              <w:t>-плазмида</w:t>
            </w:r>
          </w:p>
        </w:tc>
        <w:tc>
          <w:tcPr>
            <w:tcW w:w="4513" w:type="dxa"/>
            <w:vAlign w:val="center"/>
          </w:tcPr>
          <w:p w:rsidR="00151F30" w:rsidRPr="00151F30" w:rsidRDefault="00151F30" w:rsidP="00151F30">
            <w:pPr>
              <w:jc w:val="center"/>
              <w:rPr>
                <w:sz w:val="28"/>
              </w:rPr>
            </w:pPr>
          </w:p>
        </w:tc>
      </w:tr>
      <w:tr w:rsidR="00151F30" w:rsidRPr="00151F30" w:rsidTr="00151F30">
        <w:trPr>
          <w:trHeight w:val="238"/>
        </w:trPr>
        <w:tc>
          <w:tcPr>
            <w:tcW w:w="4701" w:type="dxa"/>
            <w:vAlign w:val="center"/>
          </w:tcPr>
          <w:p w:rsidR="00151F30" w:rsidRPr="00151F30" w:rsidRDefault="00151F30" w:rsidP="00151F30">
            <w:pPr>
              <w:jc w:val="center"/>
              <w:rPr>
                <w:sz w:val="28"/>
              </w:rPr>
            </w:pPr>
            <w:r w:rsidRPr="00151F30">
              <w:rPr>
                <w:sz w:val="28"/>
                <w:szCs w:val="22"/>
              </w:rPr>
              <w:t>Бактериофаг</w:t>
            </w:r>
          </w:p>
        </w:tc>
        <w:tc>
          <w:tcPr>
            <w:tcW w:w="4513" w:type="dxa"/>
            <w:vAlign w:val="center"/>
          </w:tcPr>
          <w:p w:rsidR="00151F30" w:rsidRPr="00151F30" w:rsidRDefault="00151F30" w:rsidP="00151F30">
            <w:pPr>
              <w:jc w:val="center"/>
              <w:rPr>
                <w:sz w:val="28"/>
              </w:rPr>
            </w:pPr>
          </w:p>
        </w:tc>
      </w:tr>
      <w:tr w:rsidR="00151F30" w:rsidRPr="00151F30" w:rsidTr="00151F30">
        <w:trPr>
          <w:trHeight w:val="341"/>
        </w:trPr>
        <w:tc>
          <w:tcPr>
            <w:tcW w:w="4701" w:type="dxa"/>
            <w:vAlign w:val="center"/>
          </w:tcPr>
          <w:p w:rsidR="00151F30" w:rsidRPr="00151F30" w:rsidRDefault="00151F30" w:rsidP="00151F30">
            <w:pPr>
              <w:jc w:val="center"/>
              <w:rPr>
                <w:sz w:val="28"/>
              </w:rPr>
            </w:pPr>
            <w:r w:rsidRPr="00151F30">
              <w:rPr>
                <w:sz w:val="28"/>
                <w:szCs w:val="22"/>
              </w:rPr>
              <w:t>Питательная среда с фрагментами ДНК бактерий.</w:t>
            </w:r>
          </w:p>
        </w:tc>
        <w:tc>
          <w:tcPr>
            <w:tcW w:w="4513" w:type="dxa"/>
            <w:vAlign w:val="center"/>
          </w:tcPr>
          <w:p w:rsidR="00151F30" w:rsidRPr="00151F30" w:rsidRDefault="00151F30" w:rsidP="00151F30">
            <w:pPr>
              <w:jc w:val="center"/>
              <w:rPr>
                <w:sz w:val="28"/>
              </w:rPr>
            </w:pPr>
          </w:p>
        </w:tc>
      </w:tr>
    </w:tbl>
    <w:p w:rsidR="00481F67" w:rsidRPr="00B633C3" w:rsidRDefault="00481F67" w:rsidP="00481F67">
      <w:pPr>
        <w:spacing w:line="360" w:lineRule="auto"/>
        <w:jc w:val="center"/>
        <w:rPr>
          <w:sz w:val="28"/>
          <w:szCs w:val="28"/>
        </w:rPr>
      </w:pPr>
      <w:r w:rsidRPr="00B633C3">
        <w:rPr>
          <w:sz w:val="28"/>
          <w:szCs w:val="28"/>
        </w:rPr>
        <w:t>Практическое применение бактериофагов.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82"/>
        <w:gridCol w:w="1842"/>
        <w:gridCol w:w="2646"/>
        <w:gridCol w:w="1559"/>
      </w:tblGrid>
      <w:tr w:rsidR="00481F67" w:rsidRPr="00B633C3" w:rsidTr="00830122">
        <w:trPr>
          <w:trHeight w:val="567"/>
        </w:trPr>
        <w:tc>
          <w:tcPr>
            <w:tcW w:w="1985" w:type="dxa"/>
            <w:vAlign w:val="center"/>
          </w:tcPr>
          <w:p w:rsidR="00481F67" w:rsidRPr="00B633C3" w:rsidRDefault="00481F67" w:rsidP="00830122">
            <w:pPr>
              <w:jc w:val="both"/>
              <w:rPr>
                <w:sz w:val="28"/>
                <w:szCs w:val="28"/>
              </w:rPr>
            </w:pPr>
            <w:r w:rsidRPr="00B633C3">
              <w:rPr>
                <w:sz w:val="28"/>
                <w:szCs w:val="28"/>
              </w:rPr>
              <w:t>Наименование</w:t>
            </w:r>
          </w:p>
        </w:tc>
        <w:tc>
          <w:tcPr>
            <w:tcW w:w="1182" w:type="dxa"/>
            <w:vAlign w:val="center"/>
          </w:tcPr>
          <w:p w:rsidR="00481F67" w:rsidRPr="00B633C3" w:rsidRDefault="00481F67" w:rsidP="00830122">
            <w:pPr>
              <w:jc w:val="both"/>
              <w:rPr>
                <w:sz w:val="28"/>
                <w:szCs w:val="28"/>
              </w:rPr>
            </w:pPr>
            <w:r w:rsidRPr="00B633C3">
              <w:rPr>
                <w:sz w:val="28"/>
                <w:szCs w:val="28"/>
              </w:rPr>
              <w:t>Состав</w:t>
            </w:r>
          </w:p>
        </w:tc>
        <w:tc>
          <w:tcPr>
            <w:tcW w:w="1842" w:type="dxa"/>
            <w:vAlign w:val="center"/>
          </w:tcPr>
          <w:p w:rsidR="00481F67" w:rsidRPr="00B633C3" w:rsidRDefault="00481F67" w:rsidP="00830122">
            <w:pPr>
              <w:jc w:val="both"/>
              <w:rPr>
                <w:sz w:val="28"/>
                <w:szCs w:val="28"/>
              </w:rPr>
            </w:pPr>
            <w:r w:rsidRPr="00B633C3">
              <w:rPr>
                <w:sz w:val="28"/>
                <w:szCs w:val="28"/>
              </w:rPr>
              <w:t>Применение</w:t>
            </w:r>
          </w:p>
        </w:tc>
        <w:tc>
          <w:tcPr>
            <w:tcW w:w="2646" w:type="dxa"/>
            <w:tcBorders>
              <w:tr2bl w:val="single" w:sz="4" w:space="0" w:color="auto"/>
            </w:tcBorders>
            <w:vAlign w:val="center"/>
          </w:tcPr>
          <w:p w:rsidR="00481F67" w:rsidRPr="00B633C3" w:rsidRDefault="00481F67" w:rsidP="00830122">
            <w:pPr>
              <w:jc w:val="both"/>
              <w:rPr>
                <w:sz w:val="28"/>
                <w:szCs w:val="28"/>
              </w:rPr>
            </w:pPr>
            <w:r w:rsidRPr="00B633C3">
              <w:rPr>
                <w:sz w:val="28"/>
                <w:szCs w:val="28"/>
              </w:rPr>
              <w:t>Механизм</w:t>
            </w:r>
          </w:p>
          <w:p w:rsidR="00481F67" w:rsidRPr="00B633C3" w:rsidRDefault="00481F67" w:rsidP="00830122">
            <w:pPr>
              <w:jc w:val="both"/>
              <w:rPr>
                <w:sz w:val="28"/>
                <w:szCs w:val="28"/>
              </w:rPr>
            </w:pPr>
            <w:r w:rsidRPr="00B633C3">
              <w:rPr>
                <w:sz w:val="28"/>
                <w:szCs w:val="28"/>
              </w:rPr>
              <w:t>действия</w:t>
            </w:r>
          </w:p>
          <w:p w:rsidR="00481F67" w:rsidRPr="00B633C3" w:rsidRDefault="00481F67" w:rsidP="00830122">
            <w:pPr>
              <w:jc w:val="right"/>
              <w:rPr>
                <w:sz w:val="28"/>
                <w:szCs w:val="28"/>
              </w:rPr>
            </w:pPr>
            <w:r w:rsidRPr="00B633C3">
              <w:rPr>
                <w:sz w:val="28"/>
                <w:szCs w:val="28"/>
              </w:rPr>
              <w:t>Метод</w:t>
            </w:r>
          </w:p>
          <w:p w:rsidR="00481F67" w:rsidRPr="00B633C3" w:rsidRDefault="00481F67" w:rsidP="00830122">
            <w:pPr>
              <w:jc w:val="right"/>
              <w:rPr>
                <w:sz w:val="28"/>
                <w:szCs w:val="28"/>
              </w:rPr>
            </w:pPr>
            <w:r w:rsidRPr="00B633C3">
              <w:rPr>
                <w:sz w:val="28"/>
                <w:szCs w:val="28"/>
              </w:rPr>
              <w:t>диагностики</w:t>
            </w:r>
          </w:p>
        </w:tc>
        <w:tc>
          <w:tcPr>
            <w:tcW w:w="1559" w:type="dxa"/>
            <w:vAlign w:val="center"/>
          </w:tcPr>
          <w:p w:rsidR="00481F67" w:rsidRPr="00B633C3" w:rsidRDefault="00481F67" w:rsidP="00830122">
            <w:pPr>
              <w:jc w:val="both"/>
              <w:rPr>
                <w:sz w:val="28"/>
                <w:szCs w:val="28"/>
              </w:rPr>
            </w:pPr>
            <w:r w:rsidRPr="00B633C3">
              <w:rPr>
                <w:sz w:val="28"/>
                <w:szCs w:val="28"/>
              </w:rPr>
              <w:t>Получение</w:t>
            </w:r>
          </w:p>
        </w:tc>
      </w:tr>
      <w:tr w:rsidR="00481F67" w:rsidRPr="00B633C3" w:rsidTr="00830122">
        <w:trPr>
          <w:trHeight w:val="132"/>
        </w:trPr>
        <w:tc>
          <w:tcPr>
            <w:tcW w:w="1985" w:type="dxa"/>
            <w:vAlign w:val="center"/>
          </w:tcPr>
          <w:p w:rsidR="00481F67" w:rsidRPr="00B633C3" w:rsidRDefault="00481F67" w:rsidP="00830122">
            <w:pPr>
              <w:jc w:val="both"/>
              <w:rPr>
                <w:b/>
                <w:sz w:val="28"/>
                <w:szCs w:val="28"/>
              </w:rPr>
            </w:pPr>
          </w:p>
        </w:tc>
        <w:tc>
          <w:tcPr>
            <w:tcW w:w="1182" w:type="dxa"/>
            <w:vAlign w:val="center"/>
          </w:tcPr>
          <w:p w:rsidR="00481F67" w:rsidRPr="00B633C3" w:rsidRDefault="00481F67" w:rsidP="00830122">
            <w:pPr>
              <w:jc w:val="both"/>
              <w:rPr>
                <w:b/>
                <w:sz w:val="28"/>
                <w:szCs w:val="28"/>
              </w:rPr>
            </w:pPr>
          </w:p>
        </w:tc>
        <w:tc>
          <w:tcPr>
            <w:tcW w:w="1842" w:type="dxa"/>
            <w:vAlign w:val="center"/>
          </w:tcPr>
          <w:p w:rsidR="00481F67" w:rsidRPr="00B633C3" w:rsidRDefault="00481F67" w:rsidP="00830122">
            <w:pPr>
              <w:jc w:val="both"/>
              <w:rPr>
                <w:b/>
                <w:sz w:val="28"/>
                <w:szCs w:val="28"/>
              </w:rPr>
            </w:pPr>
          </w:p>
        </w:tc>
        <w:tc>
          <w:tcPr>
            <w:tcW w:w="2646" w:type="dxa"/>
            <w:vAlign w:val="center"/>
          </w:tcPr>
          <w:p w:rsidR="00481F67" w:rsidRPr="00B633C3" w:rsidRDefault="00481F67" w:rsidP="00830122">
            <w:pPr>
              <w:jc w:val="both"/>
              <w:rPr>
                <w:b/>
                <w:sz w:val="28"/>
                <w:szCs w:val="28"/>
              </w:rPr>
            </w:pPr>
          </w:p>
        </w:tc>
        <w:tc>
          <w:tcPr>
            <w:tcW w:w="1559" w:type="dxa"/>
            <w:vAlign w:val="center"/>
          </w:tcPr>
          <w:p w:rsidR="00481F67" w:rsidRPr="00B633C3" w:rsidRDefault="00481F67" w:rsidP="00830122">
            <w:pPr>
              <w:jc w:val="both"/>
              <w:rPr>
                <w:b/>
                <w:sz w:val="28"/>
                <w:szCs w:val="28"/>
              </w:rPr>
            </w:pPr>
          </w:p>
        </w:tc>
      </w:tr>
      <w:tr w:rsidR="00481F67" w:rsidRPr="00B633C3" w:rsidTr="00830122">
        <w:trPr>
          <w:trHeight w:val="350"/>
        </w:trPr>
        <w:tc>
          <w:tcPr>
            <w:tcW w:w="1985" w:type="dxa"/>
            <w:vAlign w:val="center"/>
          </w:tcPr>
          <w:p w:rsidR="00481F67" w:rsidRPr="00B633C3" w:rsidRDefault="00481F67" w:rsidP="00830122">
            <w:pPr>
              <w:jc w:val="both"/>
              <w:rPr>
                <w:b/>
                <w:sz w:val="28"/>
                <w:szCs w:val="28"/>
              </w:rPr>
            </w:pPr>
          </w:p>
        </w:tc>
        <w:tc>
          <w:tcPr>
            <w:tcW w:w="1182" w:type="dxa"/>
            <w:vAlign w:val="center"/>
          </w:tcPr>
          <w:p w:rsidR="00481F67" w:rsidRPr="00B633C3" w:rsidRDefault="00481F67" w:rsidP="00830122">
            <w:pPr>
              <w:jc w:val="both"/>
              <w:rPr>
                <w:b/>
                <w:sz w:val="28"/>
                <w:szCs w:val="28"/>
              </w:rPr>
            </w:pPr>
          </w:p>
        </w:tc>
        <w:tc>
          <w:tcPr>
            <w:tcW w:w="1842" w:type="dxa"/>
            <w:vAlign w:val="center"/>
          </w:tcPr>
          <w:p w:rsidR="00481F67" w:rsidRPr="00B633C3" w:rsidRDefault="00481F67" w:rsidP="00830122">
            <w:pPr>
              <w:jc w:val="both"/>
              <w:rPr>
                <w:b/>
                <w:sz w:val="28"/>
                <w:szCs w:val="28"/>
              </w:rPr>
            </w:pPr>
          </w:p>
        </w:tc>
        <w:tc>
          <w:tcPr>
            <w:tcW w:w="2646" w:type="dxa"/>
            <w:vAlign w:val="center"/>
          </w:tcPr>
          <w:p w:rsidR="00481F67" w:rsidRPr="00B633C3" w:rsidRDefault="00481F67" w:rsidP="00830122">
            <w:pPr>
              <w:jc w:val="both"/>
              <w:rPr>
                <w:b/>
                <w:sz w:val="28"/>
                <w:szCs w:val="28"/>
              </w:rPr>
            </w:pPr>
          </w:p>
        </w:tc>
        <w:tc>
          <w:tcPr>
            <w:tcW w:w="1559" w:type="dxa"/>
            <w:vAlign w:val="center"/>
          </w:tcPr>
          <w:p w:rsidR="00481F67" w:rsidRPr="00B633C3" w:rsidRDefault="00481F67" w:rsidP="00830122">
            <w:pPr>
              <w:jc w:val="both"/>
              <w:rPr>
                <w:b/>
                <w:sz w:val="28"/>
                <w:szCs w:val="28"/>
              </w:rPr>
            </w:pPr>
          </w:p>
        </w:tc>
      </w:tr>
      <w:tr w:rsidR="00481F67" w:rsidRPr="00B633C3" w:rsidTr="00830122">
        <w:trPr>
          <w:trHeight w:val="283"/>
        </w:trPr>
        <w:tc>
          <w:tcPr>
            <w:tcW w:w="1985" w:type="dxa"/>
            <w:vAlign w:val="center"/>
          </w:tcPr>
          <w:p w:rsidR="00481F67" w:rsidRPr="00B633C3" w:rsidRDefault="00481F67" w:rsidP="00830122">
            <w:pPr>
              <w:jc w:val="both"/>
              <w:rPr>
                <w:b/>
                <w:sz w:val="28"/>
                <w:szCs w:val="28"/>
              </w:rPr>
            </w:pPr>
          </w:p>
        </w:tc>
        <w:tc>
          <w:tcPr>
            <w:tcW w:w="1182" w:type="dxa"/>
            <w:vAlign w:val="center"/>
          </w:tcPr>
          <w:p w:rsidR="00481F67" w:rsidRPr="00B633C3" w:rsidRDefault="00481F67" w:rsidP="00830122">
            <w:pPr>
              <w:jc w:val="both"/>
              <w:rPr>
                <w:b/>
                <w:sz w:val="28"/>
                <w:szCs w:val="28"/>
              </w:rPr>
            </w:pPr>
          </w:p>
        </w:tc>
        <w:tc>
          <w:tcPr>
            <w:tcW w:w="1842" w:type="dxa"/>
            <w:vAlign w:val="center"/>
          </w:tcPr>
          <w:p w:rsidR="00481F67" w:rsidRPr="00B633C3" w:rsidRDefault="00481F67" w:rsidP="00830122">
            <w:pPr>
              <w:jc w:val="both"/>
              <w:rPr>
                <w:b/>
                <w:sz w:val="28"/>
                <w:szCs w:val="28"/>
              </w:rPr>
            </w:pPr>
          </w:p>
        </w:tc>
        <w:tc>
          <w:tcPr>
            <w:tcW w:w="2646" w:type="dxa"/>
            <w:vAlign w:val="center"/>
          </w:tcPr>
          <w:p w:rsidR="00481F67" w:rsidRPr="00B633C3" w:rsidRDefault="00481F67" w:rsidP="00830122">
            <w:pPr>
              <w:jc w:val="both"/>
              <w:rPr>
                <w:b/>
                <w:sz w:val="28"/>
                <w:szCs w:val="28"/>
              </w:rPr>
            </w:pPr>
          </w:p>
        </w:tc>
        <w:tc>
          <w:tcPr>
            <w:tcW w:w="1559" w:type="dxa"/>
            <w:vAlign w:val="center"/>
          </w:tcPr>
          <w:p w:rsidR="00481F67" w:rsidRPr="00B633C3" w:rsidRDefault="00481F67" w:rsidP="00830122">
            <w:pPr>
              <w:jc w:val="both"/>
              <w:rPr>
                <w:b/>
                <w:sz w:val="28"/>
                <w:szCs w:val="28"/>
              </w:rPr>
            </w:pPr>
          </w:p>
        </w:tc>
      </w:tr>
    </w:tbl>
    <w:p w:rsidR="008C5624" w:rsidRDefault="008C5624" w:rsidP="008C5624">
      <w:pPr>
        <w:widowControl w:val="0"/>
        <w:spacing w:line="360" w:lineRule="auto"/>
        <w:jc w:val="both"/>
        <w:outlineLvl w:val="3"/>
        <w:rPr>
          <w:sz w:val="28"/>
          <w:szCs w:val="28"/>
        </w:rPr>
      </w:pPr>
    </w:p>
    <w:p w:rsidR="005F2BD6" w:rsidRPr="00151F30" w:rsidRDefault="00151F30" w:rsidP="00151F30">
      <w:pPr>
        <w:spacing w:line="360" w:lineRule="auto"/>
        <w:ind w:firstLine="708"/>
        <w:jc w:val="both"/>
        <w:rPr>
          <w:sz w:val="28"/>
          <w:szCs w:val="28"/>
        </w:rPr>
      </w:pPr>
      <w:r w:rsidRPr="00151F30">
        <w:rPr>
          <w:sz w:val="28"/>
          <w:szCs w:val="28"/>
        </w:rPr>
        <w:t>Вопросы для подготовки:</w:t>
      </w:r>
    </w:p>
    <w:p w:rsidR="005F2BD6" w:rsidRPr="00481F67" w:rsidRDefault="005F2BD6" w:rsidP="00830122">
      <w:pPr>
        <w:numPr>
          <w:ilvl w:val="0"/>
          <w:numId w:val="93"/>
        </w:numPr>
        <w:tabs>
          <w:tab w:val="clear" w:pos="1211"/>
          <w:tab w:val="num" w:pos="-3544"/>
        </w:tabs>
        <w:spacing w:line="360" w:lineRule="auto"/>
        <w:ind w:left="0" w:firstLine="0"/>
        <w:jc w:val="both"/>
        <w:rPr>
          <w:sz w:val="28"/>
          <w:szCs w:val="28"/>
        </w:rPr>
      </w:pPr>
      <w:r w:rsidRPr="00481F67">
        <w:rPr>
          <w:sz w:val="28"/>
          <w:szCs w:val="28"/>
        </w:rPr>
        <w:t>Строение бактериальоного генома.</w:t>
      </w:r>
      <w:r w:rsidR="00481F67">
        <w:rPr>
          <w:sz w:val="28"/>
          <w:szCs w:val="28"/>
        </w:rPr>
        <w:t xml:space="preserve"> </w:t>
      </w:r>
      <w:r w:rsidRPr="00481F67">
        <w:rPr>
          <w:sz w:val="28"/>
          <w:szCs w:val="28"/>
        </w:rPr>
        <w:t>Плазмиды и их роль в жизнедеятельности бактерий.</w:t>
      </w:r>
    </w:p>
    <w:p w:rsidR="005F2BD6" w:rsidRPr="00481F67" w:rsidRDefault="005F2BD6" w:rsidP="00830122">
      <w:pPr>
        <w:numPr>
          <w:ilvl w:val="0"/>
          <w:numId w:val="93"/>
        </w:numPr>
        <w:tabs>
          <w:tab w:val="clear" w:pos="1211"/>
          <w:tab w:val="num" w:pos="-3544"/>
        </w:tabs>
        <w:spacing w:line="360" w:lineRule="auto"/>
        <w:ind w:left="0" w:firstLine="0"/>
        <w:jc w:val="both"/>
        <w:rPr>
          <w:sz w:val="28"/>
          <w:szCs w:val="28"/>
        </w:rPr>
      </w:pPr>
      <w:r w:rsidRPr="00481F67">
        <w:rPr>
          <w:sz w:val="28"/>
          <w:szCs w:val="28"/>
        </w:rPr>
        <w:lastRenderedPageBreak/>
        <w:t>Модификации и мутации бактерий. Практическое использование (популяционный анализ).</w:t>
      </w:r>
      <w:r w:rsidR="00481F67" w:rsidRPr="00481F67">
        <w:rPr>
          <w:sz w:val="28"/>
          <w:szCs w:val="28"/>
        </w:rPr>
        <w:t xml:space="preserve"> </w:t>
      </w:r>
      <w:r w:rsidRPr="00481F67">
        <w:rPr>
          <w:sz w:val="28"/>
          <w:szCs w:val="28"/>
        </w:rPr>
        <w:t xml:space="preserve">Рекомбинативная изменчивость </w:t>
      </w:r>
      <w:r w:rsidR="00151F30" w:rsidRPr="00481F67">
        <w:rPr>
          <w:sz w:val="28"/>
          <w:szCs w:val="28"/>
        </w:rPr>
        <w:t>–</w:t>
      </w:r>
      <w:r w:rsidRPr="00481F67">
        <w:rPr>
          <w:sz w:val="28"/>
          <w:szCs w:val="28"/>
        </w:rPr>
        <w:t xml:space="preserve"> механизмы трансформации, трансдукции, конъюгации.</w:t>
      </w:r>
    </w:p>
    <w:p w:rsidR="005F2BD6" w:rsidRDefault="005F2BD6" w:rsidP="00887A32">
      <w:pPr>
        <w:numPr>
          <w:ilvl w:val="0"/>
          <w:numId w:val="93"/>
        </w:numPr>
        <w:tabs>
          <w:tab w:val="clear" w:pos="1211"/>
          <w:tab w:val="num" w:pos="-3544"/>
        </w:tabs>
        <w:spacing w:line="360" w:lineRule="auto"/>
        <w:ind w:left="0" w:firstLine="0"/>
        <w:jc w:val="both"/>
        <w:rPr>
          <w:sz w:val="28"/>
          <w:szCs w:val="28"/>
        </w:rPr>
      </w:pPr>
      <w:r w:rsidRPr="00151F30">
        <w:rPr>
          <w:sz w:val="28"/>
          <w:szCs w:val="28"/>
        </w:rPr>
        <w:t>Генная инженерия в медицинской микробиологии. Цели. Задачи.</w:t>
      </w:r>
    </w:p>
    <w:p w:rsidR="00481F67" w:rsidRPr="00481F67" w:rsidRDefault="00481F67" w:rsidP="00481F67">
      <w:pPr>
        <w:tabs>
          <w:tab w:val="left" w:pos="284"/>
        </w:tabs>
        <w:spacing w:line="360" w:lineRule="auto"/>
        <w:rPr>
          <w:sz w:val="28"/>
          <w:szCs w:val="28"/>
        </w:rPr>
      </w:pPr>
      <w:r>
        <w:rPr>
          <w:sz w:val="28"/>
          <w:szCs w:val="28"/>
        </w:rPr>
        <w:t xml:space="preserve">4. </w:t>
      </w:r>
      <w:r w:rsidRPr="00481F67">
        <w:rPr>
          <w:sz w:val="28"/>
          <w:szCs w:val="28"/>
        </w:rPr>
        <w:t>Структура бактериофага. Этапы взаимодействия бактериофага и клетки бактерии. Умеренные и вирулентные бактериофаги, их практическое использование в медицине. Роль бактериофагов в изменчивости бактерий.</w:t>
      </w:r>
    </w:p>
    <w:p w:rsidR="00481F67" w:rsidRPr="00151F30" w:rsidRDefault="00481F67" w:rsidP="00481F67">
      <w:pPr>
        <w:spacing w:line="360" w:lineRule="auto"/>
        <w:jc w:val="both"/>
        <w:rPr>
          <w:sz w:val="28"/>
          <w:szCs w:val="28"/>
        </w:rPr>
      </w:pPr>
    </w:p>
    <w:p w:rsidR="005F2BD6" w:rsidRPr="00151F30" w:rsidRDefault="005F2BD6" w:rsidP="00151F30">
      <w:pPr>
        <w:spacing w:line="360" w:lineRule="auto"/>
        <w:jc w:val="both"/>
        <w:rPr>
          <w:sz w:val="28"/>
          <w:szCs w:val="28"/>
        </w:rPr>
      </w:pPr>
    </w:p>
    <w:p w:rsidR="005F2BD6" w:rsidRPr="00151F30" w:rsidRDefault="005F2BD6" w:rsidP="00151F30">
      <w:pPr>
        <w:spacing w:line="360" w:lineRule="auto"/>
        <w:jc w:val="center"/>
        <w:rPr>
          <w:sz w:val="28"/>
          <w:szCs w:val="28"/>
        </w:rPr>
      </w:pPr>
      <w:r w:rsidRPr="00151F30">
        <w:rPr>
          <w:sz w:val="28"/>
          <w:szCs w:val="28"/>
        </w:rPr>
        <w:t>Работа 1</w:t>
      </w:r>
    </w:p>
    <w:p w:rsidR="005F2BD6" w:rsidRPr="00151F30" w:rsidRDefault="005F2BD6" w:rsidP="00151F30">
      <w:pPr>
        <w:spacing w:line="360" w:lineRule="auto"/>
        <w:jc w:val="both"/>
        <w:rPr>
          <w:sz w:val="28"/>
          <w:szCs w:val="28"/>
        </w:rPr>
      </w:pPr>
      <w:r w:rsidRPr="00151F30">
        <w:rPr>
          <w:sz w:val="28"/>
          <w:szCs w:val="28"/>
        </w:rPr>
        <w:t>ЦЕЛЬ: Изучить плазмидные признаки бактерий на примере антилизоцимной активности (АЛА).</w:t>
      </w:r>
    </w:p>
    <w:p w:rsidR="005F2BD6" w:rsidRPr="00151F30" w:rsidRDefault="005F2BD6" w:rsidP="00151F30">
      <w:pPr>
        <w:spacing w:line="360" w:lineRule="auto"/>
        <w:jc w:val="both"/>
        <w:rPr>
          <w:sz w:val="28"/>
          <w:szCs w:val="28"/>
        </w:rPr>
      </w:pPr>
      <w:r w:rsidRPr="00151F30">
        <w:rPr>
          <w:sz w:val="28"/>
          <w:szCs w:val="28"/>
        </w:rPr>
        <w:t>ЗАДАЧА. У кишечных палочек, выделенных из организма человека и из водопроводной воды (в условиях эксперимента после 2-х недельного инкубирования) было определено наличие антилизоцимной активности. Оцените полученные данные. Ответьте на поставленные вопросы.</w:t>
      </w:r>
    </w:p>
    <w:p w:rsidR="005F2BD6" w:rsidRPr="00151F30" w:rsidRDefault="005F2BD6" w:rsidP="00151F30">
      <w:pPr>
        <w:spacing w:line="360" w:lineRule="auto"/>
        <w:ind w:firstLine="851"/>
        <w:jc w:val="both"/>
        <w:rPr>
          <w:sz w:val="28"/>
          <w:szCs w:val="28"/>
        </w:rPr>
      </w:pPr>
      <w:r w:rsidRPr="00151F30">
        <w:rPr>
          <w:sz w:val="28"/>
          <w:szCs w:val="28"/>
        </w:rPr>
        <w:t>МЕТОДИКА</w:t>
      </w:r>
    </w:p>
    <w:p w:rsidR="005F2BD6" w:rsidRPr="00151F30" w:rsidRDefault="005F2BD6" w:rsidP="00151F30">
      <w:pPr>
        <w:spacing w:line="360" w:lineRule="auto"/>
        <w:ind w:firstLine="851"/>
        <w:jc w:val="both"/>
        <w:rPr>
          <w:sz w:val="28"/>
          <w:szCs w:val="28"/>
        </w:rPr>
      </w:pPr>
      <w:r w:rsidRPr="00151F30">
        <w:rPr>
          <w:sz w:val="28"/>
          <w:szCs w:val="28"/>
        </w:rPr>
        <w:t xml:space="preserve">Для определения бактерий с АЛА-признаком в плотную питательную среду добавляют необходимое количество лизоцима, затем на поверхность засевают в виде бляшек исследуемые бактерии, а через сутки после обработки хлороформом наносят второй слой агара с тест-штаммом микрококка, чувствительного к лизоциму. Учет проводят по росту микрококка над культурами, инактивировавшими лизоцим. </w:t>
      </w:r>
    </w:p>
    <w:p w:rsidR="005F2BD6" w:rsidRPr="00151F30" w:rsidRDefault="00151F30" w:rsidP="00151F30">
      <w:pPr>
        <w:spacing w:line="360" w:lineRule="auto"/>
        <w:ind w:firstLine="720"/>
        <w:jc w:val="both"/>
        <w:rPr>
          <w:sz w:val="28"/>
          <w:szCs w:val="28"/>
        </w:rPr>
      </w:pPr>
      <w:r w:rsidRPr="00151F30">
        <w:rPr>
          <w:sz w:val="28"/>
          <w:szCs w:val="28"/>
        </w:rPr>
        <w:t>Протокол исследования: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688"/>
        <w:gridCol w:w="4238"/>
      </w:tblGrid>
      <w:tr w:rsidR="005F2BD6" w:rsidRPr="00151F30" w:rsidTr="00151F30">
        <w:trPr>
          <w:trHeight w:val="595"/>
          <w:jc w:val="center"/>
        </w:trPr>
        <w:tc>
          <w:tcPr>
            <w:tcW w:w="2389" w:type="dxa"/>
            <w:vAlign w:val="center"/>
          </w:tcPr>
          <w:p w:rsidR="005F2BD6" w:rsidRPr="00151F30" w:rsidRDefault="005F2BD6" w:rsidP="00151F30">
            <w:pPr>
              <w:ind w:hanging="15"/>
              <w:jc w:val="center"/>
              <w:rPr>
                <w:sz w:val="28"/>
                <w:szCs w:val="28"/>
              </w:rPr>
            </w:pPr>
            <w:r w:rsidRPr="00151F30">
              <w:rPr>
                <w:sz w:val="28"/>
                <w:szCs w:val="28"/>
              </w:rPr>
              <w:t>Исследуемый материал</w:t>
            </w:r>
          </w:p>
        </w:tc>
        <w:tc>
          <w:tcPr>
            <w:tcW w:w="2688" w:type="dxa"/>
            <w:vAlign w:val="center"/>
          </w:tcPr>
          <w:p w:rsidR="005F2BD6" w:rsidRPr="00151F30" w:rsidRDefault="005F2BD6" w:rsidP="00151F30">
            <w:pPr>
              <w:jc w:val="center"/>
              <w:rPr>
                <w:sz w:val="28"/>
                <w:szCs w:val="28"/>
              </w:rPr>
            </w:pPr>
            <w:r w:rsidRPr="00151F30">
              <w:rPr>
                <w:sz w:val="28"/>
                <w:szCs w:val="28"/>
              </w:rPr>
              <w:t>Количество АЛА+культур</w:t>
            </w:r>
          </w:p>
        </w:tc>
        <w:tc>
          <w:tcPr>
            <w:tcW w:w="4238" w:type="dxa"/>
            <w:vAlign w:val="center"/>
          </w:tcPr>
          <w:p w:rsidR="005F2BD6" w:rsidRPr="00151F30" w:rsidRDefault="005F2BD6" w:rsidP="00151F30">
            <w:pPr>
              <w:jc w:val="center"/>
              <w:rPr>
                <w:sz w:val="28"/>
                <w:szCs w:val="28"/>
              </w:rPr>
            </w:pPr>
            <w:r w:rsidRPr="00151F30">
              <w:rPr>
                <w:sz w:val="28"/>
                <w:szCs w:val="28"/>
              </w:rPr>
              <w:t>Рисунок с обозначениями</w:t>
            </w:r>
          </w:p>
        </w:tc>
      </w:tr>
      <w:tr w:rsidR="005F2BD6" w:rsidRPr="00151F30" w:rsidTr="00151F30">
        <w:trPr>
          <w:trHeight w:val="330"/>
          <w:jc w:val="center"/>
        </w:trPr>
        <w:tc>
          <w:tcPr>
            <w:tcW w:w="2389" w:type="dxa"/>
            <w:vAlign w:val="center"/>
          </w:tcPr>
          <w:p w:rsidR="005F2BD6" w:rsidRPr="00151F30" w:rsidRDefault="005F2BD6" w:rsidP="00151F30">
            <w:pPr>
              <w:tabs>
                <w:tab w:val="left" w:pos="126"/>
              </w:tabs>
              <w:ind w:hanging="15"/>
              <w:jc w:val="both"/>
              <w:rPr>
                <w:sz w:val="28"/>
                <w:szCs w:val="28"/>
              </w:rPr>
            </w:pPr>
            <w:r w:rsidRPr="00151F30">
              <w:rPr>
                <w:sz w:val="28"/>
                <w:szCs w:val="28"/>
              </w:rPr>
              <w:t>1.</w:t>
            </w:r>
          </w:p>
        </w:tc>
        <w:tc>
          <w:tcPr>
            <w:tcW w:w="2688" w:type="dxa"/>
            <w:vAlign w:val="center"/>
          </w:tcPr>
          <w:p w:rsidR="005F2BD6" w:rsidRPr="00151F30" w:rsidRDefault="005F2BD6" w:rsidP="00151F30">
            <w:pPr>
              <w:jc w:val="center"/>
              <w:rPr>
                <w:sz w:val="28"/>
                <w:szCs w:val="28"/>
              </w:rPr>
            </w:pPr>
          </w:p>
        </w:tc>
        <w:tc>
          <w:tcPr>
            <w:tcW w:w="4238" w:type="dxa"/>
            <w:vMerge w:val="restart"/>
            <w:vAlign w:val="center"/>
          </w:tcPr>
          <w:p w:rsidR="005F2BD6" w:rsidRPr="00151F30" w:rsidRDefault="005F2BD6" w:rsidP="00151F30">
            <w:pPr>
              <w:jc w:val="center"/>
              <w:rPr>
                <w:sz w:val="28"/>
                <w:szCs w:val="28"/>
              </w:rPr>
            </w:pPr>
          </w:p>
        </w:tc>
      </w:tr>
      <w:tr w:rsidR="005F2BD6" w:rsidRPr="00151F30" w:rsidTr="00151F30">
        <w:trPr>
          <w:trHeight w:val="70"/>
          <w:jc w:val="center"/>
        </w:trPr>
        <w:tc>
          <w:tcPr>
            <w:tcW w:w="2389" w:type="dxa"/>
            <w:vAlign w:val="center"/>
          </w:tcPr>
          <w:p w:rsidR="005F2BD6" w:rsidRPr="00151F30" w:rsidRDefault="005F2BD6" w:rsidP="00151F30">
            <w:pPr>
              <w:ind w:hanging="15"/>
              <w:jc w:val="both"/>
              <w:rPr>
                <w:sz w:val="28"/>
                <w:szCs w:val="28"/>
              </w:rPr>
            </w:pPr>
            <w:r w:rsidRPr="00151F30">
              <w:rPr>
                <w:sz w:val="28"/>
                <w:szCs w:val="28"/>
              </w:rPr>
              <w:t>2.</w:t>
            </w:r>
          </w:p>
        </w:tc>
        <w:tc>
          <w:tcPr>
            <w:tcW w:w="2688" w:type="dxa"/>
            <w:vAlign w:val="center"/>
          </w:tcPr>
          <w:p w:rsidR="005F2BD6" w:rsidRPr="00151F30" w:rsidRDefault="005F2BD6" w:rsidP="00151F30">
            <w:pPr>
              <w:jc w:val="both"/>
              <w:rPr>
                <w:sz w:val="28"/>
                <w:szCs w:val="28"/>
              </w:rPr>
            </w:pPr>
          </w:p>
        </w:tc>
        <w:tc>
          <w:tcPr>
            <w:tcW w:w="4238" w:type="dxa"/>
            <w:vMerge/>
            <w:vAlign w:val="center"/>
          </w:tcPr>
          <w:p w:rsidR="005F2BD6" w:rsidRPr="00151F30" w:rsidRDefault="005F2BD6" w:rsidP="00151F30">
            <w:pPr>
              <w:spacing w:line="360" w:lineRule="auto"/>
              <w:jc w:val="both"/>
              <w:rPr>
                <w:sz w:val="28"/>
                <w:szCs w:val="28"/>
              </w:rPr>
            </w:pPr>
          </w:p>
        </w:tc>
      </w:tr>
    </w:tbl>
    <w:p w:rsidR="005F2BD6" w:rsidRPr="00151F30" w:rsidRDefault="005F2BD6" w:rsidP="00151F30">
      <w:pPr>
        <w:spacing w:line="360" w:lineRule="auto"/>
        <w:jc w:val="both"/>
        <w:rPr>
          <w:sz w:val="28"/>
          <w:szCs w:val="28"/>
        </w:rPr>
      </w:pPr>
      <w:r w:rsidRPr="00151F30">
        <w:rPr>
          <w:sz w:val="28"/>
          <w:szCs w:val="28"/>
        </w:rPr>
        <w:t>Вывод: (ответить на вопросы: Почему у штаммов кишечных палочек из водопроводной воды отсутствует АЛА-признак?)</w:t>
      </w:r>
    </w:p>
    <w:p w:rsidR="005F2BD6" w:rsidRPr="00151F30" w:rsidRDefault="005F2BD6" w:rsidP="00151F30">
      <w:pPr>
        <w:spacing w:line="360" w:lineRule="auto"/>
        <w:jc w:val="center"/>
        <w:rPr>
          <w:sz w:val="28"/>
          <w:szCs w:val="28"/>
        </w:rPr>
      </w:pPr>
      <w:r w:rsidRPr="00151F30">
        <w:rPr>
          <w:sz w:val="28"/>
          <w:szCs w:val="28"/>
        </w:rPr>
        <w:t>Работа 2</w:t>
      </w:r>
    </w:p>
    <w:p w:rsidR="005F2BD6" w:rsidRPr="00151F30" w:rsidRDefault="005F2BD6" w:rsidP="00151F30">
      <w:pPr>
        <w:spacing w:line="360" w:lineRule="auto"/>
        <w:jc w:val="both"/>
        <w:rPr>
          <w:sz w:val="28"/>
          <w:szCs w:val="28"/>
        </w:rPr>
      </w:pPr>
      <w:r w:rsidRPr="00151F30">
        <w:rPr>
          <w:sz w:val="28"/>
          <w:szCs w:val="28"/>
        </w:rPr>
        <w:lastRenderedPageBreak/>
        <w:t>ЦЕЛЬ: Воспроизвести явление трансформации.</w:t>
      </w:r>
    </w:p>
    <w:p w:rsidR="005F2BD6" w:rsidRPr="00151F30" w:rsidRDefault="005F2BD6" w:rsidP="00151F30">
      <w:pPr>
        <w:spacing w:line="360" w:lineRule="auto"/>
        <w:jc w:val="both"/>
        <w:rPr>
          <w:sz w:val="28"/>
          <w:szCs w:val="28"/>
        </w:rPr>
      </w:pPr>
      <w:r w:rsidRPr="00151F30">
        <w:rPr>
          <w:sz w:val="28"/>
          <w:szCs w:val="28"/>
        </w:rPr>
        <w:t>МЕТОДИКА</w:t>
      </w:r>
    </w:p>
    <w:p w:rsidR="005F2BD6" w:rsidRPr="00151F30" w:rsidRDefault="005F2BD6" w:rsidP="00151F30">
      <w:pPr>
        <w:spacing w:line="360" w:lineRule="auto"/>
        <w:ind w:firstLine="709"/>
        <w:jc w:val="both"/>
        <w:rPr>
          <w:sz w:val="28"/>
          <w:szCs w:val="28"/>
        </w:rPr>
      </w:pPr>
      <w:r w:rsidRPr="00151F30">
        <w:rPr>
          <w:sz w:val="28"/>
          <w:szCs w:val="28"/>
        </w:rPr>
        <w:t xml:space="preserve">1. Для воспроизведения явления трансформации берут штаммы стафилококка, чувствительного (культура-реципиент) и устойчивого (культура-донор) к стрептомицину. </w:t>
      </w:r>
    </w:p>
    <w:p w:rsidR="005F2BD6" w:rsidRPr="00151F30" w:rsidRDefault="005F2BD6" w:rsidP="00151F30">
      <w:pPr>
        <w:spacing w:line="360" w:lineRule="auto"/>
        <w:ind w:firstLine="709"/>
        <w:jc w:val="both"/>
        <w:rPr>
          <w:sz w:val="28"/>
          <w:szCs w:val="28"/>
        </w:rPr>
      </w:pPr>
      <w:r w:rsidRPr="00151F30">
        <w:rPr>
          <w:sz w:val="28"/>
          <w:szCs w:val="28"/>
        </w:rPr>
        <w:t>2. Культура-донор помещается в специальный лизирующий буфер для выделения чистой ДНК.</w:t>
      </w:r>
    </w:p>
    <w:p w:rsidR="005F2BD6" w:rsidRPr="00151F30" w:rsidRDefault="005F2BD6" w:rsidP="00151F30">
      <w:pPr>
        <w:spacing w:line="360" w:lineRule="auto"/>
        <w:ind w:firstLine="709"/>
        <w:jc w:val="both"/>
        <w:rPr>
          <w:sz w:val="28"/>
          <w:szCs w:val="28"/>
        </w:rPr>
      </w:pPr>
      <w:r w:rsidRPr="00151F30">
        <w:rPr>
          <w:sz w:val="28"/>
          <w:szCs w:val="28"/>
        </w:rPr>
        <w:t xml:space="preserve">3. Культуру-реципиент помещают в буферный раствор с выделенной ДНК и инкубируют в термостате в течение суток. </w:t>
      </w:r>
    </w:p>
    <w:p w:rsidR="005F2BD6" w:rsidRPr="00151F30" w:rsidRDefault="00151F30" w:rsidP="00151F30">
      <w:pPr>
        <w:spacing w:line="360" w:lineRule="auto"/>
        <w:ind w:firstLine="709"/>
        <w:jc w:val="both"/>
        <w:rPr>
          <w:sz w:val="28"/>
          <w:szCs w:val="28"/>
        </w:rPr>
      </w:pPr>
      <w:r>
        <w:rPr>
          <w:sz w:val="28"/>
          <w:szCs w:val="28"/>
        </w:rPr>
        <w:t>4. Проводят</w:t>
      </w:r>
      <w:r w:rsidR="005F2BD6" w:rsidRPr="00151F30">
        <w:rPr>
          <w:sz w:val="28"/>
          <w:szCs w:val="28"/>
        </w:rPr>
        <w:t xml:space="preserve"> высевы на селективные среды, содержащие стрептомицин из контрольных и опытной пробирок.</w:t>
      </w:r>
    </w:p>
    <w:p w:rsidR="005F2BD6" w:rsidRPr="00151F30" w:rsidRDefault="005F2BD6" w:rsidP="00151F30">
      <w:pPr>
        <w:spacing w:line="360" w:lineRule="auto"/>
        <w:ind w:firstLine="709"/>
        <w:jc w:val="both"/>
        <w:rPr>
          <w:sz w:val="28"/>
          <w:szCs w:val="28"/>
        </w:rPr>
      </w:pPr>
      <w:r w:rsidRPr="00151F30">
        <w:rPr>
          <w:sz w:val="28"/>
          <w:szCs w:val="28"/>
        </w:rPr>
        <w:t>5. Посевы инкубируют в течение суток в термостате.</w:t>
      </w:r>
    </w:p>
    <w:p w:rsidR="005F2BD6" w:rsidRPr="00151F30" w:rsidRDefault="005F2BD6" w:rsidP="00151F30">
      <w:pPr>
        <w:spacing w:line="360" w:lineRule="auto"/>
        <w:jc w:val="center"/>
        <w:rPr>
          <w:sz w:val="28"/>
          <w:szCs w:val="28"/>
        </w:rPr>
      </w:pPr>
      <w:r w:rsidRPr="00151F30">
        <w:rPr>
          <w:sz w:val="28"/>
          <w:szCs w:val="28"/>
        </w:rPr>
        <w:t>СХЕМА ОПЫТА</w:t>
      </w:r>
    </w:p>
    <w:p w:rsidR="005F2BD6" w:rsidRPr="00151F30" w:rsidRDefault="00D02990" w:rsidP="00151F30">
      <w:pPr>
        <w:spacing w:line="360" w:lineRule="auto"/>
        <w:jc w:val="both"/>
        <w:rPr>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196850</wp:posOffset>
                </wp:positionV>
                <wp:extent cx="114300" cy="914400"/>
                <wp:effectExtent l="9525" t="6350" r="9525" b="127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3FA4B" id="AutoShape 3" o:spid="_x0000_s1026" style="position:absolute;margin-left:27pt;margin-top:15.5pt;width: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"/>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288290</wp:posOffset>
                </wp:positionV>
                <wp:extent cx="114300" cy="914400"/>
                <wp:effectExtent l="9525" t="12065" r="9525" b="698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A0EFA" id="AutoShape 5" o:spid="_x0000_s1026" style="position:absolute;margin-left:135pt;margin-top:22.7pt;width: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"/>
            </w:pict>
          </mc:Fallback>
        </mc:AlternateContent>
      </w:r>
      <w:r w:rsidR="00151F30">
        <w:rPr>
          <w:b/>
          <w:sz w:val="28"/>
          <w:szCs w:val="28"/>
        </w:rPr>
        <w:t xml:space="preserve">        </w:t>
      </w:r>
      <w:r w:rsidR="005F2BD6" w:rsidRPr="00151F30">
        <w:rPr>
          <w:sz w:val="28"/>
          <w:szCs w:val="28"/>
        </w:rPr>
        <w:t>1</w:t>
      </w:r>
      <w:r w:rsidR="005F2BD6" w:rsidRPr="00151F30">
        <w:rPr>
          <w:sz w:val="28"/>
          <w:szCs w:val="28"/>
        </w:rPr>
        <w:tab/>
      </w:r>
      <w:r w:rsidR="005F2BD6" w:rsidRPr="00151F30">
        <w:rPr>
          <w:sz w:val="28"/>
          <w:szCs w:val="28"/>
        </w:rPr>
        <w:tab/>
      </w:r>
      <w:r w:rsidR="005F2BD6" w:rsidRPr="00151F30">
        <w:rPr>
          <w:sz w:val="28"/>
          <w:szCs w:val="28"/>
        </w:rPr>
        <w:tab/>
      </w:r>
      <w:r w:rsidR="005F2BD6" w:rsidRPr="00151F30">
        <w:rPr>
          <w:sz w:val="28"/>
          <w:szCs w:val="28"/>
        </w:rPr>
        <w:tab/>
      </w:r>
      <w:r w:rsidR="005F2BD6" w:rsidRPr="00151F30">
        <w:rPr>
          <w:sz w:val="28"/>
          <w:szCs w:val="28"/>
        </w:rPr>
        <w:tab/>
      </w:r>
      <w:r w:rsidR="00151F30" w:rsidRPr="00151F30">
        <w:rPr>
          <w:sz w:val="28"/>
          <w:szCs w:val="28"/>
        </w:rPr>
        <w:tab/>
      </w:r>
      <w:r w:rsidR="005F2BD6" w:rsidRPr="00151F30">
        <w:rPr>
          <w:sz w:val="28"/>
          <w:szCs w:val="28"/>
        </w:rPr>
        <w:tab/>
        <w:t>2</w:t>
      </w:r>
    </w:p>
    <w:p w:rsidR="005F2BD6" w:rsidRPr="00151F30" w:rsidRDefault="00D02990" w:rsidP="00151F30">
      <w:pPr>
        <w:spacing w:line="360" w:lineRule="auto"/>
        <w:ind w:left="4944" w:firstLine="720"/>
        <w:jc w:val="both"/>
        <w:rPr>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21590</wp:posOffset>
                </wp:positionV>
                <wp:extent cx="114300" cy="1005840"/>
                <wp:effectExtent l="9525" t="12065" r="9525" b="1079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5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22414" id="AutoShape 4" o:spid="_x0000_s1026" style="position:absolute;margin-left:243pt;margin-top:1.7pt;width:9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"/>
            </w:pict>
          </mc:Fallback>
        </mc:AlternateContent>
      </w:r>
      <w:r w:rsidR="005F2BD6" w:rsidRPr="00151F30">
        <w:rPr>
          <w:sz w:val="28"/>
          <w:szCs w:val="28"/>
        </w:rPr>
        <w:t xml:space="preserve">1. ДНК культуры-донора </w:t>
      </w:r>
    </w:p>
    <w:p w:rsidR="005F2BD6" w:rsidRPr="00151F30" w:rsidRDefault="00D02990" w:rsidP="00151F30">
      <w:pPr>
        <w:spacing w:line="360" w:lineRule="auto"/>
        <w:ind w:left="4944" w:firstLine="720"/>
        <w:jc w:val="both"/>
        <w:rPr>
          <w:b/>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200660</wp:posOffset>
                </wp:positionV>
                <wp:extent cx="1257300" cy="217805"/>
                <wp:effectExtent l="9525" t="10160" r="28575" b="5778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C97F"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pt" to="1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">
                <v:stroke endarrow="block"/>
              </v:line>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200660</wp:posOffset>
                </wp:positionV>
                <wp:extent cx="1257300" cy="217805"/>
                <wp:effectExtent l="28575" t="10160" r="9525" b="5778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9847" id="Line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8pt" to="24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">
                <v:stroke endarrow="block"/>
              </v:line>
            </w:pict>
          </mc:Fallback>
        </mc:AlternateContent>
      </w:r>
      <w:r w:rsidR="005F2BD6" w:rsidRPr="00151F30">
        <w:rPr>
          <w:sz w:val="28"/>
          <w:szCs w:val="28"/>
        </w:rPr>
        <w:t>2.</w:t>
      </w:r>
      <w:r w:rsidR="005F2BD6" w:rsidRPr="00151F30">
        <w:rPr>
          <w:b/>
          <w:sz w:val="28"/>
          <w:szCs w:val="28"/>
        </w:rPr>
        <w:t xml:space="preserve"> </w:t>
      </w:r>
      <w:r w:rsidR="005F2BD6" w:rsidRPr="00151F30">
        <w:rPr>
          <w:sz w:val="28"/>
          <w:szCs w:val="28"/>
        </w:rPr>
        <w:t>Культура-реципиент</w: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42545</wp:posOffset>
                </wp:positionV>
                <wp:extent cx="114300" cy="342900"/>
                <wp:effectExtent l="9525" t="13970" r="9525" b="508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8930A" id="AutoShape 11" o:spid="_x0000_s1026" style="position:absolute;margin-left:27pt;margin-top:3.35pt;width: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"/>
            </w:pict>
          </mc:Fallback>
        </mc:AlternateContent>
      </w:r>
    </w:p>
    <w:p w:rsidR="005F2BD6" w:rsidRPr="00151F30" w:rsidRDefault="00D02990" w:rsidP="00151F30">
      <w:pPr>
        <w:spacing w:line="360" w:lineRule="auto"/>
        <w:jc w:val="both"/>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78740</wp:posOffset>
                </wp:positionV>
                <wp:extent cx="114300" cy="342900"/>
                <wp:effectExtent l="9525" t="12065" r="9525" b="698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A3F4E" id="AutoShape 13" o:spid="_x0000_s1026" style="position:absolute;margin-left:27pt;margin-top:6.2pt;width: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" fillcolor="yellow"/>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78740</wp:posOffset>
                </wp:positionV>
                <wp:extent cx="114300" cy="342900"/>
                <wp:effectExtent l="9525" t="12065" r="9525" b="698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A086D" id="AutoShape 12" o:spid="_x0000_s1026" style="position:absolute;margin-left:243pt;margin-top:6.2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" fillcolor="yellow"/>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41910</wp:posOffset>
                </wp:positionV>
                <wp:extent cx="114300" cy="342900"/>
                <wp:effectExtent l="9525" t="13335" r="9525" b="57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0782E" id="AutoShape 14" o:spid="_x0000_s1026" style="position:absolute;margin-left:135pt;margin-top:3.3pt;width: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" fillcolor="yellow"/>
            </w:pict>
          </mc:Fallback>
        </mc:AlternateContent>
      </w:r>
    </w:p>
    <w:p w:rsidR="005F2BD6" w:rsidRPr="00151F30" w:rsidRDefault="00D02990" w:rsidP="00151F30">
      <w:pPr>
        <w:spacing w:line="360" w:lineRule="auto"/>
        <w:jc w:val="both"/>
        <w:rPr>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405765</wp:posOffset>
                </wp:positionH>
                <wp:positionV relativeFrom="paragraph">
                  <wp:posOffset>222885</wp:posOffset>
                </wp:positionV>
                <wp:extent cx="0" cy="309880"/>
                <wp:effectExtent l="53340" t="13335" r="60960" b="1968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5CC6"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55pt" to="31.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Q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bBa06Y0rwKVSOxuqo2f1bLaafnNI6aol6sAjx5eLgbgsRCRvQsLGGciw7z9rBj7k6HUU&#10;6tzYLkCCBOgc+3G594OfPaLDIYXTh3Qxn8d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3143250</wp:posOffset>
                </wp:positionH>
                <wp:positionV relativeFrom="paragraph">
                  <wp:posOffset>222885</wp:posOffset>
                </wp:positionV>
                <wp:extent cx="0" cy="309880"/>
                <wp:effectExtent l="57150" t="13335" r="57150" b="1968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E775"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7.55pt" to="24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yKNI&#10;Bz3aCsVR9hi06Y0rwKVSOxuqo2f1bLaafnNI6aol6sAjx5eLgbgsRCRvQsLGGciw7z9pBj7k6HUU&#10;6tzYLkCCBOgc+3G594OfPaLDIYXTh3Qxn8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1774190</wp:posOffset>
                </wp:positionH>
                <wp:positionV relativeFrom="paragraph">
                  <wp:posOffset>222885</wp:posOffset>
                </wp:positionV>
                <wp:extent cx="0" cy="325755"/>
                <wp:effectExtent l="59690" t="13335" r="54610" b="2286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7367"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17.55pt" to="139.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">
                <v:stroke endarrow="block"/>
              </v:line>
            </w:pict>
          </mc:Fallback>
        </mc:AlternateContent>
      </w:r>
    </w:p>
    <w:p w:rsidR="005F2BD6" w:rsidRPr="00151F30" w:rsidRDefault="005F2BD6" w:rsidP="00151F30">
      <w:pPr>
        <w:spacing w:line="360" w:lineRule="auto"/>
        <w:jc w:val="both"/>
        <w:rPr>
          <w:sz w:val="28"/>
          <w:szCs w:val="28"/>
        </w:rPr>
      </w:pPr>
    </w:p>
    <w:p w:rsidR="005F2BD6" w:rsidRPr="00151F30" w:rsidRDefault="00D02990" w:rsidP="00151F30">
      <w:pPr>
        <w:spacing w:line="360" w:lineRule="auto"/>
        <w:jc w:val="both"/>
        <w:rPr>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1517015</wp:posOffset>
                </wp:positionH>
                <wp:positionV relativeFrom="paragraph">
                  <wp:posOffset>65405</wp:posOffset>
                </wp:positionV>
                <wp:extent cx="571500" cy="571500"/>
                <wp:effectExtent l="12065" t="8255" r="6985" b="1079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81489" id="Oval 7" o:spid="_x0000_s1026" style="position:absolute;margin-left:119.45pt;margin-top:5.15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" fillcolor="yellow"/>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2900680</wp:posOffset>
                </wp:positionH>
                <wp:positionV relativeFrom="paragraph">
                  <wp:posOffset>65405</wp:posOffset>
                </wp:positionV>
                <wp:extent cx="571500" cy="571500"/>
                <wp:effectExtent l="5080" t="8255" r="13970" b="1079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F9881" id="Oval 15" o:spid="_x0000_s1026" style="position:absolute;margin-left:228.4pt;margin-top:5.1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" fillcolor="yellow"/>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65405</wp:posOffset>
                </wp:positionV>
                <wp:extent cx="571500" cy="571500"/>
                <wp:effectExtent l="5715" t="8255" r="13335" b="1079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5D4EC" id="Oval 6" o:spid="_x0000_s1026" style="position:absolute;margin-left:8.7pt;margin-top:5.15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" fillcolor="yellow"/>
            </w:pict>
          </mc:Fallback>
        </mc:AlternateContent>
      </w:r>
    </w:p>
    <w:p w:rsidR="005F2BD6" w:rsidRPr="00151F30" w:rsidRDefault="005F2BD6" w:rsidP="00151F30">
      <w:pPr>
        <w:spacing w:line="360" w:lineRule="auto"/>
        <w:jc w:val="both"/>
        <w:rPr>
          <w:sz w:val="28"/>
          <w:szCs w:val="28"/>
        </w:rPr>
      </w:pPr>
    </w:p>
    <w:p w:rsidR="005F2BD6" w:rsidRPr="00151F30" w:rsidRDefault="005F2BD6" w:rsidP="00151F30">
      <w:pPr>
        <w:spacing w:line="360" w:lineRule="auto"/>
        <w:jc w:val="both"/>
        <w:rPr>
          <w:sz w:val="28"/>
          <w:szCs w:val="28"/>
        </w:rPr>
      </w:pPr>
    </w:p>
    <w:p w:rsidR="005F2BD6" w:rsidRPr="00151F30" w:rsidRDefault="005F2BD6" w:rsidP="00887A32">
      <w:pPr>
        <w:spacing w:line="360" w:lineRule="auto"/>
        <w:ind w:left="708" w:firstLine="708"/>
        <w:rPr>
          <w:sz w:val="28"/>
          <w:szCs w:val="28"/>
        </w:rPr>
      </w:pPr>
      <w:r w:rsidRPr="00151F30">
        <w:rPr>
          <w:sz w:val="28"/>
          <w:szCs w:val="28"/>
        </w:rPr>
        <w:t>Среда со стрептомицином</w:t>
      </w:r>
    </w:p>
    <w:p w:rsidR="005F2BD6" w:rsidRPr="00151F30" w:rsidRDefault="005F2BD6" w:rsidP="00151F30">
      <w:pPr>
        <w:spacing w:line="360" w:lineRule="auto"/>
        <w:jc w:val="both"/>
        <w:rPr>
          <w:sz w:val="28"/>
          <w:szCs w:val="28"/>
        </w:rPr>
      </w:pPr>
      <w:r w:rsidRPr="00151F30">
        <w:rPr>
          <w:sz w:val="28"/>
          <w:szCs w:val="28"/>
        </w:rPr>
        <w:t xml:space="preserve">контроль 1           </w:t>
      </w:r>
      <w:r w:rsidR="00151F30">
        <w:rPr>
          <w:sz w:val="28"/>
          <w:szCs w:val="28"/>
        </w:rPr>
        <w:t xml:space="preserve">   </w:t>
      </w:r>
      <w:r w:rsidRPr="00151F30">
        <w:rPr>
          <w:sz w:val="28"/>
          <w:szCs w:val="28"/>
        </w:rPr>
        <w:t xml:space="preserve"> опыт              </w:t>
      </w:r>
      <w:r w:rsidR="00151F30">
        <w:rPr>
          <w:sz w:val="28"/>
          <w:szCs w:val="28"/>
        </w:rPr>
        <w:t xml:space="preserve">   </w:t>
      </w:r>
      <w:r w:rsidRPr="00151F30">
        <w:rPr>
          <w:sz w:val="28"/>
          <w:szCs w:val="28"/>
        </w:rPr>
        <w:t xml:space="preserve"> контроль 2</w:t>
      </w:r>
    </w:p>
    <w:p w:rsidR="005F2BD6" w:rsidRPr="00151F30" w:rsidRDefault="00151F30" w:rsidP="00151F30">
      <w:pPr>
        <w:spacing w:line="360" w:lineRule="auto"/>
        <w:ind w:firstLine="720"/>
        <w:jc w:val="both"/>
        <w:rPr>
          <w:b/>
          <w:sz w:val="28"/>
          <w:szCs w:val="28"/>
        </w:rPr>
      </w:pPr>
      <w:r w:rsidRPr="00151F30">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038"/>
      </w:tblGrid>
      <w:tr w:rsidR="005F2BD6" w:rsidRPr="00151F30" w:rsidTr="00151F30">
        <w:trPr>
          <w:trHeight w:val="241"/>
        </w:trPr>
        <w:tc>
          <w:tcPr>
            <w:tcW w:w="2267" w:type="dxa"/>
            <w:vAlign w:val="center"/>
          </w:tcPr>
          <w:p w:rsidR="005F2BD6" w:rsidRPr="00151F30" w:rsidRDefault="005F2BD6" w:rsidP="00151F30">
            <w:pPr>
              <w:jc w:val="both"/>
              <w:rPr>
                <w:sz w:val="28"/>
                <w:szCs w:val="28"/>
              </w:rPr>
            </w:pPr>
            <w:r w:rsidRPr="00151F30">
              <w:rPr>
                <w:sz w:val="28"/>
                <w:szCs w:val="28"/>
              </w:rPr>
              <w:t>Ингредиенты</w:t>
            </w:r>
          </w:p>
        </w:tc>
        <w:tc>
          <w:tcPr>
            <w:tcW w:w="7905" w:type="dxa"/>
            <w:vAlign w:val="center"/>
          </w:tcPr>
          <w:p w:rsidR="005F2BD6" w:rsidRPr="00151F30" w:rsidRDefault="005F2BD6" w:rsidP="00151F30">
            <w:pPr>
              <w:jc w:val="both"/>
              <w:rPr>
                <w:sz w:val="28"/>
                <w:szCs w:val="28"/>
              </w:rPr>
            </w:pPr>
            <w:r w:rsidRPr="00151F30">
              <w:rPr>
                <w:sz w:val="28"/>
                <w:szCs w:val="28"/>
              </w:rPr>
              <w:t>Наличие роста на среде со стрептомицином</w:t>
            </w:r>
          </w:p>
        </w:tc>
      </w:tr>
      <w:tr w:rsidR="005F2BD6" w:rsidRPr="00151F30" w:rsidTr="00151F30">
        <w:trPr>
          <w:trHeight w:val="190"/>
        </w:trPr>
        <w:tc>
          <w:tcPr>
            <w:tcW w:w="2267" w:type="dxa"/>
            <w:vAlign w:val="center"/>
          </w:tcPr>
          <w:p w:rsidR="005F2BD6" w:rsidRPr="00151F30" w:rsidRDefault="005F2BD6" w:rsidP="00151F30">
            <w:pPr>
              <w:jc w:val="both"/>
              <w:rPr>
                <w:sz w:val="28"/>
                <w:szCs w:val="28"/>
              </w:rPr>
            </w:pPr>
            <w:r w:rsidRPr="00151F30">
              <w:rPr>
                <w:sz w:val="28"/>
                <w:szCs w:val="28"/>
              </w:rPr>
              <w:t>Контроль1</w:t>
            </w:r>
          </w:p>
        </w:tc>
        <w:tc>
          <w:tcPr>
            <w:tcW w:w="7905" w:type="dxa"/>
            <w:vAlign w:val="center"/>
          </w:tcPr>
          <w:p w:rsidR="005F2BD6" w:rsidRPr="00151F30" w:rsidRDefault="005F2BD6" w:rsidP="00151F30">
            <w:pPr>
              <w:jc w:val="both"/>
              <w:rPr>
                <w:sz w:val="28"/>
                <w:szCs w:val="28"/>
              </w:rPr>
            </w:pPr>
          </w:p>
        </w:tc>
      </w:tr>
      <w:tr w:rsidR="005F2BD6" w:rsidRPr="00151F30" w:rsidTr="00151F30">
        <w:trPr>
          <w:trHeight w:val="293"/>
        </w:trPr>
        <w:tc>
          <w:tcPr>
            <w:tcW w:w="2267" w:type="dxa"/>
            <w:vAlign w:val="center"/>
          </w:tcPr>
          <w:p w:rsidR="005F2BD6" w:rsidRPr="00151F30" w:rsidRDefault="005F2BD6" w:rsidP="00151F30">
            <w:pPr>
              <w:jc w:val="both"/>
              <w:rPr>
                <w:sz w:val="28"/>
                <w:szCs w:val="28"/>
              </w:rPr>
            </w:pPr>
            <w:r w:rsidRPr="00151F30">
              <w:rPr>
                <w:sz w:val="28"/>
                <w:szCs w:val="28"/>
              </w:rPr>
              <w:t>Контроль 2</w:t>
            </w:r>
          </w:p>
        </w:tc>
        <w:tc>
          <w:tcPr>
            <w:tcW w:w="7905" w:type="dxa"/>
            <w:vAlign w:val="center"/>
          </w:tcPr>
          <w:p w:rsidR="005F2BD6" w:rsidRPr="00151F30" w:rsidRDefault="005F2BD6" w:rsidP="00151F30">
            <w:pPr>
              <w:jc w:val="both"/>
              <w:rPr>
                <w:sz w:val="28"/>
                <w:szCs w:val="28"/>
              </w:rPr>
            </w:pPr>
          </w:p>
        </w:tc>
      </w:tr>
      <w:tr w:rsidR="005F2BD6" w:rsidRPr="00151F30" w:rsidTr="00151F30">
        <w:trPr>
          <w:trHeight w:val="86"/>
        </w:trPr>
        <w:tc>
          <w:tcPr>
            <w:tcW w:w="2267" w:type="dxa"/>
            <w:vAlign w:val="center"/>
          </w:tcPr>
          <w:p w:rsidR="005F2BD6" w:rsidRPr="00151F30" w:rsidRDefault="005F2BD6" w:rsidP="00151F30">
            <w:pPr>
              <w:jc w:val="both"/>
              <w:rPr>
                <w:b/>
                <w:sz w:val="28"/>
                <w:szCs w:val="28"/>
              </w:rPr>
            </w:pPr>
            <w:r w:rsidRPr="00151F30">
              <w:rPr>
                <w:sz w:val="28"/>
                <w:szCs w:val="28"/>
              </w:rPr>
              <w:t>Опыт</w:t>
            </w:r>
          </w:p>
        </w:tc>
        <w:tc>
          <w:tcPr>
            <w:tcW w:w="7905" w:type="dxa"/>
            <w:vAlign w:val="center"/>
          </w:tcPr>
          <w:p w:rsidR="005F2BD6" w:rsidRPr="00151F30" w:rsidRDefault="005F2BD6" w:rsidP="00151F30">
            <w:pPr>
              <w:jc w:val="both"/>
              <w:rPr>
                <w:sz w:val="28"/>
                <w:szCs w:val="28"/>
              </w:rPr>
            </w:pPr>
          </w:p>
        </w:tc>
      </w:tr>
    </w:tbl>
    <w:p w:rsidR="005F2BD6" w:rsidRDefault="005F2BD6" w:rsidP="00151F30">
      <w:pPr>
        <w:spacing w:line="360" w:lineRule="auto"/>
        <w:jc w:val="both"/>
        <w:rPr>
          <w:sz w:val="28"/>
          <w:szCs w:val="28"/>
        </w:rPr>
      </w:pPr>
      <w:r w:rsidRPr="00151F30">
        <w:rPr>
          <w:sz w:val="28"/>
          <w:szCs w:val="28"/>
        </w:rPr>
        <w:lastRenderedPageBreak/>
        <w:t>Вывод</w:t>
      </w:r>
      <w:r w:rsidR="00151F30">
        <w:rPr>
          <w:sz w:val="28"/>
          <w:szCs w:val="28"/>
        </w:rPr>
        <w:t>:</w:t>
      </w:r>
      <w:r w:rsidRPr="00151F30">
        <w:rPr>
          <w:b/>
          <w:sz w:val="28"/>
          <w:szCs w:val="28"/>
        </w:rPr>
        <w:t xml:space="preserve"> </w:t>
      </w:r>
      <w:r w:rsidRPr="00151F30">
        <w:rPr>
          <w:sz w:val="28"/>
          <w:szCs w:val="28"/>
        </w:rPr>
        <w:t>(Ответить на вопросы: Объясните результат опыта. Какое практическое значение для медицины имеет данный механизм генетической изменчивости бактерий?)</w:t>
      </w:r>
    </w:p>
    <w:p w:rsidR="00806523" w:rsidRPr="00B633C3" w:rsidRDefault="00806523" w:rsidP="00806523">
      <w:pPr>
        <w:spacing w:line="360" w:lineRule="auto"/>
        <w:jc w:val="center"/>
        <w:rPr>
          <w:sz w:val="28"/>
          <w:szCs w:val="28"/>
        </w:rPr>
      </w:pPr>
      <w:r w:rsidRPr="00B633C3">
        <w:rPr>
          <w:sz w:val="28"/>
          <w:szCs w:val="28"/>
        </w:rPr>
        <w:t xml:space="preserve">Работа </w:t>
      </w:r>
      <w:r>
        <w:rPr>
          <w:sz w:val="28"/>
          <w:szCs w:val="28"/>
        </w:rPr>
        <w:t>3</w:t>
      </w:r>
    </w:p>
    <w:p w:rsidR="00806523" w:rsidRPr="00B633C3" w:rsidRDefault="00806523" w:rsidP="00806523">
      <w:pPr>
        <w:spacing w:line="360" w:lineRule="auto"/>
        <w:jc w:val="both"/>
        <w:rPr>
          <w:sz w:val="28"/>
          <w:szCs w:val="28"/>
        </w:rPr>
      </w:pPr>
      <w:r w:rsidRPr="00B633C3">
        <w:rPr>
          <w:sz w:val="28"/>
          <w:szCs w:val="28"/>
        </w:rPr>
        <w:t>ЦЕЛЬ: Определить фаготип исследуемой культуры.</w:t>
      </w:r>
    </w:p>
    <w:p w:rsidR="00806523" w:rsidRPr="00B633C3" w:rsidRDefault="00806523" w:rsidP="00806523">
      <w:pPr>
        <w:spacing w:line="360" w:lineRule="auto"/>
        <w:jc w:val="both"/>
        <w:rPr>
          <w:sz w:val="28"/>
          <w:szCs w:val="28"/>
        </w:rPr>
      </w:pPr>
      <w:r w:rsidRPr="00B633C3">
        <w:rPr>
          <w:sz w:val="28"/>
          <w:szCs w:val="28"/>
        </w:rPr>
        <w:t xml:space="preserve">ЗАДАЧА. В районе произошла вспышка брюшного тифа. Из воды у места водозабора выделен возбудитель </w:t>
      </w:r>
      <w:r w:rsidRPr="00B633C3">
        <w:rPr>
          <w:sz w:val="28"/>
          <w:szCs w:val="28"/>
          <w:lang w:val="en-US"/>
        </w:rPr>
        <w:t>S</w:t>
      </w:r>
      <w:r w:rsidRPr="00B633C3">
        <w:rPr>
          <w:sz w:val="28"/>
          <w:szCs w:val="28"/>
        </w:rPr>
        <w:t>.</w:t>
      </w:r>
      <w:r w:rsidRPr="00B633C3">
        <w:rPr>
          <w:sz w:val="28"/>
          <w:szCs w:val="28"/>
          <w:lang w:val="en-US"/>
        </w:rPr>
        <w:t>typhi</w:t>
      </w:r>
      <w:r w:rsidRPr="00B633C3">
        <w:rPr>
          <w:sz w:val="28"/>
          <w:szCs w:val="28"/>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806523" w:rsidRPr="00B633C3" w:rsidRDefault="00806523" w:rsidP="00806523">
      <w:pPr>
        <w:spacing w:line="360" w:lineRule="auto"/>
        <w:jc w:val="both"/>
        <w:rPr>
          <w:sz w:val="28"/>
          <w:szCs w:val="28"/>
        </w:rPr>
      </w:pPr>
      <w:r w:rsidRPr="00B633C3">
        <w:rPr>
          <w:sz w:val="28"/>
          <w:szCs w:val="28"/>
        </w:rPr>
        <w:t>МЕТОДИКА</w:t>
      </w:r>
    </w:p>
    <w:p w:rsidR="00806523" w:rsidRPr="00B633C3" w:rsidRDefault="00806523" w:rsidP="00806523">
      <w:pPr>
        <w:numPr>
          <w:ilvl w:val="0"/>
          <w:numId w:val="96"/>
        </w:numPr>
        <w:tabs>
          <w:tab w:val="clear" w:pos="1211"/>
          <w:tab w:val="num" w:pos="-3828"/>
        </w:tabs>
        <w:spacing w:line="360" w:lineRule="auto"/>
        <w:ind w:left="0" w:firstLine="0"/>
        <w:jc w:val="both"/>
        <w:rPr>
          <w:sz w:val="28"/>
          <w:szCs w:val="28"/>
        </w:rPr>
      </w:pPr>
      <w:r w:rsidRPr="00B633C3">
        <w:rPr>
          <w:sz w:val="28"/>
          <w:szCs w:val="28"/>
        </w:rPr>
        <w:t>На чашки Петри засевают шпателем взвеси исследуемых культур.</w:t>
      </w:r>
    </w:p>
    <w:p w:rsidR="00806523" w:rsidRPr="00B633C3" w:rsidRDefault="00806523" w:rsidP="00806523">
      <w:pPr>
        <w:numPr>
          <w:ilvl w:val="0"/>
          <w:numId w:val="96"/>
        </w:numPr>
        <w:tabs>
          <w:tab w:val="clear" w:pos="1211"/>
          <w:tab w:val="num" w:pos="-3828"/>
        </w:tabs>
        <w:spacing w:line="360" w:lineRule="auto"/>
        <w:ind w:left="0" w:firstLine="0"/>
        <w:jc w:val="both"/>
        <w:rPr>
          <w:sz w:val="28"/>
          <w:szCs w:val="28"/>
        </w:rPr>
      </w:pPr>
      <w:r w:rsidRPr="00B633C3">
        <w:rPr>
          <w:sz w:val="28"/>
          <w:szCs w:val="28"/>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806523" w:rsidRPr="00B633C3" w:rsidRDefault="00806523" w:rsidP="00806523">
      <w:pPr>
        <w:numPr>
          <w:ilvl w:val="0"/>
          <w:numId w:val="96"/>
        </w:numPr>
        <w:tabs>
          <w:tab w:val="clear" w:pos="1211"/>
          <w:tab w:val="num" w:pos="-3828"/>
        </w:tabs>
        <w:spacing w:line="360" w:lineRule="auto"/>
        <w:ind w:left="0" w:firstLine="0"/>
        <w:jc w:val="both"/>
        <w:rPr>
          <w:sz w:val="28"/>
          <w:szCs w:val="28"/>
        </w:rPr>
      </w:pPr>
      <w:r w:rsidRPr="00B633C3">
        <w:rPr>
          <w:sz w:val="28"/>
          <w:szCs w:val="28"/>
        </w:rPr>
        <w:t>Посев помещают в термостат на 24 часа.</w:t>
      </w:r>
    </w:p>
    <w:p w:rsidR="00806523" w:rsidRPr="00B633C3" w:rsidRDefault="00806523" w:rsidP="00806523">
      <w:pPr>
        <w:numPr>
          <w:ilvl w:val="0"/>
          <w:numId w:val="96"/>
        </w:numPr>
        <w:tabs>
          <w:tab w:val="clear" w:pos="1211"/>
          <w:tab w:val="num" w:pos="-3828"/>
        </w:tabs>
        <w:spacing w:line="360" w:lineRule="auto"/>
        <w:ind w:left="0" w:firstLine="0"/>
        <w:jc w:val="both"/>
        <w:rPr>
          <w:sz w:val="28"/>
          <w:szCs w:val="28"/>
        </w:rPr>
      </w:pPr>
      <w:r w:rsidRPr="00B633C3">
        <w:rPr>
          <w:sz w:val="28"/>
          <w:szCs w:val="28"/>
        </w:rPr>
        <w:t>Через сутки учитывают результат. На поверхности выросших исследуемых культур определяют зоны лизиса бактерий соответствующим типом фага.</w:t>
      </w:r>
    </w:p>
    <w:p w:rsidR="00806523" w:rsidRPr="00B633C3" w:rsidRDefault="00806523" w:rsidP="00806523">
      <w:pPr>
        <w:numPr>
          <w:ilvl w:val="0"/>
          <w:numId w:val="96"/>
        </w:numPr>
        <w:tabs>
          <w:tab w:val="clear" w:pos="1211"/>
          <w:tab w:val="num" w:pos="-3828"/>
        </w:tabs>
        <w:spacing w:line="360" w:lineRule="auto"/>
        <w:ind w:left="0" w:firstLine="0"/>
        <w:jc w:val="both"/>
        <w:rPr>
          <w:sz w:val="28"/>
          <w:szCs w:val="28"/>
        </w:rPr>
      </w:pPr>
      <w:r w:rsidRPr="00B633C3">
        <w:rPr>
          <w:sz w:val="28"/>
          <w:szCs w:val="28"/>
        </w:rPr>
        <w:t>Сравнивают фаготипы выделенных из разных источников культур бактерий.</w:t>
      </w:r>
    </w:p>
    <w:p w:rsidR="00806523" w:rsidRPr="00B633C3" w:rsidRDefault="00806523" w:rsidP="00806523">
      <w:pPr>
        <w:spacing w:line="360" w:lineRule="auto"/>
        <w:jc w:val="both"/>
        <w:rPr>
          <w:sz w:val="28"/>
          <w:szCs w:val="28"/>
        </w:rPr>
      </w:pPr>
      <w:r w:rsidRPr="00B633C3">
        <w:rPr>
          <w:sz w:val="28"/>
          <w:szCs w:val="28"/>
        </w:rPr>
        <w:t>Результат выполненной работы оформляют в виде протокола исследования.</w:t>
      </w:r>
    </w:p>
    <w:p w:rsidR="00806523" w:rsidRPr="00B633C3" w:rsidRDefault="00806523" w:rsidP="00806523">
      <w:pPr>
        <w:spacing w:line="360" w:lineRule="auto"/>
        <w:ind w:firstLine="851"/>
        <w:jc w:val="both"/>
        <w:rPr>
          <w:sz w:val="28"/>
          <w:szCs w:val="28"/>
        </w:rPr>
      </w:pPr>
      <w:r w:rsidRPr="00B633C3">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3686"/>
      </w:tblGrid>
      <w:tr w:rsidR="00806523" w:rsidRPr="00B633C3" w:rsidTr="00830122">
        <w:trPr>
          <w:cantSplit/>
          <w:trHeight w:val="243"/>
        </w:trPr>
        <w:tc>
          <w:tcPr>
            <w:tcW w:w="1843" w:type="dxa"/>
            <w:vMerge w:val="restart"/>
            <w:vAlign w:val="center"/>
          </w:tcPr>
          <w:p w:rsidR="00806523" w:rsidRPr="00B633C3" w:rsidRDefault="00806523" w:rsidP="00830122">
            <w:pPr>
              <w:jc w:val="center"/>
              <w:rPr>
                <w:sz w:val="28"/>
              </w:rPr>
            </w:pPr>
            <w:r w:rsidRPr="00B633C3">
              <w:rPr>
                <w:sz w:val="28"/>
              </w:rPr>
              <w:t>Вид возбудителя</w:t>
            </w:r>
          </w:p>
        </w:tc>
        <w:tc>
          <w:tcPr>
            <w:tcW w:w="7513" w:type="dxa"/>
            <w:gridSpan w:val="2"/>
            <w:vAlign w:val="center"/>
          </w:tcPr>
          <w:p w:rsidR="00806523" w:rsidRPr="00B633C3" w:rsidRDefault="00806523" w:rsidP="00830122">
            <w:pPr>
              <w:jc w:val="center"/>
              <w:rPr>
                <w:sz w:val="28"/>
              </w:rPr>
            </w:pPr>
            <w:r w:rsidRPr="00B633C3">
              <w:rPr>
                <w:sz w:val="28"/>
              </w:rPr>
              <w:t>Результат</w:t>
            </w:r>
          </w:p>
        </w:tc>
      </w:tr>
      <w:tr w:rsidR="00806523" w:rsidRPr="00B633C3" w:rsidTr="00830122">
        <w:trPr>
          <w:cantSplit/>
          <w:trHeight w:val="146"/>
        </w:trPr>
        <w:tc>
          <w:tcPr>
            <w:tcW w:w="1843" w:type="dxa"/>
            <w:vMerge/>
            <w:vAlign w:val="center"/>
          </w:tcPr>
          <w:p w:rsidR="00806523" w:rsidRPr="00B633C3" w:rsidRDefault="00806523" w:rsidP="00830122">
            <w:pPr>
              <w:jc w:val="center"/>
              <w:rPr>
                <w:sz w:val="28"/>
              </w:rPr>
            </w:pPr>
          </w:p>
        </w:tc>
        <w:tc>
          <w:tcPr>
            <w:tcW w:w="3827" w:type="dxa"/>
            <w:vAlign w:val="center"/>
          </w:tcPr>
          <w:p w:rsidR="00806523" w:rsidRPr="00B633C3" w:rsidRDefault="00806523" w:rsidP="00830122">
            <w:pPr>
              <w:jc w:val="center"/>
              <w:rPr>
                <w:sz w:val="28"/>
              </w:rPr>
            </w:pPr>
            <w:r w:rsidRPr="00B633C3">
              <w:rPr>
                <w:sz w:val="28"/>
              </w:rPr>
              <w:t>Исследуемая культура № 1</w:t>
            </w:r>
            <w:r>
              <w:rPr>
                <w:sz w:val="28"/>
              </w:rPr>
              <w:t xml:space="preserve"> </w:t>
            </w:r>
            <w:r w:rsidRPr="00B633C3">
              <w:rPr>
                <w:sz w:val="28"/>
              </w:rPr>
              <w:t>(вода)</w:t>
            </w:r>
          </w:p>
          <w:p w:rsidR="00806523" w:rsidRPr="00B633C3" w:rsidRDefault="00806523" w:rsidP="00830122">
            <w:pPr>
              <w:jc w:val="center"/>
              <w:rPr>
                <w:sz w:val="28"/>
              </w:rPr>
            </w:pPr>
            <w:r w:rsidRPr="00B633C3">
              <w:rPr>
                <w:sz w:val="28"/>
              </w:rPr>
              <w:t>(рис. с обозначениями)</w:t>
            </w:r>
          </w:p>
        </w:tc>
        <w:tc>
          <w:tcPr>
            <w:tcW w:w="3686" w:type="dxa"/>
            <w:vAlign w:val="center"/>
          </w:tcPr>
          <w:p w:rsidR="00806523" w:rsidRPr="00B633C3" w:rsidRDefault="00806523" w:rsidP="00830122">
            <w:pPr>
              <w:jc w:val="center"/>
              <w:rPr>
                <w:sz w:val="28"/>
              </w:rPr>
            </w:pPr>
            <w:r w:rsidRPr="00B633C3">
              <w:rPr>
                <w:sz w:val="28"/>
              </w:rPr>
              <w:t>Исследуемая культура № 2 (больной А)</w:t>
            </w:r>
          </w:p>
          <w:p w:rsidR="00806523" w:rsidRPr="00B633C3" w:rsidRDefault="00806523" w:rsidP="00830122">
            <w:pPr>
              <w:jc w:val="center"/>
              <w:rPr>
                <w:sz w:val="28"/>
              </w:rPr>
            </w:pPr>
            <w:r w:rsidRPr="00B633C3">
              <w:rPr>
                <w:sz w:val="28"/>
              </w:rPr>
              <w:t>(рис. с обозначениями)</w:t>
            </w:r>
          </w:p>
        </w:tc>
      </w:tr>
      <w:tr w:rsidR="00806523" w:rsidRPr="00B633C3" w:rsidTr="00830122">
        <w:trPr>
          <w:trHeight w:val="70"/>
        </w:trPr>
        <w:tc>
          <w:tcPr>
            <w:tcW w:w="1843" w:type="dxa"/>
            <w:vAlign w:val="center"/>
          </w:tcPr>
          <w:p w:rsidR="00806523" w:rsidRPr="00B633C3" w:rsidRDefault="00806523" w:rsidP="00830122">
            <w:pPr>
              <w:jc w:val="center"/>
              <w:rPr>
                <w:sz w:val="28"/>
              </w:rPr>
            </w:pPr>
          </w:p>
        </w:tc>
        <w:tc>
          <w:tcPr>
            <w:tcW w:w="3827" w:type="dxa"/>
            <w:vAlign w:val="center"/>
          </w:tcPr>
          <w:p w:rsidR="00806523" w:rsidRPr="00B633C3" w:rsidRDefault="00806523" w:rsidP="00830122">
            <w:pPr>
              <w:jc w:val="center"/>
              <w:rPr>
                <w:sz w:val="28"/>
              </w:rPr>
            </w:pPr>
          </w:p>
        </w:tc>
        <w:tc>
          <w:tcPr>
            <w:tcW w:w="3686" w:type="dxa"/>
            <w:vAlign w:val="center"/>
          </w:tcPr>
          <w:p w:rsidR="00806523" w:rsidRPr="00B633C3" w:rsidRDefault="00806523" w:rsidP="00830122">
            <w:pPr>
              <w:jc w:val="center"/>
              <w:rPr>
                <w:sz w:val="28"/>
              </w:rPr>
            </w:pPr>
          </w:p>
        </w:tc>
      </w:tr>
    </w:tbl>
    <w:p w:rsidR="00806523" w:rsidRPr="00B633C3" w:rsidRDefault="00806523" w:rsidP="00806523">
      <w:pPr>
        <w:spacing w:line="360" w:lineRule="auto"/>
        <w:jc w:val="both"/>
        <w:rPr>
          <w:sz w:val="28"/>
          <w:szCs w:val="28"/>
        </w:rPr>
      </w:pPr>
      <w:r w:rsidRPr="00B633C3">
        <w:rPr>
          <w:sz w:val="28"/>
          <w:szCs w:val="28"/>
        </w:rPr>
        <w:t>Вывод: (ответить на вопросы: Явилась ли вода фактором распространения данной инфекции? Почему?)</w:t>
      </w:r>
    </w:p>
    <w:p w:rsidR="00806523" w:rsidRPr="00B633C3" w:rsidRDefault="00806523" w:rsidP="00806523">
      <w:pPr>
        <w:spacing w:line="360" w:lineRule="auto"/>
        <w:ind w:firstLine="720"/>
        <w:jc w:val="center"/>
        <w:rPr>
          <w:sz w:val="28"/>
          <w:szCs w:val="28"/>
        </w:rPr>
      </w:pPr>
      <w:r w:rsidRPr="00B633C3">
        <w:rPr>
          <w:sz w:val="28"/>
          <w:szCs w:val="28"/>
        </w:rPr>
        <w:t xml:space="preserve">Работа </w:t>
      </w:r>
      <w:r>
        <w:rPr>
          <w:sz w:val="28"/>
          <w:szCs w:val="28"/>
        </w:rPr>
        <w:t>4</w:t>
      </w:r>
    </w:p>
    <w:p w:rsidR="00806523" w:rsidRPr="00B633C3" w:rsidRDefault="00806523" w:rsidP="00806523">
      <w:pPr>
        <w:spacing w:line="360" w:lineRule="auto"/>
        <w:jc w:val="both"/>
        <w:rPr>
          <w:sz w:val="28"/>
          <w:szCs w:val="28"/>
        </w:rPr>
      </w:pPr>
      <w:r w:rsidRPr="00B633C3">
        <w:rPr>
          <w:sz w:val="28"/>
          <w:szCs w:val="28"/>
        </w:rPr>
        <w:lastRenderedPageBreak/>
        <w:t>ЦЕЛЬ: Оценить результаты опыта по трансдукции.</w:t>
      </w:r>
    </w:p>
    <w:p w:rsidR="00806523" w:rsidRPr="00B633C3" w:rsidRDefault="00806523" w:rsidP="00806523">
      <w:pPr>
        <w:spacing w:line="360" w:lineRule="auto"/>
        <w:jc w:val="both"/>
        <w:rPr>
          <w:sz w:val="28"/>
          <w:szCs w:val="28"/>
        </w:rPr>
      </w:pPr>
      <w:r w:rsidRPr="00B633C3">
        <w:rPr>
          <w:sz w:val="28"/>
          <w:szCs w:val="28"/>
        </w:rPr>
        <w:t>МЕТОДИКА</w:t>
      </w:r>
    </w:p>
    <w:p w:rsidR="00806523" w:rsidRPr="00B633C3" w:rsidRDefault="00806523" w:rsidP="00806523">
      <w:pPr>
        <w:spacing w:line="360" w:lineRule="auto"/>
        <w:jc w:val="both"/>
        <w:rPr>
          <w:sz w:val="28"/>
          <w:szCs w:val="28"/>
        </w:rPr>
      </w:pPr>
      <w:r w:rsidRPr="00B633C3">
        <w:rPr>
          <w:sz w:val="28"/>
          <w:szCs w:val="28"/>
        </w:rPr>
        <w:t>1. Для проведения опыта в качестве реципиента берут штамм кишечной палочки, не сбраживающий лактозу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 xml:space="preserve">-), и фаголизат, содержащий умеренный бактериофаг, полученный при облучении УФЛ штамма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806523" w:rsidRPr="00B633C3" w:rsidRDefault="00806523" w:rsidP="00806523">
      <w:pPr>
        <w:spacing w:line="360" w:lineRule="auto"/>
        <w:jc w:val="both"/>
        <w:rPr>
          <w:sz w:val="28"/>
          <w:szCs w:val="28"/>
        </w:rPr>
      </w:pPr>
      <w:r w:rsidRPr="00B633C3">
        <w:rPr>
          <w:sz w:val="28"/>
          <w:szCs w:val="28"/>
        </w:rPr>
        <w:t>2. Культуру реципиента и фаголизат смешивают и инкубируют 15 минут в термостате.</w:t>
      </w:r>
    </w:p>
    <w:p w:rsidR="00806523" w:rsidRPr="00B633C3" w:rsidRDefault="00806523" w:rsidP="00806523">
      <w:pPr>
        <w:spacing w:line="360" w:lineRule="auto"/>
        <w:jc w:val="both"/>
        <w:rPr>
          <w:sz w:val="28"/>
          <w:szCs w:val="28"/>
        </w:rPr>
      </w:pPr>
      <w:r w:rsidRPr="00B633C3">
        <w:rPr>
          <w:sz w:val="28"/>
          <w:szCs w:val="28"/>
        </w:rPr>
        <w:t>3. Делают высевы на среду Эндо из пробирки с культурой-реципиентом (контроль) и из опытной пробирки. Посевы инкубируют в течение суток.</w:t>
      </w:r>
    </w:p>
    <w:p w:rsidR="00806523" w:rsidRPr="00B633C3" w:rsidRDefault="00806523" w:rsidP="00806523">
      <w:pPr>
        <w:spacing w:line="360" w:lineRule="auto"/>
        <w:jc w:val="both"/>
        <w:rPr>
          <w:sz w:val="28"/>
          <w:szCs w:val="28"/>
        </w:rPr>
      </w:pPr>
      <w:r w:rsidRPr="00B633C3">
        <w:rPr>
          <w:sz w:val="28"/>
          <w:szCs w:val="28"/>
        </w:rPr>
        <w:t>Оцените результат опыта, оформите протокол.</w:t>
      </w:r>
    </w:p>
    <w:p w:rsidR="00806523" w:rsidRPr="00BA4C1A" w:rsidRDefault="00806523" w:rsidP="00806523">
      <w:pPr>
        <w:spacing w:line="360" w:lineRule="auto"/>
        <w:jc w:val="center"/>
        <w:rPr>
          <w:sz w:val="28"/>
          <w:szCs w:val="28"/>
        </w:rPr>
      </w:pPr>
      <w:r w:rsidRPr="00BA4C1A">
        <w:rPr>
          <w:sz w:val="28"/>
          <w:szCs w:val="28"/>
        </w:rPr>
        <w:t>СХЕМА ОПЫТА</w:t>
      </w:r>
    </w:p>
    <w:p w:rsidR="00806523" w:rsidRPr="00BA4C1A" w:rsidRDefault="00806523" w:rsidP="00806523">
      <w:pPr>
        <w:spacing w:line="360" w:lineRule="auto"/>
        <w:ind w:firstLine="720"/>
        <w:jc w:val="both"/>
        <w:rPr>
          <w:sz w:val="28"/>
          <w:szCs w:val="28"/>
        </w:rPr>
      </w:pPr>
      <w:r w:rsidRPr="00BA4C1A">
        <w:rPr>
          <w:sz w:val="28"/>
          <w:szCs w:val="28"/>
        </w:rPr>
        <w:t>1</w:t>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r>
      <w:r w:rsidRPr="00BA4C1A">
        <w:rPr>
          <w:sz w:val="28"/>
          <w:szCs w:val="28"/>
        </w:rPr>
        <w:tab/>
        <w:t xml:space="preserve">  2</w:t>
      </w:r>
    </w:p>
    <w:p w:rsidR="00806523" w:rsidRPr="00B633C3" w:rsidRDefault="00806523" w:rsidP="00806523">
      <w:pPr>
        <w:spacing w:line="360" w:lineRule="auto"/>
        <w:ind w:left="6372"/>
        <w:jc w:val="both"/>
        <w:rPr>
          <w:sz w:val="28"/>
          <w:szCs w:val="28"/>
        </w:rPr>
      </w:pPr>
      <w:r>
        <w:rPr>
          <w:b/>
          <w:noProof/>
          <w:sz w:val="28"/>
          <w:szCs w:val="28"/>
        </w:rPr>
        <mc:AlternateContent>
          <mc:Choice Requires="wps">
            <w:drawing>
              <wp:anchor distT="0" distB="0" distL="114300" distR="114300" simplePos="0" relativeHeight="251696128" behindDoc="0" locked="0" layoutInCell="1" allowOverlap="1" wp14:anchorId="7BEAD78F" wp14:editId="7B5C78BD">
                <wp:simplePos x="0" y="0"/>
                <wp:positionH relativeFrom="column">
                  <wp:posOffset>1828800</wp:posOffset>
                </wp:positionH>
                <wp:positionV relativeFrom="paragraph">
                  <wp:posOffset>258445</wp:posOffset>
                </wp:positionV>
                <wp:extent cx="228600" cy="914400"/>
                <wp:effectExtent l="9525" t="10795" r="9525" b="8255"/>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2D8B7" id="AutoShape 19" o:spid="_x0000_s1026" style="position:absolute;margin-left:2in;margin-top:20.35pt;width:18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"/>
            </w:pict>
          </mc:Fallback>
        </mc:AlternateContent>
      </w:r>
      <w:r>
        <w:rPr>
          <w:b/>
          <w:noProof/>
          <w:sz w:val="28"/>
          <w:szCs w:val="28"/>
        </w:rPr>
        <mc:AlternateContent>
          <mc:Choice Requires="wps">
            <w:drawing>
              <wp:anchor distT="0" distB="0" distL="114300" distR="114300" simplePos="0" relativeHeight="251697152" behindDoc="0" locked="0" layoutInCell="1" allowOverlap="1" wp14:anchorId="2590EB2A" wp14:editId="439A7184">
                <wp:simplePos x="0" y="0"/>
                <wp:positionH relativeFrom="column">
                  <wp:posOffset>3200400</wp:posOffset>
                </wp:positionH>
                <wp:positionV relativeFrom="paragraph">
                  <wp:posOffset>54610</wp:posOffset>
                </wp:positionV>
                <wp:extent cx="228600" cy="914400"/>
                <wp:effectExtent l="9525" t="6985" r="9525" b="1206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FEB48" id="AutoShape 20" o:spid="_x0000_s1026" style="position:absolute;margin-left:252pt;margin-top:4.3pt;width:18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"/>
            </w:pict>
          </mc:Fallback>
        </mc:AlternateContent>
      </w:r>
      <w:r>
        <w:rPr>
          <w:b/>
          <w:noProof/>
          <w:sz w:val="28"/>
          <w:szCs w:val="28"/>
        </w:rPr>
        <mc:AlternateContent>
          <mc:Choice Requires="wps">
            <w:drawing>
              <wp:anchor distT="0" distB="0" distL="114300" distR="114300" simplePos="0" relativeHeight="251695104" behindDoc="0" locked="0" layoutInCell="1" allowOverlap="1" wp14:anchorId="1701A4D4" wp14:editId="351D249F">
                <wp:simplePos x="0" y="0"/>
                <wp:positionH relativeFrom="column">
                  <wp:posOffset>342900</wp:posOffset>
                </wp:positionH>
                <wp:positionV relativeFrom="paragraph">
                  <wp:posOffset>54610</wp:posOffset>
                </wp:positionV>
                <wp:extent cx="228600" cy="914400"/>
                <wp:effectExtent l="9525" t="6985" r="9525" b="1206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8A5DB" id="AutoShape 18" o:spid="_x0000_s1026" style="position:absolute;margin-left:27pt;margin-top:4.3pt;width:18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"/>
            </w:pict>
          </mc:Fallback>
        </mc:AlternateContent>
      </w:r>
      <w:r>
        <w:rPr>
          <w:sz w:val="28"/>
          <w:szCs w:val="28"/>
        </w:rPr>
        <w:t xml:space="preserve">1. Культура-реципиент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806523" w:rsidRPr="00B633C3" w:rsidRDefault="00806523" w:rsidP="00806523">
      <w:pPr>
        <w:spacing w:line="360" w:lineRule="auto"/>
        <w:ind w:left="6372" w:firstLine="12"/>
        <w:jc w:val="both"/>
        <w:rPr>
          <w:b/>
          <w:sz w:val="28"/>
          <w:szCs w:val="28"/>
        </w:rPr>
      </w:pPr>
      <w:r>
        <w:rPr>
          <w:b/>
          <w:noProof/>
          <w:sz w:val="28"/>
          <w:szCs w:val="28"/>
        </w:rPr>
        <mc:AlternateContent>
          <mc:Choice Requires="wps">
            <w:drawing>
              <wp:anchor distT="0" distB="0" distL="114300" distR="114300" simplePos="0" relativeHeight="251705344" behindDoc="0" locked="0" layoutInCell="1" allowOverlap="1" wp14:anchorId="3A12A5CE" wp14:editId="786F9298">
                <wp:simplePos x="0" y="0"/>
                <wp:positionH relativeFrom="column">
                  <wp:posOffset>457200</wp:posOffset>
                </wp:positionH>
                <wp:positionV relativeFrom="paragraph">
                  <wp:posOffset>734060</wp:posOffset>
                </wp:positionV>
                <wp:extent cx="0" cy="695325"/>
                <wp:effectExtent l="57150" t="10160" r="57150" b="18415"/>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5566" id="Line 2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8pt" to="36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f1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699200" behindDoc="0" locked="0" layoutInCell="1" allowOverlap="1" wp14:anchorId="6B57CB59" wp14:editId="22211889">
                <wp:simplePos x="0" y="0"/>
                <wp:positionH relativeFrom="column">
                  <wp:posOffset>1828800</wp:posOffset>
                </wp:positionH>
                <wp:positionV relativeFrom="paragraph">
                  <wp:posOffset>784225</wp:posOffset>
                </wp:positionV>
                <wp:extent cx="228600" cy="457200"/>
                <wp:effectExtent l="9525" t="12700" r="9525" b="63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42B55" id="AutoShape 22" o:spid="_x0000_s1026" style="position:absolute;margin-left:2in;margin-top:61.75pt;width:1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" fillcolor="silver"/>
            </w:pict>
          </mc:Fallback>
        </mc:AlternateContent>
      </w:r>
      <w:r>
        <w:rPr>
          <w:b/>
          <w:noProof/>
          <w:sz w:val="28"/>
          <w:szCs w:val="28"/>
        </w:rPr>
        <mc:AlternateContent>
          <mc:Choice Requires="wps">
            <w:drawing>
              <wp:anchor distT="0" distB="0" distL="114300" distR="114300" simplePos="0" relativeHeight="251703296" behindDoc="0" locked="0" layoutInCell="1" allowOverlap="1" wp14:anchorId="6AB6F557" wp14:editId="07EF05F1">
                <wp:simplePos x="0" y="0"/>
                <wp:positionH relativeFrom="column">
                  <wp:posOffset>2058670</wp:posOffset>
                </wp:positionH>
                <wp:positionV relativeFrom="paragraph">
                  <wp:posOffset>205105</wp:posOffset>
                </wp:positionV>
                <wp:extent cx="1141730" cy="528955"/>
                <wp:effectExtent l="39370" t="5080" r="9525" b="56515"/>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73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AEFE" id="Line 2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6.15pt" to="25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">
                <v:stroke endarrow="block"/>
              </v:line>
            </w:pict>
          </mc:Fallback>
        </mc:AlternateContent>
      </w:r>
      <w:r>
        <w:rPr>
          <w:b/>
          <w:noProof/>
          <w:sz w:val="28"/>
          <w:szCs w:val="28"/>
        </w:rPr>
        <mc:AlternateContent>
          <mc:Choice Requires="wps">
            <w:drawing>
              <wp:anchor distT="0" distB="0" distL="114300" distR="114300" simplePos="0" relativeHeight="251704320" behindDoc="0" locked="0" layoutInCell="1" allowOverlap="1" wp14:anchorId="77C3A146" wp14:editId="270EF983">
                <wp:simplePos x="0" y="0"/>
                <wp:positionH relativeFrom="column">
                  <wp:posOffset>571500</wp:posOffset>
                </wp:positionH>
                <wp:positionV relativeFrom="paragraph">
                  <wp:posOffset>205105</wp:posOffset>
                </wp:positionV>
                <wp:extent cx="1257300" cy="528955"/>
                <wp:effectExtent l="9525" t="5080" r="38100" b="5651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28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4CFB" id="Line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15pt" to="2in,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">
                <v:stroke endarrow="block"/>
              </v:line>
            </w:pict>
          </mc:Fallback>
        </mc:AlternateContent>
      </w:r>
      <w:r w:rsidRPr="00B633C3">
        <w:rPr>
          <w:sz w:val="28"/>
          <w:szCs w:val="28"/>
        </w:rPr>
        <w:t xml:space="preserve">2. Умеренный фаг, полученный </w:t>
      </w:r>
      <w:r>
        <w:rPr>
          <w:b/>
          <w:noProof/>
          <w:sz w:val="28"/>
          <w:szCs w:val="28"/>
        </w:rPr>
        <mc:AlternateContent>
          <mc:Choice Requires="wps">
            <w:drawing>
              <wp:anchor distT="0" distB="0" distL="114300" distR="114300" simplePos="0" relativeHeight="251700224" behindDoc="0" locked="0" layoutInCell="1" allowOverlap="1" wp14:anchorId="0486CC78" wp14:editId="425EBBB6">
                <wp:simplePos x="0" y="0"/>
                <wp:positionH relativeFrom="column">
                  <wp:posOffset>3199130</wp:posOffset>
                </wp:positionH>
                <wp:positionV relativeFrom="paragraph">
                  <wp:posOffset>163195</wp:posOffset>
                </wp:positionV>
                <wp:extent cx="228600" cy="457200"/>
                <wp:effectExtent l="8255" t="10795" r="10795" b="825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8291A" id="AutoShape 23" o:spid="_x0000_s1026" style="position:absolute;margin-left:251.9pt;margin-top:12.85pt;width:1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" fillcolor="silver"/>
            </w:pict>
          </mc:Fallback>
        </mc:AlternateContent>
      </w:r>
      <w:r>
        <w:rPr>
          <w:b/>
          <w:noProof/>
          <w:sz w:val="28"/>
          <w:szCs w:val="28"/>
        </w:rPr>
        <mc:AlternateContent>
          <mc:Choice Requires="wps">
            <w:drawing>
              <wp:anchor distT="0" distB="0" distL="114300" distR="114300" simplePos="0" relativeHeight="251698176" behindDoc="0" locked="0" layoutInCell="1" allowOverlap="1" wp14:anchorId="4753FDB9" wp14:editId="7C397C6B">
                <wp:simplePos x="0" y="0"/>
                <wp:positionH relativeFrom="column">
                  <wp:posOffset>342900</wp:posOffset>
                </wp:positionH>
                <wp:positionV relativeFrom="paragraph">
                  <wp:posOffset>126365</wp:posOffset>
                </wp:positionV>
                <wp:extent cx="228600" cy="457200"/>
                <wp:effectExtent l="9525" t="12065" r="9525" b="698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6490B" id="AutoShape 21" o:spid="_x0000_s1026" style="position:absolute;margin-left:27pt;margin-top:9.95pt;width:1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" fillcolor="silver"/>
            </w:pict>
          </mc:Fallback>
        </mc:AlternateContent>
      </w:r>
      <w:r w:rsidRPr="00B633C3">
        <w:rPr>
          <w:sz w:val="28"/>
          <w:szCs w:val="28"/>
        </w:rPr>
        <w:t>при лизисе</w:t>
      </w:r>
      <w:r w:rsidRPr="00B633C3">
        <w:rPr>
          <w:b/>
          <w:sz w:val="28"/>
          <w:szCs w:val="28"/>
        </w:rPr>
        <w:t xml:space="preserve"> </w:t>
      </w:r>
      <w:r w:rsidRPr="00B633C3">
        <w:rPr>
          <w:sz w:val="28"/>
          <w:szCs w:val="28"/>
          <w:lang w:val="en-US"/>
        </w:rPr>
        <w:t>E</w:t>
      </w:r>
      <w:r w:rsidRPr="00B633C3">
        <w:rPr>
          <w:sz w:val="28"/>
          <w:szCs w:val="28"/>
        </w:rPr>
        <w:t>.</w:t>
      </w:r>
      <w:r w:rsidRPr="00B633C3">
        <w:rPr>
          <w:sz w:val="28"/>
          <w:szCs w:val="28"/>
          <w:lang w:val="en-US"/>
        </w:rPr>
        <w:t>coli</w:t>
      </w:r>
      <w:r w:rsidRPr="00B633C3">
        <w:rPr>
          <w:sz w:val="28"/>
          <w:szCs w:val="28"/>
        </w:rPr>
        <w:t xml:space="preserve"> </w:t>
      </w:r>
      <w:r w:rsidRPr="00B633C3">
        <w:rPr>
          <w:sz w:val="28"/>
          <w:szCs w:val="28"/>
          <w:lang w:val="en-US"/>
        </w:rPr>
        <w:t>lac</w:t>
      </w:r>
      <w:r w:rsidRPr="00B633C3">
        <w:rPr>
          <w:sz w:val="28"/>
          <w:szCs w:val="28"/>
        </w:rPr>
        <w:t>+</w:t>
      </w:r>
    </w:p>
    <w:p w:rsidR="00806523" w:rsidRPr="00B633C3" w:rsidRDefault="00806523" w:rsidP="00806523">
      <w:pPr>
        <w:spacing w:line="360" w:lineRule="auto"/>
        <w:ind w:left="5652" w:firstLine="720"/>
        <w:jc w:val="both"/>
        <w:rPr>
          <w:b/>
          <w:sz w:val="28"/>
          <w:szCs w:val="28"/>
        </w:rPr>
      </w:pPr>
      <w:r w:rsidRPr="00B633C3">
        <w:rPr>
          <w:sz w:val="28"/>
          <w:szCs w:val="28"/>
        </w:rPr>
        <w:t xml:space="preserve">3. Среда Эндо. </w:t>
      </w:r>
      <w:r w:rsidRPr="00B633C3">
        <w:rPr>
          <w:b/>
          <w:sz w:val="28"/>
          <w:szCs w:val="28"/>
        </w:rPr>
        <w:t xml:space="preserve"> </w:t>
      </w:r>
    </w:p>
    <w:p w:rsidR="00806523" w:rsidRPr="00B633C3" w:rsidRDefault="00806523" w:rsidP="00806523">
      <w:pPr>
        <w:spacing w:line="360" w:lineRule="auto"/>
        <w:jc w:val="both"/>
        <w:rPr>
          <w:b/>
          <w:sz w:val="28"/>
          <w:szCs w:val="28"/>
        </w:rPr>
      </w:pPr>
      <w:r>
        <w:rPr>
          <w:b/>
          <w:noProof/>
          <w:sz w:val="28"/>
          <w:szCs w:val="28"/>
        </w:rPr>
        <mc:AlternateContent>
          <mc:Choice Requires="wps">
            <w:drawing>
              <wp:anchor distT="0" distB="0" distL="114300" distR="114300" simplePos="0" relativeHeight="251706368" behindDoc="0" locked="0" layoutInCell="1" allowOverlap="1" wp14:anchorId="44670962" wp14:editId="3FDFDFD3">
                <wp:simplePos x="0" y="0"/>
                <wp:positionH relativeFrom="column">
                  <wp:posOffset>1943100</wp:posOffset>
                </wp:positionH>
                <wp:positionV relativeFrom="paragraph">
                  <wp:posOffset>48260</wp:posOffset>
                </wp:positionV>
                <wp:extent cx="0" cy="321310"/>
                <wp:effectExtent l="57150" t="10160" r="57150" b="2095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3851" id="Line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8pt" to="15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Gu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B8ijS&#10;QY8eheIoXwRteuNKcFmrnQ3V0bN6No+afnNI6XVL1IFHji8XA3FZiEjehISNM5Bh33/WDHzI0eso&#10;1LmxXYAECdA59uNy7wc/e0SHQwqnkzybZL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">
                <v:stroke endarrow="block"/>
              </v:line>
            </w:pict>
          </mc:Fallback>
        </mc:AlternateContent>
      </w:r>
    </w:p>
    <w:p w:rsidR="00806523" w:rsidRPr="00B633C3" w:rsidRDefault="00806523" w:rsidP="00806523">
      <w:pPr>
        <w:spacing w:line="360" w:lineRule="auto"/>
        <w:jc w:val="both"/>
        <w:rPr>
          <w:b/>
          <w:sz w:val="28"/>
          <w:szCs w:val="28"/>
        </w:rPr>
      </w:pPr>
      <w:r>
        <w:rPr>
          <w:b/>
          <w:noProof/>
          <w:sz w:val="28"/>
          <w:szCs w:val="28"/>
        </w:rPr>
        <mc:AlternateContent>
          <mc:Choice Requires="wps">
            <w:drawing>
              <wp:anchor distT="0" distB="0" distL="114300" distR="114300" simplePos="0" relativeHeight="251701248" behindDoc="0" locked="0" layoutInCell="1" allowOverlap="1" wp14:anchorId="0A9A78B9" wp14:editId="6316073B">
                <wp:simplePos x="0" y="0"/>
                <wp:positionH relativeFrom="column">
                  <wp:posOffset>114300</wp:posOffset>
                </wp:positionH>
                <wp:positionV relativeFrom="paragraph">
                  <wp:posOffset>15240</wp:posOffset>
                </wp:positionV>
                <wp:extent cx="685800" cy="685800"/>
                <wp:effectExtent l="9525" t="5715" r="9525" b="13335"/>
                <wp:wrapNone/>
                <wp:docPr id="4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AEA3D" id="Oval 24" o:spid="_x0000_s1026" style="position:absolute;margin-left:9pt;margin-top:1.2pt;width:54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" fillcolor="silver"/>
            </w:pict>
          </mc:Fallback>
        </mc:AlternateContent>
      </w:r>
      <w:r w:rsidRPr="00B633C3">
        <w:rPr>
          <w:b/>
          <w:sz w:val="28"/>
          <w:szCs w:val="28"/>
        </w:rPr>
        <w:t>3</w:t>
      </w:r>
      <w:r>
        <w:rPr>
          <w:b/>
          <w:noProof/>
          <w:sz w:val="28"/>
          <w:szCs w:val="28"/>
        </w:rPr>
        <mc:AlternateContent>
          <mc:Choice Requires="wps">
            <w:drawing>
              <wp:anchor distT="0" distB="0" distL="114300" distR="114300" simplePos="0" relativeHeight="251702272" behindDoc="0" locked="0" layoutInCell="1" allowOverlap="1" wp14:anchorId="5F203AD9" wp14:editId="727E7D8E">
                <wp:simplePos x="0" y="0"/>
                <wp:positionH relativeFrom="column">
                  <wp:posOffset>1610360</wp:posOffset>
                </wp:positionH>
                <wp:positionV relativeFrom="paragraph">
                  <wp:posOffset>62865</wp:posOffset>
                </wp:positionV>
                <wp:extent cx="685800" cy="685800"/>
                <wp:effectExtent l="10160" t="5715" r="8890" b="13335"/>
                <wp:wrapNone/>
                <wp:docPr id="4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5C1BE" id="Oval 25" o:spid="_x0000_s1026" style="position:absolute;margin-left:126.8pt;margin-top:4.95pt;width:5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" fillcolor="silver"/>
            </w:pict>
          </mc:Fallback>
        </mc:AlternateContent>
      </w:r>
    </w:p>
    <w:p w:rsidR="00806523" w:rsidRPr="00B633C3" w:rsidRDefault="00806523" w:rsidP="00806523">
      <w:pPr>
        <w:spacing w:line="360" w:lineRule="auto"/>
        <w:jc w:val="both"/>
        <w:rPr>
          <w:sz w:val="28"/>
          <w:szCs w:val="28"/>
        </w:rPr>
      </w:pPr>
    </w:p>
    <w:p w:rsidR="00806523" w:rsidRPr="00B633C3" w:rsidRDefault="00806523" w:rsidP="00806523">
      <w:pPr>
        <w:spacing w:line="360" w:lineRule="auto"/>
        <w:jc w:val="both"/>
        <w:rPr>
          <w:sz w:val="28"/>
          <w:szCs w:val="28"/>
        </w:rPr>
      </w:pPr>
    </w:p>
    <w:p w:rsidR="00806523" w:rsidRPr="00B633C3" w:rsidRDefault="00806523" w:rsidP="00806523">
      <w:pPr>
        <w:spacing w:line="360" w:lineRule="auto"/>
        <w:jc w:val="both"/>
        <w:rPr>
          <w:sz w:val="28"/>
          <w:szCs w:val="28"/>
        </w:rPr>
      </w:pPr>
      <w:r>
        <w:rPr>
          <w:sz w:val="28"/>
          <w:szCs w:val="28"/>
        </w:rPr>
        <w:t xml:space="preserve"> </w:t>
      </w:r>
      <w:r w:rsidRPr="00B633C3">
        <w:rPr>
          <w:sz w:val="28"/>
          <w:szCs w:val="28"/>
        </w:rPr>
        <w:t xml:space="preserve"> Контроль</w:t>
      </w:r>
      <w:r w:rsidRPr="00B633C3">
        <w:rPr>
          <w:sz w:val="28"/>
          <w:szCs w:val="28"/>
        </w:rPr>
        <w:tab/>
      </w:r>
      <w:r w:rsidRPr="00B633C3">
        <w:rPr>
          <w:sz w:val="28"/>
          <w:szCs w:val="28"/>
        </w:rPr>
        <w:tab/>
        <w:t xml:space="preserve">      </w:t>
      </w:r>
      <w:r>
        <w:rPr>
          <w:sz w:val="28"/>
          <w:szCs w:val="28"/>
        </w:rPr>
        <w:t xml:space="preserve"> </w:t>
      </w:r>
      <w:r w:rsidRPr="00B633C3">
        <w:rPr>
          <w:sz w:val="28"/>
          <w:szCs w:val="28"/>
        </w:rPr>
        <w:t xml:space="preserve"> Опыт</w:t>
      </w:r>
    </w:p>
    <w:p w:rsidR="00806523" w:rsidRPr="00B633C3" w:rsidRDefault="00806523" w:rsidP="00806523">
      <w:pPr>
        <w:spacing w:line="360" w:lineRule="auto"/>
        <w:ind w:firstLine="720"/>
        <w:jc w:val="both"/>
        <w:rPr>
          <w:sz w:val="28"/>
          <w:szCs w:val="28"/>
        </w:rPr>
      </w:pPr>
      <w:r w:rsidRPr="00B633C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034"/>
      </w:tblGrid>
      <w:tr w:rsidR="00806523" w:rsidRPr="00B633C3" w:rsidTr="00830122">
        <w:trPr>
          <w:trHeight w:val="291"/>
        </w:trPr>
        <w:tc>
          <w:tcPr>
            <w:tcW w:w="3234" w:type="dxa"/>
            <w:vAlign w:val="center"/>
          </w:tcPr>
          <w:p w:rsidR="00806523" w:rsidRPr="00B633C3" w:rsidRDefault="00806523" w:rsidP="00830122">
            <w:pPr>
              <w:jc w:val="center"/>
              <w:rPr>
                <w:sz w:val="28"/>
                <w:szCs w:val="28"/>
              </w:rPr>
            </w:pPr>
            <w:r w:rsidRPr="00B633C3">
              <w:rPr>
                <w:sz w:val="28"/>
                <w:szCs w:val="28"/>
              </w:rPr>
              <w:t>Ингредиенты</w:t>
            </w:r>
          </w:p>
        </w:tc>
        <w:tc>
          <w:tcPr>
            <w:tcW w:w="6122" w:type="dxa"/>
            <w:vAlign w:val="center"/>
          </w:tcPr>
          <w:p w:rsidR="00806523" w:rsidRPr="00B633C3" w:rsidRDefault="00806523" w:rsidP="00830122">
            <w:pPr>
              <w:jc w:val="center"/>
              <w:rPr>
                <w:sz w:val="28"/>
                <w:szCs w:val="28"/>
              </w:rPr>
            </w:pPr>
            <w:r w:rsidRPr="00B633C3">
              <w:rPr>
                <w:sz w:val="28"/>
                <w:szCs w:val="28"/>
              </w:rPr>
              <w:t>Характеристика колоний</w:t>
            </w:r>
          </w:p>
        </w:tc>
      </w:tr>
      <w:tr w:rsidR="00806523" w:rsidRPr="00B633C3" w:rsidTr="00830122">
        <w:trPr>
          <w:trHeight w:val="70"/>
        </w:trPr>
        <w:tc>
          <w:tcPr>
            <w:tcW w:w="3234" w:type="dxa"/>
            <w:vAlign w:val="center"/>
          </w:tcPr>
          <w:p w:rsidR="00806523" w:rsidRPr="00B633C3" w:rsidRDefault="00806523" w:rsidP="00830122">
            <w:pPr>
              <w:jc w:val="center"/>
              <w:rPr>
                <w:sz w:val="28"/>
                <w:szCs w:val="28"/>
              </w:rPr>
            </w:pPr>
            <w:r w:rsidRPr="00B633C3">
              <w:rPr>
                <w:sz w:val="28"/>
                <w:szCs w:val="28"/>
              </w:rPr>
              <w:t>Контроль</w:t>
            </w:r>
          </w:p>
        </w:tc>
        <w:tc>
          <w:tcPr>
            <w:tcW w:w="6122" w:type="dxa"/>
            <w:vAlign w:val="center"/>
          </w:tcPr>
          <w:p w:rsidR="00806523" w:rsidRPr="00B633C3" w:rsidRDefault="00806523" w:rsidP="00830122">
            <w:pPr>
              <w:jc w:val="center"/>
              <w:rPr>
                <w:sz w:val="28"/>
                <w:szCs w:val="28"/>
              </w:rPr>
            </w:pPr>
          </w:p>
        </w:tc>
      </w:tr>
      <w:tr w:rsidR="00806523" w:rsidRPr="00B633C3" w:rsidTr="00830122">
        <w:trPr>
          <w:trHeight w:val="70"/>
        </w:trPr>
        <w:tc>
          <w:tcPr>
            <w:tcW w:w="3234" w:type="dxa"/>
            <w:vAlign w:val="center"/>
          </w:tcPr>
          <w:p w:rsidR="00806523" w:rsidRPr="00B633C3" w:rsidRDefault="00806523" w:rsidP="00830122">
            <w:pPr>
              <w:jc w:val="center"/>
              <w:rPr>
                <w:sz w:val="28"/>
                <w:szCs w:val="28"/>
              </w:rPr>
            </w:pPr>
            <w:r w:rsidRPr="00B633C3">
              <w:rPr>
                <w:sz w:val="28"/>
                <w:szCs w:val="28"/>
              </w:rPr>
              <w:t>Опыт</w:t>
            </w:r>
          </w:p>
        </w:tc>
        <w:tc>
          <w:tcPr>
            <w:tcW w:w="6122" w:type="dxa"/>
            <w:vAlign w:val="center"/>
          </w:tcPr>
          <w:p w:rsidR="00806523" w:rsidRPr="00B633C3" w:rsidRDefault="00806523" w:rsidP="00830122">
            <w:pPr>
              <w:jc w:val="center"/>
              <w:rPr>
                <w:sz w:val="28"/>
                <w:szCs w:val="28"/>
              </w:rPr>
            </w:pPr>
          </w:p>
        </w:tc>
      </w:tr>
    </w:tbl>
    <w:p w:rsidR="00806523" w:rsidRPr="00B633C3" w:rsidRDefault="00806523" w:rsidP="00806523">
      <w:pPr>
        <w:spacing w:line="360" w:lineRule="auto"/>
        <w:jc w:val="both"/>
        <w:rPr>
          <w:sz w:val="28"/>
          <w:szCs w:val="28"/>
        </w:rPr>
      </w:pPr>
      <w:r w:rsidRPr="00BA4C1A">
        <w:rPr>
          <w:sz w:val="28"/>
          <w:szCs w:val="28"/>
        </w:rPr>
        <w:t>Вывод: (</w:t>
      </w:r>
      <w:r w:rsidRPr="00B633C3">
        <w:rPr>
          <w:sz w:val="28"/>
          <w:szCs w:val="28"/>
        </w:rPr>
        <w:t>ответить на вопросы: Почему была использована среда Эндо? Как назвать выросшие лактозоположительные бактерии в опытной чашке. Почему колонии в опытной чашке неоднородны?)</w:t>
      </w:r>
    </w:p>
    <w:p w:rsidR="00151F30" w:rsidRDefault="00151F30" w:rsidP="00151F30">
      <w:pPr>
        <w:spacing w:line="360" w:lineRule="auto"/>
        <w:ind w:firstLine="851"/>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w:t>
      </w:r>
      <w:r w:rsidR="008175F1">
        <w:rPr>
          <w:rFonts w:ascii="Times New Roman" w:hAnsi="Times New Roman"/>
          <w:b/>
          <w:color w:val="000000"/>
          <w:sz w:val="28"/>
          <w:szCs w:val="28"/>
        </w:rPr>
        <w:t>3</w:t>
      </w:r>
      <w:r>
        <w:rPr>
          <w:rFonts w:ascii="Times New Roman" w:hAnsi="Times New Roman"/>
          <w:b/>
          <w:color w:val="000000"/>
          <w:sz w:val="28"/>
          <w:szCs w:val="28"/>
        </w:rPr>
        <w:t xml:space="preserve"> </w:t>
      </w:r>
      <w:r w:rsidR="008175F1">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8915BD" w:rsidRPr="001D0098" w:rsidRDefault="008915BD" w:rsidP="008915BD">
      <w:pPr>
        <w:spacing w:line="360" w:lineRule="auto"/>
        <w:jc w:val="center"/>
        <w:rPr>
          <w:b/>
          <w:color w:val="000000"/>
          <w:sz w:val="28"/>
          <w:szCs w:val="28"/>
        </w:rPr>
      </w:pPr>
      <w:r w:rsidRPr="001D0098">
        <w:rPr>
          <w:b/>
          <w:color w:val="000000"/>
          <w:sz w:val="28"/>
          <w:szCs w:val="28"/>
        </w:rPr>
        <w:t xml:space="preserve">Тема </w:t>
      </w:r>
      <w:r w:rsidR="009641FF">
        <w:rPr>
          <w:b/>
          <w:color w:val="000000"/>
          <w:sz w:val="28"/>
          <w:szCs w:val="28"/>
        </w:rPr>
        <w:t>6.</w:t>
      </w:r>
      <w:r w:rsidRPr="001D0098">
        <w:rPr>
          <w:b/>
          <w:color w:val="000000"/>
          <w:sz w:val="28"/>
          <w:szCs w:val="28"/>
        </w:rPr>
        <w:t xml:space="preserve"> </w:t>
      </w:r>
      <w:r w:rsidRPr="007F7CC5">
        <w:rPr>
          <w:sz w:val="28"/>
          <w:szCs w:val="28"/>
        </w:rPr>
        <w:t>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p w:rsidR="008915BD" w:rsidRPr="001D0098" w:rsidRDefault="008915BD" w:rsidP="008915B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8915BD" w:rsidRPr="008915BD" w:rsidRDefault="008915BD" w:rsidP="008A2EA2">
      <w:pPr>
        <w:pStyle w:val="a5"/>
        <w:numPr>
          <w:ilvl w:val="0"/>
          <w:numId w:val="100"/>
        </w:numPr>
        <w:spacing w:line="360" w:lineRule="auto"/>
        <w:ind w:left="0" w:firstLine="0"/>
        <w:rPr>
          <w:rFonts w:ascii="Times New Roman" w:hAnsi="Times New Roman"/>
          <w:sz w:val="28"/>
          <w:szCs w:val="28"/>
        </w:rPr>
      </w:pPr>
      <w:r w:rsidRPr="008915BD">
        <w:rPr>
          <w:rFonts w:ascii="Times New Roman" w:hAnsi="Times New Roman"/>
          <w:sz w:val="28"/>
          <w:szCs w:val="28"/>
        </w:rPr>
        <w:t>Контроль выполнения заданий в рабочих тетрадях</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Устный опрос</w:t>
      </w:r>
    </w:p>
    <w:p w:rsidR="008915BD" w:rsidRPr="008915BD" w:rsidRDefault="008915BD" w:rsidP="008A2EA2">
      <w:pPr>
        <w:pStyle w:val="a5"/>
        <w:numPr>
          <w:ilvl w:val="0"/>
          <w:numId w:val="100"/>
        </w:numPr>
        <w:spacing w:line="360" w:lineRule="auto"/>
        <w:ind w:left="0" w:firstLine="0"/>
        <w:rPr>
          <w:rFonts w:ascii="Times New Roman" w:hAnsi="Times New Roman"/>
          <w:color w:val="000000"/>
          <w:sz w:val="28"/>
          <w:szCs w:val="28"/>
        </w:rPr>
      </w:pPr>
      <w:r w:rsidRPr="008915BD">
        <w:rPr>
          <w:rFonts w:ascii="Times New Roman" w:hAnsi="Times New Roman"/>
          <w:sz w:val="28"/>
          <w:szCs w:val="28"/>
        </w:rPr>
        <w:t>Контроль выполнения практических заданий</w:t>
      </w:r>
    </w:p>
    <w:p w:rsidR="008915BD" w:rsidRPr="001D0098" w:rsidRDefault="008915BD" w:rsidP="008915BD">
      <w:pPr>
        <w:spacing w:line="360" w:lineRule="auto"/>
        <w:jc w:val="both"/>
        <w:rPr>
          <w:i/>
          <w:color w:val="000000"/>
          <w:sz w:val="28"/>
          <w:szCs w:val="28"/>
        </w:rPr>
      </w:pPr>
    </w:p>
    <w:p w:rsidR="008915BD" w:rsidRPr="001D0098" w:rsidRDefault="00570343" w:rsidP="008915BD">
      <w:pPr>
        <w:spacing w:line="360" w:lineRule="auto"/>
        <w:ind w:firstLine="709"/>
        <w:jc w:val="both"/>
        <w:rPr>
          <w:b/>
          <w:color w:val="000000"/>
          <w:sz w:val="28"/>
          <w:szCs w:val="28"/>
        </w:rPr>
      </w:pPr>
      <w:r>
        <w:rPr>
          <w:b/>
          <w:color w:val="000000"/>
          <w:sz w:val="28"/>
          <w:szCs w:val="28"/>
        </w:rPr>
        <w:t>Тестирование</w:t>
      </w:r>
    </w:p>
    <w:p w:rsidR="000E40D4" w:rsidRPr="000E40D4" w:rsidRDefault="000E40D4" w:rsidP="000E40D4">
      <w:pPr>
        <w:spacing w:line="360" w:lineRule="auto"/>
        <w:jc w:val="both"/>
        <w:rPr>
          <w:caps/>
          <w:sz w:val="28"/>
          <w:szCs w:val="28"/>
        </w:rPr>
      </w:pPr>
      <w:r w:rsidRPr="000E40D4">
        <w:rPr>
          <w:sz w:val="28"/>
          <w:szCs w:val="28"/>
        </w:rPr>
        <w:t>1. Основные группы бактерий, встречающиеся в наиболее колонизированных отделах кишечника человека</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0E40D4" w:rsidRPr="000E40D4" w:rsidRDefault="000E40D4" w:rsidP="008A2EA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w:t>
      </w:r>
      <w:r w:rsidRPr="000E40D4">
        <w:rPr>
          <w:caps/>
          <w:sz w:val="28"/>
          <w:szCs w:val="28"/>
        </w:rPr>
        <w:t xml:space="preserve"> </w:t>
      </w:r>
      <w:r w:rsidRPr="000E40D4">
        <w:rPr>
          <w:sz w:val="28"/>
          <w:szCs w:val="28"/>
        </w:rPr>
        <w:t>обозначает:</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Активное размножение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0E40D4" w:rsidRPr="000E40D4" w:rsidRDefault="000E40D4" w:rsidP="008A2EA2">
      <w:pPr>
        <w:pStyle w:val="a5"/>
        <w:numPr>
          <w:ilvl w:val="0"/>
          <w:numId w:val="11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jc w:val="both"/>
        <w:rPr>
          <w:caps/>
          <w:sz w:val="28"/>
          <w:szCs w:val="28"/>
        </w:rPr>
      </w:pPr>
      <w:r w:rsidRPr="000E40D4">
        <w:rPr>
          <w:sz w:val="28"/>
          <w:szCs w:val="28"/>
        </w:rPr>
        <w:t>3. Группы микроорганизмов, участвующих в круговороте</w:t>
      </w:r>
      <w:r w:rsidRPr="000E40D4">
        <w:rPr>
          <w:caps/>
          <w:sz w:val="28"/>
          <w:szCs w:val="28"/>
        </w:rPr>
        <w:t xml:space="preserve"> </w:t>
      </w:r>
      <w:r w:rsidRPr="000E40D4">
        <w:rPr>
          <w:sz w:val="28"/>
          <w:szCs w:val="28"/>
        </w:rPr>
        <w:t>азота</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Бактерии-протеолиты;</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w:t>
      </w:r>
      <w:r w:rsidRPr="000E40D4">
        <w:rPr>
          <w:caps/>
          <w:sz w:val="28"/>
          <w:szCs w:val="28"/>
        </w:rPr>
        <w:t xml:space="preserve"> </w:t>
      </w:r>
      <w:r w:rsidRPr="000E40D4">
        <w:rPr>
          <w:sz w:val="28"/>
          <w:szCs w:val="28"/>
        </w:rPr>
        <w:t>связаны с</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бактериоцинов;</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0E40D4" w:rsidRPr="000E40D4" w:rsidRDefault="000E40D4" w:rsidP="008A2EA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5. Для определения микробного числа воздуха используют</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0E40D4" w:rsidRPr="000E40D4" w:rsidRDefault="000E40D4"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0E40D4" w:rsidRPr="000E40D4" w:rsidRDefault="00887A32" w:rsidP="008A2EA2">
      <w:pPr>
        <w:pStyle w:val="a5"/>
        <w:widowControl/>
        <w:numPr>
          <w:ilvl w:val="0"/>
          <w:numId w:val="104"/>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000E40D4" w:rsidRPr="000E40D4">
        <w:rPr>
          <w:rFonts w:ascii="Times New Roman" w:hAnsi="Times New Roman"/>
          <w:sz w:val="28"/>
          <w:szCs w:val="28"/>
        </w:rPr>
        <w:t>оряева.</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6. Понятие БГКП (бактерии группы кишечной палочки)</w:t>
      </w:r>
      <w:r w:rsidRPr="000E40D4">
        <w:rPr>
          <w:caps/>
          <w:sz w:val="28"/>
          <w:szCs w:val="28"/>
        </w:rPr>
        <w:t xml:space="preserve"> </w:t>
      </w:r>
      <w:r w:rsidRPr="000E40D4">
        <w:rPr>
          <w:sz w:val="28"/>
          <w:szCs w:val="28"/>
        </w:rPr>
        <w:t>включает в себя род</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Candida;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 xml:space="preserve">Clostridium; </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0E40D4" w:rsidRPr="000E40D4" w:rsidRDefault="000E40D4" w:rsidP="008A2EA2">
      <w:pPr>
        <w:pStyle w:val="a5"/>
        <w:widowControl/>
        <w:numPr>
          <w:ilvl w:val="0"/>
          <w:numId w:val="105"/>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0E40D4" w:rsidRPr="000E40D4" w:rsidRDefault="000E40D4" w:rsidP="000E40D4">
      <w:pPr>
        <w:spacing w:line="360" w:lineRule="auto"/>
        <w:jc w:val="both"/>
        <w:rPr>
          <w:sz w:val="28"/>
          <w:szCs w:val="28"/>
          <w:lang w:val="en-US"/>
        </w:rPr>
      </w:pPr>
    </w:p>
    <w:p w:rsidR="000E40D4" w:rsidRPr="000E40D4" w:rsidRDefault="000E40D4" w:rsidP="000E40D4">
      <w:pPr>
        <w:spacing w:line="360" w:lineRule="auto"/>
        <w:jc w:val="both"/>
        <w:rPr>
          <w:caps/>
          <w:sz w:val="28"/>
          <w:szCs w:val="28"/>
        </w:rPr>
      </w:pPr>
      <w:r w:rsidRPr="000E40D4">
        <w:rPr>
          <w:sz w:val="28"/>
          <w:szCs w:val="28"/>
        </w:rPr>
        <w:t>7. Состав микрофлоры толстого кишечника взрослого</w:t>
      </w:r>
      <w:r w:rsidRPr="000E40D4">
        <w:rPr>
          <w:caps/>
          <w:sz w:val="28"/>
          <w:szCs w:val="28"/>
        </w:rPr>
        <w:t xml:space="preserve"> </w:t>
      </w:r>
      <w:r w:rsidRPr="000E40D4">
        <w:rPr>
          <w:sz w:val="28"/>
          <w:szCs w:val="28"/>
        </w:rPr>
        <w:t>человека</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Энтерококки;</w:t>
      </w:r>
    </w:p>
    <w:p w:rsidR="000E40D4" w:rsidRPr="000E40D4" w:rsidRDefault="000E40D4" w:rsidP="008A2EA2">
      <w:pPr>
        <w:pStyle w:val="a5"/>
        <w:widowControl/>
        <w:numPr>
          <w:ilvl w:val="0"/>
          <w:numId w:val="10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8. Группы микроорганизмов, участвующих в круговороте</w:t>
      </w:r>
      <w:r w:rsidRPr="000E40D4">
        <w:rPr>
          <w:caps/>
          <w:sz w:val="28"/>
          <w:szCs w:val="28"/>
        </w:rPr>
        <w:t xml:space="preserve"> </w:t>
      </w:r>
      <w:r w:rsidRPr="000E40D4">
        <w:rPr>
          <w:sz w:val="28"/>
          <w:szCs w:val="28"/>
        </w:rPr>
        <w:t>углерода</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Молочнокислый стрептококк;</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8A2EA2">
      <w:pPr>
        <w:pStyle w:val="a5"/>
        <w:widowControl/>
        <w:numPr>
          <w:ilvl w:val="0"/>
          <w:numId w:val="10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caps/>
          <w:sz w:val="28"/>
          <w:szCs w:val="28"/>
        </w:rPr>
      </w:pPr>
      <w:r w:rsidRPr="000E40D4">
        <w:rPr>
          <w:sz w:val="28"/>
          <w:szCs w:val="28"/>
        </w:rPr>
        <w:t>9. Облигатная микрофлора кожи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Непатогенные стафилококки;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0E40D4" w:rsidRPr="000E40D4" w:rsidRDefault="000E40D4" w:rsidP="008A2EA2">
      <w:pPr>
        <w:pStyle w:val="a5"/>
        <w:widowControl/>
        <w:numPr>
          <w:ilvl w:val="0"/>
          <w:numId w:val="10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0E40D4" w:rsidRPr="000E40D4" w:rsidRDefault="000E40D4" w:rsidP="000E40D4">
      <w:pPr>
        <w:widowControl w:val="0"/>
        <w:spacing w:line="360" w:lineRule="auto"/>
        <w:jc w:val="both"/>
        <w:outlineLvl w:val="2"/>
        <w:rPr>
          <w:sz w:val="28"/>
          <w:szCs w:val="28"/>
          <w:lang w:val="en-US"/>
        </w:rPr>
      </w:pPr>
    </w:p>
    <w:p w:rsidR="000E40D4" w:rsidRPr="000E40D4" w:rsidRDefault="000E40D4" w:rsidP="000E40D4">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Термотолерантным колиформным бактериям (ТКБ);</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0E40D4" w:rsidRPr="000E40D4" w:rsidRDefault="000E40D4" w:rsidP="008A2EA2">
      <w:pPr>
        <w:pStyle w:val="a5"/>
        <w:numPr>
          <w:ilvl w:val="0"/>
          <w:numId w:val="10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Общим колиформным бактериям (ОКБ).</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bCs/>
          <w:sz w:val="28"/>
          <w:szCs w:val="28"/>
        </w:rPr>
      </w:pPr>
      <w:r w:rsidRPr="000E40D4">
        <w:rPr>
          <w:bCs/>
          <w:sz w:val="28"/>
          <w:szCs w:val="28"/>
        </w:rPr>
        <w:t>11. Санитарно-показательные микроорганизмы для воды</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Staphylococcus aureus;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Streptococcus pyogenes;</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Escherichia coli;</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Corinebacterium diphtheria;</w:t>
      </w:r>
    </w:p>
    <w:p w:rsidR="000E40D4" w:rsidRPr="000E40D4" w:rsidRDefault="000E40D4" w:rsidP="008A2EA2">
      <w:pPr>
        <w:pStyle w:val="a5"/>
        <w:widowControl/>
        <w:numPr>
          <w:ilvl w:val="0"/>
          <w:numId w:val="11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rPr>
        <w:t>Верно</w:t>
      </w:r>
      <w:r w:rsidRPr="000E40D4">
        <w:rPr>
          <w:rFonts w:ascii="Times New Roman" w:hAnsi="Times New Roman"/>
          <w:bCs/>
          <w:sz w:val="28"/>
          <w:szCs w:val="28"/>
          <w:lang w:val="en-US"/>
        </w:rPr>
        <w:t xml:space="preserve"> «</w:t>
      </w:r>
      <w:r w:rsidRPr="000E40D4">
        <w:rPr>
          <w:rFonts w:ascii="Times New Roman" w:hAnsi="Times New Roman"/>
          <w:bCs/>
          <w:sz w:val="28"/>
          <w:szCs w:val="28"/>
        </w:rPr>
        <w:t>1</w:t>
      </w:r>
      <w:r w:rsidRPr="000E40D4">
        <w:rPr>
          <w:rFonts w:ascii="Times New Roman" w:hAnsi="Times New Roman"/>
          <w:bCs/>
          <w:sz w:val="28"/>
          <w:szCs w:val="28"/>
          <w:lang w:val="en-US"/>
        </w:rPr>
        <w:t xml:space="preserve">» </w:t>
      </w:r>
      <w:r w:rsidRPr="000E40D4">
        <w:rPr>
          <w:rFonts w:ascii="Times New Roman" w:hAnsi="Times New Roman"/>
          <w:bCs/>
          <w:sz w:val="28"/>
          <w:szCs w:val="28"/>
        </w:rPr>
        <w:t>и</w:t>
      </w:r>
      <w:r w:rsidRPr="000E40D4">
        <w:rPr>
          <w:rFonts w:ascii="Times New Roman" w:hAnsi="Times New Roman"/>
          <w:bCs/>
          <w:sz w:val="28"/>
          <w:szCs w:val="28"/>
          <w:lang w:val="en-US"/>
        </w:rPr>
        <w:t xml:space="preserve"> «</w:t>
      </w:r>
      <w:r w:rsidRPr="000E40D4">
        <w:rPr>
          <w:rFonts w:ascii="Times New Roman" w:hAnsi="Times New Roman"/>
          <w:bCs/>
          <w:sz w:val="28"/>
          <w:szCs w:val="28"/>
        </w:rPr>
        <w:t>2</w:t>
      </w:r>
      <w:r w:rsidRPr="000E40D4">
        <w:rPr>
          <w:rFonts w:ascii="Times New Roman" w:hAnsi="Times New Roman"/>
          <w:bCs/>
          <w:sz w:val="28"/>
          <w:szCs w:val="28"/>
          <w:lang w:val="en-US"/>
        </w:rPr>
        <w:t>».</w:t>
      </w:r>
    </w:p>
    <w:p w:rsidR="000E40D4" w:rsidRPr="000E40D4" w:rsidRDefault="000E40D4" w:rsidP="000E40D4">
      <w:pPr>
        <w:spacing w:line="360" w:lineRule="auto"/>
        <w:jc w:val="both"/>
        <w:rPr>
          <w:bCs/>
          <w:caps/>
          <w:sz w:val="28"/>
          <w:szCs w:val="28"/>
        </w:rPr>
      </w:pPr>
      <w:r w:rsidRPr="000E40D4">
        <w:rPr>
          <w:bCs/>
          <w:sz w:val="28"/>
          <w:szCs w:val="28"/>
        </w:rPr>
        <w:lastRenderedPageBreak/>
        <w:t>12. Понятие микробного индекса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Максимальное количество субстрата, в котором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еще обнаруживаются СПМО;</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не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8A2EA2">
      <w:pPr>
        <w:pStyle w:val="a5"/>
        <w:widowControl/>
        <w:numPr>
          <w:ilvl w:val="0"/>
          <w:numId w:val="11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не обнаруживаются СПМО.</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bCs/>
          <w:caps/>
          <w:sz w:val="28"/>
          <w:szCs w:val="28"/>
        </w:rPr>
      </w:pPr>
      <w:r w:rsidRPr="000E40D4">
        <w:rPr>
          <w:sz w:val="28"/>
          <w:szCs w:val="28"/>
        </w:rPr>
        <w:t>13.</w:t>
      </w:r>
      <w:r w:rsidRPr="000E40D4">
        <w:rPr>
          <w:bCs/>
          <w:sz w:val="28"/>
          <w:szCs w:val="28"/>
        </w:rPr>
        <w:t xml:space="preserve"> Санитарно-показательные микроорганизмы для воздуха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Клостридии;</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bCs/>
          <w:sz w:val="28"/>
          <w:szCs w:val="28"/>
        </w:rPr>
      </w:pPr>
      <w:r w:rsidRPr="000E40D4">
        <w:rPr>
          <w:rFonts w:ascii="Times New Roman" w:hAnsi="Times New Roman"/>
          <w:bCs/>
          <w:sz w:val="28"/>
          <w:szCs w:val="28"/>
        </w:rPr>
        <w:t>Гемолитический стрептококк;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8A2EA2">
      <w:pPr>
        <w:pStyle w:val="a5"/>
        <w:widowControl/>
        <w:numPr>
          <w:ilvl w:val="0"/>
          <w:numId w:val="11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caps/>
          <w:sz w:val="28"/>
          <w:szCs w:val="28"/>
        </w:rPr>
      </w:pPr>
      <w:r w:rsidRPr="000E40D4">
        <w:rPr>
          <w:bCs/>
          <w:caps/>
          <w:sz w:val="28"/>
          <w:szCs w:val="28"/>
        </w:rPr>
        <w:t xml:space="preserve"> </w:t>
      </w:r>
    </w:p>
    <w:p w:rsidR="000E40D4" w:rsidRPr="000E40D4" w:rsidRDefault="000E40D4" w:rsidP="000E40D4">
      <w:pPr>
        <w:spacing w:line="360" w:lineRule="auto"/>
        <w:jc w:val="both"/>
        <w:rPr>
          <w:bCs/>
          <w:caps/>
          <w:sz w:val="28"/>
          <w:szCs w:val="28"/>
        </w:rPr>
      </w:pPr>
      <w:r w:rsidRPr="000E40D4">
        <w:rPr>
          <w:bCs/>
          <w:caps/>
          <w:sz w:val="28"/>
          <w:szCs w:val="28"/>
        </w:rPr>
        <w:t>14</w:t>
      </w:r>
      <w:r w:rsidRPr="000E40D4">
        <w:rPr>
          <w:bCs/>
          <w:sz w:val="28"/>
          <w:szCs w:val="28"/>
        </w:rPr>
        <w:t>. Основные санитарно-показательные микроорганизмы</w:t>
      </w:r>
      <w:r w:rsidRPr="000E40D4">
        <w:rPr>
          <w:bCs/>
          <w:caps/>
          <w:sz w:val="28"/>
          <w:szCs w:val="28"/>
        </w:rPr>
        <w:t xml:space="preserve"> </w:t>
      </w:r>
      <w:r w:rsidRPr="000E40D4">
        <w:rPr>
          <w:bCs/>
          <w:sz w:val="28"/>
          <w:szCs w:val="28"/>
        </w:rPr>
        <w:t xml:space="preserve">пищевых продуктов  </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Грибы рода </w:t>
      </w:r>
      <w:r>
        <w:rPr>
          <w:rFonts w:ascii="Times New Roman" w:hAnsi="Times New Roman"/>
          <w:sz w:val="28"/>
          <w:szCs w:val="28"/>
        </w:rPr>
        <w:t>С</w:t>
      </w:r>
      <w:r w:rsidRPr="000E40D4">
        <w:rPr>
          <w:rFonts w:ascii="Times New Roman" w:hAnsi="Times New Roman"/>
          <w:sz w:val="28"/>
          <w:szCs w:val="28"/>
          <w:lang w:val="en-US"/>
        </w:rPr>
        <w:t>andida</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Термофильные бактерии;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Бациллы, клостридии;</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Род </w:t>
      </w:r>
      <w:r>
        <w:rPr>
          <w:rFonts w:ascii="Times New Roman" w:hAnsi="Times New Roman"/>
          <w:sz w:val="28"/>
          <w:szCs w:val="28"/>
        </w:rPr>
        <w:t>Р</w:t>
      </w:r>
      <w:r w:rsidRPr="000E40D4">
        <w:rPr>
          <w:rFonts w:ascii="Times New Roman" w:hAnsi="Times New Roman"/>
          <w:sz w:val="28"/>
          <w:szCs w:val="28"/>
          <w:lang w:val="en-US"/>
        </w:rPr>
        <w:t>roteus</w:t>
      </w:r>
      <w:r w:rsidRPr="000E40D4">
        <w:rPr>
          <w:rFonts w:ascii="Times New Roman" w:hAnsi="Times New Roman"/>
          <w:sz w:val="28"/>
          <w:szCs w:val="28"/>
        </w:rPr>
        <w:t xml:space="preserve">, </w:t>
      </w:r>
      <w:r>
        <w:rPr>
          <w:rFonts w:ascii="Times New Roman" w:hAnsi="Times New Roman"/>
          <w:sz w:val="28"/>
          <w:szCs w:val="28"/>
        </w:rPr>
        <w:t>Е.</w:t>
      </w:r>
      <w:r w:rsidRPr="000E40D4">
        <w:rPr>
          <w:rFonts w:ascii="Times New Roman" w:hAnsi="Times New Roman"/>
          <w:sz w:val="28"/>
          <w:szCs w:val="28"/>
          <w:lang w:val="en-US"/>
        </w:rPr>
        <w:t>coli</w:t>
      </w:r>
      <w:r w:rsidRPr="000E40D4">
        <w:rPr>
          <w:rFonts w:ascii="Times New Roman" w:hAnsi="Times New Roman"/>
          <w:sz w:val="28"/>
          <w:szCs w:val="28"/>
        </w:rPr>
        <w:t>;</w:t>
      </w:r>
    </w:p>
    <w:p w:rsidR="000E40D4" w:rsidRPr="000E40D4" w:rsidRDefault="000E40D4" w:rsidP="008A2EA2">
      <w:pPr>
        <w:pStyle w:val="a5"/>
        <w:widowControl/>
        <w:numPr>
          <w:ilvl w:val="0"/>
          <w:numId w:val="11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8915BD" w:rsidRPr="000E40D4" w:rsidRDefault="008915BD" w:rsidP="000E40D4">
      <w:pPr>
        <w:pStyle w:val="p339"/>
        <w:spacing w:before="0" w:beforeAutospacing="0" w:after="0" w:afterAutospacing="0"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5. Н</w:t>
      </w:r>
      <w:r w:rsidRPr="000E40D4">
        <w:rPr>
          <w:color w:val="000000"/>
          <w:sz w:val="28"/>
          <w:szCs w:val="28"/>
        </w:rPr>
        <w:t>ормальная микрофлора человека (микробиом)</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Формируется в период внутриутробного развития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Есть во всех органах и тканях</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Формирует биопленки</w:t>
      </w:r>
    </w:p>
    <w:p w:rsidR="000E40D4" w:rsidRPr="000E40D4" w:rsidRDefault="000E40D4" w:rsidP="000E40D4">
      <w:pPr>
        <w:spacing w:line="360" w:lineRule="auto"/>
        <w:jc w:val="both"/>
        <w:rPr>
          <w:color w:val="000000"/>
          <w:sz w:val="28"/>
          <w:szCs w:val="28"/>
        </w:rPr>
      </w:pPr>
      <w:r>
        <w:rPr>
          <w:color w:val="000000"/>
          <w:sz w:val="28"/>
          <w:szCs w:val="28"/>
        </w:rPr>
        <w:lastRenderedPageBreak/>
        <w:t>4.</w:t>
      </w:r>
      <w:r w:rsidRPr="000E40D4">
        <w:rPr>
          <w:color w:val="000000"/>
          <w:sz w:val="28"/>
          <w:szCs w:val="28"/>
        </w:rPr>
        <w:t xml:space="preserve"> Представлена только прокариотами</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Неизменна на протяжении жизни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16. О</w:t>
      </w:r>
      <w:r w:rsidRPr="000E40D4">
        <w:rPr>
          <w:color w:val="000000"/>
          <w:sz w:val="28"/>
          <w:szCs w:val="28"/>
        </w:rPr>
        <w:t>сновоположник учения о нормальной микрофлоре</w:t>
      </w: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w:t>
      </w:r>
      <w:r w:rsidRPr="000E40D4">
        <w:rPr>
          <w:color w:val="000000"/>
          <w:sz w:val="28"/>
          <w:szCs w:val="28"/>
        </w:rPr>
        <w:t xml:space="preserve"> П. В. Циклинская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Л. Г. Перетц</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Р. Кох</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И. И. Мечников</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Д. И. Ивановский</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17</w:t>
      </w:r>
      <w:r w:rsidRPr="000E40D4">
        <w:rPr>
          <w:color w:val="000000"/>
          <w:sz w:val="28"/>
          <w:szCs w:val="28"/>
        </w:rPr>
        <w:t>. Положительная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Канцерогенная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Токсигенная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Антаг</w:t>
      </w:r>
      <w:r w:rsidRPr="000E40D4">
        <w:rPr>
          <w:color w:val="000000"/>
          <w:sz w:val="28"/>
          <w:szCs w:val="28"/>
        </w:rPr>
        <w:t>онистическая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Мутагенная</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аутоиммунных процессов</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8</w:t>
      </w:r>
      <w:r w:rsidRPr="000E40D4">
        <w:rPr>
          <w:color w:val="000000"/>
          <w:sz w:val="28"/>
          <w:szCs w:val="28"/>
        </w:rPr>
        <w:t>. Отрицательная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Иммуностимулирующая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Антиканцерогенная</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w:t>
      </w:r>
      <w:r w:rsidR="00887A32" w:rsidRPr="000E40D4">
        <w:rPr>
          <w:color w:val="000000"/>
          <w:sz w:val="28"/>
          <w:szCs w:val="28"/>
        </w:rPr>
        <w:t>Антимутагенная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Вызывает аутоинфекции</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развития лимфоидной ткани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9</w:t>
      </w:r>
      <w:r w:rsidRPr="000E40D4">
        <w:rPr>
          <w:color w:val="000000"/>
          <w:sz w:val="28"/>
          <w:szCs w:val="28"/>
        </w:rPr>
        <w:t>. Дисбактериоз</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w:t>
      </w:r>
      <w:r w:rsidR="00887A32" w:rsidRPr="000E40D4">
        <w:rPr>
          <w:color w:val="000000"/>
          <w:sz w:val="28"/>
          <w:szCs w:val="28"/>
        </w:rPr>
        <w:t>Инфекционное заболевание</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Внутрибольничная инфекция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Нарушение количественного и качественного состава микрофлоры</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Передается по наследству</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Передается контактным путем</w:t>
      </w:r>
    </w:p>
    <w:p w:rsidR="00887A32" w:rsidRDefault="00887A32"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20</w:t>
      </w:r>
      <w:r w:rsidRPr="000E40D4">
        <w:rPr>
          <w:color w:val="000000"/>
          <w:sz w:val="28"/>
          <w:szCs w:val="28"/>
        </w:rPr>
        <w:t>. Показания к обследованию на дисбактериоз кишечника</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 xml:space="preserve"> Поступление в ор</w:t>
      </w:r>
      <w:r w:rsidRPr="000E40D4">
        <w:rPr>
          <w:color w:val="000000"/>
          <w:sz w:val="28"/>
          <w:szCs w:val="28"/>
        </w:rPr>
        <w:t>ганизованные коллективы (детский сад, школа, вуз)</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Работа в системе общественного питания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Работа в детских организованных коллективах</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Сдача крови в качестве донора</w:t>
      </w:r>
    </w:p>
    <w:p w:rsidR="000E40D4" w:rsidRDefault="000E40D4" w:rsidP="00A87E7F">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Длительная дисфункция кишечника</w:t>
      </w:r>
    </w:p>
    <w:p w:rsidR="00887A32" w:rsidRDefault="00887A32" w:rsidP="00A87E7F">
      <w:pPr>
        <w:spacing w:line="360" w:lineRule="auto"/>
        <w:ind w:firstLine="720"/>
        <w:jc w:val="both"/>
        <w:rPr>
          <w:sz w:val="28"/>
          <w:szCs w:val="28"/>
        </w:rPr>
      </w:pPr>
    </w:p>
    <w:p w:rsidR="00A87E7F" w:rsidRPr="00A87E7F" w:rsidRDefault="00A87E7F" w:rsidP="00887A32">
      <w:pPr>
        <w:spacing w:line="360" w:lineRule="auto"/>
        <w:jc w:val="center"/>
        <w:rPr>
          <w:sz w:val="28"/>
          <w:szCs w:val="28"/>
        </w:rPr>
      </w:pPr>
      <w:r w:rsidRPr="00A87E7F">
        <w:rPr>
          <w:sz w:val="28"/>
          <w:szCs w:val="28"/>
        </w:rPr>
        <w:t>Письменное задание для самостоятельной работы во внеучебное время</w:t>
      </w:r>
    </w:p>
    <w:p w:rsidR="00A87E7F" w:rsidRPr="00A87E7F" w:rsidRDefault="00A87E7F" w:rsidP="00A87E7F">
      <w:pPr>
        <w:widowControl w:val="0"/>
        <w:spacing w:line="360" w:lineRule="auto"/>
        <w:jc w:val="both"/>
        <w:outlineLvl w:val="0"/>
        <w:rPr>
          <w:sz w:val="28"/>
          <w:szCs w:val="28"/>
        </w:rPr>
      </w:pPr>
      <w:r w:rsidRPr="00A87E7F">
        <w:rPr>
          <w:sz w:val="28"/>
          <w:szCs w:val="28"/>
        </w:rPr>
        <w:t>В тетради для практических занятий составить и заполнить таблицу</w:t>
      </w:r>
    </w:p>
    <w:p w:rsidR="00A87E7F" w:rsidRPr="00A87E7F" w:rsidRDefault="00A87E7F" w:rsidP="00A87E7F">
      <w:pPr>
        <w:widowControl w:val="0"/>
        <w:spacing w:line="360" w:lineRule="auto"/>
        <w:jc w:val="center"/>
        <w:outlineLvl w:val="0"/>
        <w:rPr>
          <w:sz w:val="28"/>
          <w:szCs w:val="28"/>
        </w:rPr>
      </w:pPr>
      <w:r w:rsidRPr="00A87E7F">
        <w:rPr>
          <w:sz w:val="28"/>
          <w:szCs w:val="28"/>
        </w:rPr>
        <w:t>Механизмы и примеры взаимодействий форм симбиоза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2357"/>
        <w:gridCol w:w="2150"/>
      </w:tblGrid>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Формы симбиоза</w:t>
            </w:r>
          </w:p>
        </w:tc>
        <w:tc>
          <w:tcPr>
            <w:tcW w:w="1289" w:type="pct"/>
            <w:vAlign w:val="center"/>
          </w:tcPr>
          <w:p w:rsidR="00A87E7F" w:rsidRPr="00A87E7F" w:rsidRDefault="00A87E7F" w:rsidP="00A87E7F">
            <w:pPr>
              <w:jc w:val="center"/>
              <w:rPr>
                <w:bCs/>
                <w:sz w:val="28"/>
                <w:szCs w:val="28"/>
              </w:rPr>
            </w:pPr>
            <w:r w:rsidRPr="00A87E7F">
              <w:rPr>
                <w:bCs/>
                <w:sz w:val="28"/>
                <w:szCs w:val="28"/>
              </w:rPr>
              <w:t>Механизм</w:t>
            </w:r>
          </w:p>
          <w:p w:rsidR="00A87E7F" w:rsidRPr="00A87E7F" w:rsidRDefault="00A87E7F" w:rsidP="00A87E7F">
            <w:pPr>
              <w:jc w:val="center"/>
              <w:rPr>
                <w:bCs/>
                <w:sz w:val="28"/>
                <w:szCs w:val="28"/>
              </w:rPr>
            </w:pPr>
            <w:r w:rsidRPr="00A87E7F">
              <w:rPr>
                <w:bCs/>
                <w:sz w:val="28"/>
                <w:szCs w:val="28"/>
              </w:rPr>
              <w:t>взаимодействий</w:t>
            </w:r>
          </w:p>
        </w:tc>
        <w:tc>
          <w:tcPr>
            <w:tcW w:w="1176" w:type="pct"/>
            <w:vAlign w:val="center"/>
          </w:tcPr>
          <w:p w:rsidR="00A87E7F" w:rsidRPr="00A87E7F" w:rsidRDefault="00A87E7F" w:rsidP="00A87E7F">
            <w:pPr>
              <w:jc w:val="center"/>
              <w:rPr>
                <w:bCs/>
                <w:sz w:val="28"/>
                <w:szCs w:val="28"/>
              </w:rPr>
            </w:pPr>
            <w:r w:rsidRPr="00A87E7F">
              <w:rPr>
                <w:bCs/>
                <w:sz w:val="28"/>
                <w:szCs w:val="28"/>
              </w:rPr>
              <w:t>Примеры</w:t>
            </w:r>
          </w:p>
          <w:p w:rsidR="00A87E7F" w:rsidRPr="00A87E7F" w:rsidRDefault="00A87E7F" w:rsidP="00A87E7F">
            <w:pPr>
              <w:jc w:val="center"/>
              <w:rPr>
                <w:bCs/>
                <w:sz w:val="28"/>
                <w:szCs w:val="28"/>
              </w:rPr>
            </w:pPr>
            <w:r w:rsidRPr="00A87E7F">
              <w:rPr>
                <w:bCs/>
                <w:sz w:val="28"/>
                <w:szCs w:val="28"/>
              </w:rPr>
              <w:t>взаимодействий</w:t>
            </w: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1. Комменсализм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2. Мутуализм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3. Паразитизм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4. Антагонизм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5. Синергизм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6. Индифферентность/Нейтрализм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bl>
    <w:p w:rsidR="000E40D4" w:rsidRPr="00A87E7F" w:rsidRDefault="000E40D4" w:rsidP="00A87E7F">
      <w:pPr>
        <w:spacing w:line="360" w:lineRule="auto"/>
        <w:jc w:val="both"/>
        <w:rPr>
          <w:color w:val="000000"/>
          <w:sz w:val="28"/>
          <w:szCs w:val="28"/>
        </w:rPr>
      </w:pPr>
    </w:p>
    <w:p w:rsidR="000E40D4" w:rsidRPr="00A87E7F" w:rsidRDefault="00A87E7F" w:rsidP="00A87E7F">
      <w:pPr>
        <w:spacing w:line="360" w:lineRule="auto"/>
        <w:ind w:firstLine="708"/>
        <w:jc w:val="both"/>
        <w:rPr>
          <w:sz w:val="28"/>
          <w:szCs w:val="28"/>
        </w:rPr>
      </w:pPr>
      <w:r w:rsidRPr="00A87E7F">
        <w:rPr>
          <w:sz w:val="28"/>
          <w:szCs w:val="28"/>
        </w:rPr>
        <w:t>Вопросы для подготовки:</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Формы симбиоза. Особенности паразит-хозяинных взаимодействий.</w:t>
      </w:r>
    </w:p>
    <w:p w:rsidR="000E40D4" w:rsidRPr="00A87E7F" w:rsidRDefault="000E40D4" w:rsidP="008A2EA2">
      <w:pPr>
        <w:numPr>
          <w:ilvl w:val="0"/>
          <w:numId w:val="116"/>
        </w:numPr>
        <w:tabs>
          <w:tab w:val="left" w:pos="284"/>
        </w:tabs>
        <w:spacing w:line="360" w:lineRule="auto"/>
        <w:ind w:left="0" w:firstLine="0"/>
        <w:jc w:val="both"/>
        <w:rPr>
          <w:sz w:val="28"/>
          <w:szCs w:val="28"/>
        </w:rPr>
      </w:pPr>
      <w:r w:rsidRPr="00A87E7F">
        <w:rPr>
          <w:sz w:val="28"/>
          <w:szCs w:val="28"/>
        </w:rPr>
        <w:t xml:space="preserve">Микрофлора тела человека, ее роль в норме и при патологии. </w:t>
      </w:r>
    </w:p>
    <w:p w:rsidR="000E40D4" w:rsidRPr="00A87E7F" w:rsidRDefault="000E40D4" w:rsidP="00A87E7F">
      <w:pPr>
        <w:spacing w:line="360" w:lineRule="auto"/>
        <w:jc w:val="both"/>
        <w:rPr>
          <w:sz w:val="28"/>
          <w:szCs w:val="28"/>
        </w:rPr>
      </w:pPr>
      <w:r w:rsidRPr="00A87E7F">
        <w:rPr>
          <w:sz w:val="28"/>
          <w:szCs w:val="28"/>
        </w:rPr>
        <w:t>3. Микрофлора окружающей среды (вода, воздух, почва) ее роль в распространении патогенных микроорганизмов.</w:t>
      </w:r>
    </w:p>
    <w:p w:rsidR="000E40D4" w:rsidRPr="00A87E7F" w:rsidRDefault="000E40D4" w:rsidP="00A87E7F">
      <w:pPr>
        <w:spacing w:line="360" w:lineRule="auto"/>
        <w:jc w:val="both"/>
        <w:rPr>
          <w:sz w:val="28"/>
          <w:szCs w:val="28"/>
        </w:rPr>
      </w:pPr>
      <w:r w:rsidRPr="00A87E7F">
        <w:rPr>
          <w:sz w:val="28"/>
          <w:szCs w:val="28"/>
        </w:rPr>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0E40D4" w:rsidRPr="00A87E7F" w:rsidRDefault="000E40D4" w:rsidP="00A87E7F">
      <w:pPr>
        <w:spacing w:line="360" w:lineRule="auto"/>
        <w:jc w:val="both"/>
        <w:rPr>
          <w:sz w:val="28"/>
          <w:szCs w:val="28"/>
        </w:rPr>
      </w:pPr>
      <w:r w:rsidRPr="00A87E7F">
        <w:rPr>
          <w:sz w:val="28"/>
          <w:szCs w:val="28"/>
        </w:rPr>
        <w:lastRenderedPageBreak/>
        <w:t>5. Основные группы санитарно-показательных микроорганизмов и их значение.</w:t>
      </w:r>
    </w:p>
    <w:p w:rsidR="000E40D4" w:rsidRPr="00A87E7F" w:rsidRDefault="000E40D4" w:rsidP="00A87E7F">
      <w:pPr>
        <w:spacing w:line="360" w:lineRule="auto"/>
        <w:jc w:val="both"/>
        <w:rPr>
          <w:sz w:val="28"/>
          <w:szCs w:val="28"/>
        </w:rPr>
      </w:pPr>
      <w:r w:rsidRPr="00A87E7F">
        <w:rPr>
          <w:sz w:val="28"/>
          <w:szCs w:val="28"/>
        </w:rPr>
        <w:t>6. Санитарно-показательные микроорганизмы для воды. Методы оценки санитарно-микробиологического состояния воды. Определение коли-титра и коли-индекса.</w:t>
      </w:r>
    </w:p>
    <w:p w:rsidR="000E40D4" w:rsidRPr="00A87E7F" w:rsidRDefault="000E40D4" w:rsidP="00A87E7F">
      <w:pPr>
        <w:spacing w:line="360" w:lineRule="auto"/>
        <w:jc w:val="both"/>
        <w:rPr>
          <w:sz w:val="28"/>
          <w:szCs w:val="28"/>
        </w:rPr>
      </w:pPr>
      <w:r w:rsidRPr="00A87E7F">
        <w:rPr>
          <w:sz w:val="28"/>
          <w:szCs w:val="28"/>
        </w:rPr>
        <w:t>7. Санитарно-показательные микроорганизмы для воздуха. Методы оценки санитарно-микробиологического состояния воздуха.</w:t>
      </w:r>
    </w:p>
    <w:p w:rsidR="000E40D4" w:rsidRPr="00A87E7F" w:rsidRDefault="000E40D4" w:rsidP="00A87E7F">
      <w:pPr>
        <w:spacing w:line="360" w:lineRule="auto"/>
        <w:jc w:val="both"/>
        <w:rPr>
          <w:sz w:val="28"/>
          <w:szCs w:val="28"/>
        </w:rPr>
      </w:pPr>
      <w:r w:rsidRPr="00A87E7F">
        <w:rPr>
          <w:sz w:val="28"/>
          <w:szCs w:val="28"/>
        </w:rPr>
        <w:t>8. Санитарно-показательные микроорганизмы для почвы. Методы оценки санитарно-микробиологического состояния почвы.</w:t>
      </w:r>
    </w:p>
    <w:p w:rsidR="000E40D4" w:rsidRPr="00A87E7F" w:rsidRDefault="000E40D4" w:rsidP="00A87E7F">
      <w:pPr>
        <w:spacing w:line="360" w:lineRule="auto"/>
        <w:ind w:firstLine="720"/>
        <w:jc w:val="both"/>
        <w:rPr>
          <w:b/>
          <w:sz w:val="28"/>
          <w:szCs w:val="28"/>
        </w:rPr>
      </w:pPr>
    </w:p>
    <w:p w:rsidR="000E40D4" w:rsidRPr="00A87E7F" w:rsidRDefault="000E40D4" w:rsidP="00A87E7F">
      <w:pPr>
        <w:spacing w:line="360" w:lineRule="auto"/>
        <w:jc w:val="center"/>
        <w:rPr>
          <w:sz w:val="28"/>
          <w:szCs w:val="28"/>
        </w:rPr>
      </w:pPr>
      <w:r w:rsidRPr="00A87E7F">
        <w:rPr>
          <w:sz w:val="28"/>
          <w:szCs w:val="28"/>
        </w:rPr>
        <w:t>Работа 1</w:t>
      </w:r>
    </w:p>
    <w:p w:rsidR="000E40D4" w:rsidRPr="00A87E7F" w:rsidRDefault="000E40D4" w:rsidP="00A87E7F">
      <w:pPr>
        <w:spacing w:line="360" w:lineRule="auto"/>
        <w:jc w:val="both"/>
        <w:rPr>
          <w:sz w:val="28"/>
          <w:szCs w:val="28"/>
        </w:rPr>
      </w:pPr>
      <w:r w:rsidRPr="00A87E7F">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0E40D4" w:rsidRPr="00A87E7F" w:rsidRDefault="000E40D4" w:rsidP="00A87E7F">
      <w:pPr>
        <w:spacing w:line="360" w:lineRule="auto"/>
        <w:jc w:val="both"/>
        <w:rPr>
          <w:sz w:val="28"/>
          <w:szCs w:val="28"/>
        </w:rPr>
      </w:pPr>
      <w:r w:rsidRPr="00A87E7F">
        <w:rPr>
          <w:sz w:val="28"/>
          <w:szCs w:val="28"/>
        </w:rPr>
        <w:t>ЗАДАЧА.</w:t>
      </w:r>
      <w:r w:rsidRPr="00A87E7F">
        <w:rPr>
          <w:b/>
          <w:sz w:val="28"/>
          <w:szCs w:val="28"/>
        </w:rPr>
        <w:t xml:space="preserve"> </w:t>
      </w:r>
      <w:r w:rsidRPr="00A87E7F">
        <w:rPr>
          <w:sz w:val="28"/>
          <w:szCs w:val="28"/>
        </w:rPr>
        <w:t>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операционной, палаты новорожденных, послеоперационной палаты. Оцените результат исследований, оформите протокол опыта, сделайте вывод.</w:t>
      </w:r>
    </w:p>
    <w:p w:rsidR="000E40D4" w:rsidRPr="00A87E7F" w:rsidRDefault="000E40D4" w:rsidP="00A87E7F">
      <w:pPr>
        <w:spacing w:line="360" w:lineRule="auto"/>
        <w:jc w:val="both"/>
        <w:rPr>
          <w:sz w:val="28"/>
          <w:szCs w:val="28"/>
        </w:rPr>
      </w:pPr>
      <w:r w:rsidRPr="00A87E7F">
        <w:rPr>
          <w:sz w:val="28"/>
          <w:szCs w:val="28"/>
        </w:rPr>
        <w:t>МЕТОДИКА ИССЛЕДОВАНИЯ ВОЗДУХА ПО МЕТОДУ КОХА.</w:t>
      </w:r>
    </w:p>
    <w:p w:rsidR="000E40D4" w:rsidRPr="00A87E7F" w:rsidRDefault="000E40D4" w:rsidP="00A87E7F">
      <w:pPr>
        <w:spacing w:line="360" w:lineRule="auto"/>
        <w:ind w:firstLine="709"/>
        <w:jc w:val="both"/>
        <w:rPr>
          <w:sz w:val="28"/>
          <w:szCs w:val="28"/>
        </w:rPr>
      </w:pPr>
      <w:r w:rsidRPr="00A87E7F">
        <w:rPr>
          <w:sz w:val="28"/>
          <w:szCs w:val="28"/>
        </w:rPr>
        <w:t>Чашки Петри с желточно-солевым агаром оставляют открытыми на 40 минут, затем чашки закрывают и сутки инкубируют (37°С).</w:t>
      </w:r>
    </w:p>
    <w:p w:rsidR="000E40D4" w:rsidRPr="00A87E7F" w:rsidRDefault="000E40D4" w:rsidP="00A87E7F">
      <w:pPr>
        <w:spacing w:line="360" w:lineRule="auto"/>
        <w:ind w:firstLine="709"/>
        <w:jc w:val="both"/>
        <w:rPr>
          <w:sz w:val="28"/>
          <w:szCs w:val="28"/>
        </w:rPr>
      </w:pPr>
      <w:r w:rsidRPr="00A87E7F">
        <w:rPr>
          <w:sz w:val="28"/>
          <w:szCs w:val="28"/>
        </w:rPr>
        <w:t>Учет результатов посева воздуха проводят путем подсчета общего числа колоний, определения типов колоний (по цвету, размеру, структуре краев и поверхности). Изучают морфологию микроорганизмов (окраска по методу Грама) в различных типах колоний.</w:t>
      </w:r>
    </w:p>
    <w:p w:rsidR="000E40D4" w:rsidRPr="00A87E7F" w:rsidRDefault="000E40D4" w:rsidP="00A87E7F">
      <w:pPr>
        <w:spacing w:line="360" w:lineRule="auto"/>
        <w:ind w:firstLine="709"/>
        <w:jc w:val="both"/>
        <w:rPr>
          <w:sz w:val="28"/>
          <w:szCs w:val="28"/>
        </w:rPr>
      </w:pPr>
      <w:r w:rsidRPr="00A87E7F">
        <w:rPr>
          <w:sz w:val="28"/>
          <w:szCs w:val="28"/>
        </w:rPr>
        <w:t>Для подсчета выросших колоний при густом росте можно использовать прозрачные сетки с площадью квадрата 1 см</w:t>
      </w:r>
      <w:r w:rsidRPr="00A87E7F">
        <w:rPr>
          <w:sz w:val="28"/>
          <w:szCs w:val="28"/>
          <w:vertAlign w:val="superscript"/>
        </w:rPr>
        <w:t>2</w:t>
      </w:r>
      <w:r w:rsidRPr="00A87E7F">
        <w:rPr>
          <w:sz w:val="28"/>
          <w:szCs w:val="28"/>
        </w:rPr>
        <w:t>:</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lastRenderedPageBreak/>
        <w:t>На дно чашки положить сетку и подсчитать количество колоний в 10 квадратах, расположенных по 2 диагоналям.</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Определить среднее число колоний в одном квадрате.</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Для определения общего числа колоний в чашке Петри необходимо среднее число колоний в одном квадрате умножить на площадь (</w:t>
      </w:r>
      <w:r w:rsidRPr="00A87E7F">
        <w:rPr>
          <w:sz w:val="28"/>
          <w:szCs w:val="28"/>
          <w:lang w:val="en-US"/>
        </w:rPr>
        <w:t>S</w:t>
      </w:r>
      <w:r w:rsidRPr="00A87E7F">
        <w:rPr>
          <w:sz w:val="28"/>
          <w:szCs w:val="28"/>
        </w:rPr>
        <w:t>, см</w:t>
      </w:r>
      <w:r w:rsidRPr="00A87E7F">
        <w:rPr>
          <w:sz w:val="28"/>
          <w:szCs w:val="28"/>
          <w:vertAlign w:val="superscript"/>
        </w:rPr>
        <w:t>2</w:t>
      </w:r>
      <w:r w:rsidRPr="00A87E7F">
        <w:rPr>
          <w:sz w:val="28"/>
          <w:szCs w:val="28"/>
        </w:rPr>
        <w:t>) дна чашки Петри (</w:t>
      </w:r>
      <w:r w:rsidRPr="00A87E7F">
        <w:rPr>
          <w:sz w:val="28"/>
          <w:szCs w:val="28"/>
          <w:lang w:val="en-US"/>
        </w:rPr>
        <w:t>S</w:t>
      </w:r>
      <w:r w:rsidRPr="00A87E7F">
        <w:rPr>
          <w:sz w:val="28"/>
          <w:szCs w:val="28"/>
        </w:rPr>
        <w:t xml:space="preserve"> = π</w:t>
      </w:r>
      <w:r w:rsidRPr="00A87E7F">
        <w:rPr>
          <w:sz w:val="28"/>
          <w:szCs w:val="28"/>
          <w:lang w:val="en-US"/>
        </w:rPr>
        <w:t>R</w:t>
      </w:r>
      <w:r w:rsidRPr="00A87E7F">
        <w:rPr>
          <w:sz w:val="28"/>
          <w:szCs w:val="28"/>
          <w:vertAlign w:val="superscript"/>
        </w:rPr>
        <w:t>2</w:t>
      </w:r>
      <w:r w:rsidRPr="00A87E7F">
        <w:rPr>
          <w:sz w:val="28"/>
          <w:szCs w:val="28"/>
        </w:rPr>
        <w:t xml:space="preserve">, где </w:t>
      </w:r>
      <w:r w:rsidRPr="00A87E7F">
        <w:rPr>
          <w:sz w:val="28"/>
          <w:szCs w:val="28"/>
          <w:lang w:val="en-US"/>
        </w:rPr>
        <w:t>R</w:t>
      </w:r>
      <w:r w:rsidRPr="00A87E7F">
        <w:rPr>
          <w:sz w:val="28"/>
          <w:szCs w:val="28"/>
        </w:rPr>
        <w:t xml:space="preserve"> – радиус, равен </w:t>
      </w:r>
      <w:smartTag w:uri="urn:schemas-microsoft-com:office:smarttags" w:element="metricconverter">
        <w:smartTagPr>
          <w:attr w:name="ProductID" w:val="5 см"/>
        </w:smartTagPr>
        <w:r w:rsidRPr="00A87E7F">
          <w:rPr>
            <w:sz w:val="28"/>
            <w:szCs w:val="28"/>
          </w:rPr>
          <w:t>5 см</w:t>
        </w:r>
      </w:smartTag>
      <w:r w:rsidRPr="00A87E7F">
        <w:rPr>
          <w:sz w:val="28"/>
          <w:szCs w:val="28"/>
        </w:rPr>
        <w:t>). Число колоний соответствует числу микробов, так как одна микробная клетка дает рост одной колонии.</w:t>
      </w:r>
    </w:p>
    <w:p w:rsidR="000E40D4" w:rsidRPr="00A87E7F" w:rsidRDefault="000E40D4" w:rsidP="00887A32">
      <w:pPr>
        <w:numPr>
          <w:ilvl w:val="0"/>
          <w:numId w:val="115"/>
        </w:numPr>
        <w:tabs>
          <w:tab w:val="clear" w:pos="1211"/>
          <w:tab w:val="num" w:pos="-3544"/>
        </w:tabs>
        <w:spacing w:line="360" w:lineRule="auto"/>
        <w:ind w:left="0" w:firstLine="0"/>
        <w:jc w:val="both"/>
        <w:rPr>
          <w:sz w:val="28"/>
          <w:szCs w:val="28"/>
        </w:rPr>
      </w:pPr>
      <w:r w:rsidRPr="00A87E7F">
        <w:rPr>
          <w:sz w:val="28"/>
          <w:szCs w:val="28"/>
        </w:rPr>
        <w:t>Рассчитать количество микробов в 1м</w:t>
      </w:r>
      <w:r w:rsidRPr="00A87E7F">
        <w:rPr>
          <w:sz w:val="28"/>
          <w:szCs w:val="28"/>
          <w:vertAlign w:val="superscript"/>
        </w:rPr>
        <w:t>3</w:t>
      </w:r>
      <w:r w:rsidRPr="00A87E7F">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A87E7F">
          <w:rPr>
            <w:sz w:val="28"/>
            <w:szCs w:val="28"/>
          </w:rPr>
          <w:t>10 л</w:t>
        </w:r>
      </w:smartTag>
      <w:r w:rsidRPr="00A87E7F">
        <w:rPr>
          <w:sz w:val="28"/>
          <w:szCs w:val="28"/>
        </w:rPr>
        <w:t xml:space="preserve"> воздуха).</w:t>
      </w:r>
    </w:p>
    <w:p w:rsidR="000E40D4" w:rsidRPr="00A87E7F" w:rsidRDefault="000E40D4" w:rsidP="00A87E7F">
      <w:pPr>
        <w:spacing w:line="360" w:lineRule="auto"/>
        <w:ind w:firstLine="709"/>
        <w:jc w:val="both"/>
        <w:rPr>
          <w:sz w:val="28"/>
          <w:szCs w:val="28"/>
        </w:rPr>
      </w:pPr>
      <w:r w:rsidRPr="00A87E7F">
        <w:rPr>
          <w:sz w:val="28"/>
          <w:szCs w:val="28"/>
        </w:rPr>
        <w:t>Результат выполненной работы оформляют в виде протокола исследования</w:t>
      </w:r>
    </w:p>
    <w:p w:rsidR="000E40D4" w:rsidRPr="00A87E7F" w:rsidRDefault="00A87E7F" w:rsidP="00A87E7F">
      <w:pPr>
        <w:spacing w:line="360" w:lineRule="auto"/>
        <w:ind w:firstLine="708"/>
        <w:jc w:val="both"/>
        <w:rPr>
          <w:sz w:val="28"/>
          <w:szCs w:val="28"/>
        </w:rPr>
      </w:pPr>
      <w:r w:rsidRPr="00A87E7F">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617"/>
        <w:gridCol w:w="1345"/>
        <w:gridCol w:w="4267"/>
      </w:tblGrid>
      <w:tr w:rsidR="000E40D4" w:rsidRPr="00A87E7F" w:rsidTr="00A87E7F">
        <w:trPr>
          <w:cantSplit/>
          <w:trHeight w:val="264"/>
        </w:trPr>
        <w:tc>
          <w:tcPr>
            <w:tcW w:w="2127" w:type="dxa"/>
            <w:vMerge w:val="restart"/>
            <w:vAlign w:val="center"/>
          </w:tcPr>
          <w:p w:rsidR="000E40D4" w:rsidRPr="00A87E7F" w:rsidRDefault="000E40D4" w:rsidP="00A87E7F">
            <w:pPr>
              <w:jc w:val="center"/>
              <w:rPr>
                <w:sz w:val="28"/>
                <w:szCs w:val="28"/>
              </w:rPr>
            </w:pPr>
            <w:r w:rsidRPr="00A87E7F">
              <w:rPr>
                <w:sz w:val="28"/>
                <w:szCs w:val="28"/>
              </w:rPr>
              <w:t>Объекты исследования воздуха</w:t>
            </w:r>
          </w:p>
          <w:p w:rsidR="000E40D4" w:rsidRPr="00A87E7F" w:rsidRDefault="000E40D4" w:rsidP="00A87E7F">
            <w:pPr>
              <w:jc w:val="center"/>
              <w:rPr>
                <w:sz w:val="28"/>
                <w:szCs w:val="28"/>
              </w:rPr>
            </w:pPr>
            <w:r w:rsidRPr="00A87E7F">
              <w:rPr>
                <w:sz w:val="28"/>
                <w:szCs w:val="28"/>
              </w:rPr>
              <w:t>(помещения)</w:t>
            </w:r>
          </w:p>
        </w:tc>
        <w:tc>
          <w:tcPr>
            <w:tcW w:w="7229" w:type="dxa"/>
            <w:gridSpan w:val="3"/>
            <w:vAlign w:val="center"/>
          </w:tcPr>
          <w:p w:rsidR="000E40D4" w:rsidRPr="00A87E7F" w:rsidRDefault="000E40D4" w:rsidP="00A87E7F">
            <w:pPr>
              <w:jc w:val="center"/>
              <w:rPr>
                <w:sz w:val="28"/>
                <w:szCs w:val="28"/>
              </w:rPr>
            </w:pPr>
            <w:r w:rsidRPr="00A87E7F">
              <w:rPr>
                <w:sz w:val="28"/>
                <w:szCs w:val="28"/>
              </w:rPr>
              <w:t>Результаты посева воздуха</w:t>
            </w:r>
          </w:p>
        </w:tc>
      </w:tr>
      <w:tr w:rsidR="000E40D4" w:rsidRPr="00A87E7F" w:rsidTr="00A87E7F">
        <w:trPr>
          <w:cantSplit/>
          <w:trHeight w:val="148"/>
        </w:trPr>
        <w:tc>
          <w:tcPr>
            <w:tcW w:w="2127" w:type="dxa"/>
            <w:vMerge/>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r w:rsidRPr="00A87E7F">
              <w:rPr>
                <w:sz w:val="28"/>
                <w:szCs w:val="28"/>
              </w:rPr>
              <w:t>Количество</w:t>
            </w:r>
          </w:p>
          <w:p w:rsidR="000E40D4" w:rsidRPr="00A87E7F" w:rsidRDefault="000E40D4" w:rsidP="00A87E7F">
            <w:pPr>
              <w:jc w:val="center"/>
              <w:rPr>
                <w:sz w:val="28"/>
                <w:szCs w:val="28"/>
              </w:rPr>
            </w:pPr>
            <w:r w:rsidRPr="00A87E7F">
              <w:rPr>
                <w:sz w:val="28"/>
                <w:szCs w:val="28"/>
              </w:rPr>
              <w:t>колоний</w:t>
            </w:r>
          </w:p>
        </w:tc>
        <w:tc>
          <w:tcPr>
            <w:tcW w:w="0" w:type="auto"/>
            <w:vAlign w:val="center"/>
          </w:tcPr>
          <w:p w:rsidR="000E40D4" w:rsidRPr="00A87E7F" w:rsidRDefault="000E40D4" w:rsidP="00A87E7F">
            <w:pPr>
              <w:jc w:val="center"/>
              <w:rPr>
                <w:sz w:val="28"/>
                <w:szCs w:val="28"/>
              </w:rPr>
            </w:pPr>
            <w:r w:rsidRPr="00A87E7F">
              <w:rPr>
                <w:sz w:val="28"/>
                <w:szCs w:val="28"/>
              </w:rPr>
              <w:t>Число типов</w:t>
            </w:r>
          </w:p>
          <w:p w:rsidR="000E40D4" w:rsidRPr="00A87E7F" w:rsidRDefault="000E40D4" w:rsidP="00A87E7F">
            <w:pPr>
              <w:jc w:val="center"/>
              <w:rPr>
                <w:sz w:val="28"/>
                <w:szCs w:val="28"/>
              </w:rPr>
            </w:pPr>
            <w:r w:rsidRPr="00A87E7F">
              <w:rPr>
                <w:sz w:val="28"/>
                <w:szCs w:val="28"/>
              </w:rPr>
              <w:t>колоний</w:t>
            </w:r>
          </w:p>
        </w:tc>
        <w:tc>
          <w:tcPr>
            <w:tcW w:w="4267" w:type="dxa"/>
            <w:vAlign w:val="center"/>
          </w:tcPr>
          <w:p w:rsidR="000E40D4" w:rsidRPr="00A87E7F" w:rsidRDefault="000E40D4" w:rsidP="00A87E7F">
            <w:pPr>
              <w:jc w:val="center"/>
              <w:rPr>
                <w:sz w:val="28"/>
                <w:szCs w:val="28"/>
              </w:rPr>
            </w:pPr>
            <w:r w:rsidRPr="00A87E7F">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A87E7F">
                <w:rPr>
                  <w:sz w:val="28"/>
                  <w:szCs w:val="28"/>
                </w:rPr>
                <w:t>1 м</w:t>
              </w:r>
              <w:r w:rsidRPr="00A87E7F">
                <w:rPr>
                  <w:sz w:val="28"/>
                  <w:szCs w:val="28"/>
                  <w:vertAlign w:val="superscript"/>
                </w:rPr>
                <w:t>3</w:t>
              </w:r>
            </w:smartTag>
            <w:r w:rsidRPr="00A87E7F">
              <w:rPr>
                <w:sz w:val="28"/>
                <w:szCs w:val="28"/>
              </w:rPr>
              <w:t xml:space="preserve"> воздуха)</w:t>
            </w:r>
          </w:p>
        </w:tc>
      </w:tr>
      <w:tr w:rsidR="000E40D4" w:rsidRPr="00A87E7F" w:rsidTr="00A87E7F">
        <w:trPr>
          <w:cantSplit/>
          <w:trHeight w:val="185"/>
        </w:trPr>
        <w:tc>
          <w:tcPr>
            <w:tcW w:w="2127" w:type="dxa"/>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4267" w:type="dxa"/>
            <w:vAlign w:val="center"/>
          </w:tcPr>
          <w:p w:rsidR="000E40D4" w:rsidRPr="00A87E7F" w:rsidRDefault="000E40D4" w:rsidP="00A87E7F">
            <w:pPr>
              <w:jc w:val="center"/>
              <w:rPr>
                <w:sz w:val="28"/>
                <w:szCs w:val="28"/>
              </w:rPr>
            </w:pPr>
          </w:p>
        </w:tc>
      </w:tr>
    </w:tbl>
    <w:p w:rsidR="000E40D4" w:rsidRPr="00A87E7F" w:rsidRDefault="000E40D4" w:rsidP="00A87E7F">
      <w:pPr>
        <w:spacing w:line="360" w:lineRule="auto"/>
        <w:jc w:val="both"/>
        <w:rPr>
          <w:sz w:val="28"/>
          <w:szCs w:val="28"/>
        </w:rPr>
      </w:pPr>
      <w:r w:rsidRPr="00A87E7F">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0E40D4" w:rsidRPr="00A87E7F" w:rsidRDefault="000E40D4" w:rsidP="00A87E7F">
      <w:pPr>
        <w:spacing w:line="360" w:lineRule="auto"/>
        <w:jc w:val="center"/>
        <w:rPr>
          <w:sz w:val="28"/>
          <w:szCs w:val="28"/>
        </w:rPr>
      </w:pPr>
      <w:r w:rsidRPr="00A87E7F">
        <w:rPr>
          <w:sz w:val="28"/>
          <w:szCs w:val="28"/>
        </w:rPr>
        <w:t>Работа 2</w:t>
      </w:r>
    </w:p>
    <w:p w:rsidR="000E40D4" w:rsidRPr="00A87E7F" w:rsidRDefault="000E40D4" w:rsidP="00A87E7F">
      <w:pPr>
        <w:spacing w:line="360" w:lineRule="auto"/>
        <w:jc w:val="both"/>
        <w:rPr>
          <w:sz w:val="28"/>
          <w:szCs w:val="28"/>
        </w:rPr>
      </w:pPr>
      <w:r w:rsidRPr="00A87E7F">
        <w:rPr>
          <w:sz w:val="28"/>
          <w:szCs w:val="28"/>
        </w:rPr>
        <w:t>ЦЕЛЬ: Оценить результат определения фекального загрязнения воды по количеству общих колиформных бактерий.</w:t>
      </w:r>
    </w:p>
    <w:p w:rsidR="000E40D4" w:rsidRPr="00A87E7F" w:rsidRDefault="000E40D4" w:rsidP="00A87E7F">
      <w:pPr>
        <w:spacing w:line="360" w:lineRule="auto"/>
        <w:jc w:val="both"/>
        <w:rPr>
          <w:sz w:val="28"/>
          <w:szCs w:val="28"/>
        </w:rPr>
      </w:pPr>
      <w:r w:rsidRPr="00A87E7F">
        <w:rPr>
          <w:sz w:val="28"/>
          <w:szCs w:val="28"/>
        </w:rPr>
        <w:t xml:space="preserve">ЗАДАЧА. 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w:t>
      </w:r>
      <w:r w:rsidRPr="00A87E7F">
        <w:rPr>
          <w:sz w:val="28"/>
          <w:szCs w:val="28"/>
        </w:rPr>
        <w:lastRenderedPageBreak/>
        <w:t>колиформных бактерий (ОКБ) и определить пригодность использования ее для питья.</w:t>
      </w:r>
    </w:p>
    <w:p w:rsidR="000E40D4" w:rsidRPr="00A87E7F" w:rsidRDefault="000E40D4" w:rsidP="00A87E7F">
      <w:pPr>
        <w:spacing w:line="360" w:lineRule="auto"/>
        <w:jc w:val="both"/>
        <w:rPr>
          <w:sz w:val="28"/>
          <w:szCs w:val="28"/>
        </w:rPr>
      </w:pPr>
      <w:r w:rsidRPr="00A87E7F">
        <w:rPr>
          <w:sz w:val="28"/>
          <w:szCs w:val="28"/>
        </w:rPr>
        <w:t>МЕТОДИКА.</w:t>
      </w:r>
    </w:p>
    <w:p w:rsidR="000E40D4" w:rsidRPr="00A87E7F" w:rsidRDefault="000E40D4" w:rsidP="00A87E7F">
      <w:pPr>
        <w:spacing w:line="360" w:lineRule="auto"/>
        <w:ind w:firstLine="708"/>
        <w:jc w:val="both"/>
        <w:rPr>
          <w:sz w:val="28"/>
          <w:szCs w:val="28"/>
        </w:rPr>
      </w:pPr>
      <w:r w:rsidRPr="00A87E7F">
        <w:rPr>
          <w:sz w:val="28"/>
          <w:szCs w:val="28"/>
        </w:rPr>
        <w:t>ОКБ воды определяют с использованием мембранных фильтров, задерживающих БГКП. Воду (100 мл) фильтруют через фильтр, который после окончания фильтрации помещают на поверхность среды Эндо. После суточной инкубации (37°С) подсчитывают количество БГКП.</w:t>
      </w:r>
    </w:p>
    <w:p w:rsidR="000E40D4" w:rsidRPr="00A87E7F" w:rsidRDefault="000E40D4" w:rsidP="00A87E7F">
      <w:pPr>
        <w:spacing w:line="360" w:lineRule="auto"/>
        <w:ind w:firstLine="708"/>
        <w:jc w:val="both"/>
        <w:rPr>
          <w:sz w:val="28"/>
          <w:szCs w:val="28"/>
        </w:rPr>
      </w:pPr>
      <w:r w:rsidRPr="00A87E7F">
        <w:rPr>
          <w:sz w:val="28"/>
          <w:szCs w:val="28"/>
        </w:rPr>
        <w:t>Согласно СанПиНу на питьевую водопроводную воду, в ней должны отсутствовать общие колиформные бактерии в 100 мл.</w:t>
      </w:r>
    </w:p>
    <w:p w:rsidR="000E40D4" w:rsidRPr="00A87E7F" w:rsidRDefault="00A87E7F" w:rsidP="00A87E7F">
      <w:pPr>
        <w:spacing w:line="360" w:lineRule="auto"/>
        <w:ind w:firstLine="709"/>
        <w:jc w:val="both"/>
        <w:rPr>
          <w:sz w:val="28"/>
          <w:szCs w:val="28"/>
        </w:rPr>
      </w:pPr>
      <w:r w:rsidRPr="00A87E7F">
        <w:rPr>
          <w:sz w:val="28"/>
          <w:szCs w:val="28"/>
        </w:rPr>
        <w:t xml:space="preserve">Протокол исследования: </w:t>
      </w:r>
    </w:p>
    <w:p w:rsidR="000E40D4" w:rsidRPr="00A87E7F" w:rsidRDefault="000E40D4" w:rsidP="00A87E7F">
      <w:pPr>
        <w:spacing w:line="360" w:lineRule="auto"/>
        <w:ind w:firstLine="709"/>
        <w:jc w:val="both"/>
        <w:rPr>
          <w:sz w:val="28"/>
          <w:szCs w:val="28"/>
        </w:rPr>
      </w:pPr>
      <w:r w:rsidRPr="00A87E7F">
        <w:rPr>
          <w:sz w:val="28"/>
          <w:szCs w:val="28"/>
        </w:rPr>
        <w:t>Результат: рисунок с обозначениями.</w:t>
      </w:r>
    </w:p>
    <w:p w:rsidR="000E40D4" w:rsidRDefault="000E40D4" w:rsidP="00A87E7F">
      <w:pPr>
        <w:spacing w:line="360" w:lineRule="auto"/>
        <w:ind w:firstLine="720"/>
        <w:jc w:val="both"/>
        <w:rPr>
          <w:sz w:val="28"/>
          <w:szCs w:val="28"/>
        </w:rPr>
      </w:pPr>
      <w:r w:rsidRPr="00A87E7F">
        <w:rPr>
          <w:sz w:val="28"/>
          <w:szCs w:val="28"/>
        </w:rPr>
        <w:t>Вывод: (ответить на вопросы: 1. Чему равно ОКБ исследуемой воды? 2. Пригодна ли вода для питья?)</w:t>
      </w:r>
    </w:p>
    <w:p w:rsidR="00151F30" w:rsidRDefault="00151F30" w:rsidP="00A87E7F">
      <w:pPr>
        <w:spacing w:line="360" w:lineRule="auto"/>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A87E7F" w:rsidRPr="001D0098" w:rsidRDefault="00A87E7F" w:rsidP="00A87E7F">
      <w:pPr>
        <w:spacing w:line="360" w:lineRule="auto"/>
        <w:jc w:val="center"/>
        <w:rPr>
          <w:b/>
          <w:color w:val="000000"/>
          <w:sz w:val="28"/>
          <w:szCs w:val="28"/>
        </w:rPr>
      </w:pPr>
      <w:r w:rsidRPr="001D0098">
        <w:rPr>
          <w:b/>
          <w:color w:val="000000"/>
          <w:sz w:val="28"/>
          <w:szCs w:val="28"/>
        </w:rPr>
        <w:t xml:space="preserve">Тема </w:t>
      </w:r>
      <w:r w:rsidR="009641FF">
        <w:rPr>
          <w:b/>
          <w:color w:val="000000"/>
          <w:sz w:val="28"/>
          <w:szCs w:val="28"/>
        </w:rPr>
        <w:t>7</w:t>
      </w:r>
      <w:r w:rsidRPr="001D0098">
        <w:rPr>
          <w:b/>
          <w:color w:val="000000"/>
          <w:sz w:val="28"/>
          <w:szCs w:val="28"/>
        </w:rPr>
        <w:t xml:space="preserve"> </w:t>
      </w:r>
      <w:r>
        <w:rPr>
          <w:sz w:val="28"/>
          <w:szCs w:val="28"/>
        </w:rPr>
        <w:t>Асептика</w:t>
      </w:r>
    </w:p>
    <w:p w:rsidR="00A87E7F" w:rsidRPr="001D0098" w:rsidRDefault="00A87E7F" w:rsidP="00A87E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Тестирование</w:t>
      </w:r>
    </w:p>
    <w:p w:rsidR="00A87E7F" w:rsidRPr="00A87E7F" w:rsidRDefault="00A87E7F" w:rsidP="008A2EA2">
      <w:pPr>
        <w:pStyle w:val="a5"/>
        <w:numPr>
          <w:ilvl w:val="0"/>
          <w:numId w:val="117"/>
        </w:numPr>
        <w:spacing w:line="360" w:lineRule="auto"/>
        <w:ind w:left="0" w:firstLine="0"/>
        <w:rPr>
          <w:rFonts w:ascii="Times New Roman" w:hAnsi="Times New Roman"/>
          <w:sz w:val="28"/>
          <w:szCs w:val="28"/>
        </w:rPr>
      </w:pPr>
      <w:r w:rsidRPr="00A87E7F">
        <w:rPr>
          <w:rFonts w:ascii="Times New Roman" w:hAnsi="Times New Roman"/>
          <w:sz w:val="28"/>
          <w:szCs w:val="28"/>
        </w:rPr>
        <w:t>Контроль выполнения заданий в рабочих тетрадях</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color w:val="000000"/>
          <w:sz w:val="28"/>
          <w:szCs w:val="28"/>
        </w:rPr>
        <w:t>Устный опрос</w:t>
      </w:r>
    </w:p>
    <w:p w:rsidR="00A87E7F" w:rsidRPr="00A87E7F" w:rsidRDefault="00A87E7F" w:rsidP="008A2EA2">
      <w:pPr>
        <w:pStyle w:val="a5"/>
        <w:numPr>
          <w:ilvl w:val="0"/>
          <w:numId w:val="117"/>
        </w:numPr>
        <w:spacing w:line="360" w:lineRule="auto"/>
        <w:ind w:left="0" w:firstLine="0"/>
        <w:rPr>
          <w:rFonts w:ascii="Times New Roman" w:hAnsi="Times New Roman"/>
          <w:color w:val="000000"/>
          <w:sz w:val="28"/>
          <w:szCs w:val="28"/>
        </w:rPr>
      </w:pPr>
      <w:r w:rsidRPr="00A87E7F">
        <w:rPr>
          <w:rFonts w:ascii="Times New Roman" w:hAnsi="Times New Roman"/>
          <w:sz w:val="28"/>
          <w:szCs w:val="28"/>
        </w:rPr>
        <w:t>Контроль выполнения практических заданий</w:t>
      </w:r>
    </w:p>
    <w:p w:rsidR="00A87E7F" w:rsidRPr="001D0098" w:rsidRDefault="00A87E7F" w:rsidP="00A87E7F">
      <w:pPr>
        <w:spacing w:line="360" w:lineRule="auto"/>
        <w:jc w:val="both"/>
        <w:rPr>
          <w:i/>
          <w:color w:val="000000"/>
          <w:sz w:val="28"/>
          <w:szCs w:val="28"/>
        </w:rPr>
      </w:pPr>
    </w:p>
    <w:p w:rsidR="00A87E7F" w:rsidRDefault="00570343" w:rsidP="00A87E7F">
      <w:pPr>
        <w:spacing w:line="360" w:lineRule="auto"/>
        <w:ind w:firstLine="709"/>
        <w:jc w:val="both"/>
        <w:rPr>
          <w:b/>
          <w:color w:val="000000"/>
          <w:sz w:val="28"/>
          <w:szCs w:val="28"/>
        </w:rPr>
      </w:pPr>
      <w:r>
        <w:rPr>
          <w:b/>
          <w:color w:val="000000"/>
          <w:sz w:val="28"/>
          <w:szCs w:val="28"/>
        </w:rPr>
        <w:t>Тестирование</w:t>
      </w:r>
    </w:p>
    <w:p w:rsidR="00A87E7F" w:rsidRPr="00A87E7F" w:rsidRDefault="00A87E7F" w:rsidP="00A87E7F">
      <w:pPr>
        <w:spacing w:line="360" w:lineRule="auto"/>
        <w:jc w:val="both"/>
        <w:rPr>
          <w:bCs/>
          <w:sz w:val="28"/>
          <w:szCs w:val="28"/>
        </w:rPr>
      </w:pPr>
      <w:r w:rsidRPr="00A87E7F">
        <w:rPr>
          <w:bCs/>
          <w:sz w:val="28"/>
          <w:szCs w:val="28"/>
          <w:lang w:val="en-US"/>
        </w:rPr>
        <w:t>1</w:t>
      </w:r>
      <w:r w:rsidRPr="00A87E7F">
        <w:rPr>
          <w:bCs/>
          <w:sz w:val="28"/>
          <w:szCs w:val="28"/>
        </w:rPr>
        <w:t>. Химические вещества для дезинфекции</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и кислоты</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и щелочи</w:t>
      </w:r>
      <w:r w:rsidRPr="00A87E7F">
        <w:rPr>
          <w:sz w:val="28"/>
          <w:szCs w:val="28"/>
          <w:lang w:val="en-US"/>
        </w:rPr>
        <w:t>;</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щелочи и соли тяжелых металлов;</w:t>
      </w:r>
    </w:p>
    <w:p w:rsidR="00A87E7F" w:rsidRPr="00A87E7F" w:rsidRDefault="00A87E7F" w:rsidP="008A2EA2">
      <w:pPr>
        <w:numPr>
          <w:ilvl w:val="0"/>
          <w:numId w:val="121"/>
        </w:numPr>
        <w:spacing w:line="360" w:lineRule="auto"/>
        <w:ind w:left="0" w:firstLine="0"/>
        <w:jc w:val="both"/>
        <w:rPr>
          <w:sz w:val="28"/>
          <w:szCs w:val="28"/>
        </w:rPr>
      </w:pPr>
      <w:r w:rsidRPr="00A87E7F">
        <w:rPr>
          <w:sz w:val="28"/>
          <w:szCs w:val="28"/>
        </w:rPr>
        <w:t>Фенолы, кислоты, щелочи, соли тяжелых металлов, сульфаниламиды и антибиотики.</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2. Методы стерилизации</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w:t>
      </w:r>
      <w:r w:rsidRPr="00A87E7F">
        <w:rPr>
          <w:bCs/>
          <w:sz w:val="28"/>
          <w:szCs w:val="28"/>
          <w:lang w:val="en-US"/>
        </w:rPr>
        <w:t>;</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пастеризация;</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γ-излучение;</w:t>
      </w:r>
    </w:p>
    <w:p w:rsidR="00A87E7F" w:rsidRPr="00A87E7F" w:rsidRDefault="00A87E7F" w:rsidP="008A2EA2">
      <w:pPr>
        <w:numPr>
          <w:ilvl w:val="0"/>
          <w:numId w:val="118"/>
        </w:numPr>
        <w:spacing w:line="360" w:lineRule="auto"/>
        <w:ind w:left="0" w:firstLine="0"/>
        <w:jc w:val="both"/>
        <w:rPr>
          <w:bCs/>
          <w:sz w:val="28"/>
          <w:szCs w:val="28"/>
        </w:rPr>
      </w:pPr>
      <w:r w:rsidRPr="00A87E7F">
        <w:rPr>
          <w:bCs/>
          <w:sz w:val="28"/>
          <w:szCs w:val="28"/>
        </w:rPr>
        <w:t>Фильтрация, автоклавирование, сухожаровой шкаф, уфл, γ-излучение, пастеризация.</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3. Основные методы стерилизации металлического инструментария</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Кипячение</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Паровая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Ультразвуковая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Сухожаровая стерилизация</w:t>
      </w:r>
      <w:r w:rsidRPr="00A87E7F">
        <w:rPr>
          <w:sz w:val="28"/>
          <w:szCs w:val="28"/>
          <w:lang w:val="en-US"/>
        </w:rPr>
        <w:t>;</w:t>
      </w:r>
    </w:p>
    <w:p w:rsidR="00A87E7F" w:rsidRPr="00A87E7F" w:rsidRDefault="00A87E7F" w:rsidP="008A2EA2">
      <w:pPr>
        <w:numPr>
          <w:ilvl w:val="0"/>
          <w:numId w:val="122"/>
        </w:numPr>
        <w:spacing w:line="360" w:lineRule="auto"/>
        <w:ind w:left="0" w:firstLine="0"/>
        <w:jc w:val="both"/>
        <w:rPr>
          <w:sz w:val="28"/>
          <w:szCs w:val="28"/>
        </w:rPr>
      </w:pPr>
      <w:r w:rsidRPr="00A87E7F">
        <w:rPr>
          <w:sz w:val="28"/>
          <w:szCs w:val="28"/>
        </w:rPr>
        <w:t>Фильтрация</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4. В автоклаве можно стерилизовать</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Перевязочный материал</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Питательные среды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Пластиковые шприцы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Растворы</w:t>
      </w:r>
      <w:r w:rsidRPr="00A87E7F">
        <w:rPr>
          <w:sz w:val="28"/>
          <w:szCs w:val="28"/>
          <w:lang w:val="en-US"/>
        </w:rPr>
        <w:t>;</w:t>
      </w:r>
    </w:p>
    <w:p w:rsidR="00A87E7F" w:rsidRPr="00A87E7F" w:rsidRDefault="00A87E7F" w:rsidP="008A2EA2">
      <w:pPr>
        <w:numPr>
          <w:ilvl w:val="0"/>
          <w:numId w:val="119"/>
        </w:numPr>
        <w:spacing w:line="360" w:lineRule="auto"/>
        <w:ind w:left="0" w:firstLine="0"/>
        <w:jc w:val="both"/>
        <w:rPr>
          <w:sz w:val="28"/>
          <w:szCs w:val="28"/>
        </w:rPr>
      </w:pPr>
      <w:r w:rsidRPr="00A87E7F">
        <w:rPr>
          <w:sz w:val="28"/>
          <w:szCs w:val="28"/>
        </w:rPr>
        <w:t>Верно «1», «2» и «4»</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5. Метод стерилизации материалов, не выдерживающих высоких температур (80-100°с)</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Тиндализация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Сухим жаром</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Дробная стерилизация</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Автоклавирование при высоком давлении</w:t>
      </w:r>
      <w:r w:rsidRPr="00A87E7F">
        <w:rPr>
          <w:sz w:val="28"/>
          <w:szCs w:val="28"/>
          <w:lang w:val="en-US"/>
        </w:rPr>
        <w:t>;</w:t>
      </w:r>
    </w:p>
    <w:p w:rsidR="00A87E7F" w:rsidRPr="00A87E7F" w:rsidRDefault="00A87E7F" w:rsidP="008A2EA2">
      <w:pPr>
        <w:numPr>
          <w:ilvl w:val="0"/>
          <w:numId w:val="120"/>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i/>
          <w:iCs/>
          <w:sz w:val="28"/>
          <w:szCs w:val="28"/>
        </w:rPr>
      </w:pPr>
    </w:p>
    <w:p w:rsidR="00A87E7F" w:rsidRPr="00A87E7F" w:rsidRDefault="00A87E7F" w:rsidP="00A87E7F">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A87E7F">
        <w:rPr>
          <w:bCs/>
          <w:color w:val="000000"/>
          <w:kern w:val="28"/>
          <w:sz w:val="28"/>
          <w:szCs w:val="28"/>
        </w:rPr>
        <w:t>6. Цель создания повышенного давления в автоклаве</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Повышение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на споры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Понижение температуры кипения воды</w:t>
      </w:r>
      <w:r w:rsidRPr="00A87E7F">
        <w:rPr>
          <w:color w:val="000000"/>
          <w:kern w:val="28"/>
          <w:sz w:val="28"/>
          <w:szCs w:val="28"/>
          <w:lang w:val="en-US"/>
        </w:rPr>
        <w:t>;</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только на вегетативные формы микроорганизмов;</w:t>
      </w:r>
    </w:p>
    <w:p w:rsidR="00A87E7F" w:rsidRPr="00A87E7F" w:rsidRDefault="00A87E7F" w:rsidP="008A2EA2">
      <w:pPr>
        <w:numPr>
          <w:ilvl w:val="0"/>
          <w:numId w:val="123"/>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Верно «1» и «2»</w:t>
      </w:r>
      <w:r w:rsidRPr="00A87E7F">
        <w:rPr>
          <w:color w:val="000000"/>
          <w:kern w:val="28"/>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sz w:val="28"/>
          <w:szCs w:val="28"/>
        </w:rPr>
      </w:pPr>
      <w:r w:rsidRPr="00A87E7F">
        <w:rPr>
          <w:bCs/>
          <w:sz w:val="28"/>
          <w:szCs w:val="28"/>
        </w:rPr>
        <w:t>7. Результаты неблагоприятного действия факторов внешней среды на микроорганизмы</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и бактерицидное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и бактериолитическое</w:t>
      </w:r>
      <w:r w:rsidRPr="00A87E7F">
        <w:rPr>
          <w:sz w:val="28"/>
          <w:szCs w:val="28"/>
          <w:lang w:val="en-US"/>
        </w:rPr>
        <w:t>;</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бактериолитическое и изменение свойств;</w:t>
      </w:r>
    </w:p>
    <w:p w:rsidR="00A87E7F" w:rsidRPr="00A87E7F" w:rsidRDefault="00A87E7F" w:rsidP="008A2EA2">
      <w:pPr>
        <w:numPr>
          <w:ilvl w:val="0"/>
          <w:numId w:val="124"/>
        </w:numPr>
        <w:spacing w:line="360" w:lineRule="auto"/>
        <w:ind w:left="0" w:firstLine="0"/>
        <w:jc w:val="both"/>
        <w:rPr>
          <w:sz w:val="28"/>
          <w:szCs w:val="28"/>
        </w:rPr>
      </w:pPr>
      <w:r w:rsidRPr="00A87E7F">
        <w:rPr>
          <w:sz w:val="28"/>
          <w:szCs w:val="28"/>
        </w:rPr>
        <w:t>Бактериостатическое, бактерицидное, бактериоли</w:t>
      </w:r>
      <w:r w:rsidR="00887A32">
        <w:rPr>
          <w:sz w:val="28"/>
          <w:szCs w:val="28"/>
        </w:rPr>
        <w:t>тическое, изменение свойств</w:t>
      </w:r>
      <w:r w:rsidRPr="00A87E7F">
        <w:rPr>
          <w:sz w:val="28"/>
          <w:szCs w:val="28"/>
        </w:rPr>
        <w:t xml:space="preserve"> и индифферентное.</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sz w:val="28"/>
          <w:szCs w:val="28"/>
        </w:rPr>
      </w:pPr>
      <w:r w:rsidRPr="00A87E7F">
        <w:rPr>
          <w:sz w:val="28"/>
          <w:szCs w:val="28"/>
        </w:rPr>
        <w:t>8. Для стерилизации растворов белков, антибиотиков используют</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Тиндализацию и сухожаровую стерилизацию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 xml:space="preserve">Сухожаровую стерилизацию и </w:t>
      </w:r>
      <w:r w:rsidR="00887A32" w:rsidRPr="00A87E7F">
        <w:rPr>
          <w:bCs/>
          <w:sz w:val="28"/>
          <w:szCs w:val="28"/>
        </w:rPr>
        <w:t>УФЛ</w:t>
      </w:r>
      <w:r w:rsidRPr="00A87E7F">
        <w:rPr>
          <w:bCs/>
          <w:sz w:val="28"/>
          <w:szCs w:val="28"/>
          <w:lang w:val="en-US"/>
        </w:rPr>
        <w:t>;</w:t>
      </w:r>
    </w:p>
    <w:p w:rsidR="00A87E7F" w:rsidRPr="00A87E7F" w:rsidRDefault="00887A32" w:rsidP="008A2EA2">
      <w:pPr>
        <w:numPr>
          <w:ilvl w:val="0"/>
          <w:numId w:val="125"/>
        </w:numPr>
        <w:spacing w:line="360" w:lineRule="auto"/>
        <w:ind w:left="0" w:firstLine="0"/>
        <w:jc w:val="both"/>
        <w:rPr>
          <w:bCs/>
          <w:sz w:val="28"/>
          <w:szCs w:val="28"/>
        </w:rPr>
      </w:pPr>
      <w:r w:rsidRPr="00A87E7F">
        <w:rPr>
          <w:bCs/>
          <w:sz w:val="28"/>
          <w:szCs w:val="28"/>
        </w:rPr>
        <w:t>УФЛ</w:t>
      </w:r>
      <w:r w:rsidR="00A87E7F" w:rsidRPr="00A87E7F">
        <w:rPr>
          <w:bCs/>
          <w:sz w:val="28"/>
          <w:szCs w:val="28"/>
        </w:rPr>
        <w:t xml:space="preserve"> и фильтрование</w:t>
      </w:r>
      <w:r w:rsidR="00A87E7F" w:rsidRPr="00A87E7F">
        <w:rPr>
          <w:bCs/>
          <w:sz w:val="28"/>
          <w:szCs w:val="28"/>
          <w:lang w:val="en-US"/>
        </w:rPr>
        <w:t>;</w:t>
      </w:r>
      <w:r w:rsidR="00A87E7F" w:rsidRPr="00A87E7F">
        <w:rPr>
          <w:bCs/>
          <w:sz w:val="28"/>
          <w:szCs w:val="28"/>
        </w:rPr>
        <w:t xml:space="preserve"> </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Фильтрование и тиндализацию</w:t>
      </w:r>
      <w:r w:rsidRPr="00A87E7F">
        <w:rPr>
          <w:bCs/>
          <w:sz w:val="28"/>
          <w:szCs w:val="28"/>
          <w:lang w:val="en-US"/>
        </w:rPr>
        <w:t>;</w:t>
      </w:r>
    </w:p>
    <w:p w:rsidR="00A87E7F" w:rsidRPr="00A87E7F" w:rsidRDefault="00A87E7F" w:rsidP="008A2EA2">
      <w:pPr>
        <w:numPr>
          <w:ilvl w:val="0"/>
          <w:numId w:val="125"/>
        </w:numPr>
        <w:spacing w:line="360" w:lineRule="auto"/>
        <w:ind w:left="0" w:firstLine="0"/>
        <w:jc w:val="both"/>
        <w:rPr>
          <w:bCs/>
          <w:sz w:val="28"/>
          <w:szCs w:val="28"/>
        </w:rPr>
      </w:pPr>
      <w:r w:rsidRPr="00A87E7F">
        <w:rPr>
          <w:bCs/>
          <w:sz w:val="28"/>
          <w:szCs w:val="28"/>
        </w:rPr>
        <w:t>Верно «3» и «4»</w:t>
      </w:r>
      <w:r w:rsidRPr="00A87E7F">
        <w:rPr>
          <w:bCs/>
          <w:sz w:val="28"/>
          <w:szCs w:val="28"/>
          <w:lang w:val="en-US"/>
        </w:rPr>
        <w:t>.</w:t>
      </w:r>
    </w:p>
    <w:p w:rsidR="00A87E7F" w:rsidRPr="00A87E7F" w:rsidRDefault="00A87E7F" w:rsidP="00A87E7F">
      <w:pPr>
        <w:spacing w:line="360" w:lineRule="auto"/>
        <w:jc w:val="both"/>
        <w:rPr>
          <w:bCs/>
          <w:caps/>
          <w:sz w:val="28"/>
          <w:szCs w:val="28"/>
        </w:rPr>
      </w:pPr>
    </w:p>
    <w:p w:rsidR="00A87E7F" w:rsidRPr="00A87E7F" w:rsidRDefault="00A87E7F" w:rsidP="00A87E7F">
      <w:pPr>
        <w:spacing w:line="360" w:lineRule="auto"/>
        <w:jc w:val="both"/>
        <w:rPr>
          <w:bCs/>
          <w:caps/>
          <w:sz w:val="28"/>
          <w:szCs w:val="28"/>
        </w:rPr>
      </w:pPr>
      <w:r w:rsidRPr="00A87E7F">
        <w:rPr>
          <w:bCs/>
          <w:sz w:val="28"/>
          <w:szCs w:val="28"/>
        </w:rPr>
        <w:t>9. При дробной стерилизации в промежутках между нагреванием жидкость (среду) хранят в термостате или при комнатной температуре, потому что</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препятствует контаминации среды после прогревания паром под давлением;</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Чтобы в последующем применять более низкую температуру;</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lastRenderedPageBreak/>
        <w:t>Это препятствует прорастанию спор, т.к. При дробной стерилизации погибают лишь вегетативные формы микробов;</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Это делают для того, чтобы споры проросли, а затем вегетативные клетки были уничтожены при следующем нагревании;</w:t>
      </w:r>
    </w:p>
    <w:p w:rsidR="00A87E7F" w:rsidRPr="00A87E7F" w:rsidRDefault="00A87E7F" w:rsidP="008A2EA2">
      <w:pPr>
        <w:numPr>
          <w:ilvl w:val="0"/>
          <w:numId w:val="127"/>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10. Стерилизовать объект позволяют следующие методы</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sym w:font="Symbol" w:char="F067"/>
      </w:r>
      <w:r w:rsidRPr="00A87E7F">
        <w:rPr>
          <w:sz w:val="28"/>
          <w:szCs w:val="28"/>
        </w:rPr>
        <w:t>-облучение</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Автоклавирование (120°с)</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Сухой жар</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Пастеризация</w:t>
      </w:r>
      <w:r w:rsidRPr="00A87E7F">
        <w:rPr>
          <w:sz w:val="28"/>
          <w:szCs w:val="28"/>
          <w:lang w:val="en-US"/>
        </w:rPr>
        <w:t>;</w:t>
      </w:r>
    </w:p>
    <w:p w:rsidR="00A87E7F" w:rsidRPr="00A87E7F" w:rsidRDefault="00A87E7F" w:rsidP="008A2EA2">
      <w:pPr>
        <w:numPr>
          <w:ilvl w:val="0"/>
          <w:numId w:val="126"/>
        </w:numPr>
        <w:spacing w:line="360" w:lineRule="auto"/>
        <w:ind w:left="0" w:firstLine="0"/>
        <w:jc w:val="both"/>
        <w:rPr>
          <w:sz w:val="28"/>
          <w:szCs w:val="28"/>
        </w:rPr>
      </w:pPr>
      <w:r w:rsidRPr="00A87E7F">
        <w:rPr>
          <w:sz w:val="28"/>
          <w:szCs w:val="28"/>
        </w:rPr>
        <w:t>Верно «1», «2» и «3»</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bCs/>
          <w:caps/>
          <w:sz w:val="28"/>
          <w:szCs w:val="28"/>
        </w:rPr>
      </w:pPr>
      <w:r w:rsidRPr="00A87E7F">
        <w:rPr>
          <w:bCs/>
          <w:sz w:val="28"/>
          <w:szCs w:val="28"/>
        </w:rPr>
        <w:t>11. Методы контроля качества стерилизации</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Биологический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A87E7F" w:rsidRPr="00A87E7F" w:rsidRDefault="00A87E7F" w:rsidP="008A2EA2">
      <w:pPr>
        <w:numPr>
          <w:ilvl w:val="0"/>
          <w:numId w:val="128"/>
        </w:numPr>
        <w:spacing w:line="360" w:lineRule="auto"/>
        <w:ind w:left="0" w:firstLine="0"/>
        <w:jc w:val="both"/>
        <w:rPr>
          <w:sz w:val="28"/>
          <w:szCs w:val="28"/>
        </w:rPr>
      </w:pPr>
      <w:r w:rsidRPr="00A87E7F">
        <w:rPr>
          <w:sz w:val="28"/>
          <w:szCs w:val="28"/>
        </w:rPr>
        <w:t xml:space="preserve">Верно «2», «3» и «4». </w:t>
      </w:r>
    </w:p>
    <w:p w:rsidR="00A87E7F" w:rsidRPr="00A87E7F" w:rsidRDefault="00A87E7F" w:rsidP="00A87E7F">
      <w:pPr>
        <w:spacing w:line="360" w:lineRule="auto"/>
        <w:jc w:val="both"/>
        <w:rPr>
          <w:bCs/>
          <w:sz w:val="28"/>
          <w:szCs w:val="28"/>
        </w:rPr>
      </w:pPr>
    </w:p>
    <w:p w:rsidR="00A87E7F" w:rsidRPr="00A87E7F" w:rsidRDefault="00A87E7F" w:rsidP="00A87E7F">
      <w:pPr>
        <w:spacing w:line="360" w:lineRule="auto"/>
        <w:jc w:val="both"/>
        <w:rPr>
          <w:bCs/>
          <w:caps/>
          <w:sz w:val="28"/>
          <w:szCs w:val="28"/>
        </w:rPr>
      </w:pPr>
      <w:r w:rsidRPr="00A87E7F">
        <w:rPr>
          <w:bCs/>
          <w:sz w:val="28"/>
          <w:szCs w:val="28"/>
        </w:rPr>
        <w:t>12. Основные группы дезинфектантов</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A87E7F" w:rsidRPr="00A87E7F" w:rsidRDefault="00A87E7F" w:rsidP="008A2EA2">
      <w:pPr>
        <w:numPr>
          <w:ilvl w:val="0"/>
          <w:numId w:val="129"/>
        </w:numPr>
        <w:tabs>
          <w:tab w:val="clear" w:pos="1080"/>
        </w:tabs>
        <w:spacing w:line="360" w:lineRule="auto"/>
        <w:ind w:left="0" w:firstLine="0"/>
        <w:jc w:val="both"/>
        <w:rPr>
          <w:sz w:val="28"/>
          <w:szCs w:val="28"/>
        </w:rPr>
      </w:pPr>
      <w:r w:rsidRPr="00A87E7F">
        <w:rPr>
          <w:sz w:val="28"/>
          <w:szCs w:val="28"/>
        </w:rPr>
        <w:t>Верно «1», «3» и «4»</w:t>
      </w:r>
      <w:r w:rsidRPr="00A87E7F">
        <w:rPr>
          <w:sz w:val="28"/>
          <w:szCs w:val="28"/>
          <w:lang w:val="en-US"/>
        </w:rPr>
        <w:t>.</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lastRenderedPageBreak/>
        <w:t>2. Антисептика;</w:t>
      </w:r>
    </w:p>
    <w:p w:rsidR="00A87E7F" w:rsidRPr="00A87E7F" w:rsidRDefault="00A87E7F" w:rsidP="00A87E7F">
      <w:pPr>
        <w:spacing w:line="360" w:lineRule="auto"/>
        <w:jc w:val="both"/>
        <w:rPr>
          <w:sz w:val="28"/>
          <w:szCs w:val="28"/>
        </w:rPr>
      </w:pPr>
      <w:r w:rsidRPr="00A87E7F">
        <w:rPr>
          <w:sz w:val="28"/>
          <w:szCs w:val="28"/>
        </w:rPr>
        <w:t>3. Химиотерапия;</w:t>
      </w:r>
    </w:p>
    <w:p w:rsidR="00A87E7F" w:rsidRPr="00A87E7F" w:rsidRDefault="00A87E7F" w:rsidP="00A87E7F">
      <w:pPr>
        <w:spacing w:line="360" w:lineRule="auto"/>
        <w:jc w:val="both"/>
        <w:rPr>
          <w:sz w:val="28"/>
          <w:szCs w:val="28"/>
        </w:rPr>
      </w:pPr>
      <w:r w:rsidRPr="00A87E7F">
        <w:rPr>
          <w:sz w:val="28"/>
          <w:szCs w:val="28"/>
        </w:rPr>
        <w:t>4. Иммунотерапия;</w:t>
      </w:r>
    </w:p>
    <w:p w:rsidR="00A87E7F" w:rsidRPr="00A87E7F" w:rsidRDefault="00A87E7F" w:rsidP="00A87E7F">
      <w:pPr>
        <w:spacing w:line="360" w:lineRule="auto"/>
        <w:jc w:val="both"/>
        <w:rPr>
          <w:sz w:val="28"/>
          <w:szCs w:val="28"/>
        </w:rPr>
      </w:pPr>
      <w:r w:rsidRPr="00A87E7F">
        <w:rPr>
          <w:sz w:val="28"/>
          <w:szCs w:val="28"/>
        </w:rPr>
        <w:t>5. Верно «1» и «2».</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t>5. Иммунотерапия.</w:t>
      </w:r>
    </w:p>
    <w:p w:rsidR="00A87E7F" w:rsidRPr="00A87E7F" w:rsidRDefault="00A87E7F" w:rsidP="00A87E7F">
      <w:pPr>
        <w:spacing w:line="360" w:lineRule="auto"/>
        <w:jc w:val="both"/>
        <w:rPr>
          <w:sz w:val="28"/>
          <w:szCs w:val="28"/>
        </w:rPr>
      </w:pPr>
    </w:p>
    <w:p w:rsidR="00A87E7F" w:rsidRPr="00A87E7F" w:rsidRDefault="00A87E7F" w:rsidP="00A87E7F">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A87E7F" w:rsidRPr="00A87E7F" w:rsidRDefault="00A87E7F" w:rsidP="00A87E7F">
      <w:pPr>
        <w:spacing w:line="360" w:lineRule="auto"/>
        <w:jc w:val="both"/>
        <w:rPr>
          <w:sz w:val="28"/>
          <w:szCs w:val="28"/>
        </w:rPr>
      </w:pPr>
      <w:r w:rsidRPr="00A87E7F">
        <w:rPr>
          <w:sz w:val="28"/>
          <w:szCs w:val="28"/>
        </w:rPr>
        <w:t>1. Дезинфекция;</w:t>
      </w:r>
    </w:p>
    <w:p w:rsidR="00A87E7F" w:rsidRPr="00A87E7F" w:rsidRDefault="00A87E7F" w:rsidP="00A87E7F">
      <w:pPr>
        <w:spacing w:line="360" w:lineRule="auto"/>
        <w:jc w:val="both"/>
        <w:rPr>
          <w:sz w:val="28"/>
          <w:szCs w:val="28"/>
        </w:rPr>
      </w:pPr>
      <w:r w:rsidRPr="00A87E7F">
        <w:rPr>
          <w:sz w:val="28"/>
          <w:szCs w:val="28"/>
        </w:rPr>
        <w:t>2. Асептика;</w:t>
      </w:r>
    </w:p>
    <w:p w:rsidR="00A87E7F" w:rsidRPr="00A87E7F" w:rsidRDefault="00A87E7F" w:rsidP="00A87E7F">
      <w:pPr>
        <w:spacing w:line="360" w:lineRule="auto"/>
        <w:jc w:val="both"/>
        <w:rPr>
          <w:sz w:val="28"/>
          <w:szCs w:val="28"/>
        </w:rPr>
      </w:pPr>
      <w:r w:rsidRPr="00A87E7F">
        <w:rPr>
          <w:sz w:val="28"/>
          <w:szCs w:val="28"/>
        </w:rPr>
        <w:t>3. Антисептика;</w:t>
      </w:r>
    </w:p>
    <w:p w:rsidR="00A87E7F" w:rsidRPr="00A87E7F" w:rsidRDefault="00A87E7F" w:rsidP="00A87E7F">
      <w:pPr>
        <w:spacing w:line="360" w:lineRule="auto"/>
        <w:jc w:val="both"/>
        <w:rPr>
          <w:sz w:val="28"/>
          <w:szCs w:val="28"/>
        </w:rPr>
      </w:pPr>
      <w:r w:rsidRPr="00A87E7F">
        <w:rPr>
          <w:sz w:val="28"/>
          <w:szCs w:val="28"/>
        </w:rPr>
        <w:t>4. Химиотерапия;</w:t>
      </w:r>
    </w:p>
    <w:p w:rsidR="00A87E7F" w:rsidRPr="00A87E7F" w:rsidRDefault="00A87E7F" w:rsidP="00A87E7F">
      <w:pPr>
        <w:spacing w:line="360" w:lineRule="auto"/>
        <w:jc w:val="both"/>
        <w:rPr>
          <w:sz w:val="28"/>
          <w:szCs w:val="28"/>
        </w:rPr>
      </w:pPr>
      <w:r w:rsidRPr="00A87E7F">
        <w:rPr>
          <w:sz w:val="28"/>
          <w:szCs w:val="28"/>
        </w:rPr>
        <w:t>5. Иммунотерапия.</w:t>
      </w:r>
    </w:p>
    <w:p w:rsidR="00A87E7F" w:rsidRPr="001D0098" w:rsidRDefault="00A87E7F" w:rsidP="00A87E7F">
      <w:pPr>
        <w:spacing w:line="360" w:lineRule="auto"/>
        <w:ind w:firstLine="709"/>
        <w:jc w:val="both"/>
        <w:rPr>
          <w:b/>
          <w:color w:val="000000"/>
          <w:sz w:val="28"/>
          <w:szCs w:val="28"/>
        </w:rPr>
      </w:pPr>
    </w:p>
    <w:p w:rsidR="008A2EA2" w:rsidRPr="008A2EA2" w:rsidRDefault="008A2EA2" w:rsidP="008A2EA2">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8A2EA2" w:rsidRPr="008A2EA2" w:rsidRDefault="008A2EA2" w:rsidP="008A2EA2">
      <w:pPr>
        <w:pStyle w:val="a5"/>
        <w:numPr>
          <w:ilvl w:val="0"/>
          <w:numId w:val="130"/>
        </w:numPr>
        <w:spacing w:line="360" w:lineRule="auto"/>
        <w:ind w:left="0" w:firstLine="0"/>
        <w:rPr>
          <w:rFonts w:ascii="Times New Roman" w:hAnsi="Times New Roman"/>
          <w:sz w:val="28"/>
          <w:szCs w:val="28"/>
        </w:rPr>
      </w:pPr>
      <w:r w:rsidRPr="008A2EA2">
        <w:rPr>
          <w:rFonts w:ascii="Times New Roman" w:hAnsi="Times New Roman"/>
          <w:sz w:val="28"/>
          <w:szCs w:val="28"/>
        </w:rPr>
        <w:t>в процессе дезинфекции уничтожаются только патогенные микроорганизмы, а при стерилизации уничтожаются как патогенные, так и не патогенные микроорганизмы;</w:t>
      </w:r>
    </w:p>
    <w:p w:rsidR="008A2EA2" w:rsidRPr="008A2EA2" w:rsidRDefault="00167DB3" w:rsidP="008A2EA2">
      <w:pPr>
        <w:pStyle w:val="a5"/>
        <w:numPr>
          <w:ilvl w:val="0"/>
          <w:numId w:val="130"/>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008A2EA2" w:rsidRPr="008A2EA2">
        <w:rPr>
          <w:rFonts w:ascii="Times New Roman" w:hAnsi="Times New Roman"/>
          <w:sz w:val="28"/>
          <w:szCs w:val="28"/>
        </w:rPr>
        <w:t>ответы верны.</w:t>
      </w:r>
    </w:p>
    <w:p w:rsidR="00887A32" w:rsidRDefault="00887A32" w:rsidP="00167DB3">
      <w:pPr>
        <w:spacing w:line="360" w:lineRule="auto"/>
        <w:jc w:val="both"/>
        <w:rPr>
          <w:sz w:val="28"/>
          <w:szCs w:val="28"/>
        </w:rPr>
      </w:pPr>
    </w:p>
    <w:p w:rsidR="00167DB3" w:rsidRPr="00167DB3" w:rsidRDefault="00167DB3" w:rsidP="00167DB3">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lastRenderedPageBreak/>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167DB3" w:rsidRPr="00167DB3" w:rsidRDefault="00167DB3" w:rsidP="00E844A3">
      <w:pPr>
        <w:pStyle w:val="a5"/>
        <w:numPr>
          <w:ilvl w:val="0"/>
          <w:numId w:val="131"/>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w:t>
      </w:r>
      <w:r>
        <w:rPr>
          <w:rFonts w:ascii="Times New Roman" w:hAnsi="Times New Roman"/>
          <w:color w:val="000000"/>
          <w:sz w:val="28"/>
          <w:szCs w:val="28"/>
        </w:rPr>
        <w:t xml:space="preserve"> </w:t>
      </w:r>
      <w:r w:rsidRPr="00167DB3">
        <w:rPr>
          <w:rFonts w:ascii="Times New Roman" w:hAnsi="Times New Roman"/>
          <w:color w:val="000000"/>
          <w:sz w:val="28"/>
          <w:szCs w:val="28"/>
        </w:rPr>
        <w:t>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167DB3" w:rsidRPr="00167DB3" w:rsidRDefault="00167DB3" w:rsidP="00167DB3">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167DB3" w:rsidRPr="00167DB3" w:rsidRDefault="00167DB3" w:rsidP="00167DB3">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167DB3" w:rsidRP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167DB3" w:rsidRPr="00167DB3" w:rsidRDefault="00167DB3" w:rsidP="00167DB3">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виды лечебного воздействия на гнойную рану могут быть отнесены к механической антисептике? Назовите правильный ответ.</w:t>
      </w:r>
    </w:p>
    <w:p w:rsidR="00167DB3" w:rsidRPr="00167DB3" w:rsidRDefault="00167DB3" w:rsidP="00167DB3">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sidR="008175F1">
        <w:rPr>
          <w:color w:val="000000"/>
          <w:sz w:val="28"/>
          <w:szCs w:val="28"/>
        </w:rPr>
        <w:t>и</w:t>
      </w:r>
      <w:r w:rsidRPr="00167DB3">
        <w:rPr>
          <w:color w:val="000000"/>
          <w:sz w:val="28"/>
          <w:szCs w:val="28"/>
        </w:rPr>
        <w:t>;</w:t>
      </w:r>
    </w:p>
    <w:p w:rsidR="00167DB3" w:rsidRDefault="00167DB3" w:rsidP="00167DB3">
      <w:pPr>
        <w:spacing w:line="360" w:lineRule="auto"/>
        <w:jc w:val="both"/>
        <w:rPr>
          <w:color w:val="000000"/>
          <w:sz w:val="28"/>
          <w:szCs w:val="28"/>
        </w:rPr>
      </w:pPr>
      <w:r>
        <w:rPr>
          <w:color w:val="000000"/>
          <w:sz w:val="28"/>
          <w:szCs w:val="28"/>
        </w:rPr>
        <w:t>2. некрэктомия;</w:t>
      </w:r>
    </w:p>
    <w:p w:rsidR="00167DB3" w:rsidRPr="00167DB3" w:rsidRDefault="00167DB3" w:rsidP="00167DB3">
      <w:pPr>
        <w:spacing w:line="360" w:lineRule="auto"/>
        <w:jc w:val="both"/>
        <w:rPr>
          <w:color w:val="000000"/>
          <w:sz w:val="28"/>
          <w:szCs w:val="28"/>
        </w:rPr>
      </w:pPr>
      <w:r>
        <w:rPr>
          <w:color w:val="000000"/>
          <w:sz w:val="28"/>
          <w:szCs w:val="28"/>
        </w:rPr>
        <w:t>3.</w:t>
      </w:r>
      <w:r w:rsidRPr="00167DB3">
        <w:rPr>
          <w:color w:val="000000"/>
          <w:sz w:val="28"/>
          <w:szCs w:val="28"/>
        </w:rPr>
        <w:t xml:space="preserve"> промы</w:t>
      </w:r>
      <w:r>
        <w:rPr>
          <w:color w:val="000000"/>
          <w:sz w:val="28"/>
          <w:szCs w:val="28"/>
        </w:rPr>
        <w:t>вание раны пульсирующей струей;</w:t>
      </w:r>
    </w:p>
    <w:p w:rsidR="00167DB3" w:rsidRDefault="00167DB3" w:rsidP="00167DB3">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167DB3" w:rsidRPr="00167DB3" w:rsidRDefault="00167DB3" w:rsidP="00167DB3">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167DB3" w:rsidRDefault="00167DB3" w:rsidP="00167DB3">
      <w:pPr>
        <w:spacing w:line="360" w:lineRule="auto"/>
        <w:jc w:val="both"/>
        <w:rPr>
          <w:color w:val="000000"/>
          <w:sz w:val="28"/>
          <w:szCs w:val="28"/>
        </w:rPr>
      </w:pPr>
    </w:p>
    <w:p w:rsidR="00167DB3" w:rsidRPr="00167DB3" w:rsidRDefault="00167DB3" w:rsidP="00167DB3">
      <w:pPr>
        <w:pStyle w:val="a5"/>
        <w:numPr>
          <w:ilvl w:val="1"/>
          <w:numId w:val="16"/>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B3163A" w:rsidRPr="00B3163A" w:rsidRDefault="00B3163A"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дренирование раны;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167DB3" w:rsidRPr="00B3163A" w:rsidRDefault="00167DB3" w:rsidP="00B3163A">
      <w:pPr>
        <w:pStyle w:val="a5"/>
        <w:numPr>
          <w:ilvl w:val="1"/>
          <w:numId w:val="17"/>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лечение раны в а</w:t>
      </w:r>
      <w:r w:rsidR="00B3163A">
        <w:rPr>
          <w:rFonts w:ascii="Times New Roman" w:hAnsi="Times New Roman"/>
          <w:color w:val="000000"/>
          <w:sz w:val="28"/>
          <w:szCs w:val="28"/>
        </w:rPr>
        <w:t>нти</w:t>
      </w:r>
      <w:r w:rsidRPr="00B3163A">
        <w:rPr>
          <w:rFonts w:ascii="Times New Roman" w:hAnsi="Times New Roman"/>
          <w:color w:val="000000"/>
          <w:sz w:val="28"/>
          <w:szCs w:val="28"/>
        </w:rPr>
        <w:t>бактериальной среде.</w:t>
      </w:r>
    </w:p>
    <w:p w:rsidR="00151F30" w:rsidRDefault="00151F30" w:rsidP="00167DB3">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Письменные задания для самостоятельной работы во внеучебное время</w:t>
      </w:r>
    </w:p>
    <w:p w:rsidR="00B3163A" w:rsidRPr="00B3163A" w:rsidRDefault="00B3163A" w:rsidP="00B3163A">
      <w:pPr>
        <w:spacing w:line="360" w:lineRule="auto"/>
        <w:rPr>
          <w:sz w:val="28"/>
          <w:szCs w:val="28"/>
        </w:rPr>
      </w:pPr>
      <w:r w:rsidRPr="00B3163A">
        <w:rPr>
          <w:sz w:val="28"/>
          <w:szCs w:val="28"/>
        </w:rPr>
        <w:t>В тетради для практических занятий составить и заполнить таблицу</w:t>
      </w:r>
    </w:p>
    <w:p w:rsidR="00B3163A" w:rsidRPr="00B3163A" w:rsidRDefault="00B3163A" w:rsidP="00B3163A">
      <w:pPr>
        <w:spacing w:line="360" w:lineRule="auto"/>
        <w:jc w:val="center"/>
        <w:rPr>
          <w:sz w:val="28"/>
          <w:szCs w:val="28"/>
        </w:rPr>
      </w:pPr>
      <w:r w:rsidRPr="00B3163A">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3091"/>
        <w:gridCol w:w="2587"/>
      </w:tblGrid>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Объект</w:t>
            </w:r>
          </w:p>
        </w:tc>
        <w:tc>
          <w:tcPr>
            <w:tcW w:w="1691"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дезинфекции</w:t>
            </w:r>
          </w:p>
        </w:tc>
        <w:tc>
          <w:tcPr>
            <w:tcW w:w="1415" w:type="pct"/>
            <w:vAlign w:val="center"/>
          </w:tcPr>
          <w:p w:rsidR="00B3163A" w:rsidRPr="00B3163A" w:rsidRDefault="00B3163A" w:rsidP="00916249">
            <w:pPr>
              <w:jc w:val="center"/>
              <w:rPr>
                <w:sz w:val="28"/>
                <w:szCs w:val="28"/>
              </w:rPr>
            </w:pPr>
            <w:r w:rsidRPr="00B3163A">
              <w:rPr>
                <w:sz w:val="28"/>
                <w:szCs w:val="28"/>
              </w:rPr>
              <w:t>Метод</w:t>
            </w:r>
          </w:p>
          <w:p w:rsidR="00B3163A" w:rsidRPr="00B3163A" w:rsidRDefault="00B3163A" w:rsidP="00916249">
            <w:pPr>
              <w:jc w:val="center"/>
              <w:rPr>
                <w:sz w:val="28"/>
                <w:szCs w:val="28"/>
              </w:rPr>
            </w:pPr>
            <w:r w:rsidRPr="00B3163A">
              <w:rPr>
                <w:sz w:val="28"/>
                <w:szCs w:val="28"/>
              </w:rPr>
              <w:t>контроля</w:t>
            </w: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Воздух в перевязочных, операционных</w:t>
            </w:r>
          </w:p>
        </w:tc>
        <w:tc>
          <w:tcPr>
            <w:tcW w:w="1691" w:type="pct"/>
            <w:vAlign w:val="center"/>
          </w:tcPr>
          <w:p w:rsidR="00B3163A" w:rsidRPr="00B3163A" w:rsidRDefault="00B3163A" w:rsidP="00916249">
            <w:pP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c>
          <w:tcPr>
            <w:tcW w:w="1894" w:type="pct"/>
            <w:vAlign w:val="center"/>
          </w:tcPr>
          <w:p w:rsidR="00B3163A" w:rsidRPr="00B3163A" w:rsidRDefault="00B3163A" w:rsidP="00916249">
            <w:pPr>
              <w:jc w:val="center"/>
              <w:rPr>
                <w:sz w:val="28"/>
                <w:szCs w:val="28"/>
              </w:rPr>
            </w:pPr>
            <w:r w:rsidRPr="00B3163A">
              <w:rPr>
                <w:sz w:val="28"/>
                <w:szCs w:val="28"/>
              </w:rPr>
              <w:t>Поверхности</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r w:rsidR="00B3163A" w:rsidRPr="00B3163A" w:rsidTr="00916249">
        <w:trPr>
          <w:trHeight w:val="722"/>
        </w:trPr>
        <w:tc>
          <w:tcPr>
            <w:tcW w:w="1894" w:type="pct"/>
            <w:vAlign w:val="center"/>
          </w:tcPr>
          <w:p w:rsidR="00B3163A" w:rsidRPr="00B3163A" w:rsidRDefault="00B3163A" w:rsidP="00916249">
            <w:pPr>
              <w:jc w:val="center"/>
              <w:rPr>
                <w:sz w:val="28"/>
                <w:szCs w:val="28"/>
              </w:rPr>
            </w:pPr>
            <w:r w:rsidRPr="00B3163A">
              <w:rPr>
                <w:sz w:val="28"/>
                <w:szCs w:val="28"/>
              </w:rPr>
              <w:t>Инструменты, белье, перевязочный материал</w:t>
            </w:r>
          </w:p>
        </w:tc>
        <w:tc>
          <w:tcPr>
            <w:tcW w:w="1691" w:type="pct"/>
            <w:vAlign w:val="center"/>
          </w:tcPr>
          <w:p w:rsidR="00B3163A" w:rsidRPr="00B3163A" w:rsidRDefault="00B3163A" w:rsidP="00916249">
            <w:pPr>
              <w:jc w:val="center"/>
              <w:rPr>
                <w:sz w:val="28"/>
                <w:szCs w:val="28"/>
              </w:rPr>
            </w:pPr>
          </w:p>
        </w:tc>
        <w:tc>
          <w:tcPr>
            <w:tcW w:w="1415" w:type="pct"/>
            <w:vAlign w:val="center"/>
          </w:tcPr>
          <w:p w:rsidR="00B3163A" w:rsidRPr="00B3163A" w:rsidRDefault="00B3163A" w:rsidP="00916249">
            <w:pPr>
              <w:jc w:val="center"/>
              <w:rPr>
                <w:sz w:val="28"/>
                <w:szCs w:val="28"/>
              </w:rPr>
            </w:pPr>
          </w:p>
        </w:tc>
      </w:tr>
    </w:tbl>
    <w:p w:rsidR="00B3163A" w:rsidRDefault="00B3163A" w:rsidP="00167DB3">
      <w:pPr>
        <w:spacing w:line="360" w:lineRule="auto"/>
        <w:jc w:val="both"/>
        <w:rPr>
          <w:sz w:val="28"/>
          <w:szCs w:val="28"/>
        </w:rPr>
      </w:pPr>
    </w:p>
    <w:p w:rsidR="00B3163A" w:rsidRPr="00B3163A" w:rsidRDefault="00B3163A" w:rsidP="00887A32">
      <w:pPr>
        <w:spacing w:line="360" w:lineRule="auto"/>
        <w:ind w:firstLine="708"/>
        <w:jc w:val="both"/>
        <w:rPr>
          <w:sz w:val="28"/>
          <w:szCs w:val="28"/>
        </w:rPr>
      </w:pPr>
      <w:r w:rsidRPr="00B3163A">
        <w:rPr>
          <w:sz w:val="28"/>
          <w:szCs w:val="28"/>
        </w:rPr>
        <w:t>Вопросы для подготовки:</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Факторы внешней среды, действующие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Результаты действия факторов внешней среды на микроорганизмы.</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Условия, определяющие результат действия факторов.</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B3163A" w:rsidRPr="00B3163A" w:rsidRDefault="00B3163A" w:rsidP="00E844A3">
      <w:pPr>
        <w:numPr>
          <w:ilvl w:val="0"/>
          <w:numId w:val="135"/>
        </w:numPr>
        <w:tabs>
          <w:tab w:val="clear" w:pos="1069"/>
        </w:tabs>
        <w:spacing w:line="360" w:lineRule="auto"/>
        <w:ind w:left="0" w:firstLine="0"/>
        <w:jc w:val="both"/>
        <w:rPr>
          <w:sz w:val="28"/>
          <w:szCs w:val="28"/>
        </w:rPr>
      </w:pPr>
      <w:r w:rsidRPr="00B3163A">
        <w:rPr>
          <w:sz w:val="28"/>
          <w:szCs w:val="28"/>
        </w:rPr>
        <w:t>Понятие об асептике.</w:t>
      </w:r>
    </w:p>
    <w:p w:rsidR="00B3163A" w:rsidRPr="00B3163A" w:rsidRDefault="00B3163A" w:rsidP="00B3163A">
      <w:pPr>
        <w:spacing w:line="360" w:lineRule="auto"/>
        <w:jc w:val="both"/>
        <w:rPr>
          <w:sz w:val="28"/>
          <w:szCs w:val="28"/>
        </w:rPr>
      </w:pPr>
    </w:p>
    <w:p w:rsidR="00B3163A" w:rsidRPr="00B3163A" w:rsidRDefault="00B3163A" w:rsidP="00B3163A">
      <w:pPr>
        <w:spacing w:line="360" w:lineRule="auto"/>
        <w:jc w:val="center"/>
        <w:rPr>
          <w:sz w:val="28"/>
          <w:szCs w:val="28"/>
        </w:rPr>
      </w:pPr>
      <w:r w:rsidRPr="00B3163A">
        <w:rPr>
          <w:sz w:val="28"/>
          <w:szCs w:val="28"/>
        </w:rPr>
        <w:t>Работа 1</w:t>
      </w:r>
    </w:p>
    <w:p w:rsidR="00B3163A" w:rsidRPr="00B3163A" w:rsidRDefault="00B3163A" w:rsidP="00B3163A">
      <w:pPr>
        <w:spacing w:line="360" w:lineRule="auto"/>
        <w:jc w:val="both"/>
        <w:rPr>
          <w:sz w:val="28"/>
          <w:szCs w:val="28"/>
        </w:rPr>
      </w:pPr>
      <w:r w:rsidRPr="00B3163A">
        <w:rPr>
          <w:sz w:val="28"/>
          <w:szCs w:val="28"/>
        </w:rPr>
        <w:t>ЦЕЛЬ: Оценить действие бетасептина на стафилококк.</w:t>
      </w:r>
    </w:p>
    <w:p w:rsidR="00B3163A" w:rsidRPr="00B3163A" w:rsidRDefault="00B3163A" w:rsidP="00B3163A">
      <w:pPr>
        <w:spacing w:line="360" w:lineRule="auto"/>
        <w:jc w:val="both"/>
        <w:rPr>
          <w:sz w:val="28"/>
          <w:szCs w:val="28"/>
        </w:rPr>
      </w:pPr>
      <w:r w:rsidRPr="00B3163A">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B3163A" w:rsidRPr="00B3163A" w:rsidRDefault="00B3163A" w:rsidP="00B3163A">
      <w:pPr>
        <w:spacing w:line="360" w:lineRule="auto"/>
        <w:jc w:val="both"/>
        <w:rPr>
          <w:sz w:val="28"/>
          <w:szCs w:val="28"/>
        </w:rPr>
      </w:pPr>
      <w:r w:rsidRPr="00B3163A">
        <w:rPr>
          <w:sz w:val="28"/>
          <w:szCs w:val="28"/>
        </w:rPr>
        <w:t>Отработайте временной режим губительного действия бетасептина на стафилококк.</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Пастеровской пипеткой добавляют 5 капель взвеси стафилококка в пробирку с 1 мл бетасептином.</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lastRenderedPageBreak/>
        <w:t>Посевы помещают в термостат на 24 часа.</w:t>
      </w:r>
    </w:p>
    <w:p w:rsidR="00B3163A" w:rsidRPr="00B3163A" w:rsidRDefault="00B3163A" w:rsidP="00E844A3">
      <w:pPr>
        <w:numPr>
          <w:ilvl w:val="0"/>
          <w:numId w:val="132"/>
        </w:numPr>
        <w:tabs>
          <w:tab w:val="num" w:pos="-3828"/>
          <w:tab w:val="left" w:pos="284"/>
        </w:tabs>
        <w:spacing w:line="360" w:lineRule="auto"/>
        <w:ind w:left="0" w:firstLine="0"/>
        <w:jc w:val="both"/>
        <w:rPr>
          <w:sz w:val="28"/>
          <w:szCs w:val="28"/>
        </w:rPr>
      </w:pPr>
      <w:r w:rsidRPr="00B3163A">
        <w:rPr>
          <w:sz w:val="28"/>
          <w:szCs w:val="28"/>
        </w:rPr>
        <w:t>Через сутки учитывают результаты опыта. Просматривают пробирки и определяют наличие или отсутствие роста микроба.</w:t>
      </w:r>
    </w:p>
    <w:p w:rsidR="00B3163A" w:rsidRPr="00B3163A" w:rsidRDefault="00B3163A" w:rsidP="00B3163A">
      <w:pPr>
        <w:spacing w:line="360" w:lineRule="auto"/>
        <w:ind w:firstLine="851"/>
        <w:jc w:val="both"/>
        <w:rPr>
          <w:sz w:val="28"/>
          <w:szCs w:val="28"/>
        </w:rPr>
      </w:pPr>
      <w:r w:rsidRPr="00B3163A">
        <w:rPr>
          <w:sz w:val="28"/>
          <w:szCs w:val="28"/>
        </w:rPr>
        <w:t>Результат работы оформляют в виде протокола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3425"/>
        <w:gridCol w:w="3119"/>
      </w:tblGrid>
      <w:tr w:rsidR="00B3163A" w:rsidRPr="00B3163A" w:rsidTr="00B3163A">
        <w:trPr>
          <w:cantSplit/>
          <w:trHeight w:val="269"/>
        </w:trPr>
        <w:tc>
          <w:tcPr>
            <w:tcW w:w="2812" w:type="dxa"/>
            <w:vMerge w:val="restart"/>
            <w:vAlign w:val="center"/>
          </w:tcPr>
          <w:p w:rsidR="00B3163A" w:rsidRPr="00B3163A" w:rsidRDefault="00B3163A" w:rsidP="00B3163A">
            <w:pPr>
              <w:ind w:left="-250" w:firstLine="250"/>
              <w:jc w:val="center"/>
              <w:rPr>
                <w:sz w:val="28"/>
                <w:szCs w:val="28"/>
              </w:rPr>
            </w:pPr>
            <w:r w:rsidRPr="00B3163A">
              <w:rPr>
                <w:sz w:val="28"/>
                <w:szCs w:val="28"/>
              </w:rPr>
              <w:t>Вид бактерий</w:t>
            </w:r>
          </w:p>
        </w:tc>
        <w:tc>
          <w:tcPr>
            <w:tcW w:w="6544" w:type="dxa"/>
            <w:gridSpan w:val="2"/>
            <w:vAlign w:val="center"/>
          </w:tcPr>
          <w:p w:rsidR="00B3163A" w:rsidRPr="00B3163A" w:rsidRDefault="00B3163A" w:rsidP="00B3163A">
            <w:pPr>
              <w:ind w:left="-250" w:firstLine="250"/>
              <w:jc w:val="center"/>
              <w:rPr>
                <w:sz w:val="28"/>
                <w:szCs w:val="28"/>
              </w:rPr>
            </w:pPr>
            <w:r w:rsidRPr="00B3163A">
              <w:rPr>
                <w:sz w:val="28"/>
                <w:szCs w:val="28"/>
              </w:rPr>
              <w:t>Результат действия бетасептина</w:t>
            </w:r>
          </w:p>
        </w:tc>
      </w:tr>
      <w:tr w:rsidR="00B3163A" w:rsidRPr="00B3163A" w:rsidTr="00B3163A">
        <w:trPr>
          <w:cantSplit/>
          <w:trHeight w:val="162"/>
        </w:trPr>
        <w:tc>
          <w:tcPr>
            <w:tcW w:w="2812" w:type="dxa"/>
            <w:vMerge/>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r w:rsidRPr="00B3163A">
              <w:rPr>
                <w:sz w:val="28"/>
                <w:szCs w:val="28"/>
              </w:rPr>
              <w:t>Через 5 минут</w:t>
            </w:r>
          </w:p>
          <w:p w:rsidR="00B3163A" w:rsidRPr="00B3163A" w:rsidRDefault="00B3163A" w:rsidP="00B3163A">
            <w:pPr>
              <w:ind w:left="-250" w:firstLine="250"/>
              <w:jc w:val="center"/>
              <w:rPr>
                <w:sz w:val="28"/>
                <w:szCs w:val="28"/>
              </w:rPr>
            </w:pPr>
            <w:r w:rsidRPr="00B3163A">
              <w:rPr>
                <w:sz w:val="28"/>
                <w:szCs w:val="28"/>
              </w:rPr>
              <w:t>Рост (есть, нет)</w:t>
            </w:r>
          </w:p>
        </w:tc>
        <w:tc>
          <w:tcPr>
            <w:tcW w:w="3119" w:type="dxa"/>
            <w:vAlign w:val="center"/>
          </w:tcPr>
          <w:p w:rsidR="00B3163A" w:rsidRPr="00B3163A" w:rsidRDefault="00B3163A" w:rsidP="00B3163A">
            <w:pPr>
              <w:ind w:left="-250" w:firstLine="250"/>
              <w:jc w:val="center"/>
              <w:rPr>
                <w:sz w:val="28"/>
                <w:szCs w:val="28"/>
              </w:rPr>
            </w:pPr>
            <w:r w:rsidRPr="00B3163A">
              <w:rPr>
                <w:sz w:val="28"/>
                <w:szCs w:val="28"/>
              </w:rPr>
              <w:t>Через 20 минут</w:t>
            </w:r>
          </w:p>
          <w:p w:rsidR="00B3163A" w:rsidRPr="00B3163A" w:rsidRDefault="00B3163A" w:rsidP="00B3163A">
            <w:pPr>
              <w:ind w:left="-250" w:firstLine="250"/>
              <w:jc w:val="center"/>
              <w:rPr>
                <w:sz w:val="28"/>
                <w:szCs w:val="28"/>
              </w:rPr>
            </w:pPr>
            <w:r w:rsidRPr="00B3163A">
              <w:rPr>
                <w:sz w:val="28"/>
                <w:szCs w:val="28"/>
              </w:rPr>
              <w:t>Рост (есть, нет)</w:t>
            </w:r>
          </w:p>
        </w:tc>
      </w:tr>
      <w:tr w:rsidR="00B3163A" w:rsidRPr="00B3163A" w:rsidTr="00B3163A">
        <w:trPr>
          <w:cantSplit/>
          <w:trHeight w:val="149"/>
        </w:trPr>
        <w:tc>
          <w:tcPr>
            <w:tcW w:w="2812" w:type="dxa"/>
            <w:vAlign w:val="center"/>
          </w:tcPr>
          <w:p w:rsidR="00B3163A" w:rsidRPr="00B3163A" w:rsidRDefault="00B3163A" w:rsidP="00B3163A">
            <w:pPr>
              <w:ind w:left="-250" w:firstLine="250"/>
              <w:jc w:val="center"/>
              <w:rPr>
                <w:sz w:val="28"/>
                <w:szCs w:val="28"/>
              </w:rPr>
            </w:pPr>
          </w:p>
        </w:tc>
        <w:tc>
          <w:tcPr>
            <w:tcW w:w="3425" w:type="dxa"/>
            <w:vAlign w:val="center"/>
          </w:tcPr>
          <w:p w:rsidR="00B3163A" w:rsidRPr="00B3163A" w:rsidRDefault="00B3163A" w:rsidP="00B3163A">
            <w:pPr>
              <w:ind w:left="-250" w:firstLine="250"/>
              <w:jc w:val="center"/>
              <w:rPr>
                <w:sz w:val="28"/>
                <w:szCs w:val="28"/>
              </w:rPr>
            </w:pPr>
          </w:p>
        </w:tc>
        <w:tc>
          <w:tcPr>
            <w:tcW w:w="3119" w:type="dxa"/>
            <w:vAlign w:val="center"/>
          </w:tcPr>
          <w:p w:rsidR="00B3163A" w:rsidRPr="00B3163A" w:rsidRDefault="00B3163A" w:rsidP="00B3163A">
            <w:pPr>
              <w:ind w:left="-250" w:firstLine="250"/>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вопросы: 1. От чего зависит результат эффективного действия бетасептина на стафилококк? 2. Какой режим обработки лабораторной посуды Вы рекомендуете?).</w:t>
      </w:r>
    </w:p>
    <w:p w:rsidR="00B3163A" w:rsidRPr="00B3163A" w:rsidRDefault="00B3163A" w:rsidP="00B3163A">
      <w:pPr>
        <w:widowControl w:val="0"/>
        <w:spacing w:line="360" w:lineRule="auto"/>
        <w:jc w:val="center"/>
        <w:outlineLvl w:val="7"/>
        <w:rPr>
          <w:sz w:val="28"/>
          <w:szCs w:val="28"/>
        </w:rPr>
      </w:pPr>
      <w:r w:rsidRPr="00B3163A">
        <w:rPr>
          <w:sz w:val="28"/>
          <w:szCs w:val="28"/>
        </w:rPr>
        <w:t>Работа 2</w:t>
      </w:r>
    </w:p>
    <w:p w:rsidR="00B3163A" w:rsidRPr="00B3163A" w:rsidRDefault="00B3163A" w:rsidP="00B3163A">
      <w:pPr>
        <w:spacing w:line="360" w:lineRule="auto"/>
        <w:jc w:val="both"/>
        <w:rPr>
          <w:sz w:val="28"/>
          <w:szCs w:val="28"/>
        </w:rPr>
      </w:pPr>
      <w:r w:rsidRPr="00B3163A">
        <w:rPr>
          <w:sz w:val="28"/>
          <w:szCs w:val="28"/>
        </w:rPr>
        <w:t>ЦЕЛЬ: Оценить действие УФЛ на взвесь неспорообразующих бактерий.</w:t>
      </w:r>
    </w:p>
    <w:p w:rsidR="00B3163A" w:rsidRPr="00B3163A" w:rsidRDefault="00B3163A" w:rsidP="00B3163A">
      <w:pPr>
        <w:spacing w:line="360" w:lineRule="auto"/>
        <w:jc w:val="both"/>
        <w:rPr>
          <w:sz w:val="28"/>
          <w:szCs w:val="28"/>
        </w:rPr>
      </w:pPr>
      <w:r w:rsidRPr="00B3163A">
        <w:rPr>
          <w:sz w:val="28"/>
          <w:szCs w:val="28"/>
        </w:rPr>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Производят посев шпателем по 0,1 мл взвеси стафилококка на питательный агар в д</w:t>
      </w:r>
      <w:r>
        <w:rPr>
          <w:sz w:val="28"/>
          <w:szCs w:val="28"/>
        </w:rPr>
        <w:t>ве чашки Петри для получения сп</w:t>
      </w:r>
      <w:r w:rsidRPr="00B3163A">
        <w:rPr>
          <w:sz w:val="28"/>
          <w:szCs w:val="28"/>
        </w:rPr>
        <w:t>лошного роста бактерий. Для этого на поверхность агара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дез</w:t>
      </w:r>
      <w:r>
        <w:rPr>
          <w:sz w:val="28"/>
          <w:szCs w:val="28"/>
        </w:rPr>
        <w:t>.</w:t>
      </w:r>
      <w:r w:rsidRPr="00B3163A">
        <w:rPr>
          <w:sz w:val="28"/>
          <w:szCs w:val="28"/>
        </w:rPr>
        <w:t>раствором.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С чашек Петри после посева снимают крышки, прикрывают чашки картоном, в центре которого вырезана буква «М».</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B3163A">
          <w:rPr>
            <w:sz w:val="28"/>
            <w:szCs w:val="28"/>
          </w:rPr>
          <w:t>40 см</w:t>
        </w:r>
      </w:smartTag>
      <w:r w:rsidRPr="00B3163A">
        <w:rPr>
          <w:sz w:val="28"/>
          <w:szCs w:val="28"/>
        </w:rPr>
        <w:t xml:space="preserve"> на 10 минут и на 30 минут соответственно.</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lastRenderedPageBreak/>
        <w:t>После облучения чашки накрывают крышками, маркируют и помещают в термостат на 18-24 часа.</w:t>
      </w:r>
    </w:p>
    <w:p w:rsidR="00B3163A" w:rsidRPr="00B3163A" w:rsidRDefault="00B3163A" w:rsidP="00E844A3">
      <w:pPr>
        <w:numPr>
          <w:ilvl w:val="0"/>
          <w:numId w:val="133"/>
        </w:numPr>
        <w:tabs>
          <w:tab w:val="clear" w:pos="1211"/>
        </w:tabs>
        <w:spacing w:line="360" w:lineRule="auto"/>
        <w:ind w:left="0" w:firstLine="0"/>
        <w:jc w:val="both"/>
        <w:rPr>
          <w:sz w:val="28"/>
          <w:szCs w:val="28"/>
        </w:rPr>
      </w:pPr>
      <w:r w:rsidRPr="00B3163A">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B3163A" w:rsidRPr="00B3163A" w:rsidRDefault="00B3163A" w:rsidP="00B3163A">
      <w:pPr>
        <w:spacing w:line="360" w:lineRule="auto"/>
        <w:jc w:val="both"/>
        <w:rPr>
          <w:sz w:val="28"/>
          <w:szCs w:val="28"/>
        </w:rPr>
      </w:pPr>
      <w:r w:rsidRPr="00B3163A">
        <w:rPr>
          <w:sz w:val="28"/>
          <w:szCs w:val="28"/>
        </w:rPr>
        <w:t>Результат выполненной работы оформляют в виде протокола исследования.</w:t>
      </w:r>
    </w:p>
    <w:p w:rsidR="00B3163A" w:rsidRPr="00B3163A" w:rsidRDefault="00B3163A" w:rsidP="00B3163A">
      <w:pPr>
        <w:spacing w:line="360" w:lineRule="auto"/>
        <w:ind w:firstLine="708"/>
        <w:jc w:val="both"/>
        <w:rPr>
          <w:sz w:val="28"/>
          <w:szCs w:val="28"/>
        </w:rPr>
      </w:pPr>
      <w:r w:rsidRPr="00B3163A">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3525"/>
      </w:tblGrid>
      <w:tr w:rsidR="00B3163A" w:rsidRPr="00B3163A" w:rsidTr="00B3163A">
        <w:trPr>
          <w:cantSplit/>
          <w:trHeight w:val="271"/>
        </w:trPr>
        <w:tc>
          <w:tcPr>
            <w:tcW w:w="2410" w:type="dxa"/>
            <w:vMerge w:val="restart"/>
            <w:vAlign w:val="center"/>
          </w:tcPr>
          <w:p w:rsidR="00B3163A" w:rsidRPr="00B3163A" w:rsidRDefault="00B3163A" w:rsidP="00B3163A">
            <w:pPr>
              <w:jc w:val="center"/>
              <w:rPr>
                <w:sz w:val="28"/>
                <w:szCs w:val="28"/>
              </w:rPr>
            </w:pPr>
            <w:r w:rsidRPr="00B3163A">
              <w:rPr>
                <w:sz w:val="28"/>
                <w:szCs w:val="28"/>
              </w:rPr>
              <w:t>Вид бактерий</w:t>
            </w:r>
          </w:p>
        </w:tc>
        <w:tc>
          <w:tcPr>
            <w:tcW w:w="6927" w:type="dxa"/>
            <w:gridSpan w:val="2"/>
            <w:vAlign w:val="center"/>
          </w:tcPr>
          <w:p w:rsidR="00B3163A" w:rsidRPr="00B3163A" w:rsidRDefault="00B3163A" w:rsidP="00B3163A">
            <w:pPr>
              <w:jc w:val="center"/>
              <w:rPr>
                <w:sz w:val="28"/>
                <w:szCs w:val="28"/>
              </w:rPr>
            </w:pPr>
            <w:r w:rsidRPr="00B3163A">
              <w:rPr>
                <w:sz w:val="28"/>
                <w:szCs w:val="28"/>
              </w:rPr>
              <w:t>Результат действия УФЛ</w:t>
            </w:r>
          </w:p>
        </w:tc>
      </w:tr>
      <w:tr w:rsidR="00B3163A" w:rsidRPr="00B3163A" w:rsidTr="00B3163A">
        <w:trPr>
          <w:cantSplit/>
          <w:trHeight w:val="152"/>
        </w:trPr>
        <w:tc>
          <w:tcPr>
            <w:tcW w:w="2410" w:type="dxa"/>
            <w:vMerge/>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r w:rsidRPr="00B3163A">
              <w:rPr>
                <w:sz w:val="28"/>
                <w:szCs w:val="28"/>
              </w:rPr>
              <w:t>Экспозиция 10 мин. (рис.)</w:t>
            </w:r>
          </w:p>
        </w:tc>
        <w:tc>
          <w:tcPr>
            <w:tcW w:w="3525" w:type="dxa"/>
            <w:vAlign w:val="center"/>
          </w:tcPr>
          <w:p w:rsidR="00B3163A" w:rsidRPr="00B3163A" w:rsidRDefault="00B3163A" w:rsidP="00B3163A">
            <w:pPr>
              <w:jc w:val="center"/>
              <w:rPr>
                <w:sz w:val="28"/>
                <w:szCs w:val="28"/>
              </w:rPr>
            </w:pPr>
            <w:r w:rsidRPr="00B3163A">
              <w:rPr>
                <w:sz w:val="28"/>
                <w:szCs w:val="28"/>
              </w:rPr>
              <w:t>Экспозиция 30 мин (рис.)</w:t>
            </w:r>
          </w:p>
        </w:tc>
      </w:tr>
      <w:tr w:rsidR="00B3163A" w:rsidRPr="00B3163A" w:rsidTr="00B3163A">
        <w:trPr>
          <w:trHeight w:val="83"/>
        </w:trPr>
        <w:tc>
          <w:tcPr>
            <w:tcW w:w="2410" w:type="dxa"/>
            <w:vAlign w:val="center"/>
          </w:tcPr>
          <w:p w:rsidR="00B3163A" w:rsidRPr="00B3163A" w:rsidRDefault="00B3163A" w:rsidP="00B3163A">
            <w:pPr>
              <w:jc w:val="center"/>
              <w:rPr>
                <w:sz w:val="28"/>
                <w:szCs w:val="28"/>
              </w:rPr>
            </w:pPr>
          </w:p>
        </w:tc>
        <w:tc>
          <w:tcPr>
            <w:tcW w:w="3402" w:type="dxa"/>
            <w:vAlign w:val="center"/>
          </w:tcPr>
          <w:p w:rsidR="00B3163A" w:rsidRPr="00B3163A" w:rsidRDefault="00B3163A" w:rsidP="00B3163A">
            <w:pPr>
              <w:jc w:val="center"/>
              <w:rPr>
                <w:sz w:val="28"/>
                <w:szCs w:val="28"/>
              </w:rPr>
            </w:pPr>
          </w:p>
        </w:tc>
        <w:tc>
          <w:tcPr>
            <w:tcW w:w="3525" w:type="dxa"/>
            <w:vAlign w:val="center"/>
          </w:tcPr>
          <w:p w:rsidR="00B3163A" w:rsidRPr="00B3163A" w:rsidRDefault="00B3163A" w:rsidP="00B3163A">
            <w:pPr>
              <w:jc w:val="center"/>
              <w:rPr>
                <w:sz w:val="28"/>
                <w:szCs w:val="28"/>
              </w:rPr>
            </w:pPr>
          </w:p>
        </w:tc>
      </w:tr>
    </w:tbl>
    <w:p w:rsidR="00B3163A" w:rsidRPr="00B3163A" w:rsidRDefault="00B3163A" w:rsidP="00B3163A">
      <w:pPr>
        <w:spacing w:line="360" w:lineRule="auto"/>
        <w:jc w:val="both"/>
        <w:rPr>
          <w:sz w:val="28"/>
          <w:szCs w:val="28"/>
        </w:rPr>
      </w:pPr>
      <w:r w:rsidRPr="00B3163A">
        <w:rPr>
          <w:sz w:val="28"/>
          <w:szCs w:val="28"/>
        </w:rPr>
        <w:t>Вывод: (ответить на вопрос: Какой режим воздействия УФЛ Вы рекомендуете для стерилизации операционной и почему?)</w:t>
      </w:r>
    </w:p>
    <w:p w:rsidR="00B3163A" w:rsidRPr="00B3163A" w:rsidRDefault="00B3163A" w:rsidP="00B3163A">
      <w:pPr>
        <w:spacing w:line="360" w:lineRule="auto"/>
        <w:jc w:val="center"/>
        <w:rPr>
          <w:sz w:val="28"/>
        </w:rPr>
      </w:pPr>
      <w:r w:rsidRPr="00B3163A">
        <w:rPr>
          <w:sz w:val="28"/>
        </w:rPr>
        <w:t>Работа 3</w:t>
      </w:r>
    </w:p>
    <w:p w:rsidR="00B3163A" w:rsidRPr="00B3163A" w:rsidRDefault="00B3163A" w:rsidP="00B3163A">
      <w:pPr>
        <w:spacing w:line="360" w:lineRule="auto"/>
        <w:jc w:val="both"/>
        <w:rPr>
          <w:sz w:val="28"/>
          <w:szCs w:val="28"/>
        </w:rPr>
      </w:pPr>
      <w:r w:rsidRPr="00B3163A">
        <w:rPr>
          <w:sz w:val="28"/>
          <w:szCs w:val="28"/>
        </w:rPr>
        <w:t>ЦЕЛЬ: Ознакомиться с правилами и режимом работы автоклава, основными методами стерилизации.</w:t>
      </w:r>
    </w:p>
    <w:p w:rsidR="00B3163A" w:rsidRPr="00B3163A" w:rsidRDefault="00B3163A" w:rsidP="00B3163A">
      <w:pPr>
        <w:spacing w:line="360" w:lineRule="auto"/>
        <w:jc w:val="both"/>
        <w:rPr>
          <w:sz w:val="28"/>
          <w:szCs w:val="28"/>
        </w:rPr>
      </w:pPr>
      <w:r w:rsidRPr="00B3163A">
        <w:rPr>
          <w:sz w:val="28"/>
          <w:szCs w:val="28"/>
        </w:rPr>
        <w:t>МЕТОДИКА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Внимательно прослушать информацию во время экскурсии в автоклавную.</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устройством, правилами и режимом работы автоклава.</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принципами основных методов стерилизации.</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Изучить методы контроля стерильности сред и материалов.</w:t>
      </w:r>
    </w:p>
    <w:p w:rsidR="00B3163A" w:rsidRPr="00B3163A" w:rsidRDefault="00B3163A" w:rsidP="00E844A3">
      <w:pPr>
        <w:numPr>
          <w:ilvl w:val="0"/>
          <w:numId w:val="134"/>
        </w:numPr>
        <w:tabs>
          <w:tab w:val="clear" w:pos="1211"/>
          <w:tab w:val="num" w:pos="-3828"/>
          <w:tab w:val="left" w:pos="284"/>
        </w:tabs>
        <w:spacing w:line="360" w:lineRule="auto"/>
        <w:ind w:left="0" w:firstLine="0"/>
        <w:jc w:val="both"/>
        <w:rPr>
          <w:sz w:val="28"/>
          <w:szCs w:val="28"/>
        </w:rPr>
      </w:pPr>
      <w:r w:rsidRPr="00B3163A">
        <w:rPr>
          <w:sz w:val="28"/>
          <w:szCs w:val="28"/>
        </w:rPr>
        <w:t>Оформить протокол исследования.</w:t>
      </w:r>
    </w:p>
    <w:p w:rsidR="00B3163A" w:rsidRPr="00B3163A" w:rsidRDefault="00B3163A" w:rsidP="00B3163A">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1984"/>
        <w:gridCol w:w="2552"/>
      </w:tblGrid>
      <w:tr w:rsidR="00B3163A" w:rsidRPr="00B3163A" w:rsidTr="00E844A3">
        <w:trPr>
          <w:trHeight w:val="509"/>
        </w:trPr>
        <w:tc>
          <w:tcPr>
            <w:tcW w:w="2835" w:type="dxa"/>
            <w:vAlign w:val="center"/>
          </w:tcPr>
          <w:p w:rsidR="00B3163A" w:rsidRPr="00B3163A" w:rsidRDefault="00B3163A" w:rsidP="00B3163A">
            <w:pPr>
              <w:jc w:val="center"/>
              <w:rPr>
                <w:sz w:val="28"/>
                <w:szCs w:val="28"/>
              </w:rPr>
            </w:pPr>
            <w:r w:rsidRPr="00B3163A">
              <w:rPr>
                <w:sz w:val="28"/>
                <w:szCs w:val="28"/>
              </w:rPr>
              <w:t>Метод стерилизации</w:t>
            </w:r>
          </w:p>
        </w:tc>
        <w:tc>
          <w:tcPr>
            <w:tcW w:w="1985" w:type="dxa"/>
            <w:vAlign w:val="center"/>
          </w:tcPr>
          <w:p w:rsidR="00B3163A" w:rsidRPr="00B3163A" w:rsidRDefault="00B3163A" w:rsidP="00B3163A">
            <w:pPr>
              <w:jc w:val="center"/>
              <w:rPr>
                <w:sz w:val="28"/>
                <w:szCs w:val="28"/>
              </w:rPr>
            </w:pPr>
            <w:r w:rsidRPr="00B3163A">
              <w:rPr>
                <w:sz w:val="28"/>
                <w:szCs w:val="28"/>
              </w:rPr>
              <w:t>Действующие факторы</w:t>
            </w:r>
          </w:p>
        </w:tc>
        <w:tc>
          <w:tcPr>
            <w:tcW w:w="1984" w:type="dxa"/>
            <w:vAlign w:val="center"/>
          </w:tcPr>
          <w:p w:rsidR="00B3163A" w:rsidRPr="00B3163A" w:rsidRDefault="00B3163A" w:rsidP="00B3163A">
            <w:pPr>
              <w:keepNext/>
              <w:jc w:val="center"/>
              <w:outlineLvl w:val="6"/>
              <w:rPr>
                <w:sz w:val="28"/>
                <w:szCs w:val="28"/>
              </w:rPr>
            </w:pPr>
            <w:r w:rsidRPr="00B3163A">
              <w:rPr>
                <w:sz w:val="28"/>
                <w:szCs w:val="28"/>
              </w:rPr>
              <w:t>Режим</w:t>
            </w:r>
          </w:p>
          <w:p w:rsidR="00B3163A" w:rsidRPr="00B3163A" w:rsidRDefault="00B3163A" w:rsidP="00B3163A">
            <w:pPr>
              <w:jc w:val="center"/>
              <w:rPr>
                <w:sz w:val="28"/>
                <w:szCs w:val="28"/>
              </w:rPr>
            </w:pPr>
            <w:r w:rsidRPr="00B3163A">
              <w:rPr>
                <w:sz w:val="28"/>
                <w:szCs w:val="28"/>
              </w:rPr>
              <w:t>стерилизации</w:t>
            </w:r>
          </w:p>
        </w:tc>
        <w:tc>
          <w:tcPr>
            <w:tcW w:w="2552" w:type="dxa"/>
            <w:vAlign w:val="center"/>
          </w:tcPr>
          <w:p w:rsidR="00B3163A" w:rsidRPr="00B3163A" w:rsidRDefault="00B3163A" w:rsidP="00B3163A">
            <w:pPr>
              <w:jc w:val="center"/>
              <w:rPr>
                <w:sz w:val="28"/>
                <w:szCs w:val="28"/>
              </w:rPr>
            </w:pPr>
            <w:r w:rsidRPr="00B3163A">
              <w:rPr>
                <w:sz w:val="28"/>
                <w:szCs w:val="28"/>
              </w:rPr>
              <w:t>Контроль качества стерилизации</w:t>
            </w:r>
          </w:p>
        </w:tc>
      </w:tr>
      <w:tr w:rsidR="00B3163A" w:rsidRPr="00B3163A" w:rsidTr="00E844A3">
        <w:trPr>
          <w:trHeight w:val="206"/>
        </w:trPr>
        <w:tc>
          <w:tcPr>
            <w:tcW w:w="2835" w:type="dxa"/>
            <w:vAlign w:val="center"/>
          </w:tcPr>
          <w:p w:rsidR="00B3163A" w:rsidRPr="00B3163A" w:rsidRDefault="00B3163A" w:rsidP="00B3163A">
            <w:pPr>
              <w:jc w:val="center"/>
              <w:rPr>
                <w:sz w:val="28"/>
                <w:szCs w:val="28"/>
              </w:rPr>
            </w:pPr>
            <w:r w:rsidRPr="00B3163A">
              <w:rPr>
                <w:sz w:val="28"/>
                <w:szCs w:val="28"/>
              </w:rPr>
              <w:t>Автоклавирование</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t>Сухожаровой шкаф</w:t>
            </w:r>
          </w:p>
        </w:tc>
        <w:tc>
          <w:tcPr>
            <w:tcW w:w="1985" w:type="dxa"/>
            <w:vAlign w:val="center"/>
          </w:tcPr>
          <w:p w:rsidR="00B3163A" w:rsidRPr="00B3163A" w:rsidRDefault="00B3163A" w:rsidP="00B3163A">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r w:rsidR="00B3163A" w:rsidRPr="00B3163A" w:rsidTr="00E844A3">
        <w:trPr>
          <w:trHeight w:val="131"/>
        </w:trPr>
        <w:tc>
          <w:tcPr>
            <w:tcW w:w="2835" w:type="dxa"/>
            <w:vAlign w:val="center"/>
          </w:tcPr>
          <w:p w:rsidR="00B3163A" w:rsidRPr="00B3163A" w:rsidRDefault="00B3163A" w:rsidP="00B3163A">
            <w:pPr>
              <w:jc w:val="center"/>
              <w:rPr>
                <w:sz w:val="28"/>
                <w:szCs w:val="28"/>
              </w:rPr>
            </w:pPr>
            <w:r w:rsidRPr="00B3163A">
              <w:rPr>
                <w:sz w:val="28"/>
                <w:szCs w:val="28"/>
              </w:rPr>
              <w:t>Дробная стерилизация</w:t>
            </w:r>
          </w:p>
        </w:tc>
        <w:tc>
          <w:tcPr>
            <w:tcW w:w="1985" w:type="dxa"/>
            <w:vAlign w:val="center"/>
          </w:tcPr>
          <w:p w:rsidR="00B3163A" w:rsidRPr="00B3163A" w:rsidRDefault="00B3163A" w:rsidP="00E844A3">
            <w:pPr>
              <w:jc w:val="center"/>
              <w:rPr>
                <w:sz w:val="28"/>
                <w:szCs w:val="28"/>
              </w:rPr>
            </w:pPr>
          </w:p>
        </w:tc>
        <w:tc>
          <w:tcPr>
            <w:tcW w:w="1984" w:type="dxa"/>
            <w:vAlign w:val="center"/>
          </w:tcPr>
          <w:p w:rsidR="00B3163A" w:rsidRPr="00B3163A" w:rsidRDefault="00B3163A" w:rsidP="00B3163A">
            <w:pPr>
              <w:jc w:val="center"/>
              <w:rPr>
                <w:sz w:val="28"/>
                <w:szCs w:val="28"/>
              </w:rPr>
            </w:pPr>
          </w:p>
        </w:tc>
        <w:tc>
          <w:tcPr>
            <w:tcW w:w="2552" w:type="dxa"/>
            <w:vAlign w:val="center"/>
          </w:tcPr>
          <w:p w:rsidR="00B3163A" w:rsidRPr="00B3163A" w:rsidRDefault="00B3163A" w:rsidP="00B3163A">
            <w:pPr>
              <w:jc w:val="center"/>
              <w:rPr>
                <w:sz w:val="28"/>
                <w:szCs w:val="28"/>
              </w:rPr>
            </w:pPr>
          </w:p>
        </w:tc>
      </w:tr>
    </w:tbl>
    <w:p w:rsidR="00B3163A" w:rsidRPr="00BD441A" w:rsidRDefault="00B3163A" w:rsidP="00CD3B14">
      <w:pPr>
        <w:spacing w:line="360" w:lineRule="auto"/>
        <w:ind w:firstLine="851"/>
        <w:jc w:val="both"/>
        <w:rPr>
          <w:b/>
          <w:sz w:val="22"/>
          <w:szCs w:val="22"/>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3 </w:t>
      </w:r>
      <w:r>
        <w:rPr>
          <w:rFonts w:ascii="Times New Roman" w:hAnsi="Times New Roman"/>
          <w:color w:val="000000"/>
          <w:sz w:val="28"/>
          <w:szCs w:val="28"/>
        </w:rPr>
        <w:t>Экология</w:t>
      </w:r>
      <w:r w:rsidRPr="007D56FF">
        <w:rPr>
          <w:rFonts w:ascii="Times New Roman" w:hAnsi="Times New Roman"/>
          <w:color w:val="000000"/>
          <w:sz w:val="28"/>
          <w:szCs w:val="28"/>
        </w:rPr>
        <w:t xml:space="preserve"> микроорганизмов</w:t>
      </w:r>
    </w:p>
    <w:p w:rsidR="00E844A3" w:rsidRDefault="00E844A3" w:rsidP="00CD3B14">
      <w:pPr>
        <w:spacing w:line="360" w:lineRule="auto"/>
        <w:jc w:val="center"/>
        <w:rPr>
          <w:sz w:val="28"/>
          <w:szCs w:val="28"/>
        </w:rPr>
      </w:pPr>
      <w:r w:rsidRPr="001D0098">
        <w:rPr>
          <w:b/>
          <w:color w:val="000000"/>
          <w:sz w:val="28"/>
          <w:szCs w:val="28"/>
        </w:rPr>
        <w:t xml:space="preserve">Тема </w:t>
      </w:r>
      <w:r w:rsidR="009641FF">
        <w:rPr>
          <w:b/>
          <w:color w:val="000000"/>
          <w:sz w:val="28"/>
          <w:szCs w:val="28"/>
        </w:rPr>
        <w:t>8</w:t>
      </w:r>
      <w:r w:rsidRPr="001D0098">
        <w:rPr>
          <w:b/>
          <w:color w:val="000000"/>
          <w:sz w:val="28"/>
          <w:szCs w:val="28"/>
        </w:rPr>
        <w:t xml:space="preserve"> </w:t>
      </w:r>
      <w:r w:rsidRPr="00D2409F">
        <w:rPr>
          <w:sz w:val="28"/>
          <w:szCs w:val="28"/>
        </w:rPr>
        <w:t>Микробный антагонизм. Антибиотики. Методы определения чувствительности бактерий к антибиотикам</w:t>
      </w:r>
    </w:p>
    <w:p w:rsidR="00E844A3" w:rsidRPr="001D0098" w:rsidRDefault="00E844A3" w:rsidP="00CD3B14">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lastRenderedPageBreak/>
        <w:t>Тестирование</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sz w:val="28"/>
          <w:szCs w:val="28"/>
        </w:rPr>
      </w:pPr>
      <w:r w:rsidRPr="00E844A3">
        <w:rPr>
          <w:rFonts w:ascii="Times New Roman" w:hAnsi="Times New Roman"/>
          <w:sz w:val="28"/>
          <w:szCs w:val="28"/>
        </w:rPr>
        <w:t>Контроль выполнения заданий в рабочих тетрадях</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color w:val="000000"/>
          <w:sz w:val="28"/>
          <w:szCs w:val="28"/>
        </w:rPr>
        <w:t>Устный опрос</w:t>
      </w:r>
    </w:p>
    <w:p w:rsidR="00E844A3" w:rsidRPr="00E844A3" w:rsidRDefault="00E844A3" w:rsidP="00E844A3">
      <w:pPr>
        <w:pStyle w:val="a5"/>
        <w:numPr>
          <w:ilvl w:val="0"/>
          <w:numId w:val="136"/>
        </w:numPr>
        <w:tabs>
          <w:tab w:val="clear" w:pos="720"/>
        </w:tabs>
        <w:spacing w:line="360" w:lineRule="auto"/>
        <w:ind w:left="0" w:firstLine="0"/>
        <w:rPr>
          <w:rFonts w:ascii="Times New Roman" w:hAnsi="Times New Roman"/>
          <w:color w:val="000000"/>
          <w:sz w:val="28"/>
          <w:szCs w:val="28"/>
        </w:rPr>
      </w:pPr>
      <w:r w:rsidRPr="00E844A3">
        <w:rPr>
          <w:rFonts w:ascii="Times New Roman" w:hAnsi="Times New Roman"/>
          <w:sz w:val="28"/>
          <w:szCs w:val="28"/>
        </w:rPr>
        <w:t>Контроль выполнения практических заданий</w:t>
      </w:r>
    </w:p>
    <w:p w:rsidR="00E844A3" w:rsidRPr="001D0098" w:rsidRDefault="00E844A3" w:rsidP="00E844A3">
      <w:pPr>
        <w:spacing w:line="360" w:lineRule="auto"/>
        <w:jc w:val="both"/>
        <w:rPr>
          <w:i/>
          <w:color w:val="000000"/>
          <w:sz w:val="28"/>
          <w:szCs w:val="28"/>
        </w:rPr>
      </w:pPr>
    </w:p>
    <w:p w:rsidR="00E844A3" w:rsidRPr="001D0098" w:rsidRDefault="00570343" w:rsidP="00E844A3">
      <w:pPr>
        <w:spacing w:line="360" w:lineRule="auto"/>
        <w:ind w:firstLine="709"/>
        <w:jc w:val="both"/>
        <w:rPr>
          <w:b/>
          <w:color w:val="000000"/>
          <w:sz w:val="28"/>
          <w:szCs w:val="28"/>
        </w:rPr>
      </w:pPr>
      <w:r>
        <w:rPr>
          <w:b/>
          <w:color w:val="000000"/>
          <w:sz w:val="28"/>
          <w:szCs w:val="28"/>
        </w:rPr>
        <w:t>Тестирование</w:t>
      </w:r>
    </w:p>
    <w:p w:rsidR="00E844A3" w:rsidRPr="00E844A3" w:rsidRDefault="00E844A3" w:rsidP="00E844A3">
      <w:pPr>
        <w:spacing w:line="360" w:lineRule="auto"/>
        <w:jc w:val="both"/>
        <w:rPr>
          <w:sz w:val="28"/>
          <w:szCs w:val="28"/>
        </w:rPr>
      </w:pPr>
      <w:r w:rsidRPr="00E844A3">
        <w:rPr>
          <w:sz w:val="28"/>
          <w:szCs w:val="28"/>
        </w:rPr>
        <w:t>1. Причина косвенного токсического действия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Аллергические реакции;</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Бактериолиз под влиянием больших доз антибиотиков;</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Иммунодепрессивное действие;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Особенности химического строения, метаболизма, элиминации аб; </w:t>
      </w:r>
    </w:p>
    <w:p w:rsidR="00E844A3" w:rsidRPr="00E844A3" w:rsidRDefault="00E844A3" w:rsidP="00E844A3">
      <w:pPr>
        <w:numPr>
          <w:ilvl w:val="0"/>
          <w:numId w:val="137"/>
        </w:numPr>
        <w:tabs>
          <w:tab w:val="clear" w:pos="720"/>
        </w:tabs>
        <w:spacing w:line="360" w:lineRule="auto"/>
        <w:ind w:left="0" w:firstLine="0"/>
        <w:jc w:val="both"/>
        <w:rPr>
          <w:bCs/>
          <w:sz w:val="28"/>
          <w:szCs w:val="28"/>
        </w:rPr>
      </w:pPr>
      <w:r w:rsidRPr="00E844A3">
        <w:rPr>
          <w:bCs/>
          <w:sz w:val="28"/>
          <w:szCs w:val="28"/>
        </w:rPr>
        <w:t xml:space="preserve">Дисбактериоз. </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2.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диско-диффузионным способом определяют</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Диаметр зоны подавления роста;</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38"/>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3. Природная устойчивость микробов к антибиотикам и химиопрепаратам может быть обусловлена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Наличием инактивирующих ферментов;</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Мутациями в генах хромосомы;</w:t>
      </w:r>
    </w:p>
    <w:p w:rsidR="00E844A3" w:rsidRPr="00E844A3" w:rsidRDefault="00E844A3" w:rsidP="00E844A3">
      <w:pPr>
        <w:numPr>
          <w:ilvl w:val="0"/>
          <w:numId w:val="140"/>
        </w:numPr>
        <w:spacing w:line="360" w:lineRule="auto"/>
        <w:ind w:left="0" w:firstLine="0"/>
        <w:jc w:val="both"/>
        <w:rPr>
          <w:sz w:val="28"/>
          <w:szCs w:val="28"/>
        </w:rPr>
      </w:pPr>
      <w:r w:rsidRPr="00E844A3">
        <w:rPr>
          <w:sz w:val="28"/>
          <w:szCs w:val="28"/>
        </w:rPr>
        <w:t>Верно «2» и «3».</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lastRenderedPageBreak/>
        <w:t>4. Приобретенная устойчивость микробов к действию антибиотиков может быть обусловлена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Отсутствием «мишени» для действия препарата;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Мутациями, изменяющими «мишень» действия антибиотика;</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Передачей r-плазмиды;</w:t>
      </w:r>
    </w:p>
    <w:p w:rsidR="00E844A3" w:rsidRPr="00E844A3" w:rsidRDefault="00E844A3" w:rsidP="00E844A3">
      <w:pPr>
        <w:numPr>
          <w:ilvl w:val="0"/>
          <w:numId w:val="141"/>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bCs/>
          <w:caps/>
          <w:sz w:val="28"/>
          <w:szCs w:val="28"/>
        </w:rPr>
      </w:pPr>
    </w:p>
    <w:p w:rsidR="00E844A3" w:rsidRPr="00E844A3" w:rsidRDefault="00E844A3" w:rsidP="00E844A3">
      <w:pPr>
        <w:spacing w:line="360" w:lineRule="auto"/>
        <w:jc w:val="both"/>
        <w:rPr>
          <w:bCs/>
          <w:caps/>
          <w:sz w:val="28"/>
          <w:szCs w:val="28"/>
        </w:rPr>
      </w:pPr>
      <w:r w:rsidRPr="00E844A3">
        <w:rPr>
          <w:bCs/>
          <w:sz w:val="28"/>
          <w:szCs w:val="28"/>
        </w:rPr>
        <w:t>5. Бактерицидные антибиотики</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Пенициллины;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Полипептиды;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Цефалоспорины;</w:t>
      </w:r>
    </w:p>
    <w:p w:rsidR="00E844A3" w:rsidRPr="00E844A3" w:rsidRDefault="00E844A3" w:rsidP="00E844A3">
      <w:pPr>
        <w:numPr>
          <w:ilvl w:val="0"/>
          <w:numId w:val="139"/>
        </w:numPr>
        <w:spacing w:line="360" w:lineRule="auto"/>
        <w:ind w:left="0" w:firstLine="0"/>
        <w:jc w:val="both"/>
        <w:rPr>
          <w:sz w:val="28"/>
          <w:szCs w:val="28"/>
        </w:rPr>
      </w:pPr>
      <w:r w:rsidRPr="00E844A3">
        <w:rPr>
          <w:sz w:val="28"/>
          <w:szCs w:val="28"/>
        </w:rPr>
        <w:t>Верно «2», «3»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белка;</w:t>
      </w:r>
    </w:p>
    <w:p w:rsidR="00E844A3" w:rsidRPr="00E844A3" w:rsidRDefault="00E844A3" w:rsidP="00E844A3">
      <w:pPr>
        <w:numPr>
          <w:ilvl w:val="0"/>
          <w:numId w:val="147"/>
        </w:numPr>
        <w:spacing w:line="360" w:lineRule="auto"/>
        <w:ind w:left="0" w:firstLine="0"/>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Дезорганизация цпм;</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7"/>
        </w:numPr>
        <w:spacing w:line="360" w:lineRule="auto"/>
        <w:ind w:left="0" w:firstLine="0"/>
        <w:contextualSpacing/>
        <w:jc w:val="both"/>
        <w:rPr>
          <w:sz w:val="28"/>
          <w:szCs w:val="28"/>
        </w:rPr>
      </w:pPr>
      <w:r w:rsidRPr="00E844A3">
        <w:rPr>
          <w:sz w:val="28"/>
          <w:szCs w:val="28"/>
        </w:rPr>
        <w:t>Верно «2» и «3».</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contextualSpacing/>
        <w:jc w:val="both"/>
        <w:rPr>
          <w:sz w:val="28"/>
          <w:szCs w:val="28"/>
        </w:rPr>
      </w:pPr>
      <w:r w:rsidRPr="00E844A3">
        <w:rPr>
          <w:sz w:val="28"/>
          <w:szCs w:val="28"/>
          <w:lang w:val="en-US"/>
        </w:rPr>
        <w:t xml:space="preserve">7. </w:t>
      </w:r>
      <w:r w:rsidRPr="00E844A3">
        <w:rPr>
          <w:sz w:val="28"/>
          <w:szCs w:val="28"/>
        </w:rPr>
        <w:t>Мишень действия тетрациклина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Ингибиторы синтеза клеточной стенки;</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Дезорганизация цпм;</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E844A3" w:rsidRPr="00E844A3" w:rsidRDefault="00E844A3" w:rsidP="00E844A3">
      <w:pPr>
        <w:numPr>
          <w:ilvl w:val="0"/>
          <w:numId w:val="148"/>
        </w:numPr>
        <w:spacing w:line="360" w:lineRule="auto"/>
        <w:ind w:left="0" w:firstLine="0"/>
        <w:contextualSpacing/>
        <w:jc w:val="both"/>
        <w:rPr>
          <w:sz w:val="28"/>
          <w:szCs w:val="28"/>
        </w:rPr>
      </w:pPr>
      <w:r w:rsidRPr="00E844A3">
        <w:rPr>
          <w:sz w:val="28"/>
          <w:szCs w:val="28"/>
        </w:rPr>
        <w:t>Верно «3» и «4».</w:t>
      </w:r>
    </w:p>
    <w:p w:rsidR="00E844A3" w:rsidRPr="00E844A3" w:rsidRDefault="00E844A3" w:rsidP="00E844A3">
      <w:pPr>
        <w:spacing w:line="360" w:lineRule="auto"/>
        <w:contextualSpacing/>
        <w:jc w:val="both"/>
        <w:rPr>
          <w:sz w:val="28"/>
          <w:szCs w:val="28"/>
        </w:rPr>
      </w:pPr>
    </w:p>
    <w:p w:rsidR="00E844A3" w:rsidRPr="00E844A3" w:rsidRDefault="00E844A3" w:rsidP="00E844A3">
      <w:pPr>
        <w:spacing w:line="360" w:lineRule="auto"/>
        <w:jc w:val="both"/>
        <w:rPr>
          <w:sz w:val="28"/>
          <w:szCs w:val="28"/>
        </w:rPr>
      </w:pPr>
      <w:r w:rsidRPr="00E844A3">
        <w:rPr>
          <w:sz w:val="28"/>
          <w:szCs w:val="28"/>
        </w:rPr>
        <w:t>8. Осложнения при лечении антибиотиками: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lastRenderedPageBreak/>
        <w:t xml:space="preserve">Токсическое действие;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и аллергические реакции;</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дисбиоз и иммунодепрессивное действие;</w:t>
      </w:r>
    </w:p>
    <w:p w:rsidR="00E844A3" w:rsidRPr="00E844A3" w:rsidRDefault="00E844A3" w:rsidP="00E844A3">
      <w:pPr>
        <w:numPr>
          <w:ilvl w:val="0"/>
          <w:numId w:val="142"/>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w:t>
      </w:r>
      <w:r w:rsidRPr="00E844A3">
        <w:rPr>
          <w:i/>
          <w:iCs/>
          <w:caps/>
          <w:sz w:val="28"/>
          <w:szCs w:val="28"/>
        </w:rPr>
        <w:t xml:space="preserve"> </w:t>
      </w:r>
      <w:r w:rsidRPr="00E844A3">
        <w:rPr>
          <w:i/>
          <w:iCs/>
          <w:sz w:val="28"/>
          <w:szCs w:val="28"/>
          <w:lang w:val="en-US"/>
        </w:rPr>
        <w:t>vitro</w:t>
      </w:r>
      <w:r w:rsidRPr="00E844A3">
        <w:rPr>
          <w:sz w:val="28"/>
          <w:szCs w:val="28"/>
        </w:rPr>
        <w:t xml:space="preserve"> способом серийных разведений в жидкой среде определяют</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Интенсивность роста культуры;</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Продукцию пигмента;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Диаметр зоны подавления роста;</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Генетические маркеры резистентности;</w:t>
      </w:r>
    </w:p>
    <w:p w:rsidR="00E844A3" w:rsidRPr="00E844A3" w:rsidRDefault="00E844A3" w:rsidP="00E844A3">
      <w:pPr>
        <w:numPr>
          <w:ilvl w:val="0"/>
          <w:numId w:val="144"/>
        </w:numPr>
        <w:spacing w:line="360" w:lineRule="auto"/>
        <w:ind w:left="0" w:firstLine="0"/>
        <w:jc w:val="both"/>
        <w:rPr>
          <w:bCs/>
          <w:sz w:val="28"/>
          <w:szCs w:val="28"/>
        </w:rPr>
      </w:pPr>
      <w:r w:rsidRPr="00E844A3">
        <w:rPr>
          <w:bCs/>
          <w:sz w:val="28"/>
          <w:szCs w:val="28"/>
        </w:rPr>
        <w:t>Верно «3»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Наследуемый признак;</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формирующийся под влиянием антибиотика;</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E844A3" w:rsidRPr="00E844A3" w:rsidRDefault="00E844A3" w:rsidP="00E844A3">
      <w:pPr>
        <w:numPr>
          <w:ilvl w:val="0"/>
          <w:numId w:val="145"/>
        </w:numPr>
        <w:spacing w:line="360" w:lineRule="auto"/>
        <w:ind w:left="0" w:firstLine="0"/>
        <w:jc w:val="both"/>
        <w:rPr>
          <w:sz w:val="28"/>
          <w:szCs w:val="28"/>
        </w:rPr>
      </w:pPr>
      <w:r w:rsidRPr="00E844A3">
        <w:rPr>
          <w:sz w:val="28"/>
          <w:szCs w:val="28"/>
        </w:rPr>
        <w:t>Верно «2» и «4».</w:t>
      </w:r>
    </w:p>
    <w:p w:rsidR="00E844A3" w:rsidRPr="00E844A3" w:rsidRDefault="00E844A3" w:rsidP="00E844A3">
      <w:pPr>
        <w:spacing w:line="360" w:lineRule="auto"/>
        <w:jc w:val="both"/>
        <w:rPr>
          <w:bCs/>
          <w:sz w:val="28"/>
          <w:szCs w:val="28"/>
        </w:rPr>
      </w:pPr>
    </w:p>
    <w:p w:rsidR="00E844A3" w:rsidRPr="00E844A3" w:rsidRDefault="00E844A3" w:rsidP="00E844A3">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Мутации в генах;</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Наличие r-плазмид;</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E844A3" w:rsidRPr="00E844A3" w:rsidRDefault="00E844A3" w:rsidP="00E844A3">
      <w:pPr>
        <w:numPr>
          <w:ilvl w:val="0"/>
          <w:numId w:val="146"/>
        </w:numPr>
        <w:spacing w:line="360" w:lineRule="auto"/>
        <w:ind w:left="0" w:firstLine="0"/>
        <w:jc w:val="both"/>
        <w:rPr>
          <w:sz w:val="28"/>
          <w:szCs w:val="28"/>
        </w:rPr>
      </w:pPr>
      <w:r w:rsidRPr="00E844A3">
        <w:rPr>
          <w:sz w:val="28"/>
          <w:szCs w:val="28"/>
        </w:rPr>
        <w:t>Верно «1», «2» и «3».</w:t>
      </w:r>
    </w:p>
    <w:p w:rsidR="00E844A3" w:rsidRPr="00E844A3" w:rsidRDefault="00E844A3" w:rsidP="00E844A3">
      <w:pPr>
        <w:spacing w:line="360" w:lineRule="auto"/>
        <w:jc w:val="both"/>
        <w:rPr>
          <w:sz w:val="28"/>
          <w:szCs w:val="28"/>
        </w:rPr>
      </w:pPr>
    </w:p>
    <w:p w:rsidR="00E844A3" w:rsidRPr="00E844A3" w:rsidRDefault="00E844A3" w:rsidP="00E844A3">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t>12. Бактериостатические антибиотики</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Хлорамфениколы;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Тетрациклины;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Монобактамы;</w:t>
      </w:r>
    </w:p>
    <w:p w:rsidR="00E844A3" w:rsidRPr="00E844A3" w:rsidRDefault="00E844A3" w:rsidP="00E844A3">
      <w:pPr>
        <w:numPr>
          <w:ilvl w:val="0"/>
          <w:numId w:val="143"/>
        </w:numPr>
        <w:spacing w:line="360" w:lineRule="auto"/>
        <w:ind w:left="0" w:firstLine="0"/>
        <w:jc w:val="both"/>
        <w:rPr>
          <w:sz w:val="28"/>
          <w:szCs w:val="28"/>
        </w:rPr>
      </w:pPr>
      <w:r w:rsidRPr="00E844A3">
        <w:rPr>
          <w:sz w:val="28"/>
          <w:szCs w:val="28"/>
        </w:rPr>
        <w:t>Верно «1» и «2».</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13. Мишень действия полиеновых антибиотиков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 xml:space="preserve">Дезорганизация </w:t>
      </w:r>
      <w:r w:rsidRPr="00E844A3">
        <w:rPr>
          <w:sz w:val="28"/>
          <w:szCs w:val="28"/>
        </w:rPr>
        <w:t>цпм;</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«3» и «4».</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14. Мишень действия пенициллина</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Дезорганизация</w:t>
      </w:r>
      <w:r w:rsidRPr="00E844A3">
        <w:rPr>
          <w:sz w:val="28"/>
          <w:szCs w:val="28"/>
        </w:rPr>
        <w:t xml:space="preserve"> </w:t>
      </w:r>
      <w:r w:rsidR="00CD3B14" w:rsidRPr="00E844A3">
        <w:rPr>
          <w:sz w:val="28"/>
          <w:szCs w:val="28"/>
        </w:rPr>
        <w:t>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Нарушение 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В</w:t>
      </w:r>
      <w:r w:rsidRPr="00E844A3">
        <w:rPr>
          <w:sz w:val="28"/>
          <w:szCs w:val="28"/>
        </w:rPr>
        <w:t xml:space="preserve">ерно «1» и «2». </w:t>
      </w:r>
    </w:p>
    <w:p w:rsidR="00E844A3" w:rsidRPr="00E844A3" w:rsidRDefault="00E844A3" w:rsidP="00E844A3">
      <w:pPr>
        <w:spacing w:line="360" w:lineRule="auto"/>
        <w:jc w:val="both"/>
        <w:rPr>
          <w:sz w:val="28"/>
          <w:szCs w:val="28"/>
        </w:rPr>
      </w:pPr>
    </w:p>
    <w:p w:rsidR="00E844A3" w:rsidRPr="00E844A3" w:rsidRDefault="00E844A3" w:rsidP="00E844A3">
      <w:pPr>
        <w:spacing w:line="360" w:lineRule="auto"/>
        <w:jc w:val="both"/>
        <w:rPr>
          <w:sz w:val="28"/>
          <w:szCs w:val="28"/>
        </w:rPr>
      </w:pPr>
      <w:r w:rsidRPr="00E844A3">
        <w:rPr>
          <w:sz w:val="28"/>
          <w:szCs w:val="28"/>
        </w:rPr>
        <w:t>15. Мишень действия полимиксинов</w:t>
      </w:r>
    </w:p>
    <w:p w:rsidR="00E844A3" w:rsidRPr="00E844A3" w:rsidRDefault="00E844A3" w:rsidP="00E844A3">
      <w:pPr>
        <w:spacing w:line="360" w:lineRule="auto"/>
        <w:jc w:val="both"/>
        <w:rPr>
          <w:sz w:val="28"/>
          <w:szCs w:val="28"/>
        </w:rPr>
      </w:pPr>
      <w:r w:rsidRPr="00E844A3">
        <w:rPr>
          <w:sz w:val="28"/>
          <w:szCs w:val="28"/>
        </w:rPr>
        <w:t>1. Нарушение синтеза белка;</w:t>
      </w:r>
    </w:p>
    <w:p w:rsidR="00E844A3" w:rsidRPr="00E844A3" w:rsidRDefault="00E844A3" w:rsidP="00E844A3">
      <w:pPr>
        <w:spacing w:line="360" w:lineRule="auto"/>
        <w:jc w:val="both"/>
        <w:rPr>
          <w:sz w:val="28"/>
          <w:szCs w:val="28"/>
        </w:rPr>
      </w:pPr>
      <w:r w:rsidRPr="00E844A3">
        <w:rPr>
          <w:sz w:val="28"/>
          <w:szCs w:val="28"/>
        </w:rPr>
        <w:t>2.</w:t>
      </w:r>
      <w:r w:rsidR="00CD3B14">
        <w:rPr>
          <w:sz w:val="28"/>
          <w:szCs w:val="28"/>
        </w:rPr>
        <w:t xml:space="preserve"> </w:t>
      </w:r>
      <w:r w:rsidR="00CD3B14" w:rsidRPr="00E844A3">
        <w:rPr>
          <w:sz w:val="28"/>
          <w:szCs w:val="28"/>
        </w:rPr>
        <w:t xml:space="preserve">Ингибиторы </w:t>
      </w:r>
      <w:r w:rsidRPr="00E844A3">
        <w:rPr>
          <w:sz w:val="28"/>
          <w:szCs w:val="28"/>
        </w:rPr>
        <w:t>синтеза клеточной стенки;</w:t>
      </w:r>
    </w:p>
    <w:p w:rsidR="00E844A3" w:rsidRPr="00E844A3" w:rsidRDefault="00E844A3" w:rsidP="00E844A3">
      <w:pPr>
        <w:spacing w:line="360" w:lineRule="auto"/>
        <w:jc w:val="both"/>
        <w:rPr>
          <w:sz w:val="28"/>
          <w:szCs w:val="28"/>
        </w:rPr>
      </w:pPr>
      <w:r w:rsidRPr="00E844A3">
        <w:rPr>
          <w:sz w:val="28"/>
          <w:szCs w:val="28"/>
        </w:rPr>
        <w:t>3.</w:t>
      </w:r>
      <w:r w:rsidR="00CD3B14">
        <w:rPr>
          <w:sz w:val="28"/>
          <w:szCs w:val="28"/>
        </w:rPr>
        <w:t xml:space="preserve"> </w:t>
      </w:r>
      <w:r w:rsidR="00CD3B14" w:rsidRPr="00E844A3">
        <w:rPr>
          <w:sz w:val="28"/>
          <w:szCs w:val="28"/>
        </w:rPr>
        <w:t>Дезорганизация ЦПМ</w:t>
      </w:r>
      <w:r w:rsidRPr="00E844A3">
        <w:rPr>
          <w:sz w:val="28"/>
          <w:szCs w:val="28"/>
        </w:rPr>
        <w:t>;</w:t>
      </w:r>
    </w:p>
    <w:p w:rsidR="00E844A3" w:rsidRPr="00E844A3" w:rsidRDefault="00E844A3" w:rsidP="00E844A3">
      <w:pPr>
        <w:spacing w:line="360" w:lineRule="auto"/>
        <w:jc w:val="both"/>
        <w:rPr>
          <w:sz w:val="28"/>
          <w:szCs w:val="28"/>
        </w:rPr>
      </w:pPr>
      <w:r w:rsidRPr="00E844A3">
        <w:rPr>
          <w:sz w:val="28"/>
          <w:szCs w:val="28"/>
        </w:rPr>
        <w:t>4.</w:t>
      </w:r>
      <w:r w:rsidR="00CD3B14">
        <w:rPr>
          <w:sz w:val="28"/>
          <w:szCs w:val="28"/>
        </w:rPr>
        <w:t xml:space="preserve"> </w:t>
      </w:r>
      <w:r w:rsidR="00CD3B14" w:rsidRPr="00E844A3">
        <w:rPr>
          <w:sz w:val="28"/>
          <w:szCs w:val="28"/>
        </w:rPr>
        <w:t xml:space="preserve">Нарушение </w:t>
      </w:r>
      <w:r w:rsidRPr="00E844A3">
        <w:rPr>
          <w:sz w:val="28"/>
          <w:szCs w:val="28"/>
        </w:rPr>
        <w:t>синтеза нуклеиновых кислот;</w:t>
      </w:r>
    </w:p>
    <w:p w:rsidR="00E844A3" w:rsidRPr="00E844A3" w:rsidRDefault="00E844A3" w:rsidP="00E844A3">
      <w:pPr>
        <w:spacing w:line="360" w:lineRule="auto"/>
        <w:jc w:val="both"/>
        <w:rPr>
          <w:sz w:val="28"/>
          <w:szCs w:val="28"/>
        </w:rPr>
      </w:pPr>
      <w:r w:rsidRPr="00E844A3">
        <w:rPr>
          <w:sz w:val="28"/>
          <w:szCs w:val="28"/>
        </w:rPr>
        <w:t>5.</w:t>
      </w:r>
      <w:r w:rsidR="00CD3B14">
        <w:rPr>
          <w:sz w:val="28"/>
          <w:szCs w:val="28"/>
        </w:rPr>
        <w:t xml:space="preserve"> </w:t>
      </w:r>
      <w:r w:rsidR="00CD3B14" w:rsidRPr="00E844A3">
        <w:rPr>
          <w:sz w:val="28"/>
          <w:szCs w:val="28"/>
        </w:rPr>
        <w:t xml:space="preserve">Верно </w:t>
      </w:r>
      <w:r w:rsidRPr="00E844A3">
        <w:rPr>
          <w:sz w:val="28"/>
          <w:szCs w:val="28"/>
        </w:rPr>
        <w:t>«1» и «4».</w:t>
      </w:r>
    </w:p>
    <w:p w:rsidR="00151F30" w:rsidRPr="001023CA" w:rsidRDefault="00151F30" w:rsidP="001023CA">
      <w:pPr>
        <w:spacing w:line="360" w:lineRule="auto"/>
        <w:rPr>
          <w:sz w:val="28"/>
          <w:szCs w:val="28"/>
        </w:rPr>
      </w:pPr>
    </w:p>
    <w:p w:rsidR="001023CA" w:rsidRPr="001023CA" w:rsidRDefault="001023CA" w:rsidP="001023CA">
      <w:pPr>
        <w:spacing w:line="360" w:lineRule="auto"/>
        <w:rPr>
          <w:spacing w:val="8"/>
          <w:sz w:val="28"/>
          <w:szCs w:val="28"/>
        </w:rPr>
      </w:pPr>
      <w:r w:rsidRPr="001023CA">
        <w:rPr>
          <w:sz w:val="28"/>
          <w:szCs w:val="28"/>
        </w:rPr>
        <w:t xml:space="preserve">16. </w:t>
      </w:r>
      <w:r w:rsidRPr="001023CA">
        <w:rPr>
          <w:bCs/>
          <w:spacing w:val="8"/>
          <w:sz w:val="28"/>
          <w:szCs w:val="28"/>
        </w:rPr>
        <w:t>Кто установил в 1877 году явление антибиоза?</w:t>
      </w:r>
    </w:p>
    <w:p w:rsidR="001023CA" w:rsidRPr="001023CA" w:rsidRDefault="001023CA" w:rsidP="001023CA">
      <w:pPr>
        <w:spacing w:line="360" w:lineRule="auto"/>
        <w:rPr>
          <w:spacing w:val="8"/>
          <w:sz w:val="28"/>
          <w:szCs w:val="28"/>
        </w:rPr>
      </w:pPr>
      <w:r>
        <w:rPr>
          <w:iCs/>
          <w:spacing w:val="8"/>
          <w:sz w:val="28"/>
          <w:szCs w:val="28"/>
        </w:rPr>
        <w:lastRenderedPageBreak/>
        <w:t>1.</w:t>
      </w:r>
      <w:r w:rsidRPr="001023CA">
        <w:rPr>
          <w:iCs/>
          <w:spacing w:val="8"/>
          <w:sz w:val="28"/>
          <w:szCs w:val="28"/>
        </w:rPr>
        <w:t xml:space="preserve"> Луи Пастер </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П. В. Лебединский</w:t>
      </w:r>
    </w:p>
    <w:p w:rsidR="001023CA" w:rsidRPr="001023CA" w:rsidRDefault="001023CA" w:rsidP="001023CA">
      <w:pPr>
        <w:spacing w:line="360" w:lineRule="auto"/>
        <w:rPr>
          <w:spacing w:val="8"/>
          <w:sz w:val="28"/>
          <w:szCs w:val="28"/>
        </w:rPr>
      </w:pPr>
      <w:r>
        <w:rPr>
          <w:spacing w:val="8"/>
          <w:sz w:val="28"/>
          <w:szCs w:val="28"/>
        </w:rPr>
        <w:t>3.</w:t>
      </w:r>
      <w:r w:rsidRPr="001023CA">
        <w:rPr>
          <w:spacing w:val="8"/>
          <w:sz w:val="28"/>
          <w:szCs w:val="28"/>
        </w:rPr>
        <w:t xml:space="preserve"> А. Д. Павловский</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Д. И. Мечников</w:t>
      </w:r>
    </w:p>
    <w:p w:rsidR="001023CA" w:rsidRDefault="001023CA" w:rsidP="001023CA">
      <w:pPr>
        <w:spacing w:line="360" w:lineRule="auto"/>
        <w:rPr>
          <w:bCs/>
          <w:spacing w:val="8"/>
          <w:sz w:val="28"/>
          <w:szCs w:val="28"/>
        </w:rPr>
      </w:pPr>
    </w:p>
    <w:p w:rsidR="001023CA" w:rsidRPr="001023CA" w:rsidRDefault="001023CA" w:rsidP="001023CA">
      <w:pPr>
        <w:spacing w:line="360" w:lineRule="auto"/>
        <w:rPr>
          <w:spacing w:val="8"/>
          <w:sz w:val="28"/>
          <w:szCs w:val="28"/>
        </w:rPr>
      </w:pPr>
      <w:r>
        <w:rPr>
          <w:bCs/>
          <w:spacing w:val="8"/>
          <w:sz w:val="28"/>
          <w:szCs w:val="28"/>
        </w:rPr>
        <w:t xml:space="preserve">17. </w:t>
      </w:r>
      <w:r w:rsidRPr="001023CA">
        <w:rPr>
          <w:bCs/>
          <w:spacing w:val="8"/>
          <w:sz w:val="28"/>
          <w:szCs w:val="28"/>
        </w:rPr>
        <w:t xml:space="preserve">Кто в 1942 г обнаружил плесень </w:t>
      </w:r>
      <w:r w:rsidRPr="00CD3B14">
        <w:rPr>
          <w:bCs/>
          <w:spacing w:val="8"/>
          <w:sz w:val="28"/>
          <w:szCs w:val="28"/>
        </w:rPr>
        <w:t>Penicillinum crustosum</w:t>
      </w:r>
      <w:r w:rsidRPr="001023CA">
        <w:rPr>
          <w:bCs/>
          <w:spacing w:val="8"/>
          <w:sz w:val="28"/>
          <w:szCs w:val="28"/>
        </w:rPr>
        <w:t>, из которой был выделен пенициллин?</w:t>
      </w:r>
    </w:p>
    <w:p w:rsidR="001023CA" w:rsidRPr="001023CA" w:rsidRDefault="001023CA" w:rsidP="001023CA">
      <w:pPr>
        <w:spacing w:line="360" w:lineRule="auto"/>
        <w:rPr>
          <w:spacing w:val="8"/>
          <w:sz w:val="28"/>
          <w:szCs w:val="28"/>
        </w:rPr>
      </w:pPr>
      <w:r>
        <w:rPr>
          <w:spacing w:val="8"/>
          <w:sz w:val="28"/>
          <w:szCs w:val="28"/>
        </w:rPr>
        <w:t>1. Флеминг</w:t>
      </w:r>
    </w:p>
    <w:p w:rsidR="001023CA" w:rsidRPr="001023CA" w:rsidRDefault="001023CA" w:rsidP="001023CA">
      <w:pPr>
        <w:spacing w:line="360" w:lineRule="auto"/>
        <w:rPr>
          <w:spacing w:val="8"/>
          <w:sz w:val="28"/>
          <w:szCs w:val="28"/>
        </w:rPr>
      </w:pPr>
      <w:r>
        <w:rPr>
          <w:spacing w:val="8"/>
          <w:sz w:val="28"/>
          <w:szCs w:val="28"/>
        </w:rPr>
        <w:t>2.</w:t>
      </w:r>
      <w:r w:rsidRPr="001023CA">
        <w:rPr>
          <w:spacing w:val="8"/>
          <w:sz w:val="28"/>
          <w:szCs w:val="28"/>
        </w:rPr>
        <w:t xml:space="preserve"> Флори и Чейн</w:t>
      </w:r>
    </w:p>
    <w:p w:rsidR="001023CA" w:rsidRPr="001023CA" w:rsidRDefault="001023CA" w:rsidP="001023CA">
      <w:pPr>
        <w:spacing w:line="360" w:lineRule="auto"/>
        <w:rPr>
          <w:spacing w:val="8"/>
          <w:sz w:val="28"/>
          <w:szCs w:val="28"/>
        </w:rPr>
      </w:pPr>
      <w:r>
        <w:rPr>
          <w:iCs/>
          <w:spacing w:val="8"/>
          <w:sz w:val="28"/>
          <w:szCs w:val="28"/>
        </w:rPr>
        <w:t>3.</w:t>
      </w:r>
      <w:r w:rsidRPr="001023CA">
        <w:rPr>
          <w:iCs/>
          <w:spacing w:val="8"/>
          <w:sz w:val="28"/>
          <w:szCs w:val="28"/>
        </w:rPr>
        <w:t xml:space="preserve"> Ермольева</w:t>
      </w:r>
    </w:p>
    <w:p w:rsidR="001023CA" w:rsidRPr="001023CA" w:rsidRDefault="001023CA" w:rsidP="001023CA">
      <w:pPr>
        <w:spacing w:line="360" w:lineRule="auto"/>
        <w:rPr>
          <w:spacing w:val="8"/>
          <w:sz w:val="28"/>
          <w:szCs w:val="28"/>
        </w:rPr>
      </w:pPr>
      <w:r>
        <w:rPr>
          <w:spacing w:val="8"/>
          <w:sz w:val="28"/>
          <w:szCs w:val="28"/>
        </w:rPr>
        <w:t>4.</w:t>
      </w:r>
      <w:r w:rsidRPr="001023CA">
        <w:rPr>
          <w:spacing w:val="8"/>
          <w:sz w:val="28"/>
          <w:szCs w:val="28"/>
        </w:rPr>
        <w:t xml:space="preserve"> Лебединский</w:t>
      </w:r>
    </w:p>
    <w:p w:rsidR="001023CA" w:rsidRDefault="001023CA"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t>18</w:t>
      </w:r>
      <w:r w:rsidR="001023CA" w:rsidRPr="001023CA">
        <w:rPr>
          <w:bCs/>
          <w:spacing w:val="8"/>
          <w:sz w:val="28"/>
          <w:szCs w:val="28"/>
        </w:rPr>
        <w:t>. На сколько групп делят антибиотики по химическому составу?</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5 </w:t>
      </w:r>
    </w:p>
    <w:p w:rsidR="001023CA" w:rsidRPr="001023CA" w:rsidRDefault="001023CA" w:rsidP="001023CA">
      <w:pPr>
        <w:spacing w:line="360" w:lineRule="auto"/>
        <w:rPr>
          <w:spacing w:val="8"/>
          <w:sz w:val="28"/>
          <w:szCs w:val="28"/>
        </w:rPr>
      </w:pPr>
      <w:r w:rsidRPr="001023CA">
        <w:rPr>
          <w:spacing w:val="8"/>
          <w:sz w:val="28"/>
          <w:szCs w:val="28"/>
        </w:rPr>
        <w:t>2</w:t>
      </w:r>
      <w:r w:rsidR="00916249">
        <w:rPr>
          <w:spacing w:val="8"/>
          <w:sz w:val="28"/>
          <w:szCs w:val="28"/>
        </w:rPr>
        <w:t>.</w:t>
      </w:r>
      <w:r w:rsidRPr="001023CA">
        <w:rPr>
          <w:spacing w:val="8"/>
          <w:sz w:val="28"/>
          <w:szCs w:val="28"/>
        </w:rPr>
        <w:t xml:space="preserve"> 7</w:t>
      </w:r>
    </w:p>
    <w:p w:rsidR="001023CA" w:rsidRPr="001023CA" w:rsidRDefault="00916249" w:rsidP="001023CA">
      <w:pPr>
        <w:spacing w:line="360" w:lineRule="auto"/>
        <w:rPr>
          <w:spacing w:val="8"/>
          <w:sz w:val="28"/>
          <w:szCs w:val="28"/>
        </w:rPr>
      </w:pPr>
      <w:r>
        <w:rPr>
          <w:iCs/>
          <w:spacing w:val="8"/>
          <w:sz w:val="28"/>
          <w:szCs w:val="28"/>
        </w:rPr>
        <w:t>3.</w:t>
      </w:r>
      <w:r w:rsidR="001023CA" w:rsidRPr="001023CA">
        <w:rPr>
          <w:iCs/>
          <w:spacing w:val="8"/>
          <w:sz w:val="28"/>
          <w:szCs w:val="28"/>
        </w:rPr>
        <w:t xml:space="preserve"> 9</w:t>
      </w:r>
    </w:p>
    <w:p w:rsidR="001023CA" w:rsidRPr="001023CA" w:rsidRDefault="00916249" w:rsidP="001023CA">
      <w:pPr>
        <w:spacing w:line="360" w:lineRule="auto"/>
        <w:rPr>
          <w:spacing w:val="8"/>
          <w:sz w:val="28"/>
          <w:szCs w:val="28"/>
        </w:rPr>
      </w:pPr>
      <w:r>
        <w:rPr>
          <w:spacing w:val="8"/>
          <w:sz w:val="28"/>
          <w:szCs w:val="28"/>
        </w:rPr>
        <w:t>4.</w:t>
      </w:r>
      <w:r w:rsidR="001023CA" w:rsidRPr="001023CA">
        <w:rPr>
          <w:spacing w:val="8"/>
          <w:sz w:val="28"/>
          <w:szCs w:val="28"/>
        </w:rPr>
        <w:t xml:space="preserve"> 12</w:t>
      </w:r>
    </w:p>
    <w:p w:rsidR="00916249" w:rsidRDefault="00916249" w:rsidP="001023CA">
      <w:pPr>
        <w:spacing w:line="360" w:lineRule="auto"/>
        <w:rPr>
          <w:bCs/>
          <w:spacing w:val="8"/>
          <w:sz w:val="28"/>
          <w:szCs w:val="28"/>
        </w:rPr>
      </w:pPr>
    </w:p>
    <w:p w:rsidR="001023CA" w:rsidRPr="001023CA" w:rsidRDefault="00916249" w:rsidP="00916249">
      <w:pPr>
        <w:spacing w:line="360" w:lineRule="auto"/>
        <w:jc w:val="both"/>
        <w:rPr>
          <w:spacing w:val="8"/>
          <w:sz w:val="28"/>
          <w:szCs w:val="28"/>
        </w:rPr>
      </w:pPr>
      <w:r>
        <w:rPr>
          <w:bCs/>
          <w:spacing w:val="8"/>
          <w:sz w:val="28"/>
          <w:szCs w:val="28"/>
        </w:rPr>
        <w:t>1</w:t>
      </w:r>
      <w:r w:rsidR="001023CA" w:rsidRPr="001023CA">
        <w:rPr>
          <w:bCs/>
          <w:spacing w:val="8"/>
          <w:sz w:val="28"/>
          <w:szCs w:val="28"/>
        </w:rPr>
        <w:t>9. Какие из перечисленных антибиотиков нарушают обмен ДНК в микробной клетке?</w:t>
      </w:r>
    </w:p>
    <w:p w:rsidR="001023CA" w:rsidRPr="001023CA" w:rsidRDefault="00916249" w:rsidP="001023CA">
      <w:pPr>
        <w:spacing w:line="360" w:lineRule="auto"/>
        <w:rPr>
          <w:spacing w:val="8"/>
          <w:sz w:val="28"/>
          <w:szCs w:val="28"/>
        </w:rPr>
      </w:pPr>
      <w:r>
        <w:rPr>
          <w:spacing w:val="8"/>
          <w:sz w:val="28"/>
          <w:szCs w:val="28"/>
        </w:rPr>
        <w:t>1.</w:t>
      </w:r>
      <w:r w:rsidR="001023CA" w:rsidRPr="001023CA">
        <w:rPr>
          <w:spacing w:val="8"/>
          <w:sz w:val="28"/>
          <w:szCs w:val="28"/>
        </w:rPr>
        <w:t xml:space="preserve"> </w:t>
      </w:r>
      <w:r w:rsidR="00CD3B14" w:rsidRPr="001023CA">
        <w:rPr>
          <w:spacing w:val="8"/>
          <w:sz w:val="28"/>
          <w:szCs w:val="28"/>
        </w:rPr>
        <w:t>Стрептоциллин </w:t>
      </w:r>
    </w:p>
    <w:p w:rsidR="001023CA" w:rsidRPr="001023CA" w:rsidRDefault="00916249" w:rsidP="001023CA">
      <w:pPr>
        <w:spacing w:line="360" w:lineRule="auto"/>
        <w:rPr>
          <w:spacing w:val="8"/>
          <w:sz w:val="28"/>
          <w:szCs w:val="28"/>
        </w:rPr>
      </w:pPr>
      <w:r>
        <w:rPr>
          <w:iCs/>
          <w:spacing w:val="8"/>
          <w:sz w:val="28"/>
          <w:szCs w:val="28"/>
        </w:rPr>
        <w:t>2.</w:t>
      </w:r>
      <w:r w:rsidR="00CD3B14" w:rsidRPr="001023CA">
        <w:rPr>
          <w:iCs/>
          <w:spacing w:val="8"/>
          <w:sz w:val="28"/>
          <w:szCs w:val="28"/>
        </w:rPr>
        <w:t xml:space="preserve"> Стрептомицин</w:t>
      </w:r>
    </w:p>
    <w:p w:rsidR="001023CA" w:rsidRPr="001023CA" w:rsidRDefault="00916249" w:rsidP="001023CA">
      <w:pPr>
        <w:spacing w:line="360" w:lineRule="auto"/>
        <w:rPr>
          <w:spacing w:val="8"/>
          <w:sz w:val="28"/>
          <w:szCs w:val="28"/>
        </w:rPr>
      </w:pPr>
      <w:r>
        <w:rPr>
          <w:spacing w:val="8"/>
          <w:sz w:val="28"/>
          <w:szCs w:val="28"/>
        </w:rPr>
        <w:t>3.</w:t>
      </w:r>
      <w:r w:rsidR="00CD3B14" w:rsidRPr="001023CA">
        <w:rPr>
          <w:spacing w:val="8"/>
          <w:sz w:val="28"/>
          <w:szCs w:val="28"/>
        </w:rPr>
        <w:t xml:space="preserve"> Эритромицин</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Канамицин</w:t>
      </w:r>
    </w:p>
    <w:p w:rsidR="00916249" w:rsidRDefault="00916249" w:rsidP="001023CA">
      <w:pPr>
        <w:spacing w:line="360" w:lineRule="auto"/>
        <w:rPr>
          <w:bCs/>
          <w:spacing w:val="8"/>
          <w:sz w:val="28"/>
          <w:szCs w:val="28"/>
        </w:rPr>
      </w:pPr>
    </w:p>
    <w:p w:rsidR="001023CA" w:rsidRPr="001023CA" w:rsidRDefault="00916249" w:rsidP="001023CA">
      <w:pPr>
        <w:spacing w:line="360" w:lineRule="auto"/>
        <w:rPr>
          <w:spacing w:val="8"/>
          <w:sz w:val="28"/>
          <w:szCs w:val="28"/>
        </w:rPr>
      </w:pPr>
      <w:r>
        <w:rPr>
          <w:bCs/>
          <w:spacing w:val="8"/>
          <w:sz w:val="28"/>
          <w:szCs w:val="28"/>
        </w:rPr>
        <w:t xml:space="preserve">20. </w:t>
      </w:r>
      <w:r w:rsidR="001023CA" w:rsidRPr="001023CA">
        <w:rPr>
          <w:bCs/>
          <w:spacing w:val="8"/>
          <w:sz w:val="28"/>
          <w:szCs w:val="28"/>
        </w:rPr>
        <w:t>На какую микрофлору действует пенициллин, олеандомицин:</w:t>
      </w:r>
    </w:p>
    <w:p w:rsidR="001023CA" w:rsidRPr="001023CA" w:rsidRDefault="00CD3B14" w:rsidP="001023CA">
      <w:pPr>
        <w:spacing w:line="360" w:lineRule="auto"/>
        <w:rPr>
          <w:spacing w:val="8"/>
          <w:sz w:val="28"/>
          <w:szCs w:val="28"/>
        </w:rPr>
      </w:pPr>
      <w:r>
        <w:rPr>
          <w:iCs/>
          <w:spacing w:val="8"/>
          <w:sz w:val="28"/>
          <w:szCs w:val="28"/>
        </w:rPr>
        <w:t>1. Г</w:t>
      </w:r>
      <w:r w:rsidR="00916249">
        <w:rPr>
          <w:iCs/>
          <w:spacing w:val="8"/>
          <w:sz w:val="28"/>
          <w:szCs w:val="28"/>
        </w:rPr>
        <w:t>ра</w:t>
      </w:r>
      <w:r w:rsidR="001023CA" w:rsidRPr="001023CA">
        <w:rPr>
          <w:iCs/>
          <w:spacing w:val="8"/>
          <w:sz w:val="28"/>
          <w:szCs w:val="28"/>
        </w:rPr>
        <w:t>м – положительную</w:t>
      </w:r>
    </w:p>
    <w:p w:rsidR="001023CA" w:rsidRPr="001023CA" w:rsidRDefault="00CD3B14" w:rsidP="001023CA">
      <w:pPr>
        <w:spacing w:line="360" w:lineRule="auto"/>
        <w:rPr>
          <w:spacing w:val="8"/>
          <w:sz w:val="28"/>
          <w:szCs w:val="28"/>
        </w:rPr>
      </w:pPr>
      <w:r>
        <w:rPr>
          <w:spacing w:val="8"/>
          <w:sz w:val="28"/>
          <w:szCs w:val="28"/>
        </w:rPr>
        <w:t>2. Г</w:t>
      </w:r>
      <w:r w:rsidR="00916249">
        <w:rPr>
          <w:spacing w:val="8"/>
          <w:sz w:val="28"/>
          <w:szCs w:val="28"/>
        </w:rPr>
        <w:t>ра</w:t>
      </w:r>
      <w:r w:rsidR="001023CA" w:rsidRPr="001023CA">
        <w:rPr>
          <w:spacing w:val="8"/>
          <w:sz w:val="28"/>
          <w:szCs w:val="28"/>
        </w:rPr>
        <w:t>м – отрицательную</w:t>
      </w:r>
    </w:p>
    <w:p w:rsidR="001023CA" w:rsidRPr="001023CA" w:rsidRDefault="00916249" w:rsidP="001023CA">
      <w:pPr>
        <w:spacing w:line="360" w:lineRule="auto"/>
        <w:rPr>
          <w:spacing w:val="8"/>
          <w:sz w:val="28"/>
          <w:szCs w:val="28"/>
        </w:rPr>
      </w:pPr>
      <w:r>
        <w:rPr>
          <w:spacing w:val="8"/>
          <w:sz w:val="28"/>
          <w:szCs w:val="28"/>
        </w:rPr>
        <w:t>3.</w:t>
      </w:r>
      <w:r w:rsidR="001023CA" w:rsidRPr="001023CA">
        <w:rPr>
          <w:spacing w:val="8"/>
          <w:sz w:val="28"/>
          <w:szCs w:val="28"/>
        </w:rPr>
        <w:t xml:space="preserve"> </w:t>
      </w:r>
      <w:r w:rsidR="00CD3B14" w:rsidRPr="001023CA">
        <w:rPr>
          <w:spacing w:val="8"/>
          <w:sz w:val="28"/>
          <w:szCs w:val="28"/>
        </w:rPr>
        <w:t>На всю кроме вирусов</w:t>
      </w:r>
    </w:p>
    <w:p w:rsidR="001023CA" w:rsidRPr="001023CA" w:rsidRDefault="00916249" w:rsidP="001023CA">
      <w:pPr>
        <w:spacing w:line="360" w:lineRule="auto"/>
        <w:rPr>
          <w:spacing w:val="8"/>
          <w:sz w:val="28"/>
          <w:szCs w:val="28"/>
        </w:rPr>
      </w:pPr>
      <w:r>
        <w:rPr>
          <w:spacing w:val="8"/>
          <w:sz w:val="28"/>
          <w:szCs w:val="28"/>
        </w:rPr>
        <w:t>4.</w:t>
      </w:r>
      <w:r w:rsidR="00CD3B14" w:rsidRPr="001023CA">
        <w:rPr>
          <w:spacing w:val="8"/>
          <w:sz w:val="28"/>
          <w:szCs w:val="28"/>
        </w:rPr>
        <w:t xml:space="preserve"> На всю кроме </w:t>
      </w:r>
      <w:r w:rsidR="001023CA" w:rsidRPr="001023CA">
        <w:rPr>
          <w:spacing w:val="8"/>
          <w:sz w:val="28"/>
          <w:szCs w:val="28"/>
        </w:rPr>
        <w:t>крупных вирусов</w:t>
      </w:r>
    </w:p>
    <w:p w:rsidR="00E844A3" w:rsidRDefault="00E844A3" w:rsidP="00E844A3">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Письменные задания для самостоятельной работы</w:t>
      </w:r>
      <w:r>
        <w:rPr>
          <w:sz w:val="28"/>
          <w:szCs w:val="28"/>
        </w:rPr>
        <w:t xml:space="preserve"> в</w:t>
      </w:r>
      <w:r w:rsidRPr="00916249">
        <w:rPr>
          <w:sz w:val="28"/>
          <w:szCs w:val="28"/>
        </w:rPr>
        <w:t>о внеучебное время</w:t>
      </w:r>
    </w:p>
    <w:p w:rsidR="00916249" w:rsidRPr="00916249" w:rsidRDefault="00916249" w:rsidP="00916249">
      <w:pPr>
        <w:spacing w:line="360" w:lineRule="auto"/>
        <w:jc w:val="both"/>
        <w:rPr>
          <w:sz w:val="28"/>
          <w:szCs w:val="28"/>
        </w:rPr>
      </w:pPr>
      <w:r w:rsidRPr="00916249">
        <w:rPr>
          <w:sz w:val="28"/>
          <w:szCs w:val="28"/>
        </w:rPr>
        <w:t>Составить и заполнить таблицу.</w:t>
      </w:r>
    </w:p>
    <w:p w:rsidR="00916249" w:rsidRPr="00916249" w:rsidRDefault="00916249" w:rsidP="00916249">
      <w:pPr>
        <w:spacing w:line="360" w:lineRule="auto"/>
        <w:jc w:val="center"/>
        <w:rPr>
          <w:sz w:val="28"/>
          <w:szCs w:val="28"/>
        </w:rPr>
      </w:pPr>
      <w:r w:rsidRPr="00916249">
        <w:rPr>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916249" w:rsidRPr="00916249" w:rsidTr="00916249">
        <w:trPr>
          <w:cantSplit/>
          <w:trHeight w:val="851"/>
        </w:trPr>
        <w:tc>
          <w:tcPr>
            <w:tcW w:w="2268" w:type="dxa"/>
            <w:vAlign w:val="center"/>
          </w:tcPr>
          <w:p w:rsidR="00916249" w:rsidRPr="00916249" w:rsidRDefault="00916249" w:rsidP="00916249">
            <w:pPr>
              <w:jc w:val="center"/>
              <w:rPr>
                <w:sz w:val="28"/>
                <w:szCs w:val="28"/>
              </w:rPr>
            </w:pPr>
            <w:r w:rsidRPr="00916249">
              <w:rPr>
                <w:sz w:val="28"/>
                <w:szCs w:val="28"/>
              </w:rPr>
              <w:t>Группа</w:t>
            </w:r>
            <w:r>
              <w:rPr>
                <w:sz w:val="28"/>
                <w:szCs w:val="28"/>
              </w:rPr>
              <w:t xml:space="preserve"> х</w:t>
            </w:r>
            <w:r w:rsidRPr="00916249">
              <w:rPr>
                <w:sz w:val="28"/>
                <w:szCs w:val="28"/>
              </w:rPr>
              <w:t>имио</w:t>
            </w:r>
            <w:r>
              <w:rPr>
                <w:sz w:val="28"/>
                <w:szCs w:val="28"/>
              </w:rPr>
              <w:t>-</w:t>
            </w:r>
            <w:r w:rsidRPr="00916249">
              <w:rPr>
                <w:sz w:val="28"/>
                <w:szCs w:val="28"/>
              </w:rPr>
              <w:t>препаратов</w:t>
            </w:r>
          </w:p>
        </w:tc>
        <w:tc>
          <w:tcPr>
            <w:tcW w:w="2160" w:type="dxa"/>
            <w:vAlign w:val="center"/>
          </w:tcPr>
          <w:p w:rsidR="00916249" w:rsidRPr="00916249" w:rsidRDefault="00916249" w:rsidP="00916249">
            <w:pPr>
              <w:jc w:val="center"/>
              <w:rPr>
                <w:sz w:val="28"/>
                <w:szCs w:val="28"/>
              </w:rPr>
            </w:pPr>
            <w:r w:rsidRPr="00916249">
              <w:rPr>
                <w:sz w:val="28"/>
                <w:szCs w:val="28"/>
              </w:rPr>
              <w:t>Спектр действия (узкий/ широкий)</w:t>
            </w:r>
          </w:p>
        </w:tc>
        <w:tc>
          <w:tcPr>
            <w:tcW w:w="1927" w:type="dxa"/>
            <w:vAlign w:val="center"/>
          </w:tcPr>
          <w:p w:rsidR="00916249" w:rsidRPr="00916249" w:rsidRDefault="00916249" w:rsidP="00916249">
            <w:pPr>
              <w:jc w:val="center"/>
              <w:rPr>
                <w:sz w:val="28"/>
                <w:szCs w:val="28"/>
              </w:rPr>
            </w:pPr>
            <w:r w:rsidRPr="00916249">
              <w:rPr>
                <w:sz w:val="28"/>
                <w:szCs w:val="28"/>
              </w:rPr>
              <w:t>Тип действия (статический/цидный)</w:t>
            </w:r>
          </w:p>
        </w:tc>
        <w:tc>
          <w:tcPr>
            <w:tcW w:w="1583" w:type="dxa"/>
            <w:vAlign w:val="center"/>
          </w:tcPr>
          <w:p w:rsidR="00916249" w:rsidRPr="00916249" w:rsidRDefault="00916249" w:rsidP="00916249">
            <w:pPr>
              <w:jc w:val="center"/>
              <w:rPr>
                <w:sz w:val="28"/>
                <w:szCs w:val="28"/>
              </w:rPr>
            </w:pPr>
            <w:r w:rsidRPr="00916249">
              <w:rPr>
                <w:sz w:val="28"/>
                <w:szCs w:val="28"/>
              </w:rPr>
              <w:t>Механизм действия (мишень)</w:t>
            </w:r>
          </w:p>
        </w:tc>
        <w:tc>
          <w:tcPr>
            <w:tcW w:w="1249" w:type="dxa"/>
            <w:vAlign w:val="center"/>
          </w:tcPr>
          <w:p w:rsidR="00916249" w:rsidRPr="00916249" w:rsidRDefault="00916249" w:rsidP="00916249">
            <w:pPr>
              <w:jc w:val="center"/>
              <w:rPr>
                <w:sz w:val="28"/>
                <w:szCs w:val="28"/>
              </w:rPr>
            </w:pPr>
            <w:r w:rsidRPr="00916249">
              <w:rPr>
                <w:sz w:val="28"/>
                <w:szCs w:val="28"/>
              </w:rPr>
              <w:t>Пример</w:t>
            </w:r>
          </w:p>
        </w:tc>
      </w:tr>
      <w:tr w:rsidR="00916249" w:rsidRPr="00916249" w:rsidTr="00916249">
        <w:trPr>
          <w:trHeight w:val="274"/>
        </w:trPr>
        <w:tc>
          <w:tcPr>
            <w:tcW w:w="2268" w:type="dxa"/>
            <w:vAlign w:val="center"/>
          </w:tcPr>
          <w:p w:rsidR="00916249" w:rsidRPr="00916249" w:rsidRDefault="00916249" w:rsidP="00916249">
            <w:pPr>
              <w:jc w:val="center"/>
              <w:rPr>
                <w:sz w:val="28"/>
                <w:szCs w:val="28"/>
              </w:rPr>
            </w:pPr>
            <w:r w:rsidRPr="00916249">
              <w:rPr>
                <w:sz w:val="28"/>
                <w:szCs w:val="28"/>
              </w:rPr>
              <w:t>Сульфанил</w:t>
            </w:r>
            <w:r>
              <w:rPr>
                <w:sz w:val="28"/>
                <w:szCs w:val="28"/>
              </w:rPr>
              <w:t>-</w:t>
            </w:r>
            <w:r w:rsidRPr="00916249">
              <w:rPr>
                <w:sz w:val="28"/>
                <w:szCs w:val="28"/>
              </w:rPr>
              <w:t>амиды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83"/>
        </w:trPr>
        <w:tc>
          <w:tcPr>
            <w:tcW w:w="2268" w:type="dxa"/>
            <w:vAlign w:val="center"/>
          </w:tcPr>
          <w:p w:rsidR="00916249" w:rsidRPr="00916249" w:rsidRDefault="00916249" w:rsidP="00916249">
            <w:pPr>
              <w:jc w:val="center"/>
              <w:rPr>
                <w:sz w:val="28"/>
                <w:szCs w:val="28"/>
              </w:rPr>
            </w:pPr>
            <w:r w:rsidRPr="00916249">
              <w:rPr>
                <w:sz w:val="28"/>
                <w:szCs w:val="28"/>
              </w:rPr>
              <w:t>Хинолоны/ фторхинолоны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35"/>
        </w:trPr>
        <w:tc>
          <w:tcPr>
            <w:tcW w:w="2268" w:type="dxa"/>
            <w:vAlign w:val="center"/>
          </w:tcPr>
          <w:p w:rsidR="00916249" w:rsidRPr="00916249" w:rsidRDefault="00916249" w:rsidP="00916249">
            <w:pPr>
              <w:jc w:val="center"/>
              <w:rPr>
                <w:sz w:val="28"/>
                <w:szCs w:val="28"/>
              </w:rPr>
            </w:pPr>
            <w:r w:rsidRPr="00916249">
              <w:rPr>
                <w:sz w:val="28"/>
                <w:szCs w:val="28"/>
              </w:rPr>
              <w:t>Нитрофураны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Имидазолы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1"/>
        </w:trPr>
        <w:tc>
          <w:tcPr>
            <w:tcW w:w="2268" w:type="dxa"/>
            <w:vAlign w:val="center"/>
          </w:tcPr>
          <w:p w:rsidR="00916249" w:rsidRPr="00916249" w:rsidRDefault="00916249" w:rsidP="00916249">
            <w:pPr>
              <w:jc w:val="center"/>
              <w:rPr>
                <w:sz w:val="28"/>
                <w:szCs w:val="28"/>
              </w:rPr>
            </w:pPr>
            <w:r w:rsidRPr="00916249">
              <w:rPr>
                <w:sz w:val="28"/>
                <w:szCs w:val="28"/>
              </w:rPr>
              <w:t>Оксазолидоны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sym w:font="Symbol" w:char="F062"/>
            </w:r>
            <w:r w:rsidRPr="00916249">
              <w:rPr>
                <w:sz w:val="28"/>
                <w:szCs w:val="28"/>
              </w:rPr>
              <w:t>-лактамы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Гликопептиды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03"/>
        </w:trPr>
        <w:tc>
          <w:tcPr>
            <w:tcW w:w="2268" w:type="dxa"/>
            <w:vAlign w:val="center"/>
          </w:tcPr>
          <w:p w:rsidR="00916249" w:rsidRPr="00916249" w:rsidRDefault="00916249" w:rsidP="00916249">
            <w:pPr>
              <w:jc w:val="center"/>
              <w:rPr>
                <w:sz w:val="28"/>
                <w:szCs w:val="28"/>
              </w:rPr>
            </w:pPr>
            <w:r w:rsidRPr="00916249">
              <w:rPr>
                <w:sz w:val="28"/>
                <w:szCs w:val="28"/>
              </w:rPr>
              <w:t>Тетрациклины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Амино</w:t>
            </w:r>
            <w:r>
              <w:rPr>
                <w:sz w:val="28"/>
                <w:szCs w:val="28"/>
              </w:rPr>
              <w:t>-</w:t>
            </w:r>
            <w:r w:rsidRPr="00916249">
              <w:rPr>
                <w:sz w:val="28"/>
                <w:szCs w:val="28"/>
              </w:rPr>
              <w:t>гликозиды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32"/>
        </w:trPr>
        <w:tc>
          <w:tcPr>
            <w:tcW w:w="2268" w:type="dxa"/>
            <w:vAlign w:val="center"/>
          </w:tcPr>
          <w:p w:rsidR="00916249" w:rsidRPr="00916249" w:rsidRDefault="00916249" w:rsidP="00916249">
            <w:pPr>
              <w:jc w:val="center"/>
              <w:rPr>
                <w:sz w:val="28"/>
                <w:szCs w:val="28"/>
              </w:rPr>
            </w:pPr>
            <w:r w:rsidRPr="00916249">
              <w:rPr>
                <w:sz w:val="28"/>
                <w:szCs w:val="28"/>
              </w:rPr>
              <w:t>Макролиды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208"/>
        </w:trPr>
        <w:tc>
          <w:tcPr>
            <w:tcW w:w="2268" w:type="dxa"/>
            <w:vAlign w:val="center"/>
          </w:tcPr>
          <w:p w:rsidR="00916249" w:rsidRPr="00916249" w:rsidRDefault="00916249" w:rsidP="00916249">
            <w:pPr>
              <w:jc w:val="center"/>
              <w:rPr>
                <w:sz w:val="28"/>
                <w:szCs w:val="28"/>
              </w:rPr>
            </w:pPr>
            <w:r w:rsidRPr="00916249">
              <w:rPr>
                <w:sz w:val="28"/>
                <w:szCs w:val="28"/>
              </w:rPr>
              <w:t>Хлорамфеникол</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70"/>
        </w:trPr>
        <w:tc>
          <w:tcPr>
            <w:tcW w:w="2268" w:type="dxa"/>
            <w:vAlign w:val="center"/>
          </w:tcPr>
          <w:p w:rsidR="00916249" w:rsidRPr="00916249" w:rsidRDefault="00916249" w:rsidP="00916249">
            <w:pPr>
              <w:jc w:val="center"/>
              <w:rPr>
                <w:sz w:val="28"/>
                <w:szCs w:val="28"/>
              </w:rPr>
            </w:pPr>
            <w:r w:rsidRPr="00916249">
              <w:rPr>
                <w:sz w:val="28"/>
                <w:szCs w:val="28"/>
              </w:rPr>
              <w:t>Полипептиды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r w:rsidR="00916249" w:rsidRPr="00916249" w:rsidTr="00916249">
        <w:trPr>
          <w:trHeight w:val="118"/>
        </w:trPr>
        <w:tc>
          <w:tcPr>
            <w:tcW w:w="2268" w:type="dxa"/>
            <w:vAlign w:val="center"/>
          </w:tcPr>
          <w:p w:rsidR="00916249" w:rsidRPr="00916249" w:rsidRDefault="00916249" w:rsidP="00916249">
            <w:pPr>
              <w:jc w:val="center"/>
              <w:rPr>
                <w:sz w:val="28"/>
                <w:szCs w:val="28"/>
              </w:rPr>
            </w:pPr>
            <w:r w:rsidRPr="00916249">
              <w:rPr>
                <w:sz w:val="28"/>
                <w:szCs w:val="28"/>
              </w:rPr>
              <w:t>Полиены</w:t>
            </w:r>
          </w:p>
        </w:tc>
        <w:tc>
          <w:tcPr>
            <w:tcW w:w="2160" w:type="dxa"/>
            <w:vAlign w:val="center"/>
          </w:tcPr>
          <w:p w:rsidR="00916249" w:rsidRPr="00916249" w:rsidRDefault="00916249" w:rsidP="00916249">
            <w:pPr>
              <w:jc w:val="center"/>
              <w:rPr>
                <w:sz w:val="28"/>
                <w:szCs w:val="28"/>
              </w:rPr>
            </w:pPr>
          </w:p>
        </w:tc>
        <w:tc>
          <w:tcPr>
            <w:tcW w:w="1927" w:type="dxa"/>
            <w:vAlign w:val="center"/>
          </w:tcPr>
          <w:p w:rsidR="00916249" w:rsidRPr="00916249" w:rsidRDefault="00916249" w:rsidP="00916249">
            <w:pPr>
              <w:jc w:val="center"/>
              <w:rPr>
                <w:sz w:val="28"/>
                <w:szCs w:val="28"/>
              </w:rPr>
            </w:pPr>
          </w:p>
        </w:tc>
        <w:tc>
          <w:tcPr>
            <w:tcW w:w="1583" w:type="dxa"/>
            <w:vAlign w:val="center"/>
          </w:tcPr>
          <w:p w:rsidR="00916249" w:rsidRPr="00916249" w:rsidRDefault="00916249" w:rsidP="00916249">
            <w:pPr>
              <w:jc w:val="center"/>
              <w:rPr>
                <w:sz w:val="28"/>
                <w:szCs w:val="28"/>
              </w:rPr>
            </w:pPr>
          </w:p>
        </w:tc>
        <w:tc>
          <w:tcPr>
            <w:tcW w:w="1249" w:type="dxa"/>
            <w:vAlign w:val="center"/>
          </w:tcPr>
          <w:p w:rsidR="00916249" w:rsidRPr="00916249" w:rsidRDefault="00916249" w:rsidP="00916249">
            <w:pPr>
              <w:jc w:val="center"/>
              <w:rPr>
                <w:sz w:val="28"/>
                <w:szCs w:val="28"/>
              </w:rPr>
            </w:pPr>
          </w:p>
        </w:tc>
      </w:tr>
    </w:tbl>
    <w:p w:rsidR="00916249" w:rsidRDefault="00916249" w:rsidP="00E844A3">
      <w:pPr>
        <w:spacing w:line="360" w:lineRule="auto"/>
        <w:jc w:val="both"/>
        <w:rPr>
          <w:sz w:val="28"/>
          <w:szCs w:val="28"/>
        </w:rPr>
      </w:pPr>
    </w:p>
    <w:p w:rsidR="00916249" w:rsidRPr="00916249" w:rsidRDefault="00916249" w:rsidP="00CD3B14">
      <w:pPr>
        <w:spacing w:line="360" w:lineRule="auto"/>
        <w:ind w:firstLine="708"/>
        <w:jc w:val="both"/>
        <w:rPr>
          <w:sz w:val="28"/>
          <w:szCs w:val="28"/>
        </w:rPr>
      </w:pPr>
      <w:r w:rsidRPr="00916249">
        <w:rPr>
          <w:sz w:val="28"/>
          <w:szCs w:val="28"/>
        </w:rPr>
        <w:t>Вопросы для подготовки:</w:t>
      </w:r>
    </w:p>
    <w:p w:rsidR="00916249" w:rsidRPr="00916249" w:rsidRDefault="00916249" w:rsidP="00916249">
      <w:pPr>
        <w:spacing w:line="360" w:lineRule="auto"/>
        <w:jc w:val="both"/>
        <w:rPr>
          <w:sz w:val="28"/>
          <w:szCs w:val="28"/>
        </w:rPr>
      </w:pPr>
      <w:r w:rsidRPr="00916249">
        <w:rPr>
          <w:sz w:val="28"/>
          <w:szCs w:val="28"/>
        </w:rPr>
        <w:t>1. Антибиотики. Природа, происхождение, спектр, механизмы и типы действия на микроорганизмы.</w:t>
      </w:r>
    </w:p>
    <w:p w:rsidR="00916249" w:rsidRPr="00916249" w:rsidRDefault="00916249" w:rsidP="00916249">
      <w:pPr>
        <w:spacing w:line="360" w:lineRule="auto"/>
        <w:jc w:val="both"/>
        <w:rPr>
          <w:sz w:val="28"/>
          <w:szCs w:val="28"/>
        </w:rPr>
      </w:pPr>
      <w:r w:rsidRPr="00916249">
        <w:rPr>
          <w:sz w:val="28"/>
          <w:szCs w:val="28"/>
        </w:rPr>
        <w:t>2. Устойчивость микроорганизмов к антибиотикам и пути ее преодоления.</w:t>
      </w:r>
    </w:p>
    <w:p w:rsidR="00916249" w:rsidRPr="00916249" w:rsidRDefault="00916249" w:rsidP="00916249">
      <w:pPr>
        <w:spacing w:line="360" w:lineRule="auto"/>
        <w:jc w:val="both"/>
        <w:rPr>
          <w:sz w:val="28"/>
          <w:szCs w:val="28"/>
        </w:rPr>
      </w:pPr>
      <w:r w:rsidRPr="00916249">
        <w:rPr>
          <w:sz w:val="28"/>
          <w:szCs w:val="28"/>
        </w:rPr>
        <w:t>3. Методы определения чувствительности бактерий к антибиотикам.</w:t>
      </w:r>
    </w:p>
    <w:p w:rsidR="00916249" w:rsidRPr="00916249" w:rsidRDefault="00916249" w:rsidP="00916249">
      <w:pPr>
        <w:spacing w:line="360" w:lineRule="auto"/>
        <w:jc w:val="both"/>
        <w:rPr>
          <w:sz w:val="28"/>
          <w:szCs w:val="28"/>
        </w:rPr>
      </w:pPr>
      <w:r w:rsidRPr="00916249">
        <w:rPr>
          <w:sz w:val="28"/>
          <w:szCs w:val="28"/>
        </w:rPr>
        <w:t>4. Осложнения антибиотикотерапии.</w:t>
      </w:r>
    </w:p>
    <w:p w:rsidR="00916249" w:rsidRPr="00916249" w:rsidRDefault="00916249" w:rsidP="00916249">
      <w:pPr>
        <w:spacing w:line="360" w:lineRule="auto"/>
        <w:jc w:val="both"/>
        <w:rPr>
          <w:sz w:val="28"/>
          <w:szCs w:val="28"/>
        </w:rPr>
      </w:pPr>
      <w:r w:rsidRPr="00916249">
        <w:rPr>
          <w:sz w:val="28"/>
          <w:szCs w:val="28"/>
        </w:rPr>
        <w:t>5. Бактериоцины. Свойства. Практическое значение.</w:t>
      </w:r>
    </w:p>
    <w:p w:rsidR="00916249" w:rsidRPr="00916249" w:rsidRDefault="00916249" w:rsidP="00916249">
      <w:pPr>
        <w:spacing w:line="360" w:lineRule="auto"/>
        <w:jc w:val="both"/>
        <w:rPr>
          <w:sz w:val="28"/>
          <w:szCs w:val="28"/>
        </w:rPr>
      </w:pPr>
    </w:p>
    <w:p w:rsidR="00916249" w:rsidRPr="00916249" w:rsidRDefault="00916249" w:rsidP="00916249">
      <w:pPr>
        <w:spacing w:line="360" w:lineRule="auto"/>
        <w:jc w:val="center"/>
        <w:rPr>
          <w:sz w:val="28"/>
          <w:szCs w:val="28"/>
        </w:rPr>
      </w:pPr>
      <w:r w:rsidRPr="00916249">
        <w:rPr>
          <w:sz w:val="28"/>
          <w:szCs w:val="28"/>
        </w:rPr>
        <w:t>Работа 1</w:t>
      </w:r>
    </w:p>
    <w:p w:rsidR="00916249" w:rsidRPr="00916249" w:rsidRDefault="00916249" w:rsidP="00916249">
      <w:pPr>
        <w:spacing w:line="360" w:lineRule="auto"/>
        <w:jc w:val="both"/>
        <w:rPr>
          <w:sz w:val="28"/>
          <w:szCs w:val="28"/>
        </w:rPr>
      </w:pPr>
      <w:r w:rsidRPr="00916249">
        <w:rPr>
          <w:sz w:val="28"/>
          <w:szCs w:val="28"/>
        </w:rPr>
        <w:lastRenderedPageBreak/>
        <w:t>ЦЕЛЬ: Овладеть навыком определения чувствительности бактерий к антибиотикам методом индикаторных дисков.</w:t>
      </w:r>
    </w:p>
    <w:p w:rsidR="00916249" w:rsidRPr="00916249" w:rsidRDefault="00916249" w:rsidP="00916249">
      <w:pPr>
        <w:spacing w:line="360" w:lineRule="auto"/>
        <w:jc w:val="both"/>
        <w:rPr>
          <w:sz w:val="28"/>
          <w:szCs w:val="28"/>
        </w:rPr>
      </w:pPr>
      <w:r w:rsidRPr="00916249">
        <w:rPr>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Pr>
          <w:sz w:val="28"/>
          <w:szCs w:val="28"/>
        </w:rPr>
        <w:t>кограммы возбудителя. Проведите</w:t>
      </w:r>
      <w:r w:rsidRPr="00916249">
        <w:rPr>
          <w:sz w:val="28"/>
          <w:szCs w:val="28"/>
        </w:rPr>
        <w:t xml:space="preserve"> исследование. Оцените результат. Сделайте вывод.</w:t>
      </w:r>
    </w:p>
    <w:p w:rsidR="00916249" w:rsidRPr="00916249" w:rsidRDefault="00916249" w:rsidP="0091624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sidRPr="00916249">
        <w:rPr>
          <w:sz w:val="28"/>
          <w:szCs w:val="28"/>
        </w:rPr>
        <w:t>Чашки с посевами помещают в термостат на 18-24 часа.</w:t>
      </w:r>
    </w:p>
    <w:p w:rsidR="00916249" w:rsidRPr="00916249" w:rsidRDefault="00916249" w:rsidP="00C0090F">
      <w:pPr>
        <w:numPr>
          <w:ilvl w:val="0"/>
          <w:numId w:val="149"/>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916249" w:rsidRPr="00916249" w:rsidRDefault="00916249" w:rsidP="00916249">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916249" w:rsidRPr="00916249" w:rsidRDefault="00916249" w:rsidP="00916249">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916249" w:rsidTr="00916249">
        <w:trPr>
          <w:trHeight w:val="131"/>
        </w:trPr>
        <w:tc>
          <w:tcPr>
            <w:tcW w:w="5216" w:type="dxa"/>
            <w:vAlign w:val="center"/>
          </w:tcPr>
          <w:p w:rsidR="00916249" w:rsidRPr="00916249" w:rsidRDefault="00916249" w:rsidP="00916249">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916249" w:rsidRPr="00916249" w:rsidRDefault="00916249" w:rsidP="00916249">
            <w:pPr>
              <w:jc w:val="center"/>
              <w:rPr>
                <w:sz w:val="28"/>
                <w:szCs w:val="28"/>
              </w:rPr>
            </w:pPr>
            <w:r w:rsidRPr="00916249">
              <w:rPr>
                <w:sz w:val="28"/>
                <w:szCs w:val="28"/>
              </w:rPr>
              <w:t>Чувствительность</w:t>
            </w:r>
          </w:p>
        </w:tc>
      </w:tr>
      <w:tr w:rsidR="00916249" w:rsidRPr="00916249" w:rsidTr="00916249">
        <w:trPr>
          <w:trHeight w:val="131"/>
        </w:trPr>
        <w:tc>
          <w:tcPr>
            <w:tcW w:w="5216" w:type="dxa"/>
            <w:vAlign w:val="center"/>
          </w:tcPr>
          <w:p w:rsidR="00916249" w:rsidRPr="00916249" w:rsidRDefault="00916249" w:rsidP="00916249">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916249" w:rsidRPr="00916249" w:rsidRDefault="00916249" w:rsidP="00916249">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916249" w:rsidRPr="00916249" w:rsidRDefault="00916249" w:rsidP="00916249">
            <w:pPr>
              <w:jc w:val="center"/>
              <w:rPr>
                <w:sz w:val="28"/>
                <w:szCs w:val="28"/>
              </w:rPr>
            </w:pPr>
            <w:r w:rsidRPr="00916249">
              <w:rPr>
                <w:sz w:val="28"/>
                <w:szCs w:val="28"/>
              </w:rPr>
              <w:t>Не чувствителен</w:t>
            </w:r>
          </w:p>
          <w:p w:rsidR="00916249" w:rsidRPr="00916249" w:rsidRDefault="00916249" w:rsidP="00916249">
            <w:pPr>
              <w:jc w:val="center"/>
              <w:rPr>
                <w:sz w:val="28"/>
                <w:szCs w:val="28"/>
              </w:rPr>
            </w:pPr>
            <w:r w:rsidRPr="00916249">
              <w:rPr>
                <w:sz w:val="28"/>
                <w:szCs w:val="28"/>
              </w:rPr>
              <w:t>Чувствителен</w:t>
            </w:r>
          </w:p>
        </w:tc>
      </w:tr>
    </w:tbl>
    <w:p w:rsidR="00916249" w:rsidRPr="00916249" w:rsidRDefault="0091624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916249" w:rsidTr="00916249">
        <w:trPr>
          <w:cantSplit/>
          <w:trHeight w:val="774"/>
        </w:trPr>
        <w:tc>
          <w:tcPr>
            <w:tcW w:w="1701" w:type="dxa"/>
            <w:vMerge w:val="restart"/>
            <w:vAlign w:val="center"/>
          </w:tcPr>
          <w:p w:rsidR="00916249" w:rsidRPr="00916249" w:rsidRDefault="00916249" w:rsidP="00916249">
            <w:pPr>
              <w:jc w:val="center"/>
              <w:rPr>
                <w:sz w:val="28"/>
                <w:szCs w:val="28"/>
              </w:rPr>
            </w:pPr>
            <w:r w:rsidRPr="00916249">
              <w:rPr>
                <w:sz w:val="28"/>
                <w:szCs w:val="28"/>
              </w:rPr>
              <w:t>Вид возбудителя</w:t>
            </w:r>
          </w:p>
        </w:tc>
        <w:tc>
          <w:tcPr>
            <w:tcW w:w="3261" w:type="dxa"/>
            <w:vMerge w:val="restart"/>
            <w:vAlign w:val="center"/>
          </w:tcPr>
          <w:p w:rsidR="00916249" w:rsidRPr="00916249" w:rsidRDefault="00916249" w:rsidP="00916249">
            <w:pPr>
              <w:jc w:val="center"/>
              <w:rPr>
                <w:sz w:val="28"/>
                <w:szCs w:val="28"/>
              </w:rPr>
            </w:pPr>
            <w:r w:rsidRPr="00916249">
              <w:rPr>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916249" w:rsidRDefault="00916249" w:rsidP="00916249">
            <w:pPr>
              <w:jc w:val="center"/>
              <w:rPr>
                <w:sz w:val="28"/>
                <w:szCs w:val="28"/>
              </w:rPr>
            </w:pPr>
            <w:r w:rsidRPr="00916249">
              <w:rPr>
                <w:sz w:val="28"/>
                <w:szCs w:val="28"/>
              </w:rPr>
              <w:t>Антибиотики</w:t>
            </w:r>
          </w:p>
        </w:tc>
      </w:tr>
      <w:tr w:rsidR="00916249" w:rsidRPr="00916249" w:rsidTr="00916249">
        <w:trPr>
          <w:cantSplit/>
          <w:trHeight w:val="154"/>
        </w:trPr>
        <w:tc>
          <w:tcPr>
            <w:tcW w:w="1701" w:type="dxa"/>
            <w:vMerge/>
            <w:vAlign w:val="center"/>
          </w:tcPr>
          <w:p w:rsidR="00916249" w:rsidRPr="00916249" w:rsidRDefault="00916249" w:rsidP="00916249">
            <w:pPr>
              <w:jc w:val="center"/>
              <w:rPr>
                <w:sz w:val="28"/>
                <w:szCs w:val="28"/>
              </w:rPr>
            </w:pPr>
          </w:p>
        </w:tc>
        <w:tc>
          <w:tcPr>
            <w:tcW w:w="3261" w:type="dxa"/>
            <w:vMerge/>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r w:rsidRPr="00916249">
              <w:rPr>
                <w:sz w:val="28"/>
                <w:szCs w:val="28"/>
              </w:rPr>
              <w:t>1</w:t>
            </w:r>
          </w:p>
        </w:tc>
        <w:tc>
          <w:tcPr>
            <w:tcW w:w="749" w:type="dxa"/>
            <w:vAlign w:val="center"/>
          </w:tcPr>
          <w:p w:rsidR="00916249" w:rsidRPr="00916249" w:rsidRDefault="00916249" w:rsidP="00916249">
            <w:pPr>
              <w:jc w:val="center"/>
              <w:rPr>
                <w:sz w:val="28"/>
                <w:szCs w:val="28"/>
              </w:rPr>
            </w:pPr>
            <w:r w:rsidRPr="00916249">
              <w:rPr>
                <w:sz w:val="28"/>
                <w:szCs w:val="28"/>
              </w:rPr>
              <w:t>2</w:t>
            </w:r>
          </w:p>
        </w:tc>
        <w:tc>
          <w:tcPr>
            <w:tcW w:w="748" w:type="dxa"/>
            <w:vAlign w:val="center"/>
          </w:tcPr>
          <w:p w:rsidR="00916249" w:rsidRPr="00916249" w:rsidRDefault="00916249" w:rsidP="00916249">
            <w:pPr>
              <w:jc w:val="center"/>
              <w:rPr>
                <w:sz w:val="28"/>
                <w:szCs w:val="28"/>
              </w:rPr>
            </w:pPr>
            <w:r w:rsidRPr="00916249">
              <w:rPr>
                <w:sz w:val="28"/>
                <w:szCs w:val="28"/>
              </w:rPr>
              <w:t>3</w:t>
            </w:r>
          </w:p>
        </w:tc>
        <w:tc>
          <w:tcPr>
            <w:tcW w:w="749" w:type="dxa"/>
            <w:vAlign w:val="center"/>
          </w:tcPr>
          <w:p w:rsidR="00916249" w:rsidRPr="00916249" w:rsidRDefault="00916249" w:rsidP="00916249">
            <w:pPr>
              <w:jc w:val="center"/>
              <w:rPr>
                <w:sz w:val="28"/>
                <w:szCs w:val="28"/>
              </w:rPr>
            </w:pPr>
            <w:r w:rsidRPr="00916249">
              <w:rPr>
                <w:sz w:val="28"/>
                <w:szCs w:val="28"/>
              </w:rPr>
              <w:t>4</w:t>
            </w:r>
          </w:p>
        </w:tc>
        <w:tc>
          <w:tcPr>
            <w:tcW w:w="899" w:type="dxa"/>
            <w:vAlign w:val="center"/>
          </w:tcPr>
          <w:p w:rsidR="00916249" w:rsidRPr="00916249" w:rsidRDefault="00916249" w:rsidP="00916249">
            <w:pPr>
              <w:jc w:val="center"/>
              <w:rPr>
                <w:sz w:val="28"/>
                <w:szCs w:val="28"/>
              </w:rPr>
            </w:pPr>
            <w:r w:rsidRPr="00916249">
              <w:rPr>
                <w:sz w:val="28"/>
                <w:szCs w:val="28"/>
              </w:rPr>
              <w:t>5</w:t>
            </w:r>
          </w:p>
        </w:tc>
        <w:tc>
          <w:tcPr>
            <w:tcW w:w="500" w:type="dxa"/>
            <w:vAlign w:val="center"/>
          </w:tcPr>
          <w:p w:rsidR="00916249" w:rsidRPr="00916249" w:rsidRDefault="00916249" w:rsidP="00916249">
            <w:pPr>
              <w:jc w:val="center"/>
              <w:rPr>
                <w:sz w:val="28"/>
                <w:szCs w:val="28"/>
              </w:rPr>
            </w:pPr>
            <w:r w:rsidRPr="00916249">
              <w:rPr>
                <w:sz w:val="28"/>
                <w:szCs w:val="28"/>
              </w:rPr>
              <w:t>6</w:t>
            </w:r>
          </w:p>
        </w:tc>
      </w:tr>
      <w:tr w:rsidR="00916249" w:rsidRPr="00916249" w:rsidTr="00916249">
        <w:trPr>
          <w:trHeight w:val="400"/>
        </w:trPr>
        <w:tc>
          <w:tcPr>
            <w:tcW w:w="1701" w:type="dxa"/>
            <w:vAlign w:val="center"/>
          </w:tcPr>
          <w:p w:rsidR="00916249" w:rsidRPr="00916249" w:rsidRDefault="00916249" w:rsidP="00916249">
            <w:pPr>
              <w:jc w:val="center"/>
              <w:rPr>
                <w:sz w:val="28"/>
                <w:szCs w:val="28"/>
              </w:rPr>
            </w:pPr>
          </w:p>
        </w:tc>
        <w:tc>
          <w:tcPr>
            <w:tcW w:w="3261"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748" w:type="dxa"/>
            <w:vAlign w:val="center"/>
          </w:tcPr>
          <w:p w:rsidR="00916249" w:rsidRPr="00916249" w:rsidRDefault="00916249" w:rsidP="00916249">
            <w:pPr>
              <w:jc w:val="center"/>
              <w:rPr>
                <w:sz w:val="28"/>
                <w:szCs w:val="28"/>
              </w:rPr>
            </w:pPr>
          </w:p>
        </w:tc>
        <w:tc>
          <w:tcPr>
            <w:tcW w:w="749" w:type="dxa"/>
            <w:vAlign w:val="center"/>
          </w:tcPr>
          <w:p w:rsidR="00916249" w:rsidRPr="00916249" w:rsidRDefault="00916249" w:rsidP="00916249">
            <w:pPr>
              <w:jc w:val="center"/>
              <w:rPr>
                <w:sz w:val="28"/>
                <w:szCs w:val="28"/>
              </w:rPr>
            </w:pPr>
          </w:p>
        </w:tc>
        <w:tc>
          <w:tcPr>
            <w:tcW w:w="899" w:type="dxa"/>
            <w:vAlign w:val="center"/>
          </w:tcPr>
          <w:p w:rsidR="00916249" w:rsidRPr="00916249" w:rsidRDefault="00916249" w:rsidP="00916249">
            <w:pPr>
              <w:jc w:val="center"/>
              <w:rPr>
                <w:sz w:val="28"/>
                <w:szCs w:val="28"/>
              </w:rPr>
            </w:pPr>
          </w:p>
        </w:tc>
        <w:tc>
          <w:tcPr>
            <w:tcW w:w="500" w:type="dxa"/>
            <w:vAlign w:val="center"/>
          </w:tcPr>
          <w:p w:rsidR="00916249" w:rsidRPr="00916249" w:rsidRDefault="00916249" w:rsidP="0091624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lastRenderedPageBreak/>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C85DC9" w:rsidRDefault="00916249" w:rsidP="00C85DC9">
      <w:pPr>
        <w:spacing w:line="360" w:lineRule="auto"/>
        <w:jc w:val="center"/>
        <w:rPr>
          <w:sz w:val="28"/>
        </w:rPr>
      </w:pPr>
      <w:r w:rsidRPr="00C85DC9">
        <w:rPr>
          <w:sz w:val="28"/>
        </w:rPr>
        <w:t>Работа 2</w:t>
      </w:r>
    </w:p>
    <w:p w:rsidR="00916249" w:rsidRPr="00916249" w:rsidRDefault="00916249" w:rsidP="00C85DC9">
      <w:pPr>
        <w:spacing w:line="360" w:lineRule="auto"/>
        <w:jc w:val="both"/>
        <w:rPr>
          <w:sz w:val="28"/>
          <w:szCs w:val="28"/>
        </w:rPr>
      </w:pPr>
      <w:r w:rsidRPr="00916249">
        <w:rPr>
          <w:sz w:val="28"/>
          <w:szCs w:val="28"/>
        </w:rPr>
        <w:t>ЦЕЛЬ: Определить чувствительность бактерий к антибиотикам методом серийных разведений.</w:t>
      </w:r>
    </w:p>
    <w:p w:rsidR="00916249" w:rsidRPr="00916249" w:rsidRDefault="00916249" w:rsidP="00C85DC9">
      <w:pPr>
        <w:spacing w:line="360" w:lineRule="auto"/>
        <w:jc w:val="both"/>
        <w:rPr>
          <w:sz w:val="28"/>
          <w:szCs w:val="28"/>
        </w:rPr>
      </w:pPr>
      <w:r w:rsidRPr="00916249">
        <w:rPr>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916249" w:rsidRPr="00916249" w:rsidRDefault="00916249" w:rsidP="00C0090F">
      <w:pPr>
        <w:numPr>
          <w:ilvl w:val="0"/>
          <w:numId w:val="150"/>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916249" w:rsidRPr="00916249" w:rsidRDefault="00916249" w:rsidP="00C85DC9">
      <w:pPr>
        <w:spacing w:line="360" w:lineRule="auto"/>
        <w:jc w:val="both"/>
        <w:rPr>
          <w:sz w:val="28"/>
          <w:szCs w:val="28"/>
        </w:rPr>
      </w:pPr>
      <w:r w:rsidRPr="00916249">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916249" w:rsidRDefault="00916249" w:rsidP="00C85DC9">
      <w:pPr>
        <w:spacing w:line="360" w:lineRule="auto"/>
        <w:jc w:val="both"/>
        <w:rPr>
          <w:sz w:val="28"/>
          <w:szCs w:val="28"/>
        </w:rPr>
      </w:pPr>
      <w:r w:rsidRPr="00916249">
        <w:rPr>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916249" w:rsidRDefault="00916249" w:rsidP="00C85DC9">
      <w:pPr>
        <w:spacing w:line="360" w:lineRule="auto"/>
        <w:jc w:val="both"/>
        <w:rPr>
          <w:sz w:val="28"/>
          <w:szCs w:val="28"/>
        </w:rPr>
      </w:pPr>
      <w:r w:rsidRPr="00916249">
        <w:rPr>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916249" w:rsidRDefault="00916249" w:rsidP="00C85DC9">
      <w:pPr>
        <w:spacing w:line="360" w:lineRule="auto"/>
        <w:jc w:val="both"/>
        <w:rPr>
          <w:sz w:val="28"/>
          <w:szCs w:val="28"/>
        </w:rPr>
      </w:pPr>
      <w:r w:rsidRPr="00916249">
        <w:rPr>
          <w:sz w:val="28"/>
          <w:szCs w:val="28"/>
        </w:rPr>
        <w:lastRenderedPageBreak/>
        <w:t>Результат выполненной работы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636"/>
        <w:gridCol w:w="496"/>
        <w:gridCol w:w="496"/>
        <w:gridCol w:w="496"/>
        <w:gridCol w:w="356"/>
        <w:gridCol w:w="356"/>
        <w:gridCol w:w="356"/>
        <w:gridCol w:w="356"/>
        <w:gridCol w:w="403"/>
        <w:gridCol w:w="854"/>
      </w:tblGrid>
      <w:tr w:rsidR="00916249" w:rsidRPr="00916249" w:rsidTr="00C85DC9">
        <w:trPr>
          <w:trHeight w:val="284"/>
        </w:trPr>
        <w:tc>
          <w:tcPr>
            <w:tcW w:w="0" w:type="auto"/>
            <w:vAlign w:val="center"/>
          </w:tcPr>
          <w:p w:rsidR="00916249" w:rsidRPr="00916249" w:rsidRDefault="00916249" w:rsidP="00C85DC9">
            <w:pPr>
              <w:jc w:val="center"/>
              <w:rPr>
                <w:sz w:val="28"/>
                <w:szCs w:val="28"/>
              </w:rPr>
            </w:pPr>
            <w:r w:rsidRPr="00916249">
              <w:rPr>
                <w:sz w:val="28"/>
                <w:szCs w:val="28"/>
              </w:rPr>
              <w:t>Концентрация антибиотика в МПБ (ед/мл)</w:t>
            </w:r>
          </w:p>
        </w:tc>
        <w:tc>
          <w:tcPr>
            <w:tcW w:w="0" w:type="auto"/>
            <w:vAlign w:val="center"/>
          </w:tcPr>
          <w:p w:rsidR="00916249" w:rsidRPr="00916249" w:rsidRDefault="00916249" w:rsidP="00C85DC9">
            <w:pPr>
              <w:jc w:val="center"/>
              <w:rPr>
                <w:sz w:val="28"/>
                <w:szCs w:val="28"/>
              </w:rPr>
            </w:pPr>
            <w:r w:rsidRPr="00916249">
              <w:rPr>
                <w:sz w:val="28"/>
                <w:szCs w:val="28"/>
              </w:rPr>
              <w:t>128</w:t>
            </w:r>
          </w:p>
        </w:tc>
        <w:tc>
          <w:tcPr>
            <w:tcW w:w="0" w:type="auto"/>
            <w:vAlign w:val="center"/>
          </w:tcPr>
          <w:p w:rsidR="00916249" w:rsidRPr="00916249" w:rsidRDefault="00916249" w:rsidP="00C85DC9">
            <w:pPr>
              <w:jc w:val="center"/>
              <w:rPr>
                <w:sz w:val="28"/>
                <w:szCs w:val="28"/>
              </w:rPr>
            </w:pPr>
            <w:r w:rsidRPr="00916249">
              <w:rPr>
                <w:sz w:val="28"/>
                <w:szCs w:val="28"/>
              </w:rPr>
              <w:t>64</w:t>
            </w:r>
          </w:p>
        </w:tc>
        <w:tc>
          <w:tcPr>
            <w:tcW w:w="0" w:type="auto"/>
            <w:vAlign w:val="center"/>
          </w:tcPr>
          <w:p w:rsidR="00916249" w:rsidRPr="00916249" w:rsidRDefault="00916249" w:rsidP="00C85DC9">
            <w:pPr>
              <w:jc w:val="center"/>
              <w:rPr>
                <w:sz w:val="28"/>
                <w:szCs w:val="28"/>
              </w:rPr>
            </w:pPr>
            <w:r w:rsidRPr="00916249">
              <w:rPr>
                <w:sz w:val="28"/>
                <w:szCs w:val="28"/>
              </w:rPr>
              <w:t>32</w:t>
            </w:r>
          </w:p>
        </w:tc>
        <w:tc>
          <w:tcPr>
            <w:tcW w:w="0" w:type="auto"/>
            <w:vAlign w:val="center"/>
          </w:tcPr>
          <w:p w:rsidR="00916249" w:rsidRPr="00916249" w:rsidRDefault="00916249" w:rsidP="00C85DC9">
            <w:pPr>
              <w:jc w:val="center"/>
              <w:rPr>
                <w:sz w:val="28"/>
                <w:szCs w:val="28"/>
              </w:rPr>
            </w:pPr>
            <w:r w:rsidRPr="00916249">
              <w:rPr>
                <w:sz w:val="28"/>
                <w:szCs w:val="28"/>
              </w:rPr>
              <w:t>16</w:t>
            </w:r>
          </w:p>
        </w:tc>
        <w:tc>
          <w:tcPr>
            <w:tcW w:w="0" w:type="auto"/>
            <w:vAlign w:val="center"/>
          </w:tcPr>
          <w:p w:rsidR="00916249" w:rsidRPr="00916249" w:rsidRDefault="00916249" w:rsidP="00C85DC9">
            <w:pPr>
              <w:jc w:val="center"/>
              <w:rPr>
                <w:sz w:val="28"/>
                <w:szCs w:val="28"/>
              </w:rPr>
            </w:pPr>
            <w:r w:rsidRPr="00916249">
              <w:rPr>
                <w:sz w:val="28"/>
                <w:szCs w:val="28"/>
              </w:rPr>
              <w:t>8</w:t>
            </w:r>
          </w:p>
        </w:tc>
        <w:tc>
          <w:tcPr>
            <w:tcW w:w="0" w:type="auto"/>
            <w:vAlign w:val="center"/>
          </w:tcPr>
          <w:p w:rsidR="00916249" w:rsidRPr="00916249" w:rsidRDefault="00916249" w:rsidP="00C85DC9">
            <w:pPr>
              <w:jc w:val="center"/>
              <w:rPr>
                <w:sz w:val="28"/>
                <w:szCs w:val="28"/>
              </w:rPr>
            </w:pPr>
            <w:r w:rsidRPr="00916249">
              <w:rPr>
                <w:sz w:val="28"/>
                <w:szCs w:val="28"/>
              </w:rPr>
              <w:t>4</w:t>
            </w:r>
          </w:p>
        </w:tc>
        <w:tc>
          <w:tcPr>
            <w:tcW w:w="0" w:type="auto"/>
            <w:vAlign w:val="center"/>
          </w:tcPr>
          <w:p w:rsidR="00916249" w:rsidRPr="00916249" w:rsidRDefault="00916249" w:rsidP="00C85DC9">
            <w:pPr>
              <w:jc w:val="center"/>
              <w:rPr>
                <w:sz w:val="28"/>
                <w:szCs w:val="28"/>
              </w:rPr>
            </w:pPr>
            <w:r w:rsidRPr="00916249">
              <w:rPr>
                <w:sz w:val="28"/>
                <w:szCs w:val="28"/>
              </w:rPr>
              <w:t>2</w:t>
            </w:r>
          </w:p>
        </w:tc>
        <w:tc>
          <w:tcPr>
            <w:tcW w:w="0" w:type="auto"/>
            <w:vAlign w:val="center"/>
          </w:tcPr>
          <w:p w:rsidR="00916249" w:rsidRPr="00916249" w:rsidRDefault="00916249" w:rsidP="00C85DC9">
            <w:pPr>
              <w:jc w:val="center"/>
              <w:rPr>
                <w:sz w:val="28"/>
                <w:szCs w:val="28"/>
              </w:rPr>
            </w:pPr>
            <w:r w:rsidRPr="00916249">
              <w:rPr>
                <w:sz w:val="28"/>
                <w:szCs w:val="28"/>
              </w:rPr>
              <w:t>1</w:t>
            </w:r>
          </w:p>
        </w:tc>
        <w:tc>
          <w:tcPr>
            <w:tcW w:w="0" w:type="auto"/>
            <w:vAlign w:val="center"/>
          </w:tcPr>
          <w:p w:rsidR="00916249" w:rsidRPr="00916249" w:rsidRDefault="00916249" w:rsidP="00C85DC9">
            <w:pPr>
              <w:jc w:val="center"/>
              <w:rPr>
                <w:sz w:val="28"/>
                <w:szCs w:val="28"/>
              </w:rPr>
            </w:pPr>
            <w:r w:rsidRPr="00916249">
              <w:rPr>
                <w:sz w:val="28"/>
                <w:szCs w:val="28"/>
              </w:rPr>
              <w:t>К</w:t>
            </w:r>
          </w:p>
        </w:tc>
        <w:tc>
          <w:tcPr>
            <w:tcW w:w="0" w:type="auto"/>
            <w:vAlign w:val="center"/>
          </w:tcPr>
          <w:p w:rsidR="00916249" w:rsidRPr="00916249" w:rsidRDefault="00916249" w:rsidP="00C85DC9">
            <w:pPr>
              <w:jc w:val="center"/>
              <w:rPr>
                <w:sz w:val="28"/>
                <w:szCs w:val="28"/>
              </w:rPr>
            </w:pPr>
          </w:p>
        </w:tc>
      </w:tr>
      <w:tr w:rsidR="00916249" w:rsidRPr="00916249" w:rsidTr="00C85DC9">
        <w:trPr>
          <w:trHeight w:val="477"/>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МПК</w:t>
            </w:r>
          </w:p>
        </w:tc>
      </w:tr>
      <w:tr w:rsidR="00916249" w:rsidRPr="00916249" w:rsidTr="00C85DC9">
        <w:trPr>
          <w:trHeight w:val="685"/>
        </w:trPr>
        <w:tc>
          <w:tcPr>
            <w:tcW w:w="0" w:type="auto"/>
            <w:vAlign w:val="center"/>
          </w:tcPr>
          <w:p w:rsidR="00916249" w:rsidRPr="00916249" w:rsidRDefault="00916249" w:rsidP="00C85DC9">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p>
        </w:tc>
        <w:tc>
          <w:tcPr>
            <w:tcW w:w="0" w:type="auto"/>
            <w:vAlign w:val="center"/>
          </w:tcPr>
          <w:p w:rsidR="00916249" w:rsidRPr="00916249" w:rsidRDefault="00916249" w:rsidP="00C85DC9">
            <w:pPr>
              <w:jc w:val="center"/>
              <w:rPr>
                <w:sz w:val="28"/>
                <w:szCs w:val="28"/>
              </w:rPr>
            </w:pPr>
            <w:r w:rsidRPr="00916249">
              <w:rPr>
                <w:sz w:val="28"/>
                <w:szCs w:val="28"/>
              </w:rPr>
              <w:t>МБК</w:t>
            </w:r>
          </w:p>
        </w:tc>
      </w:tr>
    </w:tbl>
    <w:p w:rsidR="00916249" w:rsidRPr="00916249" w:rsidRDefault="00916249" w:rsidP="00C85DC9">
      <w:pPr>
        <w:spacing w:line="360" w:lineRule="auto"/>
        <w:jc w:val="both"/>
        <w:rPr>
          <w:sz w:val="28"/>
          <w:szCs w:val="28"/>
        </w:rPr>
      </w:pPr>
      <w:r w:rsidRPr="00916249">
        <w:rPr>
          <w:sz w:val="28"/>
          <w:szCs w:val="28"/>
        </w:rPr>
        <w:t>Вывод: (ответить на вопросы: Почему МБК выше, чем МПК? Может ли быть наоборот? Почему?)</w:t>
      </w:r>
    </w:p>
    <w:p w:rsidR="00916249" w:rsidRPr="00C85DC9" w:rsidRDefault="00916249" w:rsidP="00C85DC9">
      <w:pPr>
        <w:spacing w:line="360" w:lineRule="auto"/>
        <w:jc w:val="center"/>
        <w:rPr>
          <w:sz w:val="28"/>
        </w:rPr>
      </w:pPr>
      <w:r w:rsidRPr="00C85DC9">
        <w:rPr>
          <w:sz w:val="28"/>
        </w:rPr>
        <w:t>Работа 3</w:t>
      </w:r>
    </w:p>
    <w:p w:rsidR="00916249" w:rsidRPr="00916249" w:rsidRDefault="00916249" w:rsidP="00C85DC9">
      <w:pPr>
        <w:spacing w:line="360" w:lineRule="auto"/>
        <w:jc w:val="both"/>
        <w:rPr>
          <w:sz w:val="28"/>
          <w:szCs w:val="28"/>
        </w:rPr>
      </w:pPr>
      <w:r w:rsidRPr="00916249">
        <w:rPr>
          <w:sz w:val="28"/>
          <w:szCs w:val="28"/>
        </w:rPr>
        <w:t>ЦЕЛЬ: Изучить явление бактериоциногении стафилококков.</w:t>
      </w:r>
    </w:p>
    <w:p w:rsidR="00916249" w:rsidRPr="00916249" w:rsidRDefault="00916249" w:rsidP="00C85DC9">
      <w:pPr>
        <w:spacing w:line="360" w:lineRule="auto"/>
        <w:jc w:val="both"/>
        <w:rPr>
          <w:sz w:val="28"/>
          <w:szCs w:val="28"/>
        </w:rPr>
      </w:pPr>
      <w:r w:rsidRPr="00916249">
        <w:rPr>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916249" w:rsidRPr="00916249" w:rsidRDefault="00916249" w:rsidP="00C85DC9">
      <w:pPr>
        <w:spacing w:line="360" w:lineRule="auto"/>
        <w:jc w:val="both"/>
        <w:rPr>
          <w:sz w:val="28"/>
          <w:szCs w:val="28"/>
        </w:rPr>
      </w:pPr>
      <w:r w:rsidRPr="00916249">
        <w:rPr>
          <w:sz w:val="28"/>
          <w:szCs w:val="28"/>
        </w:rPr>
        <w:t>МЕТОДИКА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На чашку Петри шпателем засевают культуру бактериоциночувствительного штамма стафилококка.</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На поверхность засеянного агара наносят петлей (в виде «пятачка») различные штаммы стафилококков.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Посев инкубируют в термостате в течение 24 часов.</w:t>
      </w:r>
    </w:p>
    <w:p w:rsidR="00916249" w:rsidRPr="00916249" w:rsidRDefault="00916249" w:rsidP="00C0090F">
      <w:pPr>
        <w:numPr>
          <w:ilvl w:val="0"/>
          <w:numId w:val="151"/>
        </w:numPr>
        <w:tabs>
          <w:tab w:val="clear" w:pos="1211"/>
          <w:tab w:val="num" w:pos="-3544"/>
        </w:tabs>
        <w:spacing w:line="360" w:lineRule="auto"/>
        <w:ind w:left="0" w:firstLine="0"/>
        <w:jc w:val="both"/>
        <w:rPr>
          <w:sz w:val="28"/>
          <w:szCs w:val="28"/>
        </w:rPr>
      </w:pPr>
      <w:r w:rsidRPr="00916249">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916249" w:rsidRPr="00916249" w:rsidRDefault="00916249" w:rsidP="00C85DC9">
      <w:pPr>
        <w:spacing w:line="360" w:lineRule="auto"/>
        <w:jc w:val="both"/>
        <w:rPr>
          <w:sz w:val="28"/>
          <w:szCs w:val="28"/>
        </w:rPr>
      </w:pPr>
      <w:r w:rsidRPr="00916249">
        <w:rPr>
          <w:sz w:val="28"/>
          <w:szCs w:val="28"/>
        </w:rPr>
        <w:t>Результаты наблюдений оформляют в виде протокола исследования.</w:t>
      </w:r>
    </w:p>
    <w:p w:rsidR="00916249" w:rsidRPr="00916249" w:rsidRDefault="00C85DC9" w:rsidP="00916249">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916249" w:rsidRPr="00916249" w:rsidTr="00C85DC9">
        <w:trPr>
          <w:trHeight w:val="542"/>
        </w:trPr>
        <w:tc>
          <w:tcPr>
            <w:tcW w:w="5252" w:type="dxa"/>
            <w:vAlign w:val="center"/>
          </w:tcPr>
          <w:p w:rsidR="00916249" w:rsidRPr="00916249" w:rsidRDefault="00916249" w:rsidP="00C85DC9">
            <w:pPr>
              <w:jc w:val="center"/>
              <w:rPr>
                <w:sz w:val="28"/>
                <w:szCs w:val="28"/>
              </w:rPr>
            </w:pPr>
            <w:r w:rsidRPr="00916249">
              <w:rPr>
                <w:sz w:val="28"/>
                <w:szCs w:val="28"/>
              </w:rPr>
              <w:t>Вид микроорганизма</w:t>
            </w:r>
          </w:p>
        </w:tc>
        <w:tc>
          <w:tcPr>
            <w:tcW w:w="4104" w:type="dxa"/>
            <w:vAlign w:val="center"/>
          </w:tcPr>
          <w:p w:rsidR="00916249" w:rsidRPr="00916249" w:rsidRDefault="00916249" w:rsidP="00C85DC9">
            <w:pPr>
              <w:jc w:val="center"/>
              <w:rPr>
                <w:sz w:val="28"/>
                <w:szCs w:val="28"/>
              </w:rPr>
            </w:pPr>
            <w:r w:rsidRPr="00916249">
              <w:rPr>
                <w:sz w:val="28"/>
                <w:szCs w:val="28"/>
              </w:rPr>
              <w:t>Явление бактериоциногении</w:t>
            </w:r>
          </w:p>
          <w:p w:rsidR="00916249" w:rsidRPr="00916249" w:rsidRDefault="00916249" w:rsidP="00C85DC9">
            <w:pPr>
              <w:jc w:val="center"/>
              <w:rPr>
                <w:sz w:val="28"/>
                <w:szCs w:val="28"/>
              </w:rPr>
            </w:pPr>
            <w:r w:rsidRPr="00916249">
              <w:rPr>
                <w:sz w:val="28"/>
                <w:szCs w:val="28"/>
              </w:rPr>
              <w:t>(рис. с обозначениями)</w:t>
            </w:r>
          </w:p>
        </w:tc>
      </w:tr>
      <w:tr w:rsidR="00916249" w:rsidRPr="00916249" w:rsidTr="00C85DC9">
        <w:trPr>
          <w:trHeight w:val="151"/>
        </w:trPr>
        <w:tc>
          <w:tcPr>
            <w:tcW w:w="5252" w:type="dxa"/>
            <w:vAlign w:val="center"/>
          </w:tcPr>
          <w:p w:rsidR="00916249" w:rsidRPr="00916249" w:rsidRDefault="00916249" w:rsidP="00C85DC9">
            <w:pPr>
              <w:jc w:val="center"/>
              <w:rPr>
                <w:sz w:val="28"/>
                <w:szCs w:val="28"/>
              </w:rPr>
            </w:pPr>
          </w:p>
        </w:tc>
        <w:tc>
          <w:tcPr>
            <w:tcW w:w="4104" w:type="dxa"/>
            <w:vAlign w:val="center"/>
          </w:tcPr>
          <w:p w:rsidR="00916249" w:rsidRPr="00916249" w:rsidRDefault="00916249" w:rsidP="00C85DC9">
            <w:pPr>
              <w:jc w:val="center"/>
              <w:rPr>
                <w:sz w:val="28"/>
                <w:szCs w:val="28"/>
              </w:rPr>
            </w:pPr>
          </w:p>
        </w:tc>
      </w:tr>
    </w:tbl>
    <w:p w:rsidR="00916249" w:rsidRPr="00916249" w:rsidRDefault="00916249" w:rsidP="00C85DC9">
      <w:pPr>
        <w:spacing w:line="360" w:lineRule="auto"/>
        <w:jc w:val="both"/>
        <w:rPr>
          <w:sz w:val="28"/>
          <w:szCs w:val="28"/>
        </w:rPr>
      </w:pPr>
      <w:r w:rsidRPr="00916249">
        <w:rPr>
          <w:sz w:val="28"/>
          <w:szCs w:val="28"/>
        </w:rPr>
        <w:lastRenderedPageBreak/>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916249" w:rsidRDefault="00916249" w:rsidP="00916249">
      <w:pPr>
        <w:spacing w:line="360" w:lineRule="auto"/>
        <w:ind w:firstLine="851"/>
        <w:jc w:val="both"/>
        <w:rPr>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832C09" w:rsidRDefault="00832C09" w:rsidP="00832C09">
      <w:pPr>
        <w:spacing w:line="360" w:lineRule="auto"/>
        <w:jc w:val="center"/>
        <w:rPr>
          <w:sz w:val="28"/>
          <w:szCs w:val="28"/>
        </w:rPr>
      </w:pPr>
      <w:r w:rsidRPr="001D0098">
        <w:rPr>
          <w:b/>
          <w:color w:val="000000"/>
          <w:sz w:val="28"/>
          <w:szCs w:val="28"/>
        </w:rPr>
        <w:t xml:space="preserve">Тема </w:t>
      </w:r>
      <w:r w:rsidR="009641FF">
        <w:rPr>
          <w:b/>
          <w:color w:val="000000"/>
          <w:sz w:val="28"/>
          <w:szCs w:val="28"/>
        </w:rPr>
        <w:t>9</w:t>
      </w:r>
      <w:r w:rsidRPr="001D0098">
        <w:rPr>
          <w:b/>
          <w:color w:val="000000"/>
          <w:sz w:val="28"/>
          <w:szCs w:val="28"/>
        </w:rPr>
        <w:t xml:space="preserve"> </w:t>
      </w:r>
      <w:r>
        <w:rPr>
          <w:sz w:val="28"/>
          <w:szCs w:val="28"/>
        </w:rPr>
        <w:t>Инфекционный процесс. Р</w:t>
      </w:r>
      <w:r w:rsidRPr="000F1C7E">
        <w:rPr>
          <w:sz w:val="28"/>
          <w:szCs w:val="28"/>
        </w:rPr>
        <w:t>оль микроорганизмов и внешней среды в инфекционном процессе</w:t>
      </w:r>
    </w:p>
    <w:p w:rsidR="00832C09" w:rsidRPr="001D0098" w:rsidRDefault="00832C09" w:rsidP="00832C09">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Тестирование</w:t>
      </w:r>
    </w:p>
    <w:p w:rsidR="00832C09" w:rsidRPr="00832C09" w:rsidRDefault="00832C09" w:rsidP="00832C09">
      <w:pPr>
        <w:pStyle w:val="a5"/>
        <w:numPr>
          <w:ilvl w:val="0"/>
          <w:numId w:val="168"/>
        </w:numPr>
        <w:spacing w:line="360" w:lineRule="auto"/>
        <w:ind w:left="0" w:firstLine="0"/>
        <w:rPr>
          <w:rFonts w:ascii="Times New Roman" w:hAnsi="Times New Roman"/>
          <w:sz w:val="28"/>
          <w:szCs w:val="28"/>
        </w:rPr>
      </w:pPr>
      <w:r w:rsidRPr="00832C09">
        <w:rPr>
          <w:rFonts w:ascii="Times New Roman" w:hAnsi="Times New Roman"/>
          <w:sz w:val="28"/>
          <w:szCs w:val="28"/>
        </w:rPr>
        <w:t>Контроль выполнения заданий в рабочих тетрадях</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color w:val="000000"/>
          <w:sz w:val="28"/>
          <w:szCs w:val="28"/>
        </w:rPr>
        <w:t>Устный опрос</w:t>
      </w:r>
    </w:p>
    <w:p w:rsidR="00832C09" w:rsidRPr="00832C09" w:rsidRDefault="00832C09" w:rsidP="00832C09">
      <w:pPr>
        <w:pStyle w:val="a5"/>
        <w:numPr>
          <w:ilvl w:val="0"/>
          <w:numId w:val="168"/>
        </w:numPr>
        <w:spacing w:line="360" w:lineRule="auto"/>
        <w:ind w:left="0" w:firstLine="0"/>
        <w:rPr>
          <w:rFonts w:ascii="Times New Roman" w:hAnsi="Times New Roman"/>
          <w:color w:val="000000"/>
          <w:sz w:val="28"/>
          <w:szCs w:val="28"/>
        </w:rPr>
      </w:pPr>
      <w:r w:rsidRPr="00832C09">
        <w:rPr>
          <w:rFonts w:ascii="Times New Roman" w:hAnsi="Times New Roman"/>
          <w:sz w:val="28"/>
          <w:szCs w:val="28"/>
        </w:rPr>
        <w:t>Контроль выполнения практических заданий</w:t>
      </w:r>
    </w:p>
    <w:p w:rsidR="00832C09" w:rsidRPr="001D0098" w:rsidRDefault="00832C09" w:rsidP="00832C09">
      <w:pPr>
        <w:spacing w:line="360" w:lineRule="auto"/>
        <w:jc w:val="both"/>
        <w:rPr>
          <w:i/>
          <w:color w:val="000000"/>
          <w:sz w:val="28"/>
          <w:szCs w:val="28"/>
        </w:rPr>
      </w:pPr>
    </w:p>
    <w:p w:rsidR="00832C09" w:rsidRPr="001D0098" w:rsidRDefault="00832C09" w:rsidP="00832C09">
      <w:pPr>
        <w:spacing w:line="360" w:lineRule="auto"/>
        <w:ind w:firstLine="709"/>
        <w:jc w:val="both"/>
        <w:rPr>
          <w:b/>
          <w:color w:val="000000"/>
          <w:sz w:val="28"/>
          <w:szCs w:val="28"/>
        </w:rPr>
      </w:pPr>
      <w:r w:rsidRPr="001D0098">
        <w:rPr>
          <w:b/>
          <w:color w:val="000000"/>
          <w:sz w:val="28"/>
          <w:szCs w:val="28"/>
        </w:rPr>
        <w:t xml:space="preserve">Оценочные материалы текущего контроля успеваемости </w:t>
      </w:r>
    </w:p>
    <w:p w:rsidR="00832C09" w:rsidRPr="001D0098" w:rsidRDefault="00570343" w:rsidP="00832C09">
      <w:pPr>
        <w:spacing w:line="360" w:lineRule="auto"/>
        <w:ind w:firstLine="709"/>
        <w:jc w:val="both"/>
        <w:rPr>
          <w:b/>
          <w:color w:val="000000"/>
          <w:sz w:val="28"/>
          <w:szCs w:val="28"/>
        </w:rPr>
      </w:pPr>
      <w:r>
        <w:rPr>
          <w:b/>
          <w:color w:val="000000"/>
          <w:sz w:val="28"/>
          <w:szCs w:val="28"/>
        </w:rPr>
        <w:t>Тестирование</w:t>
      </w:r>
    </w:p>
    <w:p w:rsidR="00832C09" w:rsidRPr="00832C09" w:rsidRDefault="00832C09" w:rsidP="00832C09">
      <w:pPr>
        <w:spacing w:line="360" w:lineRule="auto"/>
        <w:jc w:val="both"/>
        <w:rPr>
          <w:sz w:val="28"/>
          <w:szCs w:val="28"/>
          <w:lang w:eastAsia="zh-CN"/>
        </w:rPr>
      </w:pPr>
      <w:r w:rsidRPr="00832C09">
        <w:rPr>
          <w:sz w:val="28"/>
          <w:szCs w:val="28"/>
          <w:lang w:eastAsia="zh-CN"/>
        </w:rPr>
        <w:t>1. Инфекционный процесс – это</w:t>
      </w:r>
    </w:p>
    <w:p w:rsidR="00832C09" w:rsidRPr="00832C09" w:rsidRDefault="00832C09" w:rsidP="00832C09">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832C09" w:rsidRPr="00832C09" w:rsidRDefault="00832C09" w:rsidP="00832C09">
      <w:pPr>
        <w:spacing w:line="360" w:lineRule="auto"/>
        <w:jc w:val="both"/>
        <w:rPr>
          <w:sz w:val="28"/>
          <w:szCs w:val="28"/>
          <w:lang w:eastAsia="zh-CN"/>
        </w:rPr>
      </w:pPr>
      <w:r w:rsidRPr="00832C09">
        <w:rPr>
          <w:sz w:val="28"/>
          <w:szCs w:val="28"/>
          <w:lang w:eastAsia="zh-CN"/>
        </w:rPr>
        <w:t>2. Взаимодействие патогенного микроорганизма и восприимчивого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3. Взаимодействие микро- и макроорганизма;</w:t>
      </w:r>
    </w:p>
    <w:p w:rsidR="00832C09" w:rsidRPr="00832C09" w:rsidRDefault="00832C09" w:rsidP="00832C09">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832C09" w:rsidRPr="00832C09" w:rsidRDefault="00832C09" w:rsidP="00832C09">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832C09" w:rsidRPr="00832C09" w:rsidRDefault="00832C09" w:rsidP="00832C09">
      <w:pPr>
        <w:spacing w:line="360" w:lineRule="auto"/>
        <w:jc w:val="both"/>
        <w:rPr>
          <w:sz w:val="28"/>
          <w:szCs w:val="28"/>
          <w:lang w:eastAsia="zh-CN"/>
        </w:rPr>
      </w:pPr>
    </w:p>
    <w:p w:rsidR="00832C09" w:rsidRPr="00832C09" w:rsidRDefault="00832C09" w:rsidP="00832C09">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832C09" w:rsidRPr="00832C09" w:rsidRDefault="00832C09" w:rsidP="00832C09">
      <w:pPr>
        <w:spacing w:line="360" w:lineRule="auto"/>
        <w:jc w:val="both"/>
        <w:rPr>
          <w:sz w:val="28"/>
          <w:szCs w:val="28"/>
          <w:lang w:eastAsia="zh-CN"/>
        </w:rPr>
      </w:pPr>
      <w:r w:rsidRPr="00832C09">
        <w:rPr>
          <w:sz w:val="28"/>
          <w:szCs w:val="28"/>
          <w:lang w:eastAsia="zh-CN"/>
        </w:rPr>
        <w:t>1. Механизму передачи;</w:t>
      </w:r>
    </w:p>
    <w:p w:rsidR="00832C09" w:rsidRPr="00832C09" w:rsidRDefault="00832C09" w:rsidP="00832C09">
      <w:pPr>
        <w:spacing w:line="360" w:lineRule="auto"/>
        <w:jc w:val="both"/>
        <w:rPr>
          <w:sz w:val="28"/>
          <w:szCs w:val="28"/>
          <w:lang w:eastAsia="zh-CN"/>
        </w:rPr>
      </w:pPr>
      <w:r w:rsidRPr="00832C09">
        <w:rPr>
          <w:sz w:val="28"/>
          <w:szCs w:val="28"/>
          <w:lang w:eastAsia="zh-CN"/>
        </w:rPr>
        <w:t>2. Источнику инфекции;</w:t>
      </w:r>
    </w:p>
    <w:p w:rsidR="00832C09" w:rsidRPr="00832C09" w:rsidRDefault="00832C09" w:rsidP="00832C09">
      <w:pPr>
        <w:spacing w:line="360" w:lineRule="auto"/>
        <w:jc w:val="both"/>
        <w:rPr>
          <w:sz w:val="28"/>
          <w:szCs w:val="28"/>
        </w:rPr>
      </w:pPr>
      <w:r w:rsidRPr="00832C09">
        <w:rPr>
          <w:sz w:val="28"/>
          <w:szCs w:val="28"/>
        </w:rPr>
        <w:t>3. Резервуару инфекции;</w:t>
      </w:r>
    </w:p>
    <w:p w:rsidR="00832C09" w:rsidRPr="00832C09" w:rsidRDefault="00832C09" w:rsidP="00832C09">
      <w:pPr>
        <w:spacing w:line="360" w:lineRule="auto"/>
        <w:jc w:val="both"/>
        <w:rPr>
          <w:sz w:val="28"/>
          <w:szCs w:val="28"/>
        </w:rPr>
      </w:pPr>
      <w:r w:rsidRPr="00832C09">
        <w:rPr>
          <w:sz w:val="28"/>
          <w:szCs w:val="28"/>
        </w:rPr>
        <w:t>4. Месту входных ворот;</w:t>
      </w:r>
    </w:p>
    <w:p w:rsidR="00832C09" w:rsidRPr="00832C09" w:rsidRDefault="00832C09" w:rsidP="00832C09">
      <w:pPr>
        <w:spacing w:line="360" w:lineRule="auto"/>
        <w:jc w:val="both"/>
        <w:rPr>
          <w:sz w:val="28"/>
          <w:szCs w:val="28"/>
        </w:rPr>
      </w:pPr>
      <w:r w:rsidRPr="00832C09">
        <w:rPr>
          <w:sz w:val="28"/>
          <w:szCs w:val="28"/>
        </w:rPr>
        <w:t>5. 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sz w:val="28"/>
          <w:szCs w:val="28"/>
          <w:lang w:eastAsia="zh-CN"/>
        </w:rPr>
      </w:pPr>
      <w:r w:rsidRPr="00832C09">
        <w:rPr>
          <w:sz w:val="28"/>
          <w:szCs w:val="28"/>
          <w:lang w:eastAsia="zh-CN"/>
        </w:rPr>
        <w:lastRenderedPageBreak/>
        <w:t xml:space="preserve">3. Механизм передачи возбудителя зависит от </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832C09" w:rsidRPr="00832C09" w:rsidRDefault="00832C09" w:rsidP="00832C09">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4. Вирулентности возбудителя;</w:t>
      </w:r>
    </w:p>
    <w:p w:rsidR="00832C09" w:rsidRPr="00832C09" w:rsidRDefault="00832C09" w:rsidP="00832C09">
      <w:pPr>
        <w:tabs>
          <w:tab w:val="left" w:pos="360"/>
        </w:tabs>
        <w:spacing w:line="360" w:lineRule="auto"/>
        <w:jc w:val="both"/>
        <w:rPr>
          <w:sz w:val="28"/>
          <w:szCs w:val="28"/>
        </w:rPr>
      </w:pPr>
      <w:r w:rsidRPr="00832C09">
        <w:rPr>
          <w:sz w:val="28"/>
          <w:szCs w:val="28"/>
        </w:rPr>
        <w:t>5. Верно всё.</w:t>
      </w:r>
    </w:p>
    <w:p w:rsidR="00832C09" w:rsidRPr="00832C09" w:rsidRDefault="00832C09" w:rsidP="00832C09">
      <w:pPr>
        <w:tabs>
          <w:tab w:val="left" w:pos="360"/>
        </w:tabs>
        <w:spacing w:line="360" w:lineRule="auto"/>
        <w:jc w:val="both"/>
        <w:rPr>
          <w:sz w:val="28"/>
          <w:szCs w:val="28"/>
        </w:rPr>
      </w:pPr>
    </w:p>
    <w:p w:rsidR="00832C09" w:rsidRPr="00832C09" w:rsidRDefault="00832C09" w:rsidP="00832C09">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832C09" w:rsidRPr="00832C09" w:rsidRDefault="00832C09" w:rsidP="00832C09">
      <w:pPr>
        <w:numPr>
          <w:ilvl w:val="0"/>
          <w:numId w:val="178"/>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rFonts w:eastAsia="Calibri"/>
          <w:bCs/>
          <w:caps/>
          <w:sz w:val="28"/>
          <w:szCs w:val="28"/>
        </w:rPr>
      </w:pPr>
      <w:r w:rsidRPr="00832C09">
        <w:rPr>
          <w:rFonts w:eastAsia="Calibri"/>
          <w:bCs/>
          <w:sz w:val="28"/>
          <w:szCs w:val="28"/>
        </w:rPr>
        <w:t>5. Вирулентность – мера</w:t>
      </w:r>
      <w:r w:rsidRPr="00832C09">
        <w:rPr>
          <w:rFonts w:eastAsia="Calibri"/>
          <w:bCs/>
          <w:caps/>
          <w:sz w:val="28"/>
          <w:szCs w:val="28"/>
        </w:rPr>
        <w:t xml:space="preserve">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832C09" w:rsidRPr="00832C09" w:rsidRDefault="00832C09" w:rsidP="00832C09">
      <w:pPr>
        <w:numPr>
          <w:ilvl w:val="0"/>
          <w:numId w:val="177"/>
        </w:numPr>
        <w:tabs>
          <w:tab w:val="clear" w:pos="720"/>
        </w:tabs>
        <w:spacing w:line="360" w:lineRule="auto"/>
        <w:ind w:left="0" w:firstLine="0"/>
        <w:jc w:val="both"/>
        <w:rPr>
          <w:rFonts w:eastAsia="Calibri"/>
          <w:sz w:val="28"/>
          <w:szCs w:val="28"/>
        </w:rPr>
      </w:pPr>
      <w:r w:rsidRPr="00832C09">
        <w:rPr>
          <w:rFonts w:eastAsia="Calibri"/>
          <w:sz w:val="28"/>
          <w:szCs w:val="28"/>
        </w:rPr>
        <w:t>Персистентности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832C09" w:rsidRPr="00832C09" w:rsidRDefault="00832C09" w:rsidP="00832C09">
      <w:pPr>
        <w:numPr>
          <w:ilvl w:val="0"/>
          <w:numId w:val="177"/>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832C09" w:rsidRPr="00832C09" w:rsidRDefault="00832C09" w:rsidP="00832C09">
      <w:pPr>
        <w:spacing w:line="360" w:lineRule="auto"/>
        <w:jc w:val="both"/>
        <w:rPr>
          <w:sz w:val="28"/>
          <w:szCs w:val="28"/>
        </w:rPr>
      </w:pPr>
      <w:r w:rsidRPr="00832C09">
        <w:rPr>
          <w:sz w:val="28"/>
          <w:szCs w:val="28"/>
        </w:rPr>
        <w:t xml:space="preserve">1. Экзотоксин; </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Эндотоксин;</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Летучие жирные кислоты;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Бактериоцины;</w:t>
      </w:r>
    </w:p>
    <w:p w:rsidR="00832C09" w:rsidRPr="00832C09" w:rsidRDefault="00832C09" w:rsidP="00832C09">
      <w:pPr>
        <w:numPr>
          <w:ilvl w:val="0"/>
          <w:numId w:val="169"/>
        </w:numPr>
        <w:tabs>
          <w:tab w:val="clear" w:pos="720"/>
        </w:tabs>
        <w:spacing w:line="360" w:lineRule="auto"/>
        <w:ind w:left="0" w:firstLine="0"/>
        <w:jc w:val="both"/>
        <w:rPr>
          <w:sz w:val="28"/>
          <w:szCs w:val="28"/>
        </w:rPr>
      </w:pPr>
      <w:r w:rsidRPr="00832C09">
        <w:rPr>
          <w:sz w:val="28"/>
          <w:szCs w:val="28"/>
        </w:rPr>
        <w:t>Верно всё.</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lang w:val="en-US"/>
        </w:rPr>
      </w:pPr>
      <w:r w:rsidRPr="00832C09">
        <w:rPr>
          <w:bCs/>
          <w:sz w:val="28"/>
          <w:szCs w:val="28"/>
        </w:rPr>
        <w:t xml:space="preserve">7. Гемолизин –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Эндотоксин;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lastRenderedPageBreak/>
        <w:t xml:space="preserve">Фермент агрессии;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Экзотоксин; </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Фермент  защиты;</w:t>
      </w:r>
    </w:p>
    <w:p w:rsidR="00832C09" w:rsidRPr="00832C09" w:rsidRDefault="00832C09" w:rsidP="00832C09">
      <w:pPr>
        <w:numPr>
          <w:ilvl w:val="0"/>
          <w:numId w:val="170"/>
        </w:numPr>
        <w:tabs>
          <w:tab w:val="clear" w:pos="720"/>
        </w:tabs>
        <w:spacing w:line="360" w:lineRule="auto"/>
        <w:ind w:left="0" w:firstLine="0"/>
        <w:jc w:val="both"/>
        <w:rPr>
          <w:sz w:val="28"/>
          <w:szCs w:val="28"/>
        </w:rPr>
      </w:pPr>
      <w:r w:rsidRPr="00832C09">
        <w:rPr>
          <w:sz w:val="28"/>
          <w:szCs w:val="28"/>
        </w:rPr>
        <w:t xml:space="preserve">Верно «2» и «3». </w:t>
      </w:r>
    </w:p>
    <w:p w:rsidR="00832C09" w:rsidRPr="00832C09" w:rsidRDefault="00832C09" w:rsidP="00832C09">
      <w:pPr>
        <w:spacing w:line="360" w:lineRule="auto"/>
        <w:jc w:val="both"/>
        <w:rPr>
          <w:sz w:val="28"/>
          <w:szCs w:val="28"/>
        </w:rPr>
      </w:pPr>
    </w:p>
    <w:p w:rsidR="00832C09" w:rsidRPr="00832C09" w:rsidRDefault="00832C09" w:rsidP="00832C09">
      <w:pPr>
        <w:spacing w:line="360" w:lineRule="auto"/>
        <w:jc w:val="both"/>
        <w:rPr>
          <w:bCs/>
          <w:sz w:val="28"/>
          <w:szCs w:val="28"/>
        </w:rPr>
      </w:pPr>
      <w:r w:rsidRPr="00832C09">
        <w:rPr>
          <w:bCs/>
          <w:sz w:val="28"/>
          <w:szCs w:val="28"/>
        </w:rPr>
        <w:t xml:space="preserve">8. Фермент защиты –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Коллагеназа;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Фибринолизин;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Плазмокоагулаза; </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Лецитовителлаза;</w:t>
      </w:r>
    </w:p>
    <w:p w:rsidR="00832C09" w:rsidRPr="00832C09" w:rsidRDefault="00832C09" w:rsidP="00832C09">
      <w:pPr>
        <w:numPr>
          <w:ilvl w:val="0"/>
          <w:numId w:val="175"/>
        </w:numPr>
        <w:tabs>
          <w:tab w:val="clear" w:pos="720"/>
        </w:tabs>
        <w:spacing w:line="360" w:lineRule="auto"/>
        <w:ind w:left="0" w:firstLine="0"/>
        <w:jc w:val="both"/>
        <w:rPr>
          <w:sz w:val="28"/>
          <w:szCs w:val="28"/>
        </w:rPr>
      </w:pPr>
      <w:r w:rsidRPr="00832C09">
        <w:rPr>
          <w:sz w:val="28"/>
          <w:szCs w:val="28"/>
        </w:rPr>
        <w:t xml:space="preserve">Верно всё. </w:t>
      </w:r>
    </w:p>
    <w:p w:rsidR="00832C09" w:rsidRPr="00832C09" w:rsidRDefault="00832C09" w:rsidP="00832C09">
      <w:pPr>
        <w:spacing w:line="360" w:lineRule="auto"/>
        <w:jc w:val="both"/>
        <w:rPr>
          <w:sz w:val="28"/>
          <w:szCs w:val="28"/>
          <w:lang w:val="en-US"/>
        </w:rPr>
      </w:pPr>
    </w:p>
    <w:p w:rsidR="00832C09" w:rsidRPr="00832C09" w:rsidRDefault="00832C09" w:rsidP="00832C09">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клетки;</w:t>
      </w:r>
    </w:p>
    <w:p w:rsidR="00832C09" w:rsidRPr="00832C09" w:rsidRDefault="00832C09" w:rsidP="00832C09">
      <w:pPr>
        <w:numPr>
          <w:ilvl w:val="0"/>
          <w:numId w:val="171"/>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832C09" w:rsidRDefault="00832C09" w:rsidP="00832C09">
      <w:pPr>
        <w:spacing w:line="360" w:lineRule="auto"/>
        <w:jc w:val="both"/>
        <w:rPr>
          <w:rFonts w:eastAsia="Calibri"/>
          <w:bCs/>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Персистенции </w:t>
      </w:r>
    </w:p>
    <w:p w:rsidR="00832C09" w:rsidRPr="00832C09" w:rsidRDefault="00832C09" w:rsidP="00832C09">
      <w:pPr>
        <w:numPr>
          <w:ilvl w:val="0"/>
          <w:numId w:val="172"/>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11. Фактор микробного антагонизма</w:t>
      </w:r>
    </w:p>
    <w:p w:rsidR="00832C09" w:rsidRPr="00832C09" w:rsidRDefault="00832C09" w:rsidP="00832C09">
      <w:pPr>
        <w:spacing w:line="360" w:lineRule="auto"/>
        <w:jc w:val="both"/>
        <w:rPr>
          <w:rFonts w:eastAsia="Calibri"/>
          <w:sz w:val="28"/>
          <w:szCs w:val="28"/>
        </w:rPr>
      </w:pPr>
      <w:r w:rsidRPr="00832C09">
        <w:rPr>
          <w:rFonts w:eastAsia="Calibri"/>
          <w:sz w:val="28"/>
          <w:szCs w:val="28"/>
        </w:rPr>
        <w:lastRenderedPageBreak/>
        <w:t>1. Гиалуронидаза;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Плазмокоагулаза;</w:t>
      </w:r>
    </w:p>
    <w:p w:rsidR="00832C09" w:rsidRPr="00832C09" w:rsidRDefault="00832C09" w:rsidP="00832C09">
      <w:pPr>
        <w:spacing w:line="360" w:lineRule="auto"/>
        <w:jc w:val="both"/>
        <w:rPr>
          <w:rFonts w:eastAsia="Calibri"/>
          <w:sz w:val="28"/>
          <w:szCs w:val="28"/>
        </w:rPr>
      </w:pPr>
      <w:r w:rsidRPr="00832C09">
        <w:rPr>
          <w:rFonts w:eastAsia="Calibri"/>
          <w:sz w:val="28"/>
          <w:szCs w:val="28"/>
        </w:rPr>
        <w:t>3. Лизоцим;</w:t>
      </w:r>
    </w:p>
    <w:p w:rsidR="00832C09" w:rsidRPr="00832C09" w:rsidRDefault="00832C09" w:rsidP="00832C09">
      <w:pPr>
        <w:spacing w:line="360" w:lineRule="auto"/>
        <w:jc w:val="both"/>
        <w:rPr>
          <w:rFonts w:eastAsia="Calibri"/>
          <w:sz w:val="28"/>
          <w:szCs w:val="28"/>
        </w:rPr>
      </w:pPr>
      <w:r w:rsidRPr="00832C09">
        <w:rPr>
          <w:rFonts w:eastAsia="Calibri"/>
          <w:sz w:val="28"/>
          <w:szCs w:val="28"/>
        </w:rPr>
        <w:t>4. Гемолизин;</w:t>
      </w:r>
    </w:p>
    <w:p w:rsidR="00832C09" w:rsidRPr="00832C09" w:rsidRDefault="00832C09" w:rsidP="00832C09">
      <w:pPr>
        <w:spacing w:line="360" w:lineRule="auto"/>
        <w:jc w:val="both"/>
        <w:rPr>
          <w:rFonts w:eastAsia="Calibri"/>
          <w:sz w:val="28"/>
          <w:szCs w:val="28"/>
        </w:rPr>
      </w:pPr>
      <w:r w:rsidRPr="00832C09">
        <w:rPr>
          <w:rFonts w:eastAsia="Calibri"/>
          <w:sz w:val="28"/>
          <w:szCs w:val="28"/>
        </w:rPr>
        <w:t>5. Эндотоксин.</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832C09" w:rsidRPr="00832C09" w:rsidRDefault="00832C09" w:rsidP="00832C09">
      <w:pPr>
        <w:numPr>
          <w:ilvl w:val="0"/>
          <w:numId w:val="173"/>
        </w:numPr>
        <w:tabs>
          <w:tab w:val="clear" w:pos="720"/>
        </w:tabs>
        <w:spacing w:line="360" w:lineRule="auto"/>
        <w:ind w:left="0" w:firstLine="0"/>
        <w:jc w:val="both"/>
        <w:rPr>
          <w:rFonts w:eastAsia="Calibri"/>
          <w:sz w:val="28"/>
          <w:szCs w:val="28"/>
        </w:rPr>
      </w:pPr>
      <w:r w:rsidRPr="00832C09">
        <w:rPr>
          <w:rFonts w:eastAsia="Calibri"/>
          <w:sz w:val="28"/>
          <w:szCs w:val="28"/>
        </w:rPr>
        <w:t>Адгезины, бактериоцины, нейраминидаза, экзопротеазы и нуклеиновые кислоты.</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sz w:val="28"/>
          <w:szCs w:val="28"/>
        </w:rPr>
      </w:pPr>
      <w:r w:rsidRPr="00832C09">
        <w:rPr>
          <w:rFonts w:eastAsia="Calibri"/>
          <w:sz w:val="28"/>
          <w:szCs w:val="28"/>
        </w:rPr>
        <w:t>13. Персистенция</w:t>
      </w:r>
    </w:p>
    <w:p w:rsidR="00832C09" w:rsidRPr="00832C09" w:rsidRDefault="00832C09" w:rsidP="00832C09">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832C09" w:rsidRPr="00832C09" w:rsidRDefault="00832C09" w:rsidP="00832C09">
      <w:pPr>
        <w:spacing w:line="360" w:lineRule="auto"/>
        <w:jc w:val="both"/>
        <w:rPr>
          <w:rFonts w:eastAsia="Calibri"/>
          <w:sz w:val="28"/>
          <w:szCs w:val="28"/>
        </w:rPr>
      </w:pPr>
      <w:r w:rsidRPr="00832C09">
        <w:rPr>
          <w:rFonts w:eastAsia="Calibri"/>
          <w:sz w:val="28"/>
          <w:szCs w:val="28"/>
        </w:rPr>
        <w:t>2. Длительное выживание микроба в окружающей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832C09" w:rsidRPr="00832C09" w:rsidRDefault="00832C09" w:rsidP="00832C09">
      <w:pPr>
        <w:spacing w:line="360" w:lineRule="auto"/>
        <w:jc w:val="both"/>
        <w:rPr>
          <w:rFonts w:eastAsia="Calibri"/>
          <w:sz w:val="28"/>
          <w:szCs w:val="28"/>
        </w:rPr>
      </w:pPr>
      <w:r w:rsidRPr="00832C09">
        <w:rPr>
          <w:rFonts w:eastAsia="Calibri"/>
          <w:sz w:val="28"/>
          <w:szCs w:val="28"/>
        </w:rPr>
        <w:t>5. Верно всё.</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832C09" w:rsidRPr="00832C09" w:rsidRDefault="00832C09" w:rsidP="00832C09">
      <w:pPr>
        <w:numPr>
          <w:ilvl w:val="0"/>
          <w:numId w:val="174"/>
        </w:numPr>
        <w:tabs>
          <w:tab w:val="clear" w:pos="720"/>
        </w:tabs>
        <w:spacing w:line="360" w:lineRule="auto"/>
        <w:ind w:left="0" w:firstLine="0"/>
        <w:jc w:val="both"/>
        <w:rPr>
          <w:rFonts w:eastAsia="Calibri"/>
          <w:sz w:val="28"/>
          <w:szCs w:val="28"/>
        </w:rPr>
      </w:pPr>
      <w:r w:rsidRPr="00832C09">
        <w:rPr>
          <w:rFonts w:eastAsia="Calibri"/>
          <w:sz w:val="28"/>
          <w:szCs w:val="28"/>
        </w:rPr>
        <w:t xml:space="preserve">Биоэнергетического источника  </w:t>
      </w:r>
    </w:p>
    <w:p w:rsidR="00832C09" w:rsidRPr="00832C09" w:rsidRDefault="00832C09" w:rsidP="00832C09">
      <w:pPr>
        <w:spacing w:line="360" w:lineRule="auto"/>
        <w:jc w:val="both"/>
        <w:rPr>
          <w:rFonts w:eastAsia="Calibri"/>
          <w:sz w:val="28"/>
          <w:szCs w:val="28"/>
        </w:rPr>
      </w:pPr>
    </w:p>
    <w:p w:rsidR="00832C09" w:rsidRPr="00832C09" w:rsidRDefault="00832C09" w:rsidP="00832C09">
      <w:pPr>
        <w:spacing w:line="360" w:lineRule="auto"/>
        <w:jc w:val="both"/>
        <w:rPr>
          <w:rFonts w:eastAsia="Calibri"/>
          <w:bCs/>
          <w:sz w:val="28"/>
          <w:szCs w:val="28"/>
        </w:rPr>
      </w:pPr>
      <w:r w:rsidRPr="00832C09">
        <w:rPr>
          <w:rFonts w:eastAsia="Calibri"/>
          <w:sz w:val="28"/>
          <w:szCs w:val="28"/>
        </w:rPr>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Секретируемые;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832C09" w:rsidRPr="00832C09" w:rsidRDefault="00832C09" w:rsidP="00832C09">
      <w:pPr>
        <w:numPr>
          <w:ilvl w:val="0"/>
          <w:numId w:val="176"/>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832C09" w:rsidRPr="00832C09" w:rsidRDefault="00832C09" w:rsidP="00832C09">
      <w:pPr>
        <w:spacing w:line="360" w:lineRule="auto"/>
        <w:jc w:val="both"/>
        <w:rPr>
          <w:sz w:val="28"/>
          <w:szCs w:val="28"/>
        </w:rPr>
      </w:pPr>
    </w:p>
    <w:p w:rsidR="00832C09" w:rsidRPr="00832C09" w:rsidRDefault="00832C09" w:rsidP="00832C09">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832C09">
      <w:pPr>
        <w:numPr>
          <w:ilvl w:val="0"/>
          <w:numId w:val="179"/>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832C09" w:rsidRDefault="00832C09" w:rsidP="00832C09">
      <w:pPr>
        <w:spacing w:line="360" w:lineRule="auto"/>
        <w:jc w:val="both"/>
        <w:rPr>
          <w:color w:val="000000"/>
          <w:sz w:val="28"/>
          <w:szCs w:val="28"/>
        </w:rPr>
      </w:pPr>
    </w:p>
    <w:p w:rsidR="00832C09" w:rsidRPr="00832C09" w:rsidRDefault="00832C09" w:rsidP="00832C09">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832C09" w:rsidRPr="00832C09" w:rsidRDefault="00832C09" w:rsidP="004179FD">
      <w:pPr>
        <w:numPr>
          <w:ilvl w:val="0"/>
          <w:numId w:val="180"/>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18</w:t>
      </w:r>
      <w:r w:rsidR="00832C09" w:rsidRPr="00832C09">
        <w:rPr>
          <w:color w:val="000000"/>
          <w:sz w:val="28"/>
          <w:szCs w:val="28"/>
        </w:rPr>
        <w:t>. Укажите характеристику продромального периода инфекционного процесса:</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color w:val="000000"/>
          <w:sz w:val="28"/>
          <w:szCs w:val="28"/>
        </w:rPr>
        <w:t>прекращение размножения и гибель возбудителя, нормализация функций больного</w:t>
      </w:r>
    </w:p>
    <w:p w:rsidR="00832C09" w:rsidRPr="00832C09" w:rsidRDefault="00832C09" w:rsidP="004179FD">
      <w:pPr>
        <w:numPr>
          <w:ilvl w:val="0"/>
          <w:numId w:val="181"/>
        </w:numPr>
        <w:tabs>
          <w:tab w:val="clear" w:pos="720"/>
        </w:tabs>
        <w:spacing w:line="360" w:lineRule="auto"/>
        <w:ind w:left="0" w:firstLine="0"/>
        <w:jc w:val="both"/>
        <w:rPr>
          <w:color w:val="000000"/>
          <w:sz w:val="28"/>
          <w:szCs w:val="28"/>
        </w:rPr>
      </w:pPr>
      <w:r w:rsidRPr="00832C09">
        <w:rPr>
          <w:bCs/>
          <w:color w:val="000000"/>
          <w:sz w:val="28"/>
          <w:szCs w:val="28"/>
        </w:rPr>
        <w:t>колонизация чувствительных клеток, появление первых неспецифических симптомов заболевания</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19</w:t>
      </w:r>
      <w:r w:rsidR="00832C09"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832C09" w:rsidRPr="00832C09" w:rsidRDefault="00832C09" w:rsidP="004179FD">
      <w:pPr>
        <w:numPr>
          <w:ilvl w:val="0"/>
          <w:numId w:val="182"/>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512D6B" w:rsidRDefault="00512D6B" w:rsidP="00832C09">
      <w:pPr>
        <w:spacing w:line="360" w:lineRule="auto"/>
        <w:jc w:val="both"/>
        <w:rPr>
          <w:color w:val="000000"/>
          <w:sz w:val="28"/>
          <w:szCs w:val="28"/>
        </w:rPr>
      </w:pPr>
    </w:p>
    <w:p w:rsidR="00832C09" w:rsidRPr="00832C09" w:rsidRDefault="00512D6B" w:rsidP="00832C09">
      <w:pPr>
        <w:spacing w:line="360" w:lineRule="auto"/>
        <w:jc w:val="both"/>
        <w:rPr>
          <w:color w:val="000000"/>
          <w:sz w:val="28"/>
          <w:szCs w:val="28"/>
        </w:rPr>
      </w:pPr>
      <w:r>
        <w:rPr>
          <w:color w:val="000000"/>
          <w:sz w:val="28"/>
          <w:szCs w:val="28"/>
        </w:rPr>
        <w:t xml:space="preserve">20. </w:t>
      </w:r>
      <w:r w:rsidR="00832C09" w:rsidRPr="00832C09">
        <w:rPr>
          <w:color w:val="000000"/>
          <w:sz w:val="28"/>
          <w:szCs w:val="28"/>
        </w:rPr>
        <w:t>Что называют агрессинами:</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color w:val="000000"/>
          <w:sz w:val="28"/>
          <w:szCs w:val="28"/>
        </w:rPr>
        <w:t>факторы, способствующие проникновению микроорганизмов внутрь клеток тканей организма</w:t>
      </w:r>
    </w:p>
    <w:p w:rsidR="00832C09" w:rsidRPr="00832C09" w:rsidRDefault="00832C09" w:rsidP="004179FD">
      <w:pPr>
        <w:numPr>
          <w:ilvl w:val="0"/>
          <w:numId w:val="183"/>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512D6B" w:rsidRDefault="00C0090F" w:rsidP="00512D6B">
      <w:pPr>
        <w:spacing w:line="360" w:lineRule="auto"/>
        <w:jc w:val="both"/>
        <w:rPr>
          <w:color w:val="000000"/>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Гемолитическая 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6. Иммуносупрессивный фактор (подавляет 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Pr="00512D6B" w:rsidRDefault="00CD3B14" w:rsidP="00512D6B">
      <w:pPr>
        <w:tabs>
          <w:tab w:val="left" w:pos="284"/>
        </w:tabs>
        <w:spacing w:line="360" w:lineRule="auto"/>
        <w:jc w:val="both"/>
        <w:rPr>
          <w:sz w:val="28"/>
          <w:szCs w:val="22"/>
        </w:rPr>
      </w:pPr>
      <w:r>
        <w:rPr>
          <w:sz w:val="28"/>
          <w:szCs w:val="22"/>
        </w:rPr>
        <w:lastRenderedPageBreak/>
        <w:tab/>
      </w:r>
      <w:r w:rsidR="00512D6B" w:rsidRPr="00512D6B">
        <w:rPr>
          <w:sz w:val="28"/>
          <w:szCs w:val="22"/>
        </w:rPr>
        <w:t>Вопросы для подготовки:</w:t>
      </w:r>
    </w:p>
    <w:p w:rsidR="00512D6B" w:rsidRPr="00512D6B" w:rsidRDefault="00512D6B" w:rsidP="00512D6B">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512D6B" w:rsidRPr="00512D6B" w:rsidRDefault="00512D6B" w:rsidP="00512D6B">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512D6B" w:rsidRPr="00512D6B" w:rsidRDefault="00512D6B" w:rsidP="00512D6B">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512D6B" w:rsidRPr="00512D6B" w:rsidRDefault="00512D6B" w:rsidP="00512D6B">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512D6B" w:rsidRPr="00512D6B" w:rsidRDefault="00512D6B" w:rsidP="00512D6B">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lastRenderedPageBreak/>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7"/>
        <w:gridCol w:w="3030"/>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lastRenderedPageBreak/>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w:t>
      </w:r>
      <w:r w:rsidR="00BA3124">
        <w:rPr>
          <w:rFonts w:ascii="Times New Roman" w:hAnsi="Times New Roman"/>
          <w:color w:val="000000"/>
          <w:sz w:val="28"/>
          <w:szCs w:val="28"/>
        </w:rPr>
        <w:t>я и иммунитет</w:t>
      </w:r>
    </w:p>
    <w:p w:rsidR="00512D6B" w:rsidRDefault="00512D6B" w:rsidP="00512D6B">
      <w:pPr>
        <w:spacing w:line="360" w:lineRule="auto"/>
        <w:jc w:val="center"/>
        <w:rPr>
          <w:sz w:val="28"/>
          <w:szCs w:val="28"/>
        </w:rPr>
      </w:pPr>
      <w:r w:rsidRPr="001D0098">
        <w:rPr>
          <w:b/>
          <w:color w:val="000000"/>
          <w:sz w:val="28"/>
          <w:szCs w:val="28"/>
        </w:rPr>
        <w:t xml:space="preserve">Тема </w:t>
      </w:r>
      <w:r w:rsidR="009641FF">
        <w:rPr>
          <w:b/>
          <w:color w:val="000000"/>
          <w:sz w:val="28"/>
          <w:szCs w:val="28"/>
        </w:rPr>
        <w:t>10</w:t>
      </w:r>
      <w:r w:rsidRPr="001D0098">
        <w:rPr>
          <w:b/>
          <w:color w:val="000000"/>
          <w:sz w:val="28"/>
          <w:szCs w:val="28"/>
        </w:rPr>
        <w:t xml:space="preserve"> </w:t>
      </w:r>
      <w:r>
        <w:rPr>
          <w:sz w:val="28"/>
          <w:szCs w:val="28"/>
        </w:rPr>
        <w:t>Инфекционный процесс. Роль ма</w:t>
      </w:r>
      <w:r w:rsidRPr="000F1C7E">
        <w:rPr>
          <w:sz w:val="28"/>
          <w:szCs w:val="28"/>
        </w:rPr>
        <w:t>кроорганизмов в инфекционном процессе</w:t>
      </w:r>
      <w:r>
        <w:rPr>
          <w:sz w:val="28"/>
          <w:szCs w:val="28"/>
        </w:rPr>
        <w:t>. Биологический метод диагностики</w:t>
      </w: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512D6B" w:rsidRPr="00512D6B" w:rsidRDefault="00512D6B" w:rsidP="004179FD">
      <w:pPr>
        <w:pStyle w:val="a5"/>
        <w:numPr>
          <w:ilvl w:val="0"/>
          <w:numId w:val="184"/>
        </w:numPr>
        <w:spacing w:line="360" w:lineRule="auto"/>
        <w:ind w:left="0" w:firstLine="0"/>
        <w:rPr>
          <w:rFonts w:ascii="Times New Roman" w:hAnsi="Times New Roman"/>
          <w:sz w:val="28"/>
          <w:szCs w:val="28"/>
        </w:rPr>
      </w:pPr>
      <w:r w:rsidRPr="00512D6B">
        <w:rPr>
          <w:rFonts w:ascii="Times New Roman" w:hAnsi="Times New Roman"/>
          <w:sz w:val="28"/>
          <w:szCs w:val="28"/>
        </w:rPr>
        <w:t>Контроль выполнения заданий в рабочих тетрадях</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Устный опрос</w:t>
      </w:r>
    </w:p>
    <w:p w:rsidR="00512D6B" w:rsidRPr="00512D6B" w:rsidRDefault="00512D6B" w:rsidP="004179FD">
      <w:pPr>
        <w:pStyle w:val="a5"/>
        <w:numPr>
          <w:ilvl w:val="0"/>
          <w:numId w:val="184"/>
        </w:numPr>
        <w:spacing w:line="360" w:lineRule="auto"/>
        <w:ind w:left="0" w:firstLine="0"/>
        <w:rPr>
          <w:rFonts w:ascii="Times New Roman" w:hAnsi="Times New Roman"/>
          <w:color w:val="000000"/>
          <w:sz w:val="28"/>
          <w:szCs w:val="28"/>
        </w:rPr>
      </w:pPr>
      <w:r w:rsidRPr="00512D6B">
        <w:rPr>
          <w:rFonts w:ascii="Times New Roman" w:hAnsi="Times New Roman"/>
          <w:sz w:val="28"/>
          <w:szCs w:val="28"/>
        </w:rPr>
        <w:t>Контроль выполнения практических заданий</w:t>
      </w:r>
    </w:p>
    <w:p w:rsidR="00512D6B" w:rsidRPr="001D0098" w:rsidRDefault="00512D6B" w:rsidP="00512D6B">
      <w:pPr>
        <w:spacing w:line="360" w:lineRule="auto"/>
        <w:jc w:val="both"/>
        <w:rPr>
          <w:i/>
          <w:color w:val="000000"/>
          <w:sz w:val="28"/>
          <w:szCs w:val="28"/>
        </w:rPr>
      </w:pPr>
    </w:p>
    <w:p w:rsidR="00512D6B" w:rsidRPr="001D0098" w:rsidRDefault="00570343" w:rsidP="00512D6B">
      <w:pPr>
        <w:spacing w:line="360" w:lineRule="auto"/>
        <w:ind w:firstLine="709"/>
        <w:jc w:val="both"/>
        <w:rPr>
          <w:b/>
          <w:color w:val="000000"/>
          <w:sz w:val="28"/>
          <w:szCs w:val="28"/>
        </w:rPr>
      </w:pPr>
      <w:r>
        <w:rPr>
          <w:b/>
          <w:color w:val="000000"/>
          <w:sz w:val="28"/>
          <w:szCs w:val="28"/>
        </w:rPr>
        <w:t>Тестирование</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 Антропонозы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не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 xml:space="preserve">Не восприимчив человек, восприимчивы животные; </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Не восприимчив человек, не восприимчивы животные;</w:t>
      </w:r>
    </w:p>
    <w:p w:rsidR="00927B8E" w:rsidRPr="00927B8E" w:rsidRDefault="00927B8E" w:rsidP="004179FD">
      <w:pPr>
        <w:numPr>
          <w:ilvl w:val="0"/>
          <w:numId w:val="185"/>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2. Септикопиемия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без гнойных очагов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Отсутствие размножения микробов в крови, гнойные очаги в органах; </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Отсутствие размножения микробов в крови, отсутствие гнойных очагов в органах;</w:t>
      </w:r>
    </w:p>
    <w:p w:rsidR="00927B8E" w:rsidRPr="00927B8E" w:rsidRDefault="00927B8E" w:rsidP="004179FD">
      <w:pPr>
        <w:numPr>
          <w:ilvl w:val="0"/>
          <w:numId w:val="186"/>
        </w:numPr>
        <w:tabs>
          <w:tab w:val="clear" w:pos="720"/>
        </w:tabs>
        <w:spacing w:line="360" w:lineRule="auto"/>
        <w:ind w:left="0" w:firstLine="0"/>
        <w:jc w:val="both"/>
        <w:rPr>
          <w:rFonts w:eastAsia="Calibri"/>
          <w:sz w:val="28"/>
          <w:szCs w:val="28"/>
        </w:rPr>
      </w:pPr>
      <w:r w:rsidRPr="00927B8E">
        <w:rPr>
          <w:rFonts w:eastAsia="Calibri"/>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3. Бактериемия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и проникновение в кровь;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проникновение их в кровь и размножение микробов в крови;  </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Размножение микробов в тканях, проникновение их в кровь и размножение микробов в крови и формирование гнойных очагов;</w:t>
      </w:r>
    </w:p>
    <w:p w:rsidR="00927B8E" w:rsidRPr="00927B8E" w:rsidRDefault="00927B8E" w:rsidP="004179FD">
      <w:pPr>
        <w:numPr>
          <w:ilvl w:val="0"/>
          <w:numId w:val="189"/>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4. Выход токсинов в кровь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Бактериемия;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2. Септицемия;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3. Септикопиемия;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Токсинемия;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5. Суперинфекция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Повторное заражение тем же видом микробов после выздоровления;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Повторное заражение тем же видом микробов до окончания основного заболевания;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3. Заражение другим видом микробов после выздоровления;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Заражение другим видом микробов  до окончания основного заболевания;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6. При латентной инфекции вне обострения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 xml:space="preserve">1. Есть внутриклеточный паразитизм,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Нет внутриклеточного паразитизма,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3. Есть внутриклеточный паразитизм, нет выделения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4. Нет внутриклеточного паразитизма, нет выделения возбудителя во внешнюю среду;</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7. Восприимчивость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Видовой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Индивидуальный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Видовой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4. Индивидуальный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8. Факторы, определяющие естественную резистентность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Эндокринный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Иммуногенетический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Возраст;</w:t>
      </w:r>
    </w:p>
    <w:p w:rsidR="00927B8E" w:rsidRPr="00927B8E" w:rsidRDefault="00927B8E" w:rsidP="00927B8E">
      <w:pPr>
        <w:spacing w:line="360" w:lineRule="auto"/>
        <w:jc w:val="both"/>
        <w:rPr>
          <w:rFonts w:eastAsia="Calibri"/>
          <w:sz w:val="28"/>
          <w:szCs w:val="28"/>
        </w:rPr>
      </w:pPr>
      <w:r w:rsidRPr="00927B8E">
        <w:rPr>
          <w:rFonts w:eastAsia="Calibri"/>
          <w:sz w:val="28"/>
          <w:szCs w:val="28"/>
        </w:rPr>
        <w:t>4. Физическая нагрузка;</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9. К факторам естественной резистентности относятся</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1. Интерфероны;</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2. Естественные киллеры (</w:t>
      </w:r>
      <w:r w:rsidRPr="00927B8E">
        <w:rPr>
          <w:rFonts w:eastAsia="Calibri"/>
          <w:bCs/>
          <w:sz w:val="28"/>
          <w:szCs w:val="28"/>
          <w:lang w:val="en-US"/>
        </w:rPr>
        <w:t>nk</w:t>
      </w:r>
      <w:r w:rsidRPr="00927B8E">
        <w:rPr>
          <w:rFonts w:eastAsia="Calibri"/>
          <w:bCs/>
          <w:sz w:val="28"/>
          <w:szCs w:val="28"/>
        </w:rPr>
        <w:t>-клетки);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3. Макрофаги;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4. Система-комплемента;</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5. Всё 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10. Гуморальные и клеточные факторы естественной резистентности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и комплемент;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и бета-лизины;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и нейтрофилы; </w:t>
      </w:r>
    </w:p>
    <w:p w:rsidR="00927B8E" w:rsidRPr="00927B8E" w:rsidRDefault="00927B8E" w:rsidP="004179FD">
      <w:pPr>
        <w:numPr>
          <w:ilvl w:val="0"/>
          <w:numId w:val="187"/>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нейтрофилы и макрофаги.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4179FD">
      <w:pPr>
        <w:numPr>
          <w:ilvl w:val="0"/>
          <w:numId w:val="188"/>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lastRenderedPageBreak/>
        <w:t xml:space="preserve">Выздоровление;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Бактерионосительство;</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4179FD">
      <w:pPr>
        <w:numPr>
          <w:ilvl w:val="0"/>
          <w:numId w:val="190"/>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w:t>
      </w:r>
    </w:p>
    <w:p w:rsidR="00927B8E" w:rsidRPr="00927B8E" w:rsidRDefault="00927B8E" w:rsidP="004179FD">
      <w:pPr>
        <w:numPr>
          <w:ilvl w:val="0"/>
          <w:numId w:val="191"/>
        </w:numPr>
        <w:tabs>
          <w:tab w:val="clear" w:pos="720"/>
        </w:tabs>
        <w:spacing w:line="360" w:lineRule="auto"/>
        <w:ind w:left="0" w:firstLine="0"/>
        <w:jc w:val="both"/>
        <w:rPr>
          <w:rFonts w:eastAsia="Calibri"/>
          <w:sz w:val="28"/>
          <w:szCs w:val="28"/>
        </w:rPr>
      </w:pPr>
      <w:r w:rsidRPr="00927B8E">
        <w:rPr>
          <w:rFonts w:eastAsia="Calibri"/>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w:t>
      </w:r>
      <w:r>
        <w:rPr>
          <w:rFonts w:ascii="Times New Roman" w:hAnsi="Times New Roman"/>
          <w:color w:val="000000"/>
          <w:sz w:val="28"/>
          <w:szCs w:val="28"/>
        </w:rPr>
        <w:t xml:space="preserve"> </w:t>
      </w:r>
      <w:r w:rsidRPr="009C5C75">
        <w:rPr>
          <w:rFonts w:ascii="Times New Roman" w:hAnsi="Times New Roman"/>
          <w:color w:val="000000"/>
          <w:sz w:val="28"/>
          <w:szCs w:val="28"/>
        </w:rPr>
        <w:t>микробов:</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w:t>
      </w:r>
      <w:r>
        <w:rPr>
          <w:color w:val="000000"/>
          <w:sz w:val="28"/>
          <w:szCs w:val="28"/>
        </w:rPr>
        <w:t xml:space="preserve"> </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18</w:t>
      </w:r>
      <w:r w:rsidRPr="009C5C75">
        <w:rPr>
          <w:color w:val="000000"/>
          <w:sz w:val="28"/>
          <w:szCs w:val="28"/>
        </w:rPr>
        <w:t>.</w:t>
      </w:r>
      <w:r>
        <w:rPr>
          <w:color w:val="000000"/>
          <w:sz w:val="28"/>
          <w:szCs w:val="28"/>
        </w:rPr>
        <w:t xml:space="preserve"> </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19</w:t>
      </w:r>
      <w:r w:rsidRPr="009C5C75">
        <w:rPr>
          <w:color w:val="000000"/>
          <w:sz w:val="28"/>
          <w:szCs w:val="28"/>
        </w:rPr>
        <w:t>.</w:t>
      </w:r>
      <w:r>
        <w:rPr>
          <w:color w:val="000000"/>
          <w:sz w:val="28"/>
          <w:szCs w:val="28"/>
        </w:rPr>
        <w:t xml:space="preserve"> </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w:t>
      </w:r>
      <w:r>
        <w:rPr>
          <w:color w:val="000000"/>
          <w:sz w:val="28"/>
          <w:szCs w:val="28"/>
        </w:rPr>
        <w:t xml:space="preserve"> </w:t>
      </w:r>
      <w:r w:rsidRPr="009C5C75">
        <w:rPr>
          <w:color w:val="000000"/>
          <w:sz w:val="28"/>
          <w:szCs w:val="28"/>
        </w:rPr>
        <w:t>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w:t>
      </w:r>
      <w:r>
        <w:rPr>
          <w:color w:val="000000"/>
          <w:sz w:val="28"/>
          <w:szCs w:val="28"/>
        </w:rPr>
        <w:t xml:space="preserve"> </w:t>
      </w:r>
      <w:r w:rsidRPr="009C5C75">
        <w:rPr>
          <w:color w:val="000000"/>
          <w:sz w:val="28"/>
          <w:szCs w:val="28"/>
        </w:rPr>
        <w:t>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9C5C75" w:rsidP="009C5C75">
      <w:pPr>
        <w:spacing w:line="360" w:lineRule="auto"/>
        <w:jc w:val="center"/>
        <w:rPr>
          <w:rFonts w:eastAsia="Calibri"/>
          <w:sz w:val="28"/>
          <w:szCs w:val="28"/>
        </w:rPr>
      </w:pPr>
      <w:r w:rsidRPr="009C5C75">
        <w:rPr>
          <w:rFonts w:eastAsia="Calibri"/>
          <w:sz w:val="28"/>
          <w:szCs w:val="28"/>
        </w:rPr>
        <w:t xml:space="preserve">В тетрадь для практических занятий переписать и заполнить данные таблицы </w:t>
      </w:r>
    </w:p>
    <w:p w:rsidR="009C5C75" w:rsidRPr="009C5C75" w:rsidRDefault="009C5C75" w:rsidP="009C5C75">
      <w:pPr>
        <w:spacing w:line="360" w:lineRule="auto"/>
        <w:jc w:val="center"/>
        <w:rPr>
          <w:rFonts w:eastAsia="Calibri"/>
          <w:sz w:val="28"/>
          <w:szCs w:val="28"/>
        </w:rPr>
      </w:pPr>
      <w:r w:rsidRPr="009C5C75">
        <w:rPr>
          <w:rFonts w:eastAsia="Calibri"/>
          <w:sz w:val="28"/>
          <w:szCs w:val="28"/>
        </w:rPr>
        <w:t>Классификация роли факторов естественной резистентности бактерий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57"/>
      </w:tblGrid>
      <w:tr w:rsidR="009C5C75" w:rsidRPr="009C5C75" w:rsidTr="009C5C75">
        <w:trPr>
          <w:trHeight w:val="25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Название фактора(ов)</w:t>
            </w:r>
          </w:p>
        </w:tc>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Роль в антимикробной защите</w:t>
            </w: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Нейтрофилы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34"/>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системы комплемента</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lastRenderedPageBreak/>
              <w:t>Белки острой фазы (</w:t>
            </w:r>
            <w:r w:rsidR="008175F1" w:rsidRPr="009C5C75">
              <w:rPr>
                <w:rFonts w:eastAsia="Calibri"/>
                <w:bCs/>
                <w:sz w:val="28"/>
                <w:szCs w:val="28"/>
              </w:rPr>
              <w:t>БОФ</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Лизоцим</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2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Дефенсины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Макрофаги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1"/>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Дендритные 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Тромбоцитарный катионный белок (</w:t>
            </w:r>
            <w:r w:rsidR="008175F1" w:rsidRPr="009C5C75">
              <w:rPr>
                <w:rFonts w:eastAsia="Calibri"/>
                <w:bCs/>
                <w:sz w:val="28"/>
                <w:szCs w:val="28"/>
              </w:rPr>
              <w:t>ТКБ</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bl>
    <w:p w:rsidR="009C5C75" w:rsidRDefault="009C5C75" w:rsidP="00C0090F">
      <w:pPr>
        <w:spacing w:line="360" w:lineRule="auto"/>
        <w:jc w:val="both"/>
        <w:rPr>
          <w:color w:val="000000"/>
          <w:sz w:val="28"/>
          <w:szCs w:val="28"/>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макроорганизма в инфекционном процессе (понятие о восприимчивости, инфекционной чувствительности)</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Причины и условия, влияющие на восприимчивость и инфекционную чувствительность макроорганизма.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Факторы естественной резистентности организма человека.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Влияние внешней среды на устойчивость макроорганизма к действию патогенных микробов.</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Роль социальных факторов в возникновении и развитии инфекционного процесса.</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Этапы в развитии инфекционного заболевания.</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Пути распространения микробов и токсинов в организме.</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 xml:space="preserve">Формы инфекционного процесса по длительности и по выраженности клинических проявлений.  </w:t>
      </w:r>
    </w:p>
    <w:p w:rsidR="009C5C75" w:rsidRPr="009C5C75" w:rsidRDefault="009C5C75" w:rsidP="004179FD">
      <w:pPr>
        <w:numPr>
          <w:ilvl w:val="0"/>
          <w:numId w:val="194"/>
        </w:numPr>
        <w:tabs>
          <w:tab w:val="left" w:pos="284"/>
        </w:tabs>
        <w:spacing w:line="360" w:lineRule="auto"/>
        <w:ind w:left="0" w:firstLine="0"/>
        <w:jc w:val="both"/>
        <w:rPr>
          <w:color w:val="000000"/>
          <w:sz w:val="28"/>
          <w:szCs w:val="22"/>
        </w:rPr>
      </w:pPr>
      <w:r w:rsidRPr="009C5C75">
        <w:rPr>
          <w:color w:val="000000"/>
          <w:sz w:val="28"/>
          <w:szCs w:val="22"/>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t>Работа 1</w:t>
      </w:r>
    </w:p>
    <w:p w:rsidR="009C5C75" w:rsidRPr="009C5C75" w:rsidRDefault="009C5C75" w:rsidP="009C5C75">
      <w:pPr>
        <w:spacing w:line="360" w:lineRule="auto"/>
        <w:jc w:val="both"/>
        <w:rPr>
          <w:rFonts w:eastAsia="Calibri"/>
          <w:sz w:val="28"/>
          <w:szCs w:val="22"/>
        </w:rPr>
      </w:pPr>
      <w:r w:rsidRPr="009C5C75">
        <w:rPr>
          <w:rFonts w:eastAsia="Calibri"/>
          <w:sz w:val="28"/>
          <w:szCs w:val="22"/>
        </w:rPr>
        <w:t>ЦЕЛЬ: овладеть навыком оценки результатов биологического метода диагностики.</w:t>
      </w:r>
    </w:p>
    <w:p w:rsidR="009C5C75" w:rsidRPr="009C5C75" w:rsidRDefault="009C5C75" w:rsidP="009C5C75">
      <w:pPr>
        <w:spacing w:line="360" w:lineRule="auto"/>
        <w:jc w:val="both"/>
        <w:rPr>
          <w:rFonts w:eastAsia="Calibri"/>
          <w:sz w:val="28"/>
          <w:szCs w:val="22"/>
        </w:rPr>
      </w:pPr>
      <w:r w:rsidRPr="009C5C75">
        <w:rPr>
          <w:rFonts w:eastAsia="Calibri"/>
          <w:sz w:val="28"/>
          <w:szCs w:val="22"/>
        </w:rPr>
        <w:t xml:space="preserve">ЗАДАЧА. 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w:t>
      </w:r>
      <w:r w:rsidRPr="009C5C75">
        <w:rPr>
          <w:rFonts w:eastAsia="Calibri"/>
          <w:sz w:val="28"/>
          <w:szCs w:val="22"/>
        </w:rPr>
        <w:lastRenderedPageBreak/>
        <w:t>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9C5C75" w:rsidP="009C5C75">
      <w:pPr>
        <w:spacing w:line="360" w:lineRule="auto"/>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Закономерности инфекционного процесса могут быть изучены в биологическом методе диагностики при воспроизведении экспериментальной инфекции. Заражение экспериментальных животных может производиться с целью:</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Воспроизведения и изучения инфекционного процесса;</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4179FD">
      <w:pPr>
        <w:numPr>
          <w:ilvl w:val="0"/>
          <w:numId w:val="193"/>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капсулы). Для оценки степени вирулентности 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lastRenderedPageBreak/>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4179FD">
      <w:pPr>
        <w:numPr>
          <w:ilvl w:val="0"/>
          <w:numId w:val="192"/>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lastRenderedPageBreak/>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r w:rsidRPr="004179FD">
        <w:rPr>
          <w:b/>
          <w:color w:val="000000"/>
          <w:sz w:val="28"/>
          <w:szCs w:val="28"/>
        </w:rPr>
        <w:t xml:space="preserve"> </w:t>
      </w:r>
    </w:p>
    <w:p w:rsidR="004179FD" w:rsidRDefault="004179FD" w:rsidP="004179FD">
      <w:pPr>
        <w:spacing w:line="360" w:lineRule="auto"/>
        <w:jc w:val="both"/>
        <w:rPr>
          <w:b/>
          <w:color w:val="000000"/>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4 </w:t>
      </w:r>
      <w:r>
        <w:rPr>
          <w:rFonts w:ascii="Times New Roman" w:hAnsi="Times New Roman"/>
          <w:color w:val="000000"/>
          <w:sz w:val="28"/>
          <w:szCs w:val="28"/>
        </w:rPr>
        <w:t>Инфекционный процесс</w:t>
      </w:r>
    </w:p>
    <w:p w:rsidR="004179FD" w:rsidRDefault="004179FD" w:rsidP="004179FD">
      <w:pPr>
        <w:spacing w:line="360" w:lineRule="auto"/>
        <w:jc w:val="center"/>
        <w:rPr>
          <w:sz w:val="28"/>
          <w:szCs w:val="28"/>
        </w:rPr>
      </w:pPr>
      <w:r w:rsidRPr="001D0098">
        <w:rPr>
          <w:b/>
          <w:color w:val="000000"/>
          <w:sz w:val="28"/>
          <w:szCs w:val="28"/>
        </w:rPr>
        <w:t xml:space="preserve">Тема </w:t>
      </w:r>
      <w:r>
        <w:rPr>
          <w:b/>
          <w:color w:val="000000"/>
          <w:sz w:val="28"/>
          <w:szCs w:val="28"/>
        </w:rPr>
        <w:t>1</w:t>
      </w:r>
      <w:r w:rsidR="009641FF">
        <w:rPr>
          <w:b/>
          <w:color w:val="000000"/>
          <w:sz w:val="28"/>
          <w:szCs w:val="28"/>
        </w:rPr>
        <w:t>1</w:t>
      </w:r>
      <w:r w:rsidRPr="001D0098">
        <w:rPr>
          <w:b/>
          <w:color w:val="000000"/>
          <w:sz w:val="28"/>
          <w:szCs w:val="28"/>
        </w:rPr>
        <w:t xml:space="preserve"> </w:t>
      </w:r>
      <w:r>
        <w:rPr>
          <w:sz w:val="28"/>
          <w:szCs w:val="28"/>
        </w:rPr>
        <w:t>Система «антиген-антитело»</w:t>
      </w:r>
      <w:r w:rsidRPr="000A180F">
        <w:rPr>
          <w:sz w:val="28"/>
          <w:szCs w:val="28"/>
        </w:rPr>
        <w:t xml:space="preserve"> в диагностике инфекционных заболеваний</w:t>
      </w:r>
    </w:p>
    <w:p w:rsidR="004179FD" w:rsidRPr="001D0098" w:rsidRDefault="004179FD" w:rsidP="004179F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color w:val="000000"/>
          <w:sz w:val="28"/>
          <w:szCs w:val="28"/>
        </w:rPr>
        <w:t>Тестирование</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sz w:val="28"/>
          <w:szCs w:val="28"/>
        </w:rPr>
      </w:pPr>
      <w:r w:rsidRPr="004179FD">
        <w:rPr>
          <w:rFonts w:ascii="Times New Roman" w:hAnsi="Times New Roman"/>
          <w:sz w:val="28"/>
          <w:szCs w:val="28"/>
        </w:rPr>
        <w:t>Контроль выполнения заданий в рабочих тетрадях</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color w:val="000000"/>
          <w:sz w:val="28"/>
          <w:szCs w:val="28"/>
        </w:rPr>
        <w:t>Устный опрос</w:t>
      </w:r>
    </w:p>
    <w:p w:rsidR="004179FD" w:rsidRPr="004179FD" w:rsidRDefault="004179FD" w:rsidP="004179FD">
      <w:pPr>
        <w:pStyle w:val="a5"/>
        <w:numPr>
          <w:ilvl w:val="0"/>
          <w:numId w:val="195"/>
        </w:numPr>
        <w:tabs>
          <w:tab w:val="clear" w:pos="720"/>
        </w:tabs>
        <w:spacing w:line="360" w:lineRule="auto"/>
        <w:ind w:left="0" w:firstLine="0"/>
        <w:rPr>
          <w:rFonts w:ascii="Times New Roman" w:hAnsi="Times New Roman"/>
          <w:color w:val="000000"/>
          <w:sz w:val="28"/>
          <w:szCs w:val="28"/>
        </w:rPr>
      </w:pPr>
      <w:r w:rsidRPr="004179FD">
        <w:rPr>
          <w:rFonts w:ascii="Times New Roman" w:hAnsi="Times New Roman"/>
          <w:sz w:val="28"/>
          <w:szCs w:val="28"/>
        </w:rPr>
        <w:t>Контроль выполнения практических заданий</w:t>
      </w:r>
    </w:p>
    <w:p w:rsidR="004179FD" w:rsidRPr="001D0098" w:rsidRDefault="004179FD" w:rsidP="004179FD">
      <w:pPr>
        <w:spacing w:line="360" w:lineRule="auto"/>
        <w:jc w:val="both"/>
        <w:rPr>
          <w:i/>
          <w:color w:val="000000"/>
          <w:sz w:val="28"/>
          <w:szCs w:val="28"/>
        </w:rPr>
      </w:pPr>
    </w:p>
    <w:p w:rsidR="004179FD" w:rsidRPr="004179FD" w:rsidRDefault="00570343" w:rsidP="004179FD">
      <w:pPr>
        <w:spacing w:line="360" w:lineRule="auto"/>
        <w:ind w:firstLine="709"/>
        <w:jc w:val="both"/>
        <w:rPr>
          <w:b/>
          <w:color w:val="000000"/>
          <w:sz w:val="28"/>
          <w:szCs w:val="28"/>
        </w:rPr>
      </w:pPr>
      <w:r>
        <w:rPr>
          <w:b/>
          <w:color w:val="000000"/>
          <w:sz w:val="28"/>
          <w:szCs w:val="28"/>
        </w:rPr>
        <w:t>Тестирование</w:t>
      </w:r>
    </w:p>
    <w:p w:rsidR="004179FD" w:rsidRPr="004179FD" w:rsidRDefault="004179FD" w:rsidP="004179FD">
      <w:pPr>
        <w:spacing w:line="360" w:lineRule="auto"/>
        <w:jc w:val="both"/>
        <w:rPr>
          <w:rFonts w:eastAsia="Calibri"/>
          <w:sz w:val="28"/>
          <w:szCs w:val="28"/>
        </w:rPr>
      </w:pPr>
      <w:r w:rsidRPr="004179FD">
        <w:rPr>
          <w:rFonts w:eastAsia="Calibri"/>
          <w:sz w:val="28"/>
          <w:szCs w:val="28"/>
        </w:rPr>
        <w:t>1. Гуморальную теорию иммунитета разработал</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Л. Пастер;</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 Эрлих;</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 Левенгук;</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 Листер;</w:t>
      </w:r>
    </w:p>
    <w:p w:rsidR="004179FD" w:rsidRPr="004179FD" w:rsidRDefault="004179FD" w:rsidP="004179FD">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 Мечников.</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2. После перенесенного инфекционного заболевания формируется</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врожденный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приобретенный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Активный врожденный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приобретенный иммунитет;</w:t>
      </w:r>
    </w:p>
    <w:p w:rsidR="004179FD" w:rsidRPr="004179FD" w:rsidRDefault="004179FD" w:rsidP="004179FD">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Пассивный естественный иммунитет.  </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sz w:val="28"/>
          <w:szCs w:val="28"/>
        </w:rPr>
      </w:pPr>
      <w:r w:rsidRPr="004179FD">
        <w:rPr>
          <w:sz w:val="28"/>
          <w:szCs w:val="28"/>
        </w:rPr>
        <w:t xml:space="preserve">3. К свойствам полноценных </w:t>
      </w:r>
      <w:r>
        <w:rPr>
          <w:sz w:val="28"/>
          <w:szCs w:val="28"/>
        </w:rPr>
        <w:t>АГ</w:t>
      </w:r>
      <w:r w:rsidRPr="004179FD">
        <w:rPr>
          <w:sz w:val="28"/>
          <w:szCs w:val="28"/>
        </w:rPr>
        <w:t xml:space="preserve"> относят</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белковая природа;</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w:t>
      </w:r>
    </w:p>
    <w:p w:rsidR="004179FD" w:rsidRPr="004179FD" w:rsidRDefault="004179FD" w:rsidP="004179FD">
      <w:pPr>
        <w:pStyle w:val="a5"/>
        <w:widowControl/>
        <w:numPr>
          <w:ilvl w:val="0"/>
          <w:numId w:val="198"/>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 фильтруемость.</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4. Общие (одинаковые) для микроорганизмов разных таксономических групп антигенны называются</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Изогенными;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Сингенными;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Гетерофильными;</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Трансгенными; </w:t>
      </w:r>
    </w:p>
    <w:p w:rsidR="004179FD" w:rsidRPr="004179FD" w:rsidRDefault="004179FD" w:rsidP="004179FD">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Аутогенными.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Иммунитет, связанный с наличием возбудителя болезни в организме, называется</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Стерильными;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Неспецифическими;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Нестерильными;</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Врождённым;</w:t>
      </w:r>
    </w:p>
    <w:p w:rsidR="004179FD" w:rsidRPr="004179FD" w:rsidRDefault="004179FD" w:rsidP="004179FD">
      <w:pPr>
        <w:pStyle w:val="a5"/>
        <w:widowControl/>
        <w:numPr>
          <w:ilvl w:val="0"/>
          <w:numId w:val="20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Пассивным.</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6. К полноценным </w:t>
      </w:r>
      <w:r w:rsidR="00BC2C5F">
        <w:rPr>
          <w:rFonts w:eastAsia="Calibri"/>
          <w:sz w:val="28"/>
          <w:szCs w:val="28"/>
        </w:rPr>
        <w:t>АГ</w:t>
      </w:r>
      <w:r w:rsidRPr="004179FD">
        <w:rPr>
          <w:rFonts w:eastAsia="Calibri"/>
          <w:sz w:val="28"/>
          <w:szCs w:val="28"/>
        </w:rPr>
        <w:t xml:space="preserve"> относятся </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Белки, липопротеиды, гликопротеиды и химические радикалы; </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Белки, липопротеиды, гликопротеиды, нуклеопротеиды;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углеводы;</w:t>
      </w:r>
    </w:p>
    <w:p w:rsidR="004179FD" w:rsidRPr="004179FD" w:rsidRDefault="004179FD" w:rsidP="004179FD">
      <w:pPr>
        <w:pStyle w:val="a5"/>
        <w:widowControl/>
        <w:numPr>
          <w:ilvl w:val="0"/>
          <w:numId w:val="20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нуклеиновые кислоты.</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7. Количественная характеристика способности вызвать иммунный ответ называется</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Вирулентность;</w:t>
      </w:r>
    </w:p>
    <w:p w:rsidR="004179FD" w:rsidRPr="004179FD" w:rsidRDefault="004179FD" w:rsidP="004179FD">
      <w:pPr>
        <w:pStyle w:val="a5"/>
        <w:widowControl/>
        <w:numPr>
          <w:ilvl w:val="0"/>
          <w:numId w:val="20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Патогенность. </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8. Структурные отличительные особенности эпитопов антигена определяют следующие качества</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Патогенность;</w:t>
      </w:r>
    </w:p>
    <w:p w:rsidR="004179FD" w:rsidRPr="004179FD" w:rsidRDefault="004179FD" w:rsidP="004179FD">
      <w:pPr>
        <w:pStyle w:val="a5"/>
        <w:widowControl/>
        <w:numPr>
          <w:ilvl w:val="0"/>
          <w:numId w:val="20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Персистентность.</w:t>
      </w: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9. Антигены, индуцирующие синтез </w:t>
      </w:r>
      <w:r w:rsidR="00BC2C5F" w:rsidRPr="004179FD">
        <w:rPr>
          <w:rFonts w:eastAsia="Calibri"/>
          <w:sz w:val="28"/>
          <w:szCs w:val="28"/>
          <w:lang w:val="en-US"/>
        </w:rPr>
        <w:t>I</w:t>
      </w:r>
      <w:r w:rsidRPr="004179FD">
        <w:rPr>
          <w:rFonts w:eastAsia="Calibri"/>
          <w:sz w:val="28"/>
          <w:szCs w:val="28"/>
          <w:lang w:val="en-US"/>
        </w:rPr>
        <w:t>g</w:t>
      </w:r>
      <w:r w:rsidR="00BC2C5F" w:rsidRPr="004179FD">
        <w:rPr>
          <w:rFonts w:eastAsia="Calibri"/>
          <w:sz w:val="28"/>
          <w:szCs w:val="28"/>
          <w:lang w:val="en-US"/>
        </w:rPr>
        <w:t>G</w:t>
      </w:r>
      <w:r w:rsidRPr="004179FD">
        <w:rPr>
          <w:rFonts w:eastAsia="Calibri"/>
          <w:sz w:val="28"/>
          <w:szCs w:val="28"/>
        </w:rPr>
        <w:t xml:space="preserve"> называют</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Т-независимые; </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В-независимые;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В-зависимые;</w:t>
      </w:r>
    </w:p>
    <w:p w:rsidR="004179FD" w:rsidRPr="004179FD" w:rsidRDefault="004179FD" w:rsidP="004179FD">
      <w:pPr>
        <w:pStyle w:val="a5"/>
        <w:widowControl/>
        <w:numPr>
          <w:ilvl w:val="0"/>
          <w:numId w:val="20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Клеточными.</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10. Соматические антигены бактериальной клетки нызываются</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Н-АГ;</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К-АГ</w:t>
      </w:r>
      <w:r w:rsidR="004179FD" w:rsidRPr="004179FD">
        <w:rPr>
          <w:rFonts w:ascii="Times New Roman" w:eastAsia="Calibri" w:hAnsi="Times New Roman"/>
          <w:sz w:val="28"/>
          <w:szCs w:val="28"/>
        </w:rPr>
        <w:t>;</w:t>
      </w:r>
    </w:p>
    <w:p w:rsidR="004179FD" w:rsidRPr="004179FD" w:rsidRDefault="004179FD"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Капсульные </w:t>
      </w:r>
      <w:r w:rsidR="00BC2C5F" w:rsidRPr="004179FD">
        <w:rPr>
          <w:rFonts w:ascii="Times New Roman" w:eastAsia="Calibri" w:hAnsi="Times New Roman"/>
          <w:sz w:val="28"/>
          <w:szCs w:val="28"/>
        </w:rPr>
        <w:t>АГ</w:t>
      </w:r>
      <w:r w:rsidRPr="004179FD">
        <w:rPr>
          <w:rFonts w:ascii="Times New Roman" w:eastAsia="Calibri" w:hAnsi="Times New Roman"/>
          <w:sz w:val="28"/>
          <w:szCs w:val="28"/>
        </w:rPr>
        <w:t>;</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О-АГ;</w:t>
      </w:r>
    </w:p>
    <w:p w:rsidR="004179FD" w:rsidRPr="004179FD" w:rsidRDefault="00BC2C5F" w:rsidP="004179FD">
      <w:pPr>
        <w:pStyle w:val="a5"/>
        <w:widowControl/>
        <w:numPr>
          <w:ilvl w:val="0"/>
          <w:numId w:val="20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Х-АГ</w:t>
      </w:r>
      <w:r w:rsidR="004179FD" w:rsidRPr="004179FD">
        <w:rPr>
          <w:rFonts w:ascii="Times New Roman" w:eastAsia="Calibri" w:hAnsi="Times New Roman"/>
          <w:sz w:val="28"/>
          <w:szCs w:val="28"/>
        </w:rPr>
        <w:t>.</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11. Антигены различных доноров одного вида называются</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Ксеногенные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Антигены опухолевых клеток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Гетероантигены</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Аутоантигены </w:t>
      </w:r>
    </w:p>
    <w:p w:rsidR="004179FD" w:rsidRPr="004179FD" w:rsidRDefault="004179FD" w:rsidP="004179FD">
      <w:pPr>
        <w:pStyle w:val="a5"/>
        <w:widowControl/>
        <w:numPr>
          <w:ilvl w:val="0"/>
          <w:numId w:val="21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Аллогенные</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w:t>
      </w:r>
      <w:r w:rsidR="00BC2C5F">
        <w:rPr>
          <w:rFonts w:eastAsia="Calibri"/>
          <w:sz w:val="28"/>
          <w:szCs w:val="28"/>
        </w:rPr>
        <w:t>2</w:t>
      </w:r>
      <w:r w:rsidRPr="004179FD">
        <w:rPr>
          <w:rFonts w:eastAsia="Calibri"/>
          <w:sz w:val="28"/>
          <w:szCs w:val="28"/>
        </w:rPr>
        <w:t>. Прочность соединения активного центра антитела и антигенной детерминанты, зависящая от их пространственного соответствия, называется</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Авидность;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Валентность;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4179FD">
      <w:pPr>
        <w:pStyle w:val="a5"/>
        <w:widowControl/>
        <w:numPr>
          <w:ilvl w:val="0"/>
          <w:numId w:val="20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Антигенность.</w:t>
      </w:r>
    </w:p>
    <w:p w:rsidR="004179FD" w:rsidRPr="004179FD" w:rsidRDefault="004179FD" w:rsidP="004179FD">
      <w:pPr>
        <w:spacing w:line="360" w:lineRule="auto"/>
        <w:jc w:val="both"/>
        <w:rPr>
          <w:rFonts w:eastAsia="Calibri"/>
          <w:sz w:val="28"/>
          <w:szCs w:val="28"/>
        </w:rPr>
      </w:pPr>
    </w:p>
    <w:p w:rsidR="004179FD" w:rsidRPr="004179FD" w:rsidRDefault="00BC2C5F" w:rsidP="004179FD">
      <w:pPr>
        <w:spacing w:line="360" w:lineRule="auto"/>
        <w:jc w:val="both"/>
        <w:rPr>
          <w:rFonts w:eastAsia="Calibri"/>
          <w:sz w:val="28"/>
          <w:szCs w:val="28"/>
        </w:rPr>
      </w:pPr>
      <w:r>
        <w:rPr>
          <w:rFonts w:eastAsia="Calibri"/>
          <w:sz w:val="28"/>
          <w:szCs w:val="28"/>
        </w:rPr>
        <w:t>13</w:t>
      </w:r>
      <w:r w:rsidR="004179FD" w:rsidRPr="004179FD">
        <w:rPr>
          <w:rFonts w:eastAsia="Calibri"/>
          <w:sz w:val="28"/>
          <w:szCs w:val="28"/>
        </w:rPr>
        <w:t xml:space="preserve">. Иммуноглобулины – это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и специфические рецепторы на клетках иммунной системы; </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и секреторные антитела;</w:t>
      </w:r>
    </w:p>
    <w:p w:rsidR="004179FD" w:rsidRPr="004179FD" w:rsidRDefault="004179FD" w:rsidP="004179FD">
      <w:pPr>
        <w:pStyle w:val="a5"/>
        <w:widowControl/>
        <w:numPr>
          <w:ilvl w:val="0"/>
          <w:numId w:val="20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Антитела сыворотки, специфические рецепторы на клетках иммунной системы, секреторные антитела и миеломные белки, абзимы.</w:t>
      </w:r>
    </w:p>
    <w:p w:rsidR="004179FD" w:rsidRPr="004179FD" w:rsidRDefault="004179FD" w:rsidP="004179FD">
      <w:pPr>
        <w:spacing w:line="360" w:lineRule="auto"/>
        <w:jc w:val="both"/>
        <w:rPr>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lastRenderedPageBreak/>
        <w:t>14</w:t>
      </w:r>
      <w:r w:rsidR="004179FD" w:rsidRPr="004179FD">
        <w:rPr>
          <w:rFonts w:eastAsia="Calibri"/>
          <w:sz w:val="28"/>
          <w:szCs w:val="28"/>
        </w:rPr>
        <w:t>. Специфические препараты, используемые для обнаружения антител в сыворотке крови больного</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Антитоксины;</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Анатоксины;  </w:t>
      </w:r>
    </w:p>
    <w:p w:rsidR="004179FD" w:rsidRPr="004179FD" w:rsidRDefault="004179FD" w:rsidP="004179FD">
      <w:pPr>
        <w:pStyle w:val="a5"/>
        <w:widowControl/>
        <w:numPr>
          <w:ilvl w:val="0"/>
          <w:numId w:val="20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Диагностикумы. </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15</w:t>
      </w:r>
      <w:r w:rsidR="004179FD" w:rsidRPr="004179FD">
        <w:rPr>
          <w:rFonts w:eastAsia="Calibri"/>
          <w:sz w:val="28"/>
          <w:szCs w:val="28"/>
        </w:rPr>
        <w:t xml:space="preserve">. Препараты, содержащие известные </w:t>
      </w:r>
      <w:r w:rsidRPr="004179FD">
        <w:rPr>
          <w:rFonts w:eastAsia="Calibri"/>
          <w:sz w:val="28"/>
          <w:szCs w:val="28"/>
        </w:rPr>
        <w:t>АТ</w:t>
      </w:r>
      <w:r w:rsidR="004179FD" w:rsidRPr="004179FD">
        <w:rPr>
          <w:rFonts w:eastAsia="Calibri"/>
          <w:sz w:val="28"/>
          <w:szCs w:val="28"/>
        </w:rPr>
        <w:t>, применяемые для определения вида микроорганизма</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Бактериофаги;</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Диагностикумы;</w:t>
      </w:r>
    </w:p>
    <w:p w:rsidR="004179FD" w:rsidRPr="004179FD" w:rsidRDefault="004179FD" w:rsidP="004179FD">
      <w:pPr>
        <w:pStyle w:val="a5"/>
        <w:widowControl/>
        <w:numPr>
          <w:ilvl w:val="0"/>
          <w:numId w:val="20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Анатоксины.</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16</w:t>
      </w:r>
      <w:r w:rsidR="004179FD" w:rsidRPr="004179FD">
        <w:rPr>
          <w:rFonts w:eastAsia="Calibri"/>
          <w:sz w:val="28"/>
          <w:szCs w:val="28"/>
        </w:rPr>
        <w:t xml:space="preserve">. Диагностические сыворотки, содержащие </w:t>
      </w:r>
      <w:r w:rsidRPr="004179FD">
        <w:rPr>
          <w:rFonts w:eastAsia="Calibri"/>
          <w:sz w:val="28"/>
          <w:szCs w:val="28"/>
        </w:rPr>
        <w:t>АТ</w:t>
      </w:r>
      <w:r w:rsidR="004179FD" w:rsidRPr="004179FD">
        <w:rPr>
          <w:rFonts w:eastAsia="Calibri"/>
          <w:sz w:val="28"/>
          <w:szCs w:val="28"/>
        </w:rPr>
        <w:t xml:space="preserve"> только к одному </w:t>
      </w:r>
      <w:r w:rsidRPr="004179FD">
        <w:rPr>
          <w:rFonts w:eastAsia="Calibri"/>
          <w:sz w:val="28"/>
          <w:szCs w:val="28"/>
        </w:rPr>
        <w:t>АГ</w:t>
      </w:r>
      <w:r w:rsidR="004179FD" w:rsidRPr="004179FD">
        <w:rPr>
          <w:rFonts w:eastAsia="Calibri"/>
          <w:sz w:val="28"/>
          <w:szCs w:val="28"/>
        </w:rPr>
        <w:t>, называются</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Поливалентными;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Монорецепторными;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Моноклональными;</w:t>
      </w:r>
    </w:p>
    <w:p w:rsidR="004179FD" w:rsidRPr="004179FD" w:rsidRDefault="004179FD" w:rsidP="004179FD">
      <w:pPr>
        <w:pStyle w:val="a5"/>
        <w:widowControl/>
        <w:numPr>
          <w:ilvl w:val="0"/>
          <w:numId w:val="21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Поликлональные.</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17</w:t>
      </w:r>
      <w:r w:rsidR="004179FD" w:rsidRPr="004179FD">
        <w:rPr>
          <w:rFonts w:eastAsia="Calibri"/>
          <w:sz w:val="28"/>
          <w:szCs w:val="28"/>
        </w:rPr>
        <w:t>. В реакции агглютинации участвуют</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электролит;</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иммунная сыворотка;</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физиологический раствор;</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иммунная сыворотка;</w:t>
      </w:r>
    </w:p>
    <w:p w:rsidR="004179FD" w:rsidRPr="004179FD" w:rsidRDefault="004179FD" w:rsidP="004179FD">
      <w:pPr>
        <w:pStyle w:val="a5"/>
        <w:widowControl/>
        <w:numPr>
          <w:ilvl w:val="0"/>
          <w:numId w:val="21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бактериальная клетка.</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18</w:t>
      </w:r>
      <w:r w:rsidR="004179FD" w:rsidRPr="004179FD">
        <w:rPr>
          <w:rFonts w:eastAsia="Calibri"/>
          <w:sz w:val="28"/>
          <w:szCs w:val="28"/>
        </w:rPr>
        <w:t>. Ингредиенты реакции агглютинации в серологическом методе диагностики</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сыворотка больного, электролит; </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чистая культура бактерий, электролит; </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 сыворотка больного, электролит;</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диагностическая сыворотка, диагностикум, электролит;</w:t>
      </w:r>
    </w:p>
    <w:p w:rsidR="004179FD" w:rsidRPr="004179FD" w:rsidRDefault="004179FD" w:rsidP="004179FD">
      <w:pPr>
        <w:pStyle w:val="a5"/>
        <w:widowControl/>
        <w:numPr>
          <w:ilvl w:val="0"/>
          <w:numId w:val="21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сыворотка, аллерген, электролит.</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19</w:t>
      </w:r>
      <w:r w:rsidR="004179FD" w:rsidRPr="004179FD">
        <w:rPr>
          <w:rFonts w:eastAsia="Calibri"/>
          <w:sz w:val="28"/>
          <w:szCs w:val="28"/>
        </w:rPr>
        <w:t xml:space="preserve">. Анамнестическая реакция характеризуется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 xml:space="preserve">;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 xml:space="preserve">; </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w:t>
      </w:r>
    </w:p>
    <w:p w:rsidR="004179FD" w:rsidRPr="004179FD" w:rsidRDefault="004179FD" w:rsidP="004179FD">
      <w:pPr>
        <w:pStyle w:val="a5"/>
        <w:widowControl/>
        <w:numPr>
          <w:ilvl w:val="0"/>
          <w:numId w:val="21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Нарастанием титра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20</w:t>
      </w:r>
      <w:r w:rsidR="004179FD" w:rsidRPr="004179FD">
        <w:rPr>
          <w:rFonts w:eastAsia="Calibri"/>
          <w:sz w:val="28"/>
          <w:szCs w:val="28"/>
        </w:rPr>
        <w:t xml:space="preserve">. Виды антител по действию на антиген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и опсонины;</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и лизины;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лизины, лейкины и преципитины; </w:t>
      </w:r>
    </w:p>
    <w:p w:rsidR="004179FD" w:rsidRPr="004179FD" w:rsidRDefault="004179FD" w:rsidP="004179FD">
      <w:pPr>
        <w:pStyle w:val="a5"/>
        <w:widowControl/>
        <w:numPr>
          <w:ilvl w:val="0"/>
          <w:numId w:val="21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опсонины, лизины, преципитины и цитотоксины.</w:t>
      </w:r>
    </w:p>
    <w:p w:rsidR="004179FD" w:rsidRDefault="004179FD" w:rsidP="004179FD">
      <w:pPr>
        <w:spacing w:line="360" w:lineRule="auto"/>
        <w:jc w:val="both"/>
        <w:rPr>
          <w:rFonts w:eastAsia="Calibri"/>
          <w:sz w:val="28"/>
          <w:szCs w:val="22"/>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Письменные задания для самостоятельной работы во внеучебное время</w:t>
      </w: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1</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диагностики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lastRenderedPageBreak/>
        <w:t>Примеры диагностических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Агглютинирующая ОВ-сыворотка против серогруппы энтеропатогенных кишечных палочек О</w:t>
      </w:r>
      <w:r w:rsidRPr="005163EE">
        <w:rPr>
          <w:rFonts w:eastAsia="Calibri"/>
          <w:sz w:val="28"/>
          <w:szCs w:val="28"/>
          <w:vertAlign w:val="subscript"/>
        </w:rPr>
        <w:t>26</w:t>
      </w:r>
      <w:r w:rsidRPr="005163EE">
        <w:rPr>
          <w:rFonts w:eastAsia="Calibri"/>
          <w:sz w:val="28"/>
          <w:szCs w:val="28"/>
        </w:rPr>
        <w:t>. Получена путем гипериммунизации кроликов взвесью бактерий серогруппы О</w:t>
      </w:r>
      <w:r w:rsidRPr="005163EE">
        <w:rPr>
          <w:rFonts w:eastAsia="Calibri"/>
          <w:sz w:val="28"/>
          <w:szCs w:val="28"/>
          <w:vertAlign w:val="subscript"/>
        </w:rPr>
        <w:t>26</w:t>
      </w:r>
      <w:r w:rsidRPr="005163EE">
        <w:rPr>
          <w:rFonts w:eastAsia="Calibri"/>
          <w:sz w:val="28"/>
          <w:szCs w:val="28"/>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Люминесцирующая брюшнотифозная сыворотка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Дизентерийный</w:t>
      </w:r>
      <w:r w:rsidR="00CD3B14">
        <w:rPr>
          <w:rFonts w:eastAsia="Calibri"/>
          <w:sz w:val="28"/>
          <w:szCs w:val="28"/>
        </w:rPr>
        <w:t xml:space="preserve"> </w:t>
      </w:r>
      <w:r w:rsidRPr="005163EE">
        <w:rPr>
          <w:rFonts w:eastAsia="Calibri"/>
          <w:sz w:val="28"/>
          <w:szCs w:val="28"/>
        </w:rPr>
        <w:t>диагностикум состоит из взвеси убитых бактерий Флекснера и Зонне. Используется для постановки реакций иммунитета в серологическом методе.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 xml:space="preserve">Брюшнотифозный </w:t>
      </w:r>
      <w:r w:rsidR="00CD3B14">
        <w:rPr>
          <w:rFonts w:eastAsia="Calibri"/>
          <w:sz w:val="28"/>
          <w:szCs w:val="28"/>
          <w:lang w:val="en-US"/>
        </w:rPr>
        <w:t>Vi</w:t>
      </w:r>
      <w:r w:rsidRPr="005163EE">
        <w:rPr>
          <w:rFonts w:eastAsia="Calibri"/>
          <w:sz w:val="28"/>
          <w:szCs w:val="28"/>
        </w:rPr>
        <w:t>-бактериофаг получен из фаголизата брюшнотифозных бактерий. Применяется для типирования брюшнотифозных бактерий в бактериологическом методе.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985"/>
        <w:gridCol w:w="1984"/>
        <w:gridCol w:w="2693"/>
      </w:tblGrid>
      <w:tr w:rsidR="005163EE" w:rsidRPr="005163EE" w:rsidTr="005163EE">
        <w:trPr>
          <w:trHeight w:val="1479"/>
        </w:trPr>
        <w:tc>
          <w:tcPr>
            <w:tcW w:w="1560" w:type="dxa"/>
            <w:vAlign w:val="center"/>
          </w:tcPr>
          <w:p w:rsidR="005163EE" w:rsidRPr="005163EE" w:rsidRDefault="005163EE" w:rsidP="005163EE">
            <w:pPr>
              <w:jc w:val="center"/>
              <w:rPr>
                <w:rFonts w:eastAsia="Calibri"/>
                <w:sz w:val="28"/>
                <w:szCs w:val="28"/>
              </w:rPr>
            </w:pPr>
            <w:r w:rsidRPr="005163EE">
              <w:rPr>
                <w:rFonts w:eastAsia="Calibri"/>
                <w:sz w:val="28"/>
                <w:szCs w:val="28"/>
              </w:rPr>
              <w:t>Название препарата</w:t>
            </w:r>
          </w:p>
        </w:tc>
        <w:tc>
          <w:tcPr>
            <w:tcW w:w="1134" w:type="dxa"/>
            <w:vAlign w:val="center"/>
          </w:tcPr>
          <w:p w:rsidR="005163EE" w:rsidRPr="005163EE" w:rsidRDefault="005163EE" w:rsidP="005163EE">
            <w:pPr>
              <w:jc w:val="center"/>
              <w:rPr>
                <w:rFonts w:eastAsia="Calibri"/>
                <w:sz w:val="28"/>
                <w:szCs w:val="28"/>
              </w:rPr>
            </w:pPr>
            <w:r w:rsidRPr="005163EE">
              <w:rPr>
                <w:rFonts w:eastAsia="Calibri"/>
                <w:sz w:val="28"/>
                <w:szCs w:val="28"/>
              </w:rPr>
              <w:t>Состав</w:t>
            </w:r>
          </w:p>
        </w:tc>
        <w:tc>
          <w:tcPr>
            <w:tcW w:w="1985" w:type="dxa"/>
            <w:vAlign w:val="center"/>
          </w:tcPr>
          <w:p w:rsidR="005163EE" w:rsidRPr="005163EE" w:rsidRDefault="005163EE" w:rsidP="005163EE">
            <w:pPr>
              <w:jc w:val="center"/>
              <w:rPr>
                <w:rFonts w:eastAsia="Calibri"/>
                <w:sz w:val="28"/>
                <w:szCs w:val="28"/>
              </w:rPr>
            </w:pPr>
            <w:r w:rsidRPr="005163EE">
              <w:rPr>
                <w:rFonts w:eastAsia="Calibri"/>
                <w:sz w:val="28"/>
                <w:szCs w:val="28"/>
              </w:rPr>
              <w:t>К какой группе диагностических препаратов относится</w:t>
            </w:r>
          </w:p>
        </w:tc>
        <w:tc>
          <w:tcPr>
            <w:tcW w:w="1984" w:type="dxa"/>
            <w:vAlign w:val="center"/>
          </w:tcPr>
          <w:p w:rsidR="005163EE" w:rsidRPr="005163EE" w:rsidRDefault="005163EE" w:rsidP="005163EE">
            <w:pPr>
              <w:jc w:val="center"/>
              <w:rPr>
                <w:rFonts w:eastAsia="Calibri"/>
                <w:sz w:val="28"/>
                <w:szCs w:val="28"/>
              </w:rPr>
            </w:pPr>
            <w:r w:rsidRPr="005163EE">
              <w:rPr>
                <w:rFonts w:eastAsia="Calibri"/>
                <w:sz w:val="28"/>
                <w:szCs w:val="28"/>
              </w:rPr>
              <w:t>Практическое использование (метод диагностики)</w:t>
            </w:r>
          </w:p>
        </w:tc>
        <w:tc>
          <w:tcPr>
            <w:tcW w:w="2693" w:type="dxa"/>
            <w:vAlign w:val="center"/>
          </w:tcPr>
          <w:p w:rsidR="005163EE" w:rsidRPr="005163EE" w:rsidRDefault="005163EE" w:rsidP="005163EE">
            <w:pPr>
              <w:jc w:val="center"/>
              <w:rPr>
                <w:rFonts w:eastAsia="Calibri"/>
                <w:sz w:val="28"/>
                <w:szCs w:val="28"/>
              </w:rPr>
            </w:pPr>
            <w:r w:rsidRPr="005163EE">
              <w:rPr>
                <w:rFonts w:eastAsia="Calibri"/>
                <w:sz w:val="28"/>
                <w:szCs w:val="28"/>
              </w:rPr>
              <w:t>Указать разведение диагностической сыворотки, при котором РА считается положительной</w:t>
            </w:r>
          </w:p>
        </w:tc>
      </w:tr>
      <w:tr w:rsidR="005163EE" w:rsidRPr="005163EE" w:rsidTr="005163EE">
        <w:trPr>
          <w:trHeight w:val="79"/>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262"/>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bl>
    <w:p w:rsidR="008175F1" w:rsidRDefault="008175F1" w:rsidP="005163EE">
      <w:pPr>
        <w:spacing w:line="360" w:lineRule="auto"/>
        <w:jc w:val="center"/>
        <w:rPr>
          <w:rFonts w:eastAsia="Calibri"/>
          <w:sz w:val="28"/>
          <w:szCs w:val="28"/>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2</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В тетрадь для практических занятий переписать и заполнить данные таблицы по основным препаратам для специфической профилактики и терапии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lastRenderedPageBreak/>
        <w:t>Примеры специфических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Чумная живая вакцина содержит высушенную культуру чумных бактерий штамма Е</w:t>
      </w:r>
      <w:r w:rsidRPr="005163EE">
        <w:rPr>
          <w:rFonts w:eastAsia="Calibri"/>
          <w:sz w:val="28"/>
          <w:szCs w:val="28"/>
          <w:lang w:val="en-US"/>
        </w:rPr>
        <w:t>V</w:t>
      </w:r>
      <w:r w:rsidRPr="005163EE">
        <w:rPr>
          <w:rFonts w:eastAsia="Calibri"/>
          <w:sz w:val="28"/>
          <w:szCs w:val="28"/>
        </w:rPr>
        <w:t>. Применяется для активной профилактики чумы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Инактивированнная вакцина против японского энцефалита содержат вирус японского энцефалита инактивированный формалином. Применяется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Адсорбированный дифтерийно-столбнячный анатоксин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Противодифтерийная антитоксическая сыворотка содержит антитела против экзотоксина дифтерийных палочек. Получают из крови лошадей гипериммунизированных дифтерийным анатоксином. Применяется для лечения и экстренной профилактики дифтерии. Вводится дробно по Безредке.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Антистафилококковый иммуноглобулин содержит антитела к стафилококковому экзотоксину.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Сальмонеллезный поливалентный бактериофаг представляет собой фильтрат фаголизата типичных штаммов сальмонелл групп А, В, С, Д, Е. Применяют для лечения и экстренной профилактики.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2268"/>
        <w:gridCol w:w="1701"/>
        <w:gridCol w:w="2694"/>
      </w:tblGrid>
      <w:tr w:rsidR="005163EE" w:rsidRPr="005163EE" w:rsidTr="005163EE">
        <w:trPr>
          <w:trHeight w:val="1113"/>
        </w:trPr>
        <w:tc>
          <w:tcPr>
            <w:tcW w:w="1560"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Название препарата</w:t>
            </w:r>
          </w:p>
        </w:tc>
        <w:tc>
          <w:tcPr>
            <w:tcW w:w="1275"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Состав</w:t>
            </w:r>
          </w:p>
        </w:tc>
        <w:tc>
          <w:tcPr>
            <w:tcW w:w="2268"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 какой группе лечебно-профилактиче</w:t>
            </w:r>
            <w:r>
              <w:rPr>
                <w:rFonts w:eastAsia="Calibri"/>
                <w:sz w:val="28"/>
                <w:szCs w:val="28"/>
              </w:rPr>
              <w:t>-</w:t>
            </w:r>
            <w:r w:rsidRPr="005163EE">
              <w:rPr>
                <w:rFonts w:eastAsia="Calibri"/>
                <w:sz w:val="28"/>
                <w:szCs w:val="28"/>
              </w:rPr>
              <w:t>ских препаратов относится</w:t>
            </w:r>
          </w:p>
        </w:tc>
        <w:tc>
          <w:tcPr>
            <w:tcW w:w="1701"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Показания для применения</w:t>
            </w:r>
          </w:p>
        </w:tc>
        <w:tc>
          <w:tcPr>
            <w:tcW w:w="2694"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Какой вид иммунитета</w:t>
            </w:r>
            <w:r>
              <w:rPr>
                <w:rFonts w:eastAsia="Calibri"/>
                <w:sz w:val="28"/>
                <w:szCs w:val="28"/>
              </w:rPr>
              <w:t xml:space="preserve"> </w:t>
            </w:r>
            <w:r w:rsidRPr="005163EE">
              <w:rPr>
                <w:rFonts w:eastAsia="Calibri"/>
                <w:sz w:val="28"/>
                <w:szCs w:val="28"/>
              </w:rPr>
              <w:t>(по происхождению) создается в организме</w:t>
            </w:r>
          </w:p>
        </w:tc>
      </w:tr>
      <w:tr w:rsidR="005163EE" w:rsidRPr="005163EE" w:rsidTr="005163EE">
        <w:trPr>
          <w:trHeight w:val="245"/>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22"/>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71"/>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207"/>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p>
    <w:p w:rsidR="005163EE" w:rsidRPr="005163EE" w:rsidRDefault="005163EE" w:rsidP="00CD3B14">
      <w:pPr>
        <w:spacing w:line="360" w:lineRule="auto"/>
        <w:ind w:firstLine="708"/>
        <w:jc w:val="both"/>
        <w:rPr>
          <w:color w:val="000000"/>
          <w:sz w:val="28"/>
          <w:szCs w:val="28"/>
        </w:rPr>
      </w:pPr>
      <w:r w:rsidRPr="005163EE">
        <w:rPr>
          <w:color w:val="000000"/>
          <w:sz w:val="28"/>
          <w:szCs w:val="28"/>
        </w:rPr>
        <w:t>Вопросы для подготовки:</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Иммунитет. Определение понятия. Виды иммунитета по происхождению и условиям формирования.</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Антигены. Определение. Свойства. Химическая природа. Материальная основа специфичности.</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Антигенная структура бактериальной клетки. Виды антигенов по специфичности. Значение для практической медицины.</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Серологическая диагностика инфекционных заболеваний.</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Реакция агглютинации. Механизм, практическое использование.</w:t>
      </w:r>
    </w:p>
    <w:p w:rsidR="005163EE" w:rsidRPr="005163EE" w:rsidRDefault="00CD3B14" w:rsidP="00A076A5">
      <w:pPr>
        <w:numPr>
          <w:ilvl w:val="0"/>
          <w:numId w:val="216"/>
        </w:numPr>
        <w:spacing w:line="360" w:lineRule="auto"/>
        <w:ind w:left="0" w:firstLine="0"/>
        <w:jc w:val="both"/>
        <w:rPr>
          <w:color w:val="000000"/>
          <w:sz w:val="28"/>
          <w:szCs w:val="28"/>
        </w:rPr>
      </w:pPr>
      <w:r>
        <w:rPr>
          <w:color w:val="000000"/>
          <w:sz w:val="28"/>
          <w:szCs w:val="28"/>
        </w:rPr>
        <w:t>Реакция</w:t>
      </w:r>
      <w:r w:rsidR="005163EE" w:rsidRPr="005163EE">
        <w:rPr>
          <w:color w:val="000000"/>
          <w:sz w:val="28"/>
          <w:szCs w:val="28"/>
        </w:rPr>
        <w:t xml:space="preserve"> преципитации, ингредиенты. Механизм. Практическое использование. </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 xml:space="preserve">Диагностические препараты: виды, определение, получение, применение. </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Антитела. Классы иммуноглобулинов, их определение.</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Современные модификации реакции агглютинации: РНГА, РКоА. Механизм, практическое использование.</w:t>
      </w:r>
    </w:p>
    <w:p w:rsidR="005163EE" w:rsidRPr="005163EE" w:rsidRDefault="005163EE" w:rsidP="00A076A5">
      <w:pPr>
        <w:numPr>
          <w:ilvl w:val="0"/>
          <w:numId w:val="216"/>
        </w:numPr>
        <w:spacing w:line="360" w:lineRule="auto"/>
        <w:ind w:left="0" w:firstLine="0"/>
        <w:jc w:val="both"/>
        <w:rPr>
          <w:color w:val="000000"/>
          <w:sz w:val="28"/>
          <w:szCs w:val="28"/>
        </w:rPr>
      </w:pPr>
      <w:r w:rsidRPr="005163EE">
        <w:rPr>
          <w:color w:val="000000"/>
          <w:sz w:val="28"/>
          <w:szCs w:val="28"/>
        </w:rPr>
        <w:t>Препараты для специфической профилактики и лечения инфекционных заболеваний.</w:t>
      </w:r>
    </w:p>
    <w:p w:rsidR="005163EE" w:rsidRPr="005163EE" w:rsidRDefault="005163EE" w:rsidP="005163EE">
      <w:pPr>
        <w:spacing w:line="360" w:lineRule="auto"/>
        <w:jc w:val="both"/>
        <w:rPr>
          <w:color w:val="000000"/>
          <w:sz w:val="28"/>
          <w:szCs w:val="28"/>
        </w:rPr>
      </w:pPr>
    </w:p>
    <w:p w:rsidR="005163EE" w:rsidRPr="003D4ACA" w:rsidRDefault="005163EE" w:rsidP="003D4ACA">
      <w:pPr>
        <w:spacing w:line="360" w:lineRule="auto"/>
        <w:jc w:val="center"/>
        <w:rPr>
          <w:rFonts w:eastAsia="Calibri"/>
          <w:sz w:val="28"/>
          <w:szCs w:val="28"/>
        </w:rPr>
      </w:pPr>
      <w:r w:rsidRPr="003D4ACA">
        <w:rPr>
          <w:rFonts w:eastAsia="Calibri"/>
          <w:sz w:val="28"/>
          <w:szCs w:val="28"/>
        </w:rPr>
        <w:t>Работа 1</w:t>
      </w:r>
    </w:p>
    <w:p w:rsidR="005163EE" w:rsidRPr="003D4ACA" w:rsidRDefault="005163EE" w:rsidP="003D4ACA">
      <w:pPr>
        <w:spacing w:line="360" w:lineRule="auto"/>
        <w:jc w:val="both"/>
        <w:rPr>
          <w:rFonts w:eastAsia="Calibri"/>
          <w:sz w:val="28"/>
          <w:szCs w:val="28"/>
        </w:rPr>
      </w:pPr>
      <w:r w:rsidRPr="003D4ACA">
        <w:rPr>
          <w:rFonts w:eastAsia="Calibri"/>
          <w:sz w:val="28"/>
          <w:szCs w:val="28"/>
        </w:rPr>
        <w:t>ЦЕЛЬ: Овладеть методикой оценки результатов реакции агглютинации для определения вида бактерий (реакция Грубера).</w:t>
      </w:r>
    </w:p>
    <w:p w:rsidR="005163EE" w:rsidRPr="003D4ACA" w:rsidRDefault="005163EE" w:rsidP="003D4ACA">
      <w:pPr>
        <w:spacing w:line="360" w:lineRule="auto"/>
        <w:jc w:val="both"/>
        <w:rPr>
          <w:rFonts w:eastAsia="Calibri"/>
          <w:sz w:val="28"/>
          <w:szCs w:val="28"/>
        </w:rPr>
      </w:pPr>
      <w:r w:rsidRPr="003D4ACA">
        <w:rPr>
          <w:rFonts w:eastAsia="Calibri"/>
          <w:sz w:val="28"/>
          <w:szCs w:val="28"/>
        </w:rPr>
        <w:t>ЗАДАЧА. В бактериологической лаборатории выделили культуру бактерий от больного с предположительным диагнозом: «Брюшной тиф». Поставлена реакция агглютинации (реакция Грубера) со специфическими иммунными сыворотками, титр которых 1/1600. Учтите развернутую реакцию с набором иммунных сывороток для определения  антигенов.</w:t>
      </w:r>
    </w:p>
    <w:p w:rsidR="005163EE" w:rsidRPr="003D4ACA" w:rsidRDefault="005163EE" w:rsidP="003D4ACA">
      <w:pPr>
        <w:spacing w:line="360" w:lineRule="auto"/>
        <w:jc w:val="both"/>
        <w:rPr>
          <w:rFonts w:eastAsia="Calibri"/>
          <w:sz w:val="28"/>
          <w:szCs w:val="28"/>
        </w:rPr>
      </w:pPr>
      <w:r w:rsidRPr="003D4ACA">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lastRenderedPageBreak/>
        <w:t>Учет производится после 24-часового пребывания пробирок в термостате. В каждой пробирке разведенная диагностическая сыворотка – известные антитела (1:100, 1:200 и т.д.) и чистая культура бактерий – неизвестный антиген. В контрольной пробирке – вместо сыворотки – физиологический раствор. При положительном результате осадок из хлопьев покрывает все дно пробирки в виде раскрытого зонтика, обращенного куполом вниз. Жидкость над осадком прозрачная. При встряхивании осадок распадается на зерна или хлопья, жидкость остается прозрачной. При отрицательной реакции на дне пробирки образуется небольшой осадок, надосадочная жидкость остается мутной. При встряхивании осадок  поднимается вверх в виде змейки и равномерно распределяется в жидкости, которая приобретает первоначальную мутность.</w:t>
      </w:r>
    </w:p>
    <w:p w:rsidR="005163EE" w:rsidRPr="005163EE" w:rsidRDefault="003D4ACA"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947"/>
        <w:gridCol w:w="947"/>
        <w:gridCol w:w="947"/>
        <w:gridCol w:w="947"/>
        <w:gridCol w:w="1103"/>
      </w:tblGrid>
      <w:tr w:rsidR="005163EE" w:rsidRPr="005163EE" w:rsidTr="003D4ACA">
        <w:trPr>
          <w:cantSplit/>
          <w:trHeight w:val="131"/>
        </w:trPr>
        <w:tc>
          <w:tcPr>
            <w:tcW w:w="0" w:type="auto"/>
            <w:vMerge w:val="restart"/>
            <w:vAlign w:val="center"/>
          </w:tcPr>
          <w:p w:rsidR="005163EE" w:rsidRPr="005163EE" w:rsidRDefault="005163EE" w:rsidP="003D4ACA">
            <w:pPr>
              <w:jc w:val="center"/>
              <w:rPr>
                <w:rFonts w:eastAsia="Calibri"/>
                <w:sz w:val="28"/>
                <w:szCs w:val="28"/>
              </w:rPr>
            </w:pPr>
            <w:r w:rsidRPr="005163EE">
              <w:rPr>
                <w:rFonts w:eastAsia="Calibri"/>
                <w:sz w:val="28"/>
                <w:szCs w:val="28"/>
              </w:rPr>
              <w:t>Название иммунной сыворотки</w:t>
            </w:r>
          </w:p>
        </w:tc>
        <w:tc>
          <w:tcPr>
            <w:tcW w:w="0" w:type="auto"/>
            <w:gridSpan w:val="5"/>
            <w:vAlign w:val="center"/>
          </w:tcPr>
          <w:p w:rsidR="005163EE" w:rsidRPr="005163EE" w:rsidRDefault="005163EE" w:rsidP="003D4ACA">
            <w:pPr>
              <w:jc w:val="center"/>
              <w:rPr>
                <w:rFonts w:eastAsia="Calibri"/>
                <w:sz w:val="28"/>
                <w:szCs w:val="28"/>
              </w:rPr>
            </w:pPr>
            <w:r w:rsidRPr="005163EE">
              <w:rPr>
                <w:rFonts w:eastAsia="Calibri"/>
                <w:sz w:val="28"/>
                <w:szCs w:val="28"/>
              </w:rPr>
              <w:t>Разведение сыворотки больного</w:t>
            </w:r>
          </w:p>
        </w:tc>
      </w:tr>
      <w:tr w:rsidR="005163EE" w:rsidRPr="005163EE" w:rsidTr="003D4ACA">
        <w:trPr>
          <w:cantSplit/>
          <w:trHeight w:val="333"/>
        </w:trPr>
        <w:tc>
          <w:tcPr>
            <w:tcW w:w="0" w:type="auto"/>
            <w:vMerge/>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1/200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1/400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1/800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1/1600</w:t>
            </w:r>
          </w:p>
        </w:tc>
      </w:tr>
      <w:tr w:rsidR="005163EE" w:rsidRPr="005163EE" w:rsidTr="003D4ACA">
        <w:trPr>
          <w:trHeight w:val="113"/>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Брюшнотифозная</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r w:rsidR="005163EE" w:rsidRPr="005163EE" w:rsidTr="003D4ACA">
        <w:trPr>
          <w:trHeight w:val="75"/>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Паратифозная А</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 какому виду относится выделенная чистая культура бактерий? 2. Как объяснить положительную реакцию с обеими сыворотками?)</w:t>
      </w:r>
    </w:p>
    <w:p w:rsidR="005163EE" w:rsidRPr="005163EE" w:rsidRDefault="005163EE" w:rsidP="005163EE">
      <w:pPr>
        <w:spacing w:line="360" w:lineRule="auto"/>
        <w:jc w:val="center"/>
        <w:rPr>
          <w:rFonts w:eastAsia="Calibri"/>
          <w:sz w:val="28"/>
          <w:szCs w:val="28"/>
        </w:rPr>
      </w:pPr>
      <w:r w:rsidRPr="005163EE">
        <w:rPr>
          <w:rFonts w:eastAsia="Calibri"/>
          <w:sz w:val="28"/>
          <w:szCs w:val="28"/>
        </w:rPr>
        <w:t>Работа 2</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jc w:val="both"/>
        <w:rPr>
          <w:rFonts w:eastAsia="Calibri"/>
          <w:sz w:val="28"/>
          <w:szCs w:val="28"/>
        </w:rPr>
      </w:pPr>
      <w:r w:rsidRPr="005163EE">
        <w:rPr>
          <w:rFonts w:eastAsia="Calibri"/>
          <w:sz w:val="28"/>
          <w:szCs w:val="28"/>
        </w:rPr>
        <w:t>Рассмотреть чашку с поставленной реакцией, выявить токсигенные штаммы.</w:t>
      </w:r>
    </w:p>
    <w:p w:rsidR="005163EE" w:rsidRPr="005163EE" w:rsidRDefault="005163EE" w:rsidP="005163EE">
      <w:pPr>
        <w:spacing w:line="360" w:lineRule="auto"/>
        <w:jc w:val="both"/>
        <w:rPr>
          <w:rFonts w:eastAsia="Calibri"/>
          <w:sz w:val="28"/>
          <w:szCs w:val="28"/>
        </w:rPr>
      </w:pPr>
      <w:r w:rsidRPr="005163EE">
        <w:rPr>
          <w:rFonts w:eastAsia="Calibri"/>
          <w:sz w:val="28"/>
          <w:szCs w:val="28"/>
        </w:rPr>
        <w:t>Протокол исследования:</w:t>
      </w:r>
    </w:p>
    <w:p w:rsidR="005163EE" w:rsidRPr="005163EE" w:rsidRDefault="005163EE" w:rsidP="005163EE">
      <w:pPr>
        <w:spacing w:line="360" w:lineRule="auto"/>
        <w:jc w:val="both"/>
        <w:rPr>
          <w:rFonts w:eastAsia="Calibri"/>
          <w:sz w:val="28"/>
          <w:szCs w:val="28"/>
        </w:rPr>
      </w:pPr>
      <w:r w:rsidRPr="005163EE">
        <w:rPr>
          <w:rFonts w:eastAsia="Calibri"/>
          <w:sz w:val="28"/>
          <w:szCs w:val="28"/>
        </w:rPr>
        <w:t>Результат опыта оформить в виде рисунка с обозначениями.</w:t>
      </w:r>
    </w:p>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1.Токсигенная ли исследуемая культура дифтерийной палочки? Почему? 2. Какой тип дифтерийного токсина (экзотоксин, эндотоксин? Почему?)</w:t>
      </w:r>
    </w:p>
    <w:p w:rsidR="005163EE" w:rsidRPr="005163EE" w:rsidRDefault="005163EE" w:rsidP="005163EE">
      <w:pPr>
        <w:spacing w:line="360" w:lineRule="auto"/>
        <w:contextualSpacing/>
        <w:jc w:val="center"/>
        <w:rPr>
          <w:color w:val="000000"/>
          <w:sz w:val="28"/>
          <w:szCs w:val="28"/>
        </w:rPr>
      </w:pPr>
      <w:r w:rsidRPr="005163EE">
        <w:rPr>
          <w:color w:val="000000"/>
          <w:sz w:val="28"/>
          <w:szCs w:val="28"/>
        </w:rPr>
        <w:lastRenderedPageBreak/>
        <w:t>Работа 3</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Познакомиться с механизмом реакции пассивной гемагглютинации (РПГА) для определения антител в динамике и методикой учета результатов. Научиться дифференцировать истинную реакцию иммунитета от анамнестической.</w:t>
      </w:r>
    </w:p>
    <w:p w:rsidR="005163EE" w:rsidRPr="005163EE" w:rsidRDefault="005163EE" w:rsidP="005163EE">
      <w:pPr>
        <w:spacing w:line="360" w:lineRule="auto"/>
        <w:jc w:val="both"/>
        <w:rPr>
          <w:rFonts w:eastAsia="Calibri"/>
          <w:sz w:val="28"/>
          <w:szCs w:val="28"/>
        </w:rPr>
      </w:pPr>
      <w:r w:rsidRPr="005163EE">
        <w:rPr>
          <w:rFonts w:eastAsia="Calibri"/>
          <w:sz w:val="28"/>
          <w:szCs w:val="28"/>
        </w:rPr>
        <w:t>ЗАДАЧА. 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проводится после 24 часов инкубации при 37</w:t>
      </w:r>
      <w:r w:rsidRPr="005163EE">
        <w:rPr>
          <w:rFonts w:eastAsia="Calibri"/>
          <w:sz w:val="28"/>
          <w:szCs w:val="28"/>
          <w:vertAlign w:val="superscript"/>
        </w:rPr>
        <w:t>0</w:t>
      </w:r>
      <w:r w:rsidRPr="005163EE">
        <w:rPr>
          <w:rFonts w:eastAsia="Calibri"/>
          <w:sz w:val="28"/>
          <w:szCs w:val="28"/>
        </w:rPr>
        <w:t>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осадок красного цвета в виде пуговки с ровным краем (осадок из несклеившихся эритроцитов).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1002"/>
        <w:gridCol w:w="1002"/>
        <w:gridCol w:w="1198"/>
        <w:gridCol w:w="1198"/>
        <w:gridCol w:w="1198"/>
        <w:gridCol w:w="565"/>
      </w:tblGrid>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Диагностикумы</w:t>
            </w:r>
          </w:p>
        </w:tc>
        <w:tc>
          <w:tcPr>
            <w:tcW w:w="0" w:type="auto"/>
            <w:gridSpan w:val="6"/>
            <w:vAlign w:val="center"/>
          </w:tcPr>
          <w:p w:rsidR="005163EE" w:rsidRPr="005163EE" w:rsidRDefault="005163EE" w:rsidP="005163EE">
            <w:pPr>
              <w:jc w:val="center"/>
              <w:rPr>
                <w:rFonts w:eastAsia="Calibri"/>
                <w:sz w:val="28"/>
                <w:szCs w:val="28"/>
              </w:rPr>
            </w:pPr>
            <w:r w:rsidRPr="005163EE">
              <w:rPr>
                <w:rFonts w:eastAsia="Calibri"/>
                <w:sz w:val="28"/>
                <w:szCs w:val="28"/>
              </w:rPr>
              <w:t>Разведение сыворотки</w:t>
            </w:r>
          </w:p>
        </w:tc>
      </w:tr>
      <w:tr w:rsidR="005163EE" w:rsidRPr="005163EE" w:rsidTr="005163EE">
        <w:trPr>
          <w:cantSplit/>
          <w:trHeight w:val="8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1/20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1/160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1/380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1/640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К</w:t>
            </w:r>
          </w:p>
        </w:tc>
      </w:tr>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197"/>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Парагриппозный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512D6B" w:rsidRDefault="00512D6B"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sidR="009641FF">
        <w:rPr>
          <w:b/>
          <w:color w:val="000000"/>
          <w:sz w:val="28"/>
          <w:szCs w:val="28"/>
        </w:rPr>
        <w:t>12</w:t>
      </w:r>
      <w:r w:rsidRPr="001D0098">
        <w:rPr>
          <w:b/>
          <w:color w:val="000000"/>
          <w:sz w:val="28"/>
          <w:szCs w:val="28"/>
        </w:rPr>
        <w:t xml:space="preserve"> </w:t>
      </w:r>
      <w:r w:rsidR="00C916B2">
        <w:rPr>
          <w:sz w:val="28"/>
          <w:szCs w:val="28"/>
        </w:rPr>
        <w:t>Микробиология п</w:t>
      </w:r>
      <w:r>
        <w:rPr>
          <w:sz w:val="28"/>
          <w:szCs w:val="28"/>
        </w:rPr>
        <w:t>атогенны</w:t>
      </w:r>
      <w:r w:rsidR="00C916B2">
        <w:rPr>
          <w:sz w:val="28"/>
          <w:szCs w:val="28"/>
        </w:rPr>
        <w:t>х кокков</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lastRenderedPageBreak/>
        <w:t>Контроль выполнения заданий в рабочих тетрадях</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EB71E8" w:rsidRPr="00EB71E8" w:rsidRDefault="00EB71E8" w:rsidP="00A076A5">
      <w:pPr>
        <w:pStyle w:val="a5"/>
        <w:numPr>
          <w:ilvl w:val="0"/>
          <w:numId w:val="222"/>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EB71E8" w:rsidRPr="001D0098" w:rsidRDefault="00EB71E8" w:rsidP="00EB71E8">
      <w:pPr>
        <w:spacing w:line="360" w:lineRule="auto"/>
        <w:jc w:val="both"/>
        <w:rPr>
          <w:i/>
          <w:color w:val="000000"/>
          <w:sz w:val="28"/>
          <w:szCs w:val="28"/>
        </w:rPr>
      </w:pPr>
    </w:p>
    <w:p w:rsidR="00EB71E8" w:rsidRPr="004179FD" w:rsidRDefault="00570343" w:rsidP="00EB71E8">
      <w:pPr>
        <w:spacing w:line="360" w:lineRule="auto"/>
        <w:ind w:firstLine="709"/>
        <w:jc w:val="both"/>
        <w:rPr>
          <w:b/>
          <w:color w:val="000000"/>
          <w:sz w:val="28"/>
          <w:szCs w:val="28"/>
        </w:rPr>
      </w:pPr>
      <w:r>
        <w:rPr>
          <w:b/>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A076A5">
      <w:pPr>
        <w:numPr>
          <w:ilvl w:val="0"/>
          <w:numId w:val="223"/>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Вакцины;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A076A5">
      <w:pPr>
        <w:numPr>
          <w:ilvl w:val="0"/>
          <w:numId w:val="224"/>
        </w:numPr>
        <w:spacing w:line="360" w:lineRule="auto"/>
        <w:ind w:left="0" w:firstLine="0"/>
        <w:jc w:val="both"/>
        <w:rPr>
          <w:sz w:val="28"/>
          <w:szCs w:val="28"/>
        </w:rPr>
      </w:pPr>
      <w:r w:rsidRPr="00EB71E8">
        <w:rPr>
          <w:sz w:val="28"/>
          <w:szCs w:val="28"/>
        </w:rPr>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3. К кокковым формам микроорганизмов относятся</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A076A5">
      <w:pPr>
        <w:numPr>
          <w:ilvl w:val="0"/>
          <w:numId w:val="225"/>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A076A5">
      <w:pPr>
        <w:numPr>
          <w:ilvl w:val="0"/>
          <w:numId w:val="226"/>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lastRenderedPageBreak/>
        <w:t>Staphylococcus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A076A5">
      <w:pPr>
        <w:numPr>
          <w:ilvl w:val="0"/>
          <w:numId w:val="226"/>
        </w:numPr>
        <w:spacing w:line="360" w:lineRule="auto"/>
        <w:ind w:left="0" w:firstLine="0"/>
        <w:jc w:val="both"/>
        <w:rPr>
          <w:sz w:val="28"/>
          <w:szCs w:val="28"/>
        </w:rPr>
      </w:pPr>
      <w:r w:rsidRPr="00EB71E8">
        <w:rPr>
          <w:bCs/>
          <w:sz w:val="28"/>
          <w:szCs w:val="28"/>
          <w:lang w:val="en-US"/>
        </w:rPr>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A076A5">
      <w:pPr>
        <w:numPr>
          <w:ilvl w:val="0"/>
          <w:numId w:val="227"/>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A076A5">
      <w:pPr>
        <w:numPr>
          <w:ilvl w:val="0"/>
          <w:numId w:val="228"/>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Вакцина;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Сыворотка;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A076A5">
      <w:pPr>
        <w:numPr>
          <w:ilvl w:val="0"/>
          <w:numId w:val="229"/>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0"/>
        </w:numPr>
        <w:spacing w:line="360" w:lineRule="auto"/>
        <w:ind w:left="0" w:firstLine="0"/>
        <w:jc w:val="both"/>
        <w:rPr>
          <w:sz w:val="28"/>
          <w:szCs w:val="28"/>
        </w:rPr>
      </w:pPr>
      <w:r w:rsidRPr="00EB71E8">
        <w:rPr>
          <w:sz w:val="28"/>
          <w:szCs w:val="28"/>
        </w:rPr>
        <w:lastRenderedPageBreak/>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9. При микроскопии спинномозговой жидкости больного менингитом обнаруживаются</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A076A5">
      <w:pPr>
        <w:numPr>
          <w:ilvl w:val="0"/>
          <w:numId w:val="231"/>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A076A5">
      <w:pPr>
        <w:numPr>
          <w:ilvl w:val="0"/>
          <w:numId w:val="232"/>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Кожные покровы;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Раневая поверхность; </w:t>
      </w:r>
    </w:p>
    <w:p w:rsidR="00EB71E8" w:rsidRPr="00EB71E8" w:rsidRDefault="00EB71E8" w:rsidP="00A076A5">
      <w:pPr>
        <w:numPr>
          <w:ilvl w:val="0"/>
          <w:numId w:val="233"/>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A076A5">
      <w:pPr>
        <w:pStyle w:val="a5"/>
        <w:numPr>
          <w:ilvl w:val="0"/>
          <w:numId w:val="237"/>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lastRenderedPageBreak/>
        <w:t>13. Патогенный вид стафилококка</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fr-FR"/>
        </w:rPr>
        <w:t>S. Epidermidis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A076A5">
      <w:pPr>
        <w:numPr>
          <w:ilvl w:val="0"/>
          <w:numId w:val="234"/>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A076A5">
      <w:pPr>
        <w:numPr>
          <w:ilvl w:val="0"/>
          <w:numId w:val="235"/>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A076A5">
      <w:pPr>
        <w:numPr>
          <w:ilvl w:val="0"/>
          <w:numId w:val="235"/>
        </w:numPr>
        <w:spacing w:line="360" w:lineRule="auto"/>
        <w:ind w:left="0" w:firstLine="0"/>
        <w:jc w:val="both"/>
        <w:rPr>
          <w:sz w:val="28"/>
          <w:szCs w:val="28"/>
        </w:rPr>
      </w:pPr>
      <w:r w:rsidRPr="00EB71E8">
        <w:rPr>
          <w:bCs/>
          <w:sz w:val="28"/>
          <w:szCs w:val="28"/>
        </w:rPr>
        <w:t>Желточно-солевой агар.</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Ангины; </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Дизентерии;</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Скарлатины;</w:t>
      </w:r>
    </w:p>
    <w:p w:rsidR="00EB71E8" w:rsidRPr="00EB71E8" w:rsidRDefault="00EB71E8" w:rsidP="00A076A5">
      <w:pPr>
        <w:numPr>
          <w:ilvl w:val="0"/>
          <w:numId w:val="236"/>
        </w:numPr>
        <w:spacing w:line="360" w:lineRule="auto"/>
        <w:ind w:left="0" w:firstLine="0"/>
        <w:jc w:val="both"/>
        <w:rPr>
          <w:sz w:val="28"/>
          <w:szCs w:val="28"/>
        </w:rPr>
      </w:pPr>
      <w:r w:rsidRPr="00EB71E8">
        <w:rPr>
          <w:sz w:val="28"/>
          <w:szCs w:val="28"/>
        </w:rPr>
        <w:t xml:space="preserve">Рожи; </w:t>
      </w:r>
    </w:p>
    <w:p w:rsidR="00EB71E8" w:rsidRPr="00EB71E8" w:rsidRDefault="00EB71E8" w:rsidP="00A076A5">
      <w:pPr>
        <w:numPr>
          <w:ilvl w:val="0"/>
          <w:numId w:val="236"/>
        </w:numPr>
        <w:spacing w:line="360" w:lineRule="auto"/>
        <w:ind w:left="0" w:firstLine="0"/>
        <w:jc w:val="both"/>
        <w:rPr>
          <w:sz w:val="28"/>
          <w:szCs w:val="28"/>
        </w:rPr>
      </w:pPr>
      <w:r w:rsidRPr="00EB71E8">
        <w:rPr>
          <w:bCs/>
          <w:sz w:val="28"/>
          <w:szCs w:val="28"/>
        </w:rPr>
        <w:t>Пневмонии.</w:t>
      </w:r>
      <w:r w:rsidRPr="00EB71E8">
        <w:rPr>
          <w:sz w:val="28"/>
          <w:szCs w:val="28"/>
        </w:rPr>
        <w:t xml:space="preserve"> </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lastRenderedPageBreak/>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lastRenderedPageBreak/>
        <w:t>Задача.</w:t>
      </w:r>
      <w:r w:rsidRPr="00A66CCC">
        <w:rPr>
          <w:i/>
          <w:sz w:val="28"/>
          <w:szCs w:val="28"/>
        </w:rPr>
        <w:t xml:space="preserve"> </w:t>
      </w:r>
      <w:r w:rsidRPr="00A66CCC">
        <w:rPr>
          <w:sz w:val="28"/>
          <w:szCs w:val="28"/>
        </w:rPr>
        <w:t xml:space="preserve">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firstRow="1" w:lastRow="1" w:firstColumn="1" w:lastColumn="1" w:noHBand="0" w:noVBand="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A66CCC" w:rsidP="00A66CCC">
      <w:pPr>
        <w:spacing w:line="360" w:lineRule="auto"/>
        <w:ind w:firstLine="708"/>
        <w:jc w:val="both"/>
        <w:rPr>
          <w:rFonts w:eastAsia="Calibri"/>
          <w:sz w:val="28"/>
          <w:szCs w:val="28"/>
          <w:lang w:eastAsia="en-US"/>
        </w:rPr>
      </w:pPr>
      <w:r w:rsidRPr="00A66CCC">
        <w:rPr>
          <w:rFonts w:eastAsia="Calibri"/>
          <w:sz w:val="28"/>
          <w:szCs w:val="28"/>
          <w:lang w:eastAsia="en-US"/>
        </w:rPr>
        <w:t xml:space="preserve">Вопросы для самоподготовки: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Методы санации стафилококковых бактерионосителей.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Стрептококки. Таксономия. Характеристика токсинов и ферментов патогенности.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нейссериальных инфекций. </w:t>
      </w:r>
    </w:p>
    <w:p w:rsidR="00A66CCC" w:rsidRPr="00A66CCC" w:rsidRDefault="00A66CCC" w:rsidP="00A076A5">
      <w:pPr>
        <w:numPr>
          <w:ilvl w:val="0"/>
          <w:numId w:val="238"/>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firstRow="1" w:lastRow="0" w:firstColumn="1" w:lastColumn="0" w:noHBand="0" w:noVBand="1"/>
      </w:tblPr>
      <w:tblGrid>
        <w:gridCol w:w="1873"/>
        <w:gridCol w:w="1878"/>
        <w:gridCol w:w="1378"/>
        <w:gridCol w:w="156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firstRow="1" w:lastRow="0" w:firstColumn="1" w:lastColumn="0" w:noHBand="0" w:noVBand="1"/>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lastRenderedPageBreak/>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 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r w:rsidRPr="00A66CCC">
        <w:rPr>
          <w:rFonts w:eastAsia="Calibri"/>
          <w:szCs w:val="28"/>
          <w:lang w:eastAsia="en-US"/>
        </w:rPr>
        <w:t xml:space="preserve"> </w:t>
      </w:r>
    </w:p>
    <w:p w:rsidR="005163EE" w:rsidRDefault="005163EE"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C916B2" w:rsidRDefault="00C916B2" w:rsidP="00C916B2">
      <w:pPr>
        <w:spacing w:line="360" w:lineRule="auto"/>
        <w:jc w:val="center"/>
        <w:rPr>
          <w:sz w:val="28"/>
          <w:szCs w:val="28"/>
        </w:rPr>
      </w:pPr>
      <w:r w:rsidRPr="001D0098">
        <w:rPr>
          <w:b/>
          <w:color w:val="000000"/>
          <w:sz w:val="28"/>
          <w:szCs w:val="28"/>
        </w:rPr>
        <w:t xml:space="preserve">Тема </w:t>
      </w:r>
      <w:r>
        <w:rPr>
          <w:b/>
          <w:color w:val="000000"/>
          <w:sz w:val="28"/>
          <w:szCs w:val="28"/>
        </w:rPr>
        <w:t>1</w:t>
      </w:r>
      <w:r w:rsidR="009641FF">
        <w:rPr>
          <w:b/>
          <w:color w:val="000000"/>
          <w:sz w:val="28"/>
          <w:szCs w:val="28"/>
        </w:rPr>
        <w:t>3</w:t>
      </w:r>
      <w:r w:rsidRPr="001D0098">
        <w:rPr>
          <w:b/>
          <w:color w:val="000000"/>
          <w:sz w:val="28"/>
          <w:szCs w:val="28"/>
        </w:rPr>
        <w:t xml:space="preserve"> </w:t>
      </w:r>
      <w:r>
        <w:rPr>
          <w:sz w:val="28"/>
          <w:szCs w:val="28"/>
        </w:rPr>
        <w:t>Микробиология туберкулеза</w:t>
      </w:r>
    </w:p>
    <w:p w:rsidR="00C916B2" w:rsidRPr="001D0098" w:rsidRDefault="00C916B2" w:rsidP="00C916B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Контроль выполнения заданий в рабочих тетрадях</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Устный опрос</w:t>
      </w:r>
    </w:p>
    <w:p w:rsidR="00C916B2" w:rsidRPr="00EB71E8" w:rsidRDefault="00C916B2" w:rsidP="00A076A5">
      <w:pPr>
        <w:pStyle w:val="a5"/>
        <w:numPr>
          <w:ilvl w:val="0"/>
          <w:numId w:val="239"/>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sz w:val="28"/>
          <w:szCs w:val="28"/>
        </w:rPr>
        <w:t>Контроль выполнения практических заданий</w:t>
      </w:r>
    </w:p>
    <w:p w:rsidR="00C916B2" w:rsidRPr="001D0098" w:rsidRDefault="00C916B2" w:rsidP="00C916B2">
      <w:pPr>
        <w:spacing w:line="360" w:lineRule="auto"/>
        <w:jc w:val="both"/>
        <w:rPr>
          <w:i/>
          <w:color w:val="000000"/>
          <w:sz w:val="28"/>
          <w:szCs w:val="28"/>
        </w:rPr>
      </w:pPr>
    </w:p>
    <w:p w:rsidR="00C916B2" w:rsidRPr="00C916B2" w:rsidRDefault="00570343" w:rsidP="00C916B2">
      <w:pPr>
        <w:spacing w:line="360" w:lineRule="auto"/>
        <w:ind w:firstLine="708"/>
        <w:jc w:val="both"/>
        <w:rPr>
          <w:b/>
          <w:color w:val="000000"/>
          <w:sz w:val="28"/>
          <w:szCs w:val="28"/>
        </w:rPr>
      </w:pPr>
      <w:r>
        <w:rPr>
          <w:b/>
          <w:color w:val="000000"/>
          <w:sz w:val="28"/>
          <w:szCs w:val="28"/>
        </w:rPr>
        <w:t>Тестирование</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2. По Ожешко;</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 По Бури-Гинсу;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 Морозову;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bCs/>
          <w:sz w:val="28"/>
          <w:szCs w:val="28"/>
        </w:rPr>
      </w:pPr>
      <w:r w:rsidRPr="00C916B2">
        <w:rPr>
          <w:bCs/>
          <w:sz w:val="28"/>
          <w:szCs w:val="28"/>
        </w:rPr>
        <w:lastRenderedPageBreak/>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диагностики заболевания;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прогноза течения болезни;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выявления скрытой инфекции;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C916B2" w:rsidRPr="00C916B2" w:rsidRDefault="00C916B2" w:rsidP="00A076A5">
      <w:pPr>
        <w:numPr>
          <w:ilvl w:val="0"/>
          <w:numId w:val="240"/>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3.</w:t>
      </w:r>
      <w:r w:rsidRPr="00C916B2">
        <w:rPr>
          <w:rFonts w:eastAsia="Calibri"/>
          <w:caps/>
          <w:sz w:val="28"/>
          <w:szCs w:val="28"/>
          <w:lang w:eastAsia="en-US"/>
        </w:rPr>
        <w:t xml:space="preserve"> </w:t>
      </w:r>
      <w:r w:rsidRPr="00C916B2">
        <w:rPr>
          <w:rFonts w:eastAsia="Calibri"/>
          <w:sz w:val="28"/>
          <w:szCs w:val="28"/>
          <w:lang w:eastAsia="en-US"/>
        </w:rPr>
        <w:t xml:space="preserve">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Вакцина БЦЖ;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Туберкулин;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Туберкулолипиды;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 xml:space="preserve">Убитая туберкулезная палочка; </w:t>
      </w:r>
    </w:p>
    <w:p w:rsidR="00C916B2" w:rsidRPr="00C916B2" w:rsidRDefault="00C916B2" w:rsidP="00A076A5">
      <w:pPr>
        <w:numPr>
          <w:ilvl w:val="0"/>
          <w:numId w:val="241"/>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C916B2" w:rsidRPr="00C916B2" w:rsidRDefault="00C916B2" w:rsidP="00A076A5">
      <w:pPr>
        <w:numPr>
          <w:ilvl w:val="0"/>
          <w:numId w:val="242"/>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bCs/>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C916B2" w:rsidRPr="00C916B2" w:rsidRDefault="00C916B2" w:rsidP="00C916B2">
      <w:pPr>
        <w:spacing w:line="360" w:lineRule="auto"/>
        <w:jc w:val="both"/>
        <w:rPr>
          <w:bCs/>
          <w:sz w:val="28"/>
          <w:szCs w:val="28"/>
        </w:rPr>
      </w:pPr>
      <w:r w:rsidRPr="00C916B2">
        <w:rPr>
          <w:bCs/>
          <w:sz w:val="28"/>
          <w:szCs w:val="28"/>
        </w:rPr>
        <w:t>1. Инактивированных корпускулярных;</w:t>
      </w:r>
    </w:p>
    <w:p w:rsidR="00C916B2" w:rsidRPr="00C916B2" w:rsidRDefault="00C916B2" w:rsidP="00C916B2">
      <w:pPr>
        <w:spacing w:line="360" w:lineRule="auto"/>
        <w:jc w:val="both"/>
        <w:rPr>
          <w:bCs/>
          <w:sz w:val="28"/>
          <w:szCs w:val="28"/>
        </w:rPr>
      </w:pPr>
      <w:r w:rsidRPr="00C916B2">
        <w:rPr>
          <w:bCs/>
          <w:sz w:val="28"/>
          <w:szCs w:val="28"/>
        </w:rPr>
        <w:t>2. Химических;</w:t>
      </w:r>
    </w:p>
    <w:p w:rsidR="00C916B2" w:rsidRPr="00C916B2" w:rsidRDefault="00C916B2" w:rsidP="00C916B2">
      <w:pPr>
        <w:spacing w:line="360" w:lineRule="auto"/>
        <w:jc w:val="both"/>
        <w:rPr>
          <w:bCs/>
          <w:sz w:val="28"/>
          <w:szCs w:val="28"/>
        </w:rPr>
      </w:pPr>
      <w:r w:rsidRPr="00C916B2">
        <w:rPr>
          <w:bCs/>
          <w:sz w:val="28"/>
          <w:szCs w:val="28"/>
        </w:rPr>
        <w:t>3. Синтетических;</w:t>
      </w:r>
    </w:p>
    <w:p w:rsidR="00C916B2" w:rsidRPr="00C916B2" w:rsidRDefault="00C916B2" w:rsidP="00C916B2">
      <w:pPr>
        <w:spacing w:line="360" w:lineRule="auto"/>
        <w:jc w:val="both"/>
        <w:rPr>
          <w:bCs/>
          <w:sz w:val="28"/>
          <w:szCs w:val="28"/>
        </w:rPr>
      </w:pPr>
      <w:r w:rsidRPr="00C916B2">
        <w:rPr>
          <w:bCs/>
          <w:sz w:val="28"/>
          <w:szCs w:val="28"/>
        </w:rPr>
        <w:t>4. Живых аттенуированных;</w:t>
      </w:r>
    </w:p>
    <w:p w:rsidR="00C916B2" w:rsidRPr="00C916B2" w:rsidRDefault="00C916B2" w:rsidP="00C916B2">
      <w:pPr>
        <w:spacing w:line="360" w:lineRule="auto"/>
        <w:jc w:val="both"/>
        <w:rPr>
          <w:bCs/>
          <w:sz w:val="28"/>
          <w:szCs w:val="28"/>
        </w:rPr>
      </w:pPr>
      <w:r w:rsidRPr="00C916B2">
        <w:rPr>
          <w:bCs/>
          <w:sz w:val="28"/>
          <w:szCs w:val="28"/>
        </w:rPr>
        <w:t>5. Генноинженерных.</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C916B2" w:rsidRPr="00C916B2" w:rsidRDefault="00C916B2" w:rsidP="00C916B2">
      <w:pPr>
        <w:spacing w:line="360" w:lineRule="auto"/>
        <w:jc w:val="both"/>
        <w:rPr>
          <w:bCs/>
          <w:sz w:val="28"/>
          <w:szCs w:val="28"/>
        </w:rPr>
      </w:pPr>
      <w:r w:rsidRPr="00C916B2">
        <w:rPr>
          <w:bCs/>
          <w:sz w:val="28"/>
          <w:szCs w:val="28"/>
        </w:rPr>
        <w:t>1. АКДС;</w:t>
      </w:r>
    </w:p>
    <w:p w:rsidR="00C916B2" w:rsidRPr="00C916B2" w:rsidRDefault="00C916B2" w:rsidP="00C916B2">
      <w:pPr>
        <w:spacing w:line="360" w:lineRule="auto"/>
        <w:jc w:val="both"/>
        <w:rPr>
          <w:bCs/>
          <w:sz w:val="28"/>
          <w:szCs w:val="28"/>
        </w:rPr>
      </w:pPr>
      <w:r w:rsidRPr="00C916B2">
        <w:rPr>
          <w:bCs/>
          <w:sz w:val="28"/>
          <w:szCs w:val="28"/>
        </w:rPr>
        <w:lastRenderedPageBreak/>
        <w:t>2. БЦЖ;</w:t>
      </w:r>
    </w:p>
    <w:p w:rsidR="00C916B2" w:rsidRPr="00C916B2" w:rsidRDefault="00C916B2" w:rsidP="00C916B2">
      <w:pPr>
        <w:spacing w:line="360" w:lineRule="auto"/>
        <w:jc w:val="both"/>
        <w:rPr>
          <w:bCs/>
          <w:sz w:val="28"/>
          <w:szCs w:val="28"/>
        </w:rPr>
      </w:pPr>
      <w:r w:rsidRPr="00C916B2">
        <w:rPr>
          <w:bCs/>
          <w:sz w:val="28"/>
          <w:szCs w:val="28"/>
        </w:rPr>
        <w:t>3. Туберкулин;</w:t>
      </w:r>
    </w:p>
    <w:p w:rsidR="00C916B2" w:rsidRPr="00C916B2" w:rsidRDefault="00C916B2" w:rsidP="00C916B2">
      <w:pPr>
        <w:spacing w:line="360" w:lineRule="auto"/>
        <w:jc w:val="both"/>
        <w:rPr>
          <w:bCs/>
          <w:sz w:val="28"/>
          <w:szCs w:val="28"/>
        </w:rPr>
      </w:pPr>
      <w:r w:rsidRPr="00C916B2">
        <w:rPr>
          <w:bCs/>
          <w:sz w:val="28"/>
          <w:szCs w:val="28"/>
        </w:rPr>
        <w:t>4. Гамма-глобулин;</w:t>
      </w:r>
    </w:p>
    <w:p w:rsidR="00C916B2" w:rsidRPr="00C916B2" w:rsidRDefault="00C916B2" w:rsidP="00C916B2">
      <w:pPr>
        <w:spacing w:line="360" w:lineRule="auto"/>
        <w:jc w:val="both"/>
        <w:rPr>
          <w:bCs/>
          <w:sz w:val="28"/>
          <w:szCs w:val="28"/>
        </w:rPr>
      </w:pPr>
      <w:r w:rsidRPr="00C916B2">
        <w:rPr>
          <w:bCs/>
          <w:sz w:val="28"/>
          <w:szCs w:val="28"/>
        </w:rPr>
        <w:t>5. Бактериофаг.</w:t>
      </w:r>
    </w:p>
    <w:p w:rsidR="005163EE" w:rsidRPr="00C916B2" w:rsidRDefault="005163EE" w:rsidP="00C916B2">
      <w:pPr>
        <w:spacing w:line="360" w:lineRule="auto"/>
        <w:jc w:val="both"/>
        <w:rPr>
          <w:rFonts w:eastAsia="Calibri"/>
          <w:sz w:val="28"/>
          <w:szCs w:val="28"/>
        </w:rPr>
      </w:pPr>
    </w:p>
    <w:p w:rsidR="00C916B2" w:rsidRPr="00C916B2" w:rsidRDefault="00C916B2" w:rsidP="00C916B2">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Бактериологический;</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Серологический;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Генодиагностика;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Аллергический; </w:t>
      </w:r>
    </w:p>
    <w:p w:rsidR="00C916B2" w:rsidRPr="00C916B2" w:rsidRDefault="00C916B2" w:rsidP="00A076A5">
      <w:pPr>
        <w:pStyle w:val="af0"/>
        <w:numPr>
          <w:ilvl w:val="0"/>
          <w:numId w:val="243"/>
        </w:numPr>
        <w:spacing w:after="0" w:line="360" w:lineRule="auto"/>
        <w:ind w:left="0" w:firstLine="0"/>
        <w:jc w:val="both"/>
        <w:rPr>
          <w:bCs/>
          <w:sz w:val="28"/>
          <w:szCs w:val="28"/>
        </w:rPr>
      </w:pPr>
      <w:r w:rsidRPr="00C916B2">
        <w:rPr>
          <w:sz w:val="28"/>
          <w:szCs w:val="28"/>
        </w:rPr>
        <w:t xml:space="preserve">Все перечисленные.  </w:t>
      </w:r>
    </w:p>
    <w:p w:rsidR="00C916B2" w:rsidRDefault="00C916B2" w:rsidP="00C916B2">
      <w:pPr>
        <w:spacing w:line="360" w:lineRule="auto"/>
        <w:jc w:val="both"/>
        <w:rPr>
          <w:sz w:val="28"/>
          <w:szCs w:val="28"/>
        </w:rPr>
      </w:pPr>
    </w:p>
    <w:p w:rsidR="00C916B2" w:rsidRPr="00C916B2" w:rsidRDefault="00C916B2" w:rsidP="00C916B2">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intracellulare</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bovis</w:t>
      </w:r>
      <w:r w:rsidRPr="00C916B2">
        <w:rPr>
          <w:sz w:val="28"/>
          <w:szCs w:val="28"/>
        </w:rPr>
        <w:t xml:space="preserve">; </w:t>
      </w:r>
    </w:p>
    <w:p w:rsidR="00C916B2" w:rsidRPr="00C916B2" w:rsidRDefault="00C916B2" w:rsidP="00A076A5">
      <w:pPr>
        <w:numPr>
          <w:ilvl w:val="0"/>
          <w:numId w:val="244"/>
        </w:numPr>
        <w:spacing w:line="360" w:lineRule="auto"/>
        <w:ind w:left="0" w:firstLine="0"/>
        <w:jc w:val="both"/>
        <w:rPr>
          <w:sz w:val="28"/>
          <w:szCs w:val="28"/>
        </w:rPr>
      </w:pPr>
      <w:r w:rsidRPr="00C916B2">
        <w:rPr>
          <w:sz w:val="28"/>
          <w:szCs w:val="28"/>
          <w:lang w:val="en-US"/>
        </w:rPr>
        <w:t>Mycobacterium</w:t>
      </w:r>
      <w:r w:rsidRPr="00C916B2">
        <w:rPr>
          <w:sz w:val="28"/>
          <w:szCs w:val="28"/>
        </w:rPr>
        <w:t xml:space="preserve"> </w:t>
      </w:r>
      <w:r w:rsidRPr="00C916B2">
        <w:rPr>
          <w:sz w:val="28"/>
          <w:szCs w:val="28"/>
          <w:lang w:val="en-US"/>
        </w:rPr>
        <w:t>tuberculosis</w:t>
      </w:r>
      <w:r w:rsidRPr="00C916B2">
        <w:rPr>
          <w:sz w:val="28"/>
          <w:szCs w:val="28"/>
        </w:rPr>
        <w:t xml:space="preserve">; </w:t>
      </w:r>
    </w:p>
    <w:p w:rsidR="00C916B2" w:rsidRPr="00C916B2" w:rsidRDefault="00C916B2" w:rsidP="00A076A5">
      <w:pPr>
        <w:pStyle w:val="af0"/>
        <w:numPr>
          <w:ilvl w:val="0"/>
          <w:numId w:val="244"/>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C916B2" w:rsidRPr="00C916B2" w:rsidRDefault="00C916B2" w:rsidP="00C916B2">
      <w:pPr>
        <w:pStyle w:val="13"/>
        <w:keepNext w:val="0"/>
        <w:widowControl w:val="0"/>
        <w:tabs>
          <w:tab w:val="clear" w:pos="360"/>
        </w:tabs>
        <w:spacing w:before="0" w:line="360" w:lineRule="auto"/>
        <w:ind w:left="0" w:firstLine="0"/>
        <w:rPr>
          <w:b w:val="0"/>
          <w:szCs w:val="28"/>
          <w:lang w:val="en-US"/>
        </w:rPr>
      </w:pPr>
    </w:p>
    <w:p w:rsidR="00C916B2" w:rsidRPr="00C916B2" w:rsidRDefault="00C916B2" w:rsidP="00C916B2">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ВИЧ-инфицированных;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Беременных, рожениц;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Новорожденных; </w:t>
      </w:r>
    </w:p>
    <w:p w:rsidR="00C916B2" w:rsidRPr="00C916B2" w:rsidRDefault="00C916B2" w:rsidP="00A076A5">
      <w:pPr>
        <w:numPr>
          <w:ilvl w:val="0"/>
          <w:numId w:val="245"/>
        </w:numPr>
        <w:spacing w:line="360" w:lineRule="auto"/>
        <w:ind w:left="0" w:firstLine="0"/>
        <w:jc w:val="both"/>
        <w:rPr>
          <w:sz w:val="28"/>
          <w:szCs w:val="28"/>
        </w:rPr>
      </w:pPr>
      <w:r w:rsidRPr="00C916B2">
        <w:rPr>
          <w:sz w:val="28"/>
          <w:szCs w:val="28"/>
        </w:rPr>
        <w:t xml:space="preserve">Больных туберкулезом; </w:t>
      </w:r>
    </w:p>
    <w:p w:rsidR="00C916B2" w:rsidRPr="00C916B2" w:rsidRDefault="00C916B2" w:rsidP="00A076A5">
      <w:pPr>
        <w:pStyle w:val="af0"/>
        <w:numPr>
          <w:ilvl w:val="0"/>
          <w:numId w:val="245"/>
        </w:numPr>
        <w:spacing w:after="0" w:line="360" w:lineRule="auto"/>
        <w:ind w:left="0" w:firstLine="0"/>
        <w:jc w:val="both"/>
        <w:rPr>
          <w:bCs/>
          <w:sz w:val="28"/>
          <w:szCs w:val="28"/>
        </w:rPr>
      </w:pPr>
      <w:r w:rsidRPr="00C916B2">
        <w:rPr>
          <w:sz w:val="28"/>
          <w:szCs w:val="28"/>
        </w:rPr>
        <w:t xml:space="preserve">Всех перечисленных. </w:t>
      </w:r>
    </w:p>
    <w:p w:rsidR="00C916B2" w:rsidRDefault="00C916B2" w:rsidP="00C0090F">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sidRPr="00E3625A">
        <w:rPr>
          <w:rFonts w:eastAsia="Calibri"/>
          <w:bCs/>
          <w:sz w:val="28"/>
          <w:szCs w:val="28"/>
        </w:rPr>
        <w:t>10.</w:t>
      </w:r>
      <w:r w:rsidR="00731BDC">
        <w:rPr>
          <w:rFonts w:eastAsia="Calibri"/>
          <w:bCs/>
          <w:sz w:val="28"/>
          <w:szCs w:val="28"/>
        </w:rPr>
        <w:t xml:space="preserve"> </w:t>
      </w:r>
      <w:r w:rsidRPr="00E3625A">
        <w:rPr>
          <w:rFonts w:eastAsia="Calibri"/>
          <w:bCs/>
          <w:sz w:val="28"/>
          <w:szCs w:val="28"/>
        </w:rPr>
        <w:t>Отличительная особенность микобактерий туберкулеза: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Образование экзо- и эндотоксинов</w:t>
      </w:r>
    </w:p>
    <w:p w:rsidR="00E3625A" w:rsidRPr="00E3625A" w:rsidRDefault="00E3625A" w:rsidP="00A076A5">
      <w:pPr>
        <w:pStyle w:val="a5"/>
        <w:numPr>
          <w:ilvl w:val="0"/>
          <w:numId w:val="246"/>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bCs/>
          <w:sz w:val="28"/>
          <w:szCs w:val="28"/>
        </w:rPr>
        <w:t>11.</w:t>
      </w:r>
      <w:r w:rsidR="00731BDC">
        <w:rPr>
          <w:rFonts w:eastAsia="Calibri"/>
          <w:bCs/>
          <w:sz w:val="28"/>
          <w:szCs w:val="28"/>
        </w:rPr>
        <w:t xml:space="preserve"> </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E3625A" w:rsidRPr="00E3625A" w:rsidRDefault="00E3625A" w:rsidP="00A076A5">
      <w:pPr>
        <w:pStyle w:val="a5"/>
        <w:numPr>
          <w:ilvl w:val="0"/>
          <w:numId w:val="247"/>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Pr>
          <w:rFonts w:eastAsia="Calibri"/>
          <w:bCs/>
          <w:sz w:val="28"/>
          <w:szCs w:val="28"/>
        </w:rPr>
        <w:t>12.</w:t>
      </w:r>
      <w:r w:rsidR="00731BDC">
        <w:rPr>
          <w:rFonts w:eastAsia="Calibri"/>
          <w:bCs/>
          <w:sz w:val="28"/>
          <w:szCs w:val="28"/>
        </w:rPr>
        <w:t xml:space="preserve"> </w:t>
      </w:r>
      <w:r w:rsidRPr="00E3625A">
        <w:rPr>
          <w:rFonts w:eastAsia="Calibri"/>
          <w:bCs/>
          <w:sz w:val="28"/>
          <w:szCs w:val="28"/>
        </w:rPr>
        <w:t>Факторы патогенности возбудителей туберкулеза: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E3625A" w:rsidRPr="00E3625A" w:rsidRDefault="00E3625A" w:rsidP="00A076A5">
      <w:pPr>
        <w:pStyle w:val="a5"/>
        <w:numPr>
          <w:ilvl w:val="0"/>
          <w:numId w:val="248"/>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Романовского-Гимза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E3625A" w:rsidRPr="00E3625A" w:rsidRDefault="00E3625A" w:rsidP="00A076A5">
      <w:pPr>
        <w:pStyle w:val="a5"/>
        <w:numPr>
          <w:ilvl w:val="0"/>
          <w:numId w:val="249"/>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5163EE" w:rsidRPr="00E3625A" w:rsidRDefault="005163EE"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14. </w:t>
      </w:r>
      <w:r w:rsidRPr="00E3625A">
        <w:rPr>
          <w:rFonts w:eastAsia="Calibri"/>
          <w:sz w:val="28"/>
          <w:szCs w:val="28"/>
        </w:rPr>
        <w:t>Источник инфекции при туберкулезе:</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Бактерионосители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E3625A" w:rsidRPr="00E3625A" w:rsidRDefault="00E3625A" w:rsidP="00A076A5">
      <w:pPr>
        <w:pStyle w:val="a5"/>
        <w:numPr>
          <w:ilvl w:val="0"/>
          <w:numId w:val="25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Предметы обихода больного</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sidR="00C65E6A">
        <w:rPr>
          <w:rFonts w:eastAsia="Calibri"/>
          <w:sz w:val="28"/>
          <w:szCs w:val="28"/>
        </w:rPr>
        <w:t>кроме</w:t>
      </w:r>
      <w:r w:rsidRPr="00E3625A">
        <w:rPr>
          <w:rFonts w:eastAsia="Calibri"/>
          <w:sz w:val="28"/>
          <w:szCs w:val="28"/>
        </w:rPr>
        <w:t>):</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E3625A" w:rsidRPr="00E3625A" w:rsidRDefault="00E3625A" w:rsidP="00A076A5">
      <w:pPr>
        <w:pStyle w:val="a5"/>
        <w:numPr>
          <w:ilvl w:val="0"/>
          <w:numId w:val="251"/>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CD3B14" w:rsidRDefault="00CD3B14"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sidR="001A3D13">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E3625A" w:rsidRPr="001A3D13" w:rsidRDefault="001A3D13" w:rsidP="00A076A5">
      <w:pPr>
        <w:pStyle w:val="a5"/>
        <w:numPr>
          <w:ilvl w:val="0"/>
          <w:numId w:val="252"/>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E3625A" w:rsidRPr="001A3D13" w:rsidRDefault="001A3D13" w:rsidP="00A076A5">
      <w:pPr>
        <w:pStyle w:val="a5"/>
        <w:numPr>
          <w:ilvl w:val="0"/>
          <w:numId w:val="253"/>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Стерильный</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E3625A" w:rsidRPr="001A3D13" w:rsidRDefault="00E3625A"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Т-лимфоциты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Антитела</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w:t>
      </w:r>
      <w:r w:rsidR="00E3625A" w:rsidRPr="001A3D13">
        <w:rPr>
          <w:rFonts w:ascii="Times New Roman" w:eastAsia="Calibri" w:hAnsi="Times New Roman"/>
          <w:sz w:val="28"/>
          <w:szCs w:val="28"/>
        </w:rPr>
        <w:t>агоциты</w:t>
      </w:r>
    </w:p>
    <w:p w:rsidR="00E3625A" w:rsidRPr="001A3D13" w:rsidRDefault="001A3D13" w:rsidP="00A076A5">
      <w:pPr>
        <w:pStyle w:val="a5"/>
        <w:numPr>
          <w:ilvl w:val="0"/>
          <w:numId w:val="254"/>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Циркулирующие </w:t>
      </w:r>
      <w:r w:rsidR="00E3625A" w:rsidRPr="001A3D13">
        <w:rPr>
          <w:rFonts w:ascii="Times New Roman" w:eastAsia="Calibri" w:hAnsi="Times New Roman"/>
          <w:sz w:val="28"/>
          <w:szCs w:val="28"/>
        </w:rPr>
        <w:t>иммунные комплексы (ЦИК)</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lastRenderedPageBreak/>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E3625A"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5163EE" w:rsidRPr="001A3D13" w:rsidRDefault="001A3D13" w:rsidP="00A076A5">
      <w:pPr>
        <w:pStyle w:val="a5"/>
        <w:numPr>
          <w:ilvl w:val="0"/>
          <w:numId w:val="255"/>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sidRPr="00E3625A">
        <w:rPr>
          <w:rFonts w:eastAsia="Calibri"/>
          <w:sz w:val="28"/>
          <w:szCs w:val="28"/>
        </w:rPr>
        <w:t>20.</w:t>
      </w:r>
      <w:r>
        <w:rPr>
          <w:rFonts w:eastAsia="Calibri"/>
          <w:sz w:val="28"/>
          <w:szCs w:val="28"/>
        </w:rPr>
        <w:t xml:space="preserve"> </w:t>
      </w:r>
      <w:r w:rsidRPr="00E3625A">
        <w:rPr>
          <w:rFonts w:eastAsia="Calibri"/>
          <w:sz w:val="28"/>
          <w:szCs w:val="28"/>
        </w:rPr>
        <w:t>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в баклабораториях ЛПУ, Госсанэпиднадзора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специализированными лабораториями</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Характеризуется </w:t>
      </w:r>
      <w:r w:rsidR="00E3625A" w:rsidRPr="001A3D13">
        <w:rPr>
          <w:rFonts w:ascii="Times New Roman" w:eastAsia="Calibri" w:hAnsi="Times New Roman"/>
          <w:sz w:val="28"/>
          <w:szCs w:val="28"/>
        </w:rPr>
        <w:t>высокой чувствительностью (20-100 бактерий/мл)</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Выдача </w:t>
      </w:r>
      <w:r w:rsidR="00E3625A" w:rsidRPr="001A3D13">
        <w:rPr>
          <w:rFonts w:ascii="Times New Roman" w:eastAsia="Calibri" w:hAnsi="Times New Roman"/>
          <w:sz w:val="28"/>
          <w:szCs w:val="28"/>
        </w:rPr>
        <w:t>результата через 3-4 месяца</w:t>
      </w:r>
    </w:p>
    <w:p w:rsidR="00E3625A" w:rsidRPr="001A3D13" w:rsidRDefault="001A3D13" w:rsidP="00A076A5">
      <w:pPr>
        <w:pStyle w:val="a5"/>
        <w:numPr>
          <w:ilvl w:val="0"/>
          <w:numId w:val="25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Определение </w:t>
      </w:r>
      <w:r w:rsidR="00E3625A" w:rsidRPr="001A3D13">
        <w:rPr>
          <w:rFonts w:ascii="Times New Roman" w:eastAsia="Calibri" w:hAnsi="Times New Roman"/>
          <w:sz w:val="28"/>
          <w:szCs w:val="28"/>
        </w:rPr>
        <w:t>чувствительности к антимикробным препаратам</w:t>
      </w:r>
    </w:p>
    <w:p w:rsidR="005163EE" w:rsidRDefault="005163EE" w:rsidP="00C0090F">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Задача для домашней письменной работы:</w:t>
      </w:r>
    </w:p>
    <w:p w:rsidR="00C65E6A" w:rsidRPr="00C65E6A" w:rsidRDefault="00C65E6A" w:rsidP="00C65E6A">
      <w:pPr>
        <w:spacing w:line="360" w:lineRule="auto"/>
        <w:jc w:val="both"/>
        <w:rPr>
          <w:rFonts w:eastAsia="Calibri"/>
          <w:sz w:val="28"/>
          <w:szCs w:val="28"/>
        </w:rPr>
      </w:pPr>
      <w:r w:rsidRPr="00C65E6A">
        <w:rPr>
          <w:rFonts w:eastAsia="Calibri"/>
          <w:sz w:val="28"/>
          <w:szCs w:val="28"/>
        </w:rPr>
        <w:t>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3984"/>
        <w:gridCol w:w="584"/>
        <w:gridCol w:w="567"/>
        <w:gridCol w:w="490"/>
        <w:gridCol w:w="503"/>
        <w:gridCol w:w="2410"/>
      </w:tblGrid>
      <w:tr w:rsidR="00C65E6A" w:rsidRPr="00C65E6A" w:rsidTr="00C65E6A">
        <w:trPr>
          <w:cantSplit/>
          <w:trHeight w:val="986"/>
          <w:jc w:val="center"/>
        </w:trPr>
        <w:tc>
          <w:tcPr>
            <w:tcW w:w="775" w:type="dxa"/>
            <w:vMerge w:val="restart"/>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Виды исследований</w:t>
            </w:r>
          </w:p>
        </w:tc>
        <w:tc>
          <w:tcPr>
            <w:tcW w:w="3984" w:type="dxa"/>
            <w:vAlign w:val="center"/>
          </w:tcPr>
          <w:p w:rsidR="00C65E6A" w:rsidRPr="00C65E6A" w:rsidRDefault="00C65E6A" w:rsidP="00C65E6A">
            <w:pPr>
              <w:jc w:val="center"/>
              <w:rPr>
                <w:rFonts w:eastAsia="Calibri"/>
                <w:sz w:val="28"/>
                <w:szCs w:val="28"/>
              </w:rPr>
            </w:pPr>
          </w:p>
        </w:tc>
        <w:tc>
          <w:tcPr>
            <w:tcW w:w="584"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Отец</w:t>
            </w:r>
          </w:p>
        </w:tc>
        <w:tc>
          <w:tcPr>
            <w:tcW w:w="567"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Мать</w:t>
            </w:r>
          </w:p>
        </w:tc>
        <w:tc>
          <w:tcPr>
            <w:tcW w:w="490"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Дочь</w:t>
            </w:r>
          </w:p>
        </w:tc>
        <w:tc>
          <w:tcPr>
            <w:tcW w:w="503"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Сын</w:t>
            </w:r>
          </w:p>
        </w:tc>
        <w:tc>
          <w:tcPr>
            <w:tcW w:w="2410" w:type="dxa"/>
            <w:vAlign w:val="center"/>
          </w:tcPr>
          <w:p w:rsidR="00C65E6A" w:rsidRPr="00C65E6A" w:rsidRDefault="00C65E6A" w:rsidP="00C65E6A">
            <w:pPr>
              <w:jc w:val="center"/>
              <w:rPr>
                <w:rFonts w:eastAsia="Calibri"/>
                <w:sz w:val="28"/>
                <w:szCs w:val="28"/>
              </w:rPr>
            </w:pPr>
            <w:r w:rsidRPr="00C65E6A">
              <w:rPr>
                <w:rFonts w:eastAsia="Calibri"/>
                <w:sz w:val="28"/>
                <w:szCs w:val="28"/>
              </w:rPr>
              <w:t>Какие методы диагностики были использованы?</w:t>
            </w: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Проба манту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C65E6A" w:rsidRPr="00C65E6A" w:rsidRDefault="00C65E6A" w:rsidP="00C65E6A">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40"/>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010"/>
          <w:jc w:val="center"/>
        </w:trPr>
        <w:tc>
          <w:tcPr>
            <w:tcW w:w="775"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Вопрос</w:t>
            </w: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C65E6A" w:rsidRPr="00C65E6A" w:rsidRDefault="00C65E6A" w:rsidP="00C65E6A">
            <w:pPr>
              <w:jc w:val="center"/>
              <w:rPr>
                <w:rFonts w:eastAsia="Calibri"/>
                <w:sz w:val="28"/>
                <w:szCs w:val="28"/>
              </w:rPr>
            </w:pPr>
          </w:p>
        </w:tc>
        <w:tc>
          <w:tcPr>
            <w:tcW w:w="567" w:type="dxa"/>
            <w:vAlign w:val="center"/>
          </w:tcPr>
          <w:p w:rsidR="00C65E6A" w:rsidRPr="00C65E6A" w:rsidRDefault="00C65E6A" w:rsidP="00C65E6A">
            <w:pPr>
              <w:jc w:val="center"/>
              <w:rPr>
                <w:rFonts w:eastAsia="Calibri"/>
                <w:sz w:val="28"/>
                <w:szCs w:val="28"/>
              </w:rPr>
            </w:pPr>
          </w:p>
        </w:tc>
        <w:tc>
          <w:tcPr>
            <w:tcW w:w="490" w:type="dxa"/>
            <w:vAlign w:val="center"/>
          </w:tcPr>
          <w:p w:rsidR="00C65E6A" w:rsidRPr="00C65E6A" w:rsidRDefault="00C65E6A" w:rsidP="00C65E6A">
            <w:pPr>
              <w:jc w:val="center"/>
              <w:rPr>
                <w:rFonts w:eastAsia="Calibri"/>
                <w:sz w:val="28"/>
                <w:szCs w:val="28"/>
              </w:rPr>
            </w:pPr>
          </w:p>
        </w:tc>
        <w:tc>
          <w:tcPr>
            <w:tcW w:w="503" w:type="dxa"/>
            <w:vAlign w:val="center"/>
          </w:tcPr>
          <w:p w:rsidR="00C65E6A" w:rsidRPr="00C65E6A" w:rsidRDefault="00C65E6A" w:rsidP="00C65E6A">
            <w:pPr>
              <w:jc w:val="center"/>
              <w:rPr>
                <w:rFonts w:eastAsia="Calibri"/>
                <w:sz w:val="28"/>
                <w:szCs w:val="28"/>
              </w:rPr>
            </w:pPr>
          </w:p>
        </w:tc>
        <w:tc>
          <w:tcPr>
            <w:tcW w:w="2410" w:type="dxa"/>
            <w:vAlign w:val="center"/>
          </w:tcPr>
          <w:p w:rsidR="00C65E6A" w:rsidRPr="00C65E6A" w:rsidRDefault="00C65E6A" w:rsidP="00C65E6A">
            <w:pPr>
              <w:jc w:val="center"/>
              <w:rPr>
                <w:rFonts w:eastAsia="Calibri"/>
                <w:sz w:val="28"/>
                <w:szCs w:val="28"/>
              </w:rPr>
            </w:pPr>
          </w:p>
        </w:tc>
      </w:tr>
    </w:tbl>
    <w:p w:rsidR="00C65E6A" w:rsidRDefault="00C65E6A" w:rsidP="00C0090F">
      <w:pPr>
        <w:spacing w:line="360" w:lineRule="auto"/>
        <w:jc w:val="both"/>
        <w:rPr>
          <w:rFonts w:eastAsia="Calibri"/>
          <w:sz w:val="28"/>
          <w:szCs w:val="28"/>
        </w:rPr>
      </w:pP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Вопросы для самоподготовки:</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C65E6A" w:rsidRPr="00C65E6A" w:rsidRDefault="00C65E6A" w:rsidP="00A076A5">
      <w:pPr>
        <w:numPr>
          <w:ilvl w:val="0"/>
          <w:numId w:val="257"/>
        </w:numPr>
        <w:spacing w:line="360" w:lineRule="auto"/>
        <w:ind w:left="0" w:firstLine="0"/>
        <w:jc w:val="both"/>
        <w:rPr>
          <w:rFonts w:eastAsia="Calibri"/>
          <w:sz w:val="28"/>
          <w:szCs w:val="28"/>
        </w:rPr>
      </w:pPr>
      <w:r w:rsidRPr="00C65E6A">
        <w:rPr>
          <w:rFonts w:eastAsia="Calibri"/>
          <w:sz w:val="28"/>
          <w:szCs w:val="28"/>
        </w:rPr>
        <w:t xml:space="preserve">Лабораторная диагностика, профилактика и терапия проказы (леч.). </w:t>
      </w:r>
    </w:p>
    <w:p w:rsidR="00C65E6A" w:rsidRPr="00C65E6A" w:rsidRDefault="00C65E6A" w:rsidP="00C65E6A">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C65E6A" w:rsidRDefault="00C65E6A" w:rsidP="00C65E6A">
      <w:pPr>
        <w:spacing w:line="360" w:lineRule="auto"/>
        <w:jc w:val="both"/>
        <w:rPr>
          <w:rFonts w:eastAsia="Calibri"/>
          <w:sz w:val="28"/>
          <w:szCs w:val="28"/>
        </w:rPr>
      </w:pPr>
      <w:r w:rsidRPr="00C65E6A">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Style w:val="a3"/>
        <w:tblW w:w="0" w:type="auto"/>
        <w:tblInd w:w="108" w:type="dxa"/>
        <w:tblLook w:val="04A0" w:firstRow="1" w:lastRow="0" w:firstColumn="1" w:lastColumn="0" w:noHBand="0" w:noVBand="1"/>
      </w:tblPr>
      <w:tblGrid>
        <w:gridCol w:w="1847"/>
        <w:gridCol w:w="1932"/>
        <w:gridCol w:w="2600"/>
        <w:gridCol w:w="2858"/>
      </w:tblGrid>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Обследуемые</w:t>
            </w:r>
          </w:p>
        </w:tc>
        <w:tc>
          <w:tcPr>
            <w:tcW w:w="1939" w:type="dxa"/>
            <w:vAlign w:val="center"/>
          </w:tcPr>
          <w:p w:rsidR="00C65E6A" w:rsidRPr="00C65E6A" w:rsidRDefault="00C65E6A" w:rsidP="00C65E6A">
            <w:pPr>
              <w:jc w:val="center"/>
              <w:rPr>
                <w:rFonts w:eastAsia="Calibri"/>
                <w:sz w:val="28"/>
                <w:szCs w:val="28"/>
              </w:rPr>
            </w:pPr>
            <w:r w:rsidRPr="00C65E6A">
              <w:rPr>
                <w:rFonts w:eastAsia="Calibri"/>
                <w:sz w:val="28"/>
                <w:szCs w:val="28"/>
              </w:rPr>
              <w:t>Исследуемый материал</w:t>
            </w:r>
          </w:p>
        </w:tc>
        <w:tc>
          <w:tcPr>
            <w:tcW w:w="2665"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микроскопии мокроты после обогащения</w:t>
            </w:r>
          </w:p>
        </w:tc>
        <w:tc>
          <w:tcPr>
            <w:tcW w:w="2906" w:type="dxa"/>
            <w:vAlign w:val="center"/>
          </w:tcPr>
          <w:p w:rsidR="00C65E6A" w:rsidRPr="00C65E6A" w:rsidRDefault="00C65E6A" w:rsidP="00C65E6A">
            <w:pPr>
              <w:jc w:val="center"/>
              <w:rPr>
                <w:rFonts w:eastAsia="Calibri"/>
                <w:sz w:val="28"/>
                <w:szCs w:val="28"/>
              </w:rPr>
            </w:pPr>
            <w:r w:rsidRPr="00C65E6A">
              <w:rPr>
                <w:rFonts w:eastAsia="Calibri"/>
                <w:sz w:val="28"/>
                <w:szCs w:val="28"/>
              </w:rPr>
              <w:t>Результат люминесцентной микроскопии мокроты</w:t>
            </w: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Больной А</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Б</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bl>
    <w:p w:rsidR="00C65E6A" w:rsidRDefault="00C65E6A" w:rsidP="00C65E6A">
      <w:pPr>
        <w:spacing w:line="360" w:lineRule="auto"/>
        <w:jc w:val="both"/>
        <w:rPr>
          <w:rFonts w:eastAsia="Calibri"/>
          <w:sz w:val="28"/>
          <w:szCs w:val="28"/>
        </w:rPr>
      </w:pPr>
      <w:r w:rsidRPr="00C65E6A">
        <w:rPr>
          <w:rFonts w:eastAsia="Calibri"/>
          <w:sz w:val="28"/>
          <w:szCs w:val="28"/>
        </w:rPr>
        <w:t>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Работа № 2</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2268"/>
        <w:gridCol w:w="1559"/>
        <w:gridCol w:w="2019"/>
      </w:tblGrid>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Название</w:t>
            </w:r>
          </w:p>
        </w:tc>
        <w:tc>
          <w:tcPr>
            <w:tcW w:w="1276" w:type="dxa"/>
            <w:vAlign w:val="center"/>
          </w:tcPr>
          <w:p w:rsidR="00C65E6A" w:rsidRPr="00C65E6A" w:rsidRDefault="00C65E6A" w:rsidP="00C65E6A">
            <w:pPr>
              <w:jc w:val="center"/>
              <w:rPr>
                <w:rFonts w:eastAsia="Calibri"/>
                <w:sz w:val="28"/>
                <w:szCs w:val="28"/>
              </w:rPr>
            </w:pPr>
            <w:r w:rsidRPr="00C65E6A">
              <w:rPr>
                <w:rFonts w:eastAsia="Calibri"/>
                <w:sz w:val="28"/>
                <w:szCs w:val="28"/>
              </w:rPr>
              <w:t>Состав</w:t>
            </w:r>
          </w:p>
        </w:tc>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C65E6A" w:rsidRPr="00C65E6A" w:rsidRDefault="00C65E6A" w:rsidP="00C65E6A">
            <w:pPr>
              <w:jc w:val="center"/>
              <w:rPr>
                <w:rFonts w:eastAsia="Calibri"/>
                <w:sz w:val="28"/>
                <w:szCs w:val="28"/>
              </w:rPr>
            </w:pPr>
            <w:r w:rsidRPr="00C65E6A">
              <w:rPr>
                <w:rFonts w:eastAsia="Calibri"/>
                <w:sz w:val="28"/>
                <w:szCs w:val="28"/>
              </w:rPr>
              <w:t>Механизм действия</w:t>
            </w:r>
          </w:p>
        </w:tc>
        <w:tc>
          <w:tcPr>
            <w:tcW w:w="2019" w:type="dxa"/>
            <w:vAlign w:val="center"/>
          </w:tcPr>
          <w:p w:rsidR="00C65E6A" w:rsidRPr="00C65E6A" w:rsidRDefault="00C65E6A" w:rsidP="00C65E6A">
            <w:pPr>
              <w:jc w:val="center"/>
              <w:rPr>
                <w:rFonts w:eastAsia="Calibri"/>
                <w:sz w:val="28"/>
                <w:szCs w:val="28"/>
              </w:rPr>
            </w:pPr>
            <w:r w:rsidRPr="00C65E6A">
              <w:rPr>
                <w:rFonts w:eastAsia="Calibri"/>
                <w:sz w:val="28"/>
                <w:szCs w:val="28"/>
              </w:rPr>
              <w:t>Практическое использование</w:t>
            </w:r>
          </w:p>
        </w:tc>
      </w:tr>
      <w:tr w:rsidR="00C65E6A" w:rsidRPr="00C65E6A" w:rsidTr="009F3262">
        <w:trPr>
          <w:trHeight w:val="406"/>
        </w:trPr>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Коклюшная вакцина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БЦЖ-М</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Очищенный туберкулин в стандартном разведении (ППД-Л)</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bl>
    <w:p w:rsidR="005163EE" w:rsidRDefault="005163EE" w:rsidP="00C0090F">
      <w:pPr>
        <w:spacing w:line="360" w:lineRule="auto"/>
        <w:jc w:val="both"/>
        <w:rPr>
          <w:rFonts w:eastAsia="Calibri"/>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9F3262" w:rsidRDefault="009F3262" w:rsidP="009F3262">
      <w:pPr>
        <w:spacing w:line="360" w:lineRule="auto"/>
        <w:jc w:val="center"/>
        <w:rPr>
          <w:sz w:val="28"/>
          <w:szCs w:val="28"/>
        </w:rPr>
      </w:pPr>
      <w:r w:rsidRPr="001D0098">
        <w:rPr>
          <w:b/>
          <w:color w:val="000000"/>
          <w:sz w:val="28"/>
          <w:szCs w:val="28"/>
        </w:rPr>
        <w:t xml:space="preserve">Тема </w:t>
      </w:r>
      <w:r w:rsidR="009641FF">
        <w:rPr>
          <w:b/>
          <w:color w:val="000000"/>
          <w:sz w:val="28"/>
          <w:szCs w:val="28"/>
        </w:rPr>
        <w:t>14</w:t>
      </w:r>
      <w:r w:rsidRPr="001D0098">
        <w:rPr>
          <w:b/>
          <w:color w:val="000000"/>
          <w:sz w:val="28"/>
          <w:szCs w:val="28"/>
        </w:rPr>
        <w:t xml:space="preserve"> </w:t>
      </w:r>
      <w:r>
        <w:rPr>
          <w:sz w:val="28"/>
          <w:szCs w:val="28"/>
        </w:rPr>
        <w:t>Микробиология дифтерии</w:t>
      </w:r>
    </w:p>
    <w:p w:rsidR="009F3262" w:rsidRPr="001D0098" w:rsidRDefault="009F3262" w:rsidP="009F326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Тестирование</w:t>
      </w:r>
    </w:p>
    <w:p w:rsidR="009F3262" w:rsidRPr="009F3262" w:rsidRDefault="009F3262" w:rsidP="00A076A5">
      <w:pPr>
        <w:pStyle w:val="a5"/>
        <w:numPr>
          <w:ilvl w:val="0"/>
          <w:numId w:val="258"/>
        </w:numPr>
        <w:spacing w:line="360" w:lineRule="auto"/>
        <w:ind w:left="0" w:firstLine="0"/>
        <w:rPr>
          <w:rFonts w:ascii="Times New Roman" w:hAnsi="Times New Roman"/>
          <w:sz w:val="28"/>
          <w:szCs w:val="28"/>
        </w:rPr>
      </w:pPr>
      <w:r w:rsidRPr="009F3262">
        <w:rPr>
          <w:rFonts w:ascii="Times New Roman" w:hAnsi="Times New Roman"/>
          <w:sz w:val="28"/>
          <w:szCs w:val="28"/>
        </w:rPr>
        <w:t>Контроль выполнения заданий в рабочих тетрадях</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color w:val="000000"/>
          <w:sz w:val="28"/>
          <w:szCs w:val="28"/>
        </w:rPr>
        <w:t>Устный опрос</w:t>
      </w:r>
    </w:p>
    <w:p w:rsidR="009F3262" w:rsidRPr="009F3262" w:rsidRDefault="009F3262" w:rsidP="00A076A5">
      <w:pPr>
        <w:pStyle w:val="a5"/>
        <w:numPr>
          <w:ilvl w:val="0"/>
          <w:numId w:val="258"/>
        </w:numPr>
        <w:spacing w:line="360" w:lineRule="auto"/>
        <w:ind w:left="0" w:firstLine="0"/>
        <w:rPr>
          <w:rFonts w:ascii="Times New Roman" w:hAnsi="Times New Roman"/>
          <w:color w:val="000000"/>
          <w:sz w:val="28"/>
          <w:szCs w:val="28"/>
        </w:rPr>
      </w:pPr>
      <w:r w:rsidRPr="009F3262">
        <w:rPr>
          <w:rFonts w:ascii="Times New Roman" w:hAnsi="Times New Roman"/>
          <w:sz w:val="28"/>
          <w:szCs w:val="28"/>
        </w:rPr>
        <w:t>Контроль выполнения практических заданий</w:t>
      </w:r>
    </w:p>
    <w:p w:rsidR="009F3262" w:rsidRPr="001D0098" w:rsidRDefault="009F3262" w:rsidP="009F3262">
      <w:pPr>
        <w:spacing w:line="360" w:lineRule="auto"/>
        <w:jc w:val="both"/>
        <w:rPr>
          <w:i/>
          <w:color w:val="000000"/>
          <w:sz w:val="28"/>
          <w:szCs w:val="28"/>
        </w:rPr>
      </w:pPr>
    </w:p>
    <w:p w:rsidR="009F3262" w:rsidRPr="00C916B2" w:rsidRDefault="00570343" w:rsidP="009F3262">
      <w:pPr>
        <w:spacing w:line="360" w:lineRule="auto"/>
        <w:ind w:firstLine="708"/>
        <w:jc w:val="both"/>
        <w:rPr>
          <w:b/>
          <w:color w:val="000000"/>
          <w:sz w:val="28"/>
          <w:szCs w:val="28"/>
        </w:rPr>
      </w:pPr>
      <w:r>
        <w:rPr>
          <w:b/>
          <w:color w:val="000000"/>
          <w:sz w:val="28"/>
          <w:szCs w:val="28"/>
        </w:rPr>
        <w:t>Тестирование</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Коринебактерии характеризуются:</w:t>
      </w:r>
    </w:p>
    <w:p w:rsidR="009F3262" w:rsidRPr="009F3262" w:rsidRDefault="009F3262" w:rsidP="009F3262">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Капсулообразованием</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Расположение в мазке в виде римских цифр V, Х</w:t>
      </w:r>
    </w:p>
    <w:p w:rsidR="009F3262" w:rsidRPr="009F3262" w:rsidRDefault="009F3262" w:rsidP="009F3262">
      <w:pPr>
        <w:spacing w:line="360" w:lineRule="auto"/>
        <w:jc w:val="both"/>
        <w:rPr>
          <w:rFonts w:eastAsia="Calibri"/>
          <w:sz w:val="28"/>
          <w:szCs w:val="28"/>
        </w:rPr>
      </w:pPr>
      <w:r>
        <w:rPr>
          <w:rFonts w:eastAsia="Calibri"/>
          <w:sz w:val="28"/>
          <w:szCs w:val="28"/>
        </w:rPr>
        <w:t>3.</w:t>
      </w:r>
      <w:r w:rsidRPr="009F3262">
        <w:rPr>
          <w:rFonts w:eastAsia="Calibri"/>
          <w:sz w:val="28"/>
          <w:szCs w:val="28"/>
        </w:rPr>
        <w:t xml:space="preserve"> Грамотрицательной окраской</w:t>
      </w: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xml:space="preserve"> Кислотоустойчивостью</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Наличием зерен волютина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Зерна Бабеша-Эрнста выявляются при окраске по методу:</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Грама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Ожешки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Нейссера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Романовского-Гимзе</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Гисса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sidRPr="009F3262">
        <w:rPr>
          <w:rFonts w:eastAsia="Calibri"/>
          <w:sz w:val="28"/>
          <w:szCs w:val="28"/>
        </w:rPr>
        <w:t>3. К элективным средам для коринебактерий относятся среды:</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Тинсдаля</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Вильсон-Блера</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Ру</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Бучина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4</w:t>
      </w:r>
      <w:r w:rsidRPr="009F3262">
        <w:rPr>
          <w:rFonts w:eastAsia="Calibri"/>
          <w:sz w:val="28"/>
          <w:szCs w:val="28"/>
        </w:rPr>
        <w:t>. Рост дифтерийной палочки биовара gravіs на среде Клауберга:</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Серовато-черные колонии с радиальной исчерченностью</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Круглые, выпуклые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Прозрачные колонии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Ярко-желтые колонии</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Перламутровые колонии</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lastRenderedPageBreak/>
        <w:t>5</w:t>
      </w:r>
      <w:r w:rsidRPr="009F3262">
        <w:rPr>
          <w:rFonts w:eastAsia="Calibri"/>
          <w:sz w:val="28"/>
          <w:szCs w:val="28"/>
        </w:rPr>
        <w:t>. Цистиназа у коринебактерий определяется:</w:t>
      </w:r>
    </w:p>
    <w:p w:rsid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Перке</w:t>
      </w:r>
    </w:p>
    <w:p w:rsidR="009F3262" w:rsidRDefault="009F3262" w:rsidP="009F3262">
      <w:pPr>
        <w:spacing w:line="360" w:lineRule="auto"/>
        <w:jc w:val="both"/>
        <w:rPr>
          <w:rFonts w:eastAsia="Calibri"/>
          <w:sz w:val="28"/>
          <w:szCs w:val="28"/>
        </w:rPr>
      </w:pPr>
      <w:r>
        <w:rPr>
          <w:rFonts w:eastAsia="Calibri"/>
          <w:sz w:val="28"/>
          <w:szCs w:val="28"/>
        </w:rPr>
        <w:t xml:space="preserve">2. </w:t>
      </w:r>
      <w:r w:rsidRPr="009F3262">
        <w:rPr>
          <w:rFonts w:eastAsia="Calibri"/>
          <w:sz w:val="28"/>
          <w:szCs w:val="28"/>
        </w:rPr>
        <w:t>Пробой Пизу</w:t>
      </w:r>
    </w:p>
    <w:p w:rsidR="009F3262" w:rsidRPr="009F3262" w:rsidRDefault="009F3262" w:rsidP="009F3262">
      <w:pPr>
        <w:spacing w:line="360" w:lineRule="auto"/>
        <w:jc w:val="both"/>
        <w:rPr>
          <w:rFonts w:eastAsia="Calibri"/>
          <w:sz w:val="28"/>
          <w:szCs w:val="28"/>
        </w:rPr>
      </w:pPr>
      <w:r>
        <w:rPr>
          <w:rFonts w:eastAsia="Calibri"/>
          <w:sz w:val="28"/>
          <w:szCs w:val="28"/>
        </w:rPr>
        <w:t xml:space="preserve">3. </w:t>
      </w:r>
      <w:r w:rsidRPr="009F3262">
        <w:rPr>
          <w:rFonts w:eastAsia="Calibri"/>
          <w:sz w:val="28"/>
          <w:szCs w:val="28"/>
        </w:rPr>
        <w:t>В реакции Манту</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Пробой Закса</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 реакции Хеддельсона</w:t>
      </w:r>
    </w:p>
    <w:p w:rsidR="00731BDC" w:rsidRDefault="00731BDC"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6. </w:t>
      </w:r>
      <w:r w:rsidRPr="009F3262">
        <w:rPr>
          <w:rFonts w:eastAsia="Calibri"/>
          <w:sz w:val="28"/>
          <w:szCs w:val="28"/>
        </w:rPr>
        <w:t>Материалом для бактериологического исследования при дифтерии зева служит:</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Спинномозговая жидкость</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Гной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Испражнения</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Слизь из зева, гортани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Фибринозная пленка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7. </w:t>
      </w:r>
      <w:r w:rsidRPr="009F3262">
        <w:rPr>
          <w:rFonts w:eastAsia="Calibri"/>
          <w:sz w:val="28"/>
          <w:szCs w:val="28"/>
        </w:rPr>
        <w:t>Токсигенность коринебактерий определяется:</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агглютинации</w:t>
      </w:r>
    </w:p>
    <w:p w:rsidR="009F3262" w:rsidRPr="009F3262" w:rsidRDefault="009F3262" w:rsidP="009F3262">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Иммуноферментным анализом</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Методом Оухтерлони</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РСК</w:t>
      </w:r>
    </w:p>
    <w:p w:rsidR="009F3262" w:rsidRPr="009F3262" w:rsidRDefault="009F3262" w:rsidP="009F3262">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В реакции Райта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8. </w:t>
      </w:r>
      <w:r w:rsidRPr="009F3262">
        <w:rPr>
          <w:rFonts w:eastAsia="Calibri"/>
          <w:sz w:val="28"/>
          <w:szCs w:val="28"/>
        </w:rPr>
        <w:t>Иммунитет при дифтерии:</w:t>
      </w:r>
    </w:p>
    <w:p w:rsidR="009F3262" w:rsidRPr="009F3262" w:rsidRDefault="009F3262" w:rsidP="009F3262">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Кратковременный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Антитоксический</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Нестерильный</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Естественный пассивный в раннем возрасте</w:t>
      </w:r>
    </w:p>
    <w:p w:rsidR="009F3262" w:rsidRP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Выявляется в реакции Шика</w:t>
      </w:r>
    </w:p>
    <w:p w:rsidR="009F3262" w:rsidRDefault="009F3262" w:rsidP="009F3262">
      <w:pPr>
        <w:spacing w:line="360" w:lineRule="auto"/>
        <w:jc w:val="both"/>
        <w:rPr>
          <w:rFonts w:eastAsia="Calibri"/>
          <w:sz w:val="28"/>
          <w:szCs w:val="28"/>
        </w:rPr>
      </w:pPr>
    </w:p>
    <w:p w:rsidR="009F3262" w:rsidRPr="009F3262" w:rsidRDefault="009F3262" w:rsidP="009F3262">
      <w:pPr>
        <w:spacing w:line="360" w:lineRule="auto"/>
        <w:jc w:val="both"/>
        <w:rPr>
          <w:rFonts w:eastAsia="Calibri"/>
          <w:sz w:val="28"/>
          <w:szCs w:val="28"/>
        </w:rPr>
      </w:pPr>
      <w:r>
        <w:rPr>
          <w:rFonts w:eastAsia="Calibri"/>
          <w:sz w:val="28"/>
          <w:szCs w:val="28"/>
        </w:rPr>
        <w:t xml:space="preserve">9. </w:t>
      </w:r>
      <w:r w:rsidRPr="009F3262">
        <w:rPr>
          <w:rFonts w:eastAsia="Calibri"/>
          <w:sz w:val="28"/>
          <w:szCs w:val="28"/>
        </w:rPr>
        <w:t>Для специфической профилактики дифтерии не используют:</w:t>
      </w:r>
    </w:p>
    <w:p w:rsidR="009F3262" w:rsidRPr="009F3262" w:rsidRDefault="009F3262" w:rsidP="009F3262">
      <w:pPr>
        <w:spacing w:line="360" w:lineRule="auto"/>
        <w:jc w:val="both"/>
        <w:rPr>
          <w:rFonts w:eastAsia="Calibri"/>
          <w:sz w:val="28"/>
          <w:szCs w:val="28"/>
        </w:rPr>
      </w:pPr>
      <w:r w:rsidRPr="009F3262">
        <w:rPr>
          <w:rFonts w:eastAsia="Calibri"/>
          <w:sz w:val="28"/>
          <w:szCs w:val="28"/>
        </w:rPr>
        <w:lastRenderedPageBreak/>
        <w:t>1</w:t>
      </w:r>
      <w:r>
        <w:rPr>
          <w:rFonts w:eastAsia="Calibri"/>
          <w:sz w:val="28"/>
          <w:szCs w:val="28"/>
        </w:rPr>
        <w:t>.</w:t>
      </w:r>
      <w:r w:rsidRPr="009F3262">
        <w:rPr>
          <w:rFonts w:eastAsia="Calibri"/>
          <w:sz w:val="28"/>
          <w:szCs w:val="28"/>
        </w:rPr>
        <w:t xml:space="preserve"> АКДС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АДС</w:t>
      </w:r>
    </w:p>
    <w:p w:rsidR="009F3262" w:rsidRPr="009F3262" w:rsidRDefault="009F3262" w:rsidP="009F3262">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АС</w:t>
      </w:r>
    </w:p>
    <w:p w:rsidR="009F3262" w:rsidRPr="009F3262" w:rsidRDefault="009F3262" w:rsidP="009F3262">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АД</w:t>
      </w:r>
    </w:p>
    <w:p w:rsidR="009F3262" w:rsidRDefault="009F3262" w:rsidP="009F3262">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АДС-М</w:t>
      </w:r>
    </w:p>
    <w:p w:rsidR="00EC7935" w:rsidRDefault="00EC7935" w:rsidP="009F3262">
      <w:pPr>
        <w:spacing w:line="360" w:lineRule="auto"/>
        <w:jc w:val="both"/>
        <w:rPr>
          <w:rFonts w:eastAsia="Calibri"/>
          <w:sz w:val="28"/>
          <w:szCs w:val="28"/>
        </w:rPr>
      </w:pPr>
    </w:p>
    <w:p w:rsidR="00EC7935" w:rsidRPr="00EC7935" w:rsidRDefault="00EC7935" w:rsidP="00EC7935">
      <w:pPr>
        <w:pStyle w:val="af0"/>
        <w:spacing w:after="0" w:line="360" w:lineRule="auto"/>
        <w:jc w:val="both"/>
        <w:rPr>
          <w:bCs/>
          <w:sz w:val="28"/>
          <w:szCs w:val="16"/>
        </w:rPr>
      </w:pPr>
      <w:r>
        <w:rPr>
          <w:rFonts w:eastAsia="Calibri"/>
          <w:sz w:val="28"/>
          <w:szCs w:val="28"/>
        </w:rPr>
        <w:t xml:space="preserve">10. </w:t>
      </w:r>
      <w:r w:rsidRPr="00EC7935">
        <w:rPr>
          <w:sz w:val="28"/>
          <w:szCs w:val="16"/>
        </w:rPr>
        <w:t>Для лечения дифтерии применяют</w:t>
      </w:r>
    </w:p>
    <w:p w:rsidR="00EC7935" w:rsidRPr="00EC7935" w:rsidRDefault="00EC7935" w:rsidP="00EC7935">
      <w:pPr>
        <w:pStyle w:val="af0"/>
        <w:spacing w:after="0" w:line="360" w:lineRule="auto"/>
        <w:jc w:val="both"/>
        <w:rPr>
          <w:sz w:val="28"/>
          <w:szCs w:val="16"/>
        </w:rPr>
      </w:pPr>
      <w:r w:rsidRPr="00EC7935">
        <w:rPr>
          <w:sz w:val="28"/>
          <w:szCs w:val="16"/>
        </w:rPr>
        <w:t>1. АКДС;</w:t>
      </w:r>
    </w:p>
    <w:p w:rsidR="00EC7935" w:rsidRPr="00EC7935" w:rsidRDefault="00EC7935" w:rsidP="00EC7935">
      <w:pPr>
        <w:pStyle w:val="af0"/>
        <w:spacing w:after="0" w:line="360" w:lineRule="auto"/>
        <w:jc w:val="both"/>
        <w:rPr>
          <w:sz w:val="28"/>
          <w:szCs w:val="16"/>
        </w:rPr>
      </w:pPr>
      <w:r w:rsidRPr="00EC7935">
        <w:rPr>
          <w:sz w:val="28"/>
          <w:szCs w:val="16"/>
        </w:rPr>
        <w:t>2. БЦЖ;</w:t>
      </w:r>
    </w:p>
    <w:p w:rsidR="00EC7935" w:rsidRPr="00EC7935" w:rsidRDefault="00EC7935" w:rsidP="00EC7935">
      <w:pPr>
        <w:pStyle w:val="af0"/>
        <w:spacing w:after="0" w:line="360" w:lineRule="auto"/>
        <w:jc w:val="both"/>
        <w:rPr>
          <w:sz w:val="28"/>
          <w:szCs w:val="16"/>
        </w:rPr>
      </w:pPr>
      <w:r w:rsidRPr="00EC7935">
        <w:rPr>
          <w:sz w:val="28"/>
          <w:szCs w:val="16"/>
        </w:rPr>
        <w:t>3. Туберкулин;</w:t>
      </w:r>
    </w:p>
    <w:p w:rsidR="00EC7935" w:rsidRPr="00EC7935" w:rsidRDefault="00EC7935" w:rsidP="00EC7935">
      <w:pPr>
        <w:pStyle w:val="af0"/>
        <w:spacing w:after="0" w:line="360" w:lineRule="auto"/>
        <w:jc w:val="both"/>
        <w:rPr>
          <w:sz w:val="28"/>
          <w:szCs w:val="16"/>
        </w:rPr>
      </w:pPr>
      <w:r w:rsidRPr="00EC7935">
        <w:rPr>
          <w:sz w:val="28"/>
          <w:szCs w:val="16"/>
        </w:rPr>
        <w:t>4. Гамма-глобулин;</w:t>
      </w:r>
    </w:p>
    <w:p w:rsidR="00EC7935" w:rsidRPr="00EC7935" w:rsidRDefault="00EC7935" w:rsidP="00EC7935">
      <w:pPr>
        <w:pStyle w:val="af0"/>
        <w:spacing w:after="0" w:line="360" w:lineRule="auto"/>
        <w:jc w:val="both"/>
        <w:rPr>
          <w:sz w:val="28"/>
          <w:szCs w:val="16"/>
        </w:rPr>
      </w:pPr>
      <w:r w:rsidRPr="00EC7935">
        <w:rPr>
          <w:sz w:val="28"/>
          <w:szCs w:val="16"/>
        </w:rPr>
        <w:t>5. Бактериофаг.</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caps/>
          <w:sz w:val="28"/>
          <w:szCs w:val="16"/>
        </w:rPr>
      </w:pPr>
      <w:r>
        <w:rPr>
          <w:sz w:val="28"/>
          <w:szCs w:val="16"/>
        </w:rPr>
        <w:t>11</w:t>
      </w:r>
      <w:r w:rsidRPr="00EC7935">
        <w:rPr>
          <w:sz w:val="28"/>
          <w:szCs w:val="16"/>
        </w:rPr>
        <w:t>. Представители рода коринебактерий</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Грамнегативные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кокки;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спорообразующие палочки; </w:t>
      </w:r>
    </w:p>
    <w:p w:rsidR="00EC7935" w:rsidRPr="00EC7935" w:rsidRDefault="00EC7935" w:rsidP="00EC7935">
      <w:pPr>
        <w:pStyle w:val="af0"/>
        <w:numPr>
          <w:ilvl w:val="0"/>
          <w:numId w:val="41"/>
        </w:numPr>
        <w:spacing w:after="0" w:line="360" w:lineRule="auto"/>
        <w:ind w:left="0" w:firstLine="0"/>
        <w:jc w:val="both"/>
        <w:rPr>
          <w:bCs/>
          <w:sz w:val="28"/>
          <w:szCs w:val="16"/>
        </w:rPr>
      </w:pPr>
      <w:r w:rsidRPr="00EC7935">
        <w:rPr>
          <w:sz w:val="28"/>
          <w:szCs w:val="16"/>
        </w:rPr>
        <w:t xml:space="preserve">Грампозитивные палочки. </w:t>
      </w:r>
    </w:p>
    <w:p w:rsid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t>1</w:t>
      </w:r>
      <w:r>
        <w:rPr>
          <w:sz w:val="28"/>
          <w:szCs w:val="16"/>
        </w:rPr>
        <w:t>2</w:t>
      </w:r>
      <w:r w:rsidRPr="00EC7935">
        <w:rPr>
          <w:sz w:val="28"/>
          <w:szCs w:val="16"/>
        </w:rPr>
        <w:t xml:space="preserve">. Коринебактерии дифтерии окрашиваются по </w:t>
      </w:r>
      <w:r>
        <w:rPr>
          <w:sz w:val="28"/>
          <w:szCs w:val="16"/>
        </w:rPr>
        <w:t>Г</w:t>
      </w:r>
      <w:r w:rsidRPr="00EC7935">
        <w:rPr>
          <w:sz w:val="28"/>
          <w:szCs w:val="16"/>
        </w:rPr>
        <w:t>раму</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Красный цвет, биполярно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не окрашены; </w:t>
      </w:r>
    </w:p>
    <w:p w:rsidR="00EC7935" w:rsidRPr="00EC7935" w:rsidRDefault="00EC7935" w:rsidP="00A076A5">
      <w:pPr>
        <w:numPr>
          <w:ilvl w:val="0"/>
          <w:numId w:val="259"/>
        </w:numPr>
        <w:spacing w:line="360" w:lineRule="auto"/>
        <w:ind w:left="0" w:firstLine="0"/>
        <w:jc w:val="both"/>
        <w:rPr>
          <w:sz w:val="28"/>
          <w:szCs w:val="16"/>
        </w:rPr>
      </w:pPr>
      <w:r w:rsidRPr="00EC7935">
        <w:rPr>
          <w:sz w:val="28"/>
          <w:szCs w:val="16"/>
        </w:rPr>
        <w:t xml:space="preserve">Фиолетовый цвет, биполярно окрашены; </w:t>
      </w:r>
    </w:p>
    <w:p w:rsidR="00EC7935" w:rsidRPr="00EC7935" w:rsidRDefault="00EC7935" w:rsidP="00A076A5">
      <w:pPr>
        <w:pStyle w:val="af0"/>
        <w:numPr>
          <w:ilvl w:val="0"/>
          <w:numId w:val="259"/>
        </w:numPr>
        <w:spacing w:after="0" w:line="360" w:lineRule="auto"/>
        <w:ind w:left="0" w:firstLine="0"/>
        <w:jc w:val="both"/>
        <w:rPr>
          <w:bCs/>
          <w:sz w:val="28"/>
          <w:szCs w:val="16"/>
        </w:rPr>
      </w:pPr>
      <w:r w:rsidRPr="00EC7935">
        <w:rPr>
          <w:sz w:val="28"/>
          <w:szCs w:val="16"/>
        </w:rPr>
        <w:t xml:space="preserve">Не окрашиваются. </w:t>
      </w:r>
    </w:p>
    <w:p w:rsidR="00EC7935" w:rsidRPr="00EC7935" w:rsidRDefault="00EC7935" w:rsidP="00EC7935">
      <w:pPr>
        <w:spacing w:line="360" w:lineRule="auto"/>
        <w:jc w:val="both"/>
        <w:rPr>
          <w:sz w:val="28"/>
          <w:szCs w:val="16"/>
        </w:rPr>
      </w:pPr>
    </w:p>
    <w:p w:rsidR="00EC7935" w:rsidRPr="00EC7935" w:rsidRDefault="00EC7935" w:rsidP="00EC7935">
      <w:pPr>
        <w:spacing w:line="360" w:lineRule="auto"/>
        <w:jc w:val="both"/>
        <w:rPr>
          <w:sz w:val="28"/>
          <w:szCs w:val="16"/>
        </w:rPr>
      </w:pPr>
      <w:r w:rsidRPr="00EC7935">
        <w:rPr>
          <w:sz w:val="28"/>
          <w:szCs w:val="16"/>
        </w:rPr>
        <w:t>1</w:t>
      </w:r>
      <w:r>
        <w:rPr>
          <w:sz w:val="28"/>
          <w:szCs w:val="16"/>
        </w:rPr>
        <w:t>3</w:t>
      </w:r>
      <w:r w:rsidRPr="00EC7935">
        <w:rPr>
          <w:sz w:val="28"/>
          <w:szCs w:val="16"/>
        </w:rPr>
        <w:t>. Основной метод диагностики дифтерии</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Аллергический;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Биологический;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lastRenderedPageBreak/>
        <w:t xml:space="preserve">Серологический; </w:t>
      </w:r>
    </w:p>
    <w:p w:rsidR="00EC7935" w:rsidRPr="00EC7935" w:rsidRDefault="00EC7935" w:rsidP="00A076A5">
      <w:pPr>
        <w:numPr>
          <w:ilvl w:val="0"/>
          <w:numId w:val="260"/>
        </w:numPr>
        <w:spacing w:line="360" w:lineRule="auto"/>
        <w:ind w:left="0" w:firstLine="0"/>
        <w:jc w:val="both"/>
        <w:rPr>
          <w:sz w:val="28"/>
          <w:szCs w:val="16"/>
        </w:rPr>
      </w:pPr>
      <w:r w:rsidRPr="00EC7935">
        <w:rPr>
          <w:sz w:val="28"/>
          <w:szCs w:val="16"/>
        </w:rPr>
        <w:t xml:space="preserve">Бактериологический; </w:t>
      </w:r>
    </w:p>
    <w:p w:rsidR="00EC7935" w:rsidRPr="00EC7935" w:rsidRDefault="00EC7935" w:rsidP="00A076A5">
      <w:pPr>
        <w:pStyle w:val="af0"/>
        <w:numPr>
          <w:ilvl w:val="0"/>
          <w:numId w:val="260"/>
        </w:numPr>
        <w:spacing w:after="0" w:line="360" w:lineRule="auto"/>
        <w:ind w:left="0" w:firstLine="0"/>
        <w:jc w:val="both"/>
        <w:rPr>
          <w:bCs/>
          <w:sz w:val="28"/>
          <w:szCs w:val="16"/>
        </w:rPr>
      </w:pPr>
      <w:r w:rsidRPr="00EC7935">
        <w:rPr>
          <w:sz w:val="28"/>
          <w:szCs w:val="16"/>
        </w:rPr>
        <w:t xml:space="preserve">Микроскопический. </w:t>
      </w:r>
    </w:p>
    <w:p w:rsid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 xml:space="preserve">14. Решающим для заключения о выделении возбудителя дифтерии является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Морфология клетки;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Ферментативная активность;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Подтверждение токсигенности в реакции преципитации; </w:t>
      </w:r>
    </w:p>
    <w:p w:rsidR="00EC7935" w:rsidRPr="00EC7935" w:rsidRDefault="00EC7935" w:rsidP="00A076A5">
      <w:pPr>
        <w:pStyle w:val="a5"/>
        <w:numPr>
          <w:ilvl w:val="0"/>
          <w:numId w:val="262"/>
        </w:numPr>
        <w:spacing w:line="360" w:lineRule="auto"/>
        <w:ind w:left="0" w:firstLine="0"/>
        <w:rPr>
          <w:rFonts w:ascii="Times New Roman" w:hAnsi="Times New Roman"/>
          <w:sz w:val="28"/>
          <w:szCs w:val="16"/>
        </w:rPr>
      </w:pPr>
      <w:r>
        <w:rPr>
          <w:rFonts w:ascii="Times New Roman" w:hAnsi="Times New Roman"/>
          <w:sz w:val="28"/>
          <w:szCs w:val="16"/>
        </w:rPr>
        <w:t>Проба П</w:t>
      </w:r>
      <w:r w:rsidRPr="00EC7935">
        <w:rPr>
          <w:rFonts w:ascii="Times New Roman" w:hAnsi="Times New Roman"/>
          <w:sz w:val="28"/>
          <w:szCs w:val="16"/>
        </w:rPr>
        <w:t xml:space="preserve">изу; </w:t>
      </w:r>
    </w:p>
    <w:p w:rsidR="00EC7935" w:rsidRPr="00EC7935" w:rsidRDefault="00EC7935" w:rsidP="00A076A5">
      <w:pPr>
        <w:pStyle w:val="af0"/>
        <w:numPr>
          <w:ilvl w:val="0"/>
          <w:numId w:val="262"/>
        </w:numPr>
        <w:spacing w:after="0" w:line="360" w:lineRule="auto"/>
        <w:ind w:left="0" w:firstLine="0"/>
        <w:jc w:val="both"/>
        <w:rPr>
          <w:bCs/>
          <w:sz w:val="28"/>
          <w:szCs w:val="16"/>
        </w:rPr>
      </w:pPr>
      <w:r>
        <w:rPr>
          <w:sz w:val="28"/>
          <w:szCs w:val="16"/>
        </w:rPr>
        <w:t>Проба З</w:t>
      </w:r>
      <w:r w:rsidRPr="00EC7935">
        <w:rPr>
          <w:sz w:val="28"/>
          <w:szCs w:val="16"/>
        </w:rPr>
        <w:t xml:space="preserve">аксе. </w:t>
      </w:r>
    </w:p>
    <w:p w:rsidR="00EC7935" w:rsidRPr="00EC7935" w:rsidRDefault="00EC7935" w:rsidP="00EC7935">
      <w:pPr>
        <w:pStyle w:val="13"/>
        <w:keepNext w:val="0"/>
        <w:widowControl w:val="0"/>
        <w:tabs>
          <w:tab w:val="clear" w:pos="360"/>
        </w:tabs>
        <w:spacing w:before="0" w:line="360" w:lineRule="auto"/>
        <w:ind w:left="0" w:firstLine="0"/>
        <w:rPr>
          <w:b w:val="0"/>
          <w:szCs w:val="16"/>
        </w:rPr>
      </w:pPr>
    </w:p>
    <w:p w:rsidR="00EC7935" w:rsidRPr="00EC7935" w:rsidRDefault="00EC7935" w:rsidP="00EC7935">
      <w:pPr>
        <w:pStyle w:val="13"/>
        <w:keepNext w:val="0"/>
        <w:widowControl w:val="0"/>
        <w:tabs>
          <w:tab w:val="clear" w:pos="360"/>
        </w:tabs>
        <w:spacing w:before="0" w:line="360" w:lineRule="auto"/>
        <w:ind w:left="0" w:firstLine="0"/>
        <w:rPr>
          <w:b w:val="0"/>
          <w:caps/>
          <w:szCs w:val="16"/>
        </w:rPr>
      </w:pPr>
      <w:r w:rsidRPr="00EC7935">
        <w:rPr>
          <w:b w:val="0"/>
          <w:szCs w:val="16"/>
        </w:rPr>
        <w:t>15. Морфологические признаки коринебактерии дифтерии</w:t>
      </w:r>
      <w:r w:rsidRPr="00EC7935">
        <w:rPr>
          <w:b w:val="0"/>
          <w:caps/>
          <w:szCs w:val="16"/>
        </w:rPr>
        <w:t xml:space="preserve">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Ветвящиеся тонкие нити;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Кислотоустойчивые полиморфные палочки;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Палочки с булавовидными утолщениями, расположенные под углом; </w:t>
      </w:r>
    </w:p>
    <w:p w:rsidR="00EC7935" w:rsidRPr="00EC7935" w:rsidRDefault="00EC7935" w:rsidP="00A076A5">
      <w:pPr>
        <w:numPr>
          <w:ilvl w:val="0"/>
          <w:numId w:val="261"/>
        </w:numPr>
        <w:spacing w:line="360" w:lineRule="auto"/>
        <w:ind w:left="0" w:firstLine="0"/>
        <w:jc w:val="both"/>
        <w:rPr>
          <w:sz w:val="28"/>
          <w:szCs w:val="16"/>
        </w:rPr>
      </w:pPr>
      <w:r w:rsidRPr="00EC7935">
        <w:rPr>
          <w:sz w:val="28"/>
          <w:szCs w:val="16"/>
        </w:rPr>
        <w:t xml:space="preserve">Грамотрицательные диплококки; </w:t>
      </w:r>
    </w:p>
    <w:p w:rsidR="00EC7935" w:rsidRPr="00EC7935" w:rsidRDefault="00EC7935" w:rsidP="00A076A5">
      <w:pPr>
        <w:pStyle w:val="af0"/>
        <w:numPr>
          <w:ilvl w:val="0"/>
          <w:numId w:val="261"/>
        </w:numPr>
        <w:spacing w:after="0" w:line="360" w:lineRule="auto"/>
        <w:ind w:left="0" w:firstLine="0"/>
        <w:jc w:val="both"/>
        <w:rPr>
          <w:bCs/>
          <w:sz w:val="28"/>
          <w:szCs w:val="16"/>
        </w:rPr>
      </w:pPr>
      <w:r w:rsidRPr="00EC7935">
        <w:rPr>
          <w:sz w:val="28"/>
          <w:szCs w:val="16"/>
        </w:rPr>
        <w:t xml:space="preserve">Палочки овоидной формы с биполярной окраской. </w:t>
      </w:r>
    </w:p>
    <w:p w:rsidR="00EC7935" w:rsidRDefault="00EC7935" w:rsidP="009F3262">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 xml:space="preserve">16. </w:t>
      </w:r>
      <w:r w:rsidRPr="00EC7935">
        <w:rPr>
          <w:rFonts w:eastAsia="Calibri"/>
          <w:sz w:val="28"/>
          <w:szCs w:val="28"/>
        </w:rPr>
        <w:t xml:space="preserve">Основным фактором патогенности </w:t>
      </w:r>
      <w:r w:rsidRPr="00EC7935">
        <w:rPr>
          <w:rFonts w:eastAsia="Calibri"/>
          <w:i/>
          <w:sz w:val="28"/>
          <w:szCs w:val="28"/>
        </w:rPr>
        <w:t>Corynebacterium diphteriae</w:t>
      </w:r>
      <w:r w:rsidRPr="00EC7935">
        <w:rPr>
          <w:rFonts w:eastAsia="Calibri"/>
          <w:sz w:val="28"/>
          <w:szCs w:val="28"/>
        </w:rPr>
        <w:t xml:space="preserve"> является:</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Экзотоксин;</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Эндотоксин;</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ЛПС клеточной стенки;</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Пили;</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Белок М.</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17</w:t>
      </w:r>
      <w:r w:rsidRPr="00EC7935">
        <w:rPr>
          <w:rFonts w:eastAsia="Calibri"/>
          <w:sz w:val="28"/>
          <w:szCs w:val="28"/>
        </w:rPr>
        <w:t>. Возбудитель дифтерии обладает: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Уреазной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Токсикогенными свойствами;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цистиназной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Гемолитической активностью;</w:t>
      </w:r>
    </w:p>
    <w:p w:rsidR="00EC7935" w:rsidRPr="00EC7935" w:rsidRDefault="00EC7935" w:rsidP="00EC7935">
      <w:pPr>
        <w:spacing w:line="360" w:lineRule="auto"/>
        <w:jc w:val="both"/>
        <w:rPr>
          <w:rFonts w:eastAsia="Calibri"/>
          <w:sz w:val="28"/>
          <w:szCs w:val="28"/>
        </w:rPr>
      </w:pPr>
      <w:r>
        <w:rPr>
          <w:rFonts w:eastAsia="Calibri"/>
          <w:sz w:val="28"/>
          <w:szCs w:val="28"/>
        </w:rPr>
        <w:lastRenderedPageBreak/>
        <w:t>5.</w:t>
      </w:r>
      <w:r w:rsidRPr="00EC7935">
        <w:rPr>
          <w:rFonts w:eastAsia="Calibri"/>
          <w:sz w:val="28"/>
          <w:szCs w:val="28"/>
        </w:rPr>
        <w:t xml:space="preserve"> Способностью восстанавливать нитраты в нитриты.</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18</w:t>
      </w:r>
      <w:r w:rsidRPr="00EC7935">
        <w:rPr>
          <w:rFonts w:eastAsia="Calibri"/>
          <w:sz w:val="28"/>
          <w:szCs w:val="28"/>
        </w:rPr>
        <w:t>. При лабораторной диагностике дифтерии:</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Материал перед исследованием обрабатывают кислотой, для устранения сопутствующей флоры;</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Материал отбирают до начала антибактериальной терапии;</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Материал до посева следует транспортировать и хранить </w:t>
      </w:r>
      <w:r>
        <w:rPr>
          <w:rFonts w:eastAsia="Calibri"/>
          <w:sz w:val="28"/>
          <w:szCs w:val="28"/>
        </w:rPr>
        <w:t>при температуре 37</w:t>
      </w:r>
      <w:r w:rsidRPr="00EC7935">
        <w:rPr>
          <w:rFonts w:eastAsia="Calibri"/>
          <w:sz w:val="28"/>
          <w:szCs w:val="28"/>
        </w:rPr>
        <w:t>°С;</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Материал предварительно центрифугируют.</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19</w:t>
      </w:r>
      <w:r w:rsidRPr="00EC7935">
        <w:rPr>
          <w:rFonts w:eastAsia="Calibri"/>
          <w:sz w:val="28"/>
          <w:szCs w:val="28"/>
        </w:rPr>
        <w:t>. Для первичного посева коринебактерий дифтерии</w:t>
      </w:r>
      <w:r>
        <w:rPr>
          <w:rFonts w:eastAsia="Calibri"/>
          <w:sz w:val="28"/>
          <w:szCs w:val="28"/>
        </w:rPr>
        <w:t xml:space="preserve"> </w:t>
      </w:r>
      <w:r w:rsidRPr="00EC7935">
        <w:rPr>
          <w:rFonts w:eastAsia="Calibri"/>
          <w:sz w:val="28"/>
          <w:szCs w:val="28"/>
        </w:rPr>
        <w:t>используют:</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Среду Борде-Жангу;</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Среду Клауберга;</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Среду Левенштейна-Йенсена;</w:t>
      </w:r>
    </w:p>
    <w:p w:rsidR="00EC7935" w:rsidRP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Сывороточный агар с ристомицином;</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Кровяной агар.</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both"/>
        <w:rPr>
          <w:rFonts w:eastAsia="Calibri"/>
          <w:sz w:val="28"/>
          <w:szCs w:val="28"/>
        </w:rPr>
      </w:pPr>
      <w:r>
        <w:rPr>
          <w:rFonts w:eastAsia="Calibri"/>
          <w:sz w:val="28"/>
          <w:szCs w:val="28"/>
        </w:rPr>
        <w:t>20</w:t>
      </w:r>
      <w:r w:rsidRPr="00EC7935">
        <w:rPr>
          <w:rFonts w:eastAsia="Calibri"/>
          <w:sz w:val="28"/>
          <w:szCs w:val="28"/>
        </w:rPr>
        <w:t>. В состав среды Клауберга входят следующие компоненты:</w:t>
      </w:r>
    </w:p>
    <w:p w:rsidR="00EC7935" w:rsidRPr="00EC7935" w:rsidRDefault="00EC7935" w:rsidP="00EC7935">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Кровь;</w:t>
      </w:r>
    </w:p>
    <w:p w:rsidR="00EC7935" w:rsidRPr="00EC7935" w:rsidRDefault="00EC7935" w:rsidP="00EC7935">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Теллурит калия;</w:t>
      </w:r>
    </w:p>
    <w:p w:rsidR="00EC7935" w:rsidRPr="00EC7935" w:rsidRDefault="00EC7935" w:rsidP="00EC7935">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Суспензия свежих яиц;</w:t>
      </w:r>
    </w:p>
    <w:p w:rsidR="00EC7935" w:rsidRDefault="00EC7935" w:rsidP="00EC7935">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Глицерин;</w:t>
      </w:r>
    </w:p>
    <w:p w:rsidR="00EC7935" w:rsidRPr="00EC7935" w:rsidRDefault="00EC7935" w:rsidP="00EC7935">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Картофель</w:t>
      </w:r>
    </w:p>
    <w:p w:rsidR="00EC7935" w:rsidRDefault="00EC7935" w:rsidP="00EC7935">
      <w:pPr>
        <w:spacing w:line="360" w:lineRule="auto"/>
        <w:jc w:val="both"/>
        <w:rPr>
          <w:rFonts w:eastAsia="Calibri"/>
          <w:sz w:val="28"/>
          <w:szCs w:val="28"/>
        </w:rPr>
      </w:pPr>
    </w:p>
    <w:p w:rsidR="00EC7935" w:rsidRPr="00EC7935" w:rsidRDefault="00EC7935" w:rsidP="00EC7935">
      <w:pPr>
        <w:spacing w:line="360" w:lineRule="auto"/>
        <w:jc w:val="center"/>
        <w:rPr>
          <w:rFonts w:eastAsia="Calibri"/>
          <w:sz w:val="28"/>
          <w:szCs w:val="28"/>
        </w:rPr>
      </w:pPr>
      <w:r w:rsidRPr="00EC7935">
        <w:rPr>
          <w:rFonts w:eastAsia="Calibri"/>
          <w:sz w:val="28"/>
          <w:szCs w:val="28"/>
        </w:rPr>
        <w:t>Задача для домашней письменной работы:</w:t>
      </w:r>
    </w:p>
    <w:p w:rsidR="00EC7935" w:rsidRDefault="00EC7935" w:rsidP="00EC7935">
      <w:pPr>
        <w:spacing w:line="360" w:lineRule="auto"/>
        <w:jc w:val="both"/>
        <w:rPr>
          <w:rFonts w:eastAsia="Calibri"/>
          <w:sz w:val="28"/>
          <w:szCs w:val="28"/>
        </w:rPr>
      </w:pPr>
      <w:r w:rsidRPr="00EC7935">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Pr="00EC7935">
        <w:rPr>
          <w:rFonts w:eastAsia="Calibri"/>
          <w:i/>
          <w:sz w:val="28"/>
          <w:szCs w:val="28"/>
        </w:rPr>
        <w:t>С</w:t>
      </w:r>
      <w:r w:rsidRPr="00EC7935">
        <w:rPr>
          <w:rFonts w:eastAsia="Calibri"/>
          <w:i/>
          <w:sz w:val="28"/>
          <w:szCs w:val="28"/>
          <w:lang w:val="en-US"/>
        </w:rPr>
        <w:t>orynebacterium</w:t>
      </w:r>
      <w:r w:rsidRPr="00EC7935">
        <w:rPr>
          <w:rFonts w:eastAsia="Calibri"/>
          <w:i/>
          <w:sz w:val="28"/>
          <w:szCs w:val="28"/>
        </w:rPr>
        <w:t xml:space="preserve"> </w:t>
      </w:r>
      <w:r w:rsidRPr="00EC7935">
        <w:rPr>
          <w:rFonts w:eastAsia="Calibri"/>
          <w:i/>
          <w:sz w:val="28"/>
          <w:szCs w:val="28"/>
          <w:lang w:val="en-US"/>
        </w:rPr>
        <w:t>diphtheriae</w:t>
      </w:r>
      <w:r w:rsidRPr="00EC7935">
        <w:rPr>
          <w:rFonts w:eastAsia="Calibri"/>
          <w:sz w:val="28"/>
          <w:szCs w:val="28"/>
        </w:rPr>
        <w:t xml:space="preserve">, на основании чего </w:t>
      </w:r>
      <w:r w:rsidRPr="00EC7935">
        <w:rPr>
          <w:rFonts w:eastAsia="Calibri"/>
          <w:sz w:val="28"/>
          <w:szCs w:val="28"/>
        </w:rPr>
        <w:lastRenderedPageBreak/>
        <w:t>было дано положительное заключение о дифтерийной инфекции. Достаточно ли данных для подтверждения диагноза дифтерии? Если нет, то какие исследования еще можно провести?</w:t>
      </w:r>
    </w:p>
    <w:p w:rsidR="00E96238" w:rsidRDefault="00E96238" w:rsidP="00EC7935">
      <w:pPr>
        <w:spacing w:line="360" w:lineRule="auto"/>
        <w:jc w:val="both"/>
        <w:rPr>
          <w:rFonts w:eastAsia="Calibri"/>
          <w:b/>
          <w:sz w:val="28"/>
          <w:szCs w:val="28"/>
        </w:rPr>
      </w:pP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 xml:space="preserve">Вопросы для самоподготовки: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Таксономия и характеристика возбудителя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Эпидемиология и патогенез дифтерии.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Лабораторная диагностика дифтерии. Выявление токсигенности дифтерийной палочки.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Иммунитет при дифтерии. Выявление антитоксинов (РПГА).  </w:t>
      </w:r>
    </w:p>
    <w:p w:rsidR="00EC7935" w:rsidRPr="00EC7935" w:rsidRDefault="00EC7935" w:rsidP="00A076A5">
      <w:pPr>
        <w:numPr>
          <w:ilvl w:val="0"/>
          <w:numId w:val="263"/>
        </w:numPr>
        <w:spacing w:line="360" w:lineRule="auto"/>
        <w:ind w:left="0" w:firstLine="0"/>
        <w:jc w:val="both"/>
        <w:rPr>
          <w:rFonts w:eastAsia="Calibri"/>
          <w:sz w:val="28"/>
          <w:szCs w:val="28"/>
        </w:rPr>
      </w:pPr>
      <w:r w:rsidRPr="00EC7935">
        <w:rPr>
          <w:rFonts w:eastAsia="Calibri"/>
          <w:sz w:val="28"/>
          <w:szCs w:val="28"/>
        </w:rPr>
        <w:t xml:space="preserve">Специфическая профилактика и терапия дифтерии. </w:t>
      </w:r>
    </w:p>
    <w:p w:rsidR="00EC7935" w:rsidRPr="00EC7935" w:rsidRDefault="00EC7935" w:rsidP="00E96238">
      <w:pPr>
        <w:spacing w:line="360" w:lineRule="auto"/>
        <w:jc w:val="both"/>
        <w:rPr>
          <w:rFonts w:eastAsia="Calibri"/>
          <w:sz w:val="28"/>
          <w:szCs w:val="28"/>
        </w:rPr>
      </w:pP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№1</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p>
    <w:tbl>
      <w:tblPr>
        <w:tblStyle w:val="a3"/>
        <w:tblW w:w="9356" w:type="dxa"/>
        <w:tblInd w:w="108" w:type="dxa"/>
        <w:tblLayout w:type="fixed"/>
        <w:tblLook w:val="04A0" w:firstRow="1" w:lastRow="0" w:firstColumn="1" w:lastColumn="0" w:noHBand="0" w:noVBand="1"/>
      </w:tblPr>
      <w:tblGrid>
        <w:gridCol w:w="709"/>
        <w:gridCol w:w="709"/>
        <w:gridCol w:w="992"/>
        <w:gridCol w:w="851"/>
        <w:gridCol w:w="1134"/>
        <w:gridCol w:w="850"/>
        <w:gridCol w:w="709"/>
        <w:gridCol w:w="709"/>
        <w:gridCol w:w="992"/>
        <w:gridCol w:w="1701"/>
      </w:tblGrid>
      <w:tr w:rsidR="00EC7935" w:rsidRPr="00E96238" w:rsidTr="00E96238">
        <w:trPr>
          <w:trHeight w:val="255"/>
        </w:trPr>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 материал</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Элективная среда</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Характеристика колоний</w:t>
            </w:r>
          </w:p>
        </w:tc>
        <w:tc>
          <w:tcPr>
            <w:tcW w:w="5245" w:type="dxa"/>
            <w:gridSpan w:val="6"/>
            <w:vAlign w:val="center"/>
          </w:tcPr>
          <w:p w:rsidR="00EC7935" w:rsidRPr="00E96238" w:rsidRDefault="00EC7935" w:rsidP="00E96238">
            <w:pPr>
              <w:jc w:val="center"/>
              <w:rPr>
                <w:rFonts w:eastAsia="Calibri"/>
                <w:sz w:val="28"/>
                <w:szCs w:val="28"/>
              </w:rPr>
            </w:pPr>
            <w:r w:rsidRPr="00E96238">
              <w:rPr>
                <w:rFonts w:eastAsia="Calibri"/>
                <w:sz w:val="28"/>
                <w:szCs w:val="28"/>
              </w:rPr>
              <w:t>Идентификация чистой культуры</w:t>
            </w:r>
          </w:p>
        </w:tc>
        <w:tc>
          <w:tcPr>
            <w:tcW w:w="1701" w:type="dxa"/>
            <w:vMerge w:val="restart"/>
            <w:textDirection w:val="btLr"/>
            <w:vAlign w:val="center"/>
          </w:tcPr>
          <w:p w:rsidR="00EC7935" w:rsidRPr="00E96238" w:rsidRDefault="00EC7935" w:rsidP="00E96238">
            <w:pPr>
              <w:ind w:left="113" w:right="113"/>
              <w:jc w:val="center"/>
              <w:rPr>
                <w:rFonts w:eastAsia="Calibri"/>
                <w:sz w:val="28"/>
                <w:szCs w:val="28"/>
              </w:rPr>
            </w:pPr>
            <w:r w:rsidRPr="00E96238">
              <w:rPr>
                <w:rFonts w:eastAsia="Calibri"/>
                <w:sz w:val="28"/>
                <w:szCs w:val="28"/>
              </w:rPr>
              <w:t xml:space="preserve">Что такое </w:t>
            </w:r>
            <w:r w:rsidRPr="00E96238">
              <w:rPr>
                <w:rFonts w:eastAsia="Calibri"/>
                <w:sz w:val="28"/>
                <w:szCs w:val="28"/>
                <w:lang w:val="en-US"/>
              </w:rPr>
              <w:t>IAE</w:t>
            </w:r>
            <w:r w:rsidRPr="00E96238">
              <w:rPr>
                <w:rFonts w:eastAsia="Calibri"/>
                <w:sz w:val="28"/>
                <w:szCs w:val="28"/>
              </w:rPr>
              <w:t xml:space="preserve"> для сыворотки</w:t>
            </w:r>
          </w:p>
        </w:tc>
      </w:tr>
      <w:tr w:rsidR="00EC7935" w:rsidRPr="00E96238" w:rsidTr="00E96238">
        <w:trPr>
          <w:cantSplit/>
          <w:trHeight w:val="315"/>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Морфология</w:t>
            </w:r>
          </w:p>
        </w:tc>
        <w:tc>
          <w:tcPr>
            <w:tcW w:w="1984" w:type="dxa"/>
            <w:gridSpan w:val="2"/>
            <w:vAlign w:val="center"/>
          </w:tcPr>
          <w:p w:rsidR="00EC7935" w:rsidRPr="00E96238" w:rsidRDefault="00EC7935" w:rsidP="00E96238">
            <w:pPr>
              <w:jc w:val="center"/>
              <w:rPr>
                <w:rFonts w:eastAsia="Calibri"/>
                <w:sz w:val="28"/>
                <w:szCs w:val="28"/>
              </w:rPr>
            </w:pPr>
            <w:r w:rsidRPr="00E96238">
              <w:rPr>
                <w:rFonts w:eastAsia="Calibri"/>
                <w:sz w:val="28"/>
                <w:szCs w:val="28"/>
              </w:rPr>
              <w:t>Ферментация</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уреазу</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цистиназу</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токсигенность</w:t>
            </w: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cantSplit/>
          <w:trHeight w:val="1980"/>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textDirection w:val="btLr"/>
            <w:vAlign w:val="center"/>
          </w:tcPr>
          <w:p w:rsidR="00EC7935" w:rsidRPr="00E96238" w:rsidRDefault="00EC7935" w:rsidP="00E96238">
            <w:pPr>
              <w:jc w:val="center"/>
              <w:rPr>
                <w:rFonts w:eastAsia="Calibri"/>
                <w:sz w:val="28"/>
                <w:szCs w:val="28"/>
              </w:rPr>
            </w:pPr>
          </w:p>
        </w:tc>
        <w:tc>
          <w:tcPr>
            <w:tcW w:w="1134"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Глюкозы</w:t>
            </w:r>
          </w:p>
        </w:tc>
        <w:tc>
          <w:tcPr>
            <w:tcW w:w="850"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Крахмала</w:t>
            </w:r>
          </w:p>
        </w:tc>
        <w:tc>
          <w:tcPr>
            <w:tcW w:w="709" w:type="dxa"/>
            <w:vMerge/>
            <w:textDirection w:val="btLr"/>
            <w:vAlign w:val="center"/>
          </w:tcPr>
          <w:p w:rsidR="00EC7935" w:rsidRPr="00E96238" w:rsidRDefault="00EC7935" w:rsidP="00E96238">
            <w:pPr>
              <w:jc w:val="center"/>
              <w:rPr>
                <w:rFonts w:eastAsia="Calibri"/>
                <w:sz w:val="28"/>
                <w:szCs w:val="28"/>
              </w:rPr>
            </w:pPr>
          </w:p>
        </w:tc>
        <w:tc>
          <w:tcPr>
            <w:tcW w:w="709" w:type="dxa"/>
            <w:vMerge/>
            <w:textDirection w:val="btLr"/>
            <w:vAlign w:val="center"/>
          </w:tcPr>
          <w:p w:rsidR="00EC7935" w:rsidRPr="00E96238" w:rsidRDefault="00EC7935" w:rsidP="00E96238">
            <w:pPr>
              <w:jc w:val="center"/>
              <w:rPr>
                <w:rFonts w:eastAsia="Calibri"/>
                <w:sz w:val="28"/>
                <w:szCs w:val="28"/>
              </w:rPr>
            </w:pPr>
          </w:p>
        </w:tc>
        <w:tc>
          <w:tcPr>
            <w:tcW w:w="992" w:type="dxa"/>
            <w:vMerge/>
            <w:textDirection w:val="btLr"/>
            <w:vAlign w:val="center"/>
          </w:tcPr>
          <w:p w:rsidR="00EC7935" w:rsidRPr="00E96238" w:rsidRDefault="00EC7935" w:rsidP="00E96238">
            <w:pPr>
              <w:jc w:val="center"/>
              <w:rPr>
                <w:rFonts w:eastAsia="Calibri"/>
                <w:sz w:val="28"/>
                <w:szCs w:val="28"/>
              </w:rPr>
            </w:pP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97"/>
        </w:trPr>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851" w:type="dxa"/>
            <w:vAlign w:val="center"/>
          </w:tcPr>
          <w:p w:rsidR="00EC7935" w:rsidRPr="00E96238" w:rsidRDefault="00EC7935" w:rsidP="00E96238">
            <w:pPr>
              <w:jc w:val="center"/>
              <w:rPr>
                <w:rFonts w:eastAsia="Calibri"/>
                <w:sz w:val="28"/>
                <w:szCs w:val="28"/>
              </w:rPr>
            </w:pPr>
          </w:p>
        </w:tc>
        <w:tc>
          <w:tcPr>
            <w:tcW w:w="1134" w:type="dxa"/>
            <w:vAlign w:val="center"/>
          </w:tcPr>
          <w:p w:rsidR="00EC7935" w:rsidRPr="00E96238" w:rsidRDefault="00EC7935" w:rsidP="00E96238">
            <w:pPr>
              <w:jc w:val="center"/>
              <w:rPr>
                <w:rFonts w:eastAsia="Calibri"/>
                <w:sz w:val="28"/>
                <w:szCs w:val="28"/>
              </w:rPr>
            </w:pPr>
          </w:p>
        </w:tc>
        <w:tc>
          <w:tcPr>
            <w:tcW w:w="850"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1701" w:type="dxa"/>
            <w:vAlign w:val="center"/>
          </w:tcPr>
          <w:p w:rsidR="00EC7935" w:rsidRPr="00E96238" w:rsidRDefault="00EC7935" w:rsidP="00E96238">
            <w:pPr>
              <w:jc w:val="center"/>
              <w:rPr>
                <w:rFonts w:eastAsia="Calibri"/>
                <w:sz w:val="28"/>
                <w:szCs w:val="28"/>
              </w:rPr>
            </w:pPr>
          </w:p>
        </w:tc>
      </w:tr>
    </w:tbl>
    <w:p w:rsidR="00EC7935" w:rsidRPr="00E96238" w:rsidRDefault="00EC7935" w:rsidP="00E96238">
      <w:pPr>
        <w:spacing w:line="360" w:lineRule="auto"/>
        <w:jc w:val="both"/>
        <w:rPr>
          <w:rFonts w:eastAsia="Calibri"/>
          <w:sz w:val="28"/>
          <w:szCs w:val="28"/>
        </w:rPr>
      </w:pPr>
      <w:r w:rsidRPr="00E96238">
        <w:rPr>
          <w:rFonts w:eastAsia="Calibri"/>
          <w:sz w:val="28"/>
          <w:szCs w:val="28"/>
        </w:rPr>
        <w:t>Вывод:1. Подтвердился ли клиниче</w:t>
      </w:r>
      <w:r w:rsidR="00E96238">
        <w:rPr>
          <w:rFonts w:eastAsia="Calibri"/>
          <w:sz w:val="28"/>
          <w:szCs w:val="28"/>
        </w:rPr>
        <w:t xml:space="preserve">ский диагноз дифтерии? Почему? </w:t>
      </w:r>
      <w:r w:rsidRPr="00E96238">
        <w:rPr>
          <w:rFonts w:eastAsia="Calibri"/>
          <w:sz w:val="28"/>
          <w:szCs w:val="28"/>
        </w:rPr>
        <w:t xml:space="preserve">2. Правильной ли была тактика лечащего врача? Почему? </w:t>
      </w:r>
    </w:p>
    <w:p w:rsidR="00EC7935" w:rsidRPr="00E96238" w:rsidRDefault="00EC7935" w:rsidP="00E96238">
      <w:pPr>
        <w:spacing w:line="360" w:lineRule="auto"/>
        <w:jc w:val="center"/>
        <w:rPr>
          <w:rFonts w:eastAsia="Calibri"/>
          <w:sz w:val="28"/>
          <w:szCs w:val="28"/>
        </w:rPr>
      </w:pPr>
      <w:r w:rsidRPr="00E96238">
        <w:rPr>
          <w:rFonts w:eastAsia="Calibri"/>
          <w:sz w:val="28"/>
          <w:szCs w:val="28"/>
        </w:rPr>
        <w:lastRenderedPageBreak/>
        <w:t>Работа №2</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Освоить принцип специфической профилактики дифтерии.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EC7935"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491"/>
        <w:gridCol w:w="1197"/>
        <w:gridCol w:w="1147"/>
        <w:gridCol w:w="960"/>
        <w:gridCol w:w="951"/>
        <w:gridCol w:w="951"/>
        <w:gridCol w:w="817"/>
        <w:gridCol w:w="1723"/>
      </w:tblGrid>
      <w:tr w:rsidR="00EC7935" w:rsidRPr="00E96238" w:rsidTr="00E96238">
        <w:trPr>
          <w:cantSplit/>
          <w:trHeight w:val="457"/>
        </w:trPr>
        <w:tc>
          <w:tcPr>
            <w:tcW w:w="1518"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Обследуемые</w:t>
            </w:r>
            <w:r w:rsidR="00E96238">
              <w:rPr>
                <w:rFonts w:eastAsia="Calibri"/>
                <w:sz w:val="28"/>
                <w:szCs w:val="28"/>
              </w:rPr>
              <w:t xml:space="preserve"> ш</w:t>
            </w:r>
            <w:r w:rsidR="00E96238" w:rsidRPr="00E96238">
              <w:rPr>
                <w:rFonts w:eastAsia="Calibri"/>
                <w:sz w:val="28"/>
                <w:szCs w:val="28"/>
              </w:rPr>
              <w:t>кольники</w:t>
            </w:r>
          </w:p>
        </w:tc>
        <w:tc>
          <w:tcPr>
            <w:tcW w:w="1216"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w:t>
            </w:r>
            <w:r w:rsidR="00E96238">
              <w:rPr>
                <w:rFonts w:eastAsia="Calibri"/>
                <w:sz w:val="28"/>
                <w:szCs w:val="28"/>
              </w:rPr>
              <w:t xml:space="preserve"> м</w:t>
            </w:r>
            <w:r w:rsidR="00E96238" w:rsidRPr="00E96238">
              <w:rPr>
                <w:rFonts w:eastAsia="Calibri"/>
                <w:sz w:val="28"/>
                <w:szCs w:val="28"/>
              </w:rPr>
              <w:t>атериал</w:t>
            </w:r>
          </w:p>
        </w:tc>
        <w:tc>
          <w:tcPr>
            <w:tcW w:w="1165"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Диагностический препарат для РПГА</w:t>
            </w:r>
          </w:p>
        </w:tc>
        <w:tc>
          <w:tcPr>
            <w:tcW w:w="3700" w:type="dxa"/>
            <w:gridSpan w:val="4"/>
            <w:vAlign w:val="center"/>
          </w:tcPr>
          <w:p w:rsidR="00EC7935" w:rsidRPr="00E96238" w:rsidRDefault="00EC7935" w:rsidP="00E96238">
            <w:pPr>
              <w:jc w:val="center"/>
              <w:rPr>
                <w:rFonts w:eastAsia="Calibri"/>
                <w:sz w:val="28"/>
                <w:szCs w:val="28"/>
                <w:lang w:val="en-US"/>
              </w:rPr>
            </w:pPr>
            <w:r w:rsidRPr="00E96238">
              <w:rPr>
                <w:rFonts w:eastAsia="Calibri"/>
                <w:sz w:val="28"/>
                <w:szCs w:val="28"/>
              </w:rPr>
              <w:t>Разведение сыворотки</w:t>
            </w:r>
          </w:p>
        </w:tc>
        <w:tc>
          <w:tcPr>
            <w:tcW w:w="1757"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Единица измерения активности анатоксина</w:t>
            </w:r>
          </w:p>
        </w:tc>
      </w:tr>
      <w:tr w:rsidR="00EC7935" w:rsidRPr="00E96238" w:rsidTr="00E96238">
        <w:trPr>
          <w:cantSplit/>
          <w:trHeight w:val="1979"/>
        </w:trPr>
        <w:tc>
          <w:tcPr>
            <w:tcW w:w="1518" w:type="dxa"/>
            <w:vMerge/>
            <w:textDirection w:val="btLr"/>
            <w:vAlign w:val="center"/>
          </w:tcPr>
          <w:p w:rsidR="00EC7935" w:rsidRPr="00E96238" w:rsidRDefault="00EC7935" w:rsidP="00E96238">
            <w:pPr>
              <w:jc w:val="center"/>
              <w:rPr>
                <w:rFonts w:eastAsia="Calibri"/>
                <w:sz w:val="28"/>
                <w:szCs w:val="28"/>
              </w:rPr>
            </w:pPr>
          </w:p>
        </w:tc>
        <w:tc>
          <w:tcPr>
            <w:tcW w:w="1216" w:type="dxa"/>
            <w:vMerge/>
            <w:textDirection w:val="btLr"/>
            <w:vAlign w:val="center"/>
          </w:tcPr>
          <w:p w:rsidR="00EC7935" w:rsidRPr="00E96238" w:rsidRDefault="00EC7935" w:rsidP="00E96238">
            <w:pPr>
              <w:jc w:val="center"/>
              <w:rPr>
                <w:rFonts w:eastAsia="Calibri"/>
                <w:sz w:val="28"/>
                <w:szCs w:val="28"/>
              </w:rPr>
            </w:pPr>
          </w:p>
        </w:tc>
        <w:tc>
          <w:tcPr>
            <w:tcW w:w="1165" w:type="dxa"/>
            <w:vMerge/>
            <w:textDirection w:val="btLr"/>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rPr>
              <w:t>1</w:t>
            </w:r>
            <w:r w:rsidRPr="00E96238">
              <w:rPr>
                <w:rFonts w:eastAsia="Calibri"/>
                <w:sz w:val="28"/>
                <w:szCs w:val="28"/>
                <w:lang w:val="en-US"/>
              </w:rPr>
              <w:t>/100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1/200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1/400</w:t>
            </w:r>
          </w:p>
        </w:tc>
        <w:tc>
          <w:tcPr>
            <w:tcW w:w="829"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K</w:t>
            </w:r>
          </w:p>
        </w:tc>
        <w:tc>
          <w:tcPr>
            <w:tcW w:w="1757"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35"/>
        </w:trPr>
        <w:tc>
          <w:tcPr>
            <w:tcW w:w="1518" w:type="dxa"/>
            <w:vAlign w:val="center"/>
          </w:tcPr>
          <w:p w:rsidR="00EC7935" w:rsidRPr="00E96238" w:rsidRDefault="00EC7935" w:rsidP="00E96238">
            <w:pPr>
              <w:jc w:val="center"/>
              <w:rPr>
                <w:rFonts w:eastAsia="Calibri"/>
                <w:sz w:val="28"/>
                <w:szCs w:val="28"/>
              </w:rPr>
            </w:pPr>
          </w:p>
        </w:tc>
        <w:tc>
          <w:tcPr>
            <w:tcW w:w="1216" w:type="dxa"/>
            <w:vAlign w:val="center"/>
          </w:tcPr>
          <w:p w:rsidR="00EC7935" w:rsidRPr="00E96238" w:rsidRDefault="00EC7935" w:rsidP="00E96238">
            <w:pPr>
              <w:jc w:val="center"/>
              <w:rPr>
                <w:rFonts w:eastAsia="Calibri"/>
                <w:sz w:val="28"/>
                <w:szCs w:val="28"/>
              </w:rPr>
            </w:pPr>
          </w:p>
        </w:tc>
        <w:tc>
          <w:tcPr>
            <w:tcW w:w="1165" w:type="dxa"/>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829" w:type="dxa"/>
            <w:vAlign w:val="center"/>
          </w:tcPr>
          <w:p w:rsidR="00EC7935" w:rsidRPr="00E96238" w:rsidRDefault="00EC7935" w:rsidP="00E96238">
            <w:pPr>
              <w:jc w:val="center"/>
              <w:rPr>
                <w:rFonts w:eastAsia="Calibri"/>
                <w:sz w:val="28"/>
                <w:szCs w:val="28"/>
              </w:rPr>
            </w:pPr>
          </w:p>
        </w:tc>
        <w:tc>
          <w:tcPr>
            <w:tcW w:w="1757" w:type="dxa"/>
            <w:vAlign w:val="center"/>
          </w:tcPr>
          <w:p w:rsidR="00EC7935" w:rsidRPr="00E96238" w:rsidRDefault="00EC7935" w:rsidP="00E96238">
            <w:pPr>
              <w:jc w:val="center"/>
              <w:rPr>
                <w:rFonts w:eastAsia="Calibri"/>
                <w:sz w:val="28"/>
                <w:szCs w:val="28"/>
              </w:rPr>
            </w:pPr>
          </w:p>
        </w:tc>
      </w:tr>
    </w:tbl>
    <w:p w:rsidR="00EC7935" w:rsidRDefault="00EC7935" w:rsidP="00E96238">
      <w:pPr>
        <w:spacing w:line="360" w:lineRule="auto"/>
        <w:jc w:val="both"/>
        <w:rPr>
          <w:rFonts w:eastAsia="Calibri"/>
          <w:sz w:val="28"/>
          <w:szCs w:val="28"/>
        </w:rPr>
      </w:pPr>
      <w:r w:rsidRPr="00E96238">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№3</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Изучить специфические препараты, применяемые для диагностики, терапии и профилактики дифтерии  и заполнить таблицу.</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126"/>
        <w:gridCol w:w="1559"/>
        <w:gridCol w:w="2019"/>
      </w:tblGrid>
      <w:tr w:rsidR="00E96238" w:rsidRPr="00E96238" w:rsidTr="00E96238">
        <w:trPr>
          <w:trHeight w:val="661"/>
        </w:trPr>
        <w:tc>
          <w:tcPr>
            <w:tcW w:w="2552"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Название</w:t>
            </w:r>
          </w:p>
        </w:tc>
        <w:tc>
          <w:tcPr>
            <w:tcW w:w="1134"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Состав</w:t>
            </w:r>
          </w:p>
        </w:tc>
        <w:tc>
          <w:tcPr>
            <w:tcW w:w="2126"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К какой группе препаратов относится?</w:t>
            </w:r>
          </w:p>
        </w:tc>
        <w:tc>
          <w:tcPr>
            <w:tcW w:w="155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Механизм действия</w:t>
            </w:r>
          </w:p>
        </w:tc>
        <w:tc>
          <w:tcPr>
            <w:tcW w:w="201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Практическое использование</w:t>
            </w: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Адсорбированная коклюшно-дифтерийно-столбнячная вакцина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Адсорбированный дифтерийно-</w:t>
            </w:r>
            <w:r w:rsidRPr="00E96238">
              <w:rPr>
                <w:rFonts w:eastAsia="Calibri"/>
                <w:sz w:val="28"/>
                <w:szCs w:val="28"/>
              </w:rPr>
              <w:lastRenderedPageBreak/>
              <w:t>столбнячный 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Анатоксин дифтерийный</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АД-М-анатоксин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Противо-дифтерийная антитоксическая сыворотка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Дифтерийный анатоксинный эритроцитарный диагностикум</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8175F1" w:rsidP="008175F1">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E96238" w:rsidRPr="00E96238" w:rsidRDefault="00CE23C9" w:rsidP="00E96238">
      <w:pPr>
        <w:spacing w:line="360" w:lineRule="auto"/>
        <w:jc w:val="center"/>
        <w:rPr>
          <w:rFonts w:eastAsia="Calibri"/>
          <w:sz w:val="28"/>
          <w:szCs w:val="28"/>
        </w:rPr>
      </w:pPr>
      <w:r>
        <w:rPr>
          <w:rFonts w:eastAsia="Calibri"/>
          <w:b/>
          <w:sz w:val="28"/>
          <w:szCs w:val="28"/>
        </w:rPr>
        <w:t>Тема 1</w:t>
      </w:r>
      <w:r w:rsidR="009641FF">
        <w:rPr>
          <w:rFonts w:eastAsia="Calibri"/>
          <w:b/>
          <w:sz w:val="28"/>
          <w:szCs w:val="28"/>
        </w:rPr>
        <w:t>5</w:t>
      </w:r>
      <w:r w:rsidR="00E96238" w:rsidRPr="00E96238">
        <w:rPr>
          <w:rFonts w:eastAsia="Calibri"/>
          <w:sz w:val="28"/>
          <w:szCs w:val="28"/>
        </w:rPr>
        <w:t xml:space="preserve"> Микробиология</w:t>
      </w:r>
      <w:r w:rsidR="00E96238">
        <w:rPr>
          <w:rFonts w:eastAsia="Calibri"/>
          <w:sz w:val="28"/>
          <w:szCs w:val="28"/>
        </w:rPr>
        <w:t xml:space="preserve"> </w:t>
      </w:r>
      <w:r w:rsidR="00E96238" w:rsidRPr="00E96238">
        <w:rPr>
          <w:rFonts w:eastAsia="Calibri"/>
          <w:sz w:val="28"/>
          <w:szCs w:val="28"/>
        </w:rPr>
        <w:t>эшерихиозов и шигеллезов</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96238" w:rsidRPr="00E96238" w:rsidRDefault="00E96238" w:rsidP="00E96238">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E96238" w:rsidRPr="00E96238" w:rsidRDefault="00E96238" w:rsidP="00E96238">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E96238" w:rsidRPr="00E96238" w:rsidRDefault="00E96238" w:rsidP="00E96238">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E96238" w:rsidRPr="00E96238" w:rsidRDefault="00E96238" w:rsidP="00E96238">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EC7935" w:rsidRPr="00E96238" w:rsidRDefault="00570343" w:rsidP="00E96238">
      <w:pPr>
        <w:spacing w:line="360" w:lineRule="auto"/>
        <w:ind w:firstLine="708"/>
        <w:jc w:val="both"/>
        <w:rPr>
          <w:rFonts w:eastAsia="Calibri"/>
          <w:b/>
          <w:sz w:val="28"/>
          <w:szCs w:val="28"/>
        </w:rPr>
      </w:pPr>
      <w:r>
        <w:rPr>
          <w:rFonts w:eastAsia="Calibri"/>
          <w:b/>
          <w:sz w:val="28"/>
          <w:szCs w:val="28"/>
        </w:rPr>
        <w:t>Тестирование</w:t>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ЭПКП </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4B089A">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Употреблении в пищу некачественной воды</w:t>
      </w:r>
    </w:p>
    <w:p w:rsidR="00A076A5" w:rsidRPr="00D52EC6" w:rsidRDefault="00D52EC6" w:rsidP="004B089A">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Трансмиссивный</w:t>
      </w:r>
    </w:p>
    <w:p w:rsidR="00A076A5" w:rsidRPr="00D52EC6" w:rsidRDefault="00D52EC6" w:rsidP="004B089A">
      <w:pPr>
        <w:pStyle w:val="a5"/>
        <w:numPr>
          <w:ilvl w:val="0"/>
          <w:numId w:val="26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t xml:space="preserve">всасывания жидкости </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4B089A">
      <w:pPr>
        <w:pStyle w:val="a5"/>
        <w:numPr>
          <w:ilvl w:val="0"/>
          <w:numId w:val="26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4B089A">
      <w:pPr>
        <w:pStyle w:val="a5"/>
        <w:numPr>
          <w:ilvl w:val="0"/>
          <w:numId w:val="26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4B089A">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Биохимическая активность</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4B089A">
      <w:pPr>
        <w:pStyle w:val="a5"/>
        <w:numPr>
          <w:ilvl w:val="0"/>
          <w:numId w:val="27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Микроскопический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4B089A">
      <w:pPr>
        <w:pStyle w:val="a5"/>
        <w:numPr>
          <w:ilvl w:val="0"/>
          <w:numId w:val="27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9. Специфическая профилактика коли-инфекций:</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4B089A">
      <w:pPr>
        <w:pStyle w:val="a5"/>
        <w:numPr>
          <w:ilvl w:val="0"/>
          <w:numId w:val="27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w:t>
      </w:r>
      <w:r>
        <w:rPr>
          <w:rFonts w:eastAsia="Calibri"/>
          <w:sz w:val="28"/>
          <w:szCs w:val="28"/>
        </w:rPr>
        <w:t xml:space="preserve"> </w:t>
      </w:r>
      <w:r w:rsidRPr="00A076A5">
        <w:rPr>
          <w:rFonts w:eastAsia="Calibri"/>
          <w:sz w:val="28"/>
          <w:szCs w:val="28"/>
        </w:rPr>
        <w:t>ЭГКП, имеющие наибольшее значение в патологии человека:</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 xml:space="preserve">О157 </w:t>
      </w:r>
    </w:p>
    <w:p w:rsidR="00A076A5" w:rsidRPr="00D52EC6" w:rsidRDefault="00A076A5" w:rsidP="004B089A">
      <w:pPr>
        <w:pStyle w:val="a5"/>
        <w:numPr>
          <w:ilvl w:val="0"/>
          <w:numId w:val="27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Токсинемию</w:t>
      </w:r>
    </w:p>
    <w:p w:rsidR="00A076A5" w:rsidRPr="00D52EC6" w:rsidRDefault="00D52EC6" w:rsidP="004B089A">
      <w:pPr>
        <w:pStyle w:val="a5"/>
        <w:numPr>
          <w:ilvl w:val="0"/>
          <w:numId w:val="27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w:t>
      </w:r>
      <w:r w:rsidR="00094CA7">
        <w:rPr>
          <w:rFonts w:eastAsia="Calibri"/>
          <w:sz w:val="28"/>
          <w:szCs w:val="28"/>
        </w:rPr>
        <w:t xml:space="preserve"> </w:t>
      </w:r>
      <w:r w:rsidRPr="00A076A5">
        <w:rPr>
          <w:rFonts w:eastAsia="Calibri"/>
          <w:sz w:val="28"/>
          <w:szCs w:val="28"/>
        </w:rPr>
        <w:t>Время выдачи ответа бактериологического исследования при диареях, вызванных кишечной палочкой:</w:t>
      </w:r>
    </w:p>
    <w:p w:rsidR="00A076A5" w:rsidRPr="00D52EC6" w:rsidRDefault="00D52EC6"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1-2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4B089A">
      <w:pPr>
        <w:pStyle w:val="a5"/>
        <w:numPr>
          <w:ilvl w:val="0"/>
          <w:numId w:val="27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 xml:space="preserve">Shigella </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4B089A">
      <w:pPr>
        <w:pStyle w:val="a5"/>
        <w:numPr>
          <w:ilvl w:val="0"/>
          <w:numId w:val="27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4B089A">
      <w:pPr>
        <w:pStyle w:val="a5"/>
        <w:numPr>
          <w:ilvl w:val="0"/>
          <w:numId w:val="27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4B089A">
      <w:pPr>
        <w:pStyle w:val="a5"/>
        <w:numPr>
          <w:ilvl w:val="0"/>
          <w:numId w:val="27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4B089A">
      <w:pPr>
        <w:pStyle w:val="a5"/>
        <w:numPr>
          <w:ilvl w:val="0"/>
          <w:numId w:val="27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w:t>
      </w:r>
      <w:r w:rsidR="00094CA7">
        <w:rPr>
          <w:rFonts w:eastAsia="Calibri"/>
          <w:sz w:val="28"/>
          <w:szCs w:val="28"/>
        </w:rPr>
        <w:t xml:space="preserve"> </w:t>
      </w:r>
      <w:r w:rsidRPr="00A076A5">
        <w:rPr>
          <w:rFonts w:eastAsia="Calibri"/>
          <w:sz w:val="28"/>
          <w:szCs w:val="28"/>
        </w:rPr>
        <w:t>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4B089A">
      <w:pPr>
        <w:pStyle w:val="a5"/>
        <w:numPr>
          <w:ilvl w:val="0"/>
          <w:numId w:val="28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4B089A">
      <w:pPr>
        <w:pStyle w:val="a5"/>
        <w:numPr>
          <w:ilvl w:val="0"/>
          <w:numId w:val="28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lastRenderedPageBreak/>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4B089A">
      <w:pPr>
        <w:pStyle w:val="a5"/>
        <w:numPr>
          <w:ilvl w:val="0"/>
          <w:numId w:val="28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Pr="00D52EC6" w:rsidRDefault="00D52EC6" w:rsidP="004B089A">
      <w:pPr>
        <w:pStyle w:val="a5"/>
        <w:numPr>
          <w:ilvl w:val="0"/>
          <w:numId w:val="28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Молочные продукты, вода</w:t>
      </w: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firstRow="1" w:lastRow="0" w:firstColumn="1" w:lastColumn="0" w:noHBand="0" w:noVBand="1"/>
      </w:tblPr>
      <w:tblGrid>
        <w:gridCol w:w="1633"/>
        <w:gridCol w:w="3094"/>
        <w:gridCol w:w="4510"/>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w:t>
            </w:r>
            <w:r>
              <w:rPr>
                <w:rFonts w:eastAsia="Calibri"/>
                <w:sz w:val="28"/>
                <w:szCs w:val="28"/>
              </w:rPr>
              <w:t xml:space="preserve"> </w:t>
            </w:r>
            <w:r w:rsidRPr="00D52EC6">
              <w:rPr>
                <w:rFonts w:eastAsia="Calibri"/>
                <w:sz w:val="28"/>
                <w:szCs w:val="28"/>
              </w:rPr>
              <w:t>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lastRenderedPageBreak/>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firstRow="1" w:lastRow="0" w:firstColumn="1" w:lastColumn="0" w:noHBand="0" w:noVBand="1"/>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Адсорбированные агглютинирующие сыворотки для идентификации 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t xml:space="preserve">Вопросы для самоподготовки: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lastRenderedPageBreak/>
        <w:t xml:space="preserve">Лечение эшерихиозов. Коррекция микрофлоры кишечника.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4B089A">
      <w:pPr>
        <w:numPr>
          <w:ilvl w:val="0"/>
          <w:numId w:val="285"/>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firstRow="1" w:lastRow="0" w:firstColumn="1" w:lastColumn="0" w:noHBand="0" w:noVBand="1"/>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Метод 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Среда для 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Изучение колоний и выделение 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 xml:space="preserve">дуемый </w:t>
            </w:r>
            <w:r w:rsidRPr="004B089A">
              <w:rPr>
                <w:rFonts w:eastAsia="Calibri"/>
                <w:sz w:val="28"/>
                <w:szCs w:val="28"/>
              </w:rPr>
              <w:lastRenderedPageBreak/>
              <w:t>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lastRenderedPageBreak/>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w:t>
            </w:r>
            <w:r w:rsidR="004B089A">
              <w:rPr>
                <w:rFonts w:eastAsia="Calibri"/>
                <w:sz w:val="28"/>
                <w:szCs w:val="28"/>
              </w:rPr>
              <w:t xml:space="preserve"> </w:t>
            </w:r>
            <w:r w:rsidRPr="004B089A">
              <w:rPr>
                <w:rFonts w:eastAsia="Calibri"/>
                <w:sz w:val="28"/>
                <w:szCs w:val="28"/>
              </w:rPr>
              <w:t>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Вывод: 1. Подтвержден ли диагноз эшерихиоза? Почему?</w:t>
      </w:r>
      <w:r w:rsidR="00694B23">
        <w:rPr>
          <w:rFonts w:eastAsia="Calibri"/>
          <w:sz w:val="28"/>
          <w:szCs w:val="28"/>
        </w:rPr>
        <w:t xml:space="preserve"> </w:t>
      </w:r>
      <w:r w:rsidRPr="00D52EC6">
        <w:rPr>
          <w:rFonts w:eastAsia="Calibri"/>
          <w:sz w:val="28"/>
          <w:szCs w:val="28"/>
        </w:rPr>
        <w:t xml:space="preserve">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t>МЕТОДИКА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B8154A">
      <w:pPr>
        <w:numPr>
          <w:ilvl w:val="0"/>
          <w:numId w:val="284"/>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Серологический метод</w:t>
      </w:r>
    </w:p>
    <w:tbl>
      <w:tblPr>
        <w:tblStyle w:val="a3"/>
        <w:tblW w:w="9498" w:type="dxa"/>
        <w:tblInd w:w="108" w:type="dxa"/>
        <w:tblLayout w:type="fixed"/>
        <w:tblLook w:val="04A0" w:firstRow="1" w:lastRow="0" w:firstColumn="1" w:lastColumn="0" w:noHBand="0" w:noVBand="1"/>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firstRow="1" w:lastRow="0" w:firstColumn="1" w:lastColumn="0" w:noHBand="0" w:noVBand="1"/>
      </w:tblPr>
      <w:tblGrid>
        <w:gridCol w:w="2171"/>
        <w:gridCol w:w="2112"/>
        <w:gridCol w:w="2257"/>
        <w:gridCol w:w="2697"/>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lastRenderedPageBreak/>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t>Механизм лечебного 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w:t>
      </w:r>
      <w:r w:rsidR="00B8154A">
        <w:rPr>
          <w:rFonts w:eastAsia="Calibri"/>
          <w:sz w:val="28"/>
          <w:szCs w:val="28"/>
        </w:rPr>
        <w:t xml:space="preserve"> </w:t>
      </w:r>
      <w:r w:rsidRPr="00D52EC6">
        <w:rPr>
          <w:rFonts w:eastAsia="Calibri"/>
          <w:sz w:val="28"/>
          <w:szCs w:val="28"/>
        </w:rPr>
        <w:t xml:space="preserve">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 xml:space="preserve">Агглютиниру-ющие </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5</w:t>
      </w:r>
      <w:r w:rsidR="00BF47E7">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F2428A" w:rsidRPr="00792CBC" w:rsidRDefault="00F2428A" w:rsidP="00D256FA">
      <w:pPr>
        <w:spacing w:line="360" w:lineRule="auto"/>
        <w:jc w:val="center"/>
        <w:rPr>
          <w:color w:val="000000"/>
          <w:sz w:val="28"/>
          <w:szCs w:val="28"/>
        </w:rPr>
      </w:pPr>
      <w:r w:rsidRPr="00E96238">
        <w:rPr>
          <w:rFonts w:eastAsia="Calibri"/>
          <w:b/>
          <w:sz w:val="28"/>
          <w:szCs w:val="28"/>
        </w:rPr>
        <w:t>Тема 1</w:t>
      </w:r>
      <w:r w:rsidR="009641FF">
        <w:rPr>
          <w:rFonts w:eastAsia="Calibri"/>
          <w:b/>
          <w:sz w:val="28"/>
          <w:szCs w:val="28"/>
        </w:rPr>
        <w:t>6</w:t>
      </w:r>
      <w:r w:rsidRPr="00E96238">
        <w:rPr>
          <w:rFonts w:eastAsia="Calibri"/>
          <w:sz w:val="28"/>
          <w:szCs w:val="28"/>
        </w:rPr>
        <w:t xml:space="preserve"> </w:t>
      </w:r>
      <w:r w:rsidRPr="00792CBC">
        <w:rPr>
          <w:color w:val="000000"/>
          <w:sz w:val="28"/>
          <w:szCs w:val="28"/>
        </w:rPr>
        <w:t xml:space="preserve">Микробиология </w:t>
      </w:r>
      <w:r w:rsidRPr="005C6814">
        <w:rPr>
          <w:color w:val="000000"/>
          <w:sz w:val="28"/>
          <w:szCs w:val="28"/>
        </w:rPr>
        <w:t xml:space="preserve">брюшного тифа, паратифов и </w:t>
      </w:r>
      <w:r>
        <w:rPr>
          <w:color w:val="000000"/>
          <w:sz w:val="28"/>
          <w:szCs w:val="28"/>
        </w:rPr>
        <w:t>п</w:t>
      </w:r>
      <w:r w:rsidRPr="005C6814">
        <w:rPr>
          <w:color w:val="000000"/>
          <w:sz w:val="28"/>
          <w:szCs w:val="28"/>
        </w:rPr>
        <w:t>ищевых</w:t>
      </w:r>
      <w:r>
        <w:rPr>
          <w:color w:val="000000"/>
          <w:sz w:val="28"/>
          <w:szCs w:val="28"/>
        </w:rPr>
        <w:t xml:space="preserve"> </w:t>
      </w:r>
      <w:r w:rsidRPr="005C6814">
        <w:rPr>
          <w:color w:val="000000"/>
          <w:sz w:val="28"/>
          <w:szCs w:val="28"/>
        </w:rPr>
        <w:t xml:space="preserve">токсикоинфекций. </w:t>
      </w:r>
      <w:r>
        <w:rPr>
          <w:color w:val="000000"/>
          <w:sz w:val="28"/>
          <w:szCs w:val="28"/>
        </w:rPr>
        <w:t>М</w:t>
      </w:r>
      <w:r w:rsidRPr="005C6814">
        <w:rPr>
          <w:color w:val="000000"/>
          <w:sz w:val="28"/>
          <w:szCs w:val="28"/>
        </w:rPr>
        <w:t>икробиология холеры</w:t>
      </w:r>
    </w:p>
    <w:p w:rsidR="00F2428A" w:rsidRPr="00E96238" w:rsidRDefault="00F2428A" w:rsidP="00F2428A">
      <w:pPr>
        <w:spacing w:line="360" w:lineRule="auto"/>
        <w:ind w:firstLine="708"/>
        <w:jc w:val="both"/>
        <w:rPr>
          <w:rFonts w:eastAsia="Calibri"/>
          <w:b/>
          <w:sz w:val="28"/>
          <w:szCs w:val="28"/>
        </w:rPr>
      </w:pPr>
      <w:r w:rsidRPr="00E96238">
        <w:rPr>
          <w:rFonts w:eastAsia="Calibri"/>
          <w:b/>
          <w:sz w:val="28"/>
          <w:szCs w:val="28"/>
        </w:rPr>
        <w:lastRenderedPageBreak/>
        <w:t>Формы текущего контроля успеваемости</w:t>
      </w:r>
    </w:p>
    <w:p w:rsidR="00F2428A" w:rsidRPr="00E96238" w:rsidRDefault="00F2428A" w:rsidP="00F2428A">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F2428A" w:rsidRPr="00E96238" w:rsidRDefault="00F2428A" w:rsidP="00F2428A">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F2428A" w:rsidRPr="00E96238" w:rsidRDefault="00F2428A" w:rsidP="00F2428A">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F2428A" w:rsidRPr="00E96238" w:rsidRDefault="00F2428A" w:rsidP="00F2428A">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094CA7" w:rsidRDefault="00094CA7" w:rsidP="009166F3">
      <w:pPr>
        <w:spacing w:line="360" w:lineRule="auto"/>
        <w:ind w:firstLine="708"/>
        <w:jc w:val="both"/>
        <w:rPr>
          <w:rFonts w:eastAsia="Calibri"/>
          <w:b/>
          <w:sz w:val="28"/>
          <w:szCs w:val="28"/>
        </w:rPr>
      </w:pPr>
    </w:p>
    <w:p w:rsidR="00F2428A" w:rsidRPr="009166F3" w:rsidRDefault="00570343" w:rsidP="009166F3">
      <w:pPr>
        <w:spacing w:line="360" w:lineRule="auto"/>
        <w:ind w:firstLine="708"/>
        <w:jc w:val="both"/>
        <w:rPr>
          <w:rFonts w:eastAsia="Calibri"/>
          <w:b/>
          <w:sz w:val="28"/>
          <w:szCs w:val="28"/>
        </w:rPr>
      </w:pPr>
      <w:r>
        <w:rPr>
          <w:rFonts w:eastAsia="Calibri"/>
          <w:b/>
          <w:sz w:val="28"/>
          <w:szCs w:val="28"/>
        </w:rPr>
        <w:t>Тестирование</w:t>
      </w:r>
    </w:p>
    <w:p w:rsidR="00F2428A" w:rsidRPr="009166F3" w:rsidRDefault="009166F3" w:rsidP="00094CA7">
      <w:pPr>
        <w:pStyle w:val="af0"/>
        <w:widowControl w:val="0"/>
        <w:numPr>
          <w:ilvl w:val="0"/>
          <w:numId w:val="288"/>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F2428A" w:rsidRPr="009166F3" w:rsidRDefault="009166F3" w:rsidP="00094CA7">
      <w:pPr>
        <w:pStyle w:val="a5"/>
        <w:numPr>
          <w:ilvl w:val="0"/>
          <w:numId w:val="286"/>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00F2428A" w:rsidRPr="009166F3">
        <w:rPr>
          <w:rFonts w:ascii="Times New Roman" w:hAnsi="Times New Roman"/>
          <w:sz w:val="28"/>
          <w:szCs w:val="28"/>
          <w:lang w:val="en-US"/>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Желчь</w:t>
      </w:r>
      <w:r w:rsidR="00F2428A" w:rsidRPr="009166F3">
        <w:rPr>
          <w:rFonts w:ascii="Times New Roman" w:hAnsi="Times New Roman"/>
          <w:sz w:val="28"/>
          <w:szCs w:val="28"/>
        </w:rPr>
        <w:t xml:space="preserve">;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Спинно</w:t>
      </w:r>
      <w:r w:rsidR="00F2428A" w:rsidRPr="009166F3">
        <w:rPr>
          <w:rFonts w:ascii="Times New Roman" w:hAnsi="Times New Roman"/>
          <w:sz w:val="28"/>
          <w:szCs w:val="28"/>
        </w:rPr>
        <w:t xml:space="preserve">-мозговая жидкость; </w:t>
      </w:r>
    </w:p>
    <w:p w:rsidR="00F2428A" w:rsidRPr="009166F3" w:rsidRDefault="009166F3" w:rsidP="00762D9C">
      <w:pPr>
        <w:pStyle w:val="a5"/>
        <w:numPr>
          <w:ilvl w:val="0"/>
          <w:numId w:val="286"/>
        </w:numPr>
        <w:spacing w:line="360" w:lineRule="auto"/>
        <w:ind w:left="0" w:firstLine="0"/>
        <w:rPr>
          <w:rFonts w:ascii="Times New Roman" w:hAnsi="Times New Roman"/>
          <w:sz w:val="28"/>
          <w:szCs w:val="28"/>
        </w:rPr>
      </w:pPr>
      <w:r w:rsidRPr="009166F3">
        <w:rPr>
          <w:rFonts w:ascii="Times New Roman" w:hAnsi="Times New Roman"/>
          <w:sz w:val="28"/>
          <w:szCs w:val="28"/>
        </w:rPr>
        <w:t>Испражнения</w:t>
      </w:r>
      <w:r w:rsidR="00F2428A" w:rsidRPr="009166F3">
        <w:rPr>
          <w:rFonts w:ascii="Times New Roman" w:hAnsi="Times New Roman"/>
          <w:sz w:val="28"/>
          <w:szCs w:val="28"/>
        </w:rPr>
        <w:t xml:space="preserve">; </w:t>
      </w:r>
    </w:p>
    <w:p w:rsidR="00F2428A" w:rsidRPr="009166F3" w:rsidRDefault="009166F3" w:rsidP="00762D9C">
      <w:pPr>
        <w:pStyle w:val="af0"/>
        <w:numPr>
          <w:ilvl w:val="0"/>
          <w:numId w:val="286"/>
        </w:numPr>
        <w:spacing w:after="0" w:line="360" w:lineRule="auto"/>
        <w:ind w:left="0" w:firstLine="0"/>
        <w:jc w:val="both"/>
        <w:rPr>
          <w:bCs/>
          <w:sz w:val="28"/>
          <w:szCs w:val="28"/>
        </w:rPr>
      </w:pPr>
      <w:r w:rsidRPr="009166F3">
        <w:rPr>
          <w:sz w:val="28"/>
          <w:szCs w:val="28"/>
        </w:rPr>
        <w:t>Кровь</w:t>
      </w:r>
      <w:r w:rsidR="00F2428A" w:rsidRPr="009166F3">
        <w:rPr>
          <w:sz w:val="28"/>
          <w:szCs w:val="28"/>
        </w:rPr>
        <w:t xml:space="preserve">. </w:t>
      </w:r>
    </w:p>
    <w:p w:rsidR="002A1ED7" w:rsidRPr="009166F3" w:rsidRDefault="002A1ED7" w:rsidP="009166F3">
      <w:pPr>
        <w:spacing w:line="360" w:lineRule="auto"/>
        <w:jc w:val="both"/>
        <w:rPr>
          <w:rFonts w:eastAsia="Calibri"/>
          <w:sz w:val="28"/>
          <w:szCs w:val="28"/>
        </w:rPr>
      </w:pPr>
    </w:p>
    <w:p w:rsidR="009166F3" w:rsidRPr="009166F3" w:rsidRDefault="009166F3" w:rsidP="00762D9C">
      <w:pPr>
        <w:pStyle w:val="af2"/>
        <w:widowControl w:val="0"/>
        <w:numPr>
          <w:ilvl w:val="0"/>
          <w:numId w:val="288"/>
        </w:numPr>
        <w:tabs>
          <w:tab w:val="clear" w:pos="360"/>
        </w:tabs>
        <w:spacing w:line="360" w:lineRule="auto"/>
        <w:ind w:left="0" w:firstLine="0"/>
        <w:jc w:val="both"/>
        <w:rPr>
          <w:szCs w:val="28"/>
        </w:rPr>
      </w:pPr>
      <w:r w:rsidRPr="009166F3">
        <w:rPr>
          <w:szCs w:val="28"/>
        </w:rPr>
        <w:t xml:space="preserve">Возбудители брюшного тифа, паратифов </w:t>
      </w:r>
      <w:r>
        <w:rPr>
          <w:szCs w:val="28"/>
        </w:rPr>
        <w:t>А</w:t>
      </w:r>
      <w:r w:rsidRPr="009166F3">
        <w:rPr>
          <w:szCs w:val="28"/>
        </w:rPr>
        <w:t xml:space="preserve"> и </w:t>
      </w:r>
      <w:r>
        <w:rPr>
          <w:szCs w:val="28"/>
        </w:rPr>
        <w:t>В</w:t>
      </w:r>
      <w:r w:rsidRPr="009166F3">
        <w:rPr>
          <w:szCs w:val="28"/>
        </w:rPr>
        <w:t xml:space="preserve"> относятся к роду</w:t>
      </w:r>
    </w:p>
    <w:p w:rsidR="009166F3" w:rsidRPr="009166F3" w:rsidRDefault="009166F3" w:rsidP="00762D9C">
      <w:pPr>
        <w:numPr>
          <w:ilvl w:val="0"/>
          <w:numId w:val="287"/>
        </w:numPr>
        <w:spacing w:line="360" w:lineRule="auto"/>
        <w:ind w:left="0" w:firstLine="0"/>
        <w:jc w:val="both"/>
        <w:rPr>
          <w:sz w:val="28"/>
          <w:szCs w:val="28"/>
          <w:lang w:val="en-US"/>
        </w:rPr>
      </w:pPr>
      <w:r w:rsidRPr="009166F3">
        <w:rPr>
          <w:sz w:val="28"/>
          <w:szCs w:val="28"/>
          <w:lang w:val="en-US"/>
        </w:rPr>
        <w:t xml:space="preserve">Yersinia;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9166F3" w:rsidRPr="009166F3" w:rsidRDefault="009166F3" w:rsidP="00762D9C">
      <w:pPr>
        <w:numPr>
          <w:ilvl w:val="0"/>
          <w:numId w:val="287"/>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9166F3" w:rsidRPr="009166F3" w:rsidRDefault="009166F3" w:rsidP="00762D9C">
      <w:pPr>
        <w:pStyle w:val="af0"/>
        <w:numPr>
          <w:ilvl w:val="0"/>
          <w:numId w:val="287"/>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9166F3" w:rsidRPr="009166F3" w:rsidRDefault="009166F3" w:rsidP="009166F3">
      <w:pPr>
        <w:pStyle w:val="af2"/>
        <w:widowControl w:val="0"/>
        <w:tabs>
          <w:tab w:val="clear" w:pos="360"/>
          <w:tab w:val="left" w:pos="567"/>
        </w:tabs>
        <w:spacing w:line="360" w:lineRule="auto"/>
        <w:jc w:val="both"/>
        <w:rPr>
          <w:spacing w:val="-6"/>
          <w:szCs w:val="28"/>
        </w:rPr>
      </w:pPr>
      <w:r w:rsidRPr="009166F3">
        <w:rPr>
          <w:spacing w:val="-6"/>
          <w:szCs w:val="28"/>
        </w:rPr>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9166F3" w:rsidRPr="009166F3" w:rsidRDefault="009166F3" w:rsidP="00762D9C">
      <w:pPr>
        <w:pStyle w:val="a5"/>
        <w:numPr>
          <w:ilvl w:val="0"/>
          <w:numId w:val="28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9166F3" w:rsidRPr="009166F3" w:rsidRDefault="009166F3" w:rsidP="00762D9C">
      <w:pPr>
        <w:pStyle w:val="af0"/>
        <w:numPr>
          <w:ilvl w:val="0"/>
          <w:numId w:val="289"/>
        </w:numPr>
        <w:spacing w:after="0" w:line="360" w:lineRule="auto"/>
        <w:ind w:left="0" w:firstLine="0"/>
        <w:jc w:val="both"/>
        <w:rPr>
          <w:bCs/>
          <w:sz w:val="28"/>
          <w:szCs w:val="28"/>
        </w:rPr>
      </w:pPr>
      <w:r w:rsidRPr="009166F3">
        <w:rPr>
          <w:sz w:val="28"/>
          <w:szCs w:val="28"/>
        </w:rPr>
        <w:t xml:space="preserve">Все перечисленные. </w:t>
      </w:r>
    </w:p>
    <w:p w:rsidR="00F2428A" w:rsidRDefault="00F2428A" w:rsidP="009166F3">
      <w:pPr>
        <w:spacing w:line="360" w:lineRule="auto"/>
        <w:jc w:val="both"/>
        <w:rPr>
          <w:rFonts w:eastAsia="Calibri"/>
          <w:sz w:val="28"/>
          <w:szCs w:val="28"/>
        </w:rPr>
      </w:pPr>
    </w:p>
    <w:p w:rsidR="009166F3" w:rsidRPr="009166F3" w:rsidRDefault="009166F3" w:rsidP="009166F3">
      <w:pPr>
        <w:spacing w:line="360" w:lineRule="auto"/>
        <w:jc w:val="both"/>
        <w:rPr>
          <w:sz w:val="28"/>
          <w:szCs w:val="28"/>
        </w:rPr>
      </w:pPr>
      <w:r w:rsidRPr="009166F3">
        <w:rPr>
          <w:rFonts w:eastAsia="Calibri"/>
          <w:sz w:val="28"/>
          <w:szCs w:val="28"/>
        </w:rPr>
        <w:t>4.</w:t>
      </w:r>
      <w:r>
        <w:rPr>
          <w:rFonts w:eastAsia="Calibri"/>
          <w:sz w:val="28"/>
          <w:szCs w:val="28"/>
        </w:rPr>
        <w:t xml:space="preserve"> </w:t>
      </w:r>
      <w:r w:rsidRPr="009166F3">
        <w:rPr>
          <w:sz w:val="28"/>
          <w:szCs w:val="28"/>
        </w:rPr>
        <w:t>Возбудителей брюшного тифа, паратифов А и В дифференцируют по:</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Морфологии</w:t>
      </w:r>
      <w:r w:rsidRPr="009166F3">
        <w:rPr>
          <w:sz w:val="28"/>
          <w:szCs w:val="28"/>
        </w:rPr>
        <w:t>, окраске по Граму</w:t>
      </w:r>
    </w:p>
    <w:p w:rsidR="009166F3" w:rsidRDefault="009166F3" w:rsidP="009166F3">
      <w:pPr>
        <w:spacing w:line="360" w:lineRule="auto"/>
        <w:jc w:val="both"/>
        <w:rPr>
          <w:sz w:val="28"/>
          <w:szCs w:val="28"/>
        </w:rPr>
      </w:pPr>
      <w:r>
        <w:rPr>
          <w:sz w:val="28"/>
          <w:szCs w:val="28"/>
        </w:rPr>
        <w:lastRenderedPageBreak/>
        <w:t xml:space="preserve">2. </w:t>
      </w:r>
      <w:r w:rsidR="00866FDC" w:rsidRPr="009166F3">
        <w:rPr>
          <w:sz w:val="28"/>
          <w:szCs w:val="28"/>
        </w:rPr>
        <w:t>Культуральным</w:t>
      </w:r>
      <w:r w:rsidRPr="009166F3">
        <w:rPr>
          <w:sz w:val="28"/>
          <w:szCs w:val="28"/>
        </w:rPr>
        <w:t>, биохимическим свойствам</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Биохимическим</w:t>
      </w:r>
      <w:r w:rsidRPr="009166F3">
        <w:rPr>
          <w:sz w:val="28"/>
          <w:szCs w:val="28"/>
        </w:rPr>
        <w:t>, антигенным свойствам</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Антиг</w:t>
      </w:r>
      <w:r w:rsidRPr="009166F3">
        <w:rPr>
          <w:sz w:val="28"/>
          <w:szCs w:val="28"/>
        </w:rPr>
        <w:t>енным, вирулентным свойствам</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Устойчивости </w:t>
      </w:r>
      <w:r w:rsidRPr="009166F3">
        <w:rPr>
          <w:sz w:val="28"/>
          <w:szCs w:val="28"/>
        </w:rPr>
        <w:t>во внешней среде</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Лимфотропность</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Подвижность</w:t>
      </w:r>
    </w:p>
    <w:p w:rsidR="009166F3" w:rsidRDefault="009166F3" w:rsidP="009166F3">
      <w:pPr>
        <w:spacing w:line="360" w:lineRule="auto"/>
        <w:jc w:val="both"/>
        <w:rPr>
          <w:sz w:val="28"/>
          <w:szCs w:val="28"/>
        </w:rPr>
      </w:pPr>
      <w:r>
        <w:rPr>
          <w:sz w:val="28"/>
          <w:szCs w:val="28"/>
        </w:rPr>
        <w:t>3. «желчелюбие»</w:t>
      </w:r>
    </w:p>
    <w:p w:rsidR="009166F3"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Образование </w:t>
      </w:r>
      <w:r w:rsidRPr="009166F3">
        <w:rPr>
          <w:sz w:val="28"/>
          <w:szCs w:val="28"/>
        </w:rPr>
        <w:t>эндотоксина</w:t>
      </w:r>
    </w:p>
    <w:p w:rsidR="009166F3" w:rsidRPr="009166F3" w:rsidRDefault="009166F3" w:rsidP="009166F3">
      <w:pPr>
        <w:spacing w:line="360" w:lineRule="auto"/>
        <w:jc w:val="both"/>
        <w:rPr>
          <w:sz w:val="28"/>
          <w:szCs w:val="28"/>
        </w:rPr>
      </w:pPr>
      <w:r>
        <w:rPr>
          <w:sz w:val="28"/>
          <w:szCs w:val="28"/>
        </w:rPr>
        <w:t xml:space="preserve">5. </w:t>
      </w:r>
      <w:r w:rsidR="00866FDC" w:rsidRPr="009166F3">
        <w:rPr>
          <w:sz w:val="28"/>
          <w:szCs w:val="28"/>
        </w:rPr>
        <w:t xml:space="preserve">Сенсибилизация </w:t>
      </w:r>
      <w:r w:rsidRPr="009166F3">
        <w:rPr>
          <w:sz w:val="28"/>
          <w:szCs w:val="28"/>
        </w:rPr>
        <w:t>лимфоидной ткани тонкого кишечника</w:t>
      </w:r>
    </w:p>
    <w:p w:rsidR="009166F3" w:rsidRDefault="009166F3" w:rsidP="009166F3">
      <w:pPr>
        <w:spacing w:line="360" w:lineRule="auto"/>
        <w:jc w:val="both"/>
        <w:rPr>
          <w:sz w:val="28"/>
          <w:szCs w:val="28"/>
        </w:rPr>
      </w:pPr>
    </w:p>
    <w:p w:rsidR="009166F3" w:rsidRPr="009166F3" w:rsidRDefault="009166F3" w:rsidP="009166F3">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9166F3" w:rsidRDefault="009166F3" w:rsidP="009166F3">
      <w:pPr>
        <w:spacing w:line="360" w:lineRule="auto"/>
        <w:jc w:val="both"/>
        <w:rPr>
          <w:sz w:val="28"/>
          <w:szCs w:val="28"/>
        </w:rPr>
      </w:pPr>
      <w:r>
        <w:rPr>
          <w:sz w:val="28"/>
          <w:szCs w:val="28"/>
        </w:rPr>
        <w:t xml:space="preserve">1. </w:t>
      </w:r>
      <w:r w:rsidR="00866FDC" w:rsidRPr="009166F3">
        <w:rPr>
          <w:sz w:val="28"/>
          <w:szCs w:val="28"/>
        </w:rPr>
        <w:t xml:space="preserve">Пищевые </w:t>
      </w:r>
      <w:r w:rsidRPr="009166F3">
        <w:rPr>
          <w:sz w:val="28"/>
          <w:szCs w:val="28"/>
        </w:rPr>
        <w:t>продукты, вода</w:t>
      </w:r>
    </w:p>
    <w:p w:rsidR="009166F3" w:rsidRDefault="009166F3" w:rsidP="009166F3">
      <w:pPr>
        <w:spacing w:line="360" w:lineRule="auto"/>
        <w:jc w:val="both"/>
        <w:rPr>
          <w:sz w:val="28"/>
          <w:szCs w:val="28"/>
        </w:rPr>
      </w:pPr>
      <w:r>
        <w:rPr>
          <w:sz w:val="28"/>
          <w:szCs w:val="28"/>
        </w:rPr>
        <w:t xml:space="preserve">2. </w:t>
      </w:r>
      <w:r w:rsidR="00866FDC" w:rsidRPr="009166F3">
        <w:rPr>
          <w:sz w:val="28"/>
          <w:szCs w:val="28"/>
        </w:rPr>
        <w:t xml:space="preserve">Больные </w:t>
      </w:r>
      <w:r w:rsidRPr="009166F3">
        <w:rPr>
          <w:sz w:val="28"/>
          <w:szCs w:val="28"/>
        </w:rPr>
        <w:t>люди, бактерионосители</w:t>
      </w:r>
    </w:p>
    <w:p w:rsidR="009166F3" w:rsidRDefault="009166F3" w:rsidP="009166F3">
      <w:pPr>
        <w:spacing w:line="360" w:lineRule="auto"/>
        <w:jc w:val="both"/>
        <w:rPr>
          <w:sz w:val="28"/>
          <w:szCs w:val="28"/>
        </w:rPr>
      </w:pPr>
      <w:r>
        <w:rPr>
          <w:sz w:val="28"/>
          <w:szCs w:val="28"/>
        </w:rPr>
        <w:t xml:space="preserve">3. </w:t>
      </w:r>
      <w:r w:rsidR="00866FDC" w:rsidRPr="009166F3">
        <w:rPr>
          <w:sz w:val="28"/>
          <w:szCs w:val="28"/>
        </w:rPr>
        <w:t xml:space="preserve">Синантропные </w:t>
      </w:r>
      <w:r w:rsidRPr="009166F3">
        <w:rPr>
          <w:sz w:val="28"/>
          <w:szCs w:val="28"/>
        </w:rPr>
        <w:t>грызуны</w:t>
      </w:r>
    </w:p>
    <w:p w:rsidR="00EE114F" w:rsidRDefault="009166F3" w:rsidP="009166F3">
      <w:pPr>
        <w:spacing w:line="360" w:lineRule="auto"/>
        <w:jc w:val="both"/>
        <w:rPr>
          <w:sz w:val="28"/>
          <w:szCs w:val="28"/>
        </w:rPr>
      </w:pPr>
      <w:r>
        <w:rPr>
          <w:sz w:val="28"/>
          <w:szCs w:val="28"/>
        </w:rPr>
        <w:t xml:space="preserve">4. </w:t>
      </w:r>
      <w:r w:rsidR="00866FDC" w:rsidRPr="009166F3">
        <w:rPr>
          <w:sz w:val="28"/>
          <w:szCs w:val="28"/>
        </w:rPr>
        <w:t xml:space="preserve">Природные </w:t>
      </w:r>
      <w:r w:rsidRPr="009166F3">
        <w:rPr>
          <w:sz w:val="28"/>
          <w:szCs w:val="28"/>
        </w:rPr>
        <w:t>грызуны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Перелетные </w:t>
      </w:r>
      <w:r w:rsidR="009166F3" w:rsidRPr="009166F3">
        <w:rPr>
          <w:sz w:val="28"/>
          <w:szCs w:val="28"/>
        </w:rPr>
        <w:t>птицы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7. </w:t>
      </w:r>
      <w:r w:rsidR="009166F3" w:rsidRPr="009166F3">
        <w:rPr>
          <w:sz w:val="28"/>
          <w:szCs w:val="28"/>
        </w:rPr>
        <w:t>Пути передачи возбудителей брюшного тифа, паратифов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Алиментарный</w:t>
      </w:r>
      <w:r w:rsidR="009166F3" w:rsidRPr="009166F3">
        <w:rPr>
          <w:sz w:val="28"/>
          <w:szCs w:val="28"/>
        </w:rPr>
        <w:t>, контактный</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Трансплацентарный</w:t>
      </w:r>
      <w:r w:rsidR="009166F3" w:rsidRPr="009166F3">
        <w:rPr>
          <w:sz w:val="28"/>
          <w:szCs w:val="28"/>
        </w:rPr>
        <w:t>, половой</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Воздушно</w:t>
      </w:r>
      <w:r w:rsidR="009166F3" w:rsidRPr="009166F3">
        <w:rPr>
          <w:sz w:val="28"/>
          <w:szCs w:val="28"/>
        </w:rPr>
        <w:t>-капельный</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Воздушно</w:t>
      </w:r>
      <w:r w:rsidR="009166F3" w:rsidRPr="009166F3">
        <w:rPr>
          <w:sz w:val="28"/>
          <w:szCs w:val="28"/>
        </w:rPr>
        <w:t>-пылевой</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Трасмиссивный</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 xml:space="preserve">8. </w:t>
      </w:r>
      <w:r w:rsidR="009166F3" w:rsidRPr="009166F3">
        <w:rPr>
          <w:sz w:val="28"/>
          <w:szCs w:val="28"/>
        </w:rPr>
        <w:t>Входные ворота сальмонелл при брюшном тифе, паратифах А и В:</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 xml:space="preserve">Глоточное </w:t>
      </w:r>
      <w:r w:rsidR="009166F3" w:rsidRPr="009166F3">
        <w:rPr>
          <w:sz w:val="28"/>
          <w:szCs w:val="28"/>
        </w:rPr>
        <w:t>кольцо</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lastRenderedPageBreak/>
        <w:t xml:space="preserve">3. </w:t>
      </w:r>
      <w:r w:rsidR="00866FDC" w:rsidRPr="009166F3">
        <w:rPr>
          <w:sz w:val="28"/>
          <w:szCs w:val="28"/>
        </w:rPr>
        <w:t xml:space="preserve">Слизистая </w:t>
      </w:r>
      <w:r w:rsidR="009166F3" w:rsidRPr="009166F3">
        <w:rPr>
          <w:sz w:val="28"/>
          <w:szCs w:val="28"/>
        </w:rPr>
        <w:t>тонкого кишечника</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Слизистая </w:t>
      </w:r>
      <w:r w:rsidR="009166F3" w:rsidRPr="009166F3">
        <w:rPr>
          <w:sz w:val="28"/>
          <w:szCs w:val="28"/>
        </w:rPr>
        <w:t>толстого кишечника</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 xml:space="preserve">Желчный </w:t>
      </w:r>
      <w:r w:rsidR="009166F3" w:rsidRPr="009166F3">
        <w:rPr>
          <w:sz w:val="28"/>
          <w:szCs w:val="28"/>
        </w:rPr>
        <w:t>пузырь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9</w:t>
      </w:r>
      <w:r w:rsidR="009166F3"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009166F3" w:rsidRPr="009166F3">
        <w:rPr>
          <w:sz w:val="28"/>
          <w:szCs w:val="28"/>
        </w:rPr>
        <w:t>):</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Лимфоидная </w:t>
      </w:r>
      <w:r w:rsidR="009166F3" w:rsidRPr="009166F3">
        <w:rPr>
          <w:sz w:val="28"/>
          <w:szCs w:val="28"/>
        </w:rPr>
        <w:t>ткань тонкого кишечника</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Мозгов</w:t>
      </w:r>
      <w:r w:rsidR="009166F3" w:rsidRPr="009166F3">
        <w:rPr>
          <w:sz w:val="28"/>
          <w:szCs w:val="28"/>
        </w:rPr>
        <w:t>ые оболочки</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Желчный </w:t>
      </w:r>
      <w:r w:rsidR="009166F3" w:rsidRPr="009166F3">
        <w:rPr>
          <w:sz w:val="28"/>
          <w:szCs w:val="28"/>
        </w:rPr>
        <w:t>пузырь</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Печень</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Кровь</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10</w:t>
      </w:r>
      <w:r w:rsidR="009166F3" w:rsidRPr="009166F3">
        <w:rPr>
          <w:sz w:val="28"/>
          <w:szCs w:val="28"/>
        </w:rPr>
        <w:t>. Стадии патогенеза брюшного тифа</w:t>
      </w:r>
      <w:r>
        <w:rPr>
          <w:sz w:val="28"/>
          <w:szCs w:val="28"/>
        </w:rPr>
        <w:t>, паратифов А и В (верно все, кром</w:t>
      </w:r>
      <w:r w:rsidR="009166F3" w:rsidRPr="009166F3">
        <w:rPr>
          <w:sz w:val="28"/>
          <w:szCs w:val="28"/>
        </w:rPr>
        <w:t>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Бактериемия</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Интоксикация</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Паренхиматозная </w:t>
      </w:r>
      <w:r w:rsidR="009166F3" w:rsidRPr="009166F3">
        <w:rPr>
          <w:sz w:val="28"/>
          <w:szCs w:val="28"/>
        </w:rPr>
        <w:t>диффузия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Мезаденит</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Аллергическо</w:t>
      </w:r>
      <w:r w:rsidR="009166F3" w:rsidRPr="009166F3">
        <w:rPr>
          <w:sz w:val="28"/>
          <w:szCs w:val="28"/>
        </w:rPr>
        <w:t>-выделительная</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11</w:t>
      </w:r>
      <w:r w:rsidR="009166F3" w:rsidRPr="009166F3">
        <w:rPr>
          <w:sz w:val="28"/>
          <w:szCs w:val="28"/>
        </w:rPr>
        <w:t>. Методы микробиологической диагностики брюшного тифа, паратифов А и В:</w:t>
      </w:r>
    </w:p>
    <w:p w:rsidR="00EE114F" w:rsidRDefault="00EE114F" w:rsidP="00EE114F">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Микроскопический</w:t>
      </w:r>
      <w:r w:rsidR="009166F3" w:rsidRPr="009166F3">
        <w:rPr>
          <w:sz w:val="28"/>
          <w:szCs w:val="28"/>
        </w:rPr>
        <w:t>, бактериологический</w:t>
      </w:r>
    </w:p>
    <w:p w:rsidR="00EE114F" w:rsidRDefault="00EE114F" w:rsidP="00EE114F">
      <w:pPr>
        <w:spacing w:line="360" w:lineRule="auto"/>
        <w:jc w:val="both"/>
        <w:rPr>
          <w:sz w:val="28"/>
          <w:szCs w:val="28"/>
        </w:rPr>
      </w:pPr>
      <w:r>
        <w:rPr>
          <w:sz w:val="28"/>
          <w:szCs w:val="28"/>
        </w:rPr>
        <w:t>2.</w:t>
      </w:r>
      <w:r w:rsidR="009166F3" w:rsidRPr="009166F3">
        <w:rPr>
          <w:sz w:val="28"/>
          <w:szCs w:val="28"/>
        </w:rPr>
        <w:t xml:space="preserve"> </w:t>
      </w:r>
      <w:r w:rsidR="00866FDC" w:rsidRPr="009166F3">
        <w:rPr>
          <w:sz w:val="28"/>
          <w:szCs w:val="28"/>
        </w:rPr>
        <w:t>Бактериологический</w:t>
      </w:r>
      <w:r w:rsidR="009166F3" w:rsidRPr="009166F3">
        <w:rPr>
          <w:sz w:val="28"/>
          <w:szCs w:val="28"/>
        </w:rPr>
        <w:t>, серологический</w:t>
      </w:r>
    </w:p>
    <w:p w:rsidR="00EE114F" w:rsidRDefault="00EE114F" w:rsidP="00EE114F">
      <w:pPr>
        <w:spacing w:line="360" w:lineRule="auto"/>
        <w:jc w:val="both"/>
        <w:rPr>
          <w:sz w:val="28"/>
          <w:szCs w:val="28"/>
        </w:rPr>
      </w:pPr>
      <w:r>
        <w:rPr>
          <w:sz w:val="28"/>
          <w:szCs w:val="28"/>
        </w:rPr>
        <w:t xml:space="preserve">3. </w:t>
      </w:r>
      <w:r w:rsidR="00866FDC" w:rsidRPr="009166F3">
        <w:rPr>
          <w:sz w:val="28"/>
          <w:szCs w:val="28"/>
        </w:rPr>
        <w:t>Серологический</w:t>
      </w:r>
      <w:r w:rsidR="009166F3" w:rsidRPr="009166F3">
        <w:rPr>
          <w:sz w:val="28"/>
          <w:szCs w:val="28"/>
        </w:rPr>
        <w:t>, аллергический</w:t>
      </w:r>
    </w:p>
    <w:p w:rsidR="00EE114F" w:rsidRDefault="00EE114F" w:rsidP="00EE114F">
      <w:pPr>
        <w:spacing w:line="360" w:lineRule="auto"/>
        <w:jc w:val="both"/>
        <w:rPr>
          <w:sz w:val="28"/>
          <w:szCs w:val="28"/>
        </w:rPr>
      </w:pPr>
      <w:r>
        <w:rPr>
          <w:sz w:val="28"/>
          <w:szCs w:val="28"/>
        </w:rPr>
        <w:t xml:space="preserve">4. </w:t>
      </w:r>
      <w:r w:rsidR="00866FDC" w:rsidRPr="009166F3">
        <w:rPr>
          <w:sz w:val="28"/>
          <w:szCs w:val="28"/>
        </w:rPr>
        <w:t>Аллергический</w:t>
      </w:r>
      <w:r w:rsidR="009166F3" w:rsidRPr="009166F3">
        <w:rPr>
          <w:sz w:val="28"/>
          <w:szCs w:val="28"/>
        </w:rPr>
        <w:t>, генетический</w:t>
      </w:r>
    </w:p>
    <w:p w:rsidR="009166F3" w:rsidRPr="009166F3" w:rsidRDefault="00EE114F" w:rsidP="00EE114F">
      <w:pPr>
        <w:spacing w:line="360" w:lineRule="auto"/>
        <w:jc w:val="both"/>
        <w:rPr>
          <w:sz w:val="28"/>
          <w:szCs w:val="28"/>
        </w:rPr>
      </w:pPr>
      <w:r>
        <w:rPr>
          <w:sz w:val="28"/>
          <w:szCs w:val="28"/>
        </w:rPr>
        <w:t xml:space="preserve">5. </w:t>
      </w:r>
      <w:r w:rsidR="00866FDC" w:rsidRPr="009166F3">
        <w:rPr>
          <w:sz w:val="28"/>
          <w:szCs w:val="28"/>
        </w:rPr>
        <w:t xml:space="preserve">Не </w:t>
      </w:r>
      <w:r w:rsidR="009166F3" w:rsidRPr="009166F3">
        <w:rPr>
          <w:sz w:val="28"/>
          <w:szCs w:val="28"/>
        </w:rPr>
        <w:t>разработана</w:t>
      </w:r>
    </w:p>
    <w:p w:rsidR="009166F3" w:rsidRPr="009166F3" w:rsidRDefault="009166F3"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12.</w:t>
      </w:r>
      <w:r w:rsidR="009166F3" w:rsidRPr="009166F3">
        <w:rPr>
          <w:sz w:val="28"/>
          <w:szCs w:val="28"/>
        </w:rPr>
        <w:t xml:space="preserve"> Исследуемый материал при подозрении на брюшной тиф на первой неделе заболевания:</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Кровь</w:t>
      </w:r>
    </w:p>
    <w:p w:rsidR="00EE114F" w:rsidRDefault="00EE114F" w:rsidP="009166F3">
      <w:pPr>
        <w:spacing w:line="360" w:lineRule="auto"/>
        <w:jc w:val="both"/>
        <w:rPr>
          <w:sz w:val="28"/>
          <w:szCs w:val="28"/>
        </w:rPr>
      </w:pPr>
      <w:r>
        <w:rPr>
          <w:sz w:val="28"/>
          <w:szCs w:val="28"/>
        </w:rPr>
        <w:lastRenderedPageBreak/>
        <w:t xml:space="preserve">2. </w:t>
      </w:r>
      <w:r w:rsidR="00866FDC" w:rsidRPr="009166F3">
        <w:rPr>
          <w:sz w:val="28"/>
          <w:szCs w:val="28"/>
        </w:rPr>
        <w:t>Желчь</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Испражнения</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Костный </w:t>
      </w:r>
      <w:r w:rsidR="009166F3" w:rsidRPr="009166F3">
        <w:rPr>
          <w:sz w:val="28"/>
          <w:szCs w:val="28"/>
        </w:rPr>
        <w:t>мозг</w:t>
      </w:r>
    </w:p>
    <w:p w:rsidR="009166F3" w:rsidRDefault="00EE114F" w:rsidP="009166F3">
      <w:pPr>
        <w:spacing w:line="360" w:lineRule="auto"/>
        <w:jc w:val="both"/>
        <w:rPr>
          <w:sz w:val="28"/>
          <w:szCs w:val="28"/>
        </w:rPr>
      </w:pPr>
      <w:r>
        <w:rPr>
          <w:sz w:val="28"/>
          <w:szCs w:val="28"/>
        </w:rPr>
        <w:t xml:space="preserve">5. </w:t>
      </w:r>
      <w:r w:rsidR="00866FDC" w:rsidRPr="009166F3">
        <w:rPr>
          <w:sz w:val="28"/>
          <w:szCs w:val="28"/>
        </w:rPr>
        <w:t>Моча</w:t>
      </w:r>
    </w:p>
    <w:p w:rsidR="00EE114F" w:rsidRPr="009166F3"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13.</w:t>
      </w:r>
      <w:r w:rsidR="009166F3" w:rsidRPr="009166F3">
        <w:rPr>
          <w:sz w:val="28"/>
          <w:szCs w:val="28"/>
        </w:rPr>
        <w:t xml:space="preserve"> Арбитражным методом микробиологической диагностики бактерионосительства S. </w:t>
      </w:r>
      <w:r w:rsidR="00CE23C9" w:rsidRPr="009166F3">
        <w:rPr>
          <w:sz w:val="28"/>
          <w:szCs w:val="28"/>
        </w:rPr>
        <w:t>t</w:t>
      </w:r>
      <w:r w:rsidR="009166F3" w:rsidRPr="009166F3">
        <w:rPr>
          <w:sz w:val="28"/>
          <w:szCs w:val="28"/>
        </w:rPr>
        <w:t>yphi является выделение:</w:t>
      </w:r>
    </w:p>
    <w:p w:rsidR="00EE114F" w:rsidRDefault="00EE114F" w:rsidP="009166F3">
      <w:pPr>
        <w:spacing w:line="360" w:lineRule="auto"/>
        <w:jc w:val="both"/>
        <w:rPr>
          <w:sz w:val="28"/>
          <w:szCs w:val="28"/>
        </w:rPr>
      </w:pPr>
      <w:r>
        <w:rPr>
          <w:sz w:val="28"/>
          <w:szCs w:val="28"/>
        </w:rPr>
        <w:t xml:space="preserve">1. </w:t>
      </w:r>
      <w:r w:rsidR="00866FDC" w:rsidRPr="009166F3">
        <w:rPr>
          <w:sz w:val="28"/>
          <w:szCs w:val="28"/>
        </w:rPr>
        <w:t>Гемокультуры</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Биликультуры</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Копрокультуры</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Уриноку</w:t>
      </w:r>
      <w:r w:rsidR="009166F3" w:rsidRPr="009166F3">
        <w:rPr>
          <w:sz w:val="28"/>
          <w:szCs w:val="28"/>
        </w:rPr>
        <w:t>льтуры</w:t>
      </w:r>
    </w:p>
    <w:p w:rsidR="009166F3" w:rsidRPr="009166F3" w:rsidRDefault="00EE114F" w:rsidP="009166F3">
      <w:pPr>
        <w:spacing w:line="360" w:lineRule="auto"/>
        <w:jc w:val="both"/>
        <w:rPr>
          <w:sz w:val="28"/>
          <w:szCs w:val="28"/>
        </w:rPr>
      </w:pPr>
      <w:r>
        <w:rPr>
          <w:sz w:val="28"/>
          <w:szCs w:val="28"/>
        </w:rPr>
        <w:t xml:space="preserve">5. </w:t>
      </w:r>
      <w:r w:rsidR="00866FDC" w:rsidRPr="009166F3">
        <w:rPr>
          <w:sz w:val="28"/>
          <w:szCs w:val="28"/>
        </w:rPr>
        <w:t>Миелокультуры</w:t>
      </w:r>
    </w:p>
    <w:p w:rsidR="00EE114F" w:rsidRDefault="00EE114F" w:rsidP="009166F3">
      <w:pPr>
        <w:spacing w:line="360" w:lineRule="auto"/>
        <w:jc w:val="both"/>
        <w:rPr>
          <w:sz w:val="28"/>
          <w:szCs w:val="28"/>
        </w:rPr>
      </w:pPr>
    </w:p>
    <w:p w:rsidR="009166F3" w:rsidRPr="009166F3" w:rsidRDefault="00EE114F" w:rsidP="009166F3">
      <w:pPr>
        <w:spacing w:line="360" w:lineRule="auto"/>
        <w:jc w:val="both"/>
        <w:rPr>
          <w:sz w:val="28"/>
          <w:szCs w:val="28"/>
        </w:rPr>
      </w:pPr>
      <w:r>
        <w:rPr>
          <w:sz w:val="28"/>
          <w:szCs w:val="28"/>
        </w:rPr>
        <w:t>14</w:t>
      </w:r>
      <w:r w:rsidR="009166F3" w:rsidRPr="009166F3">
        <w:rPr>
          <w:sz w:val="28"/>
          <w:szCs w:val="28"/>
        </w:rPr>
        <w:t>. Для «инфекционного» Видаля характерно:</w:t>
      </w:r>
    </w:p>
    <w:p w:rsidR="00EE114F" w:rsidRDefault="00EE114F" w:rsidP="009166F3">
      <w:pPr>
        <w:spacing w:line="360" w:lineRule="auto"/>
        <w:jc w:val="both"/>
        <w:rPr>
          <w:sz w:val="28"/>
          <w:szCs w:val="28"/>
        </w:rPr>
      </w:pPr>
      <w:r>
        <w:rPr>
          <w:sz w:val="28"/>
          <w:szCs w:val="28"/>
        </w:rPr>
        <w:t>1.</w:t>
      </w:r>
      <w:r w:rsidR="009166F3" w:rsidRPr="009166F3">
        <w:rPr>
          <w:sz w:val="28"/>
          <w:szCs w:val="28"/>
        </w:rPr>
        <w:t xml:space="preserve"> </w:t>
      </w:r>
      <w:r w:rsidR="00866FDC" w:rsidRPr="009166F3">
        <w:rPr>
          <w:sz w:val="28"/>
          <w:szCs w:val="28"/>
        </w:rPr>
        <w:t xml:space="preserve">Снижение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2. </w:t>
      </w:r>
      <w:r w:rsidR="00866FDC" w:rsidRPr="009166F3">
        <w:rPr>
          <w:sz w:val="28"/>
          <w:szCs w:val="28"/>
        </w:rPr>
        <w:t xml:space="preserve">Нарастание </w:t>
      </w:r>
      <w:r w:rsidR="009166F3" w:rsidRPr="009166F3">
        <w:rPr>
          <w:sz w:val="28"/>
          <w:szCs w:val="28"/>
        </w:rPr>
        <w:t>титра специфических антител при исследовании парных сывороток</w:t>
      </w:r>
    </w:p>
    <w:p w:rsidR="00EE114F" w:rsidRDefault="00EE114F" w:rsidP="009166F3">
      <w:pPr>
        <w:spacing w:line="360" w:lineRule="auto"/>
        <w:jc w:val="both"/>
        <w:rPr>
          <w:sz w:val="28"/>
          <w:szCs w:val="28"/>
        </w:rPr>
      </w:pPr>
      <w:r>
        <w:rPr>
          <w:sz w:val="28"/>
          <w:szCs w:val="28"/>
        </w:rPr>
        <w:t xml:space="preserve">3. </w:t>
      </w:r>
      <w:r w:rsidR="00866FDC" w:rsidRPr="009166F3">
        <w:rPr>
          <w:sz w:val="28"/>
          <w:szCs w:val="28"/>
        </w:rPr>
        <w:t xml:space="preserve">Наличие </w:t>
      </w:r>
      <w:r w:rsidR="009166F3" w:rsidRPr="009166F3">
        <w:rPr>
          <w:sz w:val="28"/>
          <w:szCs w:val="28"/>
        </w:rPr>
        <w:t>только Ig G</w:t>
      </w:r>
    </w:p>
    <w:p w:rsidR="00EE114F" w:rsidRDefault="00EE114F" w:rsidP="009166F3">
      <w:pPr>
        <w:spacing w:line="360" w:lineRule="auto"/>
        <w:jc w:val="both"/>
        <w:rPr>
          <w:sz w:val="28"/>
          <w:szCs w:val="28"/>
        </w:rPr>
      </w:pPr>
      <w:r>
        <w:rPr>
          <w:sz w:val="28"/>
          <w:szCs w:val="28"/>
        </w:rPr>
        <w:t xml:space="preserve">4. </w:t>
      </w:r>
      <w:r w:rsidR="00866FDC" w:rsidRPr="009166F3">
        <w:rPr>
          <w:sz w:val="28"/>
          <w:szCs w:val="28"/>
        </w:rPr>
        <w:t xml:space="preserve">Наличие </w:t>
      </w:r>
      <w:r w:rsidR="009166F3" w:rsidRPr="009166F3">
        <w:rPr>
          <w:sz w:val="28"/>
          <w:szCs w:val="28"/>
        </w:rPr>
        <w:t>только Ig М</w:t>
      </w:r>
    </w:p>
    <w:p w:rsidR="009166F3" w:rsidRPr="009166F3" w:rsidRDefault="00EE114F" w:rsidP="009166F3">
      <w:pPr>
        <w:spacing w:line="360" w:lineRule="auto"/>
        <w:jc w:val="both"/>
        <w:rPr>
          <w:sz w:val="28"/>
          <w:szCs w:val="28"/>
        </w:rPr>
      </w:pPr>
      <w:r>
        <w:rPr>
          <w:sz w:val="28"/>
          <w:szCs w:val="28"/>
        </w:rPr>
        <w:t xml:space="preserve">5. </w:t>
      </w:r>
      <w:r w:rsidR="009166F3" w:rsidRPr="009166F3">
        <w:rPr>
          <w:sz w:val="28"/>
          <w:szCs w:val="28"/>
        </w:rPr>
        <w:t>РА положительна с 1-го дня заболевания</w:t>
      </w:r>
    </w:p>
    <w:p w:rsidR="009166F3" w:rsidRPr="009166F3" w:rsidRDefault="00EE114F" w:rsidP="009166F3">
      <w:pPr>
        <w:spacing w:line="360" w:lineRule="auto"/>
        <w:jc w:val="both"/>
        <w:rPr>
          <w:sz w:val="28"/>
          <w:szCs w:val="28"/>
        </w:rPr>
      </w:pPr>
      <w:r>
        <w:rPr>
          <w:sz w:val="28"/>
          <w:szCs w:val="28"/>
        </w:rPr>
        <w:t>1</w:t>
      </w:r>
      <w:r w:rsidR="009166F3" w:rsidRPr="009166F3">
        <w:rPr>
          <w:sz w:val="28"/>
          <w:szCs w:val="28"/>
        </w:rPr>
        <w:t>5. Основной возбудитель сальмонеллезных пищевых токсикоинфекций:</w:t>
      </w:r>
    </w:p>
    <w:p w:rsidR="00866FDC" w:rsidRPr="00866FDC" w:rsidRDefault="00866FDC" w:rsidP="009166F3">
      <w:pPr>
        <w:spacing w:line="360" w:lineRule="auto"/>
        <w:jc w:val="both"/>
        <w:rPr>
          <w:sz w:val="28"/>
          <w:szCs w:val="28"/>
          <w:lang w:val="en-US"/>
        </w:rPr>
      </w:pPr>
      <w:r w:rsidRPr="00866FDC">
        <w:rPr>
          <w:sz w:val="28"/>
          <w:szCs w:val="28"/>
          <w:lang w:val="en-US"/>
        </w:rPr>
        <w:t>1.</w:t>
      </w:r>
      <w:r w:rsidR="009166F3" w:rsidRPr="009166F3">
        <w:rPr>
          <w:sz w:val="28"/>
          <w:szCs w:val="28"/>
          <w:lang w:val="en-US"/>
        </w:rPr>
        <w:t xml:space="preserve"> Salmonella typhi</w:t>
      </w:r>
    </w:p>
    <w:p w:rsidR="00866FDC" w:rsidRPr="00866FDC" w:rsidRDefault="00866FDC" w:rsidP="009166F3">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w:t>
      </w:r>
      <w:r w:rsidR="009166F3" w:rsidRPr="009166F3">
        <w:rPr>
          <w:sz w:val="28"/>
          <w:szCs w:val="28"/>
          <w:lang w:val="en-US"/>
        </w:rPr>
        <w:t xml:space="preserve"> </w:t>
      </w:r>
      <w:r w:rsidRPr="009166F3">
        <w:rPr>
          <w:sz w:val="28"/>
          <w:szCs w:val="28"/>
          <w:lang w:val="en-US"/>
        </w:rPr>
        <w:t>e</w:t>
      </w:r>
      <w:r w:rsidR="009166F3" w:rsidRPr="009166F3">
        <w:rPr>
          <w:sz w:val="28"/>
          <w:szCs w:val="28"/>
          <w:lang w:val="en-US"/>
        </w:rPr>
        <w:t>nteritidis</w:t>
      </w:r>
    </w:p>
    <w:p w:rsidR="00866FDC" w:rsidRPr="00866FDC" w:rsidRDefault="00866FDC" w:rsidP="009166F3">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w:t>
      </w:r>
      <w:r w:rsidR="009166F3" w:rsidRPr="009166F3">
        <w:rPr>
          <w:sz w:val="28"/>
          <w:szCs w:val="28"/>
          <w:lang w:val="en-US"/>
        </w:rPr>
        <w:t xml:space="preserve"> </w:t>
      </w:r>
      <w:r w:rsidRPr="009166F3">
        <w:rPr>
          <w:sz w:val="28"/>
          <w:szCs w:val="28"/>
          <w:lang w:val="en-US"/>
        </w:rPr>
        <w:t>g</w:t>
      </w:r>
      <w:r w:rsidR="009166F3" w:rsidRPr="009166F3">
        <w:rPr>
          <w:sz w:val="28"/>
          <w:szCs w:val="28"/>
          <w:lang w:val="en-US"/>
        </w:rPr>
        <w:t>lostrup</w:t>
      </w:r>
    </w:p>
    <w:p w:rsidR="00866FDC" w:rsidRPr="00866FDC" w:rsidRDefault="00866FDC" w:rsidP="009166F3">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w:t>
      </w:r>
      <w:r w:rsidR="009166F3" w:rsidRPr="009166F3">
        <w:rPr>
          <w:sz w:val="28"/>
          <w:szCs w:val="28"/>
          <w:lang w:val="en-US"/>
        </w:rPr>
        <w:t xml:space="preserve"> </w:t>
      </w:r>
      <w:r w:rsidRPr="009166F3">
        <w:rPr>
          <w:sz w:val="28"/>
          <w:szCs w:val="28"/>
          <w:lang w:val="en-US"/>
        </w:rPr>
        <w:t>c</w:t>
      </w:r>
      <w:r w:rsidR="009166F3" w:rsidRPr="009166F3">
        <w:rPr>
          <w:sz w:val="28"/>
          <w:szCs w:val="28"/>
          <w:lang w:val="en-US"/>
        </w:rPr>
        <w:t>holeraesuis</w:t>
      </w:r>
    </w:p>
    <w:p w:rsidR="009166F3" w:rsidRPr="009166F3" w:rsidRDefault="00866FDC" w:rsidP="009166F3">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w:t>
      </w:r>
      <w:r w:rsidR="009166F3" w:rsidRPr="009166F3">
        <w:rPr>
          <w:sz w:val="28"/>
          <w:szCs w:val="28"/>
          <w:lang w:val="en-US"/>
        </w:rPr>
        <w:t xml:space="preserve"> </w:t>
      </w:r>
      <w:r w:rsidRPr="009166F3">
        <w:rPr>
          <w:sz w:val="28"/>
          <w:szCs w:val="28"/>
          <w:lang w:val="en-US"/>
        </w:rPr>
        <w:t>p</w:t>
      </w:r>
      <w:r w:rsidR="009166F3" w:rsidRPr="009166F3">
        <w:rPr>
          <w:sz w:val="28"/>
          <w:szCs w:val="28"/>
          <w:lang w:val="en-US"/>
        </w:rPr>
        <w:t>aratyphi A</w:t>
      </w:r>
    </w:p>
    <w:p w:rsidR="00866FDC" w:rsidRPr="00866FDC" w:rsidRDefault="00866FDC" w:rsidP="009166F3">
      <w:pPr>
        <w:spacing w:line="360" w:lineRule="auto"/>
        <w:jc w:val="both"/>
        <w:rPr>
          <w:sz w:val="28"/>
          <w:szCs w:val="28"/>
          <w:lang w:val="en-US"/>
        </w:rPr>
      </w:pPr>
    </w:p>
    <w:p w:rsidR="009166F3" w:rsidRPr="00CE23C9" w:rsidRDefault="00866FDC" w:rsidP="009166F3">
      <w:pPr>
        <w:spacing w:line="360" w:lineRule="auto"/>
        <w:jc w:val="both"/>
        <w:rPr>
          <w:sz w:val="28"/>
          <w:szCs w:val="28"/>
          <w:lang w:val="en-US"/>
        </w:rPr>
      </w:pPr>
      <w:r w:rsidRPr="00CE23C9">
        <w:rPr>
          <w:sz w:val="28"/>
          <w:szCs w:val="28"/>
          <w:lang w:val="en-US"/>
        </w:rPr>
        <w:t>16</w:t>
      </w:r>
      <w:r w:rsidR="009166F3" w:rsidRPr="00CE23C9">
        <w:rPr>
          <w:sz w:val="28"/>
          <w:szCs w:val="28"/>
          <w:lang w:val="en-US"/>
        </w:rPr>
        <w:t xml:space="preserve">. </w:t>
      </w:r>
      <w:r w:rsidR="009166F3" w:rsidRPr="009166F3">
        <w:rPr>
          <w:sz w:val="28"/>
          <w:szCs w:val="28"/>
        </w:rPr>
        <w:t>Холера</w:t>
      </w:r>
      <w:r w:rsidR="009166F3" w:rsidRPr="00CE23C9">
        <w:rPr>
          <w:sz w:val="28"/>
          <w:szCs w:val="28"/>
          <w:lang w:val="en-US"/>
        </w:rPr>
        <w:t xml:space="preserve"> </w:t>
      </w:r>
      <w:r w:rsidR="009166F3" w:rsidRPr="009166F3">
        <w:rPr>
          <w:sz w:val="28"/>
          <w:szCs w:val="28"/>
        </w:rPr>
        <w:t>относится</w:t>
      </w:r>
      <w:r w:rsidR="009166F3" w:rsidRPr="00CE23C9">
        <w:rPr>
          <w:sz w:val="28"/>
          <w:szCs w:val="28"/>
          <w:lang w:val="en-US"/>
        </w:rPr>
        <w:t xml:space="preserve"> </w:t>
      </w:r>
      <w:r w:rsidR="009166F3" w:rsidRPr="009166F3">
        <w:rPr>
          <w:sz w:val="28"/>
          <w:szCs w:val="28"/>
        </w:rPr>
        <w:t>к</w:t>
      </w:r>
      <w:r w:rsidR="009166F3" w:rsidRPr="00CE23C9">
        <w:rPr>
          <w:sz w:val="28"/>
          <w:szCs w:val="28"/>
          <w:lang w:val="en-US"/>
        </w:rPr>
        <w:t>:</w:t>
      </w:r>
    </w:p>
    <w:p w:rsidR="00866FDC" w:rsidRPr="00E65182" w:rsidRDefault="00866FDC" w:rsidP="009166F3">
      <w:pPr>
        <w:spacing w:line="360" w:lineRule="auto"/>
        <w:jc w:val="both"/>
        <w:rPr>
          <w:sz w:val="28"/>
          <w:szCs w:val="28"/>
        </w:rPr>
      </w:pPr>
      <w:r w:rsidRPr="00E65182">
        <w:rPr>
          <w:sz w:val="28"/>
          <w:szCs w:val="28"/>
        </w:rPr>
        <w:t xml:space="preserve">1. </w:t>
      </w:r>
      <w:r w:rsidR="00370071" w:rsidRPr="009166F3">
        <w:rPr>
          <w:sz w:val="28"/>
          <w:szCs w:val="28"/>
        </w:rPr>
        <w:t>Эндемичным</w:t>
      </w:r>
      <w:r w:rsidR="00370071" w:rsidRPr="00E65182">
        <w:rPr>
          <w:sz w:val="28"/>
          <w:szCs w:val="28"/>
        </w:rPr>
        <w:t xml:space="preserve"> </w:t>
      </w:r>
      <w:r w:rsidR="009166F3" w:rsidRPr="009166F3">
        <w:rPr>
          <w:sz w:val="28"/>
          <w:szCs w:val="28"/>
        </w:rPr>
        <w:t>инфекциям</w:t>
      </w:r>
    </w:p>
    <w:p w:rsidR="00866FDC" w:rsidRDefault="00866FDC" w:rsidP="009166F3">
      <w:pPr>
        <w:spacing w:line="360" w:lineRule="auto"/>
        <w:jc w:val="both"/>
        <w:rPr>
          <w:sz w:val="28"/>
          <w:szCs w:val="28"/>
        </w:rPr>
      </w:pPr>
      <w:r>
        <w:rPr>
          <w:sz w:val="28"/>
          <w:szCs w:val="28"/>
        </w:rPr>
        <w:lastRenderedPageBreak/>
        <w:t xml:space="preserve">2. </w:t>
      </w:r>
      <w:r w:rsidR="00370071" w:rsidRPr="009166F3">
        <w:rPr>
          <w:sz w:val="28"/>
          <w:szCs w:val="28"/>
        </w:rPr>
        <w:t xml:space="preserve">Особо </w:t>
      </w:r>
      <w:r w:rsidR="009166F3" w:rsidRPr="009166F3">
        <w:rPr>
          <w:sz w:val="28"/>
          <w:szCs w:val="28"/>
        </w:rPr>
        <w:t>опасным инфекциям</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Инфекциям</w:t>
      </w:r>
      <w:r w:rsidR="009166F3" w:rsidRPr="009166F3">
        <w:rPr>
          <w:sz w:val="28"/>
          <w:szCs w:val="28"/>
        </w:rPr>
        <w:t>, не представляющим особой опасности</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 xml:space="preserve">Саиронозным </w:t>
      </w:r>
      <w:r w:rsidR="009166F3" w:rsidRPr="009166F3">
        <w:rPr>
          <w:sz w:val="28"/>
          <w:szCs w:val="28"/>
        </w:rPr>
        <w:t>инфекциям</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Трансми</w:t>
      </w:r>
      <w:r w:rsidR="009166F3" w:rsidRPr="009166F3">
        <w:rPr>
          <w:sz w:val="28"/>
          <w:szCs w:val="28"/>
        </w:rPr>
        <w:t>ссивным инфекциям</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17</w:t>
      </w:r>
      <w:r w:rsidR="009166F3" w:rsidRPr="009166F3">
        <w:rPr>
          <w:sz w:val="28"/>
          <w:szCs w:val="28"/>
        </w:rPr>
        <w:t>. По морфологии возбудитель холеры относится к:</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Бациллам</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Палочкам</w:t>
      </w:r>
    </w:p>
    <w:p w:rsidR="00866FDC" w:rsidRDefault="00866FDC" w:rsidP="009166F3">
      <w:pPr>
        <w:spacing w:line="360" w:lineRule="auto"/>
        <w:jc w:val="both"/>
        <w:rPr>
          <w:sz w:val="28"/>
          <w:szCs w:val="28"/>
        </w:rPr>
      </w:pPr>
      <w:r>
        <w:rPr>
          <w:sz w:val="28"/>
          <w:szCs w:val="28"/>
        </w:rPr>
        <w:t xml:space="preserve">3. </w:t>
      </w:r>
      <w:r w:rsidR="00370071">
        <w:rPr>
          <w:sz w:val="28"/>
          <w:szCs w:val="28"/>
        </w:rPr>
        <w:t>Вибрионам</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Коккам</w:t>
      </w:r>
    </w:p>
    <w:p w:rsidR="009166F3" w:rsidRDefault="00866FDC" w:rsidP="009166F3">
      <w:pPr>
        <w:spacing w:line="360" w:lineRule="auto"/>
        <w:jc w:val="both"/>
        <w:rPr>
          <w:sz w:val="28"/>
          <w:szCs w:val="28"/>
        </w:rPr>
      </w:pPr>
      <w:r>
        <w:rPr>
          <w:sz w:val="28"/>
          <w:szCs w:val="28"/>
        </w:rPr>
        <w:t xml:space="preserve">5. </w:t>
      </w:r>
      <w:r w:rsidR="00370071" w:rsidRPr="009166F3">
        <w:rPr>
          <w:sz w:val="28"/>
          <w:szCs w:val="28"/>
        </w:rPr>
        <w:t>Спирохетам</w:t>
      </w:r>
    </w:p>
    <w:p w:rsidR="00866FDC" w:rsidRPr="009166F3"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18</w:t>
      </w:r>
      <w:r w:rsidR="009166F3" w:rsidRPr="009166F3">
        <w:rPr>
          <w:sz w:val="28"/>
          <w:szCs w:val="28"/>
        </w:rPr>
        <w:t>. Основной фактор патогенности возбудителя холеры:</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Эндотоксин</w:t>
      </w:r>
    </w:p>
    <w:p w:rsidR="00866FDC" w:rsidRDefault="00866FDC" w:rsidP="009166F3">
      <w:pPr>
        <w:spacing w:line="360" w:lineRule="auto"/>
        <w:jc w:val="both"/>
        <w:rPr>
          <w:sz w:val="28"/>
          <w:szCs w:val="28"/>
        </w:rPr>
      </w:pPr>
      <w:r>
        <w:rPr>
          <w:sz w:val="28"/>
          <w:szCs w:val="28"/>
        </w:rPr>
        <w:t xml:space="preserve">2. </w:t>
      </w:r>
      <w:r w:rsidR="00370071" w:rsidRPr="009166F3">
        <w:rPr>
          <w:sz w:val="28"/>
          <w:szCs w:val="28"/>
        </w:rPr>
        <w:t xml:space="preserve">Экзотоксин </w:t>
      </w:r>
      <w:r w:rsidR="009166F3" w:rsidRPr="009166F3">
        <w:rPr>
          <w:sz w:val="28"/>
          <w:szCs w:val="28"/>
        </w:rPr>
        <w:t>(холероген)</w:t>
      </w:r>
    </w:p>
    <w:p w:rsidR="00866FDC" w:rsidRDefault="00866FDC" w:rsidP="009166F3">
      <w:pPr>
        <w:spacing w:line="360" w:lineRule="auto"/>
        <w:jc w:val="both"/>
        <w:rPr>
          <w:sz w:val="28"/>
          <w:szCs w:val="28"/>
        </w:rPr>
      </w:pPr>
      <w:r>
        <w:rPr>
          <w:sz w:val="28"/>
          <w:szCs w:val="28"/>
        </w:rPr>
        <w:t xml:space="preserve">3. </w:t>
      </w:r>
      <w:r w:rsidR="00370071" w:rsidRPr="009166F3">
        <w:rPr>
          <w:sz w:val="28"/>
          <w:szCs w:val="28"/>
        </w:rPr>
        <w:t>Антитоксин</w:t>
      </w:r>
    </w:p>
    <w:p w:rsidR="00866FDC" w:rsidRDefault="00866FDC" w:rsidP="009166F3">
      <w:pPr>
        <w:spacing w:line="360" w:lineRule="auto"/>
        <w:jc w:val="both"/>
        <w:rPr>
          <w:sz w:val="28"/>
          <w:szCs w:val="28"/>
        </w:rPr>
      </w:pPr>
      <w:r>
        <w:rPr>
          <w:sz w:val="28"/>
          <w:szCs w:val="28"/>
        </w:rPr>
        <w:t xml:space="preserve">4. </w:t>
      </w:r>
      <w:r w:rsidR="00370071" w:rsidRPr="009166F3">
        <w:rPr>
          <w:sz w:val="28"/>
          <w:szCs w:val="28"/>
        </w:rPr>
        <w:t>Анатоксин</w:t>
      </w:r>
    </w:p>
    <w:p w:rsidR="009166F3" w:rsidRPr="009166F3" w:rsidRDefault="00866FDC" w:rsidP="009166F3">
      <w:pPr>
        <w:spacing w:line="360" w:lineRule="auto"/>
        <w:jc w:val="both"/>
        <w:rPr>
          <w:sz w:val="28"/>
          <w:szCs w:val="28"/>
        </w:rPr>
      </w:pPr>
      <w:r>
        <w:rPr>
          <w:sz w:val="28"/>
          <w:szCs w:val="28"/>
        </w:rPr>
        <w:t xml:space="preserve">5. </w:t>
      </w:r>
      <w:r w:rsidR="00370071" w:rsidRPr="009166F3">
        <w:rPr>
          <w:sz w:val="28"/>
          <w:szCs w:val="28"/>
        </w:rPr>
        <w:t>Гиалуронидаза</w:t>
      </w:r>
    </w:p>
    <w:p w:rsidR="00866FDC" w:rsidRDefault="00866FDC" w:rsidP="009166F3">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 xml:space="preserve">19. </w:t>
      </w:r>
      <w:r w:rsidR="009166F3" w:rsidRPr="009166F3">
        <w:rPr>
          <w:sz w:val="28"/>
          <w:szCs w:val="28"/>
        </w:rPr>
        <w:t>Холерный вибрион был выделен в чистой культуре:</w:t>
      </w:r>
    </w:p>
    <w:p w:rsidR="00866FDC" w:rsidRDefault="00866FDC" w:rsidP="009166F3">
      <w:pPr>
        <w:spacing w:line="360" w:lineRule="auto"/>
        <w:jc w:val="both"/>
        <w:rPr>
          <w:sz w:val="28"/>
          <w:szCs w:val="28"/>
        </w:rPr>
      </w:pPr>
      <w:r>
        <w:rPr>
          <w:sz w:val="28"/>
          <w:szCs w:val="28"/>
        </w:rPr>
        <w:t xml:space="preserve">1. </w:t>
      </w:r>
      <w:r w:rsidR="009166F3" w:rsidRPr="009166F3">
        <w:rPr>
          <w:sz w:val="28"/>
          <w:szCs w:val="28"/>
        </w:rPr>
        <w:t>Э. Дженнером</w:t>
      </w:r>
    </w:p>
    <w:p w:rsidR="00866FDC" w:rsidRDefault="00866FDC" w:rsidP="00866FDC">
      <w:pPr>
        <w:spacing w:line="360" w:lineRule="auto"/>
        <w:jc w:val="both"/>
        <w:rPr>
          <w:sz w:val="28"/>
          <w:szCs w:val="28"/>
        </w:rPr>
      </w:pPr>
      <w:r>
        <w:rPr>
          <w:sz w:val="28"/>
          <w:szCs w:val="28"/>
        </w:rPr>
        <w:t>2.</w:t>
      </w:r>
      <w:r w:rsidR="009166F3" w:rsidRPr="009166F3">
        <w:rPr>
          <w:sz w:val="28"/>
          <w:szCs w:val="28"/>
        </w:rPr>
        <w:t xml:space="preserve"> Р. Кохом</w:t>
      </w:r>
    </w:p>
    <w:p w:rsidR="00866FDC" w:rsidRDefault="00866FDC" w:rsidP="00866FDC">
      <w:pPr>
        <w:spacing w:line="360" w:lineRule="auto"/>
        <w:jc w:val="both"/>
        <w:rPr>
          <w:sz w:val="28"/>
          <w:szCs w:val="28"/>
        </w:rPr>
      </w:pPr>
      <w:r>
        <w:rPr>
          <w:sz w:val="28"/>
          <w:szCs w:val="28"/>
        </w:rPr>
        <w:t>3.</w:t>
      </w:r>
      <w:r w:rsidR="009166F3" w:rsidRPr="009166F3">
        <w:rPr>
          <w:sz w:val="28"/>
          <w:szCs w:val="28"/>
        </w:rPr>
        <w:t xml:space="preserve"> Л. Пастером</w:t>
      </w:r>
    </w:p>
    <w:p w:rsidR="00866FDC" w:rsidRDefault="00866FDC" w:rsidP="00866FDC">
      <w:pPr>
        <w:spacing w:line="360" w:lineRule="auto"/>
        <w:jc w:val="both"/>
        <w:rPr>
          <w:sz w:val="28"/>
          <w:szCs w:val="28"/>
        </w:rPr>
      </w:pPr>
      <w:r>
        <w:rPr>
          <w:sz w:val="28"/>
          <w:szCs w:val="28"/>
        </w:rPr>
        <w:t xml:space="preserve">4. </w:t>
      </w:r>
      <w:r w:rsidR="009166F3" w:rsidRPr="009166F3">
        <w:rPr>
          <w:sz w:val="28"/>
          <w:szCs w:val="28"/>
        </w:rPr>
        <w:t>Л. А. Зильбером</w:t>
      </w:r>
    </w:p>
    <w:p w:rsidR="009166F3" w:rsidRDefault="00866FDC" w:rsidP="00866FDC">
      <w:pPr>
        <w:spacing w:line="360" w:lineRule="auto"/>
        <w:jc w:val="both"/>
        <w:rPr>
          <w:sz w:val="28"/>
          <w:szCs w:val="28"/>
        </w:rPr>
      </w:pPr>
      <w:r>
        <w:rPr>
          <w:sz w:val="28"/>
          <w:szCs w:val="28"/>
        </w:rPr>
        <w:t xml:space="preserve">5. </w:t>
      </w:r>
      <w:r w:rsidR="009166F3" w:rsidRPr="009166F3">
        <w:rPr>
          <w:sz w:val="28"/>
          <w:szCs w:val="28"/>
        </w:rPr>
        <w:t>З. В. Ермольевой</w:t>
      </w:r>
    </w:p>
    <w:p w:rsidR="00866FDC" w:rsidRPr="009166F3" w:rsidRDefault="00866FDC" w:rsidP="00866FDC">
      <w:pPr>
        <w:spacing w:line="360" w:lineRule="auto"/>
        <w:jc w:val="both"/>
        <w:rPr>
          <w:sz w:val="28"/>
          <w:szCs w:val="28"/>
        </w:rPr>
      </w:pPr>
    </w:p>
    <w:p w:rsidR="009166F3" w:rsidRPr="009166F3" w:rsidRDefault="00866FDC" w:rsidP="009166F3">
      <w:pPr>
        <w:spacing w:line="360" w:lineRule="auto"/>
        <w:jc w:val="both"/>
        <w:rPr>
          <w:sz w:val="28"/>
          <w:szCs w:val="28"/>
        </w:rPr>
      </w:pPr>
      <w:r>
        <w:rPr>
          <w:sz w:val="28"/>
          <w:szCs w:val="28"/>
        </w:rPr>
        <w:t>20</w:t>
      </w:r>
      <w:r w:rsidR="009166F3" w:rsidRPr="009166F3">
        <w:rPr>
          <w:sz w:val="28"/>
          <w:szCs w:val="28"/>
        </w:rPr>
        <w:t>. Основной метод выделения холерного вибриона:</w:t>
      </w:r>
    </w:p>
    <w:p w:rsidR="00866FDC" w:rsidRDefault="00866FDC" w:rsidP="009166F3">
      <w:pPr>
        <w:spacing w:line="360" w:lineRule="auto"/>
        <w:jc w:val="both"/>
        <w:rPr>
          <w:sz w:val="28"/>
          <w:szCs w:val="28"/>
        </w:rPr>
      </w:pPr>
      <w:r>
        <w:rPr>
          <w:sz w:val="28"/>
          <w:szCs w:val="28"/>
        </w:rPr>
        <w:t>1.</w:t>
      </w:r>
      <w:r w:rsidR="009166F3" w:rsidRPr="009166F3">
        <w:rPr>
          <w:sz w:val="28"/>
          <w:szCs w:val="28"/>
        </w:rPr>
        <w:t xml:space="preserve"> </w:t>
      </w:r>
      <w:r w:rsidR="00370071" w:rsidRPr="009166F3">
        <w:rPr>
          <w:sz w:val="28"/>
          <w:szCs w:val="28"/>
        </w:rPr>
        <w:t>Сер</w:t>
      </w:r>
      <w:r w:rsidR="009166F3" w:rsidRPr="009166F3">
        <w:rPr>
          <w:sz w:val="28"/>
          <w:szCs w:val="28"/>
        </w:rPr>
        <w:t>ологический</w:t>
      </w:r>
    </w:p>
    <w:p w:rsidR="00866FDC" w:rsidRDefault="00866FDC" w:rsidP="009166F3">
      <w:pPr>
        <w:spacing w:line="360" w:lineRule="auto"/>
        <w:jc w:val="both"/>
        <w:rPr>
          <w:sz w:val="28"/>
          <w:szCs w:val="28"/>
        </w:rPr>
      </w:pPr>
      <w:r>
        <w:rPr>
          <w:sz w:val="28"/>
          <w:szCs w:val="28"/>
        </w:rPr>
        <w:t>2.</w:t>
      </w:r>
      <w:r w:rsidR="009166F3" w:rsidRPr="009166F3">
        <w:rPr>
          <w:sz w:val="28"/>
          <w:szCs w:val="28"/>
        </w:rPr>
        <w:t xml:space="preserve"> </w:t>
      </w:r>
      <w:r w:rsidR="00370071" w:rsidRPr="009166F3">
        <w:rPr>
          <w:sz w:val="28"/>
          <w:szCs w:val="28"/>
        </w:rPr>
        <w:t>Биологический</w:t>
      </w:r>
    </w:p>
    <w:p w:rsidR="00866FDC" w:rsidRDefault="00866FDC" w:rsidP="009166F3">
      <w:pPr>
        <w:spacing w:line="360" w:lineRule="auto"/>
        <w:jc w:val="both"/>
        <w:rPr>
          <w:sz w:val="28"/>
          <w:szCs w:val="28"/>
        </w:rPr>
      </w:pPr>
      <w:r>
        <w:rPr>
          <w:sz w:val="28"/>
          <w:szCs w:val="28"/>
        </w:rPr>
        <w:t>3.</w:t>
      </w:r>
      <w:r w:rsidR="009166F3" w:rsidRPr="009166F3">
        <w:rPr>
          <w:sz w:val="28"/>
          <w:szCs w:val="28"/>
        </w:rPr>
        <w:t xml:space="preserve"> </w:t>
      </w:r>
      <w:r w:rsidR="00370071" w:rsidRPr="009166F3">
        <w:rPr>
          <w:sz w:val="28"/>
          <w:szCs w:val="28"/>
        </w:rPr>
        <w:t>Бактериологич</w:t>
      </w:r>
      <w:r w:rsidR="009166F3" w:rsidRPr="009166F3">
        <w:rPr>
          <w:sz w:val="28"/>
          <w:szCs w:val="28"/>
        </w:rPr>
        <w:t>еский</w:t>
      </w:r>
    </w:p>
    <w:p w:rsidR="00866FDC" w:rsidRDefault="00866FDC" w:rsidP="009166F3">
      <w:pPr>
        <w:spacing w:line="360" w:lineRule="auto"/>
        <w:jc w:val="both"/>
        <w:rPr>
          <w:sz w:val="28"/>
          <w:szCs w:val="28"/>
        </w:rPr>
      </w:pPr>
      <w:r>
        <w:rPr>
          <w:sz w:val="28"/>
          <w:szCs w:val="28"/>
        </w:rPr>
        <w:lastRenderedPageBreak/>
        <w:t>4.</w:t>
      </w:r>
      <w:r w:rsidR="009166F3" w:rsidRPr="009166F3">
        <w:rPr>
          <w:sz w:val="28"/>
          <w:szCs w:val="28"/>
        </w:rPr>
        <w:t xml:space="preserve"> </w:t>
      </w:r>
      <w:r w:rsidRPr="009166F3">
        <w:rPr>
          <w:sz w:val="28"/>
          <w:szCs w:val="28"/>
        </w:rPr>
        <w:t>М</w:t>
      </w:r>
      <w:r w:rsidR="009166F3" w:rsidRPr="009166F3">
        <w:rPr>
          <w:sz w:val="28"/>
          <w:szCs w:val="28"/>
        </w:rPr>
        <w:t>икроскопический</w:t>
      </w:r>
    </w:p>
    <w:p w:rsidR="009166F3" w:rsidRPr="00370071" w:rsidRDefault="00866FDC" w:rsidP="00370071">
      <w:pPr>
        <w:spacing w:line="360" w:lineRule="auto"/>
        <w:jc w:val="both"/>
        <w:rPr>
          <w:sz w:val="28"/>
          <w:szCs w:val="28"/>
        </w:rPr>
      </w:pPr>
      <w:r>
        <w:rPr>
          <w:sz w:val="28"/>
          <w:szCs w:val="28"/>
        </w:rPr>
        <w:t xml:space="preserve">5. </w:t>
      </w:r>
      <w:r w:rsidR="00370071" w:rsidRPr="00370071">
        <w:rPr>
          <w:sz w:val="28"/>
          <w:szCs w:val="28"/>
        </w:rPr>
        <w:t>П</w:t>
      </w:r>
      <w:r w:rsidR="00370071">
        <w:rPr>
          <w:sz w:val="28"/>
          <w:szCs w:val="28"/>
        </w:rPr>
        <w:t>ЦР</w:t>
      </w:r>
    </w:p>
    <w:p w:rsidR="0058684E" w:rsidRDefault="0058684E" w:rsidP="0058684E">
      <w:pPr>
        <w:pStyle w:val="2"/>
        <w:spacing w:after="0" w:line="360" w:lineRule="auto"/>
        <w:jc w:val="both"/>
        <w:rPr>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w:t>
            </w:r>
            <w:r w:rsidRPr="00370071">
              <w:rPr>
                <w:sz w:val="28"/>
                <w:szCs w:val="28"/>
                <w:lang w:val="en-US"/>
              </w:rPr>
              <w:t>Vi</w:t>
            </w:r>
            <w:r w:rsidRPr="00370071">
              <w:rPr>
                <w:sz w:val="28"/>
                <w:szCs w:val="28"/>
              </w:rPr>
              <w:t xml:space="preserve"> </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Лактоглобулин против условно-патогенных бактерий и 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lastRenderedPageBreak/>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firstRow="1" w:lastRow="0" w:firstColumn="1" w:lastColumn="0" w:noHBand="0" w:noVBand="1"/>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370071">
      <w:pPr>
        <w:pStyle w:val="a5"/>
        <w:spacing w:line="360" w:lineRule="auto"/>
        <w:ind w:left="0" w:firstLine="708"/>
        <w:rPr>
          <w:rFonts w:ascii="Times New Roman" w:hAnsi="Times New Roman"/>
          <w:bCs/>
          <w:sz w:val="28"/>
          <w:szCs w:val="28"/>
        </w:rPr>
      </w:pPr>
      <w:r w:rsidRPr="00370071">
        <w:rPr>
          <w:rFonts w:ascii="Times New Roman" w:hAnsi="Times New Roman"/>
          <w:bCs/>
          <w:sz w:val="28"/>
          <w:szCs w:val="28"/>
        </w:rPr>
        <w:t>Вопросы для подготовки:</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370071" w:rsidRPr="00370071" w:rsidRDefault="00370071" w:rsidP="00762D9C">
      <w:pPr>
        <w:numPr>
          <w:ilvl w:val="0"/>
          <w:numId w:val="290"/>
        </w:numPr>
        <w:tabs>
          <w:tab w:val="clear" w:pos="720"/>
        </w:tabs>
        <w:spacing w:line="360" w:lineRule="auto"/>
        <w:ind w:left="0" w:firstLine="0"/>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lastRenderedPageBreak/>
        <w:t>Диагностика сальмонеллезного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Pr>
          <w:sz w:val="28"/>
          <w:szCs w:val="28"/>
        </w:rPr>
        <w:t>С</w:t>
      </w:r>
      <w:r w:rsidRPr="00370071">
        <w:rPr>
          <w:sz w:val="28"/>
          <w:szCs w:val="28"/>
        </w:rPr>
        <w:t>пецифическая профилактика и терапия сальмонеллезов</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Классификация вибрионов. Этиология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Эпидемиология и патогенез холеры. </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Лабораторная диагностика холеры. Ди</w:t>
      </w:r>
      <w:r w:rsidR="000056C4">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370071" w:rsidRPr="00370071" w:rsidRDefault="00370071" w:rsidP="00762D9C">
      <w:pPr>
        <w:numPr>
          <w:ilvl w:val="0"/>
          <w:numId w:val="290"/>
        </w:numPr>
        <w:tabs>
          <w:tab w:val="clear" w:pos="720"/>
        </w:tabs>
        <w:spacing w:line="360" w:lineRule="auto"/>
        <w:ind w:left="0" w:firstLine="0"/>
        <w:jc w:val="both"/>
        <w:rPr>
          <w:sz w:val="28"/>
          <w:szCs w:val="28"/>
        </w:rPr>
      </w:pPr>
      <w:r w:rsidRPr="00370071">
        <w:rPr>
          <w:sz w:val="28"/>
          <w:szCs w:val="28"/>
        </w:rPr>
        <w:t xml:space="preserve">Профилактика холеры. </w:t>
      </w:r>
    </w:p>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D02990" w:rsidP="0058684E">
            <w:pPr>
              <w:ind w:firstLine="709"/>
              <w:jc w:val="center"/>
              <w:rPr>
                <w:sz w:val="28"/>
                <w:szCs w:val="28"/>
              </w:rPr>
            </w:pPr>
            <w:r>
              <w:rPr>
                <w:noProof/>
                <w:sz w:val="28"/>
                <w:szCs w:val="28"/>
              </w:rPr>
              <mc:AlternateContent>
                <mc:Choice Requires="wps">
                  <w:drawing>
                    <wp:anchor distT="4294967294" distB="4294967294" distL="114298" distR="114298" simplePos="0" relativeHeight="251691008" behindDoc="0" locked="0" layoutInCell="1" allowOverlap="1">
                      <wp:simplePos x="0" y="0"/>
                      <wp:positionH relativeFrom="column">
                        <wp:posOffset>281939</wp:posOffset>
                      </wp:positionH>
                      <wp:positionV relativeFrom="paragraph">
                        <wp:posOffset>1520189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86DF" id="Прямая соединительная линия 1" o:spid="_x0000_s1026" style="position:absolute;z-index:2516910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" strokeweight="1.5pt"/>
                  </w:pict>
                </mc:Fallback>
              </mc:AlternateConten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lastRenderedPageBreak/>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688"/>
        <w:gridCol w:w="2108"/>
        <w:gridCol w:w="3887"/>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2. Если подтверждается, то какие данные бактериологического и серологического методов свидетельствуют о болезни?</w:t>
      </w:r>
      <w:r w:rsidR="001C0161">
        <w:rPr>
          <w:sz w:val="28"/>
          <w:szCs w:val="28"/>
        </w:rPr>
        <w:t xml:space="preserve"> </w:t>
      </w:r>
      <w:r w:rsidRPr="001C0161">
        <w:rPr>
          <w:sz w:val="28"/>
          <w:szCs w:val="28"/>
        </w:rPr>
        <w:t xml:space="preserve">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t xml:space="preserve">ЗАДАЧА. </w:t>
      </w:r>
      <w:r w:rsidR="00370071" w:rsidRPr="001C0161">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lastRenderedPageBreak/>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-сывороткой и выделенной 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lastRenderedPageBreak/>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firstRow="1" w:lastRow="0" w:firstColumn="1" w:lastColumn="0" w:noHBand="0" w:noVBand="1"/>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firstRow="1" w:lastRow="0" w:firstColumn="1" w:lastColumn="0" w:noHBand="0" w:noVBand="1"/>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CE23C9" w:rsidRPr="00792CBC" w:rsidRDefault="00CE23C9" w:rsidP="00D256FA">
      <w:pPr>
        <w:spacing w:line="360" w:lineRule="auto"/>
        <w:jc w:val="center"/>
        <w:rPr>
          <w:color w:val="000000"/>
          <w:sz w:val="28"/>
          <w:szCs w:val="28"/>
        </w:rPr>
      </w:pPr>
      <w:r w:rsidRPr="00E96238">
        <w:rPr>
          <w:rFonts w:eastAsia="Calibri"/>
          <w:b/>
          <w:sz w:val="28"/>
          <w:szCs w:val="28"/>
        </w:rPr>
        <w:t xml:space="preserve">Тема </w:t>
      </w:r>
      <w:r w:rsidR="009641FF">
        <w:rPr>
          <w:rFonts w:eastAsia="Calibri"/>
          <w:b/>
          <w:sz w:val="28"/>
          <w:szCs w:val="28"/>
        </w:rPr>
        <w:t>17</w:t>
      </w:r>
      <w:r w:rsidRPr="00E96238">
        <w:rPr>
          <w:rFonts w:eastAsia="Calibri"/>
          <w:sz w:val="28"/>
          <w:szCs w:val="28"/>
        </w:rPr>
        <w:t xml:space="preserve"> </w:t>
      </w:r>
      <w:r w:rsidRPr="00CE23C9">
        <w:rPr>
          <w:color w:val="000000"/>
          <w:sz w:val="28"/>
          <w:szCs w:val="28"/>
        </w:rPr>
        <w:t>Микробиология зоонозных инфекций</w:t>
      </w:r>
    </w:p>
    <w:p w:rsidR="00CE23C9" w:rsidRPr="00E96238" w:rsidRDefault="00CE23C9" w:rsidP="00CE23C9">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CE23C9" w:rsidRPr="00E96238" w:rsidRDefault="00CE23C9" w:rsidP="00CE23C9">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CE23C9" w:rsidRPr="00E96238" w:rsidRDefault="00CE23C9" w:rsidP="00CE23C9">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CE23C9" w:rsidRPr="00E96238" w:rsidRDefault="00CE23C9" w:rsidP="00CE23C9">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CE23C9" w:rsidRPr="00E96238" w:rsidRDefault="00CE23C9" w:rsidP="00CE23C9">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CE23C9" w:rsidRPr="00E96238" w:rsidRDefault="00CE23C9" w:rsidP="00CE23C9">
      <w:pPr>
        <w:spacing w:line="360" w:lineRule="auto"/>
        <w:jc w:val="both"/>
        <w:rPr>
          <w:rFonts w:eastAsia="Calibri"/>
          <w:sz w:val="28"/>
          <w:szCs w:val="28"/>
        </w:rPr>
      </w:pPr>
    </w:p>
    <w:p w:rsidR="00CE23C9" w:rsidRPr="009166F3" w:rsidRDefault="00570343" w:rsidP="00CE23C9">
      <w:pPr>
        <w:spacing w:line="360" w:lineRule="auto"/>
        <w:ind w:firstLine="708"/>
        <w:jc w:val="both"/>
        <w:rPr>
          <w:rFonts w:eastAsia="Calibri"/>
          <w:b/>
          <w:sz w:val="28"/>
          <w:szCs w:val="28"/>
        </w:rPr>
      </w:pPr>
      <w:r>
        <w:rPr>
          <w:rFonts w:eastAsia="Calibri"/>
          <w:b/>
          <w:sz w:val="28"/>
          <w:szCs w:val="28"/>
        </w:rPr>
        <w:t>Тестирование</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 Возбудитель бруцеллеза</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abortus;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Brucella suis</w:t>
      </w:r>
      <w:r w:rsidRPr="00CE23C9">
        <w:rPr>
          <w:rFonts w:eastAsia="Calibri"/>
          <w:color w:val="000000"/>
          <w:sz w:val="28"/>
          <w:szCs w:val="28"/>
          <w:lang w:val="en-US"/>
        </w:rPr>
        <w:t>;</w:t>
      </w:r>
    </w:p>
    <w:p w:rsidR="00CE23C9" w:rsidRPr="00CE23C9" w:rsidRDefault="00CE23C9" w:rsidP="00762D9C">
      <w:pPr>
        <w:numPr>
          <w:ilvl w:val="0"/>
          <w:numId w:val="29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2. Возбудитель сибирской язвы</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similis;</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p>
    <w:p w:rsidR="00CE23C9" w:rsidRPr="00CE23C9" w:rsidRDefault="00CE23C9" w:rsidP="00762D9C">
      <w:pPr>
        <w:numPr>
          <w:ilvl w:val="0"/>
          <w:numId w:val="29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3. Возбудитель туляремии</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pestis;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Francisella</w:t>
      </w:r>
      <w:r w:rsidRPr="00CE23C9">
        <w:rPr>
          <w:rFonts w:eastAsia="Calibri"/>
          <w:color w:val="000000"/>
          <w:sz w:val="28"/>
          <w:szCs w:val="28"/>
        </w:rPr>
        <w:t xml:space="preserve"> </w:t>
      </w:r>
      <w:r w:rsidRPr="00CE23C9">
        <w:rPr>
          <w:rFonts w:eastAsia="Calibri"/>
          <w:color w:val="000000"/>
          <w:sz w:val="28"/>
          <w:szCs w:val="28"/>
          <w:lang w:val="en-US"/>
        </w:rPr>
        <w:t>tularensis;</w:t>
      </w:r>
    </w:p>
    <w:p w:rsidR="00CE23C9" w:rsidRPr="00CE23C9" w:rsidRDefault="00CE23C9" w:rsidP="00762D9C">
      <w:pPr>
        <w:numPr>
          <w:ilvl w:val="0"/>
          <w:numId w:val="29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Bacillus</w:t>
      </w:r>
      <w:r w:rsidRPr="00CE23C9">
        <w:rPr>
          <w:rFonts w:eastAsia="Calibri"/>
          <w:color w:val="000000"/>
          <w:sz w:val="28"/>
          <w:szCs w:val="28"/>
        </w:rPr>
        <w:t xml:space="preserve"> </w:t>
      </w:r>
      <w:r w:rsidRPr="00CE23C9">
        <w:rPr>
          <w:rFonts w:eastAsia="Calibri"/>
          <w:color w:val="000000"/>
          <w:sz w:val="28"/>
          <w:szCs w:val="28"/>
          <w:lang w:val="en-US"/>
        </w:rPr>
        <w:t>cereus.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4. Возбудитель чумы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frederiksenii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2.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kristensenii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3.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pestis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4.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ruckeri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5. </w:t>
      </w:r>
      <w:r w:rsidRPr="00CE23C9">
        <w:rPr>
          <w:rFonts w:eastAsia="Calibri"/>
          <w:color w:val="000000"/>
          <w:sz w:val="28"/>
          <w:szCs w:val="28"/>
          <w:lang w:val="en-US"/>
        </w:rPr>
        <w:t>Yersinia</w:t>
      </w:r>
      <w:r w:rsidRPr="00CE23C9">
        <w:rPr>
          <w:rFonts w:eastAsia="Calibri"/>
          <w:color w:val="000000"/>
          <w:sz w:val="28"/>
          <w:szCs w:val="28"/>
        </w:rPr>
        <w:t xml:space="preserve"> </w:t>
      </w:r>
      <w:r w:rsidRPr="00CE23C9">
        <w:rPr>
          <w:rFonts w:eastAsia="Calibri"/>
          <w:color w:val="000000"/>
          <w:sz w:val="28"/>
          <w:szCs w:val="28"/>
          <w:lang w:val="en-US"/>
        </w:rPr>
        <w:t>similis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5. </w:t>
      </w:r>
      <w:r w:rsidRPr="00CE23C9">
        <w:rPr>
          <w:bCs/>
          <w:color w:val="000000"/>
          <w:spacing w:val="-1"/>
          <w:sz w:val="28"/>
          <w:szCs w:val="28"/>
        </w:rPr>
        <w:t>Свойства возбудителя сибирской язвы</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762D9C">
      <w:pPr>
        <w:widowControl w:val="0"/>
        <w:numPr>
          <w:ilvl w:val="0"/>
          <w:numId w:val="294"/>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6. </w:t>
      </w:r>
      <w:r w:rsidRPr="00CE23C9">
        <w:rPr>
          <w:bCs/>
          <w:color w:val="000000"/>
          <w:spacing w:val="-1"/>
          <w:sz w:val="28"/>
          <w:szCs w:val="28"/>
        </w:rPr>
        <w:t>Свойства возбудителя чумы</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lastRenderedPageBreak/>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762D9C">
      <w:pPr>
        <w:widowControl w:val="0"/>
        <w:numPr>
          <w:ilvl w:val="0"/>
          <w:numId w:val="295"/>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autoSpaceDE w:val="0"/>
        <w:autoSpaceDN w:val="0"/>
        <w:adjustRightInd w:val="0"/>
        <w:spacing w:line="360" w:lineRule="auto"/>
        <w:jc w:val="both"/>
        <w:rPr>
          <w:i/>
          <w:color w:val="000000"/>
          <w:spacing w:val="6"/>
          <w:sz w:val="28"/>
          <w:szCs w:val="28"/>
        </w:rPr>
      </w:pPr>
      <w:r>
        <w:rPr>
          <w:iCs/>
          <w:sz w:val="28"/>
          <w:szCs w:val="28"/>
        </w:rPr>
        <w:t>7. «Б</w:t>
      </w:r>
      <w:r w:rsidRPr="00CE23C9">
        <w:rPr>
          <w:iCs/>
          <w:sz w:val="28"/>
          <w:szCs w:val="28"/>
        </w:rPr>
        <w:t xml:space="preserve">амбуковая трость» и «жемчужное ожерелье» – микроскопические признаки возбудителя </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6"/>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r w:rsidRPr="00CE23C9">
        <w:rPr>
          <w:rFonts w:eastAsia="Calibri"/>
          <w:color w:val="000000"/>
          <w:sz w:val="28"/>
          <w:szCs w:val="28"/>
          <w:lang w:val="en-US"/>
        </w:rPr>
        <w:t>.</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2B5F93" w:rsidP="00CE23C9">
      <w:pPr>
        <w:widowControl w:val="0"/>
        <w:shd w:val="clear" w:color="auto" w:fill="FFFFFF"/>
        <w:autoSpaceDE w:val="0"/>
        <w:autoSpaceDN w:val="0"/>
        <w:adjustRightInd w:val="0"/>
        <w:spacing w:line="360" w:lineRule="auto"/>
        <w:jc w:val="both"/>
        <w:rPr>
          <w:iCs/>
          <w:sz w:val="28"/>
          <w:szCs w:val="28"/>
        </w:rPr>
      </w:pPr>
      <w:r>
        <w:rPr>
          <w:color w:val="000000"/>
          <w:spacing w:val="6"/>
          <w:sz w:val="28"/>
          <w:szCs w:val="28"/>
        </w:rPr>
        <w:t>8. «Г</w:t>
      </w:r>
      <w:r w:rsidR="00CE23C9" w:rsidRPr="00CE23C9">
        <w:rPr>
          <w:color w:val="000000"/>
          <w:spacing w:val="6"/>
          <w:sz w:val="28"/>
          <w:szCs w:val="28"/>
        </w:rPr>
        <w:t xml:space="preserve">олова медузы» или «львиная грива» – культуральный признак </w:t>
      </w:r>
      <w:r w:rsidR="00CE23C9" w:rsidRPr="00CE23C9">
        <w:rPr>
          <w:iCs/>
          <w:sz w:val="28"/>
          <w:szCs w:val="28"/>
        </w:rPr>
        <w:t>возбудителя</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762D9C">
      <w:pPr>
        <w:numPr>
          <w:ilvl w:val="0"/>
          <w:numId w:val="297"/>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sz w:val="28"/>
          <w:szCs w:val="28"/>
          <w:lang w:val="en-US"/>
        </w:rPr>
      </w:pPr>
      <w:r w:rsidRPr="00CE23C9">
        <w:rPr>
          <w:color w:val="000000"/>
          <w:spacing w:val="6"/>
          <w:sz w:val="28"/>
          <w:szCs w:val="28"/>
        </w:rPr>
        <w:t>9. Окраска спор методом</w:t>
      </w:r>
    </w:p>
    <w:p w:rsidR="00CE23C9" w:rsidRPr="00CE23C9" w:rsidRDefault="002B5F93" w:rsidP="00762D9C">
      <w:pPr>
        <w:widowControl w:val="0"/>
        <w:numPr>
          <w:ilvl w:val="0"/>
          <w:numId w:val="298"/>
        </w:numPr>
        <w:shd w:val="clear" w:color="auto" w:fill="FFFFFF"/>
        <w:autoSpaceDE w:val="0"/>
        <w:autoSpaceDN w:val="0"/>
        <w:adjustRightInd w:val="0"/>
        <w:spacing w:line="360" w:lineRule="auto"/>
        <w:ind w:left="0" w:firstLine="0"/>
        <w:contextualSpacing/>
        <w:jc w:val="both"/>
        <w:rPr>
          <w:sz w:val="28"/>
          <w:szCs w:val="28"/>
        </w:rPr>
      </w:pPr>
      <w:r>
        <w:rPr>
          <w:color w:val="000000"/>
          <w:spacing w:val="-7"/>
          <w:sz w:val="28"/>
          <w:szCs w:val="28"/>
        </w:rPr>
        <w:t>Циля-Нильсена – красная, Г</w:t>
      </w:r>
      <w:r w:rsidR="00CE23C9" w:rsidRPr="00CE23C9">
        <w:rPr>
          <w:color w:val="000000"/>
          <w:spacing w:val="-7"/>
          <w:sz w:val="28"/>
          <w:szCs w:val="28"/>
        </w:rPr>
        <w:t>рама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6"/>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красная,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5"/>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красная;</w:t>
      </w:r>
    </w:p>
    <w:p w:rsidR="00CE23C9" w:rsidRPr="00CE23C9" w:rsidRDefault="002B5F93" w:rsidP="00762D9C">
      <w:pPr>
        <w:widowControl w:val="0"/>
        <w:numPr>
          <w:ilvl w:val="0"/>
          <w:numId w:val="298"/>
        </w:numPr>
        <w:shd w:val="clear" w:color="auto" w:fill="FFFFFF"/>
        <w:tabs>
          <w:tab w:val="left" w:pos="734"/>
        </w:tabs>
        <w:autoSpaceDE w:val="0"/>
        <w:autoSpaceDN w:val="0"/>
        <w:adjustRightInd w:val="0"/>
        <w:spacing w:line="360" w:lineRule="auto"/>
        <w:ind w:left="0" w:firstLine="0"/>
        <w:contextualSpacing/>
        <w:jc w:val="both"/>
        <w:rPr>
          <w:color w:val="000000"/>
          <w:spacing w:val="-1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762D9C">
      <w:pPr>
        <w:numPr>
          <w:ilvl w:val="0"/>
          <w:numId w:val="298"/>
        </w:numPr>
        <w:autoSpaceDE w:val="0"/>
        <w:autoSpaceDN w:val="0"/>
        <w:adjustRightInd w:val="0"/>
        <w:spacing w:line="360" w:lineRule="auto"/>
        <w:ind w:left="0" w:firstLine="0"/>
        <w:contextualSpacing/>
        <w:jc w:val="both"/>
        <w:rPr>
          <w:rFonts w:eastAsia="Calibri"/>
          <w:color w:val="000000"/>
          <w:spacing w:val="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rFonts w:eastAsia="Calibri"/>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rFonts w:eastAsia="Calibri"/>
          <w:color w:val="000000"/>
          <w:spacing w:val="2"/>
          <w:sz w:val="28"/>
          <w:szCs w:val="28"/>
        </w:rPr>
        <w:t xml:space="preserve"> – синяя.</w:t>
      </w:r>
    </w:p>
    <w:p w:rsidR="00CE23C9" w:rsidRPr="00CE23C9" w:rsidRDefault="00CE23C9" w:rsidP="00CE23C9">
      <w:pPr>
        <w:autoSpaceDE w:val="0"/>
        <w:autoSpaceDN w:val="0"/>
        <w:adjustRightInd w:val="0"/>
        <w:spacing w:line="360" w:lineRule="auto"/>
        <w:jc w:val="both"/>
        <w:rPr>
          <w:rFonts w:eastAsia="Calibri"/>
          <w:color w:val="000000"/>
          <w:spacing w:val="2"/>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10. Критерии дифференцирования видов бруцелл</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lastRenderedPageBreak/>
        <w:t>Продукция сероводорода</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Рост на средах с анилиновыми красителями (основной фуксин и тионин);</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 xml:space="preserve">Агглютинация с монорецепторными сыворотками против </w:t>
      </w:r>
      <w:r w:rsidR="002B5F93" w:rsidRPr="002B5F93">
        <w:rPr>
          <w:rFonts w:ascii="Times New Roman" w:hAnsi="Times New Roman"/>
          <w:sz w:val="28"/>
          <w:szCs w:val="28"/>
        </w:rPr>
        <w:t>А</w:t>
      </w:r>
      <w:r w:rsidRPr="002B5F93">
        <w:rPr>
          <w:rFonts w:ascii="Times New Roman" w:hAnsi="Times New Roman"/>
          <w:sz w:val="28"/>
          <w:szCs w:val="28"/>
        </w:rPr>
        <w:t xml:space="preserve">-, </w:t>
      </w:r>
      <w:r w:rsidR="002B5F93" w:rsidRPr="002B5F93">
        <w:rPr>
          <w:rFonts w:ascii="Times New Roman" w:hAnsi="Times New Roman"/>
          <w:sz w:val="28"/>
          <w:szCs w:val="28"/>
        </w:rPr>
        <w:t>М</w:t>
      </w:r>
      <w:r w:rsidRPr="002B5F93">
        <w:rPr>
          <w:rFonts w:ascii="Times New Roman" w:hAnsi="Times New Roman"/>
          <w:sz w:val="28"/>
          <w:szCs w:val="28"/>
        </w:rPr>
        <w:t>-антигенов;</w:t>
      </w:r>
    </w:p>
    <w:p w:rsidR="00CE23C9" w:rsidRPr="002B5F93" w:rsidRDefault="00CE23C9" w:rsidP="00762D9C">
      <w:pPr>
        <w:pStyle w:val="a5"/>
        <w:numPr>
          <w:ilvl w:val="0"/>
          <w:numId w:val="303"/>
        </w:numPr>
        <w:spacing w:line="360" w:lineRule="auto"/>
        <w:ind w:left="0" w:firstLine="0"/>
        <w:rPr>
          <w:rFonts w:ascii="Times New Roman" w:hAnsi="Times New Roman"/>
          <w:sz w:val="28"/>
          <w:szCs w:val="28"/>
        </w:rPr>
      </w:pPr>
      <w:r w:rsidRPr="002B5F93">
        <w:rPr>
          <w:rFonts w:ascii="Times New Roman" w:hAnsi="Times New Roman"/>
          <w:sz w:val="28"/>
          <w:szCs w:val="28"/>
        </w:rPr>
        <w:t>Чувствительность к фагу</w:t>
      </w:r>
      <w:r w:rsidRPr="002B5F93">
        <w:rPr>
          <w:rFonts w:ascii="Times New Roman" w:hAnsi="Times New Roman"/>
          <w:sz w:val="28"/>
          <w:szCs w:val="28"/>
          <w:lang w:val="en-US"/>
        </w:rPr>
        <w:t>;</w:t>
      </w:r>
    </w:p>
    <w:p w:rsidR="00CE23C9" w:rsidRPr="002B5F93" w:rsidRDefault="00CE23C9" w:rsidP="00762D9C">
      <w:pPr>
        <w:pStyle w:val="a5"/>
        <w:numPr>
          <w:ilvl w:val="0"/>
          <w:numId w:val="303"/>
        </w:numPr>
        <w:spacing w:line="360" w:lineRule="auto"/>
        <w:ind w:left="0" w:firstLine="0"/>
        <w:rPr>
          <w:rFonts w:ascii="Times New Roman" w:eastAsia="Calibri" w:hAnsi="Times New Roman"/>
          <w:color w:val="000000"/>
          <w:sz w:val="28"/>
          <w:szCs w:val="28"/>
        </w:rPr>
      </w:pPr>
      <w:r w:rsidRPr="002B5F93">
        <w:rPr>
          <w:rFonts w:ascii="Times New Roman" w:eastAsia="Calibri" w:hAnsi="Times New Roman"/>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11. Особенности патогенеза бруцеллеза</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Размножение и длительное персистирование бруцелл в макрофагах (кровь, селезенка, костный мозг, лимфатические узлы);</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Длительная (до года и более) бактериемия;</w:t>
      </w:r>
    </w:p>
    <w:p w:rsidR="00CE23C9" w:rsidRPr="00CE23C9" w:rsidRDefault="00CE23C9" w:rsidP="00762D9C">
      <w:pPr>
        <w:numPr>
          <w:ilvl w:val="0"/>
          <w:numId w:val="299"/>
        </w:numPr>
        <w:spacing w:line="360" w:lineRule="auto"/>
        <w:ind w:left="0" w:firstLine="0"/>
        <w:contextualSpacing/>
        <w:jc w:val="both"/>
        <w:rPr>
          <w:sz w:val="28"/>
          <w:szCs w:val="28"/>
        </w:rPr>
      </w:pPr>
      <w:r w:rsidRPr="00CE23C9">
        <w:rPr>
          <w:sz w:val="28"/>
          <w:szCs w:val="28"/>
        </w:rPr>
        <w:t xml:space="preserve">Развитие </w:t>
      </w:r>
      <w:r w:rsidR="002B5F93" w:rsidRPr="00CE23C9">
        <w:rPr>
          <w:sz w:val="28"/>
          <w:szCs w:val="28"/>
        </w:rPr>
        <w:t>ГЧЗТ</w:t>
      </w:r>
      <w:r w:rsidRPr="00CE23C9">
        <w:rPr>
          <w:sz w:val="28"/>
          <w:szCs w:val="28"/>
          <w:lang w:val="en-US"/>
        </w:rPr>
        <w:t>;</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Возможность формирования бессимптомной инфекции (скрытое инфицирование);</w:t>
      </w:r>
    </w:p>
    <w:p w:rsidR="00CE23C9" w:rsidRPr="00CE23C9" w:rsidRDefault="00CE23C9" w:rsidP="00762D9C">
      <w:pPr>
        <w:numPr>
          <w:ilvl w:val="0"/>
          <w:numId w:val="29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12. Методы диагностики туляремии</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Аллергический метод</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Биологический</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Экспресс-метод (</w:t>
      </w:r>
      <w:r w:rsidR="002B5F93" w:rsidRPr="00CE23C9">
        <w:rPr>
          <w:rFonts w:eastAsia="Calibri"/>
          <w:color w:val="000000"/>
          <w:sz w:val="28"/>
          <w:szCs w:val="28"/>
        </w:rPr>
        <w:t>РИФ</w:t>
      </w:r>
      <w:r w:rsidRPr="00CE23C9">
        <w:rPr>
          <w:rFonts w:eastAsia="Calibri"/>
          <w:color w:val="000000"/>
          <w:sz w:val="28"/>
          <w:szCs w:val="28"/>
        </w:rPr>
        <w:t>)</w:t>
      </w:r>
      <w:r w:rsidRPr="00CE23C9">
        <w:rPr>
          <w:rFonts w:eastAsia="Calibri"/>
          <w:color w:val="000000"/>
          <w:sz w:val="28"/>
          <w:szCs w:val="28"/>
          <w:lang w:val="en-US"/>
        </w:rPr>
        <w:t>;</w:t>
      </w:r>
    </w:p>
    <w:p w:rsidR="00CE23C9" w:rsidRPr="00CE23C9" w:rsidRDefault="00CE23C9" w:rsidP="00762D9C">
      <w:pPr>
        <w:numPr>
          <w:ilvl w:val="0"/>
          <w:numId w:val="300"/>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13. </w:t>
      </w:r>
      <w:r w:rsidRPr="00CE23C9">
        <w:rPr>
          <w:rFonts w:eastAsia="Calibri"/>
          <w:bCs/>
          <w:color w:val="000000"/>
          <w:spacing w:val="1"/>
          <w:sz w:val="28"/>
          <w:szCs w:val="28"/>
        </w:rPr>
        <w:t>Основные методы диагностики сибирской язвы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26"/>
          <w:sz w:val="28"/>
          <w:szCs w:val="28"/>
        </w:rPr>
      </w:pPr>
      <w:r w:rsidRPr="00CE23C9">
        <w:rPr>
          <w:color w:val="000000"/>
          <w:spacing w:val="2"/>
          <w:sz w:val="28"/>
          <w:szCs w:val="28"/>
        </w:rPr>
        <w:t>Микроскопический и бактериологический</w:t>
      </w:r>
      <w:r w:rsidRPr="00CE23C9">
        <w:rPr>
          <w:color w:val="000000"/>
          <w:spacing w:val="2"/>
          <w:sz w:val="28"/>
          <w:szCs w:val="28"/>
          <w:lang w:val="en-US"/>
        </w:rPr>
        <w:t>;</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2"/>
          <w:sz w:val="28"/>
          <w:szCs w:val="28"/>
        </w:rPr>
      </w:pPr>
      <w:r w:rsidRPr="00CE23C9">
        <w:rPr>
          <w:color w:val="000000"/>
          <w:spacing w:val="2"/>
          <w:sz w:val="28"/>
          <w:szCs w:val="28"/>
        </w:rPr>
        <w:t>Бактериологический и метод биологической пробы;</w:t>
      </w:r>
    </w:p>
    <w:p w:rsidR="00CE23C9" w:rsidRPr="00CE23C9" w:rsidRDefault="00CE23C9" w:rsidP="00762D9C">
      <w:pPr>
        <w:widowControl w:val="0"/>
        <w:numPr>
          <w:ilvl w:val="0"/>
          <w:numId w:val="301"/>
        </w:numPr>
        <w:shd w:val="clear" w:color="auto" w:fill="FFFFFF"/>
        <w:tabs>
          <w:tab w:val="left" w:pos="727"/>
        </w:tabs>
        <w:autoSpaceDE w:val="0"/>
        <w:autoSpaceDN w:val="0"/>
        <w:adjustRightInd w:val="0"/>
        <w:spacing w:line="360" w:lineRule="auto"/>
        <w:ind w:left="0" w:firstLine="0"/>
        <w:contextualSpacing/>
        <w:jc w:val="both"/>
        <w:rPr>
          <w:color w:val="000000"/>
          <w:spacing w:val="-15"/>
          <w:sz w:val="28"/>
          <w:szCs w:val="28"/>
        </w:rPr>
      </w:pPr>
      <w:r w:rsidRPr="00CE23C9">
        <w:rPr>
          <w:color w:val="000000"/>
          <w:spacing w:val="2"/>
          <w:sz w:val="28"/>
          <w:szCs w:val="28"/>
        </w:rPr>
        <w:t>Метод биологической пробы и серологический;</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микроскопический</w:t>
      </w:r>
      <w:r w:rsidRPr="00CE23C9">
        <w:rPr>
          <w:rFonts w:eastAsia="Calibri"/>
          <w:color w:val="000000"/>
          <w:sz w:val="28"/>
          <w:szCs w:val="28"/>
          <w:lang w:val="en-US"/>
        </w:rPr>
        <w:t>;</w:t>
      </w:r>
    </w:p>
    <w:p w:rsidR="00CE23C9" w:rsidRPr="00CE23C9" w:rsidRDefault="00CE23C9" w:rsidP="00762D9C">
      <w:pPr>
        <w:numPr>
          <w:ilvl w:val="0"/>
          <w:numId w:val="30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аллергический</w:t>
      </w:r>
      <w:r w:rsidRPr="00CE23C9">
        <w:rPr>
          <w:rFonts w:eastAsia="Calibri"/>
          <w:color w:val="000000"/>
          <w:sz w:val="28"/>
          <w:szCs w:val="28"/>
          <w:lang w:val="en-US"/>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lastRenderedPageBreak/>
        <w:t>14. Признаки, позволяющие дифференцировать палочку сибирской язвы от грамположительных сапрофитов (антракоиды и др.)</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Наличие капсулы</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Неподвижность</w:t>
      </w:r>
      <w:r w:rsidRPr="00CE23C9">
        <w:rPr>
          <w:sz w:val="28"/>
          <w:szCs w:val="28"/>
          <w:lang w:val="en-US"/>
        </w:rPr>
        <w:t>;</w:t>
      </w:r>
    </w:p>
    <w:p w:rsidR="00CE23C9" w:rsidRPr="00CE23C9" w:rsidRDefault="00CE23C9" w:rsidP="00762D9C">
      <w:pPr>
        <w:numPr>
          <w:ilvl w:val="0"/>
          <w:numId w:val="302"/>
        </w:numPr>
        <w:spacing w:line="360" w:lineRule="auto"/>
        <w:ind w:left="0" w:firstLine="0"/>
        <w:contextualSpacing/>
        <w:jc w:val="both"/>
        <w:rPr>
          <w:sz w:val="28"/>
          <w:szCs w:val="28"/>
        </w:rPr>
      </w:pPr>
      <w:r w:rsidRPr="00CE23C9">
        <w:rPr>
          <w:sz w:val="28"/>
          <w:szCs w:val="28"/>
        </w:rPr>
        <w:t>Чувствительность к сибиреязвенному фагу</w:t>
      </w:r>
      <w:r w:rsidRPr="00CE23C9">
        <w:rPr>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Патогенность для лабораторных животных</w:t>
      </w:r>
      <w:r w:rsidRPr="00CE23C9">
        <w:rPr>
          <w:rFonts w:eastAsia="Calibri"/>
          <w:color w:val="000000"/>
          <w:sz w:val="28"/>
          <w:szCs w:val="28"/>
          <w:lang w:val="en-US"/>
        </w:rPr>
        <w:t>;</w:t>
      </w:r>
    </w:p>
    <w:p w:rsidR="00CE23C9" w:rsidRPr="00CE23C9" w:rsidRDefault="00CE23C9" w:rsidP="00762D9C">
      <w:pPr>
        <w:numPr>
          <w:ilvl w:val="0"/>
          <w:numId w:val="30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2A1ED7" w:rsidRDefault="002A1ED7" w:rsidP="009F3262">
      <w:pPr>
        <w:spacing w:line="360" w:lineRule="auto"/>
        <w:jc w:val="both"/>
        <w:rPr>
          <w:rFonts w:eastAsia="Calibri"/>
          <w:sz w:val="28"/>
          <w:szCs w:val="28"/>
        </w:rPr>
      </w:pPr>
    </w:p>
    <w:p w:rsidR="002B5F93" w:rsidRPr="002B5F93" w:rsidRDefault="002B5F93" w:rsidP="002B5F93">
      <w:pPr>
        <w:spacing w:line="360" w:lineRule="auto"/>
        <w:jc w:val="both"/>
        <w:rPr>
          <w:rFonts w:eastAsia="Calibri"/>
          <w:sz w:val="28"/>
        </w:rPr>
      </w:pPr>
      <w:r>
        <w:rPr>
          <w:rFonts w:eastAsia="Calibri"/>
          <w:sz w:val="28"/>
        </w:rPr>
        <w:t xml:space="preserve">15. </w:t>
      </w:r>
      <w:r w:rsidRPr="002B5F93">
        <w:rPr>
          <w:rFonts w:eastAsia="Calibri"/>
          <w:sz w:val="28"/>
        </w:rPr>
        <w:t>Какая реакция применяется для обнаружения сибиреязвенного антигена:</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Хеддльсона</w:t>
      </w:r>
    </w:p>
    <w:p w:rsidR="002B5F93" w:rsidRDefault="002B5F93" w:rsidP="002B5F93">
      <w:pPr>
        <w:spacing w:line="360" w:lineRule="auto"/>
        <w:jc w:val="both"/>
        <w:rPr>
          <w:rFonts w:eastAsia="Calibri"/>
          <w:sz w:val="28"/>
        </w:rPr>
      </w:pPr>
      <w:r>
        <w:rPr>
          <w:rFonts w:eastAsia="Calibri"/>
          <w:sz w:val="28"/>
        </w:rPr>
        <w:t>4.</w:t>
      </w:r>
      <w:r w:rsidRPr="002B5F93">
        <w:rPr>
          <w:rFonts w:eastAsia="Calibri"/>
          <w:sz w:val="28"/>
        </w:rPr>
        <w:t xml:space="preserve"> Асколи</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Кумбса</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16. </w:t>
      </w:r>
      <w:r w:rsidRPr="002B5F93">
        <w:rPr>
          <w:rFonts w:eastAsia="Calibri"/>
          <w:sz w:val="28"/>
        </w:rPr>
        <w:t>Какая из этих вакцин применяется для специфической профилактики сибирской язвы:</w:t>
      </w:r>
    </w:p>
    <w:p w:rsidR="002B5F93" w:rsidRDefault="002B5F93" w:rsidP="002B5F93">
      <w:pPr>
        <w:spacing w:line="360" w:lineRule="auto"/>
        <w:jc w:val="both"/>
        <w:rPr>
          <w:rFonts w:eastAsia="Calibri"/>
          <w:sz w:val="28"/>
        </w:rPr>
      </w:pPr>
      <w:r>
        <w:rPr>
          <w:rFonts w:eastAsia="Calibri"/>
          <w:sz w:val="28"/>
        </w:rPr>
        <w:t>1.</w:t>
      </w:r>
      <w:r w:rsidRPr="002B5F93">
        <w:rPr>
          <w:rFonts w:eastAsia="Calibri"/>
          <w:sz w:val="28"/>
        </w:rPr>
        <w:t xml:space="preserve"> АКДС</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БЦЖ</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Солко</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Сэбина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СТИ</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17. </w:t>
      </w:r>
      <w:r w:rsidRPr="002B5F93">
        <w:rPr>
          <w:rFonts w:eastAsia="Calibri"/>
          <w:sz w:val="28"/>
        </w:rPr>
        <w:t>Какие из перечисленных морфологических и тинкториальных свойств характерны чумным палочкам:</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биполярно окрашенные грамотрицательные, неподвижные, мелкие палочки округлой формы</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грамположительные кокки, расположенные в виде цепочки</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грамотрицательные палочки с закругленными концами</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грамотрицательные подвижные палочки, не образующие спор и капсул</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18. </w:t>
      </w:r>
      <w:r w:rsidRPr="002B5F93">
        <w:rPr>
          <w:rFonts w:eastAsia="Calibri"/>
          <w:sz w:val="28"/>
        </w:rPr>
        <w:t>Какие бруцеллы являются наиболее патогенными для человека:</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1. B.melitensis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2. B.abortus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3. B.suis</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B.ovis</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B.canis</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19. </w:t>
      </w:r>
      <w:r w:rsidRPr="002B5F93">
        <w:rPr>
          <w:rFonts w:eastAsia="Calibri"/>
          <w:sz w:val="28"/>
        </w:rPr>
        <w:t>Какая реакция применяется</w:t>
      </w:r>
      <w:r>
        <w:rPr>
          <w:rFonts w:eastAsia="Calibri"/>
          <w:sz w:val="28"/>
        </w:rPr>
        <w:t xml:space="preserve"> для серодиагностики бруцеллеза</w:t>
      </w:r>
      <w:r w:rsidRPr="002B5F93">
        <w:rPr>
          <w:rFonts w:eastAsia="Calibri"/>
          <w:sz w:val="28"/>
        </w:rPr>
        <w:t>:</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реакция Асколи</w:t>
      </w:r>
    </w:p>
    <w:p w:rsidR="002B5F93" w:rsidRDefault="002B5F93" w:rsidP="002B5F93">
      <w:pPr>
        <w:spacing w:line="360" w:lineRule="auto"/>
        <w:jc w:val="both"/>
        <w:rPr>
          <w:rFonts w:eastAsia="Calibri"/>
          <w:sz w:val="28"/>
        </w:rPr>
      </w:pPr>
      <w:r>
        <w:rPr>
          <w:rFonts w:eastAsia="Calibri"/>
          <w:sz w:val="28"/>
        </w:rPr>
        <w:t xml:space="preserve">2. </w:t>
      </w:r>
      <w:r w:rsidR="00762D9C" w:rsidRPr="002B5F93">
        <w:rPr>
          <w:rFonts w:eastAsia="Calibri"/>
          <w:sz w:val="28"/>
        </w:rPr>
        <w:t xml:space="preserve">реакция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3. </w:t>
      </w:r>
      <w:r w:rsidR="00762D9C" w:rsidRPr="002B5F93">
        <w:rPr>
          <w:rFonts w:eastAsia="Calibri"/>
          <w:sz w:val="28"/>
        </w:rPr>
        <w:t xml:space="preserve">реакция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4. </w:t>
      </w:r>
      <w:r w:rsidR="00762D9C" w:rsidRPr="002B5F93">
        <w:rPr>
          <w:rFonts w:eastAsia="Calibri"/>
          <w:sz w:val="28"/>
        </w:rPr>
        <w:t xml:space="preserve">реакция </w:t>
      </w:r>
      <w:r w:rsidRPr="002B5F93">
        <w:rPr>
          <w:rFonts w:eastAsia="Calibri"/>
          <w:sz w:val="28"/>
        </w:rPr>
        <w:t>Вассермана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реакция термопреципитации</w:t>
      </w:r>
    </w:p>
    <w:p w:rsidR="00762D9C" w:rsidRDefault="00762D9C" w:rsidP="002B5F93">
      <w:pPr>
        <w:spacing w:line="360" w:lineRule="auto"/>
        <w:jc w:val="both"/>
        <w:rPr>
          <w:rFonts w:eastAsia="Calibri"/>
          <w:sz w:val="28"/>
        </w:rPr>
      </w:pPr>
    </w:p>
    <w:p w:rsidR="002B5F93" w:rsidRPr="002B5F93" w:rsidRDefault="00762D9C" w:rsidP="002B5F93">
      <w:pPr>
        <w:spacing w:line="360" w:lineRule="auto"/>
        <w:jc w:val="both"/>
        <w:rPr>
          <w:rFonts w:eastAsia="Calibri"/>
          <w:sz w:val="28"/>
        </w:rPr>
      </w:pPr>
      <w:r>
        <w:rPr>
          <w:rFonts w:eastAsia="Calibri"/>
          <w:sz w:val="28"/>
        </w:rPr>
        <w:t xml:space="preserve">20. </w:t>
      </w:r>
      <w:r w:rsidR="002B5F93" w:rsidRPr="002B5F93">
        <w:rPr>
          <w:rFonts w:eastAsia="Calibri"/>
          <w:sz w:val="28"/>
        </w:rPr>
        <w:t>Источником туляремии являются:</w:t>
      </w:r>
    </w:p>
    <w:p w:rsidR="00762D9C" w:rsidRDefault="00762D9C" w:rsidP="002B5F93">
      <w:pPr>
        <w:spacing w:line="360" w:lineRule="auto"/>
        <w:jc w:val="both"/>
        <w:rPr>
          <w:rFonts w:eastAsia="Calibri"/>
          <w:sz w:val="28"/>
        </w:rPr>
      </w:pPr>
      <w:r>
        <w:rPr>
          <w:rFonts w:eastAsia="Calibri"/>
          <w:sz w:val="28"/>
        </w:rPr>
        <w:t>1.</w:t>
      </w:r>
      <w:r w:rsidR="002B5F93" w:rsidRPr="002B5F93">
        <w:rPr>
          <w:rFonts w:eastAsia="Calibri"/>
          <w:sz w:val="28"/>
        </w:rPr>
        <w:t xml:space="preserve"> больные в инкубационном периоде</w:t>
      </w:r>
    </w:p>
    <w:p w:rsidR="00762D9C" w:rsidRDefault="00762D9C" w:rsidP="002B5F93">
      <w:pPr>
        <w:spacing w:line="360" w:lineRule="auto"/>
        <w:jc w:val="both"/>
        <w:rPr>
          <w:rFonts w:eastAsia="Calibri"/>
          <w:sz w:val="28"/>
        </w:rPr>
      </w:pPr>
      <w:r>
        <w:rPr>
          <w:rFonts w:eastAsia="Calibri"/>
          <w:sz w:val="28"/>
        </w:rPr>
        <w:t xml:space="preserve">2. </w:t>
      </w:r>
      <w:r w:rsidR="002B5F93" w:rsidRPr="002B5F93">
        <w:rPr>
          <w:rFonts w:eastAsia="Calibri"/>
          <w:sz w:val="28"/>
        </w:rPr>
        <w:t>больные в периоде разгара болезни</w:t>
      </w:r>
    </w:p>
    <w:p w:rsidR="00762D9C" w:rsidRDefault="00762D9C" w:rsidP="002B5F93">
      <w:pPr>
        <w:spacing w:line="360" w:lineRule="auto"/>
        <w:jc w:val="both"/>
        <w:rPr>
          <w:rFonts w:eastAsia="Calibri"/>
          <w:sz w:val="28"/>
        </w:rPr>
      </w:pPr>
      <w:r>
        <w:rPr>
          <w:rFonts w:eastAsia="Calibri"/>
          <w:sz w:val="28"/>
        </w:rPr>
        <w:t xml:space="preserve">3. </w:t>
      </w:r>
      <w:r w:rsidR="002B5F93" w:rsidRPr="002B5F93">
        <w:rPr>
          <w:rFonts w:eastAsia="Calibri"/>
          <w:sz w:val="28"/>
        </w:rPr>
        <w:t>бактерионосители</w:t>
      </w:r>
    </w:p>
    <w:p w:rsidR="007C6842" w:rsidRDefault="00762D9C" w:rsidP="002B5F93">
      <w:pPr>
        <w:spacing w:line="360" w:lineRule="auto"/>
        <w:jc w:val="both"/>
        <w:rPr>
          <w:rFonts w:eastAsia="Calibri"/>
          <w:sz w:val="28"/>
        </w:rPr>
      </w:pPr>
      <w:r>
        <w:rPr>
          <w:rFonts w:eastAsia="Calibri"/>
          <w:sz w:val="28"/>
        </w:rPr>
        <w:t xml:space="preserve">4. </w:t>
      </w:r>
      <w:r w:rsidR="002B5F93" w:rsidRPr="002B5F93">
        <w:rPr>
          <w:rFonts w:eastAsia="Calibri"/>
          <w:sz w:val="28"/>
        </w:rPr>
        <w:t>реконвалесценты</w:t>
      </w:r>
    </w:p>
    <w:p w:rsidR="002B5F93" w:rsidRPr="002B5F93" w:rsidRDefault="007C6842" w:rsidP="002B5F93">
      <w:pPr>
        <w:spacing w:line="360" w:lineRule="auto"/>
        <w:jc w:val="both"/>
        <w:rPr>
          <w:rFonts w:eastAsia="Calibri"/>
          <w:sz w:val="28"/>
        </w:rPr>
      </w:pPr>
      <w:r>
        <w:rPr>
          <w:rFonts w:eastAsia="Calibri"/>
          <w:sz w:val="28"/>
        </w:rPr>
        <w:t xml:space="preserve">5. </w:t>
      </w:r>
      <w:r w:rsidR="002B5F93" w:rsidRPr="002B5F93">
        <w:rPr>
          <w:rFonts w:eastAsia="Calibri"/>
          <w:sz w:val="28"/>
        </w:rPr>
        <w:t>больные животные</w:t>
      </w:r>
    </w:p>
    <w:p w:rsidR="00C80A7D" w:rsidRDefault="00C80A7D" w:rsidP="009F3262">
      <w:pPr>
        <w:spacing w:line="360" w:lineRule="auto"/>
        <w:jc w:val="both"/>
        <w:rPr>
          <w:rFonts w:eastAsia="Calibri"/>
          <w:sz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Задачи для домашней письменной работы:</w:t>
      </w:r>
    </w:p>
    <w:p w:rsidR="007C6842" w:rsidRPr="007C6842" w:rsidRDefault="007C6842" w:rsidP="007C6842">
      <w:pPr>
        <w:spacing w:line="360" w:lineRule="auto"/>
        <w:jc w:val="both"/>
        <w:rPr>
          <w:rFonts w:eastAsia="Calibri"/>
          <w:bCs/>
          <w:sz w:val="28"/>
          <w:szCs w:val="28"/>
        </w:rPr>
      </w:pPr>
      <w:r w:rsidRPr="007C6842">
        <w:rPr>
          <w:rFonts w:eastAsia="Calibri"/>
          <w:bCs/>
          <w:sz w:val="28"/>
          <w:szCs w:val="28"/>
        </w:rPr>
        <w:t xml:space="preserve">ЗАДАЧА №1.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Style w:val="a3"/>
        <w:tblW w:w="0" w:type="auto"/>
        <w:tblInd w:w="108" w:type="dxa"/>
        <w:tblLook w:val="04A0" w:firstRow="1" w:lastRow="0" w:firstColumn="1" w:lastColumn="0" w:noHBand="0" w:noVBand="1"/>
      </w:tblPr>
      <w:tblGrid>
        <w:gridCol w:w="692"/>
        <w:gridCol w:w="2651"/>
        <w:gridCol w:w="836"/>
        <w:gridCol w:w="854"/>
        <w:gridCol w:w="837"/>
        <w:gridCol w:w="854"/>
        <w:gridCol w:w="2513"/>
      </w:tblGrid>
      <w:tr w:rsidR="007C6842" w:rsidRPr="007C6842" w:rsidTr="007C6842">
        <w:tc>
          <w:tcPr>
            <w:tcW w:w="3421" w:type="dxa"/>
            <w:gridSpan w:val="2"/>
            <w:vAlign w:val="center"/>
          </w:tcPr>
          <w:p w:rsidR="007C6842" w:rsidRPr="007C6842" w:rsidRDefault="007C6842" w:rsidP="00507ABA">
            <w:pPr>
              <w:jc w:val="center"/>
              <w:rPr>
                <w:rFonts w:eastAsia="Calibri"/>
                <w:bCs/>
                <w:sz w:val="28"/>
                <w:szCs w:val="28"/>
              </w:rPr>
            </w:pP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Отец</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Мать</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Дочь</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Сын</w:t>
            </w:r>
          </w:p>
        </w:tc>
        <w:tc>
          <w:tcPr>
            <w:tcW w:w="2565"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Какие методы диагностики были использованы?</w:t>
            </w:r>
          </w:p>
        </w:tc>
      </w:tr>
      <w:tr w:rsidR="007C6842" w:rsidRPr="007C6842" w:rsidTr="007C6842">
        <w:trPr>
          <w:trHeight w:val="221"/>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Виды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Выделение гемокультуры</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Pr>
                <w:rFonts w:eastAsia="Calibri"/>
                <w:bCs/>
                <w:sz w:val="28"/>
                <w:szCs w:val="28"/>
              </w:rPr>
              <w:t>Реакция Р</w:t>
            </w:r>
            <w:r w:rsidRPr="007C6842">
              <w:rPr>
                <w:rFonts w:eastAsia="Calibri"/>
                <w:bCs/>
                <w:sz w:val="28"/>
                <w:szCs w:val="28"/>
              </w:rPr>
              <w:t>айта</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1:100</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1:400</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Реакция </w:t>
            </w:r>
            <w:r>
              <w:rPr>
                <w:rFonts w:eastAsia="Calibri"/>
                <w:bCs/>
                <w:sz w:val="28"/>
                <w:szCs w:val="28"/>
              </w:rPr>
              <w:t>Б</w:t>
            </w:r>
            <w:r w:rsidRPr="007C6842">
              <w:rPr>
                <w:rFonts w:eastAsia="Calibri"/>
                <w:bCs/>
                <w:sz w:val="28"/>
                <w:szCs w:val="28"/>
              </w:rPr>
              <w:t>юрне</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rPr>
          <w:trHeight w:val="534"/>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Вопросы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Кто болен острой формой бруцеллеза?</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restart"/>
            <w:vAlign w:val="center"/>
          </w:tcPr>
          <w:p w:rsidR="007C6842" w:rsidRPr="007C6842" w:rsidRDefault="007C6842" w:rsidP="00507ABA">
            <w:pPr>
              <w:jc w:val="center"/>
              <w:rPr>
                <w:rFonts w:eastAsia="Calibri"/>
                <w:bCs/>
                <w:sz w:val="28"/>
                <w:szCs w:val="28"/>
              </w:rPr>
            </w:pPr>
          </w:p>
        </w:tc>
      </w:tr>
      <w:tr w:rsidR="007C6842" w:rsidRPr="007C6842" w:rsidTr="007C6842">
        <w:trPr>
          <w:trHeight w:val="781"/>
        </w:trPr>
        <w:tc>
          <w:tcPr>
            <w:tcW w:w="708" w:type="dxa"/>
            <w:vMerge/>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У кого бессимптомная форма болезни?</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ign w:val="center"/>
          </w:tcPr>
          <w:p w:rsidR="007C6842" w:rsidRPr="007C6842" w:rsidRDefault="007C6842" w:rsidP="00507ABA">
            <w:pPr>
              <w:jc w:val="center"/>
              <w:rPr>
                <w:rFonts w:eastAsia="Calibri"/>
                <w:bCs/>
                <w:sz w:val="28"/>
                <w:szCs w:val="28"/>
              </w:rPr>
            </w:pPr>
          </w:p>
        </w:tc>
      </w:tr>
    </w:tbl>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№2. Изучить специфические препараты для диагностики зоонозных инфекций, используя аннотации к препаратам.</w:t>
      </w:r>
    </w:p>
    <w:p w:rsidR="007C6842" w:rsidRPr="007C6842" w:rsidRDefault="007C6842" w:rsidP="000056C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pPr w:leftFromText="180" w:rightFromText="180" w:vertAnchor="text" w:tblpX="108" w:tblpY="15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2127"/>
        <w:gridCol w:w="1559"/>
        <w:gridCol w:w="2126"/>
      </w:tblGrid>
      <w:tr w:rsidR="007C6842" w:rsidRPr="007C6842" w:rsidTr="00507ABA">
        <w:trPr>
          <w:trHeight w:val="700"/>
        </w:trPr>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Название</w:t>
            </w:r>
          </w:p>
        </w:tc>
        <w:tc>
          <w:tcPr>
            <w:tcW w:w="1134" w:type="dxa"/>
            <w:vAlign w:val="center"/>
          </w:tcPr>
          <w:p w:rsidR="007C6842" w:rsidRPr="007C6842" w:rsidRDefault="007C6842" w:rsidP="00507ABA">
            <w:pPr>
              <w:jc w:val="center"/>
              <w:rPr>
                <w:rFonts w:eastAsia="Calibri"/>
                <w:sz w:val="28"/>
                <w:szCs w:val="28"/>
              </w:rPr>
            </w:pPr>
            <w:r w:rsidRPr="007C6842">
              <w:rPr>
                <w:rFonts w:eastAsia="Calibri"/>
                <w:sz w:val="28"/>
                <w:szCs w:val="28"/>
              </w:rPr>
              <w:t>Состав</w:t>
            </w:r>
          </w:p>
        </w:tc>
        <w:tc>
          <w:tcPr>
            <w:tcW w:w="2127" w:type="dxa"/>
            <w:vAlign w:val="center"/>
          </w:tcPr>
          <w:p w:rsidR="007C6842" w:rsidRPr="007C6842" w:rsidRDefault="007C6842" w:rsidP="00507ABA">
            <w:pPr>
              <w:jc w:val="center"/>
              <w:rPr>
                <w:rFonts w:eastAsia="Calibri"/>
                <w:sz w:val="28"/>
                <w:szCs w:val="28"/>
              </w:rPr>
            </w:pPr>
            <w:r w:rsidRPr="007C6842">
              <w:rPr>
                <w:rFonts w:eastAsia="Calibri"/>
                <w:sz w:val="28"/>
                <w:szCs w:val="28"/>
              </w:rPr>
              <w:t>К какой группе препаратов относится?</w:t>
            </w:r>
          </w:p>
        </w:tc>
        <w:tc>
          <w:tcPr>
            <w:tcW w:w="1559" w:type="dxa"/>
            <w:vAlign w:val="center"/>
          </w:tcPr>
          <w:p w:rsidR="007C6842" w:rsidRPr="007C6842" w:rsidRDefault="007C6842" w:rsidP="00507ABA">
            <w:pPr>
              <w:jc w:val="center"/>
              <w:rPr>
                <w:rFonts w:eastAsia="Calibri"/>
                <w:sz w:val="28"/>
                <w:szCs w:val="28"/>
              </w:rPr>
            </w:pPr>
            <w:r w:rsidRPr="007C6842">
              <w:rPr>
                <w:rFonts w:eastAsia="Calibri"/>
                <w:sz w:val="28"/>
                <w:szCs w:val="28"/>
              </w:rPr>
              <w:t>Механизм действия</w:t>
            </w:r>
          </w:p>
        </w:tc>
        <w:tc>
          <w:tcPr>
            <w:tcW w:w="2126" w:type="dxa"/>
            <w:vAlign w:val="center"/>
          </w:tcPr>
          <w:p w:rsidR="007C6842" w:rsidRPr="007C6842" w:rsidRDefault="007C6842" w:rsidP="00507ABA">
            <w:pPr>
              <w:jc w:val="center"/>
              <w:rPr>
                <w:rFonts w:eastAsia="Calibri"/>
                <w:sz w:val="28"/>
                <w:szCs w:val="28"/>
              </w:rPr>
            </w:pPr>
            <w:r w:rsidRPr="007C6842">
              <w:rPr>
                <w:rFonts w:eastAsia="Calibri"/>
                <w:sz w:val="28"/>
                <w:szCs w:val="28"/>
              </w:rPr>
              <w:t>Практическое использование</w:t>
            </w: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сибиреязвенный (антраксин)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туляремийный (тулярин)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бруцеллезный (бруцеллин)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люминесци-рующая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Люминесци-рующая 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lastRenderedPageBreak/>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Чумная живая сухая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Туляремийная живая сухая накожная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Живая бруцеллезная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Бруцеллезная лечебная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живая вакцина сти</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гамма-глобулин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Противо-сибиреязвенный лошадиный 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bl>
    <w:p w:rsidR="007C6842" w:rsidRDefault="007C6842" w:rsidP="009F3262">
      <w:pPr>
        <w:spacing w:line="360" w:lineRule="auto"/>
        <w:jc w:val="both"/>
        <w:rPr>
          <w:rFonts w:eastAsia="Calibri"/>
          <w:sz w:val="28"/>
        </w:rPr>
      </w:pPr>
    </w:p>
    <w:p w:rsidR="007C6842" w:rsidRPr="007C6842" w:rsidRDefault="007C6842" w:rsidP="007C6842">
      <w:pPr>
        <w:spacing w:line="360" w:lineRule="auto"/>
        <w:ind w:firstLine="708"/>
        <w:jc w:val="both"/>
        <w:rPr>
          <w:rFonts w:eastAsia="Calibri"/>
          <w:bCs/>
          <w:sz w:val="28"/>
          <w:szCs w:val="28"/>
        </w:rPr>
      </w:pPr>
      <w:r w:rsidRPr="007C6842">
        <w:rPr>
          <w:rFonts w:eastAsia="Calibri"/>
          <w:bCs/>
          <w:sz w:val="28"/>
          <w:szCs w:val="28"/>
        </w:rPr>
        <w:t xml:space="preserve">Вопросы для подготовки: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Своеобразие резервуара и источников заражения при зоонозных инфекциях. Природно-очаговые заболевания.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Виды бруцелл и их патогенность.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Фазы патогенеза, принципы и методы лабораторной диагностики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Иммунитет и ал</w:t>
      </w:r>
      <w:r>
        <w:rPr>
          <w:rFonts w:eastAsia="Calibri"/>
          <w:sz w:val="28"/>
          <w:szCs w:val="28"/>
        </w:rPr>
        <w:t>лергия при бруцеллезе, реакция Б</w:t>
      </w:r>
      <w:r w:rsidRPr="007C6842">
        <w:rPr>
          <w:rFonts w:eastAsia="Calibri"/>
          <w:sz w:val="28"/>
          <w:szCs w:val="28"/>
        </w:rPr>
        <w:t xml:space="preserve">юрне.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хронического бруцеллеза.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и клинические формы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Принципы и методы лабораторной диагностики туляремии.</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lastRenderedPageBreak/>
        <w:t xml:space="preserve">Специфическая профилактика туляремии.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Клинические формы чумы. Принципы и методы лабораторной диагностики чумы. Специфическая профилактика и лечение чумы.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Особенности циркуляции палочки сибирской язвы в природе как спорообразующего микроба.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сибирской язвы. Факторы патогенности возбудителя.  Клинические формы.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Принципы и методы лабораторной диагностики сибирской язвы. </w:t>
      </w:r>
    </w:p>
    <w:p w:rsidR="007C6842" w:rsidRPr="007C6842" w:rsidRDefault="007C6842" w:rsidP="007C6842">
      <w:pPr>
        <w:numPr>
          <w:ilvl w:val="0"/>
          <w:numId w:val="304"/>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сибирской язвы. </w:t>
      </w:r>
    </w:p>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Работа № 1</w:t>
      </w:r>
    </w:p>
    <w:p w:rsidR="007C6842" w:rsidRPr="007C6842" w:rsidRDefault="007C6842" w:rsidP="007C6842">
      <w:pPr>
        <w:spacing w:line="360" w:lineRule="auto"/>
        <w:jc w:val="both"/>
        <w:rPr>
          <w:rFonts w:eastAsia="Calibri"/>
          <w:sz w:val="28"/>
          <w:szCs w:val="28"/>
        </w:rPr>
      </w:pPr>
      <w:r w:rsidRPr="007C6842">
        <w:rPr>
          <w:rFonts w:eastAsia="Calibri"/>
          <w:sz w:val="28"/>
          <w:szCs w:val="28"/>
        </w:rPr>
        <w:t>ЦЕЛЬ. Изучить особенности лабораторной диагностики бруцеллеза и диагностическую ценность разных методов диагностики.</w:t>
      </w: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w:t>
      </w:r>
      <w:r>
        <w:rPr>
          <w:rFonts w:eastAsia="Calibri"/>
          <w:sz w:val="28"/>
          <w:szCs w:val="28"/>
        </w:rPr>
        <w:t>.</w:t>
      </w:r>
      <w:r w:rsidRPr="007C6842">
        <w:rPr>
          <w:rFonts w:eastAsia="Calibri"/>
          <w:sz w:val="28"/>
          <w:szCs w:val="28"/>
        </w:rPr>
        <w:t>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w:t>
      </w:r>
      <w:r>
        <w:rPr>
          <w:rFonts w:eastAsia="Calibri"/>
          <w:sz w:val="28"/>
          <w:szCs w:val="28"/>
        </w:rPr>
        <w:t>гическое исследование. Реакция Б</w:t>
      </w:r>
      <w:r w:rsidRPr="007C6842">
        <w:rPr>
          <w:rFonts w:eastAsia="Calibri"/>
          <w:sz w:val="28"/>
          <w:szCs w:val="28"/>
        </w:rPr>
        <w:t>юрне на 2-ой неделе заболевания оказалась сомнительной. Учтите результаты проведенных и</w:t>
      </w:r>
      <w:r>
        <w:rPr>
          <w:rFonts w:eastAsia="Calibri"/>
          <w:sz w:val="28"/>
          <w:szCs w:val="28"/>
        </w:rPr>
        <w:t>сследований. Поставьте реакцию Х</w:t>
      </w:r>
      <w:r w:rsidRPr="007C6842">
        <w:rPr>
          <w:rFonts w:eastAsia="Calibri"/>
          <w:sz w:val="28"/>
          <w:szCs w:val="28"/>
        </w:rPr>
        <w:t>еддельсона на стекле. Дайте диагностическую оценку полученных результатов. Оформите протокол исследования.</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БАКТЕРИОЛОГИЧЕСКОГО МЕТОДА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7C6842">
        <w:rPr>
          <w:rFonts w:eastAsia="Calibri"/>
          <w:sz w:val="28"/>
          <w:szCs w:val="28"/>
          <w:vertAlign w:val="subscript"/>
        </w:rPr>
        <w:t>2</w:t>
      </w:r>
      <w:r w:rsidRPr="007C6842">
        <w:rPr>
          <w:rFonts w:eastAsia="Calibri"/>
          <w:sz w:val="28"/>
          <w:szCs w:val="28"/>
        </w:rPr>
        <w:t xml:space="preserve"> -10 % (помещают в эксикатор со свечой для </w:t>
      </w:r>
      <w:r w:rsidRPr="007C6842">
        <w:rPr>
          <w:rFonts w:eastAsia="Calibri"/>
          <w:sz w:val="28"/>
          <w:szCs w:val="28"/>
        </w:rPr>
        <w:lastRenderedPageBreak/>
        <w:t xml:space="preserve">стимуляции роста </w:t>
      </w:r>
      <w:r w:rsidRPr="007C6842">
        <w:rPr>
          <w:rFonts w:eastAsia="Calibri"/>
          <w:sz w:val="28"/>
          <w:szCs w:val="28"/>
          <w:lang w:val="en-US"/>
        </w:rPr>
        <w:t>B</w:t>
      </w:r>
      <w:r w:rsidRPr="007C6842">
        <w:rPr>
          <w:rFonts w:eastAsia="Calibri"/>
          <w:sz w:val="28"/>
          <w:szCs w:val="28"/>
        </w:rPr>
        <w:t xml:space="preserve">. </w:t>
      </w:r>
      <w:r w:rsidRPr="007C6842">
        <w:rPr>
          <w:rFonts w:eastAsia="Calibri"/>
          <w:sz w:val="28"/>
          <w:szCs w:val="28"/>
          <w:lang w:val="en-US"/>
        </w:rPr>
        <w:t>abortus</w:t>
      </w:r>
      <w:r w:rsidRPr="007C6842">
        <w:rPr>
          <w:rFonts w:eastAsia="Calibri"/>
          <w:sz w:val="28"/>
          <w:szCs w:val="28"/>
        </w:rPr>
        <w:t>). Флаконы инкубируют в термостате при 37</w:t>
      </w:r>
      <w:r w:rsidRPr="007C6842">
        <w:rPr>
          <w:rFonts w:eastAsia="Calibri"/>
          <w:sz w:val="28"/>
          <w:szCs w:val="28"/>
          <w:vertAlign w:val="superscript"/>
        </w:rPr>
        <w:t>0</w:t>
      </w:r>
      <w:r w:rsidRPr="007C6842">
        <w:rPr>
          <w:rFonts w:eastAsia="Calibri"/>
          <w:sz w:val="28"/>
          <w:szCs w:val="28"/>
        </w:rPr>
        <w:t>С в течение 30 дней и</w:t>
      </w:r>
      <w:r>
        <w:rPr>
          <w:rFonts w:eastAsia="Calibri"/>
          <w:sz w:val="28"/>
          <w:szCs w:val="28"/>
        </w:rPr>
        <w:t xml:space="preserve"> делают высевы на плотные среды (триптозный, 5</w:t>
      </w:r>
      <w:r w:rsidRPr="007C6842">
        <w:rPr>
          <w:rFonts w:eastAsia="Calibri"/>
          <w:sz w:val="28"/>
          <w:szCs w:val="28"/>
        </w:rPr>
        <w:t xml:space="preserve">%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7C6842">
          <w:rPr>
            <w:rFonts w:eastAsia="Calibri"/>
            <w:sz w:val="28"/>
            <w:szCs w:val="28"/>
          </w:rPr>
          <w:t>5 мм</w:t>
        </w:r>
      </w:smartTag>
      <w:r w:rsidRPr="007C6842">
        <w:rPr>
          <w:rFonts w:eastAsia="Calibri"/>
          <w:sz w:val="28"/>
          <w:szCs w:val="28"/>
        </w:rPr>
        <w:t xml:space="preserve"> в диаметре, серовато-белые в отраженном свете, блестящие и прозрачные – в проходящем, имеют янтарный оттенок. </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Для дифференциации видов бруцелл используют показатели: способность некоторых биоваров вырабатывать сероводород (</w:t>
      </w:r>
      <w:r w:rsidR="00D915F4" w:rsidRPr="007C6842">
        <w:rPr>
          <w:rFonts w:eastAsia="Calibri"/>
          <w:sz w:val="28"/>
          <w:szCs w:val="28"/>
        </w:rPr>
        <w:t>В</w:t>
      </w:r>
      <w:r w:rsidRPr="007C6842">
        <w:rPr>
          <w:rFonts w:eastAsia="Calibri"/>
          <w:sz w:val="28"/>
          <w:szCs w:val="28"/>
        </w:rPr>
        <w:t xml:space="preserve">. </w:t>
      </w:r>
      <w:r w:rsidR="00D915F4" w:rsidRPr="007C6842">
        <w:rPr>
          <w:rFonts w:eastAsia="Calibri"/>
          <w:sz w:val="28"/>
          <w:szCs w:val="28"/>
          <w:lang w:val="en-US"/>
        </w:rPr>
        <w:t>a</w:t>
      </w:r>
      <w:r w:rsidRPr="007C6842">
        <w:rPr>
          <w:rFonts w:eastAsia="Calibri"/>
          <w:sz w:val="28"/>
          <w:szCs w:val="28"/>
          <w:lang w:val="en-US"/>
        </w:rPr>
        <w:t>bortus</w:t>
      </w:r>
      <w:r w:rsidRPr="007C6842">
        <w:rPr>
          <w:rFonts w:eastAsia="Calibri"/>
          <w:sz w:val="28"/>
          <w:szCs w:val="28"/>
        </w:rPr>
        <w:t>), продукция уреазы и чувствительность к бактериостатическому действию красителей (основного фуксина и тионина).</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РЕАКЦИИ АГГЛЮТИНАЦИИ ХЕДДЕЛЬСОНА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На об</w:t>
      </w:r>
      <w:r>
        <w:rPr>
          <w:rFonts w:eastAsia="Calibri"/>
          <w:sz w:val="28"/>
          <w:szCs w:val="28"/>
        </w:rPr>
        <w:t>езжиренное стекло, расчерченное</w:t>
      </w:r>
      <w:r w:rsidRPr="007C6842">
        <w:rPr>
          <w:rFonts w:eastAsia="Calibri"/>
          <w:sz w:val="28"/>
          <w:szCs w:val="28"/>
        </w:rPr>
        <w:t xml:space="preserve">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r w:rsidR="00D915F4">
        <w:rPr>
          <w:rFonts w:eastAsia="Calibri"/>
          <w:sz w:val="28"/>
          <w:szCs w:val="28"/>
        </w:rPr>
        <w:t>Х</w:t>
      </w:r>
      <w:r w:rsidRPr="007C6842">
        <w:rPr>
          <w:rFonts w:eastAsia="Calibri"/>
          <w:sz w:val="28"/>
          <w:szCs w:val="28"/>
        </w:rPr>
        <w:t xml:space="preserve">еддельсона может быть положительной с 1-ой недели острой формы бруцеллеза (на фоне </w:t>
      </w:r>
      <w:r w:rsidRPr="007C6842">
        <w:rPr>
          <w:rFonts w:eastAsia="Calibri"/>
          <w:sz w:val="28"/>
          <w:szCs w:val="28"/>
        </w:rPr>
        <w:lastRenderedPageBreak/>
        <w:t>бактериемии). Используется как качественный метод диагностики (скрининговый).</w:t>
      </w:r>
    </w:p>
    <w:p w:rsidR="007C6842" w:rsidRPr="007C6842" w:rsidRDefault="007C6842" w:rsidP="007C6842">
      <w:pPr>
        <w:spacing w:line="360" w:lineRule="auto"/>
        <w:jc w:val="both"/>
        <w:rPr>
          <w:rFonts w:eastAsia="Calibri"/>
          <w:sz w:val="28"/>
          <w:szCs w:val="28"/>
        </w:rPr>
      </w:pPr>
      <w:r w:rsidRPr="007C6842">
        <w:rPr>
          <w:rFonts w:eastAsia="Calibri"/>
          <w:sz w:val="28"/>
          <w:szCs w:val="28"/>
        </w:rPr>
        <w:t xml:space="preserve">Реакцию </w:t>
      </w:r>
      <w:r w:rsidR="00D915F4">
        <w:rPr>
          <w:rFonts w:eastAsia="Calibri"/>
          <w:sz w:val="28"/>
          <w:szCs w:val="28"/>
        </w:rPr>
        <w:t>Р</w:t>
      </w:r>
      <w:r w:rsidRPr="007C6842">
        <w:rPr>
          <w:rFonts w:eastAsia="Calibri"/>
          <w:sz w:val="28"/>
          <w:szCs w:val="28"/>
        </w:rPr>
        <w:t xml:space="preserve">айта ставят по типу реакции </w:t>
      </w:r>
      <w:r w:rsidR="00D915F4">
        <w:rPr>
          <w:rFonts w:eastAsia="Calibri"/>
          <w:sz w:val="28"/>
          <w:szCs w:val="28"/>
        </w:rPr>
        <w:t>В</w:t>
      </w:r>
      <w:r w:rsidRPr="007C6842">
        <w:rPr>
          <w:rFonts w:eastAsia="Calibri"/>
          <w:sz w:val="28"/>
          <w:szCs w:val="28"/>
        </w:rPr>
        <w:t xml:space="preserve">идаля в разведениях сыворотки от 1:50 до 1:800. В качестве антигена используют тот же единый бруцеллезный диагностикум, что и для реакции </w:t>
      </w:r>
      <w:r w:rsidR="00D915F4">
        <w:rPr>
          <w:rFonts w:eastAsia="Calibri"/>
          <w:sz w:val="28"/>
          <w:szCs w:val="28"/>
        </w:rPr>
        <w:t>Х</w:t>
      </w:r>
      <w:r w:rsidRPr="007C6842">
        <w:rPr>
          <w:rFonts w:eastAsia="Calibri"/>
          <w:sz w:val="28"/>
          <w:szCs w:val="28"/>
        </w:rPr>
        <w:t>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4-6 часов, окончательный учет – после дополнительного выдерживания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или при комнатной температуре в течение 18-20 часов.</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Диагностическим считают титр сыворотки в реакции агглютинации с единым бруцеллезным диагностикумом не менее чем 1:200.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При сомнительных результатах реакции </w:t>
      </w:r>
      <w:r w:rsidR="00D915F4">
        <w:rPr>
          <w:rFonts w:eastAsia="Calibri"/>
          <w:sz w:val="28"/>
          <w:szCs w:val="28"/>
        </w:rPr>
        <w:t>Р</w:t>
      </w:r>
      <w:r w:rsidRPr="007C6842">
        <w:rPr>
          <w:rFonts w:eastAsia="Calibri"/>
          <w:sz w:val="28"/>
          <w:szCs w:val="28"/>
        </w:rPr>
        <w:t xml:space="preserve">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w:t>
      </w:r>
      <w:r w:rsidR="00D915F4">
        <w:rPr>
          <w:rFonts w:eastAsia="Calibri"/>
          <w:sz w:val="28"/>
          <w:szCs w:val="28"/>
        </w:rPr>
        <w:t>Р</w:t>
      </w:r>
      <w:r w:rsidRPr="007C6842">
        <w:rPr>
          <w:rFonts w:eastAsia="Calibri"/>
          <w:sz w:val="28"/>
          <w:szCs w:val="28"/>
        </w:rPr>
        <w:t xml:space="preserve">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w:t>
      </w:r>
      <w:r w:rsidR="00D915F4">
        <w:rPr>
          <w:rFonts w:eastAsia="Calibri"/>
          <w:sz w:val="28"/>
          <w:szCs w:val="28"/>
        </w:rPr>
        <w:t>Р</w:t>
      </w:r>
      <w:r w:rsidRPr="007C6842">
        <w:rPr>
          <w:rFonts w:eastAsia="Calibri"/>
          <w:sz w:val="28"/>
          <w:szCs w:val="28"/>
        </w:rPr>
        <w:t xml:space="preserve">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w:t>
      </w:r>
      <w:r w:rsidR="00D915F4">
        <w:rPr>
          <w:rFonts w:eastAsia="Calibri"/>
          <w:sz w:val="28"/>
          <w:szCs w:val="28"/>
        </w:rPr>
        <w:t>Р</w:t>
      </w:r>
      <w:r w:rsidRPr="007C6842">
        <w:rPr>
          <w:rFonts w:eastAsia="Calibri"/>
          <w:sz w:val="28"/>
          <w:szCs w:val="28"/>
        </w:rPr>
        <w:t xml:space="preserve">айта имеет при острой форме бруцеллеза, так как со снижением антигенемии уровень антител снижается.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p w:rsidR="007C6842" w:rsidRPr="00D915F4" w:rsidRDefault="007C6842" w:rsidP="00D915F4">
      <w:pPr>
        <w:spacing w:line="360" w:lineRule="auto"/>
        <w:ind w:firstLine="708"/>
        <w:jc w:val="both"/>
        <w:rPr>
          <w:rFonts w:eastAsia="Calibri"/>
          <w:sz w:val="28"/>
          <w:szCs w:val="28"/>
        </w:rPr>
      </w:pPr>
      <w:r w:rsidRPr="00D915F4">
        <w:rPr>
          <w:rFonts w:eastAsia="Calibri"/>
          <w:sz w:val="28"/>
          <w:szCs w:val="28"/>
        </w:rPr>
        <w:t>Бактериологический метод</w:t>
      </w:r>
    </w:p>
    <w:tbl>
      <w:tblPr>
        <w:tblStyle w:val="a3"/>
        <w:tblW w:w="9375" w:type="dxa"/>
        <w:jc w:val="center"/>
        <w:tblLayout w:type="fixed"/>
        <w:tblLook w:val="04A0" w:firstRow="1" w:lastRow="0" w:firstColumn="1" w:lastColumn="0" w:noHBand="0" w:noVBand="1"/>
      </w:tblPr>
      <w:tblGrid>
        <w:gridCol w:w="1063"/>
        <w:gridCol w:w="1091"/>
        <w:gridCol w:w="1855"/>
        <w:gridCol w:w="1276"/>
        <w:gridCol w:w="1276"/>
        <w:gridCol w:w="1592"/>
        <w:gridCol w:w="1222"/>
      </w:tblGrid>
      <w:tr w:rsidR="007C6842" w:rsidRPr="007C6842" w:rsidTr="00D915F4">
        <w:trPr>
          <w:trHeight w:val="330"/>
          <w:jc w:val="center"/>
        </w:trPr>
        <w:tc>
          <w:tcPr>
            <w:tcW w:w="1063"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Мате</w:t>
            </w:r>
            <w:r w:rsidR="00D915F4">
              <w:rPr>
                <w:rFonts w:eastAsia="Calibri"/>
                <w:sz w:val="28"/>
                <w:szCs w:val="28"/>
              </w:rPr>
              <w:t>-</w:t>
            </w:r>
            <w:r w:rsidRPr="007C6842">
              <w:rPr>
                <w:rFonts w:eastAsia="Calibri"/>
                <w:sz w:val="28"/>
                <w:szCs w:val="28"/>
              </w:rPr>
              <w:t>риал от больного</w:t>
            </w:r>
          </w:p>
        </w:tc>
        <w:tc>
          <w:tcPr>
            <w:tcW w:w="1091"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Среда для посева</w:t>
            </w:r>
          </w:p>
        </w:tc>
        <w:tc>
          <w:tcPr>
            <w:tcW w:w="5999" w:type="dxa"/>
            <w:gridSpan w:val="4"/>
            <w:vAlign w:val="center"/>
          </w:tcPr>
          <w:p w:rsidR="007C6842" w:rsidRPr="007C6842" w:rsidRDefault="007C6842" w:rsidP="00D915F4">
            <w:pPr>
              <w:jc w:val="center"/>
              <w:rPr>
                <w:rFonts w:eastAsia="Calibri"/>
                <w:sz w:val="28"/>
                <w:szCs w:val="28"/>
              </w:rPr>
            </w:pPr>
            <w:r w:rsidRPr="007C6842">
              <w:rPr>
                <w:rFonts w:eastAsia="Calibri"/>
                <w:sz w:val="28"/>
                <w:szCs w:val="28"/>
              </w:rPr>
              <w:t>Идентификация чистой культуры</w:t>
            </w:r>
          </w:p>
        </w:tc>
        <w:tc>
          <w:tcPr>
            <w:tcW w:w="122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Вид бруцелл</w:t>
            </w:r>
          </w:p>
        </w:tc>
      </w:tr>
      <w:tr w:rsidR="007C6842" w:rsidRPr="007C6842" w:rsidTr="00D915F4">
        <w:trPr>
          <w:trHeight w:val="270"/>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Морфология (рис.)</w:t>
            </w:r>
          </w:p>
        </w:tc>
        <w:tc>
          <w:tcPr>
            <w:tcW w:w="2552" w:type="dxa"/>
            <w:gridSpan w:val="2"/>
            <w:vAlign w:val="center"/>
          </w:tcPr>
          <w:p w:rsidR="007C6842" w:rsidRPr="007C6842" w:rsidRDefault="007C6842" w:rsidP="00D915F4">
            <w:pPr>
              <w:jc w:val="center"/>
              <w:rPr>
                <w:rFonts w:eastAsia="Calibri"/>
                <w:sz w:val="28"/>
                <w:szCs w:val="28"/>
              </w:rPr>
            </w:pPr>
            <w:r w:rsidRPr="007C6842">
              <w:rPr>
                <w:rFonts w:eastAsia="Calibri"/>
                <w:sz w:val="28"/>
                <w:szCs w:val="28"/>
              </w:rPr>
              <w:t>Рост на средах с</w:t>
            </w:r>
          </w:p>
        </w:tc>
        <w:tc>
          <w:tcPr>
            <w:tcW w:w="159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Выделение сероводорода</w:t>
            </w: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trHeight w:val="221"/>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Фук</w:t>
            </w:r>
            <w:r w:rsidR="00D915F4">
              <w:rPr>
                <w:rFonts w:eastAsia="Calibri"/>
                <w:sz w:val="28"/>
                <w:szCs w:val="28"/>
              </w:rPr>
              <w:t>-</w:t>
            </w:r>
            <w:r w:rsidRPr="007C6842">
              <w:rPr>
                <w:rFonts w:eastAsia="Calibri"/>
                <w:sz w:val="28"/>
                <w:szCs w:val="28"/>
              </w:rPr>
              <w:t>сином</w:t>
            </w: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Тио</w:t>
            </w:r>
            <w:r w:rsidR="00D915F4">
              <w:rPr>
                <w:rFonts w:eastAsia="Calibri"/>
                <w:sz w:val="28"/>
                <w:szCs w:val="28"/>
              </w:rPr>
              <w:t>-</w:t>
            </w:r>
            <w:r w:rsidRPr="007C6842">
              <w:rPr>
                <w:rFonts w:eastAsia="Calibri"/>
                <w:sz w:val="28"/>
                <w:szCs w:val="28"/>
              </w:rPr>
              <w:t>нином</w:t>
            </w:r>
          </w:p>
        </w:tc>
        <w:tc>
          <w:tcPr>
            <w:tcW w:w="1592" w:type="dxa"/>
            <w:vMerge/>
            <w:vAlign w:val="center"/>
          </w:tcPr>
          <w:p w:rsidR="007C6842" w:rsidRPr="007C6842" w:rsidRDefault="007C6842" w:rsidP="00D915F4">
            <w:pPr>
              <w:jc w:val="center"/>
              <w:rPr>
                <w:rFonts w:eastAsia="Calibri"/>
                <w:sz w:val="28"/>
                <w:szCs w:val="28"/>
              </w:rPr>
            </w:pP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jc w:val="center"/>
        </w:trPr>
        <w:tc>
          <w:tcPr>
            <w:tcW w:w="1063" w:type="dxa"/>
            <w:vAlign w:val="center"/>
          </w:tcPr>
          <w:p w:rsidR="007C6842" w:rsidRPr="007C6842" w:rsidRDefault="007C6842" w:rsidP="00D915F4">
            <w:pPr>
              <w:jc w:val="center"/>
              <w:rPr>
                <w:rFonts w:eastAsia="Calibri"/>
                <w:sz w:val="28"/>
                <w:szCs w:val="28"/>
              </w:rPr>
            </w:pPr>
          </w:p>
        </w:tc>
        <w:tc>
          <w:tcPr>
            <w:tcW w:w="1091" w:type="dxa"/>
            <w:vAlign w:val="center"/>
          </w:tcPr>
          <w:p w:rsidR="007C6842" w:rsidRPr="007C6842" w:rsidRDefault="007C6842" w:rsidP="00D915F4">
            <w:pPr>
              <w:jc w:val="center"/>
              <w:rPr>
                <w:rFonts w:eastAsia="Calibri"/>
                <w:sz w:val="28"/>
                <w:szCs w:val="28"/>
              </w:rPr>
            </w:pPr>
          </w:p>
        </w:tc>
        <w:tc>
          <w:tcPr>
            <w:tcW w:w="1855"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592" w:type="dxa"/>
            <w:vAlign w:val="center"/>
          </w:tcPr>
          <w:p w:rsidR="007C6842" w:rsidRPr="007C6842" w:rsidRDefault="007C6842" w:rsidP="00D915F4">
            <w:pPr>
              <w:jc w:val="center"/>
              <w:rPr>
                <w:rFonts w:eastAsia="Calibri"/>
                <w:sz w:val="28"/>
                <w:szCs w:val="28"/>
              </w:rPr>
            </w:pPr>
          </w:p>
        </w:tc>
        <w:tc>
          <w:tcPr>
            <w:tcW w:w="1222" w:type="dxa"/>
            <w:vAlign w:val="center"/>
          </w:tcPr>
          <w:p w:rsidR="007C6842" w:rsidRPr="007C6842" w:rsidRDefault="007C6842" w:rsidP="00D915F4">
            <w:pPr>
              <w:jc w:val="center"/>
              <w:rPr>
                <w:rFonts w:eastAsia="Calibr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Серологический метод</w:t>
      </w:r>
    </w:p>
    <w:tbl>
      <w:tblPr>
        <w:tblStyle w:val="a3"/>
        <w:tblW w:w="0" w:type="auto"/>
        <w:tblInd w:w="108" w:type="dxa"/>
        <w:tblLook w:val="04A0" w:firstRow="1" w:lastRow="0" w:firstColumn="1" w:lastColumn="0" w:noHBand="0" w:noVBand="1"/>
      </w:tblPr>
      <w:tblGrid>
        <w:gridCol w:w="3007"/>
        <w:gridCol w:w="3000"/>
        <w:gridCol w:w="3230"/>
      </w:tblGrid>
      <w:tr w:rsidR="007C6842" w:rsidRPr="007C6842" w:rsidTr="00D915F4">
        <w:tc>
          <w:tcPr>
            <w:tcW w:w="3046" w:type="dxa"/>
            <w:vAlign w:val="center"/>
          </w:tcPr>
          <w:p w:rsidR="007C6842" w:rsidRPr="007C6842" w:rsidRDefault="007C6842" w:rsidP="00D915F4">
            <w:pPr>
              <w:jc w:val="center"/>
              <w:rPr>
                <w:rFonts w:eastAsia="Calibri"/>
                <w:bCs/>
                <w:i/>
                <w:sz w:val="28"/>
                <w:szCs w:val="28"/>
              </w:rPr>
            </w:pPr>
            <w:r w:rsidRPr="007C6842">
              <w:rPr>
                <w:rFonts w:eastAsia="Calibri"/>
                <w:sz w:val="28"/>
                <w:szCs w:val="28"/>
              </w:rPr>
              <w:lastRenderedPageBreak/>
              <w:t>Материал от больного</w:t>
            </w:r>
          </w:p>
        </w:tc>
        <w:tc>
          <w:tcPr>
            <w:tcW w:w="304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Название реакции</w:t>
            </w:r>
          </w:p>
        </w:tc>
        <w:tc>
          <w:tcPr>
            <w:tcW w:w="327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Результаты реакции</w:t>
            </w:r>
          </w:p>
        </w:tc>
      </w:tr>
      <w:tr w:rsidR="007C6842" w:rsidRPr="007C6842" w:rsidTr="00D915F4">
        <w:tc>
          <w:tcPr>
            <w:tcW w:w="3046" w:type="dxa"/>
            <w:vAlign w:val="center"/>
          </w:tcPr>
          <w:p w:rsidR="007C6842" w:rsidRPr="007C6842" w:rsidRDefault="007C6842" w:rsidP="00D915F4">
            <w:pPr>
              <w:jc w:val="center"/>
              <w:rPr>
                <w:rFonts w:eastAsia="Calibri"/>
                <w:bCs/>
                <w:i/>
                <w:sz w:val="28"/>
                <w:szCs w:val="28"/>
              </w:rPr>
            </w:pPr>
          </w:p>
        </w:tc>
        <w:tc>
          <w:tcPr>
            <w:tcW w:w="3040" w:type="dxa"/>
            <w:vAlign w:val="center"/>
          </w:tcPr>
          <w:p w:rsidR="007C6842" w:rsidRPr="007C6842" w:rsidRDefault="007C6842" w:rsidP="00D915F4">
            <w:pPr>
              <w:jc w:val="center"/>
              <w:rPr>
                <w:rFonts w:eastAsia="Calibri"/>
                <w:bCs/>
                <w:i/>
                <w:sz w:val="28"/>
                <w:szCs w:val="28"/>
              </w:rPr>
            </w:pPr>
          </w:p>
        </w:tc>
        <w:tc>
          <w:tcPr>
            <w:tcW w:w="3270" w:type="dxa"/>
            <w:vAlign w:val="center"/>
          </w:tcPr>
          <w:p w:rsidR="007C6842" w:rsidRPr="007C6842" w:rsidRDefault="007C6842" w:rsidP="00D915F4">
            <w:pPr>
              <w:jc w:val="center"/>
              <w:rPr>
                <w:rFonts w:eastAsia="Calibri"/>
                <w:bCs/>
                <w: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3911"/>
        <w:gridCol w:w="2650"/>
        <w:gridCol w:w="1461"/>
      </w:tblGrid>
      <w:tr w:rsidR="007C6842" w:rsidRPr="007C6842" w:rsidTr="00D915F4">
        <w:tc>
          <w:tcPr>
            <w:tcW w:w="1334"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реакции</w:t>
            </w:r>
          </w:p>
        </w:tc>
        <w:tc>
          <w:tcPr>
            <w:tcW w:w="391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диагностического препарата</w:t>
            </w:r>
          </w:p>
        </w:tc>
        <w:tc>
          <w:tcPr>
            <w:tcW w:w="2650"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Классификационная группа препаратов</w:t>
            </w:r>
          </w:p>
        </w:tc>
        <w:tc>
          <w:tcPr>
            <w:tcW w:w="146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Результат реакции</w:t>
            </w:r>
          </w:p>
        </w:tc>
      </w:tr>
      <w:tr w:rsidR="007C6842" w:rsidRPr="007C6842" w:rsidTr="00D915F4">
        <w:tc>
          <w:tcPr>
            <w:tcW w:w="1334" w:type="dxa"/>
            <w:shd w:val="clear" w:color="auto" w:fill="auto"/>
            <w:vAlign w:val="center"/>
          </w:tcPr>
          <w:p w:rsidR="007C6842" w:rsidRPr="007C6842" w:rsidRDefault="007C6842" w:rsidP="00D915F4">
            <w:pPr>
              <w:jc w:val="center"/>
              <w:rPr>
                <w:rFonts w:eastAsia="Calibri"/>
                <w:sz w:val="28"/>
                <w:szCs w:val="28"/>
              </w:rPr>
            </w:pPr>
          </w:p>
        </w:tc>
        <w:tc>
          <w:tcPr>
            <w:tcW w:w="3911" w:type="dxa"/>
            <w:shd w:val="clear" w:color="auto" w:fill="auto"/>
            <w:vAlign w:val="center"/>
          </w:tcPr>
          <w:p w:rsidR="007C6842" w:rsidRPr="007C6842" w:rsidRDefault="007C6842" w:rsidP="00D915F4">
            <w:pPr>
              <w:jc w:val="center"/>
              <w:rPr>
                <w:rFonts w:eastAsia="Calibri"/>
                <w:sz w:val="28"/>
                <w:szCs w:val="28"/>
              </w:rPr>
            </w:pPr>
          </w:p>
        </w:tc>
        <w:tc>
          <w:tcPr>
            <w:tcW w:w="2650" w:type="dxa"/>
            <w:shd w:val="clear" w:color="auto" w:fill="auto"/>
            <w:vAlign w:val="center"/>
          </w:tcPr>
          <w:p w:rsidR="007C6842" w:rsidRPr="007C6842" w:rsidRDefault="007C6842" w:rsidP="00D915F4">
            <w:pPr>
              <w:jc w:val="center"/>
              <w:rPr>
                <w:rFonts w:eastAsia="Calibri"/>
                <w:sz w:val="28"/>
                <w:szCs w:val="28"/>
              </w:rPr>
            </w:pPr>
          </w:p>
        </w:tc>
        <w:tc>
          <w:tcPr>
            <w:tcW w:w="1461"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D915F4">
      <w:pPr>
        <w:spacing w:line="360" w:lineRule="auto"/>
        <w:jc w:val="both"/>
        <w:rPr>
          <w:rFonts w:eastAsia="Calibri"/>
          <w:bCs/>
          <w:sz w:val="28"/>
          <w:szCs w:val="28"/>
        </w:rPr>
      </w:pPr>
      <w:r w:rsidRPr="007C6842">
        <w:rPr>
          <w:rFonts w:eastAsia="Calibri"/>
          <w:bCs/>
          <w:sz w:val="28"/>
          <w:szCs w:val="28"/>
        </w:rPr>
        <w:t>Вывод</w:t>
      </w:r>
      <w:r w:rsidRPr="007C6842">
        <w:rPr>
          <w:rFonts w:eastAsia="Calibri"/>
          <w:sz w:val="28"/>
          <w:szCs w:val="28"/>
        </w:rPr>
        <w:t xml:space="preserve">: 1. Какой из используемых методов </w:t>
      </w:r>
      <w:r w:rsidRPr="007C6842">
        <w:rPr>
          <w:rFonts w:eastAsia="Calibri"/>
          <w:bCs/>
          <w:sz w:val="28"/>
          <w:szCs w:val="28"/>
        </w:rPr>
        <w:t>диагностики подтверждает диагноз бруцеллеза и почему?</w:t>
      </w:r>
      <w:r w:rsidR="00D915F4">
        <w:rPr>
          <w:rFonts w:eastAsia="Calibri"/>
          <w:bCs/>
          <w:sz w:val="28"/>
          <w:szCs w:val="28"/>
        </w:rPr>
        <w:t xml:space="preserve"> </w:t>
      </w:r>
      <w:r w:rsidRPr="007C6842">
        <w:rPr>
          <w:rFonts w:eastAsia="Calibri"/>
          <w:bCs/>
          <w:sz w:val="28"/>
          <w:szCs w:val="28"/>
        </w:rPr>
        <w:t>2. Чем можно объяснить сомнительный результат аллергической пробы у обследуемого?</w:t>
      </w:r>
      <w:r w:rsidR="00D915F4">
        <w:rPr>
          <w:rFonts w:eastAsia="Calibri"/>
          <w:bCs/>
          <w:sz w:val="28"/>
          <w:szCs w:val="28"/>
        </w:rPr>
        <w:t xml:space="preserve"> </w:t>
      </w:r>
      <w:r w:rsidRPr="007C6842">
        <w:rPr>
          <w:rFonts w:eastAsia="Calibri"/>
          <w:bCs/>
          <w:sz w:val="28"/>
          <w:szCs w:val="28"/>
        </w:rPr>
        <w:t>3. У каких групп лиц может быть положительная реакц</w:t>
      </w:r>
      <w:r w:rsidR="00D915F4">
        <w:rPr>
          <w:rFonts w:eastAsia="Calibri"/>
          <w:bCs/>
          <w:sz w:val="28"/>
          <w:szCs w:val="28"/>
        </w:rPr>
        <w:t>ия Б</w:t>
      </w:r>
      <w:r w:rsidRPr="007C6842">
        <w:rPr>
          <w:rFonts w:eastAsia="Calibri"/>
          <w:bCs/>
          <w:sz w:val="28"/>
          <w:szCs w:val="28"/>
        </w:rPr>
        <w:t>юрне?</w:t>
      </w:r>
      <w:r w:rsidR="00D915F4">
        <w:rPr>
          <w:rFonts w:eastAsia="Calibri"/>
          <w:bCs/>
          <w:sz w:val="28"/>
          <w:szCs w:val="28"/>
        </w:rPr>
        <w:t xml:space="preserve"> </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2</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диагностическую ценность биологического метода при сибирской язве.</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В клинику поступил больно</w:t>
      </w:r>
      <w:r>
        <w:rPr>
          <w:rFonts w:eastAsia="Calibri"/>
          <w:sz w:val="28"/>
          <w:szCs w:val="28"/>
        </w:rPr>
        <w:t>й с предварительным диагнозом «С</w:t>
      </w:r>
      <w:r w:rsidR="007C6842" w:rsidRPr="007C6842">
        <w:rPr>
          <w:rFonts w:eastAsia="Calibri"/>
          <w:sz w:val="28"/>
          <w:szCs w:val="28"/>
        </w:rPr>
        <w:t>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7C6842" w:rsidRPr="007C6842" w:rsidRDefault="00D915F4" w:rsidP="007C6842">
      <w:pPr>
        <w:spacing w:line="360" w:lineRule="auto"/>
        <w:jc w:val="both"/>
        <w:rPr>
          <w:rFonts w:eastAsia="Calibri"/>
          <w:sz w:val="28"/>
          <w:szCs w:val="28"/>
        </w:rPr>
      </w:pPr>
      <w:r w:rsidRPr="007C6842">
        <w:rPr>
          <w:rFonts w:eastAsia="Calibri"/>
          <w:sz w:val="28"/>
          <w:szCs w:val="28"/>
        </w:rPr>
        <w:t>МЕТОДИКА.</w:t>
      </w:r>
      <w:r w:rsidR="007C6842" w:rsidRPr="007C6842">
        <w:rPr>
          <w:rFonts w:eastAsia="Calibri"/>
          <w:sz w:val="28"/>
          <w:szCs w:val="28"/>
        </w:rPr>
        <w:t xml:space="preserve"> Исследуемый материал вводится подкожно белым мышам или морским свинкам. При наличии в исследуемом материале </w:t>
      </w:r>
      <w:r w:rsidRPr="007C6842">
        <w:rPr>
          <w:rFonts w:eastAsia="Calibri"/>
          <w:sz w:val="28"/>
          <w:szCs w:val="28"/>
          <w:lang w:val="en-US"/>
        </w:rPr>
        <w:t>B</w:t>
      </w:r>
      <w:r w:rsidR="007C6842" w:rsidRPr="007C6842">
        <w:rPr>
          <w:rFonts w:eastAsia="Calibri"/>
          <w:sz w:val="28"/>
          <w:szCs w:val="28"/>
        </w:rPr>
        <w:t xml:space="preserve">. </w:t>
      </w:r>
      <w:r>
        <w:rPr>
          <w:rFonts w:eastAsia="Calibri"/>
          <w:sz w:val="28"/>
          <w:szCs w:val="28"/>
        </w:rPr>
        <w:t>а</w:t>
      </w:r>
      <w:r w:rsidR="007C6842" w:rsidRPr="007C6842">
        <w:rPr>
          <w:rFonts w:eastAsia="Calibri"/>
          <w:sz w:val="28"/>
          <w:szCs w:val="28"/>
          <w:lang w:val="en-US"/>
        </w:rPr>
        <w:t>nthracis</w:t>
      </w:r>
      <w:r w:rsidR="007C6842" w:rsidRPr="007C6842">
        <w:rPr>
          <w:rFonts w:eastAsia="Calibri"/>
          <w:sz w:val="28"/>
          <w:szCs w:val="28"/>
        </w:rPr>
        <w:t xml:space="preserve"> животные погибают на 2-4 сутки при явлениях сепсиса (во внутренних 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720"/>
        <w:gridCol w:w="1846"/>
        <w:gridCol w:w="2151"/>
        <w:gridCol w:w="2094"/>
      </w:tblGrid>
      <w:tr w:rsidR="007C6842" w:rsidRPr="007C6842" w:rsidTr="00D915F4">
        <w:trPr>
          <w:trHeight w:val="860"/>
        </w:trPr>
        <w:tc>
          <w:tcPr>
            <w:tcW w:w="1526"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Материал от больного</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Метод диагностики</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Объект для оценки результатов исследования</w:t>
            </w:r>
          </w:p>
        </w:tc>
        <w:tc>
          <w:tcPr>
            <w:tcW w:w="3118"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Результат микроскопии препарата (рис.)</w:t>
            </w:r>
          </w:p>
        </w:tc>
        <w:tc>
          <w:tcPr>
            <w:tcW w:w="2160"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Обнаруженный фактор вирулентности</w:t>
            </w:r>
          </w:p>
        </w:tc>
      </w:tr>
      <w:tr w:rsidR="007C6842" w:rsidRPr="007C6842" w:rsidTr="00D915F4">
        <w:tc>
          <w:tcPr>
            <w:tcW w:w="1526"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3118" w:type="dxa"/>
            <w:shd w:val="clear" w:color="auto" w:fill="auto"/>
            <w:vAlign w:val="center"/>
          </w:tcPr>
          <w:p w:rsidR="007C6842" w:rsidRPr="007C6842" w:rsidRDefault="007C6842" w:rsidP="00D915F4">
            <w:pPr>
              <w:jc w:val="center"/>
              <w:rPr>
                <w:rFonts w:eastAsia="Calibri"/>
                <w:sz w:val="28"/>
                <w:szCs w:val="28"/>
              </w:rPr>
            </w:pPr>
          </w:p>
        </w:tc>
        <w:tc>
          <w:tcPr>
            <w:tcW w:w="2160"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7C6842">
      <w:pPr>
        <w:spacing w:line="360" w:lineRule="auto"/>
        <w:jc w:val="both"/>
        <w:rPr>
          <w:rFonts w:eastAsia="Calibri"/>
          <w:sz w:val="28"/>
          <w:szCs w:val="28"/>
        </w:rPr>
      </w:pPr>
      <w:r w:rsidRPr="007C6842">
        <w:rPr>
          <w:rFonts w:eastAsia="Calibri"/>
          <w:bCs/>
          <w:sz w:val="28"/>
          <w:szCs w:val="28"/>
        </w:rPr>
        <w:t>Вывод:</w:t>
      </w:r>
      <w:r w:rsidRPr="007C6842">
        <w:rPr>
          <w:rFonts w:eastAsia="Calibri"/>
          <w:sz w:val="28"/>
          <w:szCs w:val="28"/>
        </w:rPr>
        <w:t xml:space="preserve">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3</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морфологические особенности </w:t>
      </w:r>
      <w:r w:rsidRPr="007C6842">
        <w:rPr>
          <w:rFonts w:eastAsia="Calibri"/>
          <w:sz w:val="28"/>
          <w:szCs w:val="28"/>
          <w:lang w:val="en-US"/>
        </w:rPr>
        <w:t>Y</w:t>
      </w:r>
      <w:r w:rsidR="007C6842" w:rsidRPr="007C6842">
        <w:rPr>
          <w:rFonts w:eastAsia="Calibri"/>
          <w:sz w:val="28"/>
          <w:szCs w:val="28"/>
        </w:rPr>
        <w:t xml:space="preserve">. </w:t>
      </w:r>
      <w:r w:rsidRPr="007C6842">
        <w:rPr>
          <w:rFonts w:eastAsia="Calibri"/>
          <w:sz w:val="28"/>
          <w:szCs w:val="28"/>
          <w:lang w:val="en-US"/>
        </w:rPr>
        <w:t>p</w:t>
      </w:r>
      <w:r w:rsidR="007C6842" w:rsidRPr="007C6842">
        <w:rPr>
          <w:rFonts w:eastAsia="Calibri"/>
          <w:sz w:val="28"/>
          <w:szCs w:val="28"/>
          <w:lang w:val="en-US"/>
        </w:rPr>
        <w:t>estis</w:t>
      </w:r>
      <w:r w:rsidR="007C6842" w:rsidRPr="007C6842">
        <w:rPr>
          <w:rFonts w:eastAsia="Calibri"/>
          <w:sz w:val="28"/>
          <w:szCs w:val="28"/>
        </w:rPr>
        <w:t>.</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Провести микроскопию дем</w:t>
      </w:r>
      <w:r>
        <w:rPr>
          <w:rFonts w:eastAsia="Calibri"/>
          <w:sz w:val="28"/>
          <w:szCs w:val="28"/>
        </w:rPr>
        <w:t>онстрационного микропрепарата «П</w:t>
      </w:r>
      <w:r w:rsidR="007C6842" w:rsidRPr="007C6842">
        <w:rPr>
          <w:rFonts w:eastAsia="Calibri"/>
          <w:sz w:val="28"/>
          <w:szCs w:val="28"/>
        </w:rPr>
        <w:t>алочка чумы в органе», зарисовать его в тетради и подписать рисунок.</w:t>
      </w:r>
    </w:p>
    <w:p w:rsidR="007C6842" w:rsidRDefault="007C6842"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5 </w:t>
      </w:r>
      <w:r>
        <w:rPr>
          <w:rFonts w:ascii="Times New Roman" w:hAnsi="Times New Roman"/>
          <w:color w:val="000000"/>
          <w:sz w:val="28"/>
          <w:szCs w:val="28"/>
        </w:rPr>
        <w:t>Частная бактериология</w:t>
      </w:r>
    </w:p>
    <w:p w:rsidR="00D915F4" w:rsidRPr="00792CBC" w:rsidRDefault="00D915F4" w:rsidP="00D256FA">
      <w:pPr>
        <w:spacing w:line="360" w:lineRule="auto"/>
        <w:jc w:val="center"/>
        <w:rPr>
          <w:color w:val="000000"/>
          <w:sz w:val="28"/>
          <w:szCs w:val="28"/>
        </w:rPr>
      </w:pPr>
      <w:r w:rsidRPr="00E96238">
        <w:rPr>
          <w:rFonts w:eastAsia="Calibri"/>
          <w:b/>
          <w:sz w:val="28"/>
          <w:szCs w:val="28"/>
        </w:rPr>
        <w:t xml:space="preserve">Тема </w:t>
      </w:r>
      <w:r>
        <w:rPr>
          <w:rFonts w:eastAsia="Calibri"/>
          <w:b/>
          <w:sz w:val="28"/>
          <w:szCs w:val="28"/>
        </w:rPr>
        <w:t>1</w:t>
      </w:r>
      <w:r w:rsidR="00B30CB4">
        <w:rPr>
          <w:rFonts w:eastAsia="Calibri"/>
          <w:b/>
          <w:sz w:val="28"/>
          <w:szCs w:val="28"/>
        </w:rPr>
        <w:t>8</w:t>
      </w:r>
      <w:r w:rsidRPr="00E96238">
        <w:rPr>
          <w:rFonts w:eastAsia="Calibri"/>
          <w:sz w:val="28"/>
          <w:szCs w:val="28"/>
        </w:rPr>
        <w:t xml:space="preserve"> </w:t>
      </w:r>
      <w:r w:rsidRPr="00D915F4">
        <w:rPr>
          <w:color w:val="000000"/>
          <w:sz w:val="28"/>
          <w:szCs w:val="28"/>
        </w:rPr>
        <w:t>Микробиология спирохетозов</w:t>
      </w:r>
    </w:p>
    <w:p w:rsidR="00D915F4" w:rsidRPr="00E96238" w:rsidRDefault="00D915F4" w:rsidP="00D915F4">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D915F4" w:rsidRPr="00E96238" w:rsidRDefault="00D915F4" w:rsidP="00D915F4">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D915F4" w:rsidRPr="00E96238" w:rsidRDefault="00D915F4" w:rsidP="00D915F4">
      <w:pPr>
        <w:spacing w:line="360" w:lineRule="auto"/>
        <w:jc w:val="both"/>
        <w:rPr>
          <w:rFonts w:eastAsia="Calibri"/>
          <w:sz w:val="28"/>
          <w:szCs w:val="28"/>
        </w:rPr>
      </w:pPr>
      <w:r w:rsidRPr="00E96238">
        <w:rPr>
          <w:rFonts w:eastAsia="Calibri"/>
          <w:sz w:val="28"/>
          <w:szCs w:val="28"/>
        </w:rPr>
        <w:t>2.</w:t>
      </w:r>
      <w:r w:rsidRPr="00E96238">
        <w:rPr>
          <w:rFonts w:eastAsia="Calibri"/>
          <w:sz w:val="28"/>
          <w:szCs w:val="28"/>
        </w:rPr>
        <w:tab/>
        <w:t>Контроль выполнения заданий в рабочих тетрадях</w:t>
      </w:r>
    </w:p>
    <w:p w:rsidR="00D915F4" w:rsidRPr="00E96238" w:rsidRDefault="00D915F4" w:rsidP="00D915F4">
      <w:pPr>
        <w:spacing w:line="360" w:lineRule="auto"/>
        <w:jc w:val="both"/>
        <w:rPr>
          <w:rFonts w:eastAsia="Calibri"/>
          <w:sz w:val="28"/>
          <w:szCs w:val="28"/>
        </w:rPr>
      </w:pPr>
      <w:r w:rsidRPr="00E96238">
        <w:rPr>
          <w:rFonts w:eastAsia="Calibri"/>
          <w:sz w:val="28"/>
          <w:szCs w:val="28"/>
        </w:rPr>
        <w:t>3.</w:t>
      </w:r>
      <w:r w:rsidRPr="00E96238">
        <w:rPr>
          <w:rFonts w:eastAsia="Calibri"/>
          <w:sz w:val="28"/>
          <w:szCs w:val="28"/>
        </w:rPr>
        <w:tab/>
        <w:t>Устный опрос</w:t>
      </w:r>
    </w:p>
    <w:p w:rsidR="00D915F4" w:rsidRPr="00E96238" w:rsidRDefault="00D915F4" w:rsidP="00D915F4">
      <w:pPr>
        <w:spacing w:line="360" w:lineRule="auto"/>
        <w:jc w:val="both"/>
        <w:rPr>
          <w:rFonts w:eastAsia="Calibri"/>
          <w:sz w:val="28"/>
          <w:szCs w:val="28"/>
        </w:rPr>
      </w:pPr>
      <w:r w:rsidRPr="00E96238">
        <w:rPr>
          <w:rFonts w:eastAsia="Calibri"/>
          <w:sz w:val="28"/>
          <w:szCs w:val="28"/>
        </w:rPr>
        <w:t>4.</w:t>
      </w:r>
      <w:r w:rsidRPr="00E96238">
        <w:rPr>
          <w:rFonts w:eastAsia="Calibri"/>
          <w:sz w:val="28"/>
          <w:szCs w:val="28"/>
        </w:rPr>
        <w:tab/>
        <w:t>Контроль выполнения практических заданий</w:t>
      </w:r>
    </w:p>
    <w:p w:rsidR="00D915F4" w:rsidRPr="00E96238" w:rsidRDefault="00D915F4" w:rsidP="00D915F4">
      <w:pPr>
        <w:spacing w:line="360" w:lineRule="auto"/>
        <w:jc w:val="both"/>
        <w:rPr>
          <w:rFonts w:eastAsia="Calibri"/>
          <w:sz w:val="28"/>
          <w:szCs w:val="28"/>
        </w:rPr>
      </w:pPr>
    </w:p>
    <w:p w:rsidR="00D915F4" w:rsidRPr="009166F3" w:rsidRDefault="00570343" w:rsidP="00D915F4">
      <w:pPr>
        <w:spacing w:line="360" w:lineRule="auto"/>
        <w:ind w:firstLine="708"/>
        <w:jc w:val="both"/>
        <w:rPr>
          <w:rFonts w:eastAsia="Calibri"/>
          <w:b/>
          <w:sz w:val="28"/>
          <w:szCs w:val="28"/>
        </w:rPr>
      </w:pPr>
      <w:r>
        <w:rPr>
          <w:rFonts w:eastAsia="Calibri"/>
          <w:b/>
          <w:sz w:val="28"/>
          <w:szCs w:val="28"/>
        </w:rPr>
        <w:t>Тестирование</w:t>
      </w: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 Морфология спирохет</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грамположительные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 xml:space="preserve">Палочковидные грамотрицательные бактерии; </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Извитые грамотрицательные бактерии;</w:t>
      </w:r>
    </w:p>
    <w:p w:rsidR="00D915F4" w:rsidRPr="00D915F4" w:rsidRDefault="00D915F4" w:rsidP="00D915F4">
      <w:pPr>
        <w:numPr>
          <w:ilvl w:val="0"/>
          <w:numId w:val="305"/>
        </w:numPr>
        <w:spacing w:line="360" w:lineRule="auto"/>
        <w:ind w:left="0" w:firstLine="0"/>
        <w:jc w:val="both"/>
        <w:rPr>
          <w:rFonts w:eastAsia="Calibri"/>
          <w:sz w:val="28"/>
          <w:szCs w:val="28"/>
        </w:rPr>
      </w:pPr>
      <w:r w:rsidRPr="00D915F4">
        <w:rPr>
          <w:rFonts w:eastAsia="Calibri"/>
          <w:sz w:val="28"/>
          <w:szCs w:val="28"/>
        </w:rPr>
        <w:t xml:space="preserve">Палочковидные грамположительные бактерии.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2. Хорошо окрашиваются анилиновыми красителями </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Трепонемы;</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t>Боррелии;</w:t>
      </w:r>
    </w:p>
    <w:p w:rsidR="00D915F4" w:rsidRPr="00D915F4" w:rsidRDefault="00D915F4" w:rsidP="00D915F4">
      <w:pPr>
        <w:numPr>
          <w:ilvl w:val="0"/>
          <w:numId w:val="306"/>
        </w:numPr>
        <w:spacing w:line="360" w:lineRule="auto"/>
        <w:ind w:left="0" w:firstLine="0"/>
        <w:jc w:val="both"/>
        <w:rPr>
          <w:rFonts w:eastAsia="Calibri"/>
          <w:sz w:val="28"/>
          <w:szCs w:val="28"/>
        </w:rPr>
      </w:pPr>
      <w:r w:rsidRPr="00D915F4">
        <w:rPr>
          <w:rFonts w:eastAsia="Calibri"/>
          <w:sz w:val="28"/>
          <w:szCs w:val="28"/>
        </w:rPr>
        <w:lastRenderedPageBreak/>
        <w:t>Лептоспиры.</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3. Подвижность бледной трепонемы объясняется наличием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Жгутиков;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 xml:space="preserve">Сократительных фибрилл вдоль тела микроорганизма; </w:t>
      </w:r>
    </w:p>
    <w:p w:rsidR="00D915F4" w:rsidRPr="00D915F4" w:rsidRDefault="00D915F4" w:rsidP="00D915F4">
      <w:pPr>
        <w:numPr>
          <w:ilvl w:val="0"/>
          <w:numId w:val="307"/>
        </w:numPr>
        <w:spacing w:line="360" w:lineRule="auto"/>
        <w:ind w:left="0" w:firstLine="0"/>
        <w:jc w:val="both"/>
        <w:rPr>
          <w:rFonts w:eastAsia="Calibri"/>
          <w:sz w:val="28"/>
          <w:szCs w:val="28"/>
        </w:rPr>
      </w:pPr>
      <w:r w:rsidRPr="00D915F4">
        <w:rPr>
          <w:rFonts w:eastAsia="Calibri"/>
          <w:sz w:val="28"/>
          <w:szCs w:val="28"/>
        </w:rPr>
        <w:t>Жгутиков и сократительных фибрилл.</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4. Культивирование лептоспир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Л</w:t>
      </w:r>
      <w:r w:rsidRPr="00D915F4">
        <w:rPr>
          <w:rFonts w:eastAsia="Calibri"/>
          <w:sz w:val="28"/>
          <w:szCs w:val="28"/>
        </w:rPr>
        <w:t xml:space="preserve">евина;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Мясо-пептонный агар;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В</w:t>
      </w:r>
      <w:r w:rsidRPr="00D915F4">
        <w:rPr>
          <w:rFonts w:eastAsia="Calibri"/>
          <w:sz w:val="28"/>
          <w:szCs w:val="28"/>
        </w:rPr>
        <w:t>ильсон-</w:t>
      </w:r>
      <w:r w:rsidR="000056C4" w:rsidRPr="00D915F4">
        <w:rPr>
          <w:rFonts w:eastAsia="Calibri"/>
          <w:sz w:val="28"/>
          <w:szCs w:val="28"/>
        </w:rPr>
        <w:t>Б</w:t>
      </w:r>
      <w:r w:rsidRPr="00D915F4">
        <w:rPr>
          <w:rFonts w:eastAsia="Calibri"/>
          <w:sz w:val="28"/>
          <w:szCs w:val="28"/>
        </w:rPr>
        <w:t xml:space="preserve">лера;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 xml:space="preserve">Фосфатно-сывороточные среды; </w:t>
      </w:r>
    </w:p>
    <w:p w:rsidR="00D915F4" w:rsidRPr="00D915F4" w:rsidRDefault="00D915F4" w:rsidP="00D915F4">
      <w:pPr>
        <w:numPr>
          <w:ilvl w:val="0"/>
          <w:numId w:val="308"/>
        </w:numPr>
        <w:spacing w:line="360" w:lineRule="auto"/>
        <w:ind w:left="0" w:firstLine="0"/>
        <w:jc w:val="both"/>
        <w:rPr>
          <w:rFonts w:eastAsia="Calibri"/>
          <w:sz w:val="28"/>
          <w:szCs w:val="28"/>
        </w:rPr>
      </w:pPr>
      <w:r w:rsidRPr="00D915F4">
        <w:rPr>
          <w:rFonts w:eastAsia="Calibri"/>
          <w:sz w:val="28"/>
          <w:szCs w:val="28"/>
        </w:rPr>
        <w:t>Кровяной агар.</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5. В лабораторной диагностике лептоспироза не используется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Микроскопический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Бактериологический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Биологический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Серологический метод</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09"/>
        </w:numPr>
        <w:spacing w:line="360" w:lineRule="auto"/>
        <w:ind w:left="0" w:firstLine="0"/>
        <w:jc w:val="both"/>
        <w:rPr>
          <w:rFonts w:eastAsia="Calibri"/>
          <w:sz w:val="28"/>
          <w:szCs w:val="28"/>
        </w:rPr>
      </w:pPr>
      <w:r w:rsidRPr="00D915F4">
        <w:rPr>
          <w:rFonts w:eastAsia="Calibri"/>
          <w:sz w:val="28"/>
          <w:szCs w:val="28"/>
        </w:rPr>
        <w:t xml:space="preserve">Аллергический метод.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6. Наиболее характерным для лептоспироза является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Пищевой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Контактный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Водный путь передачи</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Трансмиссивный путь передачи</w:t>
      </w:r>
      <w:r w:rsidRPr="00D915F4">
        <w:rPr>
          <w:rFonts w:eastAsia="Calibri"/>
          <w:sz w:val="28"/>
          <w:szCs w:val="28"/>
          <w:lang w:val="en-US"/>
        </w:rPr>
        <w:t>;</w:t>
      </w:r>
    </w:p>
    <w:p w:rsidR="00D915F4" w:rsidRPr="00D915F4" w:rsidRDefault="00D915F4" w:rsidP="00D915F4">
      <w:pPr>
        <w:numPr>
          <w:ilvl w:val="0"/>
          <w:numId w:val="310"/>
        </w:numPr>
        <w:spacing w:line="360" w:lineRule="auto"/>
        <w:ind w:left="0" w:firstLine="0"/>
        <w:jc w:val="both"/>
        <w:rPr>
          <w:rFonts w:eastAsia="Calibri"/>
          <w:sz w:val="28"/>
          <w:szCs w:val="28"/>
        </w:rPr>
      </w:pPr>
      <w:r w:rsidRPr="00D915F4">
        <w:rPr>
          <w:rFonts w:eastAsia="Calibri"/>
          <w:sz w:val="28"/>
          <w:szCs w:val="28"/>
        </w:rPr>
        <w:t>Парентеральный путь передачи</w:t>
      </w:r>
      <w:r w:rsidRPr="00D915F4">
        <w:rPr>
          <w:rFonts w:eastAsia="Calibri"/>
          <w:sz w:val="28"/>
          <w:szCs w:val="28"/>
          <w:lang w:val="en-US"/>
        </w:rPr>
        <w:t>.</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7. Сифилис – это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lastRenderedPageBreak/>
        <w:t>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numPr>
          <w:ilvl w:val="0"/>
          <w:numId w:val="313"/>
        </w:numPr>
        <w:spacing w:line="360" w:lineRule="auto"/>
        <w:ind w:left="0" w:firstLine="0"/>
        <w:jc w:val="both"/>
        <w:rPr>
          <w:rFonts w:eastAsia="Calibri"/>
          <w:sz w:val="28"/>
          <w:szCs w:val="28"/>
        </w:rPr>
      </w:pPr>
      <w:r w:rsidRPr="00D915F4">
        <w:rPr>
          <w:rFonts w:eastAsia="Calibri"/>
          <w:sz w:val="28"/>
          <w:szCs w:val="28"/>
        </w:rPr>
        <w:t>Антропозооноз</w:t>
      </w:r>
      <w:r w:rsidRPr="00D915F4">
        <w:rPr>
          <w:rFonts w:eastAsia="Calibri"/>
          <w:sz w:val="28"/>
          <w:szCs w:val="28"/>
          <w:lang w:val="en-US"/>
        </w:rPr>
        <w:t>;</w:t>
      </w:r>
      <w:r w:rsidRPr="00D915F4">
        <w:rPr>
          <w:rFonts w:eastAsia="Calibri"/>
          <w:sz w:val="28"/>
          <w:szCs w:val="28"/>
        </w:rPr>
        <w:t xml:space="preserve"> </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8. Признаки первичного периода сифилиса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 xml:space="preserve">Папулы, бугорки, гуммы или гуммозные инфильтраты в коже, подкожной клетчатке, внутренних органов; </w:t>
      </w:r>
    </w:p>
    <w:p w:rsidR="00D915F4" w:rsidRPr="00D915F4" w:rsidRDefault="00D915F4" w:rsidP="00D915F4">
      <w:pPr>
        <w:numPr>
          <w:ilvl w:val="0"/>
          <w:numId w:val="314"/>
        </w:numPr>
        <w:spacing w:line="360" w:lineRule="auto"/>
        <w:ind w:left="0" w:firstLine="0"/>
        <w:jc w:val="both"/>
        <w:rPr>
          <w:rFonts w:eastAsia="Calibri"/>
          <w:sz w:val="28"/>
          <w:szCs w:val="28"/>
        </w:rPr>
      </w:pPr>
      <w:r w:rsidRPr="00D915F4">
        <w:rPr>
          <w:rFonts w:eastAsia="Calibri"/>
          <w:sz w:val="28"/>
          <w:szCs w:val="28"/>
        </w:rPr>
        <w:t>Твердый шанкр, регионарный лимфаденит.</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9. Ингредиенты для постановки реакции </w:t>
      </w:r>
      <w:r w:rsidR="00507ABA">
        <w:rPr>
          <w:rFonts w:eastAsia="Calibri"/>
          <w:bCs/>
          <w:iCs/>
          <w:sz w:val="28"/>
          <w:szCs w:val="28"/>
        </w:rPr>
        <w:t>В</w:t>
      </w:r>
      <w:r w:rsidRPr="00D915F4">
        <w:rPr>
          <w:rFonts w:eastAsia="Calibri"/>
          <w:bCs/>
          <w:iCs/>
          <w:sz w:val="28"/>
          <w:szCs w:val="28"/>
        </w:rPr>
        <w:t>ассермана</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не используют специфический антиген;  </w:t>
      </w:r>
    </w:p>
    <w:p w:rsidR="00D915F4" w:rsidRPr="00D915F4" w:rsidRDefault="00D915F4" w:rsidP="00507ABA">
      <w:pPr>
        <w:numPr>
          <w:ilvl w:val="0"/>
          <w:numId w:val="312"/>
        </w:numPr>
        <w:tabs>
          <w:tab w:val="clear" w:pos="720"/>
        </w:tabs>
        <w:spacing w:line="360" w:lineRule="auto"/>
        <w:ind w:left="0" w:firstLine="0"/>
        <w:jc w:val="both"/>
        <w:rPr>
          <w:rFonts w:eastAsia="Calibri"/>
          <w:sz w:val="28"/>
          <w:szCs w:val="28"/>
        </w:rPr>
      </w:pPr>
      <w:r w:rsidRPr="00D915F4">
        <w:rPr>
          <w:rFonts w:eastAsia="Calibri"/>
          <w:sz w:val="28"/>
          <w:szCs w:val="28"/>
        </w:rPr>
        <w:t>Используют комплемент, используют неспецифический антиген.</w:t>
      </w:r>
    </w:p>
    <w:p w:rsidR="00507ABA" w:rsidRDefault="00507ABA"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10. Пути передачи сифилиса </w:t>
      </w:r>
    </w:p>
    <w:p w:rsidR="00D915F4" w:rsidRPr="00D915F4" w:rsidRDefault="00D915F4" w:rsidP="00D915F4">
      <w:pPr>
        <w:spacing w:line="360" w:lineRule="auto"/>
        <w:jc w:val="both"/>
        <w:rPr>
          <w:rFonts w:eastAsia="Calibri"/>
          <w:sz w:val="28"/>
          <w:szCs w:val="28"/>
        </w:rPr>
      </w:pPr>
      <w:r w:rsidRPr="00D915F4">
        <w:rPr>
          <w:rFonts w:eastAsia="Calibri"/>
          <w:sz w:val="28"/>
          <w:szCs w:val="28"/>
        </w:rPr>
        <w:t>1. Половой и контактно-бытовой;</w:t>
      </w:r>
    </w:p>
    <w:p w:rsidR="00D915F4" w:rsidRPr="00D915F4" w:rsidRDefault="00D915F4" w:rsidP="00D915F4">
      <w:pPr>
        <w:spacing w:line="360" w:lineRule="auto"/>
        <w:jc w:val="both"/>
        <w:rPr>
          <w:rFonts w:eastAsia="Calibri"/>
          <w:sz w:val="28"/>
          <w:szCs w:val="28"/>
        </w:rPr>
      </w:pPr>
      <w:r w:rsidRPr="00D915F4">
        <w:rPr>
          <w:rFonts w:eastAsia="Calibri"/>
          <w:sz w:val="28"/>
          <w:szCs w:val="28"/>
        </w:rPr>
        <w:t>2. Половой и алиментарный;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3. Половой и парентеральный;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4. Половой и водный;  </w:t>
      </w:r>
    </w:p>
    <w:p w:rsidR="00D915F4" w:rsidRPr="00D915F4" w:rsidRDefault="00D915F4" w:rsidP="00D915F4">
      <w:pPr>
        <w:spacing w:line="360" w:lineRule="auto"/>
        <w:jc w:val="both"/>
        <w:rPr>
          <w:rFonts w:eastAsia="Calibri"/>
          <w:sz w:val="28"/>
          <w:szCs w:val="28"/>
        </w:rPr>
      </w:pPr>
      <w:r w:rsidRPr="00D915F4">
        <w:rPr>
          <w:rFonts w:eastAsia="Calibri"/>
          <w:sz w:val="28"/>
          <w:szCs w:val="28"/>
        </w:rPr>
        <w:t>5. Половой и трансмиссивный.</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11. Основной способ окраски спирохет </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 По </w:t>
      </w:r>
      <w:r w:rsidR="00507ABA" w:rsidRPr="00D915F4">
        <w:rPr>
          <w:rFonts w:eastAsia="Calibri"/>
          <w:sz w:val="28"/>
          <w:szCs w:val="28"/>
        </w:rPr>
        <w:t>Г</w:t>
      </w:r>
      <w:r w:rsidRPr="00D915F4">
        <w:rPr>
          <w:rFonts w:eastAsia="Calibri"/>
          <w:sz w:val="28"/>
          <w:szCs w:val="28"/>
        </w:rPr>
        <w:t>раму;</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2. По </w:t>
      </w:r>
      <w:r w:rsidR="00507ABA" w:rsidRPr="00D915F4">
        <w:rPr>
          <w:rFonts w:eastAsia="Calibri"/>
          <w:sz w:val="28"/>
          <w:szCs w:val="28"/>
        </w:rPr>
        <w:t>Р</w:t>
      </w:r>
      <w:r w:rsidRPr="00D915F4">
        <w:rPr>
          <w:rFonts w:eastAsia="Calibri"/>
          <w:sz w:val="28"/>
          <w:szCs w:val="28"/>
        </w:rPr>
        <w:t>омановскому-</w:t>
      </w:r>
      <w:r w:rsidR="00507ABA" w:rsidRPr="00D915F4">
        <w:rPr>
          <w:rFonts w:eastAsia="Calibri"/>
          <w:sz w:val="28"/>
          <w:szCs w:val="28"/>
        </w:rPr>
        <w:t>Г</w:t>
      </w:r>
      <w:r w:rsidRPr="00D915F4">
        <w:rPr>
          <w:rFonts w:eastAsia="Calibri"/>
          <w:sz w:val="28"/>
          <w:szCs w:val="28"/>
        </w:rPr>
        <w:t xml:space="preserve">имзе; </w:t>
      </w:r>
    </w:p>
    <w:p w:rsidR="00D915F4" w:rsidRDefault="00D915F4" w:rsidP="00D915F4">
      <w:pPr>
        <w:spacing w:line="360" w:lineRule="auto"/>
        <w:jc w:val="both"/>
        <w:rPr>
          <w:rFonts w:eastAsia="Calibri"/>
          <w:sz w:val="28"/>
          <w:szCs w:val="28"/>
        </w:rPr>
      </w:pPr>
      <w:r w:rsidRPr="00D915F4">
        <w:rPr>
          <w:rFonts w:eastAsia="Calibri"/>
          <w:sz w:val="28"/>
          <w:szCs w:val="28"/>
        </w:rPr>
        <w:t xml:space="preserve">3. По </w:t>
      </w:r>
      <w:r w:rsidR="00507ABA" w:rsidRPr="00D915F4">
        <w:rPr>
          <w:rFonts w:eastAsia="Calibri"/>
          <w:sz w:val="28"/>
          <w:szCs w:val="28"/>
        </w:rPr>
        <w:t>Ц</w:t>
      </w:r>
      <w:r w:rsidR="00507ABA">
        <w:rPr>
          <w:rFonts w:eastAsia="Calibri"/>
          <w:sz w:val="28"/>
          <w:szCs w:val="28"/>
        </w:rPr>
        <w:t>илю</w:t>
      </w:r>
      <w:r w:rsidRPr="00D915F4">
        <w:rPr>
          <w:rFonts w:eastAsia="Calibri"/>
          <w:sz w:val="28"/>
          <w:szCs w:val="28"/>
        </w:rPr>
        <w:t>-</w:t>
      </w:r>
      <w:r w:rsidR="00507ABA" w:rsidRPr="00D915F4">
        <w:rPr>
          <w:rFonts w:eastAsia="Calibri"/>
          <w:sz w:val="28"/>
          <w:szCs w:val="28"/>
        </w:rPr>
        <w:t>Н</w:t>
      </w:r>
      <w:r w:rsidR="00507ABA">
        <w:rPr>
          <w:rFonts w:eastAsia="Calibri"/>
          <w:sz w:val="28"/>
          <w:szCs w:val="28"/>
        </w:rPr>
        <w:t>ильсену;</w:t>
      </w:r>
    </w:p>
    <w:p w:rsidR="00507ABA" w:rsidRDefault="00507ABA" w:rsidP="00D915F4">
      <w:pPr>
        <w:spacing w:line="360" w:lineRule="auto"/>
        <w:jc w:val="both"/>
        <w:rPr>
          <w:rFonts w:eastAsia="Calibri"/>
          <w:sz w:val="28"/>
          <w:szCs w:val="28"/>
        </w:rPr>
      </w:pPr>
      <w:r>
        <w:rPr>
          <w:rFonts w:eastAsia="Calibri"/>
          <w:sz w:val="28"/>
          <w:szCs w:val="28"/>
        </w:rPr>
        <w:t>4. По Павловскому;</w:t>
      </w:r>
    </w:p>
    <w:p w:rsidR="00507ABA" w:rsidRPr="00D915F4" w:rsidRDefault="00507ABA" w:rsidP="00D915F4">
      <w:pPr>
        <w:spacing w:line="360" w:lineRule="auto"/>
        <w:jc w:val="both"/>
        <w:rPr>
          <w:rFonts w:eastAsia="Calibri"/>
          <w:sz w:val="28"/>
          <w:szCs w:val="28"/>
        </w:rPr>
      </w:pPr>
      <w:r>
        <w:rPr>
          <w:rFonts w:eastAsia="Calibri"/>
          <w:sz w:val="28"/>
          <w:szCs w:val="28"/>
        </w:rPr>
        <w:lastRenderedPageBreak/>
        <w:t>5. По Ожешко.</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12. Методы лабораторной диагностики в ранние (</w:t>
      </w:r>
      <w:r w:rsidR="00507ABA" w:rsidRPr="00D915F4">
        <w:rPr>
          <w:rFonts w:eastAsia="Calibri"/>
          <w:bCs/>
          <w:sz w:val="28"/>
          <w:szCs w:val="28"/>
          <w:lang w:val="en-US"/>
        </w:rPr>
        <w:t>I</w:t>
      </w:r>
      <w:r w:rsidR="00507ABA" w:rsidRPr="00D915F4">
        <w:rPr>
          <w:rFonts w:eastAsia="Calibri"/>
          <w:bCs/>
          <w:sz w:val="28"/>
          <w:szCs w:val="28"/>
        </w:rPr>
        <w:t xml:space="preserve">, </w:t>
      </w:r>
      <w:r w:rsidR="00507ABA" w:rsidRPr="00D915F4">
        <w:rPr>
          <w:rFonts w:eastAsia="Calibri"/>
          <w:bCs/>
          <w:sz w:val="28"/>
          <w:szCs w:val="28"/>
          <w:lang w:val="en-US"/>
        </w:rPr>
        <w:t>II</w:t>
      </w:r>
      <w:r w:rsidRPr="00D915F4">
        <w:rPr>
          <w:rFonts w:eastAsia="Calibri"/>
          <w:bCs/>
          <w:sz w:val="28"/>
          <w:szCs w:val="28"/>
        </w:rPr>
        <w:t xml:space="preserve">) периоды сифилиса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бактериологический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серологический</w:t>
      </w:r>
      <w:r w:rsidRPr="00D915F4">
        <w:rPr>
          <w:rFonts w:eastAsia="Calibri"/>
          <w:bCs/>
          <w:sz w:val="28"/>
          <w:szCs w:val="28"/>
          <w:lang w:val="en-US"/>
        </w:rPr>
        <w:t>;</w:t>
      </w:r>
      <w:r w:rsidRPr="00D915F4">
        <w:rPr>
          <w:rFonts w:eastAsia="Calibri"/>
          <w:bCs/>
          <w:sz w:val="28"/>
          <w:szCs w:val="28"/>
        </w:rPr>
        <w:t xml:space="preserve"> </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аллергический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биологический</w:t>
      </w:r>
      <w:r w:rsidRPr="00D915F4">
        <w:rPr>
          <w:rFonts w:eastAsia="Calibri"/>
          <w:bCs/>
          <w:sz w:val="28"/>
          <w:szCs w:val="28"/>
          <w:lang w:val="en-US"/>
        </w:rPr>
        <w:t>;</w:t>
      </w:r>
    </w:p>
    <w:p w:rsidR="00D915F4" w:rsidRPr="00D915F4" w:rsidRDefault="00D915F4" w:rsidP="00507ABA">
      <w:pPr>
        <w:numPr>
          <w:ilvl w:val="0"/>
          <w:numId w:val="311"/>
        </w:numPr>
        <w:tabs>
          <w:tab w:val="clear" w:pos="720"/>
        </w:tabs>
        <w:spacing w:line="360" w:lineRule="auto"/>
        <w:ind w:left="0" w:firstLine="0"/>
        <w:jc w:val="both"/>
        <w:rPr>
          <w:rFonts w:eastAsia="Calibri"/>
          <w:bCs/>
          <w:sz w:val="28"/>
          <w:szCs w:val="28"/>
        </w:rPr>
      </w:pPr>
      <w:r w:rsidRPr="00D915F4">
        <w:rPr>
          <w:rFonts w:eastAsia="Calibri"/>
          <w:bCs/>
          <w:sz w:val="28"/>
          <w:szCs w:val="28"/>
        </w:rPr>
        <w:t>Только микроскопический.</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13. </w:t>
      </w:r>
      <w:r w:rsidRPr="00507ABA">
        <w:rPr>
          <w:rFonts w:eastAsia="Calibri"/>
          <w:sz w:val="28"/>
          <w:szCs w:val="28"/>
        </w:rPr>
        <w:t>Как известно спирохеты отличаются от бактерий штопорообразной формой. Какие структурные компоненты клетки придают им вид спирали?</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Осевой нитью с окружающей ее спиралевидной цитоплазмой</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Многочисленными выростами цитоплазмы</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Наличием жгутиков по периметру тела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Наличием большого числа пилей и фимбрий</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Не одинаковой толщиной клеточной стенки</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14. </w:t>
      </w:r>
      <w:r w:rsidRPr="00507ABA">
        <w:rPr>
          <w:rFonts w:eastAsia="Calibri"/>
          <w:sz w:val="28"/>
          <w:szCs w:val="28"/>
        </w:rPr>
        <w:t>Патогенные спирохеты отличаются друг от друга по некоторым морфологическим признакам.</w:t>
      </w:r>
      <w:r>
        <w:rPr>
          <w:rFonts w:eastAsia="Calibri"/>
          <w:sz w:val="28"/>
          <w:szCs w:val="28"/>
        </w:rPr>
        <w:t xml:space="preserve"> </w:t>
      </w:r>
      <w:r w:rsidRPr="00507ABA">
        <w:rPr>
          <w:rFonts w:eastAsia="Calibri"/>
          <w:sz w:val="28"/>
          <w:szCs w:val="28"/>
        </w:rPr>
        <w:t>Назовите один из них.</w:t>
      </w:r>
    </w:p>
    <w:p w:rsidR="00507ABA" w:rsidRPr="00507ABA" w:rsidRDefault="00507ABA" w:rsidP="00507ABA">
      <w:pPr>
        <w:spacing w:line="360" w:lineRule="auto"/>
        <w:jc w:val="both"/>
        <w:rPr>
          <w:rFonts w:eastAsia="Calibri"/>
          <w:sz w:val="28"/>
          <w:szCs w:val="28"/>
        </w:rPr>
      </w:pPr>
      <w:r>
        <w:rPr>
          <w:rFonts w:eastAsia="Calibri"/>
          <w:sz w:val="28"/>
          <w:szCs w:val="28"/>
        </w:rPr>
        <w:t>1.</w:t>
      </w:r>
      <w:r w:rsidR="000056C4">
        <w:rPr>
          <w:rFonts w:eastAsia="Calibri"/>
          <w:sz w:val="28"/>
          <w:szCs w:val="28"/>
        </w:rPr>
        <w:t xml:space="preserve"> </w:t>
      </w:r>
      <w:r w:rsidRPr="00507ABA">
        <w:rPr>
          <w:rFonts w:eastAsia="Calibri"/>
          <w:sz w:val="28"/>
          <w:szCs w:val="28"/>
        </w:rPr>
        <w:t xml:space="preserve">Наличие спор </w:t>
      </w:r>
    </w:p>
    <w:p w:rsidR="00507ABA" w:rsidRPr="00507ABA" w:rsidRDefault="00507ABA" w:rsidP="00507ABA">
      <w:pPr>
        <w:spacing w:line="360" w:lineRule="auto"/>
        <w:jc w:val="both"/>
        <w:rPr>
          <w:rFonts w:eastAsia="Calibri"/>
          <w:sz w:val="28"/>
          <w:szCs w:val="28"/>
        </w:rPr>
      </w:pPr>
      <w:r>
        <w:rPr>
          <w:rFonts w:eastAsia="Calibri"/>
          <w:sz w:val="28"/>
          <w:szCs w:val="28"/>
        </w:rPr>
        <w:t xml:space="preserve">2. </w:t>
      </w:r>
      <w:r w:rsidRPr="00507ABA">
        <w:rPr>
          <w:rFonts w:eastAsia="Calibri"/>
          <w:sz w:val="28"/>
          <w:szCs w:val="28"/>
        </w:rPr>
        <w:t>Количество жгутиков</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Количество завитков </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 капсул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Характерное расположение в мазке</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15. </w:t>
      </w:r>
      <w:r w:rsidRPr="00507ABA">
        <w:rPr>
          <w:rFonts w:eastAsia="Calibri"/>
          <w:sz w:val="28"/>
          <w:szCs w:val="28"/>
        </w:rPr>
        <w:t>В инфекционную больницу поступил больной с лихорадкой, которая продолжается почти две недели. В препаратах к</w:t>
      </w:r>
      <w:r w:rsidR="000056C4">
        <w:rPr>
          <w:rFonts w:eastAsia="Calibri"/>
          <w:sz w:val="28"/>
          <w:szCs w:val="28"/>
        </w:rPr>
        <w:t>рови («</w:t>
      </w:r>
      <w:r w:rsidRPr="00507ABA">
        <w:rPr>
          <w:rFonts w:eastAsia="Calibri"/>
          <w:sz w:val="28"/>
          <w:szCs w:val="28"/>
        </w:rPr>
        <w:t>толстая капля</w:t>
      </w:r>
      <w:r w:rsidR="000056C4">
        <w:rPr>
          <w:rFonts w:eastAsia="Calibri"/>
          <w:sz w:val="28"/>
          <w:szCs w:val="28"/>
        </w:rPr>
        <w:t>»</w:t>
      </w:r>
      <w:r w:rsidRPr="00507ABA">
        <w:rPr>
          <w:rFonts w:eastAsia="Calibri"/>
          <w:sz w:val="28"/>
          <w:szCs w:val="28"/>
        </w:rPr>
        <w:t>), окрашенных по Романовскому-Гимзе, обнаружены спиралевидные микроорг</w:t>
      </w:r>
      <w:r>
        <w:rPr>
          <w:rFonts w:eastAsia="Calibri"/>
          <w:sz w:val="28"/>
          <w:szCs w:val="28"/>
        </w:rPr>
        <w:t>анизмы с острыми концами, сине-</w:t>
      </w:r>
      <w:r w:rsidRPr="00507ABA">
        <w:rPr>
          <w:rFonts w:eastAsia="Calibri"/>
          <w:sz w:val="28"/>
          <w:szCs w:val="28"/>
        </w:rPr>
        <w:t>фиолетового цвета. Что это за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lastRenderedPageBreak/>
        <w:t>1.</w:t>
      </w:r>
      <w:r w:rsidRPr="00507ABA">
        <w:rPr>
          <w:rFonts w:eastAsia="Calibri"/>
          <w:sz w:val="28"/>
          <w:szCs w:val="28"/>
        </w:rPr>
        <w:t xml:space="preserve"> Мукор</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Боррелия</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16. </w:t>
      </w:r>
      <w:r w:rsidRPr="00507ABA">
        <w:rPr>
          <w:rFonts w:eastAsia="Calibri"/>
          <w:sz w:val="28"/>
          <w:szCs w:val="28"/>
        </w:rPr>
        <w:t>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Боррелия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Стрептококк</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17. </w:t>
      </w:r>
      <w:r w:rsidR="008556F0" w:rsidRPr="008556F0">
        <w:rPr>
          <w:rFonts w:eastAsia="Calibri"/>
          <w:sz w:val="28"/>
          <w:szCs w:val="28"/>
        </w:rPr>
        <w:t>Жидкость из язвы больного сифилисом, бактериолог нанес на предметное стекло, накрыл покровным и исследовал в темном поле. Какие свойства трепонемы изучал бактериолог?</w:t>
      </w:r>
    </w:p>
    <w:p w:rsidR="008556F0" w:rsidRPr="008556F0" w:rsidRDefault="008556F0" w:rsidP="008556F0">
      <w:pPr>
        <w:spacing w:line="360" w:lineRule="auto"/>
        <w:jc w:val="both"/>
        <w:rPr>
          <w:rFonts w:eastAsia="Calibri"/>
          <w:sz w:val="28"/>
          <w:szCs w:val="28"/>
        </w:rPr>
      </w:pPr>
      <w:r w:rsidRPr="008556F0">
        <w:rPr>
          <w:rFonts w:eastAsia="Calibri"/>
          <w:sz w:val="28"/>
          <w:szCs w:val="28"/>
        </w:rPr>
        <w:t>1. Инвазивность</w:t>
      </w:r>
    </w:p>
    <w:p w:rsidR="008556F0" w:rsidRPr="008556F0" w:rsidRDefault="008556F0" w:rsidP="008556F0">
      <w:pPr>
        <w:spacing w:line="360" w:lineRule="auto"/>
        <w:jc w:val="both"/>
        <w:rPr>
          <w:rFonts w:eastAsia="Calibri"/>
          <w:sz w:val="28"/>
          <w:szCs w:val="28"/>
        </w:rPr>
      </w:pPr>
      <w:r w:rsidRPr="008556F0">
        <w:rPr>
          <w:rFonts w:eastAsia="Calibri"/>
          <w:sz w:val="28"/>
          <w:szCs w:val="28"/>
        </w:rPr>
        <w:t>2. Патогенность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3. Вирулентность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4. Резистентность</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xml:space="preserve"> Подвижность</w:t>
      </w:r>
    </w:p>
    <w:p w:rsidR="00507ABA" w:rsidRDefault="00507ABA" w:rsidP="008556F0">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18. </w:t>
      </w:r>
      <w:r w:rsidR="008556F0" w:rsidRPr="008556F0">
        <w:rPr>
          <w:rFonts w:eastAsia="Calibri"/>
          <w:sz w:val="28"/>
          <w:szCs w:val="28"/>
        </w:rPr>
        <w:t xml:space="preserve">Папулы на слизистой рта при вторичном сифилисе часто локализуются на всех перечисленных местах, кроме </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w:t>
      </w:r>
      <w:r w:rsidR="000056C4" w:rsidRPr="008556F0">
        <w:rPr>
          <w:rFonts w:eastAsia="Calibri"/>
          <w:sz w:val="28"/>
          <w:szCs w:val="28"/>
        </w:rPr>
        <w:t>Спинки языка</w:t>
      </w:r>
    </w:p>
    <w:p w:rsidR="008556F0" w:rsidRPr="008556F0" w:rsidRDefault="008556F0" w:rsidP="008556F0">
      <w:pPr>
        <w:spacing w:line="360" w:lineRule="auto"/>
        <w:jc w:val="both"/>
        <w:rPr>
          <w:rFonts w:eastAsia="Calibri"/>
          <w:sz w:val="28"/>
          <w:szCs w:val="28"/>
        </w:rPr>
      </w:pPr>
      <w:r>
        <w:rPr>
          <w:rFonts w:eastAsia="Calibri"/>
          <w:sz w:val="28"/>
          <w:szCs w:val="28"/>
        </w:rPr>
        <w:t>2.</w:t>
      </w:r>
      <w:r w:rsidR="000056C4" w:rsidRPr="008556F0">
        <w:rPr>
          <w:rFonts w:eastAsia="Calibri"/>
          <w:sz w:val="28"/>
          <w:szCs w:val="28"/>
        </w:rPr>
        <w:t xml:space="preserve"> Миндалин</w:t>
      </w:r>
    </w:p>
    <w:p w:rsidR="008556F0" w:rsidRPr="008556F0" w:rsidRDefault="008556F0" w:rsidP="008556F0">
      <w:pPr>
        <w:spacing w:line="360" w:lineRule="auto"/>
        <w:jc w:val="both"/>
        <w:rPr>
          <w:rFonts w:eastAsia="Calibri"/>
          <w:sz w:val="28"/>
          <w:szCs w:val="28"/>
        </w:rPr>
      </w:pPr>
      <w:r>
        <w:rPr>
          <w:rFonts w:eastAsia="Calibri"/>
          <w:sz w:val="28"/>
          <w:szCs w:val="28"/>
        </w:rPr>
        <w:t>3.</w:t>
      </w:r>
      <w:r w:rsidR="000056C4" w:rsidRPr="008556F0">
        <w:rPr>
          <w:rFonts w:eastAsia="Calibri"/>
          <w:sz w:val="28"/>
          <w:szCs w:val="28"/>
        </w:rPr>
        <w:t xml:space="preserve"> Угла рта</w:t>
      </w:r>
    </w:p>
    <w:p w:rsidR="008556F0" w:rsidRPr="008556F0" w:rsidRDefault="008556F0" w:rsidP="008556F0">
      <w:pPr>
        <w:spacing w:line="360" w:lineRule="auto"/>
        <w:jc w:val="both"/>
        <w:rPr>
          <w:rFonts w:eastAsia="Calibri"/>
          <w:sz w:val="28"/>
          <w:szCs w:val="28"/>
        </w:rPr>
      </w:pPr>
      <w:r>
        <w:rPr>
          <w:rFonts w:eastAsia="Calibri"/>
          <w:sz w:val="28"/>
          <w:szCs w:val="28"/>
        </w:rPr>
        <w:lastRenderedPageBreak/>
        <w:t>4.</w:t>
      </w:r>
      <w:r w:rsidR="000056C4" w:rsidRPr="008556F0">
        <w:rPr>
          <w:rFonts w:eastAsia="Calibri"/>
          <w:sz w:val="28"/>
          <w:szCs w:val="28"/>
        </w:rPr>
        <w:t xml:space="preserve"> Подъязычной области</w:t>
      </w:r>
    </w:p>
    <w:p w:rsidR="00507ABA" w:rsidRDefault="00507ABA" w:rsidP="008556F0">
      <w:pPr>
        <w:spacing w:line="360" w:lineRule="auto"/>
        <w:jc w:val="both"/>
        <w:rPr>
          <w:rFonts w:eastAsia="Calibri"/>
          <w:sz w:val="28"/>
          <w:szCs w:val="28"/>
        </w:rPr>
      </w:pPr>
    </w:p>
    <w:p w:rsidR="00507ABA" w:rsidRPr="00507ABA" w:rsidRDefault="00507ABA" w:rsidP="008556F0">
      <w:pPr>
        <w:spacing w:line="360" w:lineRule="auto"/>
        <w:jc w:val="both"/>
        <w:rPr>
          <w:rFonts w:eastAsia="Calibri"/>
          <w:sz w:val="28"/>
          <w:szCs w:val="28"/>
        </w:rPr>
      </w:pPr>
      <w:r>
        <w:rPr>
          <w:rFonts w:eastAsia="Calibri"/>
          <w:sz w:val="28"/>
          <w:szCs w:val="28"/>
        </w:rPr>
        <w:t xml:space="preserve">19. </w:t>
      </w:r>
      <w:r w:rsidRPr="00507ABA">
        <w:rPr>
          <w:rFonts w:eastAsia="Calibri"/>
          <w:sz w:val="28"/>
          <w:szCs w:val="28"/>
        </w:rPr>
        <w:t>Как известно трепонемы способны образовывать цисты, при этом они обретают некоторые особенности</w:t>
      </w:r>
      <w:r>
        <w:rPr>
          <w:rFonts w:eastAsia="Calibri"/>
          <w:sz w:val="28"/>
          <w:szCs w:val="28"/>
        </w:rPr>
        <w:t>,</w:t>
      </w:r>
      <w:r w:rsidRPr="00507ABA">
        <w:rPr>
          <w:rFonts w:eastAsia="Calibri"/>
          <w:sz w:val="28"/>
          <w:szCs w:val="28"/>
        </w:rPr>
        <w:t xml:space="preserve"> позволяющие им:</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Противостоять действию препаратов, применяемых для лечения больных</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Противостоять действию У</w:t>
      </w:r>
      <w:r>
        <w:rPr>
          <w:rFonts w:eastAsia="Calibri"/>
          <w:sz w:val="28"/>
          <w:szCs w:val="28"/>
        </w:rPr>
        <w:t>Ф-</w:t>
      </w:r>
      <w:r w:rsidRPr="00507ABA">
        <w:rPr>
          <w:rFonts w:eastAsia="Calibri"/>
          <w:sz w:val="28"/>
          <w:szCs w:val="28"/>
        </w:rPr>
        <w:t>лучей</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Противостоять действию фагоцитов</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Противостоять действию антител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Противостоять действию неспецифических факторов защиты организма человека</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20. </w:t>
      </w:r>
      <w:r w:rsidR="008556F0" w:rsidRPr="008556F0">
        <w:rPr>
          <w:rFonts w:eastAsia="Calibri"/>
          <w:sz w:val="28"/>
          <w:szCs w:val="28"/>
        </w:rPr>
        <w:t>T. рallidum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Низкое содержание нуклеопротеидов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Низкое содержание солей в клетке</w:t>
      </w:r>
    </w:p>
    <w:p w:rsidR="008556F0" w:rsidRPr="008556F0" w:rsidRDefault="008556F0" w:rsidP="008556F0">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Низкое содержание липидов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Низкое содержание полисахаридов в клетке </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Низкое содержание воды в клетке</w:t>
      </w:r>
    </w:p>
    <w:p w:rsidR="00904B4F" w:rsidRDefault="00904B4F" w:rsidP="00904B4F">
      <w:pPr>
        <w:spacing w:line="360" w:lineRule="auto"/>
        <w:jc w:val="center"/>
        <w:rPr>
          <w:rFonts w:eastAsia="Calibri"/>
          <w:sz w:val="28"/>
          <w:szCs w:val="28"/>
        </w:rPr>
      </w:pPr>
    </w:p>
    <w:p w:rsidR="00904B4F" w:rsidRPr="00904B4F" w:rsidRDefault="00904B4F" w:rsidP="00904B4F">
      <w:pPr>
        <w:spacing w:line="360" w:lineRule="auto"/>
        <w:jc w:val="center"/>
        <w:rPr>
          <w:rFonts w:eastAsia="Calibri"/>
          <w:sz w:val="28"/>
          <w:szCs w:val="28"/>
        </w:rPr>
      </w:pPr>
      <w:r w:rsidRPr="00904B4F">
        <w:rPr>
          <w:rFonts w:eastAsia="Calibri"/>
          <w:sz w:val="28"/>
          <w:szCs w:val="28"/>
        </w:rPr>
        <w:t>Задача</w:t>
      </w:r>
      <w:r>
        <w:rPr>
          <w:rFonts w:eastAsia="Calibri"/>
          <w:sz w:val="28"/>
          <w:szCs w:val="28"/>
        </w:rPr>
        <w:t xml:space="preserve"> для домашней письменной работы</w:t>
      </w:r>
    </w:p>
    <w:p w:rsidR="00904B4F" w:rsidRDefault="00904B4F" w:rsidP="00904B4F">
      <w:pPr>
        <w:spacing w:line="360" w:lineRule="auto"/>
        <w:ind w:firstLine="708"/>
        <w:jc w:val="both"/>
        <w:rPr>
          <w:rFonts w:eastAsia="Calibri"/>
          <w:sz w:val="28"/>
          <w:szCs w:val="28"/>
        </w:rPr>
      </w:pPr>
      <w:r w:rsidRPr="008556F0">
        <w:rPr>
          <w:rFonts w:eastAsia="Calibri"/>
          <w:sz w:val="28"/>
          <w:szCs w:val="28"/>
        </w:rPr>
        <w:t xml:space="preserve">Заполнить таблицу. </w:t>
      </w:r>
    </w:p>
    <w:p w:rsidR="007107D0" w:rsidRPr="008556F0" w:rsidRDefault="007107D0" w:rsidP="007107D0">
      <w:pPr>
        <w:spacing w:line="360" w:lineRule="auto"/>
        <w:ind w:firstLine="708"/>
        <w:jc w:val="center"/>
        <w:rPr>
          <w:rFonts w:eastAsia="Calibri"/>
          <w:sz w:val="28"/>
          <w:szCs w:val="28"/>
        </w:rPr>
      </w:pPr>
      <w:r>
        <w:rPr>
          <w:color w:val="000000"/>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79"/>
        <w:gridCol w:w="1614"/>
        <w:gridCol w:w="1418"/>
        <w:gridCol w:w="1276"/>
        <w:gridCol w:w="2268"/>
      </w:tblGrid>
      <w:tr w:rsidR="00904B4F" w:rsidRPr="008556F0" w:rsidTr="007759C7">
        <w:trPr>
          <w:trHeight w:val="1092"/>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Инфекция</w:t>
            </w:r>
          </w:p>
        </w:tc>
        <w:tc>
          <w:tcPr>
            <w:tcW w:w="1079" w:type="dxa"/>
            <w:vAlign w:val="center"/>
          </w:tcPr>
          <w:p w:rsidR="00904B4F" w:rsidRPr="008556F0" w:rsidRDefault="00904B4F" w:rsidP="007759C7">
            <w:pPr>
              <w:jc w:val="center"/>
              <w:rPr>
                <w:rFonts w:eastAsia="Calibri"/>
                <w:sz w:val="28"/>
                <w:szCs w:val="28"/>
              </w:rPr>
            </w:pPr>
            <w:r w:rsidRPr="008556F0">
              <w:rPr>
                <w:rFonts w:eastAsia="Calibri"/>
                <w:sz w:val="28"/>
                <w:szCs w:val="28"/>
              </w:rPr>
              <w:t>Возбу-дитель (лат.)</w:t>
            </w:r>
          </w:p>
        </w:tc>
        <w:tc>
          <w:tcPr>
            <w:tcW w:w="1614" w:type="dxa"/>
            <w:vAlign w:val="center"/>
          </w:tcPr>
          <w:p w:rsidR="00904B4F" w:rsidRPr="008556F0" w:rsidRDefault="00904B4F" w:rsidP="007759C7">
            <w:pPr>
              <w:jc w:val="center"/>
              <w:rPr>
                <w:rFonts w:eastAsia="Calibri"/>
                <w:sz w:val="28"/>
                <w:szCs w:val="28"/>
              </w:rPr>
            </w:pPr>
            <w:r w:rsidRPr="008556F0">
              <w:rPr>
                <w:rFonts w:eastAsia="Calibri"/>
                <w:sz w:val="28"/>
                <w:szCs w:val="28"/>
              </w:rPr>
              <w:t>Морфоло</w:t>
            </w:r>
            <w:r>
              <w:rPr>
                <w:rFonts w:eastAsia="Calibri"/>
                <w:sz w:val="28"/>
                <w:szCs w:val="28"/>
              </w:rPr>
              <w:t>-</w:t>
            </w:r>
            <w:r w:rsidRPr="008556F0">
              <w:rPr>
                <w:rFonts w:eastAsia="Calibri"/>
                <w:sz w:val="28"/>
                <w:szCs w:val="28"/>
              </w:rPr>
              <w:t>гические отличия (рис.)</w:t>
            </w:r>
          </w:p>
        </w:tc>
        <w:tc>
          <w:tcPr>
            <w:tcW w:w="1418" w:type="dxa"/>
            <w:vAlign w:val="center"/>
          </w:tcPr>
          <w:p w:rsidR="00904B4F" w:rsidRPr="008556F0" w:rsidRDefault="00904B4F" w:rsidP="007759C7">
            <w:pPr>
              <w:jc w:val="center"/>
              <w:rPr>
                <w:rFonts w:eastAsia="Calibri"/>
                <w:sz w:val="28"/>
                <w:szCs w:val="28"/>
              </w:rPr>
            </w:pPr>
            <w:r w:rsidRPr="008556F0">
              <w:rPr>
                <w:rFonts w:eastAsia="Calibri"/>
                <w:sz w:val="28"/>
                <w:szCs w:val="28"/>
              </w:rPr>
              <w:t>Источник инфекции</w:t>
            </w:r>
          </w:p>
        </w:tc>
        <w:tc>
          <w:tcPr>
            <w:tcW w:w="1276" w:type="dxa"/>
            <w:vAlign w:val="center"/>
          </w:tcPr>
          <w:p w:rsidR="00904B4F" w:rsidRDefault="00904B4F" w:rsidP="007759C7">
            <w:pPr>
              <w:jc w:val="center"/>
              <w:rPr>
                <w:rFonts w:eastAsia="Calibri"/>
                <w:sz w:val="28"/>
                <w:szCs w:val="28"/>
              </w:rPr>
            </w:pPr>
            <w:r w:rsidRPr="008556F0">
              <w:rPr>
                <w:rFonts w:eastAsia="Calibri"/>
                <w:sz w:val="28"/>
                <w:szCs w:val="28"/>
              </w:rPr>
              <w:t>Методы диаг</w:t>
            </w:r>
            <w:r>
              <w:rPr>
                <w:rFonts w:eastAsia="Calibri"/>
                <w:sz w:val="28"/>
                <w:szCs w:val="28"/>
              </w:rPr>
              <w:t>-</w:t>
            </w:r>
          </w:p>
          <w:p w:rsidR="00904B4F" w:rsidRPr="008556F0" w:rsidRDefault="00904B4F" w:rsidP="007759C7">
            <w:pPr>
              <w:jc w:val="center"/>
              <w:rPr>
                <w:rFonts w:eastAsia="Calibri"/>
                <w:sz w:val="28"/>
                <w:szCs w:val="28"/>
              </w:rPr>
            </w:pPr>
            <w:r w:rsidRPr="008556F0">
              <w:rPr>
                <w:rFonts w:eastAsia="Calibri"/>
                <w:sz w:val="28"/>
                <w:szCs w:val="28"/>
              </w:rPr>
              <w:t>ностики</w:t>
            </w:r>
          </w:p>
        </w:tc>
        <w:tc>
          <w:tcPr>
            <w:tcW w:w="2268" w:type="dxa"/>
            <w:vAlign w:val="center"/>
          </w:tcPr>
          <w:p w:rsidR="00904B4F" w:rsidRPr="008556F0" w:rsidRDefault="00904B4F" w:rsidP="007759C7">
            <w:pPr>
              <w:jc w:val="center"/>
              <w:rPr>
                <w:rFonts w:eastAsia="Calibri"/>
                <w:sz w:val="28"/>
                <w:szCs w:val="28"/>
              </w:rPr>
            </w:pPr>
            <w:r w:rsidRPr="008556F0">
              <w:rPr>
                <w:rFonts w:eastAsia="Calibri"/>
                <w:sz w:val="28"/>
                <w:szCs w:val="28"/>
              </w:rPr>
              <w:t>Специфические лечебно-профилактиче</w:t>
            </w:r>
            <w:r>
              <w:rPr>
                <w:rFonts w:eastAsia="Calibri"/>
                <w:sz w:val="28"/>
                <w:szCs w:val="28"/>
              </w:rPr>
              <w:t>-</w:t>
            </w:r>
            <w:r w:rsidRPr="008556F0">
              <w:rPr>
                <w:rFonts w:eastAsia="Calibri"/>
                <w:sz w:val="28"/>
                <w:szCs w:val="28"/>
              </w:rPr>
              <w:t>ские препараты</w:t>
            </w: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Сифилис</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Лептоспироз</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bl>
    <w:p w:rsidR="00C80A7D" w:rsidRDefault="00C80A7D" w:rsidP="008556F0">
      <w:pPr>
        <w:spacing w:line="360" w:lineRule="auto"/>
        <w:jc w:val="both"/>
        <w:rPr>
          <w:rFonts w:eastAsia="Calibri"/>
          <w:sz w:val="28"/>
          <w:szCs w:val="28"/>
        </w:rPr>
      </w:pPr>
    </w:p>
    <w:p w:rsidR="008556F0" w:rsidRPr="00904B4F" w:rsidRDefault="00904B4F" w:rsidP="00904B4F">
      <w:pPr>
        <w:spacing w:line="360" w:lineRule="auto"/>
        <w:ind w:firstLine="708"/>
        <w:jc w:val="both"/>
        <w:rPr>
          <w:rFonts w:eastAsia="Calibri"/>
          <w:sz w:val="28"/>
          <w:szCs w:val="28"/>
        </w:rPr>
      </w:pPr>
      <w:r w:rsidRPr="00904B4F">
        <w:rPr>
          <w:rFonts w:eastAsia="Calibri"/>
          <w:sz w:val="28"/>
          <w:szCs w:val="28"/>
        </w:rPr>
        <w:t xml:space="preserve">Вопросы для самоподготовки: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Этиология, эпидемиология и патогенез сифилиса.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lastRenderedPageBreak/>
        <w:t xml:space="preserve">Методы лабораторной диагностики сифилиса в различные периоды заболевания. </w:t>
      </w:r>
    </w:p>
    <w:p w:rsidR="008556F0" w:rsidRPr="00904B4F" w:rsidRDefault="00904B4F" w:rsidP="00904B4F">
      <w:pPr>
        <w:numPr>
          <w:ilvl w:val="0"/>
          <w:numId w:val="315"/>
        </w:numPr>
        <w:tabs>
          <w:tab w:val="clear" w:pos="720"/>
        </w:tabs>
        <w:spacing w:line="360" w:lineRule="auto"/>
        <w:ind w:left="0" w:firstLine="0"/>
        <w:jc w:val="both"/>
        <w:rPr>
          <w:rFonts w:eastAsia="Calibri"/>
          <w:sz w:val="28"/>
          <w:szCs w:val="28"/>
        </w:rPr>
      </w:pPr>
      <w:r>
        <w:rPr>
          <w:rFonts w:eastAsia="Calibri"/>
          <w:sz w:val="28"/>
          <w:szCs w:val="28"/>
        </w:rPr>
        <w:t>Механизм реакции В</w:t>
      </w:r>
      <w:r w:rsidRPr="00904B4F">
        <w:rPr>
          <w:rFonts w:eastAsia="Calibri"/>
          <w:sz w:val="28"/>
          <w:szCs w:val="28"/>
        </w:rPr>
        <w:t xml:space="preserve">ассермана, ее отличие от </w:t>
      </w:r>
      <w:r>
        <w:rPr>
          <w:rFonts w:eastAsia="Calibri"/>
          <w:sz w:val="28"/>
          <w:szCs w:val="28"/>
        </w:rPr>
        <w:t>РСК</w:t>
      </w:r>
      <w:r w:rsidRPr="00904B4F">
        <w:rPr>
          <w:rFonts w:eastAsia="Calibri"/>
          <w:sz w:val="28"/>
          <w:szCs w:val="28"/>
        </w:rPr>
        <w:t xml:space="preserve">.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 xml:space="preserve">Лептоспироз. Этиология, эпидемиология, лабораторная диагностика </w:t>
      </w:r>
    </w:p>
    <w:p w:rsidR="008556F0" w:rsidRPr="00904B4F" w:rsidRDefault="008556F0" w:rsidP="00904B4F">
      <w:pPr>
        <w:numPr>
          <w:ilvl w:val="0"/>
          <w:numId w:val="315"/>
        </w:numPr>
        <w:tabs>
          <w:tab w:val="clear" w:pos="720"/>
        </w:tabs>
        <w:spacing w:line="360" w:lineRule="auto"/>
        <w:ind w:left="0" w:firstLine="0"/>
        <w:jc w:val="both"/>
        <w:rPr>
          <w:rFonts w:eastAsia="Calibri"/>
          <w:sz w:val="28"/>
          <w:szCs w:val="28"/>
        </w:rPr>
      </w:pPr>
      <w:r w:rsidRPr="00904B4F">
        <w:rPr>
          <w:rFonts w:eastAsia="Calibri"/>
          <w:sz w:val="28"/>
          <w:szCs w:val="28"/>
        </w:rPr>
        <w:t>Специфическая терапия и профилактика лептоспироза.</w:t>
      </w:r>
    </w:p>
    <w:p w:rsidR="008556F0" w:rsidRPr="008556F0" w:rsidRDefault="008556F0" w:rsidP="00904B4F">
      <w:pPr>
        <w:spacing w:line="360" w:lineRule="auto"/>
        <w:jc w:val="both"/>
        <w:rPr>
          <w:rFonts w:eastAsia="Calibri"/>
          <w:b/>
          <w:sz w:val="28"/>
          <w:szCs w:val="28"/>
        </w:rPr>
      </w:pP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1</w:t>
      </w:r>
    </w:p>
    <w:p w:rsidR="008556F0" w:rsidRPr="008556F0" w:rsidRDefault="00BB3EF9" w:rsidP="008556F0">
      <w:pPr>
        <w:spacing w:line="360" w:lineRule="auto"/>
        <w:jc w:val="both"/>
        <w:rPr>
          <w:rFonts w:eastAsia="Calibri"/>
          <w:sz w:val="28"/>
          <w:szCs w:val="28"/>
        </w:rPr>
      </w:pPr>
      <w:r w:rsidRPr="008556F0">
        <w:rPr>
          <w:rFonts w:eastAsia="Calibri"/>
          <w:sz w:val="28"/>
          <w:szCs w:val="28"/>
        </w:rPr>
        <w:t>ЦЕЛЬ.</w:t>
      </w:r>
      <w:r w:rsidR="008556F0" w:rsidRPr="008556F0">
        <w:rPr>
          <w:rFonts w:eastAsia="Calibri"/>
          <w:sz w:val="28"/>
          <w:szCs w:val="28"/>
        </w:rPr>
        <w:t xml:space="preserve"> Оценить диагностическую ценность реакции Вассермана и РСК в серологической диагностике сифилиса. </w:t>
      </w:r>
    </w:p>
    <w:p w:rsidR="008556F0" w:rsidRPr="008556F0" w:rsidRDefault="00BB3EF9" w:rsidP="008556F0">
      <w:pPr>
        <w:spacing w:line="360" w:lineRule="auto"/>
        <w:jc w:val="both"/>
        <w:rPr>
          <w:rFonts w:eastAsia="Calibri"/>
          <w:sz w:val="28"/>
          <w:szCs w:val="28"/>
        </w:rPr>
      </w:pPr>
      <w:r w:rsidRPr="008556F0">
        <w:rPr>
          <w:rFonts w:eastAsia="Calibri"/>
          <w:bCs/>
          <w:sz w:val="28"/>
          <w:szCs w:val="28"/>
        </w:rPr>
        <w:t>ЗАДАЧА.</w:t>
      </w:r>
      <w:r w:rsidR="008556F0" w:rsidRPr="008556F0">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8556F0" w:rsidRPr="008556F0" w:rsidRDefault="00BB3EF9" w:rsidP="00BB3EF9">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597"/>
        <w:gridCol w:w="714"/>
        <w:gridCol w:w="714"/>
        <w:gridCol w:w="714"/>
        <w:gridCol w:w="854"/>
        <w:gridCol w:w="403"/>
        <w:gridCol w:w="714"/>
        <w:gridCol w:w="714"/>
        <w:gridCol w:w="714"/>
        <w:gridCol w:w="854"/>
        <w:gridCol w:w="403"/>
      </w:tblGrid>
      <w:tr w:rsidR="008556F0" w:rsidRPr="008556F0" w:rsidTr="00724CE5">
        <w:trPr>
          <w:cantSplit/>
          <w:trHeight w:val="316"/>
        </w:trPr>
        <w:tc>
          <w:tcPr>
            <w:tcW w:w="0" w:type="auto"/>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ФИО</w:t>
            </w:r>
          </w:p>
        </w:tc>
        <w:tc>
          <w:tcPr>
            <w:tcW w:w="1852" w:type="dxa"/>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Исследуе-мый</w:t>
            </w:r>
            <w:r w:rsidR="00904B4F">
              <w:rPr>
                <w:rFonts w:eastAsia="Calibri"/>
                <w:sz w:val="28"/>
                <w:szCs w:val="28"/>
              </w:rPr>
              <w:t xml:space="preserve"> </w:t>
            </w:r>
            <w:r w:rsidRPr="008556F0">
              <w:rPr>
                <w:rFonts w:eastAsia="Calibri"/>
                <w:sz w:val="28"/>
                <w:szCs w:val="28"/>
              </w:rPr>
              <w:t>материал</w:t>
            </w:r>
          </w:p>
        </w:tc>
        <w:tc>
          <w:tcPr>
            <w:tcW w:w="0" w:type="auto"/>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 Вассермана</w:t>
            </w:r>
          </w:p>
        </w:tc>
        <w:tc>
          <w:tcPr>
            <w:tcW w:w="3399" w:type="dxa"/>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РСК</w:t>
            </w:r>
          </w:p>
        </w:tc>
      </w:tr>
      <w:tr w:rsidR="008556F0" w:rsidRPr="008556F0" w:rsidTr="00724CE5">
        <w:trPr>
          <w:cantSplit/>
          <w:trHeight w:val="141"/>
        </w:trPr>
        <w:tc>
          <w:tcPr>
            <w:tcW w:w="0" w:type="auto"/>
            <w:vMerge/>
            <w:vAlign w:val="center"/>
          </w:tcPr>
          <w:p w:rsidR="008556F0" w:rsidRPr="008556F0" w:rsidRDefault="008556F0" w:rsidP="00904B4F">
            <w:pPr>
              <w:jc w:val="center"/>
              <w:rPr>
                <w:rFonts w:eastAsia="Calibri"/>
                <w:sz w:val="28"/>
                <w:szCs w:val="28"/>
              </w:rPr>
            </w:pPr>
          </w:p>
        </w:tc>
        <w:tc>
          <w:tcPr>
            <w:tcW w:w="1852" w:type="dxa"/>
            <w:vMerge/>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403" w:type="dxa"/>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r>
      <w:tr w:rsidR="008556F0" w:rsidRPr="008556F0" w:rsidTr="00724CE5">
        <w:trPr>
          <w:trHeight w:val="92"/>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А.</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r w:rsidR="008556F0" w:rsidRPr="008556F0" w:rsidTr="00724CE5">
        <w:trPr>
          <w:trHeight w:val="70"/>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С.</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bl>
    <w:p w:rsidR="008556F0" w:rsidRPr="008556F0" w:rsidRDefault="008556F0" w:rsidP="008556F0">
      <w:pPr>
        <w:spacing w:line="360" w:lineRule="auto"/>
        <w:jc w:val="both"/>
        <w:rPr>
          <w:rFonts w:eastAsia="Calibri"/>
          <w:b/>
          <w:sz w:val="28"/>
          <w:szCs w:val="28"/>
        </w:rPr>
      </w:pPr>
      <w:r w:rsidRPr="008556F0">
        <w:rPr>
          <w:rFonts w:eastAsia="Calibri"/>
          <w:sz w:val="28"/>
          <w:szCs w:val="28"/>
        </w:rPr>
        <w:t>Вывод: 1. У кого из женщин подтверждается диагноз сифилиса и почему?</w:t>
      </w:r>
      <w:r>
        <w:rPr>
          <w:rFonts w:eastAsia="Calibri"/>
          <w:sz w:val="28"/>
          <w:szCs w:val="28"/>
        </w:rPr>
        <w:t xml:space="preserve"> </w:t>
      </w:r>
      <w:r w:rsidRPr="008556F0">
        <w:rPr>
          <w:rFonts w:eastAsia="Calibri"/>
          <w:sz w:val="28"/>
          <w:szCs w:val="28"/>
        </w:rPr>
        <w:t>2. Можно ли определить стадию заболевания, по каким признакам?</w:t>
      </w:r>
      <w:r>
        <w:rPr>
          <w:rFonts w:eastAsia="Calibri"/>
          <w:sz w:val="28"/>
          <w:szCs w:val="28"/>
        </w:rPr>
        <w:t xml:space="preserve"> 3. </w:t>
      </w:r>
      <w:r w:rsidRPr="008556F0">
        <w:rPr>
          <w:rFonts w:eastAsia="Calibri"/>
          <w:sz w:val="28"/>
          <w:szCs w:val="28"/>
        </w:rPr>
        <w:t>Объясните положительный результат реакции Вассермана у здоровой беременной женщины</w:t>
      </w:r>
      <w:r>
        <w:rPr>
          <w:rFonts w:eastAsia="Calibri"/>
          <w:sz w:val="28"/>
          <w:szCs w:val="28"/>
        </w:rPr>
        <w:t>. 4. Отличия РВ от РСК.</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2</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 Оценить диагностическую значимость серологического метода в диагностике лептоспироза.</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w:t>
      </w:r>
      <w:r w:rsidRPr="008556F0">
        <w:rPr>
          <w:rFonts w:eastAsia="Calibri"/>
          <w:sz w:val="28"/>
          <w:szCs w:val="28"/>
        </w:rPr>
        <w:lastRenderedPageBreak/>
        <w:t xml:space="preserve">специфических антител с диагностикумом </w:t>
      </w:r>
      <w:r w:rsidRPr="008556F0">
        <w:rPr>
          <w:rFonts w:eastAsia="Calibri"/>
          <w:sz w:val="28"/>
          <w:szCs w:val="28"/>
          <w:lang w:val="en-US"/>
        </w:rPr>
        <w:t>L</w:t>
      </w:r>
      <w:r w:rsidRPr="008556F0">
        <w:rPr>
          <w:rFonts w:eastAsia="Calibri"/>
          <w:sz w:val="28"/>
          <w:szCs w:val="28"/>
        </w:rPr>
        <w:t xml:space="preserve">. </w:t>
      </w:r>
      <w:r w:rsidRPr="008556F0">
        <w:rPr>
          <w:rFonts w:eastAsia="Calibri"/>
          <w:sz w:val="28"/>
          <w:szCs w:val="28"/>
          <w:lang w:val="en-US"/>
        </w:rPr>
        <w:t>interrogans</w:t>
      </w:r>
      <w:r w:rsidRPr="008556F0">
        <w:rPr>
          <w:rFonts w:eastAsia="Calibri"/>
          <w:sz w:val="28"/>
          <w:szCs w:val="28"/>
        </w:rPr>
        <w:t xml:space="preserve"> в реакции связывания комплемента. Оцените результаты. Оформите протокол. </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1052"/>
        <w:gridCol w:w="1052"/>
        <w:gridCol w:w="1225"/>
        <w:gridCol w:w="1225"/>
        <w:gridCol w:w="619"/>
      </w:tblGrid>
      <w:tr w:rsidR="008556F0" w:rsidRPr="008556F0" w:rsidTr="008556F0">
        <w:trPr>
          <w:cantSplit/>
          <w:trHeight w:val="318"/>
        </w:trPr>
        <w:tc>
          <w:tcPr>
            <w:tcW w:w="4193" w:type="dxa"/>
            <w:vMerge w:val="restart"/>
            <w:vAlign w:val="center"/>
          </w:tcPr>
          <w:p w:rsidR="008556F0" w:rsidRPr="008556F0" w:rsidRDefault="008556F0" w:rsidP="008556F0">
            <w:pPr>
              <w:jc w:val="center"/>
              <w:rPr>
                <w:rFonts w:eastAsia="Calibri"/>
                <w:sz w:val="28"/>
                <w:szCs w:val="28"/>
              </w:rPr>
            </w:pPr>
            <w:r w:rsidRPr="008556F0">
              <w:rPr>
                <w:rFonts w:eastAsia="Calibri"/>
                <w:sz w:val="28"/>
                <w:szCs w:val="28"/>
              </w:rPr>
              <w:t>Сроки взятия сыворотки больного</w:t>
            </w:r>
          </w:p>
        </w:tc>
        <w:tc>
          <w:tcPr>
            <w:tcW w:w="5173" w:type="dxa"/>
            <w:gridSpan w:val="5"/>
            <w:vAlign w:val="center"/>
          </w:tcPr>
          <w:p w:rsidR="008556F0" w:rsidRPr="008556F0" w:rsidRDefault="008556F0" w:rsidP="008556F0">
            <w:pPr>
              <w:jc w:val="center"/>
              <w:rPr>
                <w:rFonts w:eastAsia="Calibri"/>
                <w:bCs/>
                <w:sz w:val="28"/>
                <w:szCs w:val="28"/>
              </w:rPr>
            </w:pPr>
            <w:r w:rsidRPr="008556F0">
              <w:rPr>
                <w:rFonts w:eastAsia="Calibri"/>
                <w:bCs/>
                <w:sz w:val="28"/>
                <w:szCs w:val="28"/>
              </w:rPr>
              <w:t>Разведение сыворотки</w:t>
            </w:r>
          </w:p>
        </w:tc>
      </w:tr>
      <w:tr w:rsidR="008556F0" w:rsidRPr="008556F0" w:rsidTr="008556F0">
        <w:trPr>
          <w:cantSplit/>
          <w:trHeight w:val="333"/>
        </w:trPr>
        <w:tc>
          <w:tcPr>
            <w:tcW w:w="4193" w:type="dxa"/>
            <w:vMerge/>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1/400</w:t>
            </w: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1/800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1/1600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1/3200</w:t>
            </w:r>
          </w:p>
        </w:tc>
        <w:tc>
          <w:tcPr>
            <w:tcW w:w="617" w:type="dxa"/>
            <w:vAlign w:val="center"/>
          </w:tcPr>
          <w:p w:rsidR="008556F0" w:rsidRPr="008556F0" w:rsidRDefault="008556F0" w:rsidP="008556F0">
            <w:pPr>
              <w:jc w:val="center"/>
              <w:rPr>
                <w:rFonts w:eastAsia="Calibri"/>
                <w:sz w:val="28"/>
                <w:szCs w:val="28"/>
              </w:rPr>
            </w:pPr>
            <w:r w:rsidRPr="008556F0">
              <w:rPr>
                <w:rFonts w:eastAsia="Calibri"/>
                <w:sz w:val="28"/>
                <w:szCs w:val="28"/>
              </w:rPr>
              <w:t>К</w:t>
            </w: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8-й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15-й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bl>
    <w:p w:rsidR="008556F0" w:rsidRPr="008556F0" w:rsidRDefault="008556F0" w:rsidP="008556F0">
      <w:pPr>
        <w:spacing w:line="360" w:lineRule="auto"/>
        <w:jc w:val="both"/>
        <w:rPr>
          <w:rFonts w:eastAsia="Calibri"/>
          <w:sz w:val="28"/>
          <w:szCs w:val="28"/>
        </w:rPr>
      </w:pPr>
      <w:r w:rsidRPr="008556F0">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3</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w:t>
      </w:r>
      <w:r>
        <w:rPr>
          <w:rFonts w:eastAsia="Calibri"/>
          <w:sz w:val="28"/>
          <w:szCs w:val="28"/>
        </w:rPr>
        <w:t xml:space="preserve"> Выбрать препараты для</w:t>
      </w:r>
      <w:r w:rsidRPr="008556F0">
        <w:rPr>
          <w:rFonts w:eastAsia="Calibri"/>
          <w:sz w:val="28"/>
          <w:szCs w:val="28"/>
        </w:rPr>
        <w:t xml:space="preserve"> специф</w:t>
      </w:r>
      <w:r>
        <w:rPr>
          <w:rFonts w:eastAsia="Calibri"/>
          <w:sz w:val="28"/>
          <w:szCs w:val="28"/>
        </w:rPr>
        <w:t xml:space="preserve">ической профилактики и терапии </w:t>
      </w:r>
      <w:r w:rsidRPr="008556F0">
        <w:rPr>
          <w:rFonts w:eastAsia="Calibri"/>
          <w:sz w:val="28"/>
          <w:szCs w:val="28"/>
        </w:rPr>
        <w:t>лептоспироза.</w:t>
      </w:r>
    </w:p>
    <w:p w:rsidR="008556F0" w:rsidRPr="008556F0" w:rsidRDefault="008556F0" w:rsidP="008556F0">
      <w:pPr>
        <w:spacing w:line="360" w:lineRule="auto"/>
        <w:jc w:val="both"/>
        <w:rPr>
          <w:rFonts w:eastAsia="Calibri"/>
          <w:sz w:val="28"/>
          <w:szCs w:val="28"/>
        </w:rPr>
      </w:pPr>
      <w:r w:rsidRPr="008556F0">
        <w:rPr>
          <w:rFonts w:eastAsia="Calibri"/>
          <w:sz w:val="28"/>
          <w:szCs w:val="28"/>
        </w:rPr>
        <w:t>ЗАДАЧА.</w:t>
      </w:r>
      <w:r w:rsidRPr="008556F0">
        <w:rPr>
          <w:rFonts w:eastAsia="Calibri"/>
          <w:b/>
          <w:sz w:val="28"/>
          <w:szCs w:val="28"/>
        </w:rPr>
        <w:t xml:space="preserve"> </w:t>
      </w:r>
      <w:r w:rsidRPr="008556F0">
        <w:rPr>
          <w:rFonts w:eastAsia="Calibri"/>
          <w:sz w:val="28"/>
          <w:szCs w:val="28"/>
        </w:rPr>
        <w:t xml:space="preserve">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МЕТОДИКА.</w:t>
      </w:r>
      <w:r w:rsidRPr="008556F0">
        <w:rPr>
          <w:rFonts w:eastAsia="Calibri"/>
          <w:sz w:val="28"/>
          <w:szCs w:val="28"/>
        </w:rPr>
        <w:t xml:space="preserve"> Изучить аннотации к специфическим диагностическим и лечебно-профилактическим препаратам по теме «Спирохетозы».</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560"/>
        <w:gridCol w:w="1559"/>
        <w:gridCol w:w="1701"/>
      </w:tblGrid>
      <w:tr w:rsidR="008556F0" w:rsidRPr="008556F0" w:rsidTr="008556F0">
        <w:trPr>
          <w:trHeight w:val="168"/>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Название препарата</w:t>
            </w:r>
          </w:p>
        </w:tc>
        <w:tc>
          <w:tcPr>
            <w:tcW w:w="1134" w:type="dxa"/>
            <w:vAlign w:val="center"/>
          </w:tcPr>
          <w:p w:rsidR="008556F0" w:rsidRPr="008556F0" w:rsidRDefault="008556F0" w:rsidP="008556F0">
            <w:pPr>
              <w:jc w:val="center"/>
              <w:rPr>
                <w:rFonts w:eastAsia="Calibri"/>
                <w:bCs/>
                <w:sz w:val="28"/>
                <w:szCs w:val="28"/>
              </w:rPr>
            </w:pPr>
            <w:r w:rsidRPr="008556F0">
              <w:rPr>
                <w:rFonts w:eastAsia="Calibri"/>
                <w:bCs/>
                <w:sz w:val="28"/>
                <w:szCs w:val="28"/>
              </w:rPr>
              <w:t>Состав</w:t>
            </w:r>
          </w:p>
        </w:tc>
        <w:tc>
          <w:tcPr>
            <w:tcW w:w="1560" w:type="dxa"/>
            <w:vAlign w:val="center"/>
          </w:tcPr>
          <w:p w:rsidR="008556F0" w:rsidRPr="008556F0" w:rsidRDefault="008556F0" w:rsidP="008556F0">
            <w:pPr>
              <w:jc w:val="center"/>
              <w:rPr>
                <w:rFonts w:eastAsia="Calibri"/>
                <w:sz w:val="28"/>
                <w:szCs w:val="28"/>
              </w:rPr>
            </w:pPr>
            <w:r w:rsidRPr="008556F0">
              <w:rPr>
                <w:rFonts w:eastAsia="Calibri"/>
                <w:sz w:val="28"/>
                <w:szCs w:val="28"/>
              </w:rPr>
              <w:t>Способ</w:t>
            </w:r>
            <w:r>
              <w:rPr>
                <w:rFonts w:eastAsia="Calibri"/>
                <w:sz w:val="28"/>
                <w:szCs w:val="28"/>
              </w:rPr>
              <w:t xml:space="preserve"> п</w:t>
            </w:r>
            <w:r w:rsidRPr="008556F0">
              <w:rPr>
                <w:rFonts w:eastAsia="Calibri"/>
                <w:sz w:val="28"/>
                <w:szCs w:val="28"/>
              </w:rPr>
              <w:t>олучения</w:t>
            </w:r>
          </w:p>
        </w:tc>
        <w:tc>
          <w:tcPr>
            <w:tcW w:w="1559" w:type="dxa"/>
            <w:vAlign w:val="center"/>
          </w:tcPr>
          <w:p w:rsidR="008556F0" w:rsidRPr="008556F0" w:rsidRDefault="008556F0" w:rsidP="008556F0">
            <w:pPr>
              <w:jc w:val="center"/>
              <w:rPr>
                <w:rFonts w:eastAsia="Calibri"/>
                <w:sz w:val="28"/>
                <w:szCs w:val="28"/>
              </w:rPr>
            </w:pPr>
            <w:r w:rsidRPr="008556F0">
              <w:rPr>
                <w:rFonts w:eastAsia="Calibri"/>
                <w:sz w:val="28"/>
                <w:szCs w:val="28"/>
              </w:rPr>
              <w:t>Механизм действия</w:t>
            </w:r>
          </w:p>
        </w:tc>
        <w:tc>
          <w:tcPr>
            <w:tcW w:w="1701" w:type="dxa"/>
            <w:vAlign w:val="center"/>
          </w:tcPr>
          <w:p w:rsidR="008556F0" w:rsidRPr="008556F0" w:rsidRDefault="008556F0" w:rsidP="008556F0">
            <w:pPr>
              <w:jc w:val="center"/>
              <w:rPr>
                <w:rFonts w:eastAsia="Calibri"/>
                <w:sz w:val="28"/>
                <w:szCs w:val="28"/>
              </w:rPr>
            </w:pPr>
            <w:r w:rsidRPr="008556F0">
              <w:rPr>
                <w:rFonts w:eastAsia="Calibri"/>
                <w:bCs/>
                <w:sz w:val="28"/>
                <w:szCs w:val="28"/>
              </w:rPr>
              <w:t>Показания к</w:t>
            </w:r>
            <w:r>
              <w:rPr>
                <w:rFonts w:eastAsia="Calibri"/>
                <w:bCs/>
                <w:sz w:val="28"/>
                <w:szCs w:val="28"/>
              </w:rPr>
              <w:t xml:space="preserve"> </w:t>
            </w:r>
            <w:r w:rsidRPr="008556F0">
              <w:rPr>
                <w:rFonts w:eastAsia="Calibri"/>
                <w:sz w:val="28"/>
                <w:szCs w:val="28"/>
              </w:rPr>
              <w:t>назначению</w:t>
            </w:r>
          </w:p>
        </w:tc>
      </w:tr>
      <w:tr w:rsidR="008556F0" w:rsidRPr="008556F0" w:rsidTr="008556F0">
        <w:trPr>
          <w:trHeight w:val="54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Иммунные лептоспирозные сыворотки</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13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Иммуноглобулин противолептоспирозный</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9"/>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Трепонемный диагностикум</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286"/>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Неспецифический кардиолипиновый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Лептоспирозный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Вакцина лептоспирозная инактивированная</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bl>
    <w:p w:rsidR="00C80A7D"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lastRenderedPageBreak/>
        <w:t xml:space="preserve">Модуль 5 </w:t>
      </w:r>
      <w:r>
        <w:rPr>
          <w:rFonts w:ascii="Times New Roman" w:hAnsi="Times New Roman"/>
          <w:color w:val="000000"/>
          <w:sz w:val="28"/>
          <w:szCs w:val="28"/>
        </w:rPr>
        <w:t>Частная бактериология</w:t>
      </w:r>
    </w:p>
    <w:p w:rsidR="00E95C8F" w:rsidRDefault="00E95C8F" w:rsidP="00DB2488">
      <w:pPr>
        <w:spacing w:line="360" w:lineRule="auto"/>
        <w:jc w:val="center"/>
        <w:rPr>
          <w:rFonts w:eastAsia="Calibri"/>
          <w:sz w:val="28"/>
          <w:szCs w:val="28"/>
        </w:rPr>
      </w:pPr>
      <w:r w:rsidRPr="00E95C8F">
        <w:rPr>
          <w:rFonts w:eastAsia="Calibri"/>
          <w:b/>
          <w:sz w:val="28"/>
          <w:szCs w:val="28"/>
        </w:rPr>
        <w:t xml:space="preserve">Тема </w:t>
      </w:r>
      <w:r w:rsidR="009641FF">
        <w:rPr>
          <w:rFonts w:eastAsia="Calibri"/>
          <w:b/>
          <w:sz w:val="28"/>
          <w:szCs w:val="28"/>
        </w:rPr>
        <w:t>19</w:t>
      </w:r>
      <w:r w:rsidRPr="00E95C8F">
        <w:rPr>
          <w:rFonts w:eastAsia="Calibri"/>
          <w:sz w:val="28"/>
          <w:szCs w:val="28"/>
        </w:rPr>
        <w:t xml:space="preserve"> </w:t>
      </w:r>
      <w:r w:rsidR="00DB2488" w:rsidRPr="00DB2488">
        <w:rPr>
          <w:rFonts w:eastAsia="Calibri"/>
          <w:sz w:val="28"/>
          <w:szCs w:val="28"/>
        </w:rPr>
        <w:t>Микробиология риккетсиозов и хламидиозов</w:t>
      </w:r>
    </w:p>
    <w:p w:rsidR="00E95C8F" w:rsidRPr="00E95C8F" w:rsidRDefault="00E95C8F" w:rsidP="000056C4">
      <w:pPr>
        <w:spacing w:line="360" w:lineRule="auto"/>
        <w:ind w:firstLine="708"/>
        <w:jc w:val="both"/>
        <w:rPr>
          <w:rFonts w:eastAsia="Calibri"/>
          <w:b/>
          <w:sz w:val="28"/>
          <w:szCs w:val="28"/>
        </w:rPr>
      </w:pPr>
      <w:r w:rsidRPr="00E95C8F">
        <w:rPr>
          <w:rFonts w:eastAsia="Calibri"/>
          <w:b/>
          <w:sz w:val="28"/>
          <w:szCs w:val="28"/>
        </w:rPr>
        <w:t>Формы текущего контроля успеваемости</w:t>
      </w:r>
    </w:p>
    <w:p w:rsidR="00E95C8F" w:rsidRPr="00E95C8F" w:rsidRDefault="00E95C8F" w:rsidP="00E95C8F">
      <w:pPr>
        <w:spacing w:line="360" w:lineRule="auto"/>
        <w:jc w:val="both"/>
        <w:rPr>
          <w:rFonts w:eastAsia="Calibri"/>
          <w:sz w:val="28"/>
          <w:szCs w:val="28"/>
        </w:rPr>
      </w:pPr>
      <w:r w:rsidRPr="00E95C8F">
        <w:rPr>
          <w:rFonts w:eastAsia="Calibri"/>
          <w:sz w:val="28"/>
          <w:szCs w:val="28"/>
        </w:rPr>
        <w:t>1.</w:t>
      </w:r>
      <w:r w:rsidRPr="00E95C8F">
        <w:rPr>
          <w:rFonts w:eastAsia="Calibri"/>
          <w:sz w:val="28"/>
          <w:szCs w:val="28"/>
        </w:rPr>
        <w:tab/>
        <w:t>Тестирование</w:t>
      </w:r>
    </w:p>
    <w:p w:rsidR="00E95C8F" w:rsidRPr="00E95C8F" w:rsidRDefault="00E95C8F" w:rsidP="00E95C8F">
      <w:pPr>
        <w:spacing w:line="360" w:lineRule="auto"/>
        <w:jc w:val="both"/>
        <w:rPr>
          <w:rFonts w:eastAsia="Calibri"/>
          <w:sz w:val="28"/>
          <w:szCs w:val="28"/>
        </w:rPr>
      </w:pPr>
      <w:r w:rsidRPr="00E95C8F">
        <w:rPr>
          <w:rFonts w:eastAsia="Calibri"/>
          <w:sz w:val="28"/>
          <w:szCs w:val="28"/>
        </w:rPr>
        <w:t>2.</w:t>
      </w:r>
      <w:r w:rsidRPr="00E95C8F">
        <w:rPr>
          <w:rFonts w:eastAsia="Calibri"/>
          <w:sz w:val="28"/>
          <w:szCs w:val="28"/>
        </w:rPr>
        <w:tab/>
        <w:t>Контроль выполнения заданий в рабочих тетрадях</w:t>
      </w:r>
    </w:p>
    <w:p w:rsidR="00E95C8F" w:rsidRPr="00E95C8F" w:rsidRDefault="00E95C8F" w:rsidP="00E95C8F">
      <w:pPr>
        <w:spacing w:line="360" w:lineRule="auto"/>
        <w:jc w:val="both"/>
        <w:rPr>
          <w:rFonts w:eastAsia="Calibri"/>
          <w:sz w:val="28"/>
          <w:szCs w:val="28"/>
        </w:rPr>
      </w:pPr>
      <w:r w:rsidRPr="00E95C8F">
        <w:rPr>
          <w:rFonts w:eastAsia="Calibri"/>
          <w:sz w:val="28"/>
          <w:szCs w:val="28"/>
        </w:rPr>
        <w:t>3.</w:t>
      </w:r>
      <w:r w:rsidRPr="00E95C8F">
        <w:rPr>
          <w:rFonts w:eastAsia="Calibri"/>
          <w:sz w:val="28"/>
          <w:szCs w:val="28"/>
        </w:rPr>
        <w:tab/>
        <w:t>Устный опрос</w:t>
      </w:r>
    </w:p>
    <w:p w:rsidR="00E95C8F" w:rsidRPr="00E95C8F" w:rsidRDefault="00E95C8F" w:rsidP="00E95C8F">
      <w:pPr>
        <w:spacing w:line="360" w:lineRule="auto"/>
        <w:jc w:val="both"/>
        <w:rPr>
          <w:rFonts w:eastAsia="Calibri"/>
          <w:sz w:val="28"/>
          <w:szCs w:val="28"/>
        </w:rPr>
      </w:pPr>
      <w:r w:rsidRPr="00E95C8F">
        <w:rPr>
          <w:rFonts w:eastAsia="Calibri"/>
          <w:sz w:val="28"/>
          <w:szCs w:val="28"/>
        </w:rPr>
        <w:t>4.</w:t>
      </w:r>
      <w:r w:rsidRPr="00E95C8F">
        <w:rPr>
          <w:rFonts w:eastAsia="Calibri"/>
          <w:sz w:val="28"/>
          <w:szCs w:val="28"/>
        </w:rPr>
        <w:tab/>
        <w:t>Контроль выполнения практических заданий</w:t>
      </w:r>
    </w:p>
    <w:p w:rsidR="00E95C8F" w:rsidRPr="00E95C8F" w:rsidRDefault="00E95C8F" w:rsidP="00E95C8F">
      <w:pPr>
        <w:spacing w:line="360" w:lineRule="auto"/>
        <w:jc w:val="both"/>
        <w:rPr>
          <w:rFonts w:eastAsia="Calibri"/>
          <w:sz w:val="28"/>
          <w:szCs w:val="28"/>
        </w:rPr>
      </w:pPr>
    </w:p>
    <w:p w:rsidR="00E95C8F" w:rsidRPr="00E95C8F" w:rsidRDefault="00570343" w:rsidP="00DB2488">
      <w:pPr>
        <w:spacing w:line="360" w:lineRule="auto"/>
        <w:ind w:firstLine="708"/>
        <w:jc w:val="both"/>
        <w:rPr>
          <w:rFonts w:eastAsia="Calibri"/>
          <w:b/>
          <w:sz w:val="28"/>
          <w:szCs w:val="28"/>
        </w:rPr>
      </w:pPr>
      <w:r>
        <w:rPr>
          <w:rFonts w:eastAsia="Calibri"/>
          <w:b/>
          <w:sz w:val="28"/>
          <w:szCs w:val="28"/>
        </w:rPr>
        <w:t>Тестирование</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Орнитоз у человека вызывают </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C.trachomatis;</w:t>
      </w:r>
    </w:p>
    <w:p w:rsidR="00DB2488" w:rsidRPr="00DB2488" w:rsidRDefault="00DB2488" w:rsidP="00DB2488">
      <w:pPr>
        <w:numPr>
          <w:ilvl w:val="0"/>
          <w:numId w:val="316"/>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 xml:space="preserve">C.psittaci; </w:t>
      </w:r>
    </w:p>
    <w:p w:rsidR="00DB2488" w:rsidRPr="00DB2488" w:rsidRDefault="00DB2488" w:rsidP="00DB2488">
      <w:pPr>
        <w:numPr>
          <w:ilvl w:val="0"/>
          <w:numId w:val="316"/>
        </w:numPr>
        <w:tabs>
          <w:tab w:val="clear" w:pos="720"/>
        </w:tabs>
        <w:spacing w:line="360" w:lineRule="auto"/>
        <w:ind w:left="0" w:firstLine="0"/>
        <w:jc w:val="both"/>
        <w:rPr>
          <w:rFonts w:eastAsia="Calibri"/>
          <w:i/>
          <w:sz w:val="28"/>
          <w:szCs w:val="28"/>
          <w:lang w:val="en-US"/>
        </w:rPr>
      </w:pPr>
      <w:r w:rsidRPr="00DB2488">
        <w:rPr>
          <w:rFonts w:eastAsia="Calibri"/>
          <w:sz w:val="28"/>
          <w:szCs w:val="28"/>
          <w:lang w:val="en-US"/>
        </w:rPr>
        <w:t>C.pneumonia</w:t>
      </w:r>
      <w:r w:rsidRPr="00DB2488">
        <w:rPr>
          <w:rFonts w:eastAsia="Calibri"/>
          <w:i/>
          <w:sz w:val="28"/>
          <w:szCs w:val="28"/>
          <w:lang w:val="en-US"/>
        </w:rPr>
        <w:t>.</w:t>
      </w:r>
    </w:p>
    <w:p w:rsidR="00DB2488" w:rsidRPr="00DB2488" w:rsidRDefault="00DB2488" w:rsidP="00DB2488">
      <w:pPr>
        <w:spacing w:line="360" w:lineRule="auto"/>
        <w:jc w:val="both"/>
        <w:rPr>
          <w:rFonts w:eastAsia="Calibri"/>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Специфическая профилактика эпидемического сыпного тифа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Иммунная специфическая сыворотка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Анатоксин</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Живая вакцина</w:t>
      </w:r>
      <w:r w:rsidRPr="00DB2488">
        <w:rPr>
          <w:rFonts w:eastAsia="Calibri"/>
          <w:bCs/>
          <w:sz w:val="28"/>
          <w:szCs w:val="28"/>
          <w:lang w:val="en-US"/>
        </w:rPr>
        <w:t>;</w:t>
      </w:r>
      <w:r w:rsidRPr="00DB2488">
        <w:rPr>
          <w:rFonts w:eastAsia="Calibri"/>
          <w:bCs/>
          <w:sz w:val="28"/>
          <w:szCs w:val="28"/>
        </w:rPr>
        <w:t xml:space="preserve"> </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Бактериофаг</w:t>
      </w:r>
      <w:r w:rsidRPr="00DB2488">
        <w:rPr>
          <w:rFonts w:eastAsia="Calibri"/>
          <w:bCs/>
          <w:sz w:val="28"/>
          <w:szCs w:val="28"/>
          <w:lang w:val="en-US"/>
        </w:rPr>
        <w:t>;</w:t>
      </w:r>
    </w:p>
    <w:p w:rsidR="00DB2488" w:rsidRPr="00DB2488" w:rsidRDefault="00DB2488" w:rsidP="00DB2488">
      <w:pPr>
        <w:numPr>
          <w:ilvl w:val="0"/>
          <w:numId w:val="318"/>
        </w:numPr>
        <w:spacing w:line="360" w:lineRule="auto"/>
        <w:ind w:left="0" w:firstLine="0"/>
        <w:jc w:val="both"/>
        <w:rPr>
          <w:rFonts w:eastAsia="Calibri"/>
          <w:bCs/>
          <w:sz w:val="28"/>
          <w:szCs w:val="28"/>
        </w:rPr>
      </w:pPr>
      <w:r w:rsidRPr="00DB2488">
        <w:rPr>
          <w:rFonts w:eastAsia="Calibri"/>
          <w:bCs/>
          <w:sz w:val="28"/>
          <w:szCs w:val="28"/>
        </w:rPr>
        <w:t>Антибиотики</w:t>
      </w:r>
      <w:r w:rsidRPr="00DB2488">
        <w:rPr>
          <w:rFonts w:eastAsia="Calibri"/>
          <w:bCs/>
          <w:sz w:val="28"/>
          <w:szCs w:val="28"/>
          <w:lang w:val="en-US"/>
        </w:rPr>
        <w:t>.</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3. Аллергическая проба используется в диагностике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Эпидемического сыпного тифа;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Эндемического сыпного тифа; </w:t>
      </w:r>
      <w:r w:rsidRPr="00DB2488">
        <w:rPr>
          <w:rFonts w:eastAsia="Calibri"/>
          <w:bCs/>
          <w:sz w:val="28"/>
          <w:szCs w:val="28"/>
        </w:rPr>
        <w:tab/>
        <w:t xml:space="preserve">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Ку-лихорадки;</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4. Клещевых риккетсиозов;</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Волынской лихорадки.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Риккетсии характеризуются: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lastRenderedPageBreak/>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хорошо растут на кровяном агаре; </w:t>
      </w:r>
    </w:p>
    <w:p w:rsidR="00DB2488" w:rsidRPr="00DB2488" w:rsidRDefault="00DB2488" w:rsidP="00DB2488">
      <w:pPr>
        <w:numPr>
          <w:ilvl w:val="0"/>
          <w:numId w:val="317"/>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кокковые, не имеют жгутиков, не образуют спор, не растут на кровяном агаре, размножаются только внутри живой клетки.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Возбудитель </w:t>
      </w:r>
      <w:r w:rsidRPr="00DB2488">
        <w:rPr>
          <w:rFonts w:eastAsia="Calibri"/>
          <w:sz w:val="28"/>
          <w:szCs w:val="28"/>
          <w:lang w:val="en-US"/>
        </w:rPr>
        <w:t>R</w:t>
      </w:r>
      <w:r w:rsidRPr="00DB2488">
        <w:rPr>
          <w:rFonts w:eastAsia="Calibri"/>
          <w:sz w:val="28"/>
          <w:szCs w:val="28"/>
        </w:rPr>
        <w:t>.</w:t>
      </w:r>
      <w:r>
        <w:rPr>
          <w:rFonts w:eastAsia="Calibri"/>
          <w:sz w:val="28"/>
          <w:szCs w:val="28"/>
        </w:rPr>
        <w:t xml:space="preserve"> </w:t>
      </w:r>
      <w:r w:rsidRPr="00DB2488">
        <w:rPr>
          <w:rFonts w:eastAsia="Calibri"/>
          <w:sz w:val="28"/>
          <w:szCs w:val="28"/>
          <w:lang w:val="en-US"/>
        </w:rPr>
        <w:t>typhi</w:t>
      </w:r>
      <w:r w:rsidRPr="00DB2488">
        <w:rPr>
          <w:rFonts w:eastAsia="Calibri"/>
          <w:sz w:val="28"/>
          <w:szCs w:val="28"/>
        </w:rPr>
        <w:t xml:space="preserve"> вызывает</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Эпидемический сыпной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Ку-лихорадку;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Эндемический сыпной тиф;</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Возвратный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Волынскую лихорадку.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6. Источником трахомы является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1. Больной человек;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2. Птицы;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3. Грызуны; </w:t>
      </w:r>
    </w:p>
    <w:p w:rsidR="00DB2488" w:rsidRPr="00DB2488" w:rsidRDefault="00DB2488" w:rsidP="00DB2488">
      <w:pPr>
        <w:spacing w:line="360" w:lineRule="auto"/>
        <w:jc w:val="both"/>
        <w:rPr>
          <w:rFonts w:eastAsia="Calibri"/>
          <w:sz w:val="28"/>
          <w:szCs w:val="28"/>
        </w:rPr>
      </w:pPr>
      <w:r w:rsidRPr="00DB2488">
        <w:rPr>
          <w:rFonts w:eastAsia="Calibri"/>
          <w:sz w:val="28"/>
          <w:szCs w:val="28"/>
        </w:rPr>
        <w:t>4. Крупный и мелкий рогатый скот;</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5. Клещи.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sz w:val="28"/>
          <w:szCs w:val="28"/>
        </w:rPr>
      </w:pPr>
      <w:r w:rsidRPr="00DB2488">
        <w:rPr>
          <w:rFonts w:eastAsia="Calibri"/>
          <w:bCs/>
          <w:sz w:val="28"/>
          <w:szCs w:val="28"/>
        </w:rPr>
        <w:t xml:space="preserve">7. </w:t>
      </w:r>
      <w:r w:rsidRPr="00DB2488">
        <w:rPr>
          <w:rFonts w:eastAsia="Calibri"/>
          <w:sz w:val="28"/>
          <w:szCs w:val="28"/>
        </w:rPr>
        <w:t>К антропонозным риккетсиозам относится</w:t>
      </w:r>
    </w:p>
    <w:p w:rsidR="00DB2488" w:rsidRPr="00DB2488" w:rsidRDefault="00DB2488" w:rsidP="00DB2488">
      <w:pPr>
        <w:spacing w:line="360" w:lineRule="auto"/>
        <w:jc w:val="both"/>
        <w:rPr>
          <w:rFonts w:eastAsia="Calibri"/>
          <w:sz w:val="28"/>
          <w:szCs w:val="28"/>
        </w:rPr>
      </w:pPr>
      <w:r w:rsidRPr="00DB2488">
        <w:rPr>
          <w:rFonts w:eastAsia="Calibri"/>
          <w:sz w:val="28"/>
          <w:szCs w:val="28"/>
        </w:rPr>
        <w:t>1. Волынская лихорадка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2. Клещевой риккетсиоз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3. Волынская лихорадка и эпидемический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4. Эндемический сыпной тиф и эпидемический сыпной тиф;</w:t>
      </w:r>
    </w:p>
    <w:p w:rsidR="00DB2488" w:rsidRPr="00DB2488" w:rsidRDefault="00DB2488" w:rsidP="00DB2488">
      <w:pPr>
        <w:spacing w:line="360" w:lineRule="auto"/>
        <w:jc w:val="both"/>
        <w:rPr>
          <w:rFonts w:eastAsia="Calibri"/>
          <w:b/>
          <w:bCs/>
          <w:sz w:val="28"/>
          <w:szCs w:val="28"/>
        </w:rPr>
      </w:pPr>
      <w:r w:rsidRPr="00DB2488">
        <w:rPr>
          <w:rFonts w:eastAsia="Calibri"/>
          <w:bCs/>
          <w:sz w:val="28"/>
          <w:szCs w:val="28"/>
        </w:rPr>
        <w:t>5. Клещевой риккетсиоз и эпидемический сыпной тиф.</w:t>
      </w:r>
      <w:r w:rsidRPr="00DB2488">
        <w:rPr>
          <w:rFonts w:eastAsia="Calibri"/>
          <w:bCs/>
          <w:sz w:val="28"/>
          <w:szCs w:val="28"/>
        </w:rPr>
        <w:tab/>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8</w:t>
      </w:r>
      <w:r w:rsidRPr="006847BE">
        <w:rPr>
          <w:rFonts w:eastAsia="Calibri"/>
          <w:sz w:val="28"/>
          <w:szCs w:val="28"/>
        </w:rPr>
        <w:t xml:space="preserve">. </w:t>
      </w:r>
      <w:r w:rsidR="006847BE" w:rsidRPr="006847BE">
        <w:rPr>
          <w:rFonts w:eastAsia="Calibri"/>
          <w:sz w:val="28"/>
          <w:szCs w:val="28"/>
        </w:rPr>
        <w:t>Риккетсии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Облигатные внутриклеточные паразиты</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Содержат только ДНК</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Размножаются спорами</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w:t>
      </w:r>
      <w:r w:rsidR="00DB2488" w:rsidRPr="006847BE">
        <w:rPr>
          <w:rFonts w:ascii="Times New Roman" w:eastAsia="Calibri" w:hAnsi="Times New Roman"/>
          <w:sz w:val="28"/>
          <w:szCs w:val="28"/>
        </w:rPr>
        <w:t>астут на обычных питательных средах</w:t>
      </w:r>
    </w:p>
    <w:p w:rsidR="00DB2488" w:rsidRPr="006847BE" w:rsidRDefault="006847BE" w:rsidP="006847BE">
      <w:pPr>
        <w:pStyle w:val="a5"/>
        <w:numPr>
          <w:ilvl w:val="0"/>
          <w:numId w:val="31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Воспроизводятся за счет нуклеиновой кислоты клетки </w:t>
      </w:r>
      <w:r w:rsidR="00DB2488" w:rsidRPr="006847BE">
        <w:rPr>
          <w:rFonts w:ascii="Times New Roman" w:eastAsia="Calibri" w:hAnsi="Times New Roman"/>
          <w:sz w:val="28"/>
          <w:szCs w:val="28"/>
        </w:rPr>
        <w:t>хозяина</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9</w:t>
      </w:r>
      <w:r w:rsidR="006847BE" w:rsidRPr="006847BE">
        <w:rPr>
          <w:rFonts w:eastAsia="Calibri"/>
          <w:sz w:val="28"/>
          <w:szCs w:val="28"/>
        </w:rPr>
        <w:t>. Риккетсии культивируют в основном в</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Среде 199</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Кишечнике вшей</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Амнионической полости куриного эмбриона</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Организме лабораторных животных</w:t>
      </w:r>
    </w:p>
    <w:p w:rsidR="00DB2488" w:rsidRPr="006847BE" w:rsidRDefault="006847BE" w:rsidP="006847BE">
      <w:pPr>
        <w:pStyle w:val="a5"/>
        <w:numPr>
          <w:ilvl w:val="0"/>
          <w:numId w:val="32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Желточном мешке куриного эмбриона, культуре клеток ткани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10. </w:t>
      </w:r>
      <w:r w:rsidR="006847BE" w:rsidRPr="006847BE">
        <w:rPr>
          <w:rFonts w:eastAsia="Calibri"/>
          <w:sz w:val="28"/>
          <w:szCs w:val="28"/>
        </w:rPr>
        <w:t>Свойство, лежащее в основе идентификации риккетсий</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Морфология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Тип движения</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Характер роста на питательных средах</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Антигенная структура</w:t>
      </w:r>
    </w:p>
    <w:p w:rsidR="00DB2488" w:rsidRPr="006847BE" w:rsidRDefault="006847BE" w:rsidP="006847BE">
      <w:pPr>
        <w:pStyle w:val="a5"/>
        <w:numPr>
          <w:ilvl w:val="0"/>
          <w:numId w:val="32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Токсигенность</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11. </w:t>
      </w:r>
      <w:r w:rsidR="006847BE" w:rsidRPr="006847BE">
        <w:rPr>
          <w:rFonts w:eastAsia="Calibri"/>
          <w:sz w:val="28"/>
          <w:szCs w:val="28"/>
        </w:rPr>
        <w:t>Эпидемический сыпной тиф</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Зоонозная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Антропонозная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Природно-очаговая инфекция</w:t>
      </w:r>
    </w:p>
    <w:p w:rsidR="00DB2488" w:rsidRPr="006847BE" w:rsidRDefault="006847BE" w:rsidP="006847BE">
      <w:pPr>
        <w:pStyle w:val="a5"/>
        <w:numPr>
          <w:ilvl w:val="0"/>
          <w:numId w:val="32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Особо о</w:t>
      </w:r>
      <w:r w:rsidR="00DB2488" w:rsidRPr="006847BE">
        <w:rPr>
          <w:rFonts w:ascii="Times New Roman" w:eastAsia="Calibri" w:hAnsi="Times New Roman"/>
          <w:sz w:val="28"/>
          <w:szCs w:val="28"/>
        </w:rPr>
        <w:t>пасная инфекция</w:t>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 xml:space="preserve">12. </w:t>
      </w:r>
      <w:r w:rsidR="006847BE" w:rsidRPr="006847BE">
        <w:rPr>
          <w:rFonts w:eastAsia="Calibri"/>
          <w:sz w:val="28"/>
          <w:szCs w:val="28"/>
        </w:rPr>
        <w:t>Источник инфекции при эпидемическом сыпном тифе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Домашние животные</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Грызуны</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 xml:space="preserve">Больные люди </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Клещи</w:t>
      </w:r>
    </w:p>
    <w:p w:rsidR="00DB2488" w:rsidRPr="006847BE" w:rsidRDefault="006847BE" w:rsidP="006847BE">
      <w:pPr>
        <w:pStyle w:val="a5"/>
        <w:numPr>
          <w:ilvl w:val="0"/>
          <w:numId w:val="32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Вши</w:t>
      </w:r>
    </w:p>
    <w:p w:rsid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13. </w:t>
      </w:r>
      <w:r w:rsidR="006847BE" w:rsidRPr="006847BE">
        <w:rPr>
          <w:rFonts w:eastAsia="Calibri"/>
          <w:sz w:val="28"/>
          <w:szCs w:val="28"/>
        </w:rPr>
        <w:t>В патогенезе сыпного тифа основное значение имеет</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Риккетсиемия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Токсинемия</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Персистенция возбудителя в организме реконвалесцентов</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Поражение иммунными комплексами</w:t>
      </w:r>
    </w:p>
    <w:p w:rsidR="00DB2488" w:rsidRPr="006847BE" w:rsidRDefault="006847BE" w:rsidP="006847BE">
      <w:pPr>
        <w:pStyle w:val="a5"/>
        <w:numPr>
          <w:ilvl w:val="0"/>
          <w:numId w:val="32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Размножение риккетсий в клетках эндотелия сосудов</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14. </w:t>
      </w:r>
      <w:r w:rsidR="006847BE">
        <w:rPr>
          <w:rFonts w:eastAsia="Calibri"/>
          <w:sz w:val="28"/>
          <w:szCs w:val="28"/>
        </w:rPr>
        <w:t>Дифференциация болезни Б</w:t>
      </w:r>
      <w:r w:rsidR="006847BE" w:rsidRPr="006847BE">
        <w:rPr>
          <w:rFonts w:eastAsia="Calibri"/>
          <w:sz w:val="28"/>
          <w:szCs w:val="28"/>
        </w:rPr>
        <w:t>рилля-</w:t>
      </w:r>
      <w:r w:rsidR="006847BE">
        <w:rPr>
          <w:rFonts w:eastAsia="Calibri"/>
          <w:sz w:val="28"/>
          <w:szCs w:val="28"/>
        </w:rPr>
        <w:t>Ц</w:t>
      </w:r>
      <w:r w:rsidR="006847BE" w:rsidRPr="006847BE">
        <w:rPr>
          <w:rFonts w:eastAsia="Calibri"/>
          <w:sz w:val="28"/>
          <w:szCs w:val="28"/>
        </w:rPr>
        <w:t>инссера от эпидемического сыпного тифа основана на</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Выделен</w:t>
      </w:r>
      <w:r w:rsidR="00DB2488" w:rsidRPr="006847BE">
        <w:rPr>
          <w:rFonts w:ascii="Times New Roman" w:eastAsia="Calibri" w:hAnsi="Times New Roman"/>
          <w:sz w:val="28"/>
          <w:szCs w:val="28"/>
        </w:rPr>
        <w:t>ии и идентификации возбудителя</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Заражении самцов морских свинок</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специфических антител</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класса иммуноглобулинов</w:t>
      </w:r>
    </w:p>
    <w:p w:rsidR="00DB2488" w:rsidRPr="006847BE" w:rsidRDefault="006847BE" w:rsidP="006847BE">
      <w:pPr>
        <w:pStyle w:val="a5"/>
        <w:numPr>
          <w:ilvl w:val="0"/>
          <w:numId w:val="32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Определении </w:t>
      </w:r>
      <w:r w:rsidR="00E65182" w:rsidRPr="006847BE">
        <w:rPr>
          <w:rFonts w:ascii="Times New Roman" w:eastAsia="Calibri" w:hAnsi="Times New Roman"/>
          <w:sz w:val="28"/>
          <w:szCs w:val="28"/>
        </w:rPr>
        <w:t>ГЧЗТ</w:t>
      </w:r>
      <w:r w:rsidRPr="006847BE">
        <w:rPr>
          <w:rFonts w:ascii="Times New Roman" w:eastAsia="Calibri" w:hAnsi="Times New Roman"/>
          <w:sz w:val="28"/>
          <w:szCs w:val="28"/>
        </w:rPr>
        <w:t xml:space="preserve">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15. </w:t>
      </w:r>
      <w:r w:rsidR="006847BE" w:rsidRPr="006847BE">
        <w:rPr>
          <w:rFonts w:eastAsia="Calibri"/>
          <w:sz w:val="28"/>
          <w:szCs w:val="28"/>
        </w:rPr>
        <w:t>Возбудитель клещевого риккетсиоза</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Грамотрицателен</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Факультативный </w:t>
      </w:r>
      <w:r w:rsidR="00DB2488" w:rsidRPr="006847BE">
        <w:rPr>
          <w:rFonts w:ascii="Times New Roman" w:eastAsia="Calibri" w:hAnsi="Times New Roman"/>
          <w:sz w:val="28"/>
          <w:szCs w:val="28"/>
        </w:rPr>
        <w:t>внутриклеточный паразит</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Культивируется на сложных питательных средах</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Передается вшами</w:t>
      </w:r>
    </w:p>
    <w:p w:rsidR="00DB2488" w:rsidRPr="006847BE" w:rsidRDefault="006847BE" w:rsidP="006847BE">
      <w:pPr>
        <w:pStyle w:val="a5"/>
        <w:numPr>
          <w:ilvl w:val="0"/>
          <w:numId w:val="32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вызывает периорхит у самцов морских свинок</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16. </w:t>
      </w:r>
      <w:r w:rsidR="006847BE" w:rsidRPr="006847BE">
        <w:rPr>
          <w:rFonts w:eastAsia="Calibri"/>
          <w:sz w:val="28"/>
          <w:szCs w:val="28"/>
        </w:rPr>
        <w:t>Хламидии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Мембранные паразиты</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чувствительны к антибиотикам</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Имеют уникальный цикл </w:t>
      </w:r>
      <w:r w:rsidR="00DB2488" w:rsidRPr="006847BE">
        <w:rPr>
          <w:rFonts w:ascii="Times New Roman" w:eastAsia="Calibri" w:hAnsi="Times New Roman"/>
          <w:sz w:val="28"/>
          <w:szCs w:val="28"/>
        </w:rPr>
        <w:t>развития</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Не имеют клеточной организации</w:t>
      </w:r>
    </w:p>
    <w:p w:rsidR="00DB2488" w:rsidRPr="006847BE" w:rsidRDefault="006847BE" w:rsidP="006847BE">
      <w:pPr>
        <w:pStyle w:val="a5"/>
        <w:numPr>
          <w:ilvl w:val="0"/>
          <w:numId w:val="32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сложных питательных средах</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17. </w:t>
      </w:r>
      <w:r w:rsidR="006847BE" w:rsidRPr="006847BE">
        <w:rPr>
          <w:rFonts w:eastAsia="Calibri"/>
          <w:sz w:val="28"/>
          <w:szCs w:val="28"/>
        </w:rPr>
        <w:t>Для культивирования хламидий используют</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Сложные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Простые питательные среды</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Культуры клеток ткани</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Л</w:t>
      </w:r>
      <w:r w:rsidR="00DB2488" w:rsidRPr="006847BE">
        <w:rPr>
          <w:rFonts w:ascii="Times New Roman" w:eastAsia="Calibri" w:hAnsi="Times New Roman"/>
          <w:sz w:val="28"/>
          <w:szCs w:val="28"/>
        </w:rPr>
        <w:t xml:space="preserve">абораторных животных </w:t>
      </w:r>
    </w:p>
    <w:p w:rsidR="00DB2488" w:rsidRPr="006847BE" w:rsidRDefault="006847BE" w:rsidP="006847BE">
      <w:pPr>
        <w:pStyle w:val="a5"/>
        <w:numPr>
          <w:ilvl w:val="0"/>
          <w:numId w:val="32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Вшей</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18.</w:t>
      </w:r>
      <w:r w:rsidR="006847BE" w:rsidRPr="006847BE">
        <w:rPr>
          <w:rFonts w:eastAsia="Calibri"/>
          <w:sz w:val="28"/>
          <w:szCs w:val="28"/>
        </w:rPr>
        <w:t xml:space="preserve"> Для специфической профилактики и терапии хламидийных инфекций используют</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Генно-инженерные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Живые вакцины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Анатоксины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Иммуноглобулины</w:t>
      </w:r>
    </w:p>
    <w:p w:rsidR="00DB2488" w:rsidRPr="006847BE" w:rsidRDefault="006847BE" w:rsidP="006847BE">
      <w:pPr>
        <w:pStyle w:val="a5"/>
        <w:numPr>
          <w:ilvl w:val="0"/>
          <w:numId w:val="32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разработаны</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19.</w:t>
      </w:r>
      <w:r w:rsidR="006847BE" w:rsidRPr="006847BE">
        <w:rPr>
          <w:rFonts w:eastAsia="Calibri"/>
          <w:sz w:val="28"/>
          <w:szCs w:val="28"/>
        </w:rPr>
        <w:t xml:space="preserve"> Этиотропная терапия хламидийных инфекций основана на</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Купировании проникновения элементарных телец в клетку</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элементарных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ретикулярных телец</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Использовании </w:t>
      </w:r>
      <w:r w:rsidR="00DB2488" w:rsidRPr="006847BE">
        <w:rPr>
          <w:rFonts w:ascii="Times New Roman" w:eastAsia="Calibri" w:hAnsi="Times New Roman"/>
          <w:sz w:val="28"/>
          <w:szCs w:val="28"/>
        </w:rPr>
        <w:sym w:font="Symbol" w:char="F062"/>
      </w:r>
      <w:r w:rsidR="00DB2488" w:rsidRPr="006847BE">
        <w:rPr>
          <w:rFonts w:ascii="Times New Roman" w:eastAsia="Calibri" w:hAnsi="Times New Roman"/>
          <w:sz w:val="28"/>
          <w:szCs w:val="28"/>
        </w:rPr>
        <w:t>-лактамных антибиотиков</w:t>
      </w:r>
    </w:p>
    <w:p w:rsidR="00DB2488" w:rsidRPr="006847BE" w:rsidRDefault="006847BE" w:rsidP="006847BE">
      <w:pPr>
        <w:pStyle w:val="a5"/>
        <w:numPr>
          <w:ilvl w:val="0"/>
          <w:numId w:val="33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Использовании иммуноглобулинов</w:t>
      </w:r>
    </w:p>
    <w:p w:rsidR="00DB2488" w:rsidRPr="006847BE" w:rsidRDefault="00DB2488" w:rsidP="006847BE">
      <w:pPr>
        <w:spacing w:line="360" w:lineRule="auto"/>
        <w:jc w:val="both"/>
        <w:rPr>
          <w:rFonts w:eastAsia="Calibri"/>
          <w:sz w:val="28"/>
          <w:szCs w:val="28"/>
        </w:rPr>
      </w:pPr>
      <w:r w:rsidRPr="006847BE">
        <w:rPr>
          <w:rFonts w:eastAsia="Calibri"/>
          <w:sz w:val="28"/>
          <w:szCs w:val="28"/>
        </w:rPr>
        <w:t>20</w:t>
      </w:r>
      <w:r w:rsidR="006847BE" w:rsidRPr="006847BE">
        <w:rPr>
          <w:rFonts w:eastAsia="Calibri"/>
          <w:sz w:val="28"/>
          <w:szCs w:val="28"/>
        </w:rPr>
        <w:t>. Трахома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Венерическое заболевание</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Атипичная пневмония</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Хронический конъюнктивит</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Венерическая лимфогранулема</w:t>
      </w:r>
    </w:p>
    <w:p w:rsidR="00DB2488" w:rsidRPr="006847BE" w:rsidRDefault="006847BE" w:rsidP="006847BE">
      <w:pPr>
        <w:pStyle w:val="a5"/>
        <w:numPr>
          <w:ilvl w:val="0"/>
          <w:numId w:val="33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Урогенитальный хламидиоз</w:t>
      </w:r>
    </w:p>
    <w:p w:rsidR="00C80A7D" w:rsidRDefault="00C80A7D" w:rsidP="009F3262">
      <w:pPr>
        <w:spacing w:line="360" w:lineRule="auto"/>
        <w:jc w:val="both"/>
        <w:rPr>
          <w:rFonts w:eastAsia="Calibri"/>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Задача для домашней письменной работы:</w:t>
      </w:r>
    </w:p>
    <w:p w:rsidR="006847BE" w:rsidRDefault="006847BE" w:rsidP="006847BE">
      <w:pPr>
        <w:spacing w:line="360" w:lineRule="auto"/>
        <w:ind w:firstLine="708"/>
        <w:jc w:val="both"/>
        <w:rPr>
          <w:rFonts w:eastAsia="Calibri"/>
          <w:sz w:val="28"/>
          <w:szCs w:val="28"/>
        </w:rPr>
      </w:pPr>
      <w:r w:rsidRPr="006847BE">
        <w:rPr>
          <w:rFonts w:eastAsia="Calibri"/>
          <w:sz w:val="28"/>
          <w:szCs w:val="28"/>
        </w:rPr>
        <w:t xml:space="preserve">Заполнить таблицу. </w:t>
      </w:r>
    </w:p>
    <w:p w:rsidR="006847BE" w:rsidRPr="006847BE" w:rsidRDefault="006847BE" w:rsidP="006847BE">
      <w:pPr>
        <w:spacing w:line="360" w:lineRule="auto"/>
        <w:ind w:firstLine="708"/>
        <w:jc w:val="center"/>
        <w:rPr>
          <w:rFonts w:eastAsia="Calibri"/>
          <w:sz w:val="28"/>
          <w:szCs w:val="28"/>
        </w:rPr>
      </w:pPr>
      <w:r w:rsidRPr="006847BE">
        <w:rPr>
          <w:rFonts w:eastAsia="Calibri"/>
          <w:sz w:val="28"/>
          <w:szCs w:val="28"/>
        </w:rPr>
        <w:t>Характеристика риккетсиозов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417"/>
        <w:gridCol w:w="1134"/>
        <w:gridCol w:w="1418"/>
        <w:gridCol w:w="1843"/>
      </w:tblGrid>
      <w:tr w:rsidR="006847BE" w:rsidRPr="006847BE" w:rsidTr="007759C7">
        <w:trPr>
          <w:trHeight w:val="57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Риккетсиоз</w:t>
            </w:r>
          </w:p>
        </w:tc>
        <w:tc>
          <w:tcPr>
            <w:tcW w:w="1559" w:type="dxa"/>
            <w:vAlign w:val="center"/>
          </w:tcPr>
          <w:p w:rsidR="006847BE" w:rsidRPr="006847BE" w:rsidRDefault="006847BE" w:rsidP="007759C7">
            <w:pPr>
              <w:jc w:val="center"/>
              <w:rPr>
                <w:rFonts w:eastAsia="Calibri"/>
                <w:sz w:val="28"/>
                <w:szCs w:val="28"/>
              </w:rPr>
            </w:pPr>
            <w:r w:rsidRPr="006847BE">
              <w:rPr>
                <w:rFonts w:eastAsia="Calibri"/>
                <w:sz w:val="28"/>
                <w:szCs w:val="28"/>
              </w:rPr>
              <w:t>Возбу</w:t>
            </w:r>
            <w:r>
              <w:rPr>
                <w:rFonts w:eastAsia="Calibri"/>
                <w:sz w:val="28"/>
                <w:szCs w:val="28"/>
              </w:rPr>
              <w:t>-</w:t>
            </w:r>
            <w:r w:rsidRPr="006847BE">
              <w:rPr>
                <w:rFonts w:eastAsia="Calibri"/>
                <w:sz w:val="28"/>
                <w:szCs w:val="28"/>
              </w:rPr>
              <w:t>дитель</w:t>
            </w:r>
          </w:p>
          <w:p w:rsidR="006847BE" w:rsidRPr="006847BE" w:rsidRDefault="006847BE" w:rsidP="007759C7">
            <w:pPr>
              <w:jc w:val="center"/>
              <w:rPr>
                <w:rFonts w:eastAsia="Calibri"/>
                <w:sz w:val="28"/>
                <w:szCs w:val="28"/>
              </w:rPr>
            </w:pPr>
            <w:r w:rsidRPr="006847BE">
              <w:rPr>
                <w:rFonts w:eastAsia="Calibri"/>
                <w:sz w:val="28"/>
                <w:szCs w:val="28"/>
              </w:rPr>
              <w:t>(лат.)</w:t>
            </w:r>
          </w:p>
        </w:tc>
        <w:tc>
          <w:tcPr>
            <w:tcW w:w="1417" w:type="dxa"/>
            <w:vAlign w:val="center"/>
          </w:tcPr>
          <w:p w:rsidR="006847BE" w:rsidRPr="006847BE" w:rsidRDefault="006847BE" w:rsidP="007759C7">
            <w:pPr>
              <w:jc w:val="center"/>
              <w:rPr>
                <w:rFonts w:eastAsia="Calibri"/>
                <w:sz w:val="28"/>
                <w:szCs w:val="28"/>
              </w:rPr>
            </w:pPr>
            <w:r w:rsidRPr="006847BE">
              <w:rPr>
                <w:rFonts w:eastAsia="Calibri"/>
                <w:sz w:val="28"/>
                <w:szCs w:val="28"/>
              </w:rPr>
              <w:t>Источник инфекции</w:t>
            </w:r>
          </w:p>
        </w:tc>
        <w:tc>
          <w:tcPr>
            <w:tcW w:w="1134" w:type="dxa"/>
            <w:vAlign w:val="center"/>
          </w:tcPr>
          <w:p w:rsidR="006847BE" w:rsidRPr="006847BE" w:rsidRDefault="006847BE" w:rsidP="007759C7">
            <w:pPr>
              <w:jc w:val="center"/>
              <w:rPr>
                <w:rFonts w:eastAsia="Calibri"/>
                <w:sz w:val="28"/>
                <w:szCs w:val="28"/>
              </w:rPr>
            </w:pPr>
            <w:r w:rsidRPr="006847BE">
              <w:rPr>
                <w:rFonts w:eastAsia="Calibri"/>
                <w:sz w:val="28"/>
                <w:szCs w:val="28"/>
              </w:rPr>
              <w:t>Пере</w:t>
            </w:r>
            <w:r>
              <w:rPr>
                <w:rFonts w:eastAsia="Calibri"/>
                <w:sz w:val="28"/>
                <w:szCs w:val="28"/>
              </w:rPr>
              <w:t>-</w:t>
            </w:r>
            <w:r w:rsidRPr="006847BE">
              <w:rPr>
                <w:rFonts w:eastAsia="Calibri"/>
                <w:sz w:val="28"/>
                <w:szCs w:val="28"/>
              </w:rPr>
              <w:t>носчик</w:t>
            </w:r>
          </w:p>
        </w:tc>
        <w:tc>
          <w:tcPr>
            <w:tcW w:w="1418" w:type="dxa"/>
            <w:vAlign w:val="center"/>
          </w:tcPr>
          <w:p w:rsidR="006847BE" w:rsidRPr="006847BE" w:rsidRDefault="006847BE" w:rsidP="007759C7">
            <w:pPr>
              <w:jc w:val="center"/>
              <w:rPr>
                <w:rFonts w:eastAsia="Calibri"/>
                <w:sz w:val="28"/>
                <w:szCs w:val="28"/>
              </w:rPr>
            </w:pPr>
            <w:r w:rsidRPr="006847BE">
              <w:rPr>
                <w:rFonts w:eastAsia="Calibri"/>
                <w:sz w:val="28"/>
                <w:szCs w:val="28"/>
              </w:rPr>
              <w:t>Пути передачи</w:t>
            </w:r>
          </w:p>
        </w:tc>
        <w:tc>
          <w:tcPr>
            <w:tcW w:w="1843" w:type="dxa"/>
            <w:vAlign w:val="center"/>
          </w:tcPr>
          <w:p w:rsidR="006847BE" w:rsidRPr="006847BE" w:rsidRDefault="006847BE" w:rsidP="007759C7">
            <w:pPr>
              <w:jc w:val="center"/>
              <w:rPr>
                <w:rFonts w:eastAsia="Calibri"/>
                <w:sz w:val="28"/>
                <w:szCs w:val="28"/>
              </w:rPr>
            </w:pPr>
            <w:r w:rsidRPr="006847BE">
              <w:rPr>
                <w:rFonts w:eastAsia="Calibri"/>
                <w:sz w:val="28"/>
                <w:szCs w:val="28"/>
              </w:rPr>
              <w:t>Методы диагностики</w:t>
            </w:r>
          </w:p>
        </w:tc>
      </w:tr>
      <w:tr w:rsidR="006847BE" w:rsidRPr="006847BE" w:rsidTr="007759C7">
        <w:trPr>
          <w:trHeight w:val="61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Эпидемический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52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Эндемический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288"/>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Ку-лихорадка</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bl>
    <w:p w:rsidR="006847BE" w:rsidRDefault="006847BE" w:rsidP="009F3262">
      <w:pPr>
        <w:spacing w:line="360" w:lineRule="auto"/>
        <w:jc w:val="both"/>
        <w:rPr>
          <w:rFonts w:eastAsia="Calibri"/>
          <w:sz w:val="28"/>
          <w:szCs w:val="28"/>
        </w:rPr>
      </w:pP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 xml:space="preserve">Вопросы для самоподготовки: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Морфологическое и биологическое своеобразие риккетсий. Особенности культивирования.</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Классификация риккетсиозов по П.Ф.</w:t>
      </w:r>
      <w:r>
        <w:rPr>
          <w:rFonts w:eastAsia="Calibri"/>
          <w:sz w:val="28"/>
          <w:szCs w:val="28"/>
        </w:rPr>
        <w:t xml:space="preserve"> </w:t>
      </w:r>
      <w:r w:rsidRPr="006847BE">
        <w:rPr>
          <w:rFonts w:eastAsia="Calibri"/>
          <w:sz w:val="28"/>
          <w:szCs w:val="28"/>
        </w:rPr>
        <w:t>Здродовскому.</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Патогенез основных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Pr>
          <w:rFonts w:eastAsia="Calibri"/>
          <w:sz w:val="28"/>
          <w:szCs w:val="28"/>
        </w:rPr>
        <w:t>Лабораторная</w:t>
      </w:r>
      <w:r w:rsidRPr="006847BE">
        <w:rPr>
          <w:rFonts w:eastAsia="Calibri"/>
          <w:sz w:val="28"/>
          <w:szCs w:val="28"/>
        </w:rPr>
        <w:t xml:space="preserve"> диагностика сыпных </w:t>
      </w:r>
      <w:r>
        <w:rPr>
          <w:rFonts w:eastAsia="Calibri"/>
          <w:sz w:val="28"/>
          <w:szCs w:val="28"/>
        </w:rPr>
        <w:t xml:space="preserve">тифов, Ку-лихорадки, пятнистых </w:t>
      </w:r>
      <w:r w:rsidRPr="006847BE">
        <w:rPr>
          <w:rFonts w:eastAsia="Calibri"/>
          <w:sz w:val="28"/>
          <w:szCs w:val="28"/>
        </w:rPr>
        <w:t xml:space="preserve">лихорадок. </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Специфическая профилактика риккетсиозов.</w:t>
      </w:r>
    </w:p>
    <w:p w:rsidR="006847BE" w:rsidRPr="006847BE" w:rsidRDefault="006847BE" w:rsidP="006847BE">
      <w:pPr>
        <w:numPr>
          <w:ilvl w:val="0"/>
          <w:numId w:val="332"/>
        </w:numPr>
        <w:tabs>
          <w:tab w:val="clear" w:pos="900"/>
        </w:tabs>
        <w:spacing w:line="360" w:lineRule="auto"/>
        <w:ind w:left="0" w:firstLine="0"/>
        <w:jc w:val="both"/>
        <w:rPr>
          <w:rFonts w:eastAsia="Calibri"/>
          <w:sz w:val="28"/>
          <w:szCs w:val="28"/>
        </w:rPr>
      </w:pPr>
      <w:r w:rsidRPr="006847BE">
        <w:rPr>
          <w:rFonts w:eastAsia="Calibri"/>
          <w:sz w:val="28"/>
          <w:szCs w:val="28"/>
        </w:rPr>
        <w:t xml:space="preserve">Неспецифические противоэпидемические мероприятия при риккетсиозах. </w:t>
      </w:r>
    </w:p>
    <w:p w:rsidR="006847BE" w:rsidRPr="006847BE" w:rsidRDefault="006847BE" w:rsidP="006847BE">
      <w:pPr>
        <w:spacing w:line="360" w:lineRule="auto"/>
        <w:jc w:val="both"/>
        <w:rPr>
          <w:rFonts w:eastAsia="Calibri"/>
          <w:sz w:val="28"/>
          <w:szCs w:val="28"/>
        </w:rPr>
      </w:pPr>
      <w:r w:rsidRPr="006847BE">
        <w:rPr>
          <w:rFonts w:eastAsia="Calibri"/>
          <w:sz w:val="28"/>
          <w:szCs w:val="28"/>
        </w:rPr>
        <w:t>7. Хламидии, морфобиологические свойства.</w:t>
      </w:r>
    </w:p>
    <w:p w:rsidR="006847BE" w:rsidRPr="006847BE" w:rsidRDefault="006847BE" w:rsidP="006847BE">
      <w:pPr>
        <w:spacing w:line="360" w:lineRule="auto"/>
        <w:jc w:val="both"/>
        <w:rPr>
          <w:rFonts w:eastAsia="Calibri"/>
          <w:sz w:val="28"/>
          <w:szCs w:val="28"/>
        </w:rPr>
      </w:pPr>
      <w:r w:rsidRPr="006847BE">
        <w:rPr>
          <w:rFonts w:eastAsia="Calibri"/>
          <w:sz w:val="28"/>
          <w:szCs w:val="28"/>
        </w:rPr>
        <w:t xml:space="preserve">8. Эпидемиология и патогенез хламидиозов. </w:t>
      </w:r>
    </w:p>
    <w:p w:rsidR="006847BE" w:rsidRPr="006847BE" w:rsidRDefault="006847BE" w:rsidP="006847BE">
      <w:pPr>
        <w:spacing w:line="360" w:lineRule="auto"/>
        <w:jc w:val="both"/>
        <w:rPr>
          <w:rFonts w:eastAsia="Calibri"/>
          <w:sz w:val="28"/>
          <w:szCs w:val="28"/>
        </w:rPr>
      </w:pPr>
      <w:r w:rsidRPr="006847BE">
        <w:rPr>
          <w:rFonts w:eastAsia="Calibri"/>
          <w:sz w:val="28"/>
          <w:szCs w:val="28"/>
        </w:rPr>
        <w:t>9. Лабораторная диагностика хламидиозов.</w:t>
      </w:r>
    </w:p>
    <w:p w:rsidR="006847BE" w:rsidRPr="006847BE" w:rsidRDefault="006847BE" w:rsidP="006847BE">
      <w:pPr>
        <w:spacing w:line="360" w:lineRule="auto"/>
        <w:jc w:val="both"/>
        <w:rPr>
          <w:rFonts w:eastAsia="Calibri"/>
          <w:b/>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Работа № 1</w:t>
      </w:r>
    </w:p>
    <w:p w:rsidR="006847BE" w:rsidRPr="006847BE" w:rsidRDefault="006847BE" w:rsidP="006847BE">
      <w:pPr>
        <w:spacing w:line="360" w:lineRule="auto"/>
        <w:jc w:val="both"/>
        <w:rPr>
          <w:rFonts w:eastAsia="Calibri"/>
          <w:sz w:val="28"/>
          <w:szCs w:val="28"/>
        </w:rPr>
      </w:pPr>
      <w:r w:rsidRPr="006847BE">
        <w:rPr>
          <w:rFonts w:eastAsia="Calibri"/>
          <w:sz w:val="28"/>
          <w:szCs w:val="28"/>
        </w:rPr>
        <w:t>ЦЕЛЬ. Освоить навык оценки результатов РСК в серологической диагностике сыпного тифа.</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ЗАДАЧА.</w:t>
      </w:r>
      <w:r w:rsidRPr="006847BE">
        <w:rPr>
          <w:rFonts w:eastAsia="Calibri"/>
          <w:sz w:val="28"/>
          <w:szCs w:val="28"/>
        </w:rPr>
        <w:t xml:space="preserve"> В клинику поступил больной с высокой температурой и пятнисто-петехиальной сыпью по всему телу. Болен 7-й день. Был поставлен </w:t>
      </w:r>
      <w:r w:rsidRPr="006847BE">
        <w:rPr>
          <w:rFonts w:eastAsia="Calibri"/>
          <w:sz w:val="28"/>
          <w:szCs w:val="28"/>
        </w:rPr>
        <w:lastRenderedPageBreak/>
        <w:t>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 xml:space="preserve">МЕТОДИКА. </w:t>
      </w:r>
      <w:r w:rsidRPr="006847BE">
        <w:rPr>
          <w:rFonts w:eastAsia="Calibri"/>
          <w:sz w:val="28"/>
          <w:szCs w:val="28"/>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Протокол исследования</w:t>
      </w:r>
      <w:r>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992"/>
        <w:gridCol w:w="993"/>
        <w:gridCol w:w="993"/>
        <w:gridCol w:w="1134"/>
        <w:gridCol w:w="1133"/>
      </w:tblGrid>
      <w:tr w:rsidR="006847BE" w:rsidRPr="006847BE" w:rsidTr="00E65182">
        <w:trPr>
          <w:trHeight w:val="714"/>
        </w:trPr>
        <w:tc>
          <w:tcPr>
            <w:tcW w:w="3119" w:type="dxa"/>
            <w:tcBorders>
              <w:tl2br w:val="single" w:sz="4" w:space="0" w:color="auto"/>
            </w:tcBorders>
            <w:vAlign w:val="center"/>
          </w:tcPr>
          <w:p w:rsidR="006847BE" w:rsidRDefault="006847BE" w:rsidP="002059B4">
            <w:pPr>
              <w:jc w:val="right"/>
              <w:rPr>
                <w:rFonts w:eastAsia="Calibri"/>
                <w:sz w:val="28"/>
                <w:szCs w:val="28"/>
              </w:rPr>
            </w:pPr>
            <w:r w:rsidRPr="006847BE">
              <w:rPr>
                <w:rFonts w:eastAsia="Calibri"/>
                <w:sz w:val="28"/>
                <w:szCs w:val="28"/>
              </w:rPr>
              <w:t>Разведение</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1/100</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1/200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1/400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1/800</w:t>
            </w:r>
          </w:p>
        </w:tc>
        <w:tc>
          <w:tcPr>
            <w:tcW w:w="1134" w:type="dxa"/>
            <w:vAlign w:val="center"/>
          </w:tcPr>
          <w:p w:rsidR="006847BE" w:rsidRPr="006847BE" w:rsidRDefault="006847BE" w:rsidP="006847BE">
            <w:pPr>
              <w:jc w:val="center"/>
              <w:rPr>
                <w:rFonts w:eastAsia="Calibri"/>
                <w:sz w:val="28"/>
                <w:szCs w:val="28"/>
              </w:rPr>
            </w:pPr>
            <w:r w:rsidRPr="006847BE">
              <w:rPr>
                <w:rFonts w:eastAsia="Calibri"/>
                <w:sz w:val="28"/>
                <w:szCs w:val="28"/>
              </w:rPr>
              <w:t>1/1600</w:t>
            </w:r>
          </w:p>
        </w:tc>
        <w:tc>
          <w:tcPr>
            <w:tcW w:w="1133" w:type="dxa"/>
            <w:vAlign w:val="center"/>
          </w:tcPr>
          <w:p w:rsidR="006847BE" w:rsidRPr="006847BE" w:rsidRDefault="006847BE" w:rsidP="006847BE">
            <w:pPr>
              <w:jc w:val="center"/>
              <w:rPr>
                <w:rFonts w:eastAsia="Calibri"/>
                <w:sz w:val="28"/>
                <w:szCs w:val="28"/>
              </w:rPr>
            </w:pPr>
            <w:r w:rsidRPr="006847BE">
              <w:rPr>
                <w:rFonts w:eastAsia="Calibri"/>
                <w:sz w:val="28"/>
                <w:szCs w:val="28"/>
              </w:rPr>
              <w:t>К</w:t>
            </w: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Р.Провачека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Р.Музера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bl>
    <w:p w:rsidR="006847BE" w:rsidRPr="006847BE" w:rsidRDefault="006847BE" w:rsidP="002059B4">
      <w:pPr>
        <w:spacing w:line="360" w:lineRule="auto"/>
        <w:jc w:val="both"/>
        <w:rPr>
          <w:rFonts w:eastAsia="Calibri"/>
          <w:sz w:val="28"/>
          <w:szCs w:val="28"/>
        </w:rPr>
      </w:pPr>
      <w:r w:rsidRPr="006847BE">
        <w:rPr>
          <w:rFonts w:eastAsia="Calibri"/>
          <w:sz w:val="28"/>
          <w:szCs w:val="28"/>
        </w:rPr>
        <w:t>Вывод: 1. Удалось ли поставить этиологический диагноз? Какие противоэпидемические мероприятия необходимо провести в очаге инфекции?</w:t>
      </w:r>
      <w:r w:rsidR="002059B4">
        <w:rPr>
          <w:rFonts w:eastAsia="Calibri"/>
          <w:sz w:val="28"/>
          <w:szCs w:val="28"/>
        </w:rPr>
        <w:t xml:space="preserve"> </w:t>
      </w:r>
    </w:p>
    <w:p w:rsidR="006847BE" w:rsidRPr="006847BE" w:rsidRDefault="006847BE" w:rsidP="002059B4">
      <w:pPr>
        <w:spacing w:line="360" w:lineRule="auto"/>
        <w:jc w:val="center"/>
        <w:rPr>
          <w:rFonts w:eastAsia="Calibri"/>
          <w:sz w:val="28"/>
          <w:szCs w:val="28"/>
        </w:rPr>
      </w:pPr>
      <w:r w:rsidRPr="006847BE">
        <w:rPr>
          <w:rFonts w:eastAsia="Calibri"/>
          <w:sz w:val="28"/>
          <w:szCs w:val="28"/>
        </w:rPr>
        <w:t>Работ</w:t>
      </w:r>
      <w:r w:rsidR="002059B4">
        <w:rPr>
          <w:rFonts w:eastAsia="Calibri"/>
          <w:sz w:val="28"/>
          <w:szCs w:val="28"/>
        </w:rPr>
        <w:t>а</w:t>
      </w:r>
      <w:r w:rsidRPr="006847BE">
        <w:rPr>
          <w:rFonts w:eastAsia="Calibri"/>
          <w:sz w:val="28"/>
          <w:szCs w:val="28"/>
        </w:rPr>
        <w:t xml:space="preserve"> № 2</w:t>
      </w:r>
    </w:p>
    <w:p w:rsidR="006847BE" w:rsidRPr="006847BE" w:rsidRDefault="002059B4" w:rsidP="006847BE">
      <w:pPr>
        <w:spacing w:line="360" w:lineRule="auto"/>
        <w:jc w:val="both"/>
        <w:rPr>
          <w:rFonts w:eastAsia="Calibri"/>
          <w:sz w:val="28"/>
          <w:szCs w:val="28"/>
        </w:rPr>
      </w:pPr>
      <w:r w:rsidRPr="006847BE">
        <w:rPr>
          <w:rFonts w:eastAsia="Calibri"/>
          <w:sz w:val="28"/>
          <w:szCs w:val="28"/>
        </w:rPr>
        <w:t>ЦЕЛЬ.</w:t>
      </w:r>
      <w:r w:rsidR="006847BE" w:rsidRPr="006847BE">
        <w:rPr>
          <w:rFonts w:eastAsia="Calibri"/>
          <w:sz w:val="28"/>
          <w:szCs w:val="28"/>
        </w:rPr>
        <w:t xml:space="preserve"> Оценить диагностическую ценность РПГА в серологической диагностике болезни Брилля.</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ЗАДАЧА.</w:t>
      </w:r>
      <w:r w:rsidR="006847BE" w:rsidRPr="006847BE">
        <w:rPr>
          <w:rFonts w:eastAsia="Calibri"/>
          <w:sz w:val="28"/>
          <w:szCs w:val="28"/>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w:t>
      </w:r>
      <w:r>
        <w:rPr>
          <w:rFonts w:eastAsia="Calibri"/>
          <w:sz w:val="28"/>
          <w:szCs w:val="28"/>
        </w:rPr>
        <w:t>варительный</w:t>
      </w:r>
      <w:r w:rsidR="006847BE" w:rsidRPr="006847BE">
        <w:rPr>
          <w:rFonts w:eastAsia="Calibri"/>
          <w:sz w:val="28"/>
          <w:szCs w:val="28"/>
        </w:rPr>
        <w:t xml:space="preserve"> диагноз «Болезнь Брилля, рецидив»</w:t>
      </w:r>
      <w:r>
        <w:rPr>
          <w:rFonts w:eastAsia="Calibri"/>
          <w:sz w:val="28"/>
          <w:szCs w:val="28"/>
        </w:rPr>
        <w:t>. Для подтверждения диагноза</w:t>
      </w:r>
      <w:r w:rsidR="006847BE" w:rsidRPr="006847BE">
        <w:rPr>
          <w:rFonts w:eastAsia="Calibri"/>
          <w:sz w:val="28"/>
          <w:szCs w:val="28"/>
        </w:rPr>
        <w:t xml:space="preserve">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МЕТОДИКА. </w:t>
      </w:r>
      <w:r w:rsidR="006847BE" w:rsidRPr="006847BE">
        <w:rPr>
          <w:rFonts w:eastAsia="Calibri"/>
          <w:sz w:val="28"/>
          <w:szCs w:val="28"/>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6847BE" w:rsidRPr="006847BE" w:rsidRDefault="002059B4" w:rsidP="002059B4">
      <w:pPr>
        <w:spacing w:line="360" w:lineRule="auto"/>
        <w:ind w:firstLine="708"/>
        <w:jc w:val="both"/>
        <w:rPr>
          <w:rFonts w:eastAsia="Calibri"/>
          <w:sz w:val="28"/>
          <w:szCs w:val="28"/>
        </w:rPr>
      </w:pPr>
      <w:r w:rsidRPr="006847BE">
        <w:rPr>
          <w:rFonts w:eastAsia="Calibri"/>
          <w:sz w:val="28"/>
          <w:szCs w:val="28"/>
        </w:rPr>
        <w:t>Протокол исследования</w:t>
      </w:r>
      <w:r w:rsidR="006847BE" w:rsidRPr="006847BE">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869"/>
        <w:gridCol w:w="992"/>
        <w:gridCol w:w="1134"/>
        <w:gridCol w:w="1134"/>
        <w:gridCol w:w="1134"/>
        <w:gridCol w:w="709"/>
      </w:tblGrid>
      <w:tr w:rsidR="006847BE" w:rsidRPr="006847BE" w:rsidTr="002059B4">
        <w:trPr>
          <w:trHeight w:val="653"/>
        </w:trPr>
        <w:tc>
          <w:tcPr>
            <w:tcW w:w="3384" w:type="dxa"/>
            <w:tcBorders>
              <w:tl2br w:val="single" w:sz="4" w:space="0" w:color="auto"/>
            </w:tcBorders>
            <w:vAlign w:val="center"/>
          </w:tcPr>
          <w:p w:rsidR="002059B4" w:rsidRDefault="006847BE" w:rsidP="002059B4">
            <w:pPr>
              <w:jc w:val="right"/>
              <w:rPr>
                <w:rFonts w:eastAsia="Calibri"/>
                <w:sz w:val="28"/>
                <w:szCs w:val="28"/>
              </w:rPr>
            </w:pPr>
            <w:r w:rsidRPr="006847BE">
              <w:rPr>
                <w:rFonts w:eastAsia="Calibri"/>
                <w:sz w:val="28"/>
                <w:szCs w:val="28"/>
              </w:rPr>
              <w:lastRenderedPageBreak/>
              <w:t xml:space="preserve">Разведение </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869" w:type="dxa"/>
            <w:vAlign w:val="center"/>
          </w:tcPr>
          <w:p w:rsidR="006847BE" w:rsidRPr="006847BE" w:rsidRDefault="006847BE" w:rsidP="002059B4">
            <w:pPr>
              <w:jc w:val="center"/>
              <w:rPr>
                <w:rFonts w:eastAsia="Calibri"/>
                <w:sz w:val="28"/>
                <w:szCs w:val="28"/>
              </w:rPr>
            </w:pPr>
            <w:r w:rsidRPr="006847BE">
              <w:rPr>
                <w:rFonts w:eastAsia="Calibri"/>
                <w:sz w:val="28"/>
                <w:szCs w:val="28"/>
              </w:rPr>
              <w:t>1/250</w:t>
            </w:r>
          </w:p>
        </w:tc>
        <w:tc>
          <w:tcPr>
            <w:tcW w:w="992" w:type="dxa"/>
            <w:vAlign w:val="center"/>
          </w:tcPr>
          <w:p w:rsidR="006847BE" w:rsidRPr="006847BE" w:rsidRDefault="006847BE" w:rsidP="002059B4">
            <w:pPr>
              <w:jc w:val="center"/>
              <w:rPr>
                <w:rFonts w:eastAsia="Calibri"/>
                <w:sz w:val="28"/>
                <w:szCs w:val="28"/>
              </w:rPr>
            </w:pPr>
            <w:r w:rsidRPr="006847BE">
              <w:rPr>
                <w:rFonts w:eastAsia="Calibri"/>
                <w:sz w:val="28"/>
                <w:szCs w:val="28"/>
              </w:rPr>
              <w:t>1/500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1/1000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1/2000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1/4000</w:t>
            </w:r>
          </w:p>
        </w:tc>
        <w:tc>
          <w:tcPr>
            <w:tcW w:w="709" w:type="dxa"/>
            <w:vAlign w:val="center"/>
          </w:tcPr>
          <w:p w:rsidR="006847BE" w:rsidRPr="006847BE" w:rsidRDefault="006847BE" w:rsidP="002059B4">
            <w:pPr>
              <w:jc w:val="center"/>
              <w:rPr>
                <w:rFonts w:eastAsia="Calibri"/>
                <w:sz w:val="28"/>
                <w:szCs w:val="28"/>
              </w:rPr>
            </w:pPr>
            <w:r w:rsidRPr="006847BE">
              <w:rPr>
                <w:rFonts w:eastAsia="Calibri"/>
                <w:sz w:val="28"/>
                <w:szCs w:val="28"/>
              </w:rPr>
              <w:t>К</w:t>
            </w:r>
          </w:p>
        </w:tc>
      </w:tr>
      <w:tr w:rsidR="006847BE" w:rsidRPr="006847BE" w:rsidTr="002059B4">
        <w:trPr>
          <w:trHeight w:val="21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Р.Провачека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r w:rsidR="006847BE" w:rsidRPr="006847BE" w:rsidTr="002059B4">
        <w:trPr>
          <w:trHeight w:val="30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 Музера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bl>
    <w:p w:rsidR="006847BE" w:rsidRPr="006847BE" w:rsidRDefault="006847BE" w:rsidP="006847BE">
      <w:pPr>
        <w:spacing w:line="360" w:lineRule="auto"/>
        <w:jc w:val="both"/>
        <w:rPr>
          <w:rFonts w:eastAsia="Calibri"/>
          <w:sz w:val="28"/>
          <w:szCs w:val="28"/>
        </w:rPr>
      </w:pPr>
      <w:r w:rsidRPr="006847BE">
        <w:rPr>
          <w:rFonts w:eastAsia="Calibri"/>
          <w:sz w:val="28"/>
          <w:szCs w:val="28"/>
        </w:rPr>
        <w:t>Вывод: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6847BE" w:rsidRPr="006847BE" w:rsidRDefault="006847BE" w:rsidP="002059B4">
      <w:pPr>
        <w:spacing w:line="360" w:lineRule="auto"/>
        <w:jc w:val="center"/>
        <w:rPr>
          <w:rFonts w:eastAsia="Calibri"/>
          <w:bCs/>
          <w:sz w:val="28"/>
          <w:szCs w:val="28"/>
        </w:rPr>
      </w:pPr>
      <w:r w:rsidRPr="006847BE">
        <w:rPr>
          <w:rFonts w:eastAsia="Calibri"/>
          <w:bCs/>
          <w:sz w:val="28"/>
          <w:szCs w:val="28"/>
        </w:rPr>
        <w:t>Работа № 3</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ЦЕЛЬ. </w:t>
      </w:r>
      <w:r w:rsidR="006847BE" w:rsidRPr="006847BE">
        <w:rPr>
          <w:rFonts w:eastAsia="Calibri"/>
          <w:sz w:val="28"/>
          <w:szCs w:val="28"/>
        </w:rPr>
        <w:t>Изучить специфические препараты для диагностики и профилактики риккетсиозов.</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ЗАДАЧА. </w:t>
      </w:r>
      <w:r w:rsidR="006847BE" w:rsidRPr="006847BE">
        <w:rPr>
          <w:rFonts w:eastAsia="Calibri"/>
          <w:sz w:val="28"/>
          <w:szCs w:val="28"/>
        </w:rPr>
        <w:t>Изучить ампулы с препаратами и аннотации к ним по теме «Риккетсиозы».</w:t>
      </w:r>
    </w:p>
    <w:p w:rsidR="006847BE" w:rsidRPr="006847BE" w:rsidRDefault="002059B4" w:rsidP="002059B4">
      <w:pPr>
        <w:spacing w:line="360" w:lineRule="auto"/>
        <w:ind w:firstLine="708"/>
        <w:jc w:val="both"/>
        <w:rPr>
          <w:rFonts w:eastAsia="Calibri"/>
          <w:bCs/>
          <w:sz w:val="28"/>
          <w:szCs w:val="28"/>
        </w:rPr>
      </w:pPr>
      <w:r w:rsidRPr="006847BE">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559"/>
        <w:gridCol w:w="2126"/>
        <w:gridCol w:w="1843"/>
      </w:tblGrid>
      <w:tr w:rsidR="002059B4" w:rsidRPr="006847BE" w:rsidTr="002059B4">
        <w:trPr>
          <w:trHeight w:val="518"/>
        </w:trPr>
        <w:tc>
          <w:tcPr>
            <w:tcW w:w="2694" w:type="dxa"/>
            <w:vAlign w:val="center"/>
          </w:tcPr>
          <w:p w:rsidR="002059B4" w:rsidRPr="006847BE" w:rsidRDefault="002059B4" w:rsidP="002059B4">
            <w:pPr>
              <w:jc w:val="center"/>
              <w:rPr>
                <w:rFonts w:eastAsia="Calibri"/>
                <w:sz w:val="28"/>
                <w:szCs w:val="28"/>
              </w:rPr>
            </w:pPr>
            <w:r w:rsidRPr="006847BE">
              <w:rPr>
                <w:rFonts w:eastAsia="Calibri"/>
                <w:sz w:val="28"/>
                <w:szCs w:val="28"/>
              </w:rPr>
              <w:t>Название</w:t>
            </w:r>
          </w:p>
        </w:tc>
        <w:tc>
          <w:tcPr>
            <w:tcW w:w="1134" w:type="dxa"/>
            <w:vAlign w:val="center"/>
          </w:tcPr>
          <w:p w:rsidR="002059B4" w:rsidRPr="006847BE" w:rsidRDefault="002059B4" w:rsidP="002059B4">
            <w:pPr>
              <w:jc w:val="center"/>
              <w:rPr>
                <w:rFonts w:eastAsia="Calibri"/>
                <w:sz w:val="28"/>
                <w:szCs w:val="28"/>
              </w:rPr>
            </w:pPr>
            <w:r w:rsidRPr="006847BE">
              <w:rPr>
                <w:rFonts w:eastAsia="Calibri"/>
                <w:sz w:val="28"/>
                <w:szCs w:val="28"/>
              </w:rPr>
              <w:t>Состав</w:t>
            </w:r>
          </w:p>
        </w:tc>
        <w:tc>
          <w:tcPr>
            <w:tcW w:w="1559" w:type="dxa"/>
            <w:vAlign w:val="center"/>
          </w:tcPr>
          <w:p w:rsidR="002059B4" w:rsidRPr="006847BE" w:rsidRDefault="002059B4" w:rsidP="002059B4">
            <w:pPr>
              <w:jc w:val="center"/>
              <w:rPr>
                <w:rFonts w:eastAsia="Calibri"/>
                <w:sz w:val="28"/>
                <w:szCs w:val="28"/>
              </w:rPr>
            </w:pPr>
            <w:r w:rsidRPr="006847BE">
              <w:rPr>
                <w:rFonts w:eastAsia="Calibri"/>
                <w:sz w:val="28"/>
                <w:szCs w:val="28"/>
              </w:rPr>
              <w:t>Способ</w:t>
            </w:r>
          </w:p>
          <w:p w:rsidR="002059B4" w:rsidRPr="006847BE" w:rsidRDefault="002059B4" w:rsidP="002059B4">
            <w:pPr>
              <w:jc w:val="center"/>
              <w:rPr>
                <w:rFonts w:eastAsia="Calibri"/>
                <w:sz w:val="28"/>
                <w:szCs w:val="28"/>
              </w:rPr>
            </w:pPr>
            <w:r w:rsidRPr="006847BE">
              <w:rPr>
                <w:rFonts w:eastAsia="Calibri"/>
                <w:sz w:val="28"/>
                <w:szCs w:val="28"/>
              </w:rPr>
              <w:t>получения</w:t>
            </w:r>
          </w:p>
        </w:tc>
        <w:tc>
          <w:tcPr>
            <w:tcW w:w="2126" w:type="dxa"/>
            <w:vAlign w:val="center"/>
          </w:tcPr>
          <w:p w:rsidR="002059B4" w:rsidRPr="006847BE" w:rsidRDefault="002059B4" w:rsidP="002059B4">
            <w:pPr>
              <w:jc w:val="center"/>
              <w:rPr>
                <w:rFonts w:eastAsia="Calibri"/>
                <w:sz w:val="28"/>
                <w:szCs w:val="28"/>
              </w:rPr>
            </w:pPr>
            <w:r w:rsidRPr="006847BE">
              <w:rPr>
                <w:rFonts w:eastAsia="Calibri"/>
                <w:sz w:val="28"/>
                <w:szCs w:val="28"/>
              </w:rPr>
              <w:t>К какой группе относится</w:t>
            </w:r>
          </w:p>
        </w:tc>
        <w:tc>
          <w:tcPr>
            <w:tcW w:w="1843" w:type="dxa"/>
            <w:vAlign w:val="center"/>
          </w:tcPr>
          <w:p w:rsidR="002059B4" w:rsidRPr="006847BE" w:rsidRDefault="002059B4" w:rsidP="002059B4">
            <w:pPr>
              <w:jc w:val="center"/>
              <w:rPr>
                <w:rFonts w:eastAsia="Calibri"/>
                <w:sz w:val="28"/>
                <w:szCs w:val="28"/>
              </w:rPr>
            </w:pPr>
            <w:r w:rsidRPr="006847BE">
              <w:rPr>
                <w:rFonts w:eastAsia="Calibri"/>
                <w:sz w:val="28"/>
                <w:szCs w:val="28"/>
              </w:rPr>
              <w:t>Показания к применению</w:t>
            </w: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Риккетсиозные антигены корпускулярные</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сыпнотифозная химическая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КУ-лихорадки М-44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Е сыпнотифозная комбинированная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bl>
    <w:p w:rsidR="00B30CB4" w:rsidRDefault="00B30CB4" w:rsidP="00B30CB4">
      <w:pPr>
        <w:ind w:firstLine="709"/>
        <w:jc w:val="center"/>
        <w:rPr>
          <w:b/>
          <w:color w:val="000000"/>
          <w:sz w:val="28"/>
          <w:szCs w:val="28"/>
        </w:rPr>
      </w:pPr>
    </w:p>
    <w:p w:rsidR="00B30CB4" w:rsidRPr="0014532D" w:rsidRDefault="00B30CB4" w:rsidP="00B30CB4">
      <w:pPr>
        <w:ind w:firstLine="709"/>
        <w:jc w:val="center"/>
        <w:rPr>
          <w:color w:val="000000"/>
          <w:sz w:val="28"/>
          <w:szCs w:val="28"/>
          <w:shd w:val="clear" w:color="auto" w:fill="FFFFFF"/>
        </w:rPr>
      </w:pPr>
      <w:r w:rsidRPr="0014532D">
        <w:rPr>
          <w:b/>
          <w:color w:val="000000"/>
          <w:sz w:val="28"/>
          <w:szCs w:val="28"/>
        </w:rPr>
        <w:t>Тема 2</w:t>
      </w:r>
      <w:r>
        <w:rPr>
          <w:b/>
          <w:color w:val="000000"/>
          <w:sz w:val="28"/>
          <w:szCs w:val="28"/>
        </w:rPr>
        <w:t>0</w:t>
      </w:r>
      <w:r w:rsidRPr="0014532D">
        <w:rPr>
          <w:b/>
          <w:color w:val="000000"/>
          <w:sz w:val="28"/>
          <w:szCs w:val="28"/>
        </w:rPr>
        <w:t>.</w:t>
      </w:r>
      <w:r>
        <w:rPr>
          <w:b/>
          <w:color w:val="000000"/>
          <w:sz w:val="28"/>
          <w:szCs w:val="28"/>
        </w:rPr>
        <w:t xml:space="preserve"> </w:t>
      </w:r>
      <w:r w:rsidRPr="0014532D">
        <w:rPr>
          <w:color w:val="000000"/>
          <w:sz w:val="28"/>
          <w:szCs w:val="28"/>
          <w:shd w:val="clear" w:color="auto" w:fill="FFFFFF"/>
        </w:rPr>
        <w:t>Итоговое занятие «Частная бактериология»</w:t>
      </w:r>
    </w:p>
    <w:p w:rsidR="00B30CB4" w:rsidRDefault="00B30CB4" w:rsidP="00B30CB4">
      <w:pPr>
        <w:ind w:firstLine="709"/>
        <w:rPr>
          <w:b/>
          <w:color w:val="000000"/>
          <w:sz w:val="28"/>
          <w:szCs w:val="28"/>
        </w:rPr>
      </w:pPr>
    </w:p>
    <w:p w:rsidR="00B30CB4" w:rsidRPr="0014532D" w:rsidRDefault="00B30CB4" w:rsidP="00B30CB4">
      <w:pPr>
        <w:ind w:firstLine="709"/>
        <w:rPr>
          <w:color w:val="000000"/>
          <w:sz w:val="28"/>
          <w:szCs w:val="28"/>
        </w:rPr>
      </w:pPr>
      <w:r w:rsidRPr="0014532D">
        <w:rPr>
          <w:b/>
          <w:color w:val="000000"/>
          <w:sz w:val="28"/>
          <w:szCs w:val="28"/>
        </w:rPr>
        <w:t>Вид учебного занятия</w:t>
      </w:r>
      <w:r w:rsidRPr="0014532D">
        <w:rPr>
          <w:color w:val="000000"/>
          <w:sz w:val="28"/>
          <w:szCs w:val="28"/>
        </w:rPr>
        <w:t xml:space="preserve"> – практическое занятие.</w:t>
      </w:r>
    </w:p>
    <w:p w:rsidR="00B30CB4" w:rsidRPr="0014532D" w:rsidRDefault="00B30CB4" w:rsidP="00B30CB4">
      <w:pPr>
        <w:ind w:firstLine="709"/>
        <w:jc w:val="both"/>
        <w:rPr>
          <w:b/>
          <w:color w:val="000000"/>
          <w:sz w:val="28"/>
          <w:szCs w:val="28"/>
        </w:rPr>
      </w:pPr>
      <w:r w:rsidRPr="0014532D">
        <w:rPr>
          <w:b/>
          <w:color w:val="000000"/>
          <w:sz w:val="28"/>
          <w:szCs w:val="28"/>
        </w:rPr>
        <w:t xml:space="preserve">Цель: </w:t>
      </w:r>
      <w:r w:rsidRPr="0014532D">
        <w:rPr>
          <w:color w:val="000000"/>
          <w:sz w:val="28"/>
          <w:szCs w:val="28"/>
        </w:rPr>
        <w:t>Осуществление контроля знаний и практических навыков модуля 5 «</w:t>
      </w:r>
      <w:r w:rsidRPr="0014532D">
        <w:rPr>
          <w:color w:val="000000"/>
          <w:sz w:val="28"/>
          <w:szCs w:val="28"/>
          <w:shd w:val="clear" w:color="auto" w:fill="FFFFFF"/>
        </w:rPr>
        <w:t>Частная бактериология</w:t>
      </w:r>
      <w:r w:rsidRPr="0014532D">
        <w:rPr>
          <w:color w:val="000000"/>
          <w:sz w:val="28"/>
          <w:szCs w:val="28"/>
        </w:rPr>
        <w:t>».</w:t>
      </w:r>
    </w:p>
    <w:p w:rsidR="00B30CB4" w:rsidRDefault="00B30CB4" w:rsidP="00D256FA">
      <w:pPr>
        <w:pStyle w:val="a5"/>
        <w:spacing w:line="360" w:lineRule="auto"/>
        <w:ind w:left="0" w:firstLine="0"/>
        <w:jc w:val="center"/>
        <w:rPr>
          <w:rFonts w:ascii="Times New Roman" w:hAnsi="Times New Roman"/>
          <w:b/>
          <w:color w:val="000000"/>
          <w:sz w:val="28"/>
          <w:szCs w:val="28"/>
        </w:rPr>
      </w:pPr>
    </w:p>
    <w:p w:rsidR="00B30CB4" w:rsidRPr="00B30CB4" w:rsidRDefault="00B30CB4" w:rsidP="00B30CB4">
      <w:pPr>
        <w:ind w:firstLine="708"/>
        <w:jc w:val="both"/>
        <w:rPr>
          <w:b/>
          <w:sz w:val="28"/>
          <w:szCs w:val="28"/>
        </w:rPr>
      </w:pPr>
      <w:r w:rsidRPr="00B30CB4">
        <w:rPr>
          <w:b/>
          <w:sz w:val="28"/>
          <w:szCs w:val="28"/>
        </w:rPr>
        <w:t xml:space="preserve">ПЛАН РАБОТЫ НА ЗАНЯТИИ: </w:t>
      </w:r>
    </w:p>
    <w:p w:rsidR="00B30CB4" w:rsidRPr="00B30CB4" w:rsidRDefault="00B30CB4" w:rsidP="00B30CB4">
      <w:pPr>
        <w:jc w:val="both"/>
        <w:rPr>
          <w:sz w:val="28"/>
          <w:szCs w:val="28"/>
        </w:rPr>
      </w:pPr>
      <w:r w:rsidRPr="00B30CB4">
        <w:rPr>
          <w:sz w:val="28"/>
          <w:szCs w:val="28"/>
        </w:rPr>
        <w:t>1. Теоретический ответ по билетам</w:t>
      </w:r>
    </w:p>
    <w:p w:rsidR="00B30CB4" w:rsidRPr="00B30CB4" w:rsidRDefault="00B30CB4" w:rsidP="00B30CB4">
      <w:pPr>
        <w:jc w:val="both"/>
        <w:rPr>
          <w:b/>
          <w:sz w:val="28"/>
          <w:szCs w:val="28"/>
        </w:rPr>
      </w:pPr>
      <w:r w:rsidRPr="00B30CB4">
        <w:rPr>
          <w:sz w:val="28"/>
          <w:szCs w:val="28"/>
        </w:rPr>
        <w:t>2. Практические навыки (ситуационная задача + специфические препараты).</w:t>
      </w:r>
      <w:r w:rsidRPr="00B30CB4">
        <w:rPr>
          <w:b/>
          <w:sz w:val="28"/>
          <w:szCs w:val="28"/>
        </w:rPr>
        <w:t xml:space="preserve"> </w:t>
      </w:r>
    </w:p>
    <w:p w:rsidR="00B30CB4" w:rsidRPr="00B30CB4" w:rsidRDefault="00B30CB4" w:rsidP="00B30CB4">
      <w:pPr>
        <w:ind w:firstLine="708"/>
        <w:jc w:val="both"/>
        <w:rPr>
          <w:b/>
          <w:sz w:val="28"/>
          <w:szCs w:val="28"/>
        </w:rPr>
      </w:pPr>
    </w:p>
    <w:p w:rsidR="00B30CB4" w:rsidRPr="00B30CB4" w:rsidRDefault="00B30CB4" w:rsidP="00B30CB4">
      <w:pPr>
        <w:ind w:firstLine="708"/>
        <w:jc w:val="both"/>
        <w:rPr>
          <w:b/>
          <w:sz w:val="28"/>
          <w:szCs w:val="28"/>
        </w:rPr>
      </w:pPr>
      <w:r w:rsidRPr="00B30CB4">
        <w:rPr>
          <w:b/>
          <w:sz w:val="28"/>
          <w:szCs w:val="28"/>
        </w:rPr>
        <w:t>ВОПРОСЫ ДЛЯ ПОДГОТОВКИ:</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Стафилококки. Классификация и свойства возбудителей. Характеристика токсинов и ферментов патогенности, факторов  персистенции.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Эпидемиология и патогенез стафилококковых инфекций.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Методы санации стафилококковых бактерионосителей.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Стрептококки. Таксономия. Характеристика токсинов и ферментов патогенности.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Патогенез стрептококковых инфекций. Роль стрептококков группы А в этиологии и патогенезе инфекционных заболеваний.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стрептококковых инфекций.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Лабораторная диагностика нейссериальных инфекций.</w:t>
      </w:r>
    </w:p>
    <w:p w:rsidR="00B30CB4" w:rsidRPr="00B30CB4" w:rsidRDefault="00B30CB4" w:rsidP="00B30CB4">
      <w:pPr>
        <w:pStyle w:val="af6"/>
        <w:numPr>
          <w:ilvl w:val="0"/>
          <w:numId w:val="439"/>
        </w:numPr>
        <w:tabs>
          <w:tab w:val="clear" w:pos="720"/>
          <w:tab w:val="left" w:pos="426"/>
        </w:tabs>
        <w:spacing w:after="0" w:line="276" w:lineRule="auto"/>
        <w:ind w:left="0" w:firstLine="0"/>
        <w:jc w:val="both"/>
        <w:rPr>
          <w:sz w:val="28"/>
          <w:szCs w:val="28"/>
        </w:rPr>
      </w:pPr>
      <w:r w:rsidRPr="00B30CB4">
        <w:rPr>
          <w:sz w:val="28"/>
          <w:szCs w:val="28"/>
        </w:rPr>
        <w:t xml:space="preserve">Морфобиологические свойства микобактерий туберкулеза. </w:t>
      </w:r>
    </w:p>
    <w:p w:rsidR="00B30CB4" w:rsidRPr="00B30CB4" w:rsidRDefault="00B30CB4" w:rsidP="00B30CB4">
      <w:pPr>
        <w:pStyle w:val="a5"/>
        <w:widowControl/>
        <w:numPr>
          <w:ilvl w:val="0"/>
          <w:numId w:val="439"/>
        </w:numPr>
        <w:tabs>
          <w:tab w:val="clear" w:pos="720"/>
          <w:tab w:val="left" w:pos="426"/>
        </w:tabs>
        <w:autoSpaceDE/>
        <w:autoSpaceDN/>
        <w:adjustRightInd/>
        <w:spacing w:line="276" w:lineRule="auto"/>
        <w:ind w:left="0" w:firstLine="0"/>
        <w:rPr>
          <w:rFonts w:ascii="Times New Roman" w:hAnsi="Times New Roman"/>
          <w:sz w:val="28"/>
          <w:szCs w:val="28"/>
        </w:rPr>
      </w:pPr>
      <w:r w:rsidRPr="00B30CB4">
        <w:rPr>
          <w:rFonts w:ascii="Times New Roman" w:hAnsi="Times New Roman"/>
          <w:sz w:val="28"/>
          <w:szCs w:val="28"/>
        </w:rPr>
        <w:t xml:space="preserve">Эпидемиология и патогенез туберкулеза. </w:t>
      </w:r>
    </w:p>
    <w:p w:rsidR="00B30CB4" w:rsidRPr="00B30CB4" w:rsidRDefault="00B30CB4" w:rsidP="00B30CB4">
      <w:pPr>
        <w:pStyle w:val="a5"/>
        <w:widowControl/>
        <w:numPr>
          <w:ilvl w:val="0"/>
          <w:numId w:val="439"/>
        </w:numPr>
        <w:tabs>
          <w:tab w:val="clear" w:pos="720"/>
          <w:tab w:val="left" w:pos="426"/>
        </w:tabs>
        <w:autoSpaceDE/>
        <w:autoSpaceDN/>
        <w:adjustRightInd/>
        <w:spacing w:line="276" w:lineRule="auto"/>
        <w:ind w:left="0" w:firstLine="0"/>
        <w:rPr>
          <w:rFonts w:ascii="Times New Roman" w:hAnsi="Times New Roman"/>
          <w:sz w:val="28"/>
          <w:szCs w:val="28"/>
        </w:rPr>
      </w:pPr>
      <w:r w:rsidRPr="00B30CB4">
        <w:rPr>
          <w:rFonts w:ascii="Times New Roman" w:hAnsi="Times New Roman"/>
          <w:sz w:val="28"/>
          <w:szCs w:val="28"/>
        </w:rPr>
        <w:t xml:space="preserve">Роль ГЗТ в патогенезе и иммунитете при туберкулезе.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Методы лабораторной диагностики туберкулеза. Аллергическая проба и ее практическое значение. . </w:t>
      </w:r>
    </w:p>
    <w:p w:rsidR="00B30CB4" w:rsidRPr="00B30CB4" w:rsidRDefault="00B30CB4" w:rsidP="00B30CB4">
      <w:pPr>
        <w:pStyle w:val="af6"/>
        <w:numPr>
          <w:ilvl w:val="0"/>
          <w:numId w:val="439"/>
        </w:numPr>
        <w:tabs>
          <w:tab w:val="clear" w:pos="720"/>
          <w:tab w:val="left" w:pos="426"/>
        </w:tabs>
        <w:spacing w:after="0" w:line="276" w:lineRule="auto"/>
        <w:ind w:left="0" w:firstLine="0"/>
        <w:jc w:val="both"/>
        <w:rPr>
          <w:sz w:val="28"/>
          <w:szCs w:val="28"/>
        </w:rPr>
      </w:pPr>
      <w:r w:rsidRPr="00B30CB4">
        <w:rPr>
          <w:sz w:val="28"/>
          <w:szCs w:val="28"/>
        </w:rPr>
        <w:t xml:space="preserve">Лабораторная диагностика, профилактика и терапия проказы(леч) и коклюша(пед.). </w:t>
      </w:r>
    </w:p>
    <w:p w:rsidR="00B30CB4" w:rsidRPr="00B30CB4" w:rsidRDefault="00B30CB4" w:rsidP="00B30CB4">
      <w:pPr>
        <w:pStyle w:val="a5"/>
        <w:widowControl/>
        <w:numPr>
          <w:ilvl w:val="0"/>
          <w:numId w:val="439"/>
        </w:numPr>
        <w:tabs>
          <w:tab w:val="clear" w:pos="720"/>
          <w:tab w:val="left" w:pos="426"/>
        </w:tabs>
        <w:autoSpaceDE/>
        <w:autoSpaceDN/>
        <w:adjustRightInd/>
        <w:spacing w:line="276" w:lineRule="auto"/>
        <w:ind w:left="0" w:firstLine="0"/>
        <w:rPr>
          <w:rFonts w:ascii="Times New Roman" w:hAnsi="Times New Roman"/>
          <w:sz w:val="28"/>
          <w:szCs w:val="28"/>
        </w:rPr>
      </w:pPr>
      <w:r w:rsidRPr="00B30CB4">
        <w:rPr>
          <w:rFonts w:ascii="Times New Roman" w:hAnsi="Times New Roman"/>
          <w:sz w:val="28"/>
          <w:szCs w:val="28"/>
        </w:rPr>
        <w:t xml:space="preserve">Таксономия и характеристика возбудителя дифтерии. </w:t>
      </w:r>
    </w:p>
    <w:p w:rsidR="00B30CB4" w:rsidRPr="00B30CB4" w:rsidRDefault="00B30CB4" w:rsidP="00B30CB4">
      <w:pPr>
        <w:pStyle w:val="a5"/>
        <w:widowControl/>
        <w:numPr>
          <w:ilvl w:val="0"/>
          <w:numId w:val="439"/>
        </w:numPr>
        <w:tabs>
          <w:tab w:val="clear" w:pos="720"/>
          <w:tab w:val="left" w:pos="426"/>
        </w:tabs>
        <w:autoSpaceDE/>
        <w:autoSpaceDN/>
        <w:adjustRightInd/>
        <w:spacing w:line="276" w:lineRule="auto"/>
        <w:ind w:left="0" w:firstLine="0"/>
        <w:rPr>
          <w:rFonts w:ascii="Times New Roman" w:hAnsi="Times New Roman"/>
          <w:sz w:val="28"/>
          <w:szCs w:val="28"/>
        </w:rPr>
      </w:pPr>
      <w:r w:rsidRPr="00B30CB4">
        <w:rPr>
          <w:rFonts w:ascii="Times New Roman" w:hAnsi="Times New Roman"/>
          <w:sz w:val="28"/>
          <w:szCs w:val="28"/>
        </w:rPr>
        <w:t xml:space="preserve">Эпидемиология и патогенез дифтерии.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дифтерии. Выявление токсигенности дифтерийной палочки.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Специфическая профилактика и терапия дифтерии. .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Патогенные варианты кишечной палочки - возбудители эшерихиозов. Антигенная структура. Классификация.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Эпидемиология и патогенез эшерихиозов.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эшерихиозов.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Лечение эшерихиозов.  Коррекция микрофлоры кишечника.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Эпидемиология и патогенез острой и хронической дизентерии</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шигеллезов. Особенности выделения внутриклеточно паразитирующих шигелл.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Специфические препараты для профилактики и терапии шигеллезов.</w:t>
      </w:r>
    </w:p>
    <w:p w:rsidR="00B30CB4" w:rsidRPr="00B30CB4" w:rsidRDefault="00B30CB4" w:rsidP="00B30CB4">
      <w:pPr>
        <w:numPr>
          <w:ilvl w:val="0"/>
          <w:numId w:val="439"/>
        </w:numPr>
        <w:tabs>
          <w:tab w:val="clear" w:pos="720"/>
          <w:tab w:val="left" w:pos="426"/>
        </w:tabs>
        <w:spacing w:line="276" w:lineRule="auto"/>
        <w:ind w:left="0" w:firstLine="0"/>
        <w:jc w:val="both"/>
        <w:rPr>
          <w:bCs/>
          <w:sz w:val="28"/>
          <w:szCs w:val="28"/>
        </w:rPr>
      </w:pPr>
      <w:r w:rsidRPr="00B30CB4">
        <w:rPr>
          <w:bCs/>
          <w:sz w:val="28"/>
          <w:szCs w:val="28"/>
        </w:rPr>
        <w:t xml:space="preserve">Этиология и эпидемиология брюшного тифа, паратифов.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lastRenderedPageBreak/>
        <w:t xml:space="preserve">Фазы патогенеза брюшного тифа. Механизм воспалительно-аллергической фазы.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Методы лабораторной диагностики брюшного тифа и ПТИ в различные фазы заболевания: а) бактериологический; б) серологический – реакция Видаля и ее диагностическое значение, анамнестические реакции.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Диагностика сальмонеллезного бактерионосительства.</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 Специфическая профилактика и терапия сальмонеллезов</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Классификация вибрионов. Этиология холеры.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Эпидемиология и патогенез холеры.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Лабораторная диагностика холеры. Дифференциация биоваров холерных  вибрионов. Ускоренные методы диагностики холеры. Диагностика бактерионосительства.</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Виды бруцелл и их патогенность.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Фазы патогенеза, принципы и методы лабораторной диагностики бруцеллеза.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Иммунитет и аллергия при бруцеллезе, реакция Бюрне.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Специфическая профилактика и лечение хронического бруцеллеза.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Патогенез и клинические формы туляремии.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Принципы и методы лабораторной диагностики туляремии.</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Специфическая профилактика туляремии.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Клинические формы чумы. Принципы и методы лабораторной диагностики чумы. Специфическая профилактика и лечение чумы.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Особенности циркуляции палочки сибирской язвы в природе как спорообразующего микроба.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Патогенез сибирской язвы. Факторы патогенности возбудителя.  Клинические формы.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Принципы и методы лабораторной диагностики сибирской язвы.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Специфическая профилактика и лечение сибирской язвы.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Этиология, эпидемиология и патогенез сифилиса.</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 Морфологические, физиологические, культуральные  и биохимические особенности возбудителя сифилиса.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Методы лабораторной диагностики сифилиса в различные периоды </w:t>
      </w:r>
    </w:p>
    <w:p w:rsidR="00B30CB4" w:rsidRPr="00B30CB4" w:rsidRDefault="00B30CB4" w:rsidP="00B30CB4">
      <w:pPr>
        <w:tabs>
          <w:tab w:val="left" w:pos="426"/>
        </w:tabs>
        <w:jc w:val="both"/>
        <w:rPr>
          <w:sz w:val="28"/>
          <w:szCs w:val="28"/>
        </w:rPr>
      </w:pPr>
      <w:r w:rsidRPr="00B30CB4">
        <w:rPr>
          <w:sz w:val="28"/>
          <w:szCs w:val="28"/>
        </w:rPr>
        <w:t xml:space="preserve">заболевания.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Механизм реакции Вассермана, ее отличие от РСК.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Лептоспироз. Этиология, эпидемиология, лабораторная диагностика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Специфическая терапия и профилактика лептоспироза.</w:t>
      </w:r>
    </w:p>
    <w:p w:rsidR="00B30CB4" w:rsidRPr="00B30CB4" w:rsidRDefault="00B30CB4" w:rsidP="00B30CB4">
      <w:pPr>
        <w:pStyle w:val="a5"/>
        <w:widowControl/>
        <w:numPr>
          <w:ilvl w:val="0"/>
          <w:numId w:val="439"/>
        </w:numPr>
        <w:tabs>
          <w:tab w:val="clear" w:pos="720"/>
          <w:tab w:val="left" w:pos="426"/>
        </w:tabs>
        <w:autoSpaceDE/>
        <w:autoSpaceDN/>
        <w:adjustRightInd/>
        <w:spacing w:line="276" w:lineRule="auto"/>
        <w:ind w:left="0" w:firstLine="0"/>
        <w:rPr>
          <w:rFonts w:ascii="Times New Roman" w:hAnsi="Times New Roman"/>
          <w:sz w:val="28"/>
          <w:szCs w:val="28"/>
        </w:rPr>
      </w:pPr>
      <w:r w:rsidRPr="00B30CB4">
        <w:rPr>
          <w:rFonts w:ascii="Times New Roman" w:hAnsi="Times New Roman"/>
          <w:sz w:val="28"/>
          <w:szCs w:val="28"/>
        </w:rPr>
        <w:t>Морфологическое и биологическое своеобразие риккетсий. Особенности культивирования.</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Классификация риккетсиозов по П.Ф.Здродовскому.</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lastRenderedPageBreak/>
        <w:t>Патогенез основных риккетсиозов.</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 xml:space="preserve">Лабораторная  диагностика сыпных тифов, Ку-лихорадки, пятнистых  лихорадок. </w:t>
      </w:r>
    </w:p>
    <w:p w:rsidR="00B30CB4" w:rsidRPr="00B30CB4" w:rsidRDefault="00B30CB4" w:rsidP="00B30CB4">
      <w:pPr>
        <w:numPr>
          <w:ilvl w:val="0"/>
          <w:numId w:val="439"/>
        </w:numPr>
        <w:tabs>
          <w:tab w:val="clear" w:pos="720"/>
          <w:tab w:val="left" w:pos="426"/>
        </w:tabs>
        <w:spacing w:line="276" w:lineRule="auto"/>
        <w:ind w:left="0" w:firstLine="0"/>
        <w:jc w:val="both"/>
        <w:rPr>
          <w:sz w:val="28"/>
          <w:szCs w:val="28"/>
        </w:rPr>
      </w:pPr>
      <w:r w:rsidRPr="00B30CB4">
        <w:rPr>
          <w:sz w:val="28"/>
          <w:szCs w:val="28"/>
        </w:rPr>
        <w:t>Специфическая профилактика риккетсиозов.</w:t>
      </w:r>
    </w:p>
    <w:p w:rsidR="00B30CB4" w:rsidRPr="00B30CB4" w:rsidRDefault="00B30CB4" w:rsidP="00B30CB4">
      <w:pPr>
        <w:tabs>
          <w:tab w:val="left" w:pos="426"/>
        </w:tabs>
        <w:jc w:val="both"/>
        <w:rPr>
          <w:sz w:val="28"/>
          <w:szCs w:val="28"/>
        </w:rPr>
      </w:pPr>
      <w:r w:rsidRPr="00B30CB4">
        <w:rPr>
          <w:sz w:val="28"/>
          <w:szCs w:val="28"/>
        </w:rPr>
        <w:t>57. Хламидии, виды, морфобиологические свойства.</w:t>
      </w:r>
    </w:p>
    <w:p w:rsidR="00B30CB4" w:rsidRPr="00B30CB4" w:rsidRDefault="00B30CB4" w:rsidP="00B30CB4">
      <w:pPr>
        <w:tabs>
          <w:tab w:val="left" w:pos="426"/>
        </w:tabs>
        <w:jc w:val="both"/>
        <w:rPr>
          <w:sz w:val="28"/>
          <w:szCs w:val="28"/>
        </w:rPr>
      </w:pPr>
      <w:r w:rsidRPr="00B30CB4">
        <w:rPr>
          <w:sz w:val="28"/>
          <w:szCs w:val="28"/>
        </w:rPr>
        <w:t xml:space="preserve">58. Эпидемиология и патогенез хламидиозов. </w:t>
      </w:r>
    </w:p>
    <w:p w:rsidR="00B30CB4" w:rsidRPr="00B30CB4" w:rsidRDefault="00B30CB4" w:rsidP="00B30CB4">
      <w:pPr>
        <w:tabs>
          <w:tab w:val="left" w:pos="426"/>
        </w:tabs>
        <w:jc w:val="both"/>
        <w:rPr>
          <w:sz w:val="28"/>
          <w:szCs w:val="28"/>
        </w:rPr>
      </w:pPr>
      <w:r w:rsidRPr="00B30CB4">
        <w:rPr>
          <w:sz w:val="28"/>
          <w:szCs w:val="28"/>
        </w:rPr>
        <w:t xml:space="preserve">59. Лабораторная диагностика хламидиозов. </w:t>
      </w:r>
    </w:p>
    <w:p w:rsidR="00B30CB4" w:rsidRPr="00B30CB4" w:rsidRDefault="00B30CB4" w:rsidP="00B30CB4">
      <w:pPr>
        <w:tabs>
          <w:tab w:val="left" w:pos="426"/>
        </w:tabs>
        <w:jc w:val="both"/>
        <w:rPr>
          <w:sz w:val="28"/>
          <w:szCs w:val="28"/>
        </w:rPr>
      </w:pPr>
      <w:r w:rsidRPr="00B30CB4">
        <w:rPr>
          <w:sz w:val="28"/>
          <w:szCs w:val="28"/>
        </w:rPr>
        <w:t>60. Лечение хламидиозов.</w:t>
      </w:r>
    </w:p>
    <w:p w:rsidR="00B30CB4" w:rsidRDefault="00E96B47" w:rsidP="00D256FA">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1. Микропрепараты</w:t>
      </w:r>
    </w:p>
    <w:p w:rsidR="00E96B47" w:rsidRPr="00F96949" w:rsidRDefault="00E96B47" w:rsidP="00E96B47">
      <w:pPr>
        <w:spacing w:line="360" w:lineRule="auto"/>
        <w:jc w:val="both"/>
        <w:rPr>
          <w:color w:val="000000"/>
          <w:sz w:val="28"/>
          <w:szCs w:val="28"/>
        </w:rPr>
      </w:pPr>
      <w:r w:rsidRPr="00F96949">
        <w:rPr>
          <w:color w:val="000000"/>
          <w:sz w:val="28"/>
          <w:szCs w:val="28"/>
        </w:rPr>
        <w:t xml:space="preserve">1. Стафилококк (окраска по Граму). </w:t>
      </w:r>
    </w:p>
    <w:p w:rsidR="00E96B47" w:rsidRPr="00F96949" w:rsidRDefault="00E96B47" w:rsidP="00E96B47">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E96B47" w:rsidRPr="00F96949" w:rsidRDefault="00E96B47" w:rsidP="00E96B47">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E96B47" w:rsidRPr="00F96949" w:rsidRDefault="00E96B47" w:rsidP="00E96B47">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E96B47" w:rsidRPr="00F96949" w:rsidRDefault="00E96B47" w:rsidP="00E96B47">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E96B47" w:rsidRPr="00F96949" w:rsidRDefault="00E96B47" w:rsidP="00E96B47">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E96B47" w:rsidRPr="00F96949" w:rsidRDefault="00E96B47" w:rsidP="00E96B47">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E96B47" w:rsidRPr="00F96949" w:rsidRDefault="00E96B47" w:rsidP="00E96B47">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E96B47" w:rsidRPr="00F96949" w:rsidRDefault="00E96B47" w:rsidP="00E96B47">
      <w:pPr>
        <w:spacing w:line="360" w:lineRule="auto"/>
        <w:jc w:val="center"/>
        <w:rPr>
          <w:color w:val="000000"/>
          <w:sz w:val="28"/>
          <w:szCs w:val="28"/>
        </w:rPr>
      </w:pPr>
      <w:r>
        <w:rPr>
          <w:b/>
          <w:bCs/>
          <w:color w:val="000000"/>
          <w:sz w:val="28"/>
          <w:szCs w:val="28"/>
        </w:rPr>
        <w:t>2. Ма</w:t>
      </w:r>
      <w:r w:rsidRPr="00F96949">
        <w:rPr>
          <w:b/>
          <w:bCs/>
          <w:color w:val="000000"/>
          <w:sz w:val="28"/>
          <w:szCs w:val="28"/>
        </w:rPr>
        <w:t>кропрепараты</w:t>
      </w:r>
    </w:p>
    <w:p w:rsidR="00E96B47" w:rsidRPr="00F96949" w:rsidRDefault="00E96B47" w:rsidP="00E96B47">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E96B47" w:rsidRPr="00F96949" w:rsidRDefault="00E96B47" w:rsidP="00E96B47">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E96B47" w:rsidRPr="00F96949" w:rsidRDefault="00E96B47" w:rsidP="00E96B47">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E96B47" w:rsidRPr="00F96949" w:rsidRDefault="00E96B47" w:rsidP="00E96B47">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E96B47" w:rsidRPr="00F96949" w:rsidRDefault="00E96B47" w:rsidP="00E96B47">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E96B47" w:rsidRDefault="00E96B47" w:rsidP="00D256FA">
      <w:pPr>
        <w:pStyle w:val="a5"/>
        <w:spacing w:line="360" w:lineRule="auto"/>
        <w:ind w:left="0" w:firstLine="0"/>
        <w:jc w:val="center"/>
        <w:rPr>
          <w:rFonts w:ascii="Times New Roman" w:hAnsi="Times New Roman"/>
          <w:b/>
          <w:color w:val="000000"/>
          <w:sz w:val="28"/>
          <w:szCs w:val="28"/>
        </w:rPr>
      </w:pPr>
    </w:p>
    <w:p w:rsidR="00B30CB4" w:rsidRDefault="00B30CB4" w:rsidP="00D256FA">
      <w:pPr>
        <w:pStyle w:val="a5"/>
        <w:spacing w:line="360" w:lineRule="auto"/>
        <w:ind w:left="0" w:firstLine="0"/>
        <w:jc w:val="center"/>
        <w:rPr>
          <w:rFonts w:ascii="Times New Roman" w:hAnsi="Times New Roman"/>
          <w:b/>
          <w:color w:val="000000"/>
          <w:sz w:val="28"/>
          <w:szCs w:val="28"/>
        </w:rPr>
      </w:pPr>
    </w:p>
    <w:p w:rsidR="00B30CB4" w:rsidRDefault="00B30CB4" w:rsidP="00D256FA">
      <w:pPr>
        <w:pStyle w:val="a5"/>
        <w:spacing w:line="360" w:lineRule="auto"/>
        <w:ind w:left="0" w:firstLine="0"/>
        <w:jc w:val="center"/>
        <w:rPr>
          <w:rFonts w:ascii="Times New Roman" w:hAnsi="Times New Roman"/>
          <w:b/>
          <w:color w:val="000000"/>
          <w:sz w:val="28"/>
          <w:szCs w:val="28"/>
        </w:rPr>
      </w:pPr>
    </w:p>
    <w:p w:rsidR="00B30CB4" w:rsidRDefault="00B30CB4" w:rsidP="00D256FA">
      <w:pPr>
        <w:pStyle w:val="a5"/>
        <w:spacing w:line="360" w:lineRule="auto"/>
        <w:ind w:left="0" w:firstLine="0"/>
        <w:jc w:val="center"/>
        <w:rPr>
          <w:rFonts w:ascii="Times New Roman" w:hAnsi="Times New Roman"/>
          <w:b/>
          <w:color w:val="000000"/>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401515" w:rsidRPr="00401515" w:rsidRDefault="00401515" w:rsidP="00401515">
      <w:pPr>
        <w:spacing w:line="360" w:lineRule="auto"/>
        <w:jc w:val="center"/>
        <w:rPr>
          <w:rFonts w:eastAsia="Calibri"/>
          <w:sz w:val="28"/>
          <w:szCs w:val="28"/>
        </w:rPr>
      </w:pPr>
      <w:r w:rsidRPr="00401515">
        <w:rPr>
          <w:rFonts w:eastAsia="Calibri"/>
          <w:b/>
          <w:sz w:val="28"/>
          <w:szCs w:val="28"/>
        </w:rPr>
        <w:t>Тема 2</w:t>
      </w:r>
      <w:r w:rsidR="009641FF">
        <w:rPr>
          <w:rFonts w:eastAsia="Calibri"/>
          <w:b/>
          <w:sz w:val="28"/>
          <w:szCs w:val="28"/>
        </w:rPr>
        <w:t>1</w:t>
      </w:r>
      <w:r w:rsidRPr="00401515">
        <w:rPr>
          <w:rFonts w:eastAsia="Calibri"/>
          <w:sz w:val="28"/>
          <w:szCs w:val="28"/>
        </w:rPr>
        <w:t xml:space="preserve"> Оппортунистические инфекции. Условно-патогенные бактерии – возбудители эндогенных заболеваний. Внутрибольничные инфекции</w:t>
      </w:r>
    </w:p>
    <w:p w:rsidR="00401515" w:rsidRPr="00401515" w:rsidRDefault="00401515" w:rsidP="000056C4">
      <w:pPr>
        <w:spacing w:line="360" w:lineRule="auto"/>
        <w:ind w:firstLine="708"/>
        <w:jc w:val="both"/>
        <w:rPr>
          <w:rFonts w:eastAsia="Calibri"/>
          <w:b/>
          <w:sz w:val="28"/>
          <w:szCs w:val="28"/>
        </w:rPr>
      </w:pPr>
      <w:r w:rsidRPr="00401515">
        <w:rPr>
          <w:rFonts w:eastAsia="Calibri"/>
          <w:b/>
          <w:sz w:val="28"/>
          <w:szCs w:val="28"/>
        </w:rPr>
        <w:t>Формы текущего контроля успеваемости</w:t>
      </w:r>
    </w:p>
    <w:p w:rsidR="00401515" w:rsidRPr="00401515" w:rsidRDefault="00401515" w:rsidP="00401515">
      <w:pPr>
        <w:spacing w:line="360" w:lineRule="auto"/>
        <w:jc w:val="both"/>
        <w:rPr>
          <w:rFonts w:eastAsia="Calibri"/>
          <w:sz w:val="28"/>
          <w:szCs w:val="28"/>
        </w:rPr>
      </w:pPr>
      <w:r w:rsidRPr="00401515">
        <w:rPr>
          <w:rFonts w:eastAsia="Calibri"/>
          <w:sz w:val="28"/>
          <w:szCs w:val="28"/>
        </w:rPr>
        <w:lastRenderedPageBreak/>
        <w:t>1.</w:t>
      </w:r>
      <w:r w:rsidRPr="00401515">
        <w:rPr>
          <w:rFonts w:eastAsia="Calibri"/>
          <w:sz w:val="28"/>
          <w:szCs w:val="28"/>
        </w:rPr>
        <w:tab/>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2.</w:t>
      </w:r>
      <w:r w:rsidRPr="00401515">
        <w:rPr>
          <w:rFonts w:eastAsia="Calibri"/>
          <w:sz w:val="28"/>
          <w:szCs w:val="28"/>
        </w:rPr>
        <w:tab/>
        <w:t>Контроль выполнения заданий в рабочих тетрадях</w:t>
      </w:r>
    </w:p>
    <w:p w:rsidR="00401515" w:rsidRPr="00401515" w:rsidRDefault="00401515" w:rsidP="00401515">
      <w:pPr>
        <w:spacing w:line="360" w:lineRule="auto"/>
        <w:jc w:val="both"/>
        <w:rPr>
          <w:rFonts w:eastAsia="Calibri"/>
          <w:sz w:val="28"/>
          <w:szCs w:val="28"/>
        </w:rPr>
      </w:pPr>
      <w:r w:rsidRPr="00401515">
        <w:rPr>
          <w:rFonts w:eastAsia="Calibri"/>
          <w:sz w:val="28"/>
          <w:szCs w:val="28"/>
        </w:rPr>
        <w:t>3.</w:t>
      </w:r>
      <w:r w:rsidRPr="00401515">
        <w:rPr>
          <w:rFonts w:eastAsia="Calibri"/>
          <w:sz w:val="28"/>
          <w:szCs w:val="28"/>
        </w:rPr>
        <w:tab/>
        <w:t>Устный опрос</w:t>
      </w:r>
    </w:p>
    <w:p w:rsidR="00401515" w:rsidRPr="00401515" w:rsidRDefault="00401515" w:rsidP="00401515">
      <w:pPr>
        <w:spacing w:line="360" w:lineRule="auto"/>
        <w:jc w:val="both"/>
        <w:rPr>
          <w:rFonts w:eastAsia="Calibri"/>
          <w:sz w:val="28"/>
          <w:szCs w:val="28"/>
        </w:rPr>
      </w:pPr>
      <w:r w:rsidRPr="00401515">
        <w:rPr>
          <w:rFonts w:eastAsia="Calibri"/>
          <w:sz w:val="28"/>
          <w:szCs w:val="28"/>
        </w:rPr>
        <w:t>4.</w:t>
      </w:r>
      <w:r w:rsidRPr="00401515">
        <w:rPr>
          <w:rFonts w:eastAsia="Calibri"/>
          <w:sz w:val="28"/>
          <w:szCs w:val="28"/>
        </w:rPr>
        <w:tab/>
        <w:t>Контроль выполнения практических заданий</w:t>
      </w:r>
    </w:p>
    <w:p w:rsidR="00401515" w:rsidRPr="00401515" w:rsidRDefault="00401515" w:rsidP="00401515">
      <w:pPr>
        <w:spacing w:line="360" w:lineRule="auto"/>
        <w:jc w:val="both"/>
        <w:rPr>
          <w:rFonts w:eastAsia="Calibri"/>
          <w:sz w:val="28"/>
          <w:szCs w:val="28"/>
        </w:rPr>
      </w:pPr>
    </w:p>
    <w:p w:rsidR="00401515" w:rsidRPr="00401515" w:rsidRDefault="00570343" w:rsidP="00401515">
      <w:pPr>
        <w:spacing w:line="360" w:lineRule="auto"/>
        <w:ind w:firstLine="708"/>
        <w:jc w:val="both"/>
        <w:rPr>
          <w:rFonts w:eastAsia="Calibri"/>
          <w:b/>
          <w:sz w:val="28"/>
          <w:szCs w:val="28"/>
        </w:rPr>
      </w:pPr>
      <w:r>
        <w:rPr>
          <w:rFonts w:eastAsia="Calibri"/>
          <w:b/>
          <w:sz w:val="28"/>
          <w:szCs w:val="28"/>
        </w:rPr>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1. Для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Вызываются только</w:t>
      </w:r>
      <w:r>
        <w:rPr>
          <w:rFonts w:eastAsia="Calibri"/>
          <w:sz w:val="28"/>
          <w:szCs w:val="28"/>
        </w:rPr>
        <w:t xml:space="preserve"> </w:t>
      </w:r>
      <w:r w:rsidRPr="00401515">
        <w:rPr>
          <w:rFonts w:eastAsia="Calibri"/>
          <w:sz w:val="28"/>
          <w:szCs w:val="28"/>
        </w:rPr>
        <w:t>патогенными микроорганизмами;</w:t>
      </w:r>
    </w:p>
    <w:p w:rsidR="00401515" w:rsidRPr="00401515" w:rsidRDefault="00401515" w:rsidP="00401515">
      <w:pPr>
        <w:spacing w:line="360" w:lineRule="auto"/>
        <w:jc w:val="both"/>
        <w:rPr>
          <w:rFonts w:eastAsia="Calibri"/>
          <w:sz w:val="28"/>
          <w:szCs w:val="28"/>
        </w:rPr>
      </w:pPr>
      <w:r>
        <w:rPr>
          <w:rFonts w:eastAsia="Calibri"/>
          <w:sz w:val="28"/>
          <w:szCs w:val="28"/>
        </w:rPr>
        <w:t xml:space="preserve">2. </w:t>
      </w:r>
      <w:r w:rsidR="00B45D7C" w:rsidRPr="00401515">
        <w:rPr>
          <w:rFonts w:eastAsia="Calibri"/>
          <w:sz w:val="28"/>
          <w:szCs w:val="28"/>
        </w:rPr>
        <w:t>Вызываются УПМ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Возникают при иммунодепре</w:t>
      </w:r>
      <w:r w:rsidRPr="00401515">
        <w:rPr>
          <w:rFonts w:eastAsia="Calibri"/>
          <w:sz w:val="28"/>
          <w:szCs w:val="28"/>
        </w:rPr>
        <w:t>ссивных состояниях;</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Могут поражать любые органы и ткани</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2. Клиническая картина оппортунистических инфекций:</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Специфична</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Зависит от локализации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Не зависит от локализации</w:t>
      </w:r>
      <w:r>
        <w:rPr>
          <w:rFonts w:eastAsia="Calibri"/>
          <w:sz w:val="28"/>
          <w:szCs w:val="28"/>
        </w:rPr>
        <w:t xml:space="preserve">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Характеризуется хроническим течением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3. К особенностям оппортунистических инфекций относятся: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Лечение сочетанным соотн</w:t>
      </w:r>
      <w:r w:rsidRPr="00401515">
        <w:rPr>
          <w:rFonts w:eastAsia="Calibri"/>
          <w:sz w:val="28"/>
          <w:szCs w:val="28"/>
        </w:rPr>
        <w:t>ошением антибактериальной терапии с иммуномодулирующей;</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Широкое распространение </w:t>
      </w:r>
      <w:r w:rsidRPr="00401515">
        <w:rPr>
          <w:rFonts w:eastAsia="Calibri"/>
          <w:sz w:val="28"/>
          <w:szCs w:val="28"/>
        </w:rPr>
        <w:t>в стационарах;</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Сложность течения</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Высококонтагиозны</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4. Для диагностики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Основной метод диагностики – микробиологический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Основной метод диагностики – 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Использование качественного </w:t>
      </w:r>
      <w:r w:rsidRPr="00401515">
        <w:rPr>
          <w:rFonts w:eastAsia="Calibri"/>
          <w:sz w:val="28"/>
          <w:szCs w:val="28"/>
        </w:rPr>
        <w:t>и количественного критерия;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Использование только </w:t>
      </w:r>
      <w:r w:rsidRPr="00401515">
        <w:rPr>
          <w:rFonts w:eastAsia="Calibri"/>
          <w:sz w:val="28"/>
          <w:szCs w:val="28"/>
        </w:rPr>
        <w:t>качественного критерия.</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5. Бактериемией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Генерализованное заболевание, во время которого возбудитель нах</w:t>
      </w:r>
      <w:r w:rsidRPr="00401515">
        <w:rPr>
          <w:rFonts w:eastAsia="Calibri"/>
          <w:sz w:val="28"/>
          <w:szCs w:val="28"/>
        </w:rPr>
        <w:t>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6. Сепсисом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w:t>
      </w:r>
      <w:r w:rsidR="00B45D7C" w:rsidRPr="00401515">
        <w:rPr>
          <w:rFonts w:eastAsia="Calibri"/>
          <w:sz w:val="28"/>
          <w:szCs w:val="28"/>
        </w:rPr>
        <w:t>Генерализованное за</w:t>
      </w:r>
      <w:r w:rsidRPr="00401515">
        <w:rPr>
          <w:rFonts w:eastAsia="Calibri"/>
          <w:sz w:val="28"/>
          <w:szCs w:val="28"/>
        </w:rPr>
        <w:t>болевание, во время которого возбудитель находится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7. Внутрибольничной инфекцией является: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Инфекционн</w:t>
      </w:r>
      <w:r w:rsidRPr="00401515">
        <w:rPr>
          <w:rFonts w:eastAsia="Calibri"/>
          <w:sz w:val="28"/>
          <w:szCs w:val="28"/>
        </w:rPr>
        <w:t>ое заболевание, приобретенное и проявившееся в условиях стационара;</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Инфекция, приобрет</w:t>
      </w:r>
      <w:r w:rsidRPr="00401515">
        <w:rPr>
          <w:rFonts w:eastAsia="Calibri"/>
          <w:sz w:val="28"/>
          <w:szCs w:val="28"/>
        </w:rPr>
        <w:t>енная внутри стационара и проявившаяся в условиях стационара или после выписки из него;</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Инфекци</w:t>
      </w:r>
      <w:r w:rsidRPr="00401515">
        <w:rPr>
          <w:rFonts w:eastAsia="Calibri"/>
          <w:sz w:val="28"/>
          <w:szCs w:val="28"/>
        </w:rPr>
        <w:t>я, приобретенная до поступления в стационар и проявившаяся или выявленная в стационаре.</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8. У стафилококков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9. У стрептококков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10. К стафилококковым инфекциям относятся:</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«ошпаренных младенцев»;</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Скарлатина</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Карбункул</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Синдром </w:t>
      </w:r>
      <w:r w:rsidR="00401515" w:rsidRPr="00401515">
        <w:rPr>
          <w:rFonts w:eastAsia="Calibri"/>
          <w:sz w:val="28"/>
          <w:szCs w:val="28"/>
        </w:rPr>
        <w:t>токсического шока.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11. Плазмокоагулаза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12. Гиалуронидаза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13. Лецитиназа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14. Фибринолизин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Растворение </w:t>
      </w:r>
      <w:r w:rsidR="00401515" w:rsidRPr="00401515">
        <w:rPr>
          <w:rFonts w:eastAsia="Calibri"/>
          <w:sz w:val="28"/>
          <w:szCs w:val="28"/>
        </w:rPr>
        <w:t>фибрина.</w:t>
      </w:r>
    </w:p>
    <w:p w:rsidR="00B45D7C" w:rsidRDefault="00B45D7C"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15. Для L-форм стафилококков характерно:</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Резистентность </w:t>
      </w:r>
      <w:r w:rsidR="00401515" w:rsidRPr="00401515">
        <w:rPr>
          <w:rFonts w:eastAsia="Calibri"/>
          <w:sz w:val="28"/>
          <w:szCs w:val="28"/>
        </w:rPr>
        <w:t>к антибиотикам пенициллинового ряда;</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Способность </w:t>
      </w:r>
      <w:r w:rsidR="00401515" w:rsidRPr="00401515">
        <w:rPr>
          <w:rFonts w:eastAsia="Calibri"/>
          <w:sz w:val="28"/>
          <w:szCs w:val="28"/>
        </w:rPr>
        <w:t>длительно персистировать в организме;</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Нали</w:t>
      </w:r>
      <w:r w:rsidR="00401515" w:rsidRPr="00401515">
        <w:rPr>
          <w:rFonts w:eastAsia="Calibri"/>
          <w:sz w:val="28"/>
          <w:szCs w:val="28"/>
        </w:rPr>
        <w:t>чие толстой клеточной стенки;</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Изменение </w:t>
      </w:r>
      <w:r w:rsidR="00401515" w:rsidRPr="00401515">
        <w:rPr>
          <w:rFonts w:eastAsia="Calibri"/>
          <w:sz w:val="28"/>
          <w:szCs w:val="28"/>
        </w:rPr>
        <w:t>морфологии.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16. Стафилококки принадлежат семейству:</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Bacteroidaceae;</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Neisseriaceae;</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Pseudomonadaceae;</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Micrococcaceae;</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Enterobacteriaceae.</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17. Стафилококки могут вызывать:</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заболевания носоглотки;</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нагноения ран;</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Гнойно</w:t>
      </w:r>
      <w:r w:rsidR="00401515" w:rsidRPr="00401515">
        <w:rPr>
          <w:rFonts w:eastAsia="Calibri"/>
          <w:sz w:val="28"/>
          <w:szCs w:val="28"/>
        </w:rPr>
        <w:t>-воспалительные поражения любых органов и тканей;</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w:t>
      </w:r>
      <w:r w:rsidRPr="00401515">
        <w:rPr>
          <w:rFonts w:eastAsia="Calibri"/>
          <w:sz w:val="28"/>
          <w:szCs w:val="28"/>
        </w:rPr>
        <w:t xml:space="preserve">Только </w:t>
      </w:r>
      <w:r w:rsidR="00401515" w:rsidRPr="00401515">
        <w:rPr>
          <w:rFonts w:eastAsia="Calibri"/>
          <w:sz w:val="28"/>
          <w:szCs w:val="28"/>
        </w:rPr>
        <w:t>септические процессы.</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18. Укажите факторы патогенности стафилококков:</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микрокапсулы;</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спор;</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коагулазы;</w:t>
      </w:r>
    </w:p>
    <w:p w:rsidR="00401515" w:rsidRPr="00401515" w:rsidRDefault="00B45D7C" w:rsidP="00401515">
      <w:pPr>
        <w:spacing w:line="360" w:lineRule="auto"/>
        <w:jc w:val="both"/>
        <w:rPr>
          <w:rFonts w:eastAsia="Calibri"/>
          <w:sz w:val="28"/>
          <w:szCs w:val="28"/>
        </w:rPr>
      </w:pPr>
      <w:r>
        <w:rPr>
          <w:rFonts w:eastAsia="Calibri"/>
          <w:sz w:val="28"/>
          <w:szCs w:val="28"/>
        </w:rPr>
        <w:lastRenderedPageBreak/>
        <w:t>4.</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каталазы;</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w:t>
      </w:r>
      <w:r w:rsidRPr="00401515">
        <w:rPr>
          <w:rFonts w:eastAsia="Calibri"/>
          <w:sz w:val="28"/>
          <w:szCs w:val="28"/>
        </w:rPr>
        <w:t xml:space="preserve">Наличие </w:t>
      </w:r>
      <w:r w:rsidR="00401515" w:rsidRPr="00401515">
        <w:rPr>
          <w:rFonts w:eastAsia="Calibri"/>
          <w:sz w:val="28"/>
          <w:szCs w:val="28"/>
        </w:rPr>
        <w:t>бета-лактамазы.</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sz w:val="28"/>
          <w:szCs w:val="28"/>
        </w:rPr>
      </w:pPr>
      <w:r w:rsidRPr="00401515">
        <w:rPr>
          <w:rFonts w:eastAsia="Calibri"/>
          <w:sz w:val="28"/>
          <w:szCs w:val="28"/>
        </w:rPr>
        <w:t xml:space="preserve">19. </w:t>
      </w:r>
      <w:r w:rsidR="00B45D7C" w:rsidRPr="00B45D7C">
        <w:rPr>
          <w:rFonts w:eastAsia="Calibri"/>
          <w:bCs/>
          <w:sz w:val="28"/>
          <w:szCs w:val="28"/>
        </w:rPr>
        <w:t>Стафилококки являются представителями нормофлоры следующих биотопов:</w:t>
      </w:r>
    </w:p>
    <w:p w:rsidR="00B45D7C" w:rsidRPr="00B45D7C" w:rsidRDefault="00B45D7C" w:rsidP="00B45D7C">
      <w:pPr>
        <w:spacing w:line="360" w:lineRule="auto"/>
        <w:jc w:val="both"/>
        <w:rPr>
          <w:rFonts w:eastAsia="Calibri"/>
          <w:sz w:val="28"/>
          <w:szCs w:val="28"/>
        </w:rPr>
      </w:pPr>
      <w:r>
        <w:rPr>
          <w:rFonts w:eastAsia="Calibri"/>
          <w:sz w:val="28"/>
          <w:szCs w:val="28"/>
        </w:rPr>
        <w:t>1.</w:t>
      </w:r>
      <w:r w:rsidRPr="00B45D7C">
        <w:rPr>
          <w:rFonts w:eastAsia="Calibri"/>
          <w:sz w:val="28"/>
          <w:szCs w:val="28"/>
        </w:rPr>
        <w:t xml:space="preserve"> Кожа;</w:t>
      </w:r>
    </w:p>
    <w:p w:rsidR="00B45D7C" w:rsidRPr="00B45D7C" w:rsidRDefault="00B45D7C" w:rsidP="00B45D7C">
      <w:pPr>
        <w:spacing w:line="360" w:lineRule="auto"/>
        <w:jc w:val="both"/>
        <w:rPr>
          <w:rFonts w:eastAsia="Calibri"/>
          <w:sz w:val="28"/>
          <w:szCs w:val="28"/>
        </w:rPr>
      </w:pPr>
      <w:r>
        <w:rPr>
          <w:rFonts w:eastAsia="Calibri"/>
          <w:sz w:val="28"/>
          <w:szCs w:val="28"/>
        </w:rPr>
        <w:t>2.</w:t>
      </w:r>
      <w:r w:rsidRPr="00B45D7C">
        <w:rPr>
          <w:rFonts w:eastAsia="Calibri"/>
          <w:sz w:val="28"/>
          <w:szCs w:val="28"/>
        </w:rPr>
        <w:t xml:space="preserve"> Легкие;</w:t>
      </w:r>
    </w:p>
    <w:p w:rsidR="00B45D7C" w:rsidRPr="00B45D7C" w:rsidRDefault="00B45D7C" w:rsidP="00B45D7C">
      <w:pPr>
        <w:spacing w:line="360" w:lineRule="auto"/>
        <w:jc w:val="both"/>
        <w:rPr>
          <w:rFonts w:eastAsia="Calibri"/>
          <w:sz w:val="28"/>
          <w:szCs w:val="28"/>
        </w:rPr>
      </w:pPr>
      <w:r>
        <w:rPr>
          <w:rFonts w:eastAsia="Calibri"/>
          <w:sz w:val="28"/>
          <w:szCs w:val="28"/>
        </w:rPr>
        <w:t>3.</w:t>
      </w:r>
      <w:r w:rsidRPr="00B45D7C">
        <w:rPr>
          <w:rFonts w:eastAsia="Calibri"/>
          <w:sz w:val="28"/>
          <w:szCs w:val="28"/>
        </w:rPr>
        <w:t xml:space="preserve"> Носовая полость;</w:t>
      </w:r>
    </w:p>
    <w:p w:rsidR="00B45D7C" w:rsidRPr="00B45D7C" w:rsidRDefault="00B45D7C" w:rsidP="00B45D7C">
      <w:pPr>
        <w:spacing w:line="360" w:lineRule="auto"/>
        <w:jc w:val="both"/>
        <w:rPr>
          <w:rFonts w:eastAsia="Calibri"/>
          <w:sz w:val="28"/>
          <w:szCs w:val="28"/>
        </w:rPr>
      </w:pPr>
      <w:r>
        <w:rPr>
          <w:rFonts w:eastAsia="Calibri"/>
          <w:sz w:val="28"/>
          <w:szCs w:val="28"/>
        </w:rPr>
        <w:t>4.</w:t>
      </w:r>
      <w:r w:rsidRPr="00B45D7C">
        <w:rPr>
          <w:rFonts w:eastAsia="Calibri"/>
          <w:sz w:val="28"/>
          <w:szCs w:val="28"/>
        </w:rPr>
        <w:t xml:space="preserve"> Мочеточники.</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bCs/>
          <w:sz w:val="28"/>
          <w:szCs w:val="28"/>
        </w:rPr>
      </w:pPr>
      <w:r w:rsidRPr="00401515">
        <w:rPr>
          <w:rFonts w:eastAsia="Calibri"/>
          <w:sz w:val="28"/>
          <w:szCs w:val="28"/>
        </w:rPr>
        <w:t xml:space="preserve">20. </w:t>
      </w:r>
      <w:r w:rsidR="00B45D7C" w:rsidRPr="00B45D7C">
        <w:rPr>
          <w:rFonts w:eastAsia="Calibri"/>
          <w:bCs/>
          <w:sz w:val="28"/>
          <w:szCs w:val="28"/>
        </w:rPr>
        <w:t>Среди представителей псевдомонад наиболее часто вызывают внутрибольничные инфекции:</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1.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malei</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2.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fluorescens</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3.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aeruginosa</w:t>
      </w:r>
      <w:r w:rsidRPr="002D324E">
        <w:rPr>
          <w:rFonts w:eastAsia="Calibri"/>
          <w:sz w:val="28"/>
          <w:szCs w:val="28"/>
          <w:lang w:val="en-US"/>
        </w:rPr>
        <w:t>;</w:t>
      </w:r>
    </w:p>
    <w:p w:rsidR="00B45D7C" w:rsidRPr="00B45D7C" w:rsidRDefault="00B45D7C" w:rsidP="00DE0205">
      <w:pPr>
        <w:spacing w:line="360" w:lineRule="auto"/>
        <w:jc w:val="both"/>
        <w:rPr>
          <w:rFonts w:eastAsia="Calibri"/>
          <w:sz w:val="28"/>
          <w:szCs w:val="28"/>
        </w:rPr>
      </w:pPr>
      <w:r w:rsidRPr="00B45D7C">
        <w:rPr>
          <w:rFonts w:eastAsia="Calibri"/>
          <w:sz w:val="28"/>
          <w:szCs w:val="28"/>
        </w:rPr>
        <w:t xml:space="preserve">4. </w:t>
      </w:r>
      <w:r w:rsidRPr="00B45D7C">
        <w:rPr>
          <w:rFonts w:eastAsia="Calibri"/>
          <w:sz w:val="28"/>
          <w:szCs w:val="28"/>
          <w:lang w:val="en-US"/>
        </w:rPr>
        <w:t>P</w:t>
      </w:r>
      <w:r w:rsidRPr="00B45D7C">
        <w:rPr>
          <w:rFonts w:eastAsia="Calibri"/>
          <w:sz w:val="28"/>
          <w:szCs w:val="28"/>
        </w:rPr>
        <w:t xml:space="preserve">. </w:t>
      </w:r>
      <w:r w:rsidRPr="00B45D7C">
        <w:rPr>
          <w:rFonts w:eastAsia="Calibri"/>
          <w:sz w:val="28"/>
          <w:szCs w:val="28"/>
          <w:lang w:val="en-US"/>
        </w:rPr>
        <w:t>maltopnilia</w:t>
      </w:r>
      <w:r w:rsidRPr="00B45D7C">
        <w:rPr>
          <w:rFonts w:eastAsia="Calibri"/>
          <w:sz w:val="28"/>
          <w:szCs w:val="28"/>
        </w:rPr>
        <w:t>.</w:t>
      </w:r>
    </w:p>
    <w:p w:rsidR="00DE0205" w:rsidRDefault="00DE0205" w:rsidP="00DE0205">
      <w:pPr>
        <w:spacing w:line="360" w:lineRule="auto"/>
        <w:jc w:val="center"/>
        <w:rPr>
          <w:rFonts w:eastAsia="Calibri"/>
          <w:bCs/>
          <w:sz w:val="28"/>
          <w:szCs w:val="28"/>
        </w:rPr>
      </w:pPr>
    </w:p>
    <w:p w:rsidR="00DE0205" w:rsidRPr="004F5AC1" w:rsidRDefault="00DE0205" w:rsidP="00DE0205">
      <w:pPr>
        <w:spacing w:line="360" w:lineRule="auto"/>
        <w:jc w:val="center"/>
        <w:rPr>
          <w:rFonts w:eastAsia="Calibri"/>
          <w:bCs/>
          <w:sz w:val="28"/>
          <w:szCs w:val="28"/>
        </w:rPr>
      </w:pPr>
      <w:r w:rsidRPr="004F5AC1">
        <w:rPr>
          <w:rFonts w:eastAsia="Calibri"/>
          <w:bCs/>
          <w:sz w:val="28"/>
          <w:szCs w:val="28"/>
        </w:rPr>
        <w:t>Письменное задание для самостоятельной работы во внеучебное время</w:t>
      </w:r>
    </w:p>
    <w:p w:rsidR="00DE0205" w:rsidRPr="004F5AC1" w:rsidRDefault="00DE0205" w:rsidP="00DE0205">
      <w:pPr>
        <w:spacing w:line="360" w:lineRule="auto"/>
        <w:ind w:firstLine="708"/>
        <w:jc w:val="both"/>
        <w:rPr>
          <w:rFonts w:eastAsia="Calibri"/>
          <w:bCs/>
          <w:sz w:val="28"/>
          <w:szCs w:val="28"/>
        </w:rPr>
      </w:pPr>
      <w:r>
        <w:rPr>
          <w:rFonts w:eastAsia="Calibri"/>
          <w:bCs/>
          <w:sz w:val="28"/>
          <w:szCs w:val="28"/>
        </w:rPr>
        <w:t>Заполните таблицу.</w:t>
      </w:r>
    </w:p>
    <w:p w:rsidR="00DE0205" w:rsidRDefault="00DE0205" w:rsidP="00DE0205">
      <w:pPr>
        <w:spacing w:line="360" w:lineRule="auto"/>
        <w:jc w:val="center"/>
        <w:rPr>
          <w:rFonts w:eastAsia="Calibri"/>
          <w:sz w:val="28"/>
          <w:szCs w:val="28"/>
        </w:rPr>
      </w:pPr>
      <w:r w:rsidRPr="004F5AC1">
        <w:rPr>
          <w:rFonts w:eastAsia="Calibr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DE0205" w:rsidTr="00DE0205">
        <w:trPr>
          <w:trHeight w:val="291"/>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Ана</w:t>
            </w:r>
            <w:r>
              <w:rPr>
                <w:rFonts w:eastAsia="Calibri"/>
                <w:sz w:val="28"/>
                <w:szCs w:val="28"/>
              </w:rPr>
              <w:t>-</w:t>
            </w:r>
            <w:r w:rsidRPr="00B45D7C">
              <w:rPr>
                <w:rFonts w:eastAsia="Calibri"/>
                <w:sz w:val="28"/>
                <w:szCs w:val="28"/>
              </w:rPr>
              <w:t>эробные 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Default="00DE0205" w:rsidP="00DE0205">
            <w:pPr>
              <w:jc w:val="center"/>
              <w:rPr>
                <w:rFonts w:eastAsia="Calibri"/>
                <w:sz w:val="28"/>
                <w:szCs w:val="28"/>
              </w:rPr>
            </w:pPr>
          </w:p>
        </w:tc>
      </w:tr>
      <w:tr w:rsidR="00DE0205" w:rsidTr="00DE0205">
        <w:trPr>
          <w:trHeight w:val="254"/>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202"/>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291"/>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98"/>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Факуль</w:t>
            </w:r>
            <w:r>
              <w:rPr>
                <w:rFonts w:eastAsia="Calibri"/>
                <w:sz w:val="28"/>
                <w:szCs w:val="28"/>
              </w:rPr>
              <w:t>-</w:t>
            </w:r>
            <w:r w:rsidRPr="00B45D7C">
              <w:rPr>
                <w:rFonts w:eastAsia="Calibri"/>
                <w:sz w:val="28"/>
                <w:szCs w:val="28"/>
              </w:rPr>
              <w:t>тативно ана</w:t>
            </w:r>
            <w:r>
              <w:rPr>
                <w:rFonts w:eastAsia="Calibri"/>
                <w:sz w:val="28"/>
                <w:szCs w:val="28"/>
              </w:rPr>
              <w:t>-</w:t>
            </w:r>
            <w:r w:rsidRPr="00B45D7C">
              <w:rPr>
                <w:rFonts w:eastAsia="Calibri"/>
                <w:sz w:val="28"/>
                <w:szCs w:val="28"/>
              </w:rPr>
              <w:t>эробные</w:t>
            </w:r>
            <w:r>
              <w:rPr>
                <w:rFonts w:eastAsia="Calibri"/>
                <w:sz w:val="28"/>
                <w:szCs w:val="28"/>
              </w:rPr>
              <w:t xml:space="preserve"> </w:t>
            </w:r>
            <w:r w:rsidRPr="00B45D7C">
              <w:rPr>
                <w:rFonts w:eastAsia="Calibri"/>
                <w:sz w:val="28"/>
                <w:szCs w:val="28"/>
              </w:rPr>
              <w:t>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70"/>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136"/>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98"/>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bl>
    <w:p w:rsidR="00DE0205" w:rsidRPr="004F5AC1" w:rsidRDefault="00DE0205" w:rsidP="00DE0205">
      <w:pPr>
        <w:spacing w:line="360" w:lineRule="auto"/>
        <w:jc w:val="center"/>
        <w:rPr>
          <w:rFonts w:eastAsia="Calibri"/>
          <w:sz w:val="28"/>
          <w:szCs w:val="28"/>
        </w:rPr>
      </w:pPr>
    </w:p>
    <w:p w:rsidR="00B45D7C" w:rsidRPr="00DE0205" w:rsidRDefault="00B45D7C" w:rsidP="00DE0205">
      <w:pPr>
        <w:spacing w:line="360" w:lineRule="auto"/>
        <w:ind w:firstLine="708"/>
        <w:jc w:val="both"/>
        <w:rPr>
          <w:rFonts w:eastAsia="Calibri"/>
          <w:bCs/>
          <w:sz w:val="28"/>
          <w:szCs w:val="28"/>
        </w:rPr>
      </w:pPr>
      <w:r w:rsidRPr="00DE0205">
        <w:rPr>
          <w:rFonts w:eastAsia="Calibri"/>
          <w:sz w:val="28"/>
          <w:szCs w:val="28"/>
        </w:rPr>
        <w:t>Вопросы для подготовки</w:t>
      </w:r>
      <w:r w:rsidRPr="00DE0205">
        <w:rPr>
          <w:rFonts w:eastAsia="Calibri"/>
          <w:bCs/>
          <w:sz w:val="28"/>
          <w:szCs w:val="28"/>
        </w:rPr>
        <w:t>:</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lastRenderedPageBreak/>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Факторы патогенности УПБ (факторы колонизации, вирулентности и персистенции). Механизмы персистенции бактерий.</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Этиология, патогенез и особенности клинической картины эндогенных болезней.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Лабораторная диагностика эндогенной инфекции.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Особенности эпидемиологии ВБИ.</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Характеристика госпитальных штаммов и их критерии идентификации. </w:t>
      </w:r>
    </w:p>
    <w:p w:rsidR="00B45D7C" w:rsidRPr="00B45D7C" w:rsidRDefault="00B45D7C" w:rsidP="00205FB7">
      <w:pPr>
        <w:numPr>
          <w:ilvl w:val="0"/>
          <w:numId w:val="353"/>
        </w:numPr>
        <w:spacing w:line="360" w:lineRule="auto"/>
        <w:ind w:left="0" w:firstLine="0"/>
        <w:jc w:val="both"/>
        <w:rPr>
          <w:rFonts w:eastAsia="Calibri"/>
          <w:sz w:val="28"/>
          <w:szCs w:val="28"/>
        </w:rPr>
      </w:pPr>
      <w:r w:rsidRPr="00B45D7C">
        <w:rPr>
          <w:rFonts w:eastAsia="Calibri"/>
          <w:sz w:val="28"/>
          <w:szCs w:val="28"/>
        </w:rPr>
        <w:t xml:space="preserve">Основные направления профилактики и лечения оппортунистических и госпитальных инфекций. </w:t>
      </w:r>
    </w:p>
    <w:p w:rsidR="00B45D7C" w:rsidRPr="00B45D7C" w:rsidRDefault="00B45D7C" w:rsidP="00B45D7C">
      <w:pPr>
        <w:spacing w:line="360" w:lineRule="auto"/>
        <w:jc w:val="both"/>
        <w:rPr>
          <w:rFonts w:eastAsia="Calibri"/>
          <w:sz w:val="28"/>
          <w:szCs w:val="28"/>
        </w:rPr>
      </w:pPr>
    </w:p>
    <w:p w:rsidR="00B45D7C" w:rsidRPr="004F5AC1" w:rsidRDefault="00B45D7C" w:rsidP="004F5AC1">
      <w:pPr>
        <w:spacing w:line="360" w:lineRule="auto"/>
        <w:jc w:val="center"/>
        <w:rPr>
          <w:rFonts w:eastAsia="Calibri"/>
          <w:bCs/>
          <w:sz w:val="28"/>
          <w:szCs w:val="28"/>
        </w:rPr>
      </w:pPr>
      <w:r w:rsidRPr="004F5AC1">
        <w:rPr>
          <w:rFonts w:eastAsia="Calibri"/>
          <w:bCs/>
          <w:sz w:val="28"/>
          <w:szCs w:val="28"/>
        </w:rPr>
        <w:t>Работа 1</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ЦЕЛЬ:</w:t>
      </w:r>
      <w:r w:rsidRPr="004F5AC1">
        <w:rPr>
          <w:rFonts w:eastAsia="Calibri"/>
          <w:sz w:val="28"/>
          <w:szCs w:val="28"/>
        </w:rPr>
        <w:t xml:space="preserve"> </w:t>
      </w:r>
      <w:r w:rsidR="00B45D7C" w:rsidRPr="004F5AC1">
        <w:rPr>
          <w:rFonts w:eastAsia="Calibri"/>
          <w:sz w:val="28"/>
          <w:szCs w:val="28"/>
        </w:rPr>
        <w:t xml:space="preserve">Овладеть навыком бактериологической диагностики инфекций мочевых путей. </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ЗАДАЧА.</w:t>
      </w:r>
      <w:r w:rsidRPr="004F5AC1">
        <w:rPr>
          <w:rFonts w:eastAsia="Calibri"/>
          <w:sz w:val="28"/>
          <w:szCs w:val="28"/>
        </w:rPr>
        <w:t xml:space="preserve"> </w:t>
      </w:r>
      <w:r w:rsidR="00B45D7C" w:rsidRPr="004F5AC1">
        <w:rPr>
          <w:rFonts w:eastAsia="Calibri"/>
          <w:sz w:val="28"/>
          <w:szCs w:val="28"/>
        </w:rPr>
        <w:t xml:space="preserve">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45D7C" w:rsidRPr="004F5AC1" w:rsidRDefault="004F5AC1" w:rsidP="00B45D7C">
      <w:pPr>
        <w:spacing w:line="360" w:lineRule="auto"/>
        <w:jc w:val="both"/>
        <w:rPr>
          <w:rFonts w:eastAsia="Calibri"/>
          <w:bCs/>
          <w:sz w:val="28"/>
          <w:szCs w:val="28"/>
        </w:rPr>
      </w:pPr>
      <w:r w:rsidRPr="004F5AC1">
        <w:rPr>
          <w:rFonts w:eastAsia="Calibri"/>
          <w:bCs/>
          <w:sz w:val="28"/>
          <w:szCs w:val="28"/>
        </w:rPr>
        <w:t>МЕТОДИКА</w:t>
      </w:r>
      <w:r w:rsidR="00B45D7C" w:rsidRPr="004F5AC1">
        <w:rPr>
          <w:rFonts w:eastAsia="Calibri"/>
          <w:bCs/>
          <w:sz w:val="28"/>
          <w:szCs w:val="28"/>
        </w:rPr>
        <w:t xml:space="preserve"> (метод секторных посевов </w:t>
      </w:r>
      <w:r w:rsidR="00B45D7C" w:rsidRPr="004F5AC1">
        <w:rPr>
          <w:rFonts w:eastAsia="Calibri"/>
          <w:bCs/>
          <w:sz w:val="28"/>
          <w:szCs w:val="28"/>
          <w:lang w:val="en-US"/>
        </w:rPr>
        <w:t>Gould</w:t>
      </w:r>
      <w:r w:rsidR="00B45D7C" w:rsidRPr="004F5AC1">
        <w:rPr>
          <w:rFonts w:eastAsia="Calibri"/>
          <w:bCs/>
          <w:sz w:val="28"/>
          <w:szCs w:val="28"/>
        </w:rPr>
        <w:t>)</w:t>
      </w:r>
    </w:p>
    <w:p w:rsidR="00B45D7C" w:rsidRPr="00B45D7C" w:rsidRDefault="00B45D7C" w:rsidP="004F5AC1">
      <w:pPr>
        <w:spacing w:line="360" w:lineRule="auto"/>
        <w:ind w:firstLine="708"/>
        <w:jc w:val="both"/>
        <w:rPr>
          <w:rFonts w:eastAsia="Calibri"/>
          <w:sz w:val="28"/>
          <w:szCs w:val="28"/>
        </w:rPr>
      </w:pPr>
      <w:r w:rsidRPr="00B45D7C">
        <w:rPr>
          <w:rFonts w:eastAsia="Calibri"/>
          <w:sz w:val="28"/>
          <w:szCs w:val="28"/>
        </w:rPr>
        <w:t xml:space="preserve">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w:t>
      </w:r>
      <w:r w:rsidRPr="00B45D7C">
        <w:rPr>
          <w:rFonts w:eastAsia="Calibri"/>
          <w:sz w:val="28"/>
          <w:szCs w:val="28"/>
        </w:rPr>
        <w:lastRenderedPageBreak/>
        <w:t>прожигая петлю после пересева с каждого сектора. Чашки инкубировать в термостате при 37</w:t>
      </w:r>
      <w:r w:rsidRPr="00B45D7C">
        <w:rPr>
          <w:rFonts w:eastAsia="Calibri"/>
          <w:sz w:val="28"/>
          <w:szCs w:val="28"/>
          <w:vertAlign w:val="superscript"/>
        </w:rPr>
        <w:t>0</w:t>
      </w:r>
      <w:r w:rsidRPr="00B45D7C">
        <w:rPr>
          <w:rFonts w:eastAsia="Calibri"/>
          <w:sz w:val="28"/>
          <w:szCs w:val="28"/>
        </w:rPr>
        <w:t xml:space="preserve">С в течение 18-24 часов. </w:t>
      </w:r>
    </w:p>
    <w:p w:rsidR="00B45D7C" w:rsidRPr="00B45D7C" w:rsidRDefault="00B45D7C" w:rsidP="00B45D7C">
      <w:pPr>
        <w:spacing w:line="360" w:lineRule="auto"/>
        <w:jc w:val="both"/>
        <w:rPr>
          <w:rFonts w:eastAsia="Calibri"/>
          <w:sz w:val="28"/>
          <w:szCs w:val="28"/>
        </w:rPr>
      </w:pPr>
      <w:r w:rsidRPr="00B45D7C">
        <w:rPr>
          <w:rFonts w:eastAsia="Calibr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B45D7C" w:rsidRPr="00B45D7C" w:rsidRDefault="00B45D7C" w:rsidP="00B45D7C">
      <w:pPr>
        <w:spacing w:line="360" w:lineRule="auto"/>
        <w:jc w:val="both"/>
        <w:rPr>
          <w:rFonts w:eastAsia="Calibri"/>
          <w:sz w:val="28"/>
          <w:szCs w:val="28"/>
        </w:rPr>
      </w:pPr>
      <w:r w:rsidRPr="00B45D7C">
        <w:rPr>
          <w:rFonts w:eastAsia="Calibr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DE0205">
      <w:pPr>
        <w:spacing w:line="360" w:lineRule="auto"/>
        <w:jc w:val="center"/>
        <w:rPr>
          <w:rFonts w:eastAsia="Calibri"/>
          <w:sz w:val="28"/>
          <w:szCs w:val="28"/>
        </w:rPr>
      </w:pPr>
      <w:r w:rsidRPr="00B45D7C">
        <w:rPr>
          <w:rFonts w:eastAsia="Calibri"/>
          <w:sz w:val="28"/>
          <w:szCs w:val="28"/>
        </w:rPr>
        <w:t>Схема посева жидкости по методу Gould</w:t>
      </w:r>
    </w:p>
    <w:p w:rsidR="00B45D7C" w:rsidRPr="00B45D7C" w:rsidRDefault="00B45D7C" w:rsidP="00DE0205">
      <w:pPr>
        <w:spacing w:line="360" w:lineRule="auto"/>
        <w:jc w:val="center"/>
        <w:rPr>
          <w:rFonts w:eastAsia="Calibri"/>
          <w:sz w:val="28"/>
          <w:szCs w:val="28"/>
        </w:rPr>
      </w:pPr>
      <w:r w:rsidRPr="00B45D7C">
        <w:rPr>
          <w:rFonts w:eastAsia="Calibri"/>
          <w:sz w:val="28"/>
          <w:szCs w:val="28"/>
        </w:rPr>
        <w:t>1-4 соответственно 1-4-й секторы</w:t>
      </w:r>
    </w:p>
    <w:p w:rsidR="00B45D7C" w:rsidRPr="00B45D7C" w:rsidRDefault="00B45D7C" w:rsidP="00DE0205">
      <w:pPr>
        <w:spacing w:line="360" w:lineRule="auto"/>
        <w:jc w:val="center"/>
        <w:rPr>
          <w:rFonts w:eastAsia="Calibri"/>
          <w:sz w:val="28"/>
          <w:szCs w:val="28"/>
        </w:rPr>
      </w:pPr>
      <w:r w:rsidRPr="00B45D7C">
        <w:rPr>
          <w:rFonts w:eastAsia="Calibr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68"/>
        <w:gridCol w:w="1393"/>
        <w:gridCol w:w="1841"/>
        <w:gridCol w:w="2115"/>
      </w:tblGrid>
      <w:tr w:rsidR="00B45D7C" w:rsidRPr="00B45D7C" w:rsidTr="00DE0205">
        <w:trPr>
          <w:cantSplit/>
        </w:trPr>
        <w:tc>
          <w:tcPr>
            <w:tcW w:w="7293" w:type="dxa"/>
            <w:gridSpan w:val="4"/>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выросших на секторе</w:t>
            </w:r>
          </w:p>
        </w:tc>
        <w:tc>
          <w:tcPr>
            <w:tcW w:w="2170" w:type="dxa"/>
            <w:vMerge w:val="restart"/>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 1 мл жидкости</w:t>
            </w:r>
          </w:p>
        </w:tc>
      </w:tr>
      <w:tr w:rsidR="00B45D7C" w:rsidRPr="00B45D7C" w:rsidTr="00DE0205">
        <w:trPr>
          <w:cantSplit/>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1-м</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2-м</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3-м</w:t>
            </w:r>
          </w:p>
        </w:tc>
        <w:tc>
          <w:tcPr>
            <w:tcW w:w="1870" w:type="dxa"/>
            <w:tcBorders>
              <w:top w:val="nil"/>
            </w:tcBorders>
            <w:vAlign w:val="center"/>
          </w:tcPr>
          <w:p w:rsidR="00B45D7C" w:rsidRPr="00B45D7C" w:rsidRDefault="00B45D7C" w:rsidP="00DE0205">
            <w:pPr>
              <w:jc w:val="center"/>
              <w:rPr>
                <w:rFonts w:eastAsia="Calibri"/>
                <w:sz w:val="28"/>
                <w:szCs w:val="28"/>
              </w:rPr>
            </w:pPr>
            <w:r w:rsidRPr="00B45D7C">
              <w:rPr>
                <w:rFonts w:eastAsia="Calibri"/>
                <w:sz w:val="28"/>
                <w:szCs w:val="28"/>
              </w:rPr>
              <w:t>4-м</w:t>
            </w:r>
          </w:p>
        </w:tc>
        <w:tc>
          <w:tcPr>
            <w:tcW w:w="2170" w:type="dxa"/>
            <w:vMerge/>
            <w:vAlign w:val="center"/>
          </w:tcPr>
          <w:p w:rsidR="00B45D7C" w:rsidRPr="00B45D7C" w:rsidRDefault="00B45D7C" w:rsidP="00DE0205">
            <w:pPr>
              <w:jc w:val="center"/>
              <w:rPr>
                <w:rFonts w:eastAsia="Calibri"/>
                <w:sz w:val="28"/>
                <w:szCs w:val="28"/>
              </w:rPr>
            </w:pPr>
          </w:p>
        </w:tc>
      </w:tr>
      <w:tr w:rsidR="00B45D7C" w:rsidRPr="00B45D7C" w:rsidTr="00D256FA">
        <w:trPr>
          <w:trHeight w:val="415"/>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1-6</w:t>
            </w:r>
          </w:p>
          <w:p w:rsidR="00B45D7C" w:rsidRPr="00B45D7C" w:rsidRDefault="00B45D7C" w:rsidP="00DE0205">
            <w:pPr>
              <w:jc w:val="center"/>
              <w:rPr>
                <w:rFonts w:eastAsia="Calibri"/>
                <w:sz w:val="28"/>
                <w:szCs w:val="28"/>
              </w:rPr>
            </w:pPr>
            <w:r w:rsidRPr="00B45D7C">
              <w:rPr>
                <w:rFonts w:eastAsia="Calibri"/>
                <w:sz w:val="28"/>
                <w:szCs w:val="28"/>
              </w:rPr>
              <w:t>8-20</w:t>
            </w:r>
          </w:p>
          <w:p w:rsidR="00B45D7C" w:rsidRPr="00B45D7C" w:rsidRDefault="00B45D7C" w:rsidP="00DE0205">
            <w:pPr>
              <w:jc w:val="center"/>
              <w:rPr>
                <w:rFonts w:eastAsia="Calibri"/>
                <w:sz w:val="28"/>
                <w:szCs w:val="28"/>
              </w:rPr>
            </w:pPr>
            <w:r w:rsidRPr="00B45D7C">
              <w:rPr>
                <w:rFonts w:eastAsia="Calibri"/>
                <w:sz w:val="28"/>
                <w:szCs w:val="28"/>
              </w:rPr>
              <w:t>21-30</w:t>
            </w:r>
          </w:p>
          <w:p w:rsidR="00B45D7C" w:rsidRPr="00B45D7C" w:rsidRDefault="00B45D7C" w:rsidP="00DE0205">
            <w:pPr>
              <w:jc w:val="center"/>
              <w:rPr>
                <w:rFonts w:eastAsia="Calibri"/>
                <w:sz w:val="28"/>
                <w:szCs w:val="28"/>
              </w:rPr>
            </w:pPr>
            <w:r w:rsidRPr="00B45D7C">
              <w:rPr>
                <w:rFonts w:eastAsia="Calibri"/>
                <w:sz w:val="28"/>
                <w:szCs w:val="28"/>
              </w:rPr>
              <w:t>31-60</w:t>
            </w:r>
          </w:p>
          <w:p w:rsidR="00B45D7C" w:rsidRPr="00B45D7C" w:rsidRDefault="00B45D7C" w:rsidP="00DE0205">
            <w:pPr>
              <w:jc w:val="center"/>
              <w:rPr>
                <w:rFonts w:eastAsia="Calibri"/>
                <w:sz w:val="28"/>
                <w:szCs w:val="28"/>
              </w:rPr>
            </w:pPr>
            <w:r w:rsidRPr="00B45D7C">
              <w:rPr>
                <w:rFonts w:eastAsia="Calibri"/>
                <w:sz w:val="28"/>
                <w:szCs w:val="28"/>
              </w:rPr>
              <w:t>70-80</w:t>
            </w:r>
          </w:p>
          <w:p w:rsidR="00B45D7C" w:rsidRPr="00B45D7C" w:rsidRDefault="00B45D7C" w:rsidP="00DE0205">
            <w:pPr>
              <w:jc w:val="center"/>
              <w:rPr>
                <w:rFonts w:eastAsia="Calibri"/>
                <w:sz w:val="28"/>
                <w:szCs w:val="28"/>
              </w:rPr>
            </w:pPr>
            <w:r w:rsidRPr="00B45D7C">
              <w:rPr>
                <w:rFonts w:eastAsia="Calibri"/>
                <w:sz w:val="28"/>
                <w:szCs w:val="28"/>
              </w:rPr>
              <w:t>100-150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5-10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20-30</w:t>
            </w:r>
          </w:p>
          <w:p w:rsidR="00B45D7C" w:rsidRPr="00B45D7C" w:rsidRDefault="00B45D7C" w:rsidP="00DE0205">
            <w:pPr>
              <w:jc w:val="center"/>
              <w:rPr>
                <w:rFonts w:eastAsia="Calibri"/>
                <w:sz w:val="28"/>
                <w:szCs w:val="28"/>
              </w:rPr>
            </w:pPr>
            <w:r w:rsidRPr="00B45D7C">
              <w:rPr>
                <w:rFonts w:eastAsia="Calibri"/>
                <w:sz w:val="28"/>
                <w:szCs w:val="28"/>
              </w:rPr>
              <w:t>40-60</w:t>
            </w:r>
          </w:p>
          <w:p w:rsidR="00B45D7C" w:rsidRPr="00B45D7C" w:rsidRDefault="00B45D7C" w:rsidP="00DE0205">
            <w:pPr>
              <w:jc w:val="center"/>
              <w:rPr>
                <w:rFonts w:eastAsia="Calibri"/>
                <w:sz w:val="28"/>
                <w:szCs w:val="28"/>
              </w:rPr>
            </w:pPr>
            <w:r w:rsidRPr="00B45D7C">
              <w:rPr>
                <w:rFonts w:eastAsia="Calibri"/>
                <w:sz w:val="28"/>
                <w:szCs w:val="28"/>
              </w:rPr>
              <w:t>100-140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10-20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30-40</w:t>
            </w:r>
          </w:p>
          <w:p w:rsidR="00B45D7C" w:rsidRPr="00B45D7C" w:rsidRDefault="00B45D7C" w:rsidP="00DE0205">
            <w:pPr>
              <w:jc w:val="center"/>
              <w:rPr>
                <w:rFonts w:eastAsia="Calibri"/>
                <w:sz w:val="28"/>
                <w:szCs w:val="28"/>
              </w:rPr>
            </w:pPr>
            <w:r w:rsidRPr="00B45D7C">
              <w:rPr>
                <w:rFonts w:eastAsia="Calibri"/>
                <w:sz w:val="28"/>
                <w:szCs w:val="28"/>
              </w:rPr>
              <w:t>60-80</w:t>
            </w:r>
          </w:p>
          <w:p w:rsidR="00B45D7C" w:rsidRPr="00B45D7C" w:rsidRDefault="00B45D7C" w:rsidP="00DE0205">
            <w:pPr>
              <w:jc w:val="center"/>
              <w:rPr>
                <w:rFonts w:eastAsia="Calibri"/>
                <w:sz w:val="28"/>
                <w:szCs w:val="28"/>
              </w:rPr>
            </w:pPr>
            <w:r w:rsidRPr="00B45D7C">
              <w:rPr>
                <w:rFonts w:eastAsia="Calibri"/>
                <w:sz w:val="28"/>
                <w:szCs w:val="28"/>
              </w:rPr>
              <w:t>80-140</w:t>
            </w:r>
          </w:p>
        </w:tc>
        <w:tc>
          <w:tcPr>
            <w:tcW w:w="1870"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Единичные</w:t>
            </w:r>
          </w:p>
          <w:p w:rsidR="00B45D7C" w:rsidRPr="00B45D7C" w:rsidRDefault="00B45D7C" w:rsidP="00DE0205">
            <w:pPr>
              <w:jc w:val="center"/>
              <w:rPr>
                <w:rFonts w:eastAsia="Calibri"/>
                <w:sz w:val="28"/>
                <w:szCs w:val="28"/>
              </w:rPr>
            </w:pPr>
            <w:r w:rsidRPr="00B45D7C">
              <w:rPr>
                <w:rFonts w:eastAsia="Calibri"/>
                <w:sz w:val="28"/>
                <w:szCs w:val="28"/>
              </w:rPr>
              <w:t>От единичных до 25</w:t>
            </w:r>
          </w:p>
        </w:tc>
        <w:tc>
          <w:tcPr>
            <w:tcW w:w="2170" w:type="dxa"/>
            <w:vAlign w:val="center"/>
          </w:tcPr>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5 000</w:t>
            </w:r>
          </w:p>
          <w:p w:rsidR="00B45D7C" w:rsidRPr="00B45D7C" w:rsidRDefault="00B45D7C" w:rsidP="00DE0205">
            <w:pPr>
              <w:jc w:val="center"/>
              <w:rPr>
                <w:rFonts w:eastAsia="Calibri"/>
                <w:sz w:val="28"/>
                <w:szCs w:val="28"/>
              </w:rPr>
            </w:pPr>
            <w:r w:rsidRPr="00B45D7C">
              <w:rPr>
                <w:rFonts w:eastAsia="Calibri"/>
                <w:sz w:val="28"/>
                <w:szCs w:val="28"/>
              </w:rPr>
              <w:t>10 000</w:t>
            </w:r>
          </w:p>
          <w:p w:rsidR="00B45D7C" w:rsidRPr="00B45D7C" w:rsidRDefault="00B45D7C" w:rsidP="00DE0205">
            <w:pPr>
              <w:jc w:val="center"/>
              <w:rPr>
                <w:rFonts w:eastAsia="Calibri"/>
                <w:sz w:val="28"/>
                <w:szCs w:val="28"/>
              </w:rPr>
            </w:pPr>
            <w:r w:rsidRPr="00B45D7C">
              <w:rPr>
                <w:rFonts w:eastAsia="Calibri"/>
                <w:sz w:val="28"/>
                <w:szCs w:val="28"/>
              </w:rPr>
              <w:t>50 000</w:t>
            </w:r>
          </w:p>
          <w:p w:rsidR="00B45D7C" w:rsidRPr="00B45D7C" w:rsidRDefault="00B45D7C" w:rsidP="00DE0205">
            <w:pPr>
              <w:jc w:val="center"/>
              <w:rPr>
                <w:rFonts w:eastAsia="Calibri"/>
                <w:sz w:val="28"/>
                <w:szCs w:val="28"/>
              </w:rPr>
            </w:pPr>
            <w:r w:rsidRPr="00B45D7C">
              <w:rPr>
                <w:rFonts w:eastAsia="Calibri"/>
                <w:sz w:val="28"/>
                <w:szCs w:val="28"/>
              </w:rPr>
              <w:t>100 000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500 000</w:t>
            </w:r>
          </w:p>
          <w:p w:rsidR="00B45D7C" w:rsidRPr="00B45D7C" w:rsidRDefault="00B45D7C" w:rsidP="00DE0205">
            <w:pPr>
              <w:jc w:val="center"/>
              <w:rPr>
                <w:rFonts w:eastAsia="Calibri"/>
                <w:sz w:val="28"/>
                <w:szCs w:val="28"/>
              </w:rPr>
            </w:pPr>
            <w:r w:rsidRPr="00B45D7C">
              <w:rPr>
                <w:rFonts w:eastAsia="Calibri"/>
                <w:sz w:val="28"/>
                <w:szCs w:val="28"/>
              </w:rPr>
              <w:t>1 000 000</w:t>
            </w:r>
          </w:p>
          <w:p w:rsidR="00B45D7C" w:rsidRPr="00B45D7C" w:rsidRDefault="00B45D7C" w:rsidP="00DE0205">
            <w:pPr>
              <w:jc w:val="center"/>
              <w:rPr>
                <w:rFonts w:eastAsia="Calibri"/>
                <w:sz w:val="28"/>
                <w:szCs w:val="28"/>
              </w:rPr>
            </w:pPr>
            <w:r w:rsidRPr="00B45D7C">
              <w:rPr>
                <w:rFonts w:eastAsia="Calibri"/>
                <w:sz w:val="28"/>
                <w:szCs w:val="28"/>
              </w:rPr>
              <w:t>5 000 000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10 000 000</w:t>
            </w:r>
          </w:p>
          <w:p w:rsidR="00B45D7C" w:rsidRPr="00B45D7C" w:rsidRDefault="00B45D7C" w:rsidP="00DE0205">
            <w:pPr>
              <w:jc w:val="center"/>
              <w:rPr>
                <w:rFonts w:eastAsia="Calibri"/>
                <w:sz w:val="28"/>
                <w:szCs w:val="28"/>
              </w:rPr>
            </w:pPr>
            <w:r w:rsidRPr="00B45D7C">
              <w:rPr>
                <w:rFonts w:eastAsia="Calibri"/>
                <w:sz w:val="28"/>
                <w:szCs w:val="28"/>
              </w:rPr>
              <w:t>50 000 000</w:t>
            </w:r>
          </w:p>
          <w:p w:rsidR="00B45D7C" w:rsidRPr="00B45D7C" w:rsidRDefault="00B45D7C" w:rsidP="00DE0205">
            <w:pPr>
              <w:jc w:val="center"/>
              <w:rPr>
                <w:rFonts w:eastAsia="Calibri"/>
                <w:sz w:val="28"/>
                <w:szCs w:val="28"/>
              </w:rPr>
            </w:pPr>
            <w:r w:rsidRPr="00B45D7C">
              <w:rPr>
                <w:rFonts w:eastAsia="Calibri"/>
                <w:sz w:val="28"/>
                <w:szCs w:val="28"/>
              </w:rPr>
              <w:t>100 000 000</w:t>
            </w:r>
          </w:p>
        </w:tc>
      </w:tr>
    </w:tbl>
    <w:p w:rsidR="00B45D7C" w:rsidRPr="004F5AC1" w:rsidRDefault="00B45D7C" w:rsidP="004F5AC1">
      <w:pPr>
        <w:spacing w:line="360" w:lineRule="auto"/>
        <w:ind w:firstLine="708"/>
        <w:jc w:val="both"/>
        <w:rPr>
          <w:rFonts w:eastAsia="Calibri"/>
          <w:bCs/>
          <w:sz w:val="28"/>
          <w:szCs w:val="28"/>
        </w:rPr>
      </w:pPr>
      <w:r w:rsidRPr="004F5AC1">
        <w:rPr>
          <w:rFonts w:eastAsia="Calibri"/>
          <w:sz w:val="28"/>
          <w:szCs w:val="28"/>
        </w:rPr>
        <w:t>Протокол исследования</w:t>
      </w:r>
      <w:r w:rsidRPr="004F5AC1">
        <w:rPr>
          <w:rFonts w:eastAsia="Calibri"/>
          <w:bCs/>
          <w:sz w:val="28"/>
          <w:szCs w:val="28"/>
        </w:rPr>
        <w:t>:</w:t>
      </w:r>
    </w:p>
    <w:p w:rsidR="00B45D7C" w:rsidRPr="004F5AC1" w:rsidRDefault="00B45D7C" w:rsidP="004F5AC1">
      <w:pPr>
        <w:spacing w:line="360" w:lineRule="auto"/>
        <w:ind w:firstLine="708"/>
        <w:jc w:val="both"/>
        <w:rPr>
          <w:rFonts w:eastAsia="Calibri"/>
          <w:bCs/>
          <w:sz w:val="28"/>
          <w:szCs w:val="28"/>
        </w:rPr>
      </w:pPr>
      <w:r w:rsidRPr="004F5AC1">
        <w:rPr>
          <w:rFonts w:eastAsia="Calibri"/>
          <w:bCs/>
          <w:sz w:val="28"/>
          <w:szCs w:val="28"/>
          <w:lang w:val="en-US"/>
        </w:rPr>
        <w:t>I</w:t>
      </w:r>
      <w:r w:rsidRPr="004F5AC1">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B45D7C" w:rsidRPr="00B45D7C" w:rsidTr="004F5AC1">
        <w:trPr>
          <w:cantSplit/>
          <w:trHeight w:val="636"/>
        </w:trPr>
        <w:tc>
          <w:tcPr>
            <w:tcW w:w="675"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lastRenderedPageBreak/>
              <w:t>Исследуемый материал</w:t>
            </w:r>
          </w:p>
        </w:tc>
        <w:tc>
          <w:tcPr>
            <w:tcW w:w="851"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Метод диагностики</w:t>
            </w: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Питательная среда</w:t>
            </w:r>
          </w:p>
        </w:tc>
        <w:tc>
          <w:tcPr>
            <w:tcW w:w="2268"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Характеристика колоний</w:t>
            </w:r>
          </w:p>
        </w:tc>
        <w:tc>
          <w:tcPr>
            <w:tcW w:w="2694" w:type="dxa"/>
            <w:gridSpan w:val="4"/>
            <w:vAlign w:val="center"/>
          </w:tcPr>
          <w:p w:rsidR="00B45D7C" w:rsidRPr="00B45D7C" w:rsidRDefault="00B45D7C" w:rsidP="004F5AC1">
            <w:pPr>
              <w:jc w:val="center"/>
              <w:rPr>
                <w:rFonts w:eastAsia="Calibri"/>
                <w:sz w:val="28"/>
                <w:szCs w:val="28"/>
              </w:rPr>
            </w:pPr>
            <w:r w:rsidRPr="00B45D7C">
              <w:rPr>
                <w:rFonts w:eastAsia="Calibri"/>
                <w:sz w:val="28"/>
                <w:szCs w:val="28"/>
              </w:rPr>
              <w:t>Число колоний и их типов по секторам</w:t>
            </w:r>
          </w:p>
        </w:tc>
        <w:tc>
          <w:tcPr>
            <w:tcW w:w="992"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Степень бактериурии, КОЕ/мл</w:t>
            </w:r>
          </w:p>
        </w:tc>
      </w:tr>
      <w:tr w:rsidR="00B45D7C" w:rsidRPr="00B45D7C" w:rsidTr="004F5AC1">
        <w:trPr>
          <w:cantSplit/>
          <w:trHeight w:val="1186"/>
        </w:trPr>
        <w:tc>
          <w:tcPr>
            <w:tcW w:w="675" w:type="dxa"/>
            <w:vMerge/>
            <w:textDirection w:val="btLr"/>
            <w:vAlign w:val="center"/>
          </w:tcPr>
          <w:p w:rsidR="00B45D7C" w:rsidRPr="00B45D7C" w:rsidRDefault="00B45D7C" w:rsidP="004F5AC1">
            <w:pPr>
              <w:jc w:val="center"/>
              <w:rPr>
                <w:rFonts w:eastAsia="Calibri"/>
                <w:sz w:val="28"/>
                <w:szCs w:val="28"/>
              </w:rPr>
            </w:pPr>
          </w:p>
        </w:tc>
        <w:tc>
          <w:tcPr>
            <w:tcW w:w="851" w:type="dxa"/>
            <w:vMerge/>
            <w:textDirection w:val="btLr"/>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Merge/>
            <w:vAlign w:val="center"/>
          </w:tcPr>
          <w:p w:rsidR="00B45D7C" w:rsidRPr="00B45D7C" w:rsidRDefault="00B45D7C" w:rsidP="004F5AC1">
            <w:pPr>
              <w:jc w:val="center"/>
              <w:rPr>
                <w:rFonts w:eastAsia="Calibri"/>
                <w:sz w:val="28"/>
                <w:szCs w:val="28"/>
              </w:rPr>
            </w:pPr>
          </w:p>
        </w:tc>
        <w:tc>
          <w:tcPr>
            <w:tcW w:w="567" w:type="dxa"/>
            <w:vAlign w:val="center"/>
          </w:tcPr>
          <w:p w:rsidR="00B45D7C" w:rsidRPr="00B45D7C" w:rsidRDefault="00B45D7C" w:rsidP="004F5AC1">
            <w:pPr>
              <w:jc w:val="center"/>
              <w:rPr>
                <w:rFonts w:eastAsia="Calibri"/>
                <w:sz w:val="28"/>
                <w:szCs w:val="28"/>
              </w:rPr>
            </w:pPr>
            <w:r w:rsidRPr="00B45D7C">
              <w:rPr>
                <w:rFonts w:eastAsia="Calibri"/>
                <w:sz w:val="28"/>
                <w:szCs w:val="28"/>
              </w:rPr>
              <w:t>1</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2</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3</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4</w:t>
            </w:r>
          </w:p>
        </w:tc>
        <w:tc>
          <w:tcPr>
            <w:tcW w:w="992" w:type="dxa"/>
            <w:vMerge/>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restart"/>
            <w:vAlign w:val="center"/>
          </w:tcPr>
          <w:p w:rsidR="00B45D7C" w:rsidRPr="00B45D7C" w:rsidRDefault="00B45D7C" w:rsidP="004F5AC1">
            <w:pPr>
              <w:jc w:val="center"/>
              <w:rPr>
                <w:rFonts w:eastAsia="Calibri"/>
                <w:sz w:val="28"/>
                <w:szCs w:val="28"/>
              </w:rPr>
            </w:pPr>
          </w:p>
        </w:tc>
        <w:tc>
          <w:tcPr>
            <w:tcW w:w="851" w:type="dxa"/>
            <w:vMerge w:val="restart"/>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Эндо</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Лак+ (А)</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4F5AC1" w:rsidP="004F5AC1">
            <w:pPr>
              <w:jc w:val="center"/>
              <w:rPr>
                <w:rFonts w:eastAsia="Calibri"/>
                <w:sz w:val="28"/>
                <w:szCs w:val="28"/>
              </w:rPr>
            </w:pPr>
            <w:r>
              <w:rPr>
                <w:rFonts w:eastAsia="Calibri"/>
                <w:sz w:val="28"/>
                <w:szCs w:val="28"/>
              </w:rPr>
              <w:t>Лак</w:t>
            </w:r>
            <w:r w:rsidR="00B45D7C" w:rsidRPr="00B45D7C">
              <w:rPr>
                <w:rFonts w:eastAsia="Calibri"/>
                <w:sz w:val="28"/>
                <w:szCs w:val="28"/>
              </w:rPr>
              <w:t>- (Б)</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Кровяной агар</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(В)</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(Г)</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bl>
    <w:p w:rsidR="00B45D7C" w:rsidRPr="004F5AC1" w:rsidRDefault="00B45D7C" w:rsidP="004F5AC1">
      <w:pPr>
        <w:spacing w:line="360" w:lineRule="auto"/>
        <w:ind w:firstLine="709"/>
        <w:jc w:val="both"/>
        <w:rPr>
          <w:rFonts w:eastAsia="Calibri"/>
          <w:bCs/>
          <w:sz w:val="28"/>
          <w:szCs w:val="28"/>
        </w:rPr>
      </w:pPr>
      <w:r w:rsidRPr="004F5AC1">
        <w:rPr>
          <w:rFonts w:eastAsia="Calibri"/>
          <w:bCs/>
          <w:sz w:val="28"/>
          <w:szCs w:val="28"/>
          <w:lang w:val="en-US"/>
        </w:rPr>
        <w:t>II</w:t>
      </w:r>
      <w:r w:rsidRPr="004F5AC1">
        <w:rPr>
          <w:rFonts w:eastAsia="Calibr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772"/>
        <w:gridCol w:w="338"/>
        <w:gridCol w:w="338"/>
        <w:gridCol w:w="340"/>
        <w:gridCol w:w="338"/>
        <w:gridCol w:w="340"/>
        <w:gridCol w:w="338"/>
        <w:gridCol w:w="340"/>
        <w:gridCol w:w="342"/>
        <w:gridCol w:w="338"/>
        <w:gridCol w:w="546"/>
        <w:gridCol w:w="554"/>
        <w:gridCol w:w="554"/>
        <w:gridCol w:w="968"/>
        <w:gridCol w:w="1244"/>
      </w:tblGrid>
      <w:tr w:rsidR="00B45D7C" w:rsidRPr="00B45D7C" w:rsidTr="004F5AC1">
        <w:trPr>
          <w:cantSplit/>
          <w:trHeight w:val="575"/>
        </w:trPr>
        <w:tc>
          <w:tcPr>
            <w:tcW w:w="244" w:type="pct"/>
            <w:vMerge w:val="restart"/>
            <w:textDirection w:val="btLr"/>
            <w:vAlign w:val="center"/>
          </w:tcPr>
          <w:p w:rsidR="00B45D7C" w:rsidRPr="00B45D7C" w:rsidRDefault="00B45D7C" w:rsidP="00140CB2">
            <w:pPr>
              <w:jc w:val="center"/>
              <w:rPr>
                <w:rFonts w:eastAsia="Calibri"/>
                <w:sz w:val="28"/>
                <w:szCs w:val="28"/>
              </w:rPr>
            </w:pPr>
            <w:r w:rsidRPr="00B45D7C">
              <w:rPr>
                <w:rFonts w:eastAsia="Calibri"/>
                <w:sz w:val="28"/>
                <w:szCs w:val="28"/>
              </w:rPr>
              <w:t>Штамм</w:t>
            </w:r>
          </w:p>
        </w:tc>
        <w:tc>
          <w:tcPr>
            <w:tcW w:w="97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Морфология (рис.)</w:t>
            </w:r>
          </w:p>
        </w:tc>
        <w:tc>
          <w:tcPr>
            <w:tcW w:w="2575" w:type="pct"/>
            <w:gridSpan w:val="12"/>
            <w:tcBorders>
              <w:bottom w:val="nil"/>
            </w:tcBorders>
            <w:vAlign w:val="center"/>
          </w:tcPr>
          <w:p w:rsidR="00B45D7C" w:rsidRPr="00B45D7C" w:rsidRDefault="00B45D7C" w:rsidP="00140CB2">
            <w:pPr>
              <w:jc w:val="center"/>
              <w:rPr>
                <w:rFonts w:eastAsia="Calibri"/>
                <w:sz w:val="28"/>
                <w:szCs w:val="28"/>
              </w:rPr>
            </w:pPr>
            <w:r w:rsidRPr="00B45D7C">
              <w:rPr>
                <w:rFonts w:eastAsia="Calibri"/>
                <w:sz w:val="28"/>
                <w:szCs w:val="28"/>
              </w:rPr>
              <w:t>Биохимические свойства</w:t>
            </w:r>
          </w:p>
          <w:p w:rsidR="00B45D7C" w:rsidRPr="00B45D7C" w:rsidRDefault="00B45D7C" w:rsidP="00140CB2">
            <w:pPr>
              <w:jc w:val="center"/>
              <w:rPr>
                <w:rFonts w:eastAsia="Calibri"/>
                <w:sz w:val="28"/>
                <w:szCs w:val="28"/>
              </w:rPr>
            </w:pPr>
            <w:r w:rsidRPr="00B45D7C">
              <w:rPr>
                <w:rFonts w:eastAsia="Calibri"/>
                <w:sz w:val="28"/>
                <w:szCs w:val="28"/>
              </w:rPr>
              <w:t>(ЭНТЕРО-тест или СТАФИ-тест)</w:t>
            </w:r>
          </w:p>
        </w:tc>
        <w:tc>
          <w:tcPr>
            <w:tcW w:w="53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АЛА,</w:t>
            </w:r>
          </w:p>
          <w:p w:rsidR="00B45D7C" w:rsidRPr="00B45D7C" w:rsidRDefault="00B45D7C" w:rsidP="00140CB2">
            <w:pPr>
              <w:jc w:val="center"/>
              <w:rPr>
                <w:rFonts w:eastAsia="Calibri"/>
                <w:sz w:val="28"/>
                <w:szCs w:val="28"/>
              </w:rPr>
            </w:pPr>
            <w:r w:rsidRPr="00B45D7C">
              <w:rPr>
                <w:rFonts w:eastAsia="Calibri"/>
                <w:sz w:val="28"/>
                <w:szCs w:val="28"/>
              </w:rPr>
              <w:t>мкг/мл</w:t>
            </w:r>
          </w:p>
        </w:tc>
        <w:tc>
          <w:tcPr>
            <w:tcW w:w="682"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Вид</w:t>
            </w:r>
            <w:r w:rsidR="004F5AC1">
              <w:rPr>
                <w:rFonts w:eastAsia="Calibri"/>
                <w:sz w:val="28"/>
                <w:szCs w:val="28"/>
              </w:rPr>
              <w:t xml:space="preserve"> м</w:t>
            </w:r>
            <w:r w:rsidRPr="00B45D7C">
              <w:rPr>
                <w:rFonts w:eastAsia="Calibri"/>
                <w:sz w:val="28"/>
                <w:szCs w:val="28"/>
              </w:rPr>
              <w:t>икроорганизма</w:t>
            </w:r>
          </w:p>
        </w:tc>
      </w:tr>
      <w:tr w:rsidR="004F5AC1" w:rsidRPr="00B45D7C" w:rsidTr="004F5AC1">
        <w:trPr>
          <w:cantSplit/>
        </w:trPr>
        <w:tc>
          <w:tcPr>
            <w:tcW w:w="244" w:type="pct"/>
            <w:vMerge/>
            <w:vAlign w:val="center"/>
          </w:tcPr>
          <w:p w:rsidR="00B45D7C" w:rsidRPr="00B45D7C" w:rsidRDefault="00B45D7C" w:rsidP="00140CB2">
            <w:pPr>
              <w:jc w:val="center"/>
              <w:rPr>
                <w:rFonts w:eastAsia="Calibri"/>
                <w:sz w:val="28"/>
                <w:szCs w:val="28"/>
              </w:rPr>
            </w:pPr>
          </w:p>
        </w:tc>
        <w:tc>
          <w:tcPr>
            <w:tcW w:w="970" w:type="pct"/>
            <w:vMerge/>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1</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2</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3</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4</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5</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6</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7</w:t>
            </w:r>
          </w:p>
        </w:tc>
        <w:tc>
          <w:tcPr>
            <w:tcW w:w="187" w:type="pct"/>
            <w:vAlign w:val="center"/>
          </w:tcPr>
          <w:p w:rsidR="00B45D7C" w:rsidRPr="00B45D7C" w:rsidRDefault="00B45D7C" w:rsidP="00140CB2">
            <w:pPr>
              <w:jc w:val="center"/>
              <w:rPr>
                <w:rFonts w:eastAsia="Calibri"/>
                <w:sz w:val="28"/>
                <w:szCs w:val="28"/>
              </w:rPr>
            </w:pPr>
            <w:r w:rsidRPr="00B45D7C">
              <w:rPr>
                <w:rFonts w:eastAsia="Calibri"/>
                <w:sz w:val="28"/>
                <w:szCs w:val="28"/>
              </w:rPr>
              <w:t>8</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9</w:t>
            </w:r>
          </w:p>
        </w:tc>
        <w:tc>
          <w:tcPr>
            <w:tcW w:w="299" w:type="pct"/>
            <w:vAlign w:val="center"/>
          </w:tcPr>
          <w:p w:rsidR="00B45D7C" w:rsidRPr="00B45D7C" w:rsidRDefault="00B45D7C" w:rsidP="00140CB2">
            <w:pPr>
              <w:jc w:val="center"/>
              <w:rPr>
                <w:rFonts w:eastAsia="Calibri"/>
                <w:sz w:val="28"/>
                <w:szCs w:val="28"/>
              </w:rPr>
            </w:pPr>
            <w:r w:rsidRPr="00B45D7C">
              <w:rPr>
                <w:rFonts w:eastAsia="Calibri"/>
                <w:sz w:val="28"/>
                <w:szCs w:val="28"/>
              </w:rPr>
              <w:t>10</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11</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12</w:t>
            </w:r>
          </w:p>
        </w:tc>
        <w:tc>
          <w:tcPr>
            <w:tcW w:w="530" w:type="pct"/>
            <w:vMerge/>
            <w:vAlign w:val="center"/>
          </w:tcPr>
          <w:p w:rsidR="00B45D7C" w:rsidRPr="00B45D7C" w:rsidRDefault="00B45D7C" w:rsidP="00140CB2">
            <w:pPr>
              <w:jc w:val="center"/>
              <w:rPr>
                <w:rFonts w:eastAsia="Calibri"/>
                <w:sz w:val="28"/>
                <w:szCs w:val="28"/>
              </w:rPr>
            </w:pPr>
          </w:p>
        </w:tc>
        <w:tc>
          <w:tcPr>
            <w:tcW w:w="682" w:type="pct"/>
            <w:vMerge/>
            <w:vAlign w:val="center"/>
          </w:tcPr>
          <w:p w:rsidR="00B45D7C" w:rsidRPr="00B45D7C" w:rsidRDefault="00B45D7C" w:rsidP="00140CB2">
            <w:pPr>
              <w:jc w:val="center"/>
              <w:rPr>
                <w:rFonts w:eastAsia="Calibri"/>
                <w:sz w:val="28"/>
                <w:szCs w:val="28"/>
              </w:rPr>
            </w:pPr>
          </w:p>
        </w:tc>
      </w:tr>
      <w:tr w:rsidR="004F5AC1" w:rsidRPr="00B45D7C" w:rsidTr="004F5AC1">
        <w:trPr>
          <w:cantSplit/>
          <w:trHeight w:val="124"/>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А</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r w:rsidR="004F5AC1" w:rsidRPr="00B45D7C" w:rsidTr="004F5AC1">
        <w:trPr>
          <w:cantSplit/>
          <w:trHeight w:val="187"/>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Б</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bl>
    <w:p w:rsidR="00B45D7C" w:rsidRPr="00B45D7C" w:rsidRDefault="00B45D7C" w:rsidP="00140CB2">
      <w:pPr>
        <w:spacing w:line="360" w:lineRule="auto"/>
        <w:jc w:val="both"/>
        <w:rPr>
          <w:rFonts w:eastAsia="Calibri"/>
          <w:sz w:val="28"/>
          <w:szCs w:val="28"/>
        </w:rPr>
      </w:pPr>
      <w:r w:rsidRPr="00B45D7C">
        <w:rPr>
          <w:rFonts w:eastAsia="Calibr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r>
        <w:rPr>
          <w:rFonts w:eastAsia="Calibri"/>
          <w:sz w:val="28"/>
          <w:szCs w:val="28"/>
        </w:rPr>
        <w:t>?</w:t>
      </w:r>
    </w:p>
    <w:p w:rsidR="00B45D7C" w:rsidRPr="00140CB2" w:rsidRDefault="00B45D7C" w:rsidP="00140CB2">
      <w:pPr>
        <w:spacing w:line="360" w:lineRule="auto"/>
        <w:jc w:val="center"/>
        <w:rPr>
          <w:rFonts w:eastAsia="Calibri"/>
          <w:sz w:val="28"/>
          <w:szCs w:val="28"/>
        </w:rPr>
      </w:pPr>
      <w:r w:rsidRPr="00140CB2">
        <w:rPr>
          <w:rFonts w:eastAsia="Calibri"/>
          <w:sz w:val="28"/>
          <w:szCs w:val="28"/>
        </w:rPr>
        <w:t>Работа 2.</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Идентификация госпитальных штаммов стафилококков.</w:t>
      </w:r>
    </w:p>
    <w:p w:rsidR="00B45D7C" w:rsidRPr="00140CB2" w:rsidRDefault="00140CB2" w:rsidP="00140CB2">
      <w:pPr>
        <w:spacing w:line="360" w:lineRule="auto"/>
        <w:jc w:val="both"/>
        <w:rPr>
          <w:rFonts w:eastAsia="Calibri"/>
          <w:sz w:val="28"/>
          <w:szCs w:val="28"/>
        </w:rPr>
      </w:pPr>
      <w:r w:rsidRPr="00140CB2">
        <w:rPr>
          <w:rFonts w:eastAsia="Calibri"/>
          <w:sz w:val="28"/>
          <w:szCs w:val="28"/>
        </w:rPr>
        <w:t xml:space="preserve">ЦЕЛЬ: </w:t>
      </w:r>
      <w:r w:rsidR="00B45D7C" w:rsidRPr="00140CB2">
        <w:rPr>
          <w:rFonts w:eastAsia="Calibri"/>
          <w:sz w:val="28"/>
          <w:szCs w:val="28"/>
        </w:rPr>
        <w:t>Определить диагностические критерии госпитальных штаммов для постановки диагноза ВБИ.</w:t>
      </w:r>
    </w:p>
    <w:p w:rsidR="00B45D7C" w:rsidRPr="00140CB2" w:rsidRDefault="00140CB2" w:rsidP="00140CB2">
      <w:pPr>
        <w:spacing w:line="360" w:lineRule="auto"/>
        <w:jc w:val="both"/>
        <w:rPr>
          <w:rFonts w:eastAsia="Calibri"/>
          <w:sz w:val="28"/>
          <w:szCs w:val="28"/>
        </w:rPr>
      </w:pPr>
      <w:r w:rsidRPr="00140CB2">
        <w:rPr>
          <w:rFonts w:eastAsia="Calibri"/>
          <w:sz w:val="28"/>
          <w:szCs w:val="28"/>
        </w:rPr>
        <w:t>ЗАДАЧА.</w:t>
      </w:r>
      <w:r w:rsidR="00B45D7C" w:rsidRPr="00140CB2">
        <w:rPr>
          <w:rFonts w:eastAsia="Calibri"/>
          <w:sz w:val="28"/>
          <w:szCs w:val="28"/>
        </w:rPr>
        <w:t xml:space="preserve">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00B45D7C" w:rsidRPr="00140CB2">
        <w:rPr>
          <w:rFonts w:eastAsia="Calibri"/>
          <w:sz w:val="28"/>
          <w:szCs w:val="28"/>
          <w:lang w:val="en-US"/>
        </w:rPr>
        <w:t>aureus</w:t>
      </w:r>
      <w:r w:rsidR="00B45D7C" w:rsidRPr="00140CB2">
        <w:rPr>
          <w:rFonts w:eastAsia="Calibri"/>
          <w:sz w:val="28"/>
          <w:szCs w:val="28"/>
        </w:rPr>
        <w:t xml:space="preserve">. </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B45D7C" w:rsidRPr="00140CB2" w:rsidRDefault="00140CB2" w:rsidP="00140CB2">
      <w:pPr>
        <w:spacing w:line="360" w:lineRule="auto"/>
        <w:ind w:firstLine="708"/>
        <w:jc w:val="both"/>
        <w:rPr>
          <w:rFonts w:eastAsia="Calibri"/>
          <w:sz w:val="28"/>
          <w:szCs w:val="28"/>
        </w:rPr>
      </w:pPr>
      <w:r w:rsidRPr="00140CB2">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B45D7C" w:rsidRPr="00B45D7C" w:rsidTr="00140CB2">
        <w:trPr>
          <w:trHeight w:val="698"/>
        </w:trPr>
        <w:tc>
          <w:tcPr>
            <w:tcW w:w="1744"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Исследуе</w:t>
            </w:r>
            <w:r w:rsidR="00140CB2">
              <w:rPr>
                <w:rFonts w:eastAsia="Calibri"/>
                <w:sz w:val="28"/>
                <w:szCs w:val="28"/>
              </w:rPr>
              <w:t>-</w:t>
            </w:r>
            <w:r w:rsidRPr="00B45D7C">
              <w:rPr>
                <w:rFonts w:eastAsia="Calibri"/>
                <w:sz w:val="28"/>
                <w:szCs w:val="28"/>
              </w:rPr>
              <w:t>мый штамм</w:t>
            </w:r>
          </w:p>
        </w:tc>
        <w:tc>
          <w:tcPr>
            <w:tcW w:w="1658"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w:t>
            </w:r>
            <w:r w:rsidR="00140CB2">
              <w:rPr>
                <w:rFonts w:eastAsia="Calibri"/>
                <w:sz w:val="28"/>
                <w:szCs w:val="28"/>
              </w:rPr>
              <w:t xml:space="preserve"> </w:t>
            </w:r>
            <w:r w:rsidRPr="00B45D7C">
              <w:rPr>
                <w:rFonts w:eastAsia="Calibri"/>
                <w:sz w:val="28"/>
                <w:szCs w:val="28"/>
              </w:rPr>
              <w:t>к АБ</w:t>
            </w:r>
          </w:p>
        </w:tc>
        <w:tc>
          <w:tcPr>
            <w:tcW w:w="1985" w:type="dxa"/>
            <w:vAlign w:val="center"/>
          </w:tcPr>
          <w:p w:rsidR="00140CB2" w:rsidRDefault="00B45D7C" w:rsidP="00140CB2">
            <w:pPr>
              <w:spacing w:line="360" w:lineRule="auto"/>
              <w:jc w:val="center"/>
              <w:rPr>
                <w:rFonts w:eastAsia="Calibri"/>
                <w:sz w:val="28"/>
                <w:szCs w:val="28"/>
              </w:rPr>
            </w:pPr>
            <w:r w:rsidRPr="00B45D7C">
              <w:rPr>
                <w:rFonts w:eastAsia="Calibri"/>
                <w:sz w:val="28"/>
                <w:szCs w:val="28"/>
              </w:rPr>
              <w:t>Устойчивость</w:t>
            </w:r>
          </w:p>
          <w:p w:rsidR="00B45D7C" w:rsidRPr="00B45D7C" w:rsidRDefault="00B45D7C" w:rsidP="00140CB2">
            <w:pPr>
              <w:spacing w:line="360" w:lineRule="auto"/>
              <w:jc w:val="center"/>
              <w:rPr>
                <w:rFonts w:eastAsia="Calibri"/>
                <w:sz w:val="28"/>
                <w:szCs w:val="28"/>
              </w:rPr>
            </w:pPr>
            <w:r w:rsidRPr="00B45D7C">
              <w:rPr>
                <w:rFonts w:eastAsia="Calibri"/>
                <w:sz w:val="28"/>
                <w:szCs w:val="28"/>
              </w:rPr>
              <w:t>к дезин</w:t>
            </w:r>
            <w:r w:rsidR="00140CB2">
              <w:rPr>
                <w:rFonts w:eastAsia="Calibri"/>
                <w:sz w:val="28"/>
                <w:szCs w:val="28"/>
              </w:rPr>
              <w:t>-</w:t>
            </w:r>
            <w:r w:rsidRPr="00B45D7C">
              <w:rPr>
                <w:rFonts w:eastAsia="Calibri"/>
                <w:sz w:val="28"/>
                <w:szCs w:val="28"/>
              </w:rPr>
              <w:t>фектантам</w:t>
            </w:r>
          </w:p>
        </w:tc>
        <w:tc>
          <w:tcPr>
            <w:tcW w:w="1842"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 к УФЛ</w:t>
            </w:r>
          </w:p>
        </w:tc>
        <w:tc>
          <w:tcPr>
            <w:tcW w:w="851"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АЛА</w:t>
            </w:r>
          </w:p>
        </w:tc>
        <w:tc>
          <w:tcPr>
            <w:tcW w:w="1276"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Фаготип</w:t>
            </w:r>
          </w:p>
        </w:tc>
      </w:tr>
      <w:tr w:rsidR="00B45D7C" w:rsidRPr="00B45D7C" w:rsidTr="00140CB2">
        <w:trPr>
          <w:trHeight w:val="144"/>
        </w:trPr>
        <w:tc>
          <w:tcPr>
            <w:tcW w:w="1744" w:type="dxa"/>
            <w:vAlign w:val="center"/>
          </w:tcPr>
          <w:p w:rsidR="00B45D7C" w:rsidRPr="00B45D7C" w:rsidRDefault="007C392D" w:rsidP="00140CB2">
            <w:pPr>
              <w:spacing w:line="360" w:lineRule="auto"/>
              <w:jc w:val="center"/>
              <w:rPr>
                <w:rFonts w:eastAsia="Calibri"/>
                <w:sz w:val="28"/>
                <w:szCs w:val="28"/>
              </w:rPr>
            </w:pPr>
            <w:r w:rsidRPr="00B45D7C">
              <w:rPr>
                <w:rFonts w:eastAsia="Calibri"/>
                <w:sz w:val="28"/>
                <w:szCs w:val="28"/>
              </w:rPr>
              <w:lastRenderedPageBreak/>
              <w:fldChar w:fldCharType="begin"/>
            </w:r>
            <w:r w:rsidR="00B45D7C" w:rsidRPr="00B45D7C">
              <w:rPr>
                <w:rFonts w:eastAsia="Calibri"/>
                <w:sz w:val="28"/>
                <w:szCs w:val="28"/>
              </w:rPr>
              <w:instrText xml:space="preserve"> LINK Word.Document.8 "H:\\УМКД последнее\\УМКД Леч.Микр для студентов 2 сем..doc" OLE_LINK1 \a \r  \* MERGEFORMAT </w:instrText>
            </w:r>
            <w:r w:rsidRPr="00B45D7C">
              <w:rPr>
                <w:rFonts w:eastAsia="Calibri"/>
                <w:sz w:val="28"/>
                <w:szCs w:val="28"/>
              </w:rPr>
              <w:fldChar w:fldCharType="separate"/>
            </w:r>
            <w:r w:rsidR="00B45D7C" w:rsidRPr="00B45D7C">
              <w:rPr>
                <w:rFonts w:eastAsia="Calibri"/>
                <w:sz w:val="28"/>
                <w:szCs w:val="28"/>
              </w:rPr>
              <w:t>Штамм №1</w:t>
            </w:r>
            <w:r w:rsidRPr="00B45D7C">
              <w:rPr>
                <w:rFonts w:eastAsia="Calibri"/>
                <w:sz w:val="28"/>
                <w:szCs w:val="28"/>
              </w:rPr>
              <w:fldChar w:fldCharType="end"/>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r w:rsidR="00B45D7C" w:rsidRPr="00B45D7C" w:rsidTr="00140CB2">
        <w:trPr>
          <w:trHeight w:val="92"/>
        </w:trPr>
        <w:tc>
          <w:tcPr>
            <w:tcW w:w="1744" w:type="dxa"/>
            <w:vAlign w:val="center"/>
          </w:tcPr>
          <w:p w:rsidR="00B45D7C" w:rsidRPr="00B45D7C" w:rsidRDefault="00B45D7C" w:rsidP="00140CB2">
            <w:pPr>
              <w:spacing w:line="360" w:lineRule="auto"/>
              <w:jc w:val="center"/>
              <w:rPr>
                <w:rFonts w:eastAsia="Calibri"/>
                <w:sz w:val="28"/>
                <w:szCs w:val="28"/>
              </w:rPr>
            </w:pPr>
            <w:bookmarkStart w:id="2" w:name="OLE_LINK1"/>
            <w:r w:rsidRPr="00B45D7C">
              <w:rPr>
                <w:rFonts w:eastAsia="Calibri"/>
                <w:sz w:val="28"/>
                <w:szCs w:val="28"/>
              </w:rPr>
              <w:t>Штамм №</w:t>
            </w:r>
            <w:bookmarkEnd w:id="2"/>
            <w:r w:rsidRPr="00B45D7C">
              <w:rPr>
                <w:rFonts w:eastAsia="Calibri"/>
                <w:sz w:val="28"/>
                <w:szCs w:val="28"/>
              </w:rPr>
              <w:t>2</w:t>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bl>
    <w:p w:rsidR="00C80A7D" w:rsidRPr="00B45D7C" w:rsidRDefault="00B45D7C" w:rsidP="00140CB2">
      <w:pPr>
        <w:spacing w:line="360" w:lineRule="auto"/>
        <w:jc w:val="both"/>
        <w:rPr>
          <w:rFonts w:eastAsia="Calibri"/>
          <w:sz w:val="28"/>
          <w:szCs w:val="28"/>
        </w:rPr>
      </w:pPr>
      <w:r w:rsidRPr="00B45D7C">
        <w:rPr>
          <w:rFonts w:eastAsia="Calibr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C80A7D" w:rsidRPr="00B45D7C" w:rsidRDefault="00C80A7D"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DE0205" w:rsidRPr="00DE0205" w:rsidRDefault="00DE0205" w:rsidP="00DE0205">
      <w:pPr>
        <w:spacing w:line="360" w:lineRule="auto"/>
        <w:jc w:val="center"/>
        <w:rPr>
          <w:rFonts w:eastAsia="Calibri"/>
          <w:sz w:val="28"/>
          <w:szCs w:val="28"/>
        </w:rPr>
      </w:pPr>
      <w:r w:rsidRPr="00DE0205">
        <w:rPr>
          <w:rFonts w:eastAsia="Calibri"/>
          <w:b/>
          <w:sz w:val="28"/>
          <w:szCs w:val="28"/>
        </w:rPr>
        <w:t>Тема 2</w:t>
      </w:r>
      <w:r w:rsidR="009641FF">
        <w:rPr>
          <w:rFonts w:eastAsia="Calibri"/>
          <w:b/>
          <w:sz w:val="28"/>
          <w:szCs w:val="28"/>
        </w:rPr>
        <w:t>2</w:t>
      </w:r>
      <w:r w:rsidRPr="00DE0205">
        <w:rPr>
          <w:rFonts w:eastAsia="Calibri"/>
          <w:sz w:val="28"/>
          <w:szCs w:val="28"/>
        </w:rPr>
        <w:t xml:space="preserve"> </w:t>
      </w:r>
      <w:r w:rsidR="00721EEA" w:rsidRPr="00721EEA">
        <w:rPr>
          <w:rFonts w:eastAsia="Calibri"/>
          <w:sz w:val="28"/>
          <w:szCs w:val="28"/>
        </w:rPr>
        <w:t>Микробиоценозы важнейших биотопов организма человека. Дисбиозы</w:t>
      </w:r>
    </w:p>
    <w:p w:rsidR="00DE0205" w:rsidRPr="00DE0205" w:rsidRDefault="00DE0205" w:rsidP="00721EEA">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DE0205" w:rsidRPr="00DE0205" w:rsidRDefault="00DE0205" w:rsidP="00DE020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DE0205" w:rsidRPr="00DE0205" w:rsidRDefault="00DE0205" w:rsidP="00DE020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DE0205" w:rsidRPr="00DE0205" w:rsidRDefault="00DE0205" w:rsidP="00DE020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DE0205" w:rsidRPr="00DE0205" w:rsidRDefault="00DE0205" w:rsidP="00DE020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DE0205" w:rsidRPr="00DE0205" w:rsidRDefault="00DE0205" w:rsidP="00DE0205">
      <w:pPr>
        <w:spacing w:line="360" w:lineRule="auto"/>
        <w:jc w:val="both"/>
        <w:rPr>
          <w:rFonts w:eastAsia="Calibri"/>
          <w:sz w:val="28"/>
          <w:szCs w:val="28"/>
        </w:rPr>
      </w:pPr>
    </w:p>
    <w:p w:rsidR="00DE0205" w:rsidRPr="00DE0205" w:rsidRDefault="00570343" w:rsidP="00721EEA">
      <w:pPr>
        <w:spacing w:line="360" w:lineRule="auto"/>
        <w:ind w:firstLine="708"/>
        <w:jc w:val="both"/>
        <w:rPr>
          <w:rFonts w:eastAsia="Calibri"/>
          <w:b/>
          <w:sz w:val="28"/>
          <w:szCs w:val="28"/>
        </w:rPr>
      </w:pPr>
      <w:r>
        <w:rPr>
          <w:rFonts w:eastAsia="Calibri"/>
          <w:b/>
          <w:sz w:val="28"/>
          <w:szCs w:val="28"/>
        </w:rPr>
        <w:t>Тестирование</w:t>
      </w: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1. Нормальная микрофлора кишечника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Определяет </w:t>
      </w:r>
      <w:r w:rsidRPr="00F306C6">
        <w:rPr>
          <w:rFonts w:eastAsia="Calibri"/>
          <w:sz w:val="28"/>
          <w:szCs w:val="28"/>
        </w:rPr>
        <w:t>колонизационную резистентность</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Представлена</w:t>
      </w:r>
      <w:r w:rsidRPr="00F306C6">
        <w:rPr>
          <w:rFonts w:eastAsia="Calibri"/>
          <w:sz w:val="28"/>
          <w:szCs w:val="28"/>
        </w:rPr>
        <w:t xml:space="preserve">, в основном, аэробами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Обладает </w:t>
      </w:r>
      <w:r w:rsidRPr="00F306C6">
        <w:rPr>
          <w:rFonts w:eastAsia="Calibri"/>
          <w:sz w:val="28"/>
          <w:szCs w:val="28"/>
        </w:rPr>
        <w:t>антагонистическими свойствами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Наиболее </w:t>
      </w:r>
      <w:r w:rsidRPr="00F306C6">
        <w:rPr>
          <w:rFonts w:eastAsia="Calibri"/>
          <w:sz w:val="28"/>
          <w:szCs w:val="28"/>
        </w:rPr>
        <w:t>многочисленна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Наиболее </w:t>
      </w:r>
      <w:r w:rsidRPr="00F306C6">
        <w:rPr>
          <w:rFonts w:eastAsia="Calibri"/>
          <w:sz w:val="28"/>
          <w:szCs w:val="28"/>
        </w:rPr>
        <w:t>разнообразна</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2. Дисбактериоз:</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Внутрибольничная </w:t>
      </w:r>
      <w:r w:rsidRPr="00F306C6">
        <w:rPr>
          <w:rFonts w:eastAsia="Calibri"/>
          <w:sz w:val="28"/>
          <w:szCs w:val="28"/>
        </w:rPr>
        <w:t>инфекция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Передается </w:t>
      </w:r>
      <w:r w:rsidRPr="00F306C6">
        <w:rPr>
          <w:rFonts w:eastAsia="Calibri"/>
          <w:sz w:val="28"/>
          <w:szCs w:val="28"/>
        </w:rPr>
        <w:t>контактным путем</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Нарушение </w:t>
      </w:r>
      <w:r w:rsidRPr="00F306C6">
        <w:rPr>
          <w:rFonts w:eastAsia="Calibri"/>
          <w:sz w:val="28"/>
          <w:szCs w:val="28"/>
        </w:rPr>
        <w:t xml:space="preserve">количественного и качественного состава микрофлоры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Инфекционное </w:t>
      </w:r>
      <w:r w:rsidRPr="00F306C6">
        <w:rPr>
          <w:rFonts w:eastAsia="Calibri"/>
          <w:sz w:val="28"/>
          <w:szCs w:val="28"/>
        </w:rPr>
        <w:t>заболевание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Передается </w:t>
      </w:r>
      <w:r w:rsidRPr="00F306C6">
        <w:rPr>
          <w:rFonts w:eastAsia="Calibri"/>
          <w:sz w:val="28"/>
          <w:szCs w:val="28"/>
        </w:rPr>
        <w:t>по наследству</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3. Дисбактериоз кишечника характеризуется (верно все, кроме):</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Сн</w:t>
      </w:r>
      <w:r w:rsidRPr="00F306C6">
        <w:rPr>
          <w:rFonts w:eastAsia="Calibri"/>
          <w:sz w:val="28"/>
          <w:szCs w:val="28"/>
        </w:rPr>
        <w:t>ижением количества бифидобактерий</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Наличием </w:t>
      </w:r>
      <w:r w:rsidRPr="00F306C6">
        <w:rPr>
          <w:rFonts w:eastAsia="Calibri"/>
          <w:sz w:val="28"/>
          <w:szCs w:val="28"/>
        </w:rPr>
        <w:t>гемолизирующей кишечной палочки</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 xml:space="preserve">Большим </w:t>
      </w:r>
      <w:r w:rsidRPr="00F306C6">
        <w:rPr>
          <w:rFonts w:eastAsia="Calibri"/>
          <w:sz w:val="28"/>
          <w:szCs w:val="28"/>
        </w:rPr>
        <w:t>количеством грибов рода кандида</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Повышением </w:t>
      </w:r>
      <w:r w:rsidRPr="00F306C6">
        <w:rPr>
          <w:rFonts w:eastAsia="Calibri"/>
          <w:sz w:val="28"/>
          <w:szCs w:val="28"/>
        </w:rPr>
        <w:t xml:space="preserve">колонизационной резистентности </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5. </w:t>
      </w:r>
      <w:r w:rsidR="00F306C6" w:rsidRPr="00F306C6">
        <w:rPr>
          <w:rFonts w:eastAsia="Calibri"/>
          <w:sz w:val="28"/>
          <w:szCs w:val="28"/>
        </w:rPr>
        <w:t xml:space="preserve">Увеличением </w:t>
      </w:r>
      <w:r w:rsidRPr="00F306C6">
        <w:rPr>
          <w:rFonts w:eastAsia="Calibri"/>
          <w:sz w:val="28"/>
          <w:szCs w:val="28"/>
        </w:rPr>
        <w:t>количества условно-патогенных микроорганизмов</w:t>
      </w:r>
    </w:p>
    <w:p w:rsidR="00721EEA" w:rsidRPr="00F306C6" w:rsidRDefault="00721EEA" w:rsidP="00721EEA">
      <w:pPr>
        <w:spacing w:line="360" w:lineRule="auto"/>
        <w:jc w:val="both"/>
        <w:rPr>
          <w:rFonts w:eastAsia="Calibri"/>
          <w:bCs/>
          <w:sz w:val="28"/>
          <w:szCs w:val="28"/>
        </w:rPr>
      </w:pPr>
    </w:p>
    <w:p w:rsidR="00721EEA" w:rsidRPr="00F306C6" w:rsidRDefault="00721EEA" w:rsidP="00721EEA">
      <w:pPr>
        <w:spacing w:line="360" w:lineRule="auto"/>
        <w:jc w:val="both"/>
        <w:rPr>
          <w:rFonts w:eastAsia="Calibri"/>
          <w:bCs/>
          <w:sz w:val="28"/>
          <w:szCs w:val="28"/>
        </w:rPr>
      </w:pPr>
      <w:r w:rsidRPr="00F306C6">
        <w:rPr>
          <w:rFonts w:eastAsia="Calibri"/>
          <w:bCs/>
          <w:sz w:val="28"/>
          <w:szCs w:val="28"/>
        </w:rPr>
        <w:t>4. Причины развития дисбактериоза кишечника (верно все, кроме):</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1. </w:t>
      </w:r>
      <w:r w:rsidR="00F306C6" w:rsidRPr="00F306C6">
        <w:rPr>
          <w:rFonts w:eastAsia="Calibri"/>
          <w:sz w:val="28"/>
          <w:szCs w:val="28"/>
        </w:rPr>
        <w:t xml:space="preserve">Заболевания </w:t>
      </w:r>
      <w:r w:rsidRPr="00F306C6">
        <w:rPr>
          <w:rFonts w:eastAsia="Calibri"/>
          <w:sz w:val="28"/>
          <w:szCs w:val="28"/>
        </w:rPr>
        <w:t>ЖКТ</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2. </w:t>
      </w:r>
      <w:r w:rsidR="00F306C6" w:rsidRPr="00F306C6">
        <w:rPr>
          <w:rFonts w:eastAsia="Calibri"/>
          <w:sz w:val="28"/>
          <w:szCs w:val="28"/>
        </w:rPr>
        <w:t xml:space="preserve">Эндокринные </w:t>
      </w:r>
      <w:r w:rsidRPr="00F306C6">
        <w:rPr>
          <w:rFonts w:eastAsia="Calibri"/>
          <w:sz w:val="28"/>
          <w:szCs w:val="28"/>
        </w:rPr>
        <w:t>расстройства</w:t>
      </w:r>
    </w:p>
    <w:p w:rsidR="00F306C6" w:rsidRPr="00F306C6" w:rsidRDefault="00721EEA" w:rsidP="00721EEA">
      <w:pPr>
        <w:spacing w:line="360" w:lineRule="auto"/>
        <w:jc w:val="both"/>
        <w:rPr>
          <w:rFonts w:eastAsia="Calibri"/>
          <w:sz w:val="28"/>
          <w:szCs w:val="28"/>
        </w:rPr>
      </w:pPr>
      <w:r w:rsidRPr="00F306C6">
        <w:rPr>
          <w:rFonts w:eastAsia="Calibri"/>
          <w:sz w:val="28"/>
          <w:szCs w:val="28"/>
        </w:rPr>
        <w:t xml:space="preserve">3. </w:t>
      </w:r>
      <w:r w:rsidR="00F306C6" w:rsidRPr="00F306C6">
        <w:rPr>
          <w:rFonts w:eastAsia="Calibri"/>
          <w:sz w:val="28"/>
          <w:szCs w:val="28"/>
        </w:rPr>
        <w:t>Г</w:t>
      </w:r>
      <w:r w:rsidRPr="00F306C6">
        <w:rPr>
          <w:rFonts w:eastAsia="Calibri"/>
          <w:sz w:val="28"/>
          <w:szCs w:val="28"/>
        </w:rPr>
        <w:t>ормонотерапия</w:t>
      </w:r>
    </w:p>
    <w:p w:rsidR="00721EEA" w:rsidRPr="00F306C6" w:rsidRDefault="00721EEA" w:rsidP="00721EEA">
      <w:pPr>
        <w:spacing w:line="360" w:lineRule="auto"/>
        <w:jc w:val="both"/>
        <w:rPr>
          <w:rFonts w:eastAsia="Calibri"/>
          <w:sz w:val="28"/>
          <w:szCs w:val="28"/>
        </w:rPr>
      </w:pPr>
      <w:r w:rsidRPr="00F306C6">
        <w:rPr>
          <w:rFonts w:eastAsia="Calibri"/>
          <w:sz w:val="28"/>
          <w:szCs w:val="28"/>
        </w:rPr>
        <w:t xml:space="preserve">4. </w:t>
      </w:r>
      <w:r w:rsidR="00F306C6" w:rsidRPr="00F306C6">
        <w:rPr>
          <w:rFonts w:eastAsia="Calibri"/>
          <w:sz w:val="28"/>
          <w:szCs w:val="28"/>
        </w:rPr>
        <w:t xml:space="preserve">Прием </w:t>
      </w:r>
      <w:r w:rsidRPr="00F306C6">
        <w:rPr>
          <w:rFonts w:eastAsia="Calibri"/>
          <w:sz w:val="28"/>
          <w:szCs w:val="28"/>
        </w:rPr>
        <w:t xml:space="preserve">пробиотиков </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Антибиотикотерапия</w:t>
      </w:r>
    </w:p>
    <w:p w:rsidR="00D256FA" w:rsidRDefault="00D256FA"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5</w:t>
      </w:r>
      <w:r w:rsidR="00721EEA" w:rsidRPr="00F306C6">
        <w:rPr>
          <w:rFonts w:eastAsia="Calibri"/>
          <w:bCs/>
          <w:sz w:val="28"/>
          <w:szCs w:val="28"/>
        </w:rPr>
        <w:t>. Показания к обследованию на дисбактериоз кишечника:</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Длительная </w:t>
      </w:r>
      <w:r w:rsidR="00721EEA" w:rsidRPr="00F306C6">
        <w:rPr>
          <w:rFonts w:eastAsia="Calibri"/>
          <w:sz w:val="28"/>
          <w:szCs w:val="28"/>
        </w:rPr>
        <w:t xml:space="preserve">дисфункция кишечника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Поступление </w:t>
      </w:r>
      <w:r w:rsidR="00721EEA" w:rsidRPr="00F306C6">
        <w:rPr>
          <w:rFonts w:eastAsia="Calibri"/>
          <w:sz w:val="28"/>
          <w:szCs w:val="28"/>
        </w:rPr>
        <w:t>в организованные коллективы (детский сад, школа, вуз)</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системе общественного питания</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Работа </w:t>
      </w:r>
      <w:r w:rsidR="00721EEA" w:rsidRPr="00F306C6">
        <w:rPr>
          <w:rFonts w:eastAsia="Calibri"/>
          <w:sz w:val="28"/>
          <w:szCs w:val="28"/>
        </w:rPr>
        <w:t>в детских организованных коллективах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Сдача </w:t>
      </w:r>
      <w:r w:rsidR="00721EEA" w:rsidRPr="00F306C6">
        <w:rPr>
          <w:rFonts w:eastAsia="Calibri"/>
          <w:sz w:val="28"/>
          <w:szCs w:val="28"/>
        </w:rPr>
        <w:t>крови в качестве донора</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6</w:t>
      </w:r>
      <w:r w:rsidR="00721EEA" w:rsidRPr="00F306C6">
        <w:rPr>
          <w:rFonts w:eastAsia="Calibri"/>
          <w:bCs/>
          <w:sz w:val="28"/>
          <w:szCs w:val="28"/>
        </w:rPr>
        <w:t>. Дисбактериоз кишечника выявляют:</w:t>
      </w:r>
    </w:p>
    <w:p w:rsidR="00721EEA"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w:t>
      </w:r>
      <w:r w:rsidR="00721EEA" w:rsidRPr="00F306C6">
        <w:rPr>
          <w:rFonts w:eastAsia="Calibri"/>
          <w:sz w:val="28"/>
          <w:szCs w:val="28"/>
        </w:rPr>
        <w:t xml:space="preserve">и бактериологическом исследовании </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серологическом исследовании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При </w:t>
      </w:r>
      <w:r w:rsidR="00721EEA" w:rsidRPr="00F306C6">
        <w:rPr>
          <w:rFonts w:eastAsia="Calibri"/>
          <w:sz w:val="28"/>
          <w:szCs w:val="28"/>
        </w:rPr>
        <w:t>аллергологическом обследовании</w:t>
      </w:r>
    </w:p>
    <w:p w:rsidR="00F306C6"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В </w:t>
      </w:r>
      <w:r w:rsidR="00721EEA" w:rsidRPr="00F306C6">
        <w:rPr>
          <w:rFonts w:eastAsia="Calibri"/>
          <w:sz w:val="28"/>
          <w:szCs w:val="28"/>
        </w:rPr>
        <w:t>эксперименте на гнотобионтах</w:t>
      </w:r>
    </w:p>
    <w:p w:rsidR="00721EEA" w:rsidRPr="00F306C6" w:rsidRDefault="00F306C6" w:rsidP="00721EEA">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Со </w:t>
      </w:r>
      <w:r w:rsidR="00721EEA" w:rsidRPr="00F306C6">
        <w:rPr>
          <w:rFonts w:eastAsia="Calibri"/>
          <w:sz w:val="28"/>
          <w:szCs w:val="28"/>
        </w:rPr>
        <w:t>слов обследуемого</w:t>
      </w: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7</w:t>
      </w:r>
      <w:r w:rsidR="00721EEA" w:rsidRPr="00F306C6">
        <w:rPr>
          <w:rFonts w:eastAsia="Calibri"/>
          <w:bCs/>
          <w:sz w:val="28"/>
          <w:szCs w:val="28"/>
        </w:rPr>
        <w:t>. Основа лечения дисбактериоза:</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 xml:space="preserve">Прием </w:t>
      </w:r>
      <w:r w:rsidR="00721EEA" w:rsidRPr="00F306C6">
        <w:rPr>
          <w:rFonts w:eastAsia="Calibri"/>
          <w:sz w:val="28"/>
          <w:szCs w:val="28"/>
        </w:rPr>
        <w:t>пробиотиков</w:t>
      </w:r>
    </w:p>
    <w:p w:rsidR="00F306C6" w:rsidRPr="00F306C6" w:rsidRDefault="00F306C6" w:rsidP="00721EEA">
      <w:pPr>
        <w:spacing w:line="360" w:lineRule="auto"/>
        <w:jc w:val="both"/>
        <w:rPr>
          <w:rFonts w:eastAsia="Calibri"/>
          <w:sz w:val="28"/>
          <w:szCs w:val="28"/>
        </w:rPr>
      </w:pPr>
      <w:r w:rsidRPr="00F306C6">
        <w:rPr>
          <w:rFonts w:eastAsia="Calibri"/>
          <w:sz w:val="28"/>
          <w:szCs w:val="28"/>
        </w:rPr>
        <w:lastRenderedPageBreak/>
        <w:t>2.</w:t>
      </w:r>
      <w:r w:rsidR="00721EEA" w:rsidRPr="00F306C6">
        <w:rPr>
          <w:rFonts w:eastAsia="Calibri"/>
          <w:sz w:val="28"/>
          <w:szCs w:val="28"/>
        </w:rPr>
        <w:t xml:space="preserve"> </w:t>
      </w:r>
      <w:r w:rsidRPr="00F306C6">
        <w:rPr>
          <w:rFonts w:eastAsia="Calibri"/>
          <w:sz w:val="28"/>
          <w:szCs w:val="28"/>
        </w:rPr>
        <w:t xml:space="preserve">Рациональная </w:t>
      </w:r>
      <w:r w:rsidR="00721EEA" w:rsidRPr="00F306C6">
        <w:rPr>
          <w:rFonts w:eastAsia="Calibri"/>
          <w:sz w:val="28"/>
          <w:szCs w:val="28"/>
        </w:rPr>
        <w:t>антибиотикотерапия</w:t>
      </w:r>
    </w:p>
    <w:p w:rsidR="00721EEA"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 xml:space="preserve">Устранение </w:t>
      </w:r>
      <w:r w:rsidR="00721EEA" w:rsidRPr="00F306C6">
        <w:rPr>
          <w:rFonts w:eastAsia="Calibri"/>
          <w:sz w:val="28"/>
          <w:szCs w:val="28"/>
        </w:rPr>
        <w:t xml:space="preserve">причины дисбактериоза </w:t>
      </w:r>
    </w:p>
    <w:p w:rsidR="00F306C6" w:rsidRPr="00F306C6" w:rsidRDefault="00F306C6" w:rsidP="00F306C6">
      <w:pPr>
        <w:spacing w:line="360" w:lineRule="auto"/>
        <w:jc w:val="both"/>
        <w:rPr>
          <w:rFonts w:eastAsia="Calibri"/>
          <w:sz w:val="28"/>
          <w:szCs w:val="28"/>
        </w:rPr>
      </w:pPr>
      <w:r w:rsidRPr="00F306C6">
        <w:rPr>
          <w:rFonts w:eastAsia="Calibri"/>
          <w:sz w:val="28"/>
          <w:szCs w:val="28"/>
        </w:rPr>
        <w:t xml:space="preserve">4. Коррекция </w:t>
      </w:r>
      <w:r w:rsidR="00721EEA" w:rsidRPr="00F306C6">
        <w:rPr>
          <w:rFonts w:eastAsia="Calibri"/>
          <w:sz w:val="28"/>
          <w:szCs w:val="28"/>
        </w:rPr>
        <w:t>иммунитета</w:t>
      </w:r>
    </w:p>
    <w:p w:rsidR="00721EEA" w:rsidRPr="00F306C6" w:rsidRDefault="00F306C6" w:rsidP="00F306C6">
      <w:pPr>
        <w:spacing w:line="360" w:lineRule="auto"/>
        <w:jc w:val="both"/>
        <w:rPr>
          <w:rFonts w:eastAsia="Calibri"/>
          <w:sz w:val="28"/>
          <w:szCs w:val="28"/>
        </w:rPr>
      </w:pPr>
      <w:r w:rsidRPr="00F306C6">
        <w:rPr>
          <w:rFonts w:eastAsia="Calibri"/>
          <w:sz w:val="28"/>
          <w:szCs w:val="28"/>
        </w:rPr>
        <w:t>5.</w:t>
      </w:r>
      <w:r w:rsidR="00721EEA" w:rsidRPr="00F306C6">
        <w:rPr>
          <w:rFonts w:eastAsia="Calibri"/>
          <w:sz w:val="28"/>
          <w:szCs w:val="28"/>
        </w:rPr>
        <w:t xml:space="preserve"> </w:t>
      </w:r>
      <w:r w:rsidRPr="00F306C6">
        <w:rPr>
          <w:rFonts w:eastAsia="Calibri"/>
          <w:sz w:val="28"/>
          <w:szCs w:val="28"/>
        </w:rPr>
        <w:t xml:space="preserve">Диетическое </w:t>
      </w:r>
      <w:r w:rsidR="00721EEA" w:rsidRPr="00F306C6">
        <w:rPr>
          <w:rFonts w:eastAsia="Calibri"/>
          <w:sz w:val="28"/>
          <w:szCs w:val="28"/>
        </w:rPr>
        <w:t>питание</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8</w:t>
      </w:r>
      <w:r w:rsidR="00721EEA" w:rsidRPr="00F306C6">
        <w:rPr>
          <w:rFonts w:eastAsia="Calibri"/>
          <w:bCs/>
          <w:sz w:val="28"/>
          <w:szCs w:val="28"/>
        </w:rPr>
        <w:t xml:space="preserve">. Для специфического лечения дисбактериоза применяют (верно все, </w:t>
      </w:r>
      <w:r w:rsidRPr="00F306C6">
        <w:rPr>
          <w:rFonts w:eastAsia="Calibri"/>
          <w:bCs/>
          <w:sz w:val="28"/>
          <w:szCs w:val="28"/>
        </w:rPr>
        <w:t>кроме</w:t>
      </w:r>
      <w:r w:rsidR="00721EEA" w:rsidRPr="00F306C6">
        <w:rPr>
          <w:rFonts w:eastAsia="Calibri"/>
          <w:bCs/>
          <w:sz w:val="28"/>
          <w:szCs w:val="28"/>
        </w:rPr>
        <w:t>):</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Пробиотики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Пребиотики</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Бактериофаги</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Антибио</w:t>
      </w:r>
      <w:r w:rsidR="00721EEA" w:rsidRPr="00F306C6">
        <w:rPr>
          <w:rFonts w:eastAsia="Calibri"/>
          <w:sz w:val="28"/>
          <w:szCs w:val="28"/>
        </w:rPr>
        <w:t xml:space="preserve">тики </w:t>
      </w:r>
    </w:p>
    <w:p w:rsidR="00721EEA" w:rsidRPr="00F306C6" w:rsidRDefault="00F306C6" w:rsidP="00F306C6">
      <w:pPr>
        <w:spacing w:line="360" w:lineRule="auto"/>
        <w:jc w:val="both"/>
        <w:rPr>
          <w:rFonts w:eastAsia="Calibri"/>
          <w:sz w:val="28"/>
          <w:szCs w:val="28"/>
        </w:rPr>
      </w:pPr>
      <w:r w:rsidRPr="00F306C6">
        <w:rPr>
          <w:rFonts w:eastAsia="Calibri"/>
          <w:sz w:val="28"/>
          <w:szCs w:val="28"/>
        </w:rPr>
        <w:t>5. Продукты</w:t>
      </w:r>
      <w:r w:rsidR="00721EEA" w:rsidRPr="00F306C6">
        <w:rPr>
          <w:rFonts w:eastAsia="Calibri"/>
          <w:sz w:val="28"/>
          <w:szCs w:val="28"/>
        </w:rPr>
        <w:t>, обогащенные пробиотиками</w:t>
      </w:r>
    </w:p>
    <w:p w:rsidR="00F306C6" w:rsidRPr="00F306C6" w:rsidRDefault="00F306C6" w:rsidP="00721EEA">
      <w:pPr>
        <w:spacing w:line="360" w:lineRule="auto"/>
        <w:jc w:val="both"/>
        <w:rPr>
          <w:rFonts w:eastAsia="Calibri"/>
          <w:bCs/>
          <w:sz w:val="28"/>
          <w:szCs w:val="28"/>
        </w:rPr>
      </w:pPr>
    </w:p>
    <w:p w:rsidR="00721EEA" w:rsidRPr="00F306C6" w:rsidRDefault="00F306C6" w:rsidP="00721EEA">
      <w:pPr>
        <w:spacing w:line="360" w:lineRule="auto"/>
        <w:jc w:val="both"/>
        <w:rPr>
          <w:rFonts w:eastAsia="Calibri"/>
          <w:bCs/>
          <w:sz w:val="28"/>
          <w:szCs w:val="28"/>
        </w:rPr>
      </w:pPr>
      <w:r w:rsidRPr="00F306C6">
        <w:rPr>
          <w:rFonts w:eastAsia="Calibri"/>
          <w:bCs/>
          <w:sz w:val="28"/>
          <w:szCs w:val="28"/>
        </w:rPr>
        <w:t>9</w:t>
      </w:r>
      <w:r w:rsidR="00721EEA" w:rsidRPr="00F306C6">
        <w:rPr>
          <w:rFonts w:eastAsia="Calibri"/>
          <w:bCs/>
          <w:sz w:val="28"/>
          <w:szCs w:val="28"/>
        </w:rPr>
        <w:t>. Пробиотики - это:</w:t>
      </w:r>
    </w:p>
    <w:p w:rsidR="00F306C6" w:rsidRPr="00F306C6" w:rsidRDefault="00F306C6" w:rsidP="00721EEA">
      <w:pPr>
        <w:spacing w:line="360" w:lineRule="auto"/>
        <w:jc w:val="both"/>
        <w:rPr>
          <w:rFonts w:eastAsia="Calibri"/>
          <w:sz w:val="28"/>
          <w:szCs w:val="28"/>
        </w:rPr>
      </w:pPr>
      <w:r w:rsidRPr="00F306C6">
        <w:rPr>
          <w:rFonts w:eastAsia="Calibri"/>
          <w:sz w:val="28"/>
          <w:szCs w:val="28"/>
        </w:rPr>
        <w:t>1.</w:t>
      </w:r>
      <w:r w:rsidR="00721EEA" w:rsidRPr="00F306C6">
        <w:rPr>
          <w:rFonts w:eastAsia="Calibri"/>
          <w:sz w:val="28"/>
          <w:szCs w:val="28"/>
        </w:rPr>
        <w:t xml:space="preserve"> </w:t>
      </w:r>
      <w:r w:rsidRPr="00F306C6">
        <w:rPr>
          <w:rFonts w:eastAsia="Calibri"/>
          <w:sz w:val="28"/>
          <w:szCs w:val="28"/>
        </w:rPr>
        <w:t>Вакцины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2.</w:t>
      </w:r>
      <w:r w:rsidR="00721EEA" w:rsidRPr="00F306C6">
        <w:rPr>
          <w:rFonts w:eastAsia="Calibri"/>
          <w:sz w:val="28"/>
          <w:szCs w:val="28"/>
        </w:rPr>
        <w:t xml:space="preserve"> </w:t>
      </w:r>
      <w:r w:rsidRPr="00F306C6">
        <w:rPr>
          <w:rFonts w:eastAsia="Calibri"/>
          <w:sz w:val="28"/>
          <w:szCs w:val="28"/>
        </w:rPr>
        <w:t>А</w:t>
      </w:r>
      <w:r w:rsidR="00721EEA" w:rsidRPr="00F306C6">
        <w:rPr>
          <w:rFonts w:eastAsia="Calibri"/>
          <w:sz w:val="28"/>
          <w:szCs w:val="28"/>
        </w:rPr>
        <w:t>ллергены</w:t>
      </w:r>
    </w:p>
    <w:p w:rsidR="00F306C6" w:rsidRPr="00F306C6" w:rsidRDefault="00F306C6" w:rsidP="00721EEA">
      <w:pPr>
        <w:spacing w:line="360" w:lineRule="auto"/>
        <w:jc w:val="both"/>
        <w:rPr>
          <w:rFonts w:eastAsia="Calibri"/>
          <w:sz w:val="28"/>
          <w:szCs w:val="28"/>
        </w:rPr>
      </w:pPr>
      <w:r w:rsidRPr="00F306C6">
        <w:rPr>
          <w:rFonts w:eastAsia="Calibri"/>
          <w:sz w:val="28"/>
          <w:szCs w:val="28"/>
        </w:rPr>
        <w:t>3.</w:t>
      </w:r>
      <w:r w:rsidR="00721EEA" w:rsidRPr="00F306C6">
        <w:rPr>
          <w:rFonts w:eastAsia="Calibri"/>
          <w:sz w:val="28"/>
          <w:szCs w:val="28"/>
        </w:rPr>
        <w:t xml:space="preserve"> </w:t>
      </w:r>
      <w:r w:rsidRPr="00F306C6">
        <w:rPr>
          <w:rFonts w:eastAsia="Calibri"/>
          <w:sz w:val="28"/>
          <w:szCs w:val="28"/>
        </w:rPr>
        <w:t>В</w:t>
      </w:r>
      <w:r w:rsidR="00721EEA" w:rsidRPr="00F306C6">
        <w:rPr>
          <w:rFonts w:eastAsia="Calibri"/>
          <w:sz w:val="28"/>
          <w:szCs w:val="28"/>
        </w:rPr>
        <w:t>итамины</w:t>
      </w:r>
    </w:p>
    <w:p w:rsidR="00721EEA" w:rsidRPr="00F306C6" w:rsidRDefault="00F306C6" w:rsidP="00721EEA">
      <w:pPr>
        <w:spacing w:line="360" w:lineRule="auto"/>
        <w:jc w:val="both"/>
        <w:rPr>
          <w:rFonts w:eastAsia="Calibri"/>
          <w:sz w:val="28"/>
          <w:szCs w:val="28"/>
        </w:rPr>
      </w:pPr>
      <w:r w:rsidRPr="00F306C6">
        <w:rPr>
          <w:rFonts w:eastAsia="Calibri"/>
          <w:sz w:val="28"/>
          <w:szCs w:val="28"/>
        </w:rPr>
        <w:t>4.</w:t>
      </w:r>
      <w:r w:rsidR="00721EEA" w:rsidRPr="00F306C6">
        <w:rPr>
          <w:rFonts w:eastAsia="Calibri"/>
          <w:sz w:val="28"/>
          <w:szCs w:val="28"/>
        </w:rPr>
        <w:t xml:space="preserve"> </w:t>
      </w:r>
      <w:r w:rsidRPr="00F306C6">
        <w:rPr>
          <w:rFonts w:eastAsia="Calibri"/>
          <w:sz w:val="28"/>
          <w:szCs w:val="28"/>
        </w:rPr>
        <w:t xml:space="preserve">Представители </w:t>
      </w:r>
      <w:r w:rsidR="00721EEA" w:rsidRPr="00F306C6">
        <w:rPr>
          <w:rFonts w:eastAsia="Calibri"/>
          <w:sz w:val="28"/>
          <w:szCs w:val="28"/>
        </w:rPr>
        <w:t xml:space="preserve">нормофлоры </w:t>
      </w:r>
    </w:p>
    <w:p w:rsidR="00721EEA" w:rsidRPr="00F306C6" w:rsidRDefault="00F306C6" w:rsidP="00721EEA">
      <w:pPr>
        <w:spacing w:line="360" w:lineRule="auto"/>
        <w:jc w:val="both"/>
        <w:rPr>
          <w:rFonts w:eastAsia="Calibri"/>
          <w:sz w:val="28"/>
          <w:szCs w:val="28"/>
        </w:rPr>
      </w:pPr>
      <w:r w:rsidRPr="00F306C6">
        <w:rPr>
          <w:rFonts w:eastAsia="Calibri"/>
          <w:sz w:val="28"/>
          <w:szCs w:val="28"/>
        </w:rPr>
        <w:t>5. Бактериофаги</w:t>
      </w:r>
    </w:p>
    <w:p w:rsidR="00F306C6" w:rsidRDefault="00F306C6" w:rsidP="00721EEA">
      <w:pPr>
        <w:spacing w:line="360" w:lineRule="auto"/>
        <w:jc w:val="both"/>
        <w:rPr>
          <w:rFonts w:eastAsia="Calibri"/>
          <w:b/>
          <w:bCs/>
          <w:sz w:val="28"/>
          <w:szCs w:val="28"/>
        </w:rPr>
      </w:pPr>
    </w:p>
    <w:p w:rsidR="00721EEA" w:rsidRPr="002A31C8" w:rsidRDefault="00F306C6" w:rsidP="00721EEA">
      <w:pPr>
        <w:spacing w:line="360" w:lineRule="auto"/>
        <w:jc w:val="both"/>
        <w:rPr>
          <w:rFonts w:eastAsia="Calibri"/>
          <w:bCs/>
          <w:sz w:val="28"/>
          <w:szCs w:val="28"/>
        </w:rPr>
      </w:pPr>
      <w:r w:rsidRPr="002A31C8">
        <w:rPr>
          <w:rFonts w:eastAsia="Calibri"/>
          <w:bCs/>
          <w:sz w:val="28"/>
          <w:szCs w:val="28"/>
        </w:rPr>
        <w:t>10</w:t>
      </w:r>
      <w:r w:rsidR="00721EEA" w:rsidRPr="002A31C8">
        <w:rPr>
          <w:rFonts w:eastAsia="Calibri"/>
          <w:bCs/>
          <w:sz w:val="28"/>
          <w:szCs w:val="28"/>
        </w:rPr>
        <w:t xml:space="preserve">. Требования, предъявляемые к микроорганизмам, входящим в состав пробиотиков (верно все, </w:t>
      </w:r>
      <w:r w:rsidR="002A31C8" w:rsidRPr="002A31C8">
        <w:rPr>
          <w:rFonts w:eastAsia="Calibri"/>
          <w:bCs/>
          <w:sz w:val="28"/>
          <w:szCs w:val="28"/>
        </w:rPr>
        <w:t>кроме</w:t>
      </w:r>
      <w:r w:rsidR="00721EEA"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Отсутствие </w:t>
      </w:r>
      <w:r w:rsidR="00721EEA" w:rsidRPr="002A31C8">
        <w:rPr>
          <w:rFonts w:eastAsia="Calibri"/>
          <w:sz w:val="28"/>
          <w:szCs w:val="28"/>
        </w:rPr>
        <w:t>патогенности</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в отношении УПМ</w:t>
      </w:r>
    </w:p>
    <w:p w:rsidR="002A31C8"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Антагонизм </w:t>
      </w:r>
      <w:r w:rsidR="00721EEA" w:rsidRPr="002A31C8">
        <w:rPr>
          <w:rFonts w:eastAsia="Calibri"/>
          <w:sz w:val="28"/>
          <w:szCs w:val="28"/>
        </w:rPr>
        <w:t xml:space="preserve">в отношении большинства представителей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4. Сохранение </w:t>
      </w:r>
      <w:r w:rsidR="00721EEA" w:rsidRPr="002A31C8">
        <w:rPr>
          <w:rFonts w:eastAsia="Calibri"/>
          <w:sz w:val="28"/>
          <w:szCs w:val="28"/>
        </w:rPr>
        <w:t>жизнеспособности при введении в организм</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Толерантность </w:t>
      </w:r>
      <w:r w:rsidR="00721EEA" w:rsidRPr="002A31C8">
        <w:rPr>
          <w:rFonts w:eastAsia="Calibri"/>
          <w:sz w:val="28"/>
          <w:szCs w:val="28"/>
        </w:rPr>
        <w:t>к облигатным представителям нормофлоры</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1</w:t>
      </w:r>
      <w:r w:rsidRPr="002A31C8">
        <w:rPr>
          <w:rFonts w:eastAsia="Calibri"/>
          <w:bCs/>
          <w:sz w:val="28"/>
          <w:szCs w:val="28"/>
        </w:rPr>
        <w:t>. Наиболее физиологичные микроорганизмы для создания пробиотиков:</w:t>
      </w:r>
    </w:p>
    <w:p w:rsidR="002A31C8" w:rsidRPr="002A31C8" w:rsidRDefault="002A31C8" w:rsidP="00721EEA">
      <w:pPr>
        <w:spacing w:line="360" w:lineRule="auto"/>
        <w:jc w:val="both"/>
        <w:rPr>
          <w:rFonts w:eastAsia="Calibri"/>
          <w:sz w:val="28"/>
          <w:szCs w:val="28"/>
        </w:rPr>
      </w:pPr>
      <w:r w:rsidRPr="002A31C8">
        <w:rPr>
          <w:rFonts w:eastAsia="Calibri"/>
          <w:sz w:val="28"/>
          <w:szCs w:val="28"/>
        </w:rPr>
        <w:t>1. Кишечная палочка</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Б</w:t>
      </w:r>
      <w:r w:rsidR="00721EEA" w:rsidRPr="002A31C8">
        <w:rPr>
          <w:rFonts w:eastAsia="Calibri"/>
          <w:sz w:val="28"/>
          <w:szCs w:val="28"/>
        </w:rPr>
        <w:t>ациллы</w:t>
      </w:r>
    </w:p>
    <w:p w:rsidR="00721EEA" w:rsidRPr="002A31C8" w:rsidRDefault="002A31C8" w:rsidP="00721EEA">
      <w:pPr>
        <w:spacing w:line="360" w:lineRule="auto"/>
        <w:jc w:val="both"/>
        <w:rPr>
          <w:rFonts w:eastAsia="Calibri"/>
          <w:sz w:val="28"/>
          <w:szCs w:val="28"/>
        </w:rPr>
      </w:pPr>
      <w:r w:rsidRPr="002A31C8">
        <w:rPr>
          <w:rFonts w:eastAsia="Calibri"/>
          <w:sz w:val="28"/>
          <w:szCs w:val="28"/>
        </w:rPr>
        <w:lastRenderedPageBreak/>
        <w:t>3.</w:t>
      </w:r>
      <w:r w:rsidR="00721EEA" w:rsidRPr="002A31C8">
        <w:rPr>
          <w:rFonts w:eastAsia="Calibri"/>
          <w:sz w:val="28"/>
          <w:szCs w:val="28"/>
        </w:rPr>
        <w:t xml:space="preserve"> </w:t>
      </w:r>
      <w:r w:rsidRPr="002A31C8">
        <w:rPr>
          <w:rFonts w:eastAsia="Calibri"/>
          <w:sz w:val="28"/>
          <w:szCs w:val="28"/>
        </w:rPr>
        <w:t>Бифидобактерии</w:t>
      </w:r>
      <w:r w:rsidR="00721EEA" w:rsidRPr="002A31C8">
        <w:rPr>
          <w:rFonts w:eastAsia="Calibri"/>
          <w:sz w:val="28"/>
          <w:szCs w:val="28"/>
        </w:rPr>
        <w:t xml:space="preserve"> </w:t>
      </w:r>
    </w:p>
    <w:p w:rsidR="002A31C8" w:rsidRPr="002A31C8" w:rsidRDefault="002A31C8" w:rsidP="002A31C8">
      <w:pPr>
        <w:spacing w:line="360" w:lineRule="auto"/>
        <w:jc w:val="both"/>
        <w:rPr>
          <w:rFonts w:eastAsia="Calibri"/>
          <w:sz w:val="28"/>
          <w:szCs w:val="28"/>
        </w:rPr>
      </w:pPr>
      <w:r w:rsidRPr="002A31C8">
        <w:rPr>
          <w:rFonts w:eastAsia="Calibri"/>
          <w:sz w:val="28"/>
          <w:szCs w:val="28"/>
        </w:rPr>
        <w:t>4. Лактобактерии</w:t>
      </w:r>
    </w:p>
    <w:p w:rsidR="00721EEA" w:rsidRPr="002A31C8" w:rsidRDefault="002A31C8" w:rsidP="002A31C8">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Дрожжи</w:t>
      </w:r>
    </w:p>
    <w:p w:rsidR="002A31C8" w:rsidRPr="002A31C8" w:rsidRDefault="002A31C8" w:rsidP="00721EEA">
      <w:pPr>
        <w:spacing w:line="360" w:lineRule="auto"/>
        <w:jc w:val="both"/>
        <w:rPr>
          <w:rFonts w:eastAsia="Calibri"/>
          <w:bCs/>
          <w:sz w:val="28"/>
          <w:szCs w:val="28"/>
        </w:rPr>
      </w:pPr>
    </w:p>
    <w:p w:rsidR="00721EEA" w:rsidRPr="002A31C8" w:rsidRDefault="00721EEA" w:rsidP="00721EEA">
      <w:pPr>
        <w:spacing w:line="360" w:lineRule="auto"/>
        <w:jc w:val="both"/>
        <w:rPr>
          <w:rFonts w:eastAsia="Calibri"/>
          <w:bCs/>
          <w:sz w:val="28"/>
          <w:szCs w:val="28"/>
        </w:rPr>
      </w:pPr>
      <w:r w:rsidRPr="002A31C8">
        <w:rPr>
          <w:rFonts w:eastAsia="Calibri"/>
          <w:bCs/>
          <w:sz w:val="28"/>
          <w:szCs w:val="28"/>
        </w:rPr>
        <w:t>1</w:t>
      </w:r>
      <w:r w:rsidR="002A31C8" w:rsidRPr="002A31C8">
        <w:rPr>
          <w:rFonts w:eastAsia="Calibri"/>
          <w:bCs/>
          <w:sz w:val="28"/>
          <w:szCs w:val="28"/>
        </w:rPr>
        <w:t>2</w:t>
      </w:r>
      <w:r w:rsidRPr="002A31C8">
        <w:rPr>
          <w:rFonts w:eastAsia="Calibri"/>
          <w:bCs/>
          <w:sz w:val="28"/>
          <w:szCs w:val="28"/>
        </w:rPr>
        <w:t xml:space="preserve">. Иммуногенная функция нормальной микрофлоры связана с (верно все, </w:t>
      </w:r>
      <w:r w:rsidR="002A31C8" w:rsidRPr="002A31C8">
        <w:rPr>
          <w:rFonts w:eastAsia="Calibri"/>
          <w:bCs/>
          <w:sz w:val="28"/>
          <w:szCs w:val="28"/>
        </w:rPr>
        <w:t>кроме</w:t>
      </w:r>
      <w:r w:rsidRPr="002A31C8">
        <w:rPr>
          <w:rFonts w:eastAsia="Calibri"/>
          <w:bCs/>
          <w:sz w:val="28"/>
          <w:szCs w:val="28"/>
        </w:rPr>
        <w:t>):</w:t>
      </w:r>
    </w:p>
    <w:p w:rsidR="002A31C8" w:rsidRPr="002A31C8" w:rsidRDefault="002A31C8" w:rsidP="00721EEA">
      <w:pPr>
        <w:spacing w:line="360" w:lineRule="auto"/>
        <w:jc w:val="both"/>
        <w:rPr>
          <w:rFonts w:eastAsia="Calibri"/>
          <w:sz w:val="28"/>
          <w:szCs w:val="28"/>
        </w:rPr>
      </w:pPr>
      <w:r w:rsidRPr="002A31C8">
        <w:rPr>
          <w:rFonts w:eastAsia="Calibri"/>
          <w:sz w:val="28"/>
          <w:szCs w:val="28"/>
        </w:rPr>
        <w:t xml:space="preserve">1. Продукцией </w:t>
      </w:r>
      <w:r w:rsidR="00721EEA" w:rsidRPr="002A31C8">
        <w:rPr>
          <w:rFonts w:eastAsia="Calibri"/>
          <w:sz w:val="28"/>
          <w:szCs w:val="28"/>
        </w:rPr>
        <w:t>антагонистически активных веществ</w:t>
      </w:r>
    </w:p>
    <w:p w:rsidR="002A31C8" w:rsidRPr="002A31C8" w:rsidRDefault="002A31C8" w:rsidP="00721EEA">
      <w:pPr>
        <w:spacing w:line="360" w:lineRule="auto"/>
        <w:jc w:val="both"/>
        <w:rPr>
          <w:rFonts w:eastAsia="Calibri"/>
          <w:sz w:val="28"/>
          <w:szCs w:val="28"/>
        </w:rPr>
      </w:pPr>
      <w:r w:rsidRPr="002A31C8">
        <w:rPr>
          <w:rFonts w:eastAsia="Calibri"/>
          <w:sz w:val="28"/>
          <w:szCs w:val="28"/>
        </w:rPr>
        <w:t>2.</w:t>
      </w:r>
      <w:r w:rsidR="00721EEA" w:rsidRPr="002A31C8">
        <w:rPr>
          <w:rFonts w:eastAsia="Calibri"/>
          <w:sz w:val="28"/>
          <w:szCs w:val="28"/>
        </w:rPr>
        <w:t xml:space="preserve"> </w:t>
      </w:r>
      <w:r w:rsidRPr="002A31C8">
        <w:rPr>
          <w:rFonts w:eastAsia="Calibri"/>
          <w:sz w:val="28"/>
          <w:szCs w:val="28"/>
        </w:rPr>
        <w:t xml:space="preserve">Влиянием </w:t>
      </w:r>
      <w:r w:rsidR="00721EEA" w:rsidRPr="002A31C8">
        <w:rPr>
          <w:rFonts w:eastAsia="Calibri"/>
          <w:sz w:val="28"/>
          <w:szCs w:val="28"/>
        </w:rPr>
        <w:t>на развитие лимфоидной ткани</w:t>
      </w:r>
    </w:p>
    <w:p w:rsidR="00721EEA" w:rsidRPr="002A31C8" w:rsidRDefault="002A31C8" w:rsidP="00721EEA">
      <w:pPr>
        <w:spacing w:line="360" w:lineRule="auto"/>
        <w:jc w:val="both"/>
        <w:rPr>
          <w:rFonts w:eastAsia="Calibri"/>
          <w:sz w:val="28"/>
          <w:szCs w:val="28"/>
        </w:rPr>
      </w:pPr>
      <w:r w:rsidRPr="002A31C8">
        <w:rPr>
          <w:rFonts w:eastAsia="Calibri"/>
          <w:sz w:val="28"/>
          <w:szCs w:val="28"/>
        </w:rPr>
        <w:t>3.</w:t>
      </w:r>
      <w:r w:rsidR="00721EEA" w:rsidRPr="002A31C8">
        <w:rPr>
          <w:rFonts w:eastAsia="Calibri"/>
          <w:sz w:val="28"/>
          <w:szCs w:val="28"/>
        </w:rPr>
        <w:t xml:space="preserve"> </w:t>
      </w:r>
      <w:r w:rsidRPr="002A31C8">
        <w:rPr>
          <w:rFonts w:eastAsia="Calibri"/>
          <w:sz w:val="28"/>
          <w:szCs w:val="28"/>
        </w:rPr>
        <w:t xml:space="preserve">Формированием </w:t>
      </w:r>
      <w:r w:rsidR="00721EEA" w:rsidRPr="002A31C8">
        <w:rPr>
          <w:rFonts w:eastAsia="Calibri"/>
          <w:sz w:val="28"/>
          <w:szCs w:val="28"/>
        </w:rPr>
        <w:t xml:space="preserve">иммунологической толерантности к УПМ </w:t>
      </w:r>
    </w:p>
    <w:p w:rsidR="002A31C8" w:rsidRPr="002A31C8" w:rsidRDefault="002A31C8" w:rsidP="00721EEA">
      <w:pPr>
        <w:spacing w:line="360" w:lineRule="auto"/>
        <w:jc w:val="both"/>
        <w:rPr>
          <w:rFonts w:eastAsia="Calibri"/>
          <w:sz w:val="28"/>
          <w:szCs w:val="28"/>
        </w:rPr>
      </w:pPr>
      <w:r w:rsidRPr="002A31C8">
        <w:rPr>
          <w:rFonts w:eastAsia="Calibri"/>
          <w:sz w:val="28"/>
          <w:szCs w:val="28"/>
        </w:rPr>
        <w:t>4.</w:t>
      </w:r>
      <w:r w:rsidR="00721EEA" w:rsidRPr="002A31C8">
        <w:rPr>
          <w:rFonts w:eastAsia="Calibri"/>
          <w:sz w:val="28"/>
          <w:szCs w:val="28"/>
        </w:rPr>
        <w:t xml:space="preserve"> </w:t>
      </w:r>
      <w:r w:rsidRPr="002A31C8">
        <w:rPr>
          <w:rFonts w:eastAsia="Calibri"/>
          <w:sz w:val="28"/>
          <w:szCs w:val="28"/>
        </w:rPr>
        <w:t xml:space="preserve">Иммуномодулирующей </w:t>
      </w:r>
      <w:r w:rsidR="00721EEA" w:rsidRPr="002A31C8">
        <w:rPr>
          <w:rFonts w:eastAsia="Calibri"/>
          <w:sz w:val="28"/>
          <w:szCs w:val="28"/>
        </w:rPr>
        <w:t>активностью</w:t>
      </w:r>
    </w:p>
    <w:p w:rsidR="00721EEA" w:rsidRPr="002A31C8" w:rsidRDefault="002A31C8" w:rsidP="00721EEA">
      <w:pPr>
        <w:spacing w:line="360" w:lineRule="auto"/>
        <w:jc w:val="both"/>
        <w:rPr>
          <w:rFonts w:eastAsia="Calibri"/>
          <w:sz w:val="28"/>
          <w:szCs w:val="28"/>
        </w:rPr>
      </w:pPr>
      <w:r w:rsidRPr="002A31C8">
        <w:rPr>
          <w:rFonts w:eastAsia="Calibri"/>
          <w:sz w:val="28"/>
          <w:szCs w:val="28"/>
        </w:rPr>
        <w:t>5.</w:t>
      </w:r>
      <w:r w:rsidR="00721EEA" w:rsidRPr="002A31C8">
        <w:rPr>
          <w:rFonts w:eastAsia="Calibri"/>
          <w:sz w:val="28"/>
          <w:szCs w:val="28"/>
        </w:rPr>
        <w:t xml:space="preserve"> </w:t>
      </w:r>
      <w:r w:rsidRPr="002A31C8">
        <w:rPr>
          <w:rFonts w:eastAsia="Calibri"/>
          <w:sz w:val="28"/>
          <w:szCs w:val="28"/>
        </w:rPr>
        <w:t xml:space="preserve">Наличием </w:t>
      </w:r>
      <w:r w:rsidR="00721EEA" w:rsidRPr="002A31C8">
        <w:rPr>
          <w:rFonts w:eastAsia="Calibri"/>
          <w:sz w:val="28"/>
          <w:szCs w:val="28"/>
        </w:rPr>
        <w:t>общих антигенов с антигенами патогенных микроорганизмов</w:t>
      </w:r>
    </w:p>
    <w:p w:rsidR="002A31C8" w:rsidRPr="002A31C8" w:rsidRDefault="002A31C8" w:rsidP="00721EEA">
      <w:pPr>
        <w:spacing w:line="360" w:lineRule="auto"/>
        <w:jc w:val="both"/>
        <w:rPr>
          <w:rFonts w:eastAsia="Calibri"/>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13</w:t>
      </w:r>
      <w:r w:rsidR="00721EEA" w:rsidRPr="002A31C8">
        <w:rPr>
          <w:rFonts w:eastAsia="Calibri"/>
          <w:bCs/>
          <w:sz w:val="28"/>
          <w:szCs w:val="28"/>
        </w:rPr>
        <w:t>. Дисбактериоз:</w:t>
      </w:r>
    </w:p>
    <w:p w:rsidR="002A31C8" w:rsidRDefault="002A31C8" w:rsidP="00721EEA">
      <w:pPr>
        <w:spacing w:line="360" w:lineRule="auto"/>
        <w:jc w:val="both"/>
        <w:rPr>
          <w:rFonts w:eastAsia="Calibri"/>
          <w:sz w:val="28"/>
          <w:szCs w:val="28"/>
        </w:rPr>
      </w:pPr>
      <w:r>
        <w:rPr>
          <w:rFonts w:eastAsia="Calibri"/>
          <w:sz w:val="28"/>
          <w:szCs w:val="28"/>
        </w:rPr>
        <w:t>1. Инфекционное заболевание</w:t>
      </w:r>
    </w:p>
    <w:p w:rsidR="002A31C8" w:rsidRDefault="002A31C8" w:rsidP="00721EEA">
      <w:pPr>
        <w:spacing w:line="360" w:lineRule="auto"/>
        <w:jc w:val="both"/>
        <w:rPr>
          <w:rFonts w:eastAsia="Calibri"/>
          <w:sz w:val="28"/>
          <w:szCs w:val="28"/>
        </w:rPr>
      </w:pPr>
      <w:r>
        <w:rPr>
          <w:rFonts w:eastAsia="Calibri"/>
          <w:sz w:val="28"/>
          <w:szCs w:val="28"/>
        </w:rPr>
        <w:t>2. Не влияет на здоровье</w:t>
      </w:r>
    </w:p>
    <w:p w:rsidR="002A31C8" w:rsidRDefault="002A31C8" w:rsidP="00721EEA">
      <w:pPr>
        <w:spacing w:line="360" w:lineRule="auto"/>
        <w:jc w:val="both"/>
        <w:rPr>
          <w:rFonts w:eastAsia="Calibri"/>
          <w:sz w:val="28"/>
          <w:szCs w:val="28"/>
        </w:rPr>
      </w:pPr>
      <w:r>
        <w:rPr>
          <w:rFonts w:eastAsia="Calibri"/>
          <w:sz w:val="28"/>
          <w:szCs w:val="28"/>
        </w:rPr>
        <w:t>3.</w:t>
      </w:r>
      <w:r w:rsidRPr="00721EEA">
        <w:rPr>
          <w:rFonts w:eastAsia="Calibri"/>
          <w:sz w:val="28"/>
          <w:szCs w:val="28"/>
        </w:rPr>
        <w:t xml:space="preserve"> Всегда первичен</w:t>
      </w:r>
    </w:p>
    <w:p w:rsidR="00721EEA" w:rsidRPr="00721EEA" w:rsidRDefault="002A31C8" w:rsidP="00721EEA">
      <w:pPr>
        <w:spacing w:line="360" w:lineRule="auto"/>
        <w:jc w:val="both"/>
        <w:rPr>
          <w:rFonts w:eastAsia="Calibri"/>
          <w:sz w:val="28"/>
          <w:szCs w:val="28"/>
        </w:rPr>
      </w:pPr>
      <w:r>
        <w:rPr>
          <w:rFonts w:eastAsia="Calibri"/>
          <w:sz w:val="28"/>
          <w:szCs w:val="28"/>
        </w:rPr>
        <w:t xml:space="preserve">4. </w:t>
      </w:r>
      <w:r w:rsidRPr="00721EEA">
        <w:rPr>
          <w:rFonts w:eastAsia="Calibri"/>
          <w:sz w:val="28"/>
          <w:szCs w:val="28"/>
        </w:rPr>
        <w:t>Всегда вторичен</w:t>
      </w:r>
      <w:r w:rsidR="00721EEA" w:rsidRPr="00721EEA">
        <w:rPr>
          <w:rFonts w:eastAsia="Calibri"/>
          <w:sz w:val="28"/>
          <w:szCs w:val="28"/>
        </w:rPr>
        <w:t xml:space="preserve"> </w:t>
      </w:r>
    </w:p>
    <w:p w:rsidR="00721EEA" w:rsidRPr="00721EEA" w:rsidRDefault="002A31C8" w:rsidP="00721EEA">
      <w:pPr>
        <w:spacing w:line="360" w:lineRule="auto"/>
        <w:jc w:val="both"/>
        <w:rPr>
          <w:rFonts w:eastAsia="Calibri"/>
          <w:sz w:val="28"/>
          <w:szCs w:val="28"/>
        </w:rPr>
      </w:pPr>
      <w:r>
        <w:rPr>
          <w:rFonts w:eastAsia="Calibri"/>
          <w:sz w:val="28"/>
          <w:szCs w:val="28"/>
        </w:rPr>
        <w:t>5.</w:t>
      </w:r>
      <w:r w:rsidRPr="00721EEA">
        <w:rPr>
          <w:rFonts w:eastAsia="Calibri"/>
          <w:sz w:val="28"/>
          <w:szCs w:val="28"/>
        </w:rPr>
        <w:t xml:space="preserve"> Не имеет клинических проявлений</w:t>
      </w:r>
    </w:p>
    <w:p w:rsidR="002A31C8" w:rsidRDefault="002A31C8" w:rsidP="00721EEA">
      <w:pPr>
        <w:spacing w:line="360" w:lineRule="auto"/>
        <w:jc w:val="both"/>
        <w:rPr>
          <w:rFonts w:eastAsia="Calibri"/>
          <w:b/>
          <w:bCs/>
          <w:sz w:val="28"/>
          <w:szCs w:val="28"/>
        </w:rPr>
      </w:pPr>
    </w:p>
    <w:p w:rsidR="00721EEA" w:rsidRPr="002A31C8" w:rsidRDefault="002A31C8" w:rsidP="00721EEA">
      <w:pPr>
        <w:spacing w:line="360" w:lineRule="auto"/>
        <w:jc w:val="both"/>
        <w:rPr>
          <w:rFonts w:eastAsia="Calibri"/>
          <w:bCs/>
          <w:sz w:val="28"/>
          <w:szCs w:val="28"/>
        </w:rPr>
      </w:pPr>
      <w:r w:rsidRPr="002A31C8">
        <w:rPr>
          <w:rFonts w:eastAsia="Calibri"/>
          <w:bCs/>
          <w:sz w:val="28"/>
          <w:szCs w:val="28"/>
        </w:rPr>
        <w:t>14. Пребиотики содержат:</w:t>
      </w:r>
    </w:p>
    <w:p w:rsidR="002A31C8" w:rsidRPr="002A31C8" w:rsidRDefault="002A31C8" w:rsidP="00721EEA">
      <w:pPr>
        <w:spacing w:line="360" w:lineRule="auto"/>
        <w:jc w:val="both"/>
        <w:rPr>
          <w:rFonts w:eastAsia="Calibri"/>
          <w:sz w:val="28"/>
          <w:szCs w:val="28"/>
        </w:rPr>
      </w:pPr>
      <w:r w:rsidRPr="002A31C8">
        <w:rPr>
          <w:rFonts w:eastAsia="Calibri"/>
          <w:sz w:val="28"/>
          <w:szCs w:val="28"/>
        </w:rPr>
        <w:t>1. Живых представителей нормофлоры</w:t>
      </w:r>
    </w:p>
    <w:p w:rsidR="002A31C8" w:rsidRPr="002A31C8" w:rsidRDefault="002A31C8" w:rsidP="00721EEA">
      <w:pPr>
        <w:spacing w:line="360" w:lineRule="auto"/>
        <w:jc w:val="both"/>
        <w:rPr>
          <w:rFonts w:eastAsia="Calibri"/>
          <w:sz w:val="28"/>
          <w:szCs w:val="28"/>
        </w:rPr>
      </w:pPr>
      <w:r w:rsidRPr="002A31C8">
        <w:rPr>
          <w:rFonts w:eastAsia="Calibri"/>
          <w:sz w:val="28"/>
          <w:szCs w:val="28"/>
        </w:rPr>
        <w:t>2. Убитых представителей нормофлоры</w:t>
      </w:r>
    </w:p>
    <w:p w:rsidR="00721EEA" w:rsidRPr="002A31C8" w:rsidRDefault="002A31C8" w:rsidP="00721EEA">
      <w:pPr>
        <w:spacing w:line="360" w:lineRule="auto"/>
        <w:jc w:val="both"/>
        <w:rPr>
          <w:rFonts w:eastAsia="Calibri"/>
          <w:sz w:val="28"/>
          <w:szCs w:val="28"/>
        </w:rPr>
      </w:pPr>
      <w:r w:rsidRPr="002A31C8">
        <w:rPr>
          <w:rFonts w:eastAsia="Calibri"/>
          <w:sz w:val="28"/>
          <w:szCs w:val="28"/>
        </w:rPr>
        <w:t xml:space="preserve">3. Стимуляторы роста микроорганизмов нормофлоры </w:t>
      </w:r>
    </w:p>
    <w:p w:rsidR="002A31C8" w:rsidRPr="002A31C8" w:rsidRDefault="002A31C8" w:rsidP="00721EEA">
      <w:pPr>
        <w:spacing w:line="360" w:lineRule="auto"/>
        <w:jc w:val="both"/>
        <w:rPr>
          <w:rFonts w:eastAsia="Calibri"/>
          <w:sz w:val="28"/>
          <w:szCs w:val="28"/>
        </w:rPr>
      </w:pPr>
      <w:r w:rsidRPr="002A31C8">
        <w:rPr>
          <w:rFonts w:eastAsia="Calibri"/>
          <w:sz w:val="28"/>
          <w:szCs w:val="28"/>
        </w:rPr>
        <w:t>4. Продукты питания, обогащенные пробиотиками</w:t>
      </w:r>
    </w:p>
    <w:p w:rsidR="00721EEA" w:rsidRPr="002A31C8" w:rsidRDefault="002A31C8" w:rsidP="00721EEA">
      <w:pPr>
        <w:spacing w:line="360" w:lineRule="auto"/>
        <w:jc w:val="both"/>
        <w:rPr>
          <w:rFonts w:eastAsia="Calibri"/>
          <w:sz w:val="28"/>
          <w:szCs w:val="28"/>
        </w:rPr>
      </w:pPr>
      <w:r w:rsidRPr="002A31C8">
        <w:rPr>
          <w:rFonts w:eastAsia="Calibri"/>
          <w:sz w:val="28"/>
          <w:szCs w:val="28"/>
        </w:rPr>
        <w:t>5. Продукты метаболизма микроорганизмов нормофлоры</w:t>
      </w:r>
    </w:p>
    <w:p w:rsidR="00D915F4" w:rsidRDefault="00D915F4" w:rsidP="009F3262">
      <w:pPr>
        <w:spacing w:line="360" w:lineRule="auto"/>
        <w:jc w:val="both"/>
        <w:rPr>
          <w:rFonts w:eastAsia="Calibri"/>
          <w:sz w:val="28"/>
          <w:szCs w:val="28"/>
        </w:rPr>
      </w:pPr>
    </w:p>
    <w:p w:rsidR="002A31C8" w:rsidRPr="004310F5" w:rsidRDefault="004310F5" w:rsidP="004310F5">
      <w:pPr>
        <w:spacing w:line="360" w:lineRule="auto"/>
        <w:jc w:val="both"/>
        <w:rPr>
          <w:rFonts w:eastAsia="Calibri"/>
          <w:bCs/>
          <w:sz w:val="28"/>
          <w:szCs w:val="28"/>
        </w:rPr>
      </w:pPr>
      <w:r w:rsidRPr="004310F5">
        <w:rPr>
          <w:rFonts w:eastAsia="Calibri"/>
          <w:bCs/>
          <w:sz w:val="28"/>
          <w:szCs w:val="28"/>
        </w:rPr>
        <w:t>15. Экзогенные факторы, влияющие на состав нормальной микрофлоры человека (верно все, кроме):</w:t>
      </w:r>
    </w:p>
    <w:p w:rsidR="004310F5" w:rsidRPr="004310F5" w:rsidRDefault="004310F5" w:rsidP="004310F5">
      <w:pPr>
        <w:spacing w:line="360" w:lineRule="auto"/>
        <w:jc w:val="both"/>
        <w:rPr>
          <w:rFonts w:eastAsia="Calibri"/>
          <w:sz w:val="28"/>
          <w:szCs w:val="28"/>
        </w:rPr>
      </w:pPr>
      <w:r w:rsidRPr="004310F5">
        <w:rPr>
          <w:rFonts w:eastAsia="Calibri"/>
          <w:sz w:val="28"/>
          <w:szCs w:val="28"/>
        </w:rPr>
        <w:t>1. Прием антибиотиков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2. Режим питания</w:t>
      </w:r>
    </w:p>
    <w:p w:rsidR="002A31C8" w:rsidRPr="004310F5" w:rsidRDefault="004310F5" w:rsidP="004310F5">
      <w:pPr>
        <w:spacing w:line="360" w:lineRule="auto"/>
        <w:jc w:val="both"/>
        <w:rPr>
          <w:rFonts w:eastAsia="Calibri"/>
          <w:sz w:val="28"/>
          <w:szCs w:val="28"/>
        </w:rPr>
      </w:pPr>
      <w:r w:rsidRPr="004310F5">
        <w:rPr>
          <w:rFonts w:eastAsia="Calibri"/>
          <w:sz w:val="28"/>
          <w:szCs w:val="28"/>
        </w:rPr>
        <w:lastRenderedPageBreak/>
        <w:t xml:space="preserve">3. Пол </w:t>
      </w:r>
    </w:p>
    <w:p w:rsidR="004310F5" w:rsidRPr="004310F5" w:rsidRDefault="004310F5" w:rsidP="004310F5">
      <w:pPr>
        <w:spacing w:line="360" w:lineRule="auto"/>
        <w:jc w:val="both"/>
        <w:rPr>
          <w:rFonts w:eastAsia="Calibri"/>
          <w:sz w:val="28"/>
          <w:szCs w:val="28"/>
        </w:rPr>
      </w:pPr>
      <w:r w:rsidRPr="004310F5">
        <w:rPr>
          <w:rFonts w:eastAsia="Calibri"/>
          <w:sz w:val="28"/>
          <w:szCs w:val="28"/>
        </w:rPr>
        <w:t>4. Загрязнение окружающей среды</w:t>
      </w:r>
    </w:p>
    <w:p w:rsidR="002A31C8" w:rsidRPr="004310F5" w:rsidRDefault="004310F5" w:rsidP="004310F5">
      <w:pPr>
        <w:spacing w:line="360" w:lineRule="auto"/>
        <w:jc w:val="both"/>
        <w:rPr>
          <w:rFonts w:eastAsia="Calibri"/>
          <w:sz w:val="28"/>
          <w:szCs w:val="28"/>
        </w:rPr>
      </w:pPr>
      <w:r w:rsidRPr="004310F5">
        <w:rPr>
          <w:rFonts w:eastAsia="Calibri"/>
          <w:sz w:val="28"/>
          <w:szCs w:val="28"/>
        </w:rPr>
        <w:t>5. Прием наркотиков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6</w:t>
      </w:r>
      <w:r w:rsidRPr="004310F5">
        <w:rPr>
          <w:rFonts w:eastAsia="Calibri"/>
          <w:bCs/>
          <w:sz w:val="28"/>
          <w:szCs w:val="28"/>
        </w:rPr>
        <w:t>. Эндогенные факторы, влияющие на состав нормальной микрофлоры:</w:t>
      </w:r>
    </w:p>
    <w:p w:rsidR="004310F5" w:rsidRDefault="004310F5" w:rsidP="002A31C8">
      <w:pPr>
        <w:spacing w:line="360" w:lineRule="auto"/>
        <w:jc w:val="both"/>
        <w:rPr>
          <w:rFonts w:eastAsia="Calibri"/>
          <w:sz w:val="28"/>
          <w:szCs w:val="28"/>
        </w:rPr>
      </w:pPr>
      <w:r>
        <w:rPr>
          <w:rFonts w:eastAsia="Calibri"/>
          <w:sz w:val="28"/>
          <w:szCs w:val="28"/>
        </w:rPr>
        <w:t>1.</w:t>
      </w:r>
      <w:r w:rsidR="002A31C8" w:rsidRPr="002A31C8">
        <w:rPr>
          <w:rFonts w:eastAsia="Calibri"/>
          <w:sz w:val="28"/>
          <w:szCs w:val="28"/>
        </w:rPr>
        <w:t xml:space="preserve"> </w:t>
      </w:r>
      <w:r w:rsidRPr="002A31C8">
        <w:rPr>
          <w:rFonts w:eastAsia="Calibri"/>
          <w:sz w:val="28"/>
          <w:szCs w:val="28"/>
        </w:rPr>
        <w:t xml:space="preserve">Прием </w:t>
      </w:r>
      <w:r w:rsidR="002A31C8" w:rsidRPr="002A31C8">
        <w:rPr>
          <w:rFonts w:eastAsia="Calibri"/>
          <w:sz w:val="28"/>
          <w:szCs w:val="28"/>
        </w:rPr>
        <w:t>антибиотиков</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Хара</w:t>
      </w:r>
      <w:r w:rsidR="002A31C8" w:rsidRPr="002A31C8">
        <w:rPr>
          <w:rFonts w:eastAsia="Calibri"/>
          <w:sz w:val="28"/>
          <w:szCs w:val="28"/>
        </w:rPr>
        <w:t>ктер питания</w:t>
      </w:r>
    </w:p>
    <w:p w:rsidR="002A31C8" w:rsidRPr="002A31C8" w:rsidRDefault="004310F5" w:rsidP="002A31C8">
      <w:pPr>
        <w:spacing w:line="360" w:lineRule="auto"/>
        <w:jc w:val="both"/>
        <w:rPr>
          <w:rFonts w:eastAsia="Calibri"/>
          <w:sz w:val="28"/>
          <w:szCs w:val="28"/>
        </w:rPr>
      </w:pPr>
      <w:r>
        <w:rPr>
          <w:rFonts w:eastAsia="Calibri"/>
          <w:sz w:val="28"/>
          <w:szCs w:val="28"/>
        </w:rPr>
        <w:t>3.</w:t>
      </w:r>
      <w:r w:rsidR="002A31C8" w:rsidRPr="002A31C8">
        <w:rPr>
          <w:rFonts w:eastAsia="Calibri"/>
          <w:sz w:val="28"/>
          <w:szCs w:val="28"/>
        </w:rPr>
        <w:t xml:space="preserve"> </w:t>
      </w:r>
      <w:r w:rsidRPr="002A31C8">
        <w:rPr>
          <w:rFonts w:eastAsia="Calibri"/>
          <w:sz w:val="28"/>
          <w:szCs w:val="28"/>
        </w:rPr>
        <w:t>Пол</w:t>
      </w:r>
      <w:r w:rsidR="002A31C8" w:rsidRPr="002A31C8">
        <w:rPr>
          <w:rFonts w:eastAsia="Calibri"/>
          <w:sz w:val="28"/>
          <w:szCs w:val="28"/>
        </w:rPr>
        <w:t xml:space="preserve"> </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 xml:space="preserve">Время </w:t>
      </w:r>
      <w:r w:rsidR="002A31C8" w:rsidRPr="002A31C8">
        <w:rPr>
          <w:rFonts w:eastAsia="Calibri"/>
          <w:sz w:val="28"/>
          <w:szCs w:val="28"/>
        </w:rPr>
        <w:t>года</w:t>
      </w:r>
    </w:p>
    <w:p w:rsidR="002A31C8" w:rsidRPr="002A31C8" w:rsidRDefault="004310F5" w:rsidP="002A31C8">
      <w:pPr>
        <w:spacing w:line="360" w:lineRule="auto"/>
        <w:jc w:val="both"/>
        <w:rPr>
          <w:rFonts w:eastAsia="Calibri"/>
          <w:sz w:val="28"/>
          <w:szCs w:val="28"/>
        </w:rPr>
      </w:pPr>
      <w:r>
        <w:rPr>
          <w:rFonts w:eastAsia="Calibri"/>
          <w:sz w:val="28"/>
          <w:szCs w:val="28"/>
        </w:rPr>
        <w:t xml:space="preserve">5. </w:t>
      </w:r>
      <w:r w:rsidRPr="002A31C8">
        <w:rPr>
          <w:rFonts w:eastAsia="Calibri"/>
          <w:sz w:val="28"/>
          <w:szCs w:val="28"/>
        </w:rPr>
        <w:t>Экология</w:t>
      </w:r>
    </w:p>
    <w:p w:rsidR="004310F5" w:rsidRDefault="004310F5" w:rsidP="002A31C8">
      <w:pPr>
        <w:spacing w:line="360" w:lineRule="auto"/>
        <w:jc w:val="both"/>
        <w:rPr>
          <w:rFonts w:eastAsia="Calibri"/>
          <w:b/>
          <w:bCs/>
          <w:sz w:val="28"/>
          <w:szCs w:val="28"/>
        </w:rPr>
      </w:pPr>
    </w:p>
    <w:p w:rsidR="002A31C8" w:rsidRPr="004310F5" w:rsidRDefault="002A31C8" w:rsidP="004310F5">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7</w:t>
      </w:r>
      <w:r w:rsidRPr="004310F5">
        <w:rPr>
          <w:rFonts w:eastAsia="Calibri"/>
          <w:bCs/>
          <w:sz w:val="28"/>
          <w:szCs w:val="28"/>
        </w:rPr>
        <w:t>. Функции нормальной микрофлоры (верно все, к</w:t>
      </w:r>
      <w:r w:rsidR="004310F5" w:rsidRPr="004310F5">
        <w:rPr>
          <w:rFonts w:eastAsia="Calibri"/>
          <w:bCs/>
          <w:sz w:val="28"/>
          <w:szCs w:val="28"/>
        </w:rPr>
        <w:t>роме</w:t>
      </w:r>
      <w:r w:rsidRPr="004310F5">
        <w:rPr>
          <w:rFonts w:eastAsia="Calibri"/>
          <w:bCs/>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 xml:space="preserve">Продукция </w:t>
      </w:r>
      <w:r w:rsidR="002A31C8" w:rsidRPr="004310F5">
        <w:rPr>
          <w:rFonts w:eastAsia="Calibri"/>
          <w:sz w:val="28"/>
          <w:szCs w:val="28"/>
        </w:rPr>
        <w:t>БАВ</w:t>
      </w:r>
    </w:p>
    <w:p w:rsidR="004310F5" w:rsidRPr="004310F5" w:rsidRDefault="004310F5" w:rsidP="004310F5">
      <w:pPr>
        <w:spacing w:line="360" w:lineRule="auto"/>
        <w:jc w:val="both"/>
        <w:rPr>
          <w:rFonts w:eastAsia="Calibri"/>
          <w:sz w:val="28"/>
          <w:szCs w:val="28"/>
        </w:rPr>
      </w:pPr>
      <w:r w:rsidRPr="004310F5">
        <w:rPr>
          <w:rFonts w:eastAsia="Calibri"/>
          <w:sz w:val="28"/>
          <w:szCs w:val="28"/>
        </w:rPr>
        <w:t>2.</w:t>
      </w:r>
      <w:r w:rsidR="002A31C8" w:rsidRPr="004310F5">
        <w:rPr>
          <w:rFonts w:eastAsia="Calibri"/>
          <w:sz w:val="28"/>
          <w:szCs w:val="28"/>
        </w:rPr>
        <w:t xml:space="preserve"> </w:t>
      </w:r>
      <w:r w:rsidRPr="004310F5">
        <w:rPr>
          <w:rFonts w:eastAsia="Calibri"/>
          <w:sz w:val="28"/>
          <w:szCs w:val="28"/>
        </w:rPr>
        <w:t xml:space="preserve">Участие </w:t>
      </w:r>
      <w:r w:rsidR="002A31C8" w:rsidRPr="004310F5">
        <w:rPr>
          <w:rFonts w:eastAsia="Calibri"/>
          <w:sz w:val="28"/>
          <w:szCs w:val="28"/>
        </w:rPr>
        <w:t>в метаболизме белков, углеводов, липидов и др.</w:t>
      </w:r>
    </w:p>
    <w:p w:rsidR="004310F5" w:rsidRPr="004310F5" w:rsidRDefault="004310F5" w:rsidP="004310F5">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Детоксигенная</w:t>
      </w:r>
    </w:p>
    <w:p w:rsidR="002A31C8" w:rsidRPr="004310F5" w:rsidRDefault="004310F5" w:rsidP="004310F5">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Видообразующая</w:t>
      </w:r>
      <w:r w:rsidR="002A31C8" w:rsidRPr="004310F5">
        <w:rPr>
          <w:rFonts w:eastAsia="Calibri"/>
          <w:sz w:val="28"/>
          <w:szCs w:val="28"/>
        </w:rPr>
        <w:t xml:space="preserve"> </w:t>
      </w:r>
    </w:p>
    <w:p w:rsidR="002A31C8" w:rsidRPr="004310F5" w:rsidRDefault="004310F5" w:rsidP="004310F5">
      <w:pPr>
        <w:spacing w:line="360" w:lineRule="auto"/>
        <w:jc w:val="both"/>
        <w:rPr>
          <w:rFonts w:eastAsia="Calibri"/>
          <w:sz w:val="28"/>
          <w:szCs w:val="28"/>
        </w:rPr>
      </w:pPr>
      <w:r w:rsidRPr="004310F5">
        <w:rPr>
          <w:rFonts w:eastAsia="Calibri"/>
          <w:sz w:val="28"/>
          <w:szCs w:val="28"/>
        </w:rPr>
        <w:t>5.</w:t>
      </w:r>
      <w:r w:rsidR="002A31C8" w:rsidRPr="004310F5">
        <w:rPr>
          <w:rFonts w:eastAsia="Calibri"/>
          <w:sz w:val="28"/>
          <w:szCs w:val="28"/>
        </w:rPr>
        <w:t xml:space="preserve"> </w:t>
      </w:r>
      <w:r w:rsidRPr="004310F5">
        <w:rPr>
          <w:rFonts w:eastAsia="Calibri"/>
          <w:sz w:val="28"/>
          <w:szCs w:val="28"/>
        </w:rPr>
        <w:t xml:space="preserve">Пул </w:t>
      </w:r>
      <w:r w:rsidR="002A31C8" w:rsidRPr="004310F5">
        <w:rPr>
          <w:rFonts w:eastAsia="Calibri"/>
          <w:sz w:val="28"/>
          <w:szCs w:val="28"/>
        </w:rPr>
        <w:t>плазмидных и хромосомных генов</w:t>
      </w:r>
    </w:p>
    <w:p w:rsidR="004310F5" w:rsidRDefault="004310F5" w:rsidP="002A31C8">
      <w:pPr>
        <w:spacing w:line="360" w:lineRule="auto"/>
        <w:jc w:val="both"/>
        <w:rPr>
          <w:rFonts w:eastAsia="Calibri"/>
          <w:b/>
          <w:bCs/>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8</w:t>
      </w:r>
      <w:r w:rsidRPr="004310F5">
        <w:rPr>
          <w:rFonts w:eastAsia="Calibri"/>
          <w:bCs/>
          <w:sz w:val="28"/>
          <w:szCs w:val="28"/>
        </w:rPr>
        <w:t xml:space="preserve">. Положительная роль нормальной микрофлоры человека (верно все, </w:t>
      </w:r>
      <w:r w:rsidR="004310F5" w:rsidRPr="004310F5">
        <w:rPr>
          <w:rFonts w:eastAsia="Calibri"/>
          <w:bCs/>
          <w:sz w:val="28"/>
          <w:szCs w:val="28"/>
        </w:rPr>
        <w:t>кроме</w:t>
      </w:r>
      <w:r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002A31C8" w:rsidRPr="004310F5">
        <w:rPr>
          <w:rFonts w:eastAsia="Calibri"/>
          <w:sz w:val="28"/>
          <w:szCs w:val="28"/>
        </w:rPr>
        <w:t xml:space="preserve"> </w:t>
      </w:r>
      <w:r w:rsidRPr="004310F5">
        <w:rPr>
          <w:rFonts w:eastAsia="Calibri"/>
          <w:sz w:val="28"/>
          <w:szCs w:val="28"/>
        </w:rPr>
        <w:t>Секреторная</w:t>
      </w:r>
    </w:p>
    <w:p w:rsidR="004310F5" w:rsidRDefault="004310F5" w:rsidP="002A31C8">
      <w:pPr>
        <w:spacing w:line="360" w:lineRule="auto"/>
        <w:jc w:val="both"/>
        <w:rPr>
          <w:rFonts w:eastAsia="Calibri"/>
          <w:sz w:val="28"/>
          <w:szCs w:val="28"/>
        </w:rPr>
      </w:pPr>
      <w:r>
        <w:rPr>
          <w:rFonts w:eastAsia="Calibri"/>
          <w:sz w:val="28"/>
          <w:szCs w:val="28"/>
        </w:rPr>
        <w:t>2.</w:t>
      </w:r>
      <w:r w:rsidRPr="004310F5">
        <w:rPr>
          <w:rFonts w:eastAsia="Calibri"/>
          <w:sz w:val="28"/>
          <w:szCs w:val="28"/>
        </w:rPr>
        <w:t xml:space="preserve"> Антагонистическая</w:t>
      </w:r>
    </w:p>
    <w:p w:rsidR="004310F5" w:rsidRDefault="004310F5" w:rsidP="002A31C8">
      <w:pPr>
        <w:spacing w:line="360" w:lineRule="auto"/>
        <w:jc w:val="both"/>
        <w:rPr>
          <w:rFonts w:eastAsia="Calibri"/>
          <w:sz w:val="28"/>
          <w:szCs w:val="28"/>
        </w:rPr>
      </w:pPr>
      <w:r>
        <w:rPr>
          <w:rFonts w:eastAsia="Calibri"/>
          <w:sz w:val="28"/>
          <w:szCs w:val="28"/>
        </w:rPr>
        <w:t>3.</w:t>
      </w:r>
      <w:r w:rsidRPr="004310F5">
        <w:rPr>
          <w:rFonts w:eastAsia="Calibri"/>
          <w:sz w:val="28"/>
          <w:szCs w:val="28"/>
        </w:rPr>
        <w:t xml:space="preserve"> Иммунизирующая</w:t>
      </w:r>
    </w:p>
    <w:p w:rsidR="004310F5" w:rsidRDefault="004310F5" w:rsidP="002A31C8">
      <w:pPr>
        <w:spacing w:line="360" w:lineRule="auto"/>
        <w:jc w:val="both"/>
        <w:rPr>
          <w:rFonts w:eastAsia="Calibri"/>
          <w:sz w:val="28"/>
          <w:szCs w:val="28"/>
        </w:rPr>
      </w:pPr>
      <w:r>
        <w:rPr>
          <w:rFonts w:eastAsia="Calibri"/>
          <w:sz w:val="28"/>
          <w:szCs w:val="28"/>
        </w:rPr>
        <w:t xml:space="preserve">4. </w:t>
      </w:r>
      <w:r w:rsidRPr="004310F5">
        <w:rPr>
          <w:rFonts w:eastAsia="Calibri"/>
          <w:sz w:val="28"/>
          <w:szCs w:val="28"/>
        </w:rPr>
        <w:t>Витаминообразующая</w:t>
      </w:r>
    </w:p>
    <w:p w:rsidR="002A31C8" w:rsidRPr="004310F5" w:rsidRDefault="004310F5" w:rsidP="002A31C8">
      <w:pPr>
        <w:spacing w:line="360" w:lineRule="auto"/>
        <w:jc w:val="both"/>
        <w:rPr>
          <w:rFonts w:eastAsia="Calibri"/>
          <w:sz w:val="28"/>
          <w:szCs w:val="28"/>
        </w:rPr>
      </w:pPr>
      <w:r>
        <w:rPr>
          <w:rFonts w:eastAsia="Calibri"/>
          <w:sz w:val="28"/>
          <w:szCs w:val="28"/>
        </w:rPr>
        <w:t>5.</w:t>
      </w:r>
      <w:r w:rsidRPr="004310F5">
        <w:rPr>
          <w:rFonts w:eastAsia="Calibri"/>
          <w:sz w:val="28"/>
          <w:szCs w:val="28"/>
        </w:rPr>
        <w:t xml:space="preserve"> Токсигенная</w:t>
      </w:r>
      <w:r w:rsidR="002A31C8" w:rsidRPr="004310F5">
        <w:rPr>
          <w:rFonts w:eastAsia="Calibri"/>
          <w:sz w:val="28"/>
          <w:szCs w:val="28"/>
        </w:rPr>
        <w:t xml:space="preserve"> </w:t>
      </w:r>
    </w:p>
    <w:p w:rsidR="004310F5" w:rsidRDefault="004310F5" w:rsidP="002A31C8">
      <w:pPr>
        <w:spacing w:line="360" w:lineRule="auto"/>
        <w:jc w:val="both"/>
        <w:rPr>
          <w:rFonts w:eastAsia="Calibri"/>
          <w:sz w:val="28"/>
          <w:szCs w:val="28"/>
        </w:rPr>
      </w:pPr>
    </w:p>
    <w:p w:rsidR="002A31C8" w:rsidRPr="004310F5" w:rsidRDefault="002A31C8" w:rsidP="002A31C8">
      <w:pPr>
        <w:spacing w:line="360" w:lineRule="auto"/>
        <w:jc w:val="both"/>
        <w:rPr>
          <w:rFonts w:eastAsia="Calibri"/>
          <w:bCs/>
          <w:sz w:val="28"/>
          <w:szCs w:val="28"/>
        </w:rPr>
      </w:pPr>
      <w:r w:rsidRPr="004310F5">
        <w:rPr>
          <w:rFonts w:eastAsia="Calibri"/>
          <w:bCs/>
          <w:sz w:val="28"/>
          <w:szCs w:val="28"/>
        </w:rPr>
        <w:t>1</w:t>
      </w:r>
      <w:r w:rsidR="004310F5" w:rsidRPr="004310F5">
        <w:rPr>
          <w:rFonts w:eastAsia="Calibri"/>
          <w:bCs/>
          <w:sz w:val="28"/>
          <w:szCs w:val="28"/>
        </w:rPr>
        <w:t>9</w:t>
      </w:r>
      <w:r w:rsidRPr="004310F5">
        <w:rPr>
          <w:rFonts w:eastAsia="Calibri"/>
          <w:bCs/>
          <w:sz w:val="28"/>
          <w:szCs w:val="28"/>
        </w:rPr>
        <w:t>. Отрицательная роль нормальной микрофлоры:</w:t>
      </w:r>
    </w:p>
    <w:p w:rsidR="004310F5" w:rsidRPr="004310F5" w:rsidRDefault="004310F5" w:rsidP="002A31C8">
      <w:pPr>
        <w:spacing w:line="360" w:lineRule="auto"/>
        <w:jc w:val="both"/>
        <w:rPr>
          <w:rFonts w:eastAsia="Calibri"/>
          <w:sz w:val="28"/>
          <w:szCs w:val="28"/>
        </w:rPr>
      </w:pPr>
      <w:r w:rsidRPr="004310F5">
        <w:rPr>
          <w:rFonts w:eastAsia="Calibri"/>
          <w:sz w:val="28"/>
          <w:szCs w:val="28"/>
        </w:rPr>
        <w:t>1.</w:t>
      </w:r>
      <w:r w:rsidR="002A31C8" w:rsidRPr="004310F5">
        <w:rPr>
          <w:rFonts w:eastAsia="Calibri"/>
          <w:sz w:val="28"/>
          <w:szCs w:val="28"/>
        </w:rPr>
        <w:t xml:space="preserve"> </w:t>
      </w:r>
      <w:r w:rsidRPr="004310F5">
        <w:rPr>
          <w:rFonts w:eastAsia="Calibri"/>
          <w:sz w:val="28"/>
          <w:szCs w:val="28"/>
        </w:rPr>
        <w:t>Иммунизирующая</w:t>
      </w:r>
    </w:p>
    <w:p w:rsidR="004310F5" w:rsidRPr="004310F5" w:rsidRDefault="004310F5" w:rsidP="002A31C8">
      <w:pPr>
        <w:spacing w:line="360" w:lineRule="auto"/>
        <w:jc w:val="both"/>
        <w:rPr>
          <w:rFonts w:eastAsia="Calibri"/>
          <w:sz w:val="28"/>
          <w:szCs w:val="28"/>
        </w:rPr>
      </w:pPr>
      <w:r w:rsidRPr="004310F5">
        <w:rPr>
          <w:rFonts w:eastAsia="Calibri"/>
          <w:sz w:val="28"/>
          <w:szCs w:val="28"/>
        </w:rPr>
        <w:t>2.</w:t>
      </w:r>
      <w:r w:rsidR="002A31C8" w:rsidRPr="004310F5">
        <w:rPr>
          <w:rFonts w:eastAsia="Calibri"/>
          <w:sz w:val="28"/>
          <w:szCs w:val="28"/>
        </w:rPr>
        <w:t xml:space="preserve"> </w:t>
      </w:r>
      <w:r w:rsidRPr="004310F5">
        <w:rPr>
          <w:rFonts w:eastAsia="Calibri"/>
          <w:sz w:val="28"/>
          <w:szCs w:val="28"/>
        </w:rPr>
        <w:t>Стимуляция</w:t>
      </w:r>
      <w:r w:rsidR="002A31C8" w:rsidRPr="004310F5">
        <w:rPr>
          <w:rFonts w:eastAsia="Calibri"/>
          <w:sz w:val="28"/>
          <w:szCs w:val="28"/>
        </w:rPr>
        <w:t xml:space="preserve"> развития лимфоидной ткани</w:t>
      </w:r>
    </w:p>
    <w:p w:rsidR="002A31C8" w:rsidRPr="004310F5" w:rsidRDefault="004310F5" w:rsidP="002A31C8">
      <w:pPr>
        <w:spacing w:line="360" w:lineRule="auto"/>
        <w:jc w:val="both"/>
        <w:rPr>
          <w:rFonts w:eastAsia="Calibri"/>
          <w:sz w:val="28"/>
          <w:szCs w:val="28"/>
        </w:rPr>
      </w:pPr>
      <w:r w:rsidRPr="004310F5">
        <w:rPr>
          <w:rFonts w:eastAsia="Calibri"/>
          <w:sz w:val="28"/>
          <w:szCs w:val="28"/>
        </w:rPr>
        <w:t>3.</w:t>
      </w:r>
      <w:r w:rsidR="002A31C8" w:rsidRPr="004310F5">
        <w:rPr>
          <w:rFonts w:eastAsia="Calibri"/>
          <w:sz w:val="28"/>
          <w:szCs w:val="28"/>
        </w:rPr>
        <w:t xml:space="preserve"> </w:t>
      </w:r>
      <w:r w:rsidRPr="004310F5">
        <w:rPr>
          <w:rFonts w:eastAsia="Calibri"/>
          <w:sz w:val="28"/>
          <w:szCs w:val="28"/>
        </w:rPr>
        <w:t xml:space="preserve">Вызывает </w:t>
      </w:r>
      <w:r w:rsidR="002A31C8" w:rsidRPr="004310F5">
        <w:rPr>
          <w:rFonts w:eastAsia="Calibri"/>
          <w:sz w:val="28"/>
          <w:szCs w:val="28"/>
        </w:rPr>
        <w:t xml:space="preserve">аутоинфекции </w:t>
      </w:r>
    </w:p>
    <w:p w:rsidR="004310F5" w:rsidRPr="004310F5" w:rsidRDefault="004310F5" w:rsidP="002A31C8">
      <w:pPr>
        <w:spacing w:line="360" w:lineRule="auto"/>
        <w:jc w:val="both"/>
        <w:rPr>
          <w:rFonts w:eastAsia="Calibri"/>
          <w:sz w:val="28"/>
          <w:szCs w:val="28"/>
        </w:rPr>
      </w:pPr>
      <w:r w:rsidRPr="004310F5">
        <w:rPr>
          <w:rFonts w:eastAsia="Calibri"/>
          <w:sz w:val="28"/>
          <w:szCs w:val="28"/>
        </w:rPr>
        <w:t>4.</w:t>
      </w:r>
      <w:r w:rsidR="002A31C8" w:rsidRPr="004310F5">
        <w:rPr>
          <w:rFonts w:eastAsia="Calibri"/>
          <w:sz w:val="28"/>
          <w:szCs w:val="28"/>
        </w:rPr>
        <w:t xml:space="preserve"> </w:t>
      </w:r>
      <w:r w:rsidRPr="004310F5">
        <w:rPr>
          <w:rFonts w:eastAsia="Calibri"/>
          <w:sz w:val="28"/>
          <w:szCs w:val="28"/>
        </w:rPr>
        <w:t>Антиканцерогенная</w:t>
      </w:r>
    </w:p>
    <w:p w:rsidR="002A31C8" w:rsidRPr="004310F5" w:rsidRDefault="004310F5" w:rsidP="002A31C8">
      <w:pPr>
        <w:spacing w:line="360" w:lineRule="auto"/>
        <w:jc w:val="both"/>
        <w:rPr>
          <w:rFonts w:eastAsia="Calibri"/>
          <w:sz w:val="28"/>
          <w:szCs w:val="28"/>
        </w:rPr>
      </w:pPr>
      <w:r w:rsidRPr="004310F5">
        <w:rPr>
          <w:rFonts w:eastAsia="Calibri"/>
          <w:sz w:val="28"/>
          <w:szCs w:val="28"/>
        </w:rPr>
        <w:lastRenderedPageBreak/>
        <w:t>5.</w:t>
      </w:r>
      <w:r w:rsidR="002A31C8" w:rsidRPr="004310F5">
        <w:rPr>
          <w:rFonts w:eastAsia="Calibri"/>
          <w:sz w:val="28"/>
          <w:szCs w:val="28"/>
        </w:rPr>
        <w:t xml:space="preserve"> </w:t>
      </w:r>
      <w:r w:rsidRPr="004310F5">
        <w:rPr>
          <w:rFonts w:eastAsia="Calibri"/>
          <w:sz w:val="28"/>
          <w:szCs w:val="28"/>
        </w:rPr>
        <w:t>Антимутагенная</w:t>
      </w:r>
    </w:p>
    <w:p w:rsidR="004310F5" w:rsidRDefault="004310F5" w:rsidP="002A31C8">
      <w:pPr>
        <w:spacing w:line="360" w:lineRule="auto"/>
        <w:jc w:val="both"/>
        <w:rPr>
          <w:rFonts w:eastAsia="Calibri"/>
          <w:b/>
          <w:bCs/>
          <w:sz w:val="28"/>
          <w:szCs w:val="28"/>
        </w:rPr>
      </w:pPr>
    </w:p>
    <w:p w:rsidR="002A31C8" w:rsidRPr="004310F5" w:rsidRDefault="004310F5" w:rsidP="002A31C8">
      <w:pPr>
        <w:spacing w:line="360" w:lineRule="auto"/>
        <w:jc w:val="both"/>
        <w:rPr>
          <w:rFonts w:eastAsia="Calibri"/>
          <w:bCs/>
          <w:sz w:val="28"/>
          <w:szCs w:val="28"/>
        </w:rPr>
      </w:pPr>
      <w:r w:rsidRPr="004310F5">
        <w:rPr>
          <w:rFonts w:eastAsia="Calibri"/>
          <w:bCs/>
          <w:sz w:val="28"/>
          <w:szCs w:val="28"/>
        </w:rPr>
        <w:t>20</w:t>
      </w:r>
      <w:r w:rsidR="002A31C8" w:rsidRPr="004310F5">
        <w:rPr>
          <w:rFonts w:eastAsia="Calibri"/>
          <w:bCs/>
          <w:sz w:val="28"/>
          <w:szCs w:val="28"/>
        </w:rPr>
        <w:t>. Нормальная микрофлора толстого кишечника взрослого (верно все, к</w:t>
      </w:r>
      <w:r w:rsidRPr="004310F5">
        <w:rPr>
          <w:rFonts w:eastAsia="Calibri"/>
          <w:bCs/>
          <w:sz w:val="28"/>
          <w:szCs w:val="28"/>
        </w:rPr>
        <w:t>роме</w:t>
      </w:r>
      <w:r w:rsidR="002A31C8" w:rsidRPr="004310F5">
        <w:rPr>
          <w:rFonts w:eastAsia="Calibri"/>
          <w:bCs/>
          <w:sz w:val="28"/>
          <w:szCs w:val="28"/>
        </w:rPr>
        <w:t>):</w:t>
      </w:r>
    </w:p>
    <w:p w:rsidR="004310F5" w:rsidRDefault="004310F5" w:rsidP="002A31C8">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Бактероиды</w:t>
      </w:r>
    </w:p>
    <w:p w:rsidR="004310F5" w:rsidRDefault="004310F5" w:rsidP="002A31C8">
      <w:pPr>
        <w:spacing w:line="360" w:lineRule="auto"/>
        <w:jc w:val="both"/>
        <w:rPr>
          <w:rFonts w:eastAsia="Calibri"/>
          <w:sz w:val="28"/>
          <w:szCs w:val="28"/>
        </w:rPr>
      </w:pPr>
      <w:r>
        <w:rPr>
          <w:rFonts w:eastAsia="Calibri"/>
          <w:sz w:val="28"/>
          <w:szCs w:val="28"/>
        </w:rPr>
        <w:t>2.</w:t>
      </w:r>
      <w:r w:rsidR="002A31C8" w:rsidRPr="002A31C8">
        <w:rPr>
          <w:rFonts w:eastAsia="Calibri"/>
          <w:sz w:val="28"/>
          <w:szCs w:val="28"/>
        </w:rPr>
        <w:t xml:space="preserve"> </w:t>
      </w:r>
      <w:r w:rsidRPr="002A31C8">
        <w:rPr>
          <w:rFonts w:eastAsia="Calibri"/>
          <w:sz w:val="28"/>
          <w:szCs w:val="28"/>
        </w:rPr>
        <w:t>Б</w:t>
      </w:r>
      <w:r w:rsidR="002A31C8" w:rsidRPr="002A31C8">
        <w:rPr>
          <w:rFonts w:eastAsia="Calibri"/>
          <w:sz w:val="28"/>
          <w:szCs w:val="28"/>
        </w:rPr>
        <w:t>ифидобактерии</w:t>
      </w:r>
    </w:p>
    <w:p w:rsidR="002A31C8" w:rsidRPr="002A31C8" w:rsidRDefault="004310F5" w:rsidP="002A31C8">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Риккетсии</w:t>
      </w:r>
      <w:r w:rsidR="002A31C8" w:rsidRPr="002A31C8">
        <w:rPr>
          <w:rFonts w:eastAsia="Calibri"/>
          <w:sz w:val="28"/>
          <w:szCs w:val="28"/>
        </w:rPr>
        <w:t xml:space="preserve"> </w:t>
      </w:r>
    </w:p>
    <w:p w:rsidR="004310F5" w:rsidRDefault="004310F5" w:rsidP="004310F5">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Энтерококки</w:t>
      </w:r>
    </w:p>
    <w:p w:rsidR="002A31C8" w:rsidRPr="002A31C8" w:rsidRDefault="004310F5" w:rsidP="002A31C8">
      <w:pPr>
        <w:spacing w:line="360" w:lineRule="auto"/>
        <w:jc w:val="both"/>
        <w:rPr>
          <w:rFonts w:eastAsia="Calibri"/>
          <w:sz w:val="28"/>
          <w:szCs w:val="28"/>
        </w:rPr>
      </w:pPr>
      <w:r>
        <w:rPr>
          <w:rFonts w:eastAsia="Calibri"/>
          <w:sz w:val="28"/>
          <w:szCs w:val="28"/>
        </w:rPr>
        <w:t>5.</w:t>
      </w:r>
      <w:r w:rsidRPr="002A31C8">
        <w:rPr>
          <w:rFonts w:eastAsia="Calibri"/>
          <w:sz w:val="28"/>
          <w:szCs w:val="28"/>
        </w:rPr>
        <w:t xml:space="preserve"> Энтеробактерии</w:t>
      </w:r>
    </w:p>
    <w:p w:rsidR="00DE0205" w:rsidRDefault="00DE0205" w:rsidP="009F3262">
      <w:pPr>
        <w:spacing w:line="360" w:lineRule="auto"/>
        <w:jc w:val="both"/>
        <w:rPr>
          <w:rFonts w:eastAsia="Calibri"/>
          <w:sz w:val="28"/>
          <w:szCs w:val="28"/>
        </w:rPr>
      </w:pP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Задания</w:t>
      </w:r>
      <w:r>
        <w:rPr>
          <w:rFonts w:eastAsia="Calibri"/>
          <w:bCs/>
          <w:sz w:val="28"/>
          <w:szCs w:val="28"/>
        </w:rPr>
        <w:t xml:space="preserve"> д</w:t>
      </w:r>
      <w:r w:rsidRPr="004310F5">
        <w:rPr>
          <w:rFonts w:eastAsia="Calibri"/>
          <w:bCs/>
          <w:sz w:val="28"/>
          <w:szCs w:val="28"/>
        </w:rPr>
        <w:t>ля самостоятельной работы во внеучебное время</w:t>
      </w:r>
    </w:p>
    <w:p w:rsidR="004310F5" w:rsidRPr="004310F5" w:rsidRDefault="004310F5" w:rsidP="004310F5">
      <w:pPr>
        <w:spacing w:line="360" w:lineRule="auto"/>
        <w:ind w:firstLine="708"/>
        <w:jc w:val="both"/>
        <w:rPr>
          <w:rFonts w:eastAsia="Calibri"/>
          <w:bCs/>
          <w:sz w:val="28"/>
          <w:szCs w:val="28"/>
        </w:rPr>
      </w:pPr>
      <w:r>
        <w:rPr>
          <w:rFonts w:eastAsia="Calibri"/>
          <w:bCs/>
          <w:sz w:val="28"/>
          <w:szCs w:val="28"/>
        </w:rPr>
        <w:t>Заполните таблицу.</w:t>
      </w: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461"/>
        <w:gridCol w:w="2694"/>
      </w:tblGrid>
      <w:tr w:rsidR="004310F5" w:rsidRPr="004310F5" w:rsidTr="004310F5">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Группа</w:t>
            </w:r>
            <w:r>
              <w:rPr>
                <w:rFonts w:eastAsia="Calibri"/>
                <w:bCs/>
                <w:sz w:val="28"/>
                <w:szCs w:val="28"/>
              </w:rPr>
              <w:t xml:space="preserve"> п</w:t>
            </w:r>
            <w:r w:rsidRPr="004310F5">
              <w:rPr>
                <w:rFonts w:eastAsia="Calibri"/>
                <w:bCs/>
                <w:sz w:val="28"/>
                <w:szCs w:val="28"/>
              </w:rPr>
              <w:t>репарата</w:t>
            </w:r>
          </w:p>
        </w:tc>
        <w:tc>
          <w:tcPr>
            <w:tcW w:w="3506"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Определение</w:t>
            </w:r>
          </w:p>
        </w:tc>
        <w:tc>
          <w:tcPr>
            <w:tcW w:w="2731"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Примеры</w:t>
            </w: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Пробиотики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Эубиотики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Пребиотики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Синбиотики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bl>
    <w:p w:rsidR="004310F5" w:rsidRPr="00B45D7C" w:rsidRDefault="004310F5" w:rsidP="009F3262">
      <w:pPr>
        <w:spacing w:line="360" w:lineRule="auto"/>
        <w:jc w:val="both"/>
        <w:rPr>
          <w:rFonts w:eastAsia="Calibri"/>
          <w:sz w:val="28"/>
          <w:szCs w:val="28"/>
        </w:rPr>
      </w:pPr>
    </w:p>
    <w:p w:rsidR="004310F5" w:rsidRPr="004310F5" w:rsidRDefault="004310F5" w:rsidP="004310F5">
      <w:pPr>
        <w:spacing w:line="360" w:lineRule="auto"/>
        <w:ind w:firstLine="708"/>
        <w:jc w:val="both"/>
        <w:rPr>
          <w:rFonts w:eastAsia="Calibri"/>
          <w:sz w:val="28"/>
          <w:szCs w:val="28"/>
        </w:rPr>
      </w:pPr>
      <w:r w:rsidRPr="004310F5">
        <w:rPr>
          <w:rFonts w:eastAsia="Calibri"/>
          <w:sz w:val="28"/>
          <w:szCs w:val="28"/>
        </w:rPr>
        <w:t>Вопросы для подготовки: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Основные представители нормальной микрофлоры кожи, ротовой полости, дыхательных путей, мочевыводящих путей, половых путей. Гомеостатитческие функции нормофлоры. Понятие о колонизационной резистентности.</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Дисбактериозы. Определение, классификации. Микробиологические критерии дисбиоза. Степени дисбактериоза кишечника.</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t>Методы лабораторной диагностики дисбиоза кишечника: классический (ба</w:t>
      </w:r>
      <w:r>
        <w:rPr>
          <w:rFonts w:eastAsia="Calibri"/>
          <w:sz w:val="28"/>
          <w:szCs w:val="28"/>
        </w:rPr>
        <w:t>ктериологический) и экспресс – м</w:t>
      </w:r>
      <w:r w:rsidRPr="004310F5">
        <w:rPr>
          <w:rFonts w:eastAsia="Calibri"/>
          <w:sz w:val="28"/>
          <w:szCs w:val="28"/>
        </w:rPr>
        <w:t xml:space="preserve">етоды (скрининговые). </w:t>
      </w:r>
    </w:p>
    <w:p w:rsidR="004310F5" w:rsidRPr="004310F5" w:rsidRDefault="004310F5" w:rsidP="00205FB7">
      <w:pPr>
        <w:numPr>
          <w:ilvl w:val="0"/>
          <w:numId w:val="354"/>
        </w:numPr>
        <w:tabs>
          <w:tab w:val="clear" w:pos="720"/>
        </w:tabs>
        <w:spacing w:line="360" w:lineRule="auto"/>
        <w:ind w:left="0" w:firstLine="0"/>
        <w:jc w:val="both"/>
        <w:rPr>
          <w:rFonts w:eastAsia="Calibri"/>
          <w:sz w:val="28"/>
          <w:szCs w:val="28"/>
        </w:rPr>
      </w:pPr>
      <w:r w:rsidRPr="004310F5">
        <w:rPr>
          <w:rFonts w:eastAsia="Calibri"/>
          <w:sz w:val="28"/>
          <w:szCs w:val="28"/>
        </w:rPr>
        <w:lastRenderedPageBreak/>
        <w:t xml:space="preserve">Принципы коррекции и профилактики дисбиозов. Основные группы препаратов и их механизм действия. </w:t>
      </w:r>
    </w:p>
    <w:p w:rsidR="004310F5" w:rsidRPr="004310F5" w:rsidRDefault="004310F5" w:rsidP="004310F5">
      <w:pPr>
        <w:spacing w:line="360" w:lineRule="auto"/>
        <w:jc w:val="both"/>
        <w:rPr>
          <w:rFonts w:eastAsia="Calibri"/>
          <w:sz w:val="28"/>
          <w:szCs w:val="28"/>
        </w:rPr>
      </w:pPr>
    </w:p>
    <w:p w:rsidR="004310F5" w:rsidRPr="004310F5" w:rsidRDefault="00476F94" w:rsidP="004310F5">
      <w:pPr>
        <w:spacing w:line="360" w:lineRule="auto"/>
        <w:jc w:val="center"/>
        <w:rPr>
          <w:rFonts w:eastAsia="Calibri"/>
          <w:sz w:val="28"/>
          <w:szCs w:val="28"/>
        </w:rPr>
      </w:pPr>
      <w:r>
        <w:rPr>
          <w:rFonts w:eastAsia="Calibri"/>
          <w:sz w:val="28"/>
          <w:szCs w:val="28"/>
        </w:rPr>
        <w:t>Работа 1</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ЦЕЛЬ: </w:t>
      </w:r>
      <w:r w:rsidRPr="004310F5">
        <w:rPr>
          <w:rFonts w:eastAsia="Calibri"/>
          <w:sz w:val="28"/>
          <w:szCs w:val="28"/>
        </w:rPr>
        <w:t xml:space="preserve">овладеть навыком бактериологической диагностики дисбактериоза кишечника. </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ЗАДАЧА 1. </w:t>
      </w:r>
      <w:r w:rsidRPr="004310F5">
        <w:rPr>
          <w:rFonts w:eastAsia="Calibri"/>
          <w:sz w:val="28"/>
          <w:szCs w:val="28"/>
        </w:rPr>
        <w:t>В бактериологическую лабораторию поступили три образца фекалий от больны</w:t>
      </w:r>
      <w:r w:rsidR="007F00A9">
        <w:rPr>
          <w:rFonts w:eastAsia="Calibri"/>
          <w:sz w:val="28"/>
          <w:szCs w:val="28"/>
        </w:rPr>
        <w:t>х с предварительным диагнозом «Д</w:t>
      </w:r>
      <w:r w:rsidRPr="004310F5">
        <w:rPr>
          <w:rFonts w:eastAsia="Calibri"/>
          <w:sz w:val="28"/>
          <w:szCs w:val="28"/>
        </w:rPr>
        <w:t xml:space="preserve">исбиоз кишечника». Проведите лабораторное исследование для подтверждения данного диагноза и оцените его результат. </w:t>
      </w:r>
    </w:p>
    <w:p w:rsidR="004310F5" w:rsidRPr="004310F5" w:rsidRDefault="004310F5" w:rsidP="004310F5">
      <w:pPr>
        <w:spacing w:line="360" w:lineRule="auto"/>
        <w:jc w:val="both"/>
        <w:rPr>
          <w:rFonts w:eastAsia="Calibri"/>
          <w:bCs/>
          <w:sz w:val="28"/>
          <w:szCs w:val="28"/>
        </w:rPr>
      </w:pPr>
      <w:r w:rsidRPr="004310F5">
        <w:rPr>
          <w:rFonts w:eastAsia="Calibri"/>
          <w:bCs/>
          <w:sz w:val="28"/>
          <w:szCs w:val="28"/>
        </w:rPr>
        <w:t xml:space="preserve">МЕТОДИКА (метод серийных разведений) </w:t>
      </w:r>
    </w:p>
    <w:p w:rsidR="004310F5" w:rsidRPr="004310F5" w:rsidRDefault="007F00A9" w:rsidP="004310F5">
      <w:pPr>
        <w:spacing w:line="360" w:lineRule="auto"/>
        <w:jc w:val="both"/>
        <w:rPr>
          <w:rFonts w:eastAsia="Calibri"/>
          <w:sz w:val="28"/>
          <w:szCs w:val="28"/>
        </w:rPr>
      </w:pPr>
      <w:r>
        <w:rPr>
          <w:rFonts w:eastAsia="Calibri"/>
          <w:sz w:val="28"/>
          <w:szCs w:val="28"/>
        </w:rPr>
        <w:t>1. Из пробирки с надписью «И</w:t>
      </w:r>
      <w:r w:rsidR="004310F5" w:rsidRPr="004310F5">
        <w:rPr>
          <w:rFonts w:eastAsia="Calibri"/>
          <w:sz w:val="28"/>
          <w:szCs w:val="28"/>
        </w:rPr>
        <w:t>спражнения</w:t>
      </w:r>
      <w:r>
        <w:rPr>
          <w:rFonts w:eastAsia="Calibri"/>
          <w:sz w:val="28"/>
          <w:szCs w:val="28"/>
        </w:rPr>
        <w:t>»</w:t>
      </w:r>
      <w:r w:rsidR="004310F5" w:rsidRPr="004310F5">
        <w:rPr>
          <w:rFonts w:eastAsia="Calibri"/>
          <w:sz w:val="28"/>
          <w:szCs w:val="28"/>
        </w:rPr>
        <w:t>. Разведение 10</w:t>
      </w:r>
      <w:r w:rsidR="004310F5" w:rsidRPr="004310F5">
        <w:rPr>
          <w:rFonts w:eastAsia="Calibri"/>
          <w:sz w:val="28"/>
          <w:szCs w:val="28"/>
          <w:vertAlign w:val="superscript"/>
        </w:rPr>
        <w:t>-1</w:t>
      </w:r>
      <w:r>
        <w:rPr>
          <w:rFonts w:eastAsia="Calibri"/>
          <w:sz w:val="28"/>
          <w:szCs w:val="28"/>
        </w:rPr>
        <w:t xml:space="preserve">» </w:t>
      </w:r>
      <w:r w:rsidR="004310F5" w:rsidRPr="004310F5">
        <w:rPr>
          <w:rFonts w:eastAsia="Calibri"/>
          <w:sz w:val="28"/>
          <w:szCs w:val="28"/>
        </w:rPr>
        <w:t>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004310F5" w:rsidRPr="004310F5">
        <w:rPr>
          <w:rFonts w:eastAsia="Calibri"/>
          <w:sz w:val="28"/>
          <w:szCs w:val="28"/>
          <w:vertAlign w:val="superscript"/>
        </w:rPr>
        <w:t>-3</w:t>
      </w:r>
      <w:r w:rsidR="004310F5"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2. Подобным образом готовятся разведения 10</w:t>
      </w:r>
      <w:r w:rsidRPr="004310F5">
        <w:rPr>
          <w:rFonts w:eastAsia="Calibri"/>
          <w:sz w:val="28"/>
          <w:szCs w:val="28"/>
          <w:vertAlign w:val="superscript"/>
        </w:rPr>
        <w:t>-5</w:t>
      </w:r>
      <w:r w:rsidRPr="004310F5">
        <w:rPr>
          <w:rFonts w:eastAsia="Calibri"/>
          <w:sz w:val="28"/>
          <w:szCs w:val="28"/>
        </w:rPr>
        <w:t>,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3. Из пробирок с разведениями фекалий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 xml:space="preserve"> 1.0 мл суспензии посеять глубоким уколом в полужидкую среду на основе пептона </w:t>
      </w:r>
      <w:r w:rsidR="007F00A9">
        <w:rPr>
          <w:rFonts w:eastAsia="Calibri"/>
          <w:sz w:val="28"/>
          <w:szCs w:val="28"/>
        </w:rPr>
        <w:t>Б</w:t>
      </w:r>
      <w:r w:rsidRPr="004310F5">
        <w:rPr>
          <w:rFonts w:eastAsia="Calibri"/>
          <w:sz w:val="28"/>
          <w:szCs w:val="28"/>
        </w:rPr>
        <w:t>актофок.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96 ч.</w:t>
      </w:r>
    </w:p>
    <w:p w:rsidR="004310F5" w:rsidRPr="004310F5" w:rsidRDefault="004310F5" w:rsidP="004310F5">
      <w:pPr>
        <w:spacing w:line="360" w:lineRule="auto"/>
        <w:jc w:val="both"/>
        <w:rPr>
          <w:rFonts w:eastAsia="Calibri"/>
          <w:sz w:val="28"/>
          <w:szCs w:val="28"/>
        </w:rPr>
      </w:pPr>
      <w:r w:rsidRPr="004310F5">
        <w:rPr>
          <w:rFonts w:eastAsia="Calibri"/>
          <w:sz w:val="28"/>
          <w:szCs w:val="28"/>
        </w:rPr>
        <w:t>4. Из пробирки с разведением фекалий 10</w:t>
      </w:r>
      <w:r w:rsidRPr="004310F5">
        <w:rPr>
          <w:rFonts w:eastAsia="Calibri"/>
          <w:sz w:val="28"/>
          <w:szCs w:val="28"/>
          <w:vertAlign w:val="superscript"/>
        </w:rPr>
        <w:t>-7</w:t>
      </w:r>
      <w:r w:rsidRPr="004310F5">
        <w:rPr>
          <w:rFonts w:eastAsia="Calibri"/>
          <w:sz w:val="28"/>
          <w:szCs w:val="28"/>
        </w:rPr>
        <w:t xml:space="preserve"> 0.1 мл суспензии посеять на чашки </w:t>
      </w:r>
      <w:r w:rsidR="007F00A9">
        <w:rPr>
          <w:rFonts w:eastAsia="Calibri"/>
          <w:sz w:val="28"/>
          <w:szCs w:val="28"/>
        </w:rPr>
        <w:t>П</w:t>
      </w:r>
      <w:r w:rsidRPr="004310F5">
        <w:rPr>
          <w:rFonts w:eastAsia="Calibri"/>
          <w:sz w:val="28"/>
          <w:szCs w:val="28"/>
        </w:rPr>
        <w:t>етри со средой эндо (для выделения бактерий дизентерийной и 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4310F5">
        <w:rPr>
          <w:rFonts w:eastAsia="Calibri"/>
          <w:sz w:val="28"/>
          <w:szCs w:val="28"/>
          <w:vertAlign w:val="superscript"/>
        </w:rPr>
        <w:t>-5</w:t>
      </w:r>
      <w:r w:rsidRPr="004310F5">
        <w:rPr>
          <w:rFonts w:eastAsia="Calibri"/>
          <w:sz w:val="28"/>
          <w:szCs w:val="28"/>
        </w:rPr>
        <w:t xml:space="preserve"> 0.1</w:t>
      </w:r>
      <w:r w:rsidR="007F00A9">
        <w:rPr>
          <w:rFonts w:eastAsia="Calibri"/>
          <w:sz w:val="28"/>
          <w:szCs w:val="28"/>
        </w:rPr>
        <w:t xml:space="preserve"> мл суспензии посеять на чашку Петри с </w:t>
      </w:r>
      <w:r w:rsidRPr="004310F5">
        <w:rPr>
          <w:rFonts w:eastAsia="Calibri"/>
          <w:sz w:val="28"/>
          <w:szCs w:val="28"/>
        </w:rPr>
        <w:t>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С</w:t>
      </w:r>
      <w:r w:rsidRPr="004310F5">
        <w:rPr>
          <w:rFonts w:eastAsia="Calibri"/>
          <w:sz w:val="28"/>
          <w:szCs w:val="28"/>
        </w:rPr>
        <w:t xml:space="preserve"> 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w:t>
      </w:r>
      <w:r w:rsidR="007F00A9">
        <w:rPr>
          <w:rFonts w:eastAsia="Calibri"/>
          <w:sz w:val="28"/>
          <w:szCs w:val="28"/>
        </w:rPr>
        <w:t>рактер поверхности и краев и т.д</w:t>
      </w:r>
      <w:r w:rsidRPr="004310F5">
        <w:rPr>
          <w:rFonts w:eastAsia="Calibri"/>
          <w:sz w:val="28"/>
          <w:szCs w:val="28"/>
        </w:rPr>
        <w:t xml:space="preserve">.). По одной </w:t>
      </w:r>
      <w:r w:rsidRPr="004310F5">
        <w:rPr>
          <w:rFonts w:eastAsia="Calibri"/>
          <w:sz w:val="28"/>
          <w:szCs w:val="28"/>
        </w:rPr>
        <w:lastRenderedPageBreak/>
        <w:t>колонии каждого ти</w:t>
      </w:r>
      <w:r w:rsidR="007F00A9">
        <w:rPr>
          <w:rFonts w:eastAsia="Calibri"/>
          <w:sz w:val="28"/>
          <w:szCs w:val="28"/>
        </w:rPr>
        <w:t xml:space="preserve">па пересеять на скошенный 1.5% </w:t>
      </w:r>
      <w:r w:rsidRPr="004310F5">
        <w:rPr>
          <w:rFonts w:eastAsia="Calibri"/>
          <w:sz w:val="28"/>
          <w:szCs w:val="28"/>
        </w:rPr>
        <w:t>мясо-пептонный агар. Пробирки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 xml:space="preserve">С </w:t>
      </w:r>
      <w:r w:rsidRPr="004310F5">
        <w:rPr>
          <w:rFonts w:eastAsia="Calibri"/>
          <w:sz w:val="28"/>
          <w:szCs w:val="28"/>
        </w:rPr>
        <w:t>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6. Произвести идентификацию чистых культур: изготовить микропрепарат и окрасить его по </w:t>
      </w:r>
      <w:r w:rsidR="007F00A9" w:rsidRPr="004310F5">
        <w:rPr>
          <w:rFonts w:eastAsia="Calibri"/>
          <w:sz w:val="28"/>
          <w:szCs w:val="28"/>
        </w:rPr>
        <w:t>Г</w:t>
      </w:r>
      <w:r w:rsidR="007F00A9">
        <w:rPr>
          <w:rFonts w:eastAsia="Calibri"/>
          <w:sz w:val="28"/>
          <w:szCs w:val="28"/>
        </w:rPr>
        <w:t xml:space="preserve">раму; </w:t>
      </w:r>
      <w:r w:rsidRPr="004310F5">
        <w:rPr>
          <w:rFonts w:eastAsia="Calibri"/>
          <w:sz w:val="28"/>
          <w:szCs w:val="28"/>
        </w:rPr>
        <w:t>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7. Подсчитать количество микроорганизмов каждого вида в 1 г фекалий. Для этого количество колоний на чашке </w:t>
      </w:r>
      <w:r w:rsidR="007F00A9">
        <w:rPr>
          <w:rFonts w:eastAsia="Calibri"/>
          <w:sz w:val="28"/>
          <w:szCs w:val="28"/>
        </w:rPr>
        <w:t>П</w:t>
      </w:r>
      <w:r w:rsidRPr="004310F5">
        <w:rPr>
          <w:rFonts w:eastAsia="Calibri"/>
          <w:sz w:val="28"/>
          <w:szCs w:val="28"/>
        </w:rPr>
        <w:t>етри умножают на 10 (поскольку на питательные среды засевалось по 0.1 мл суспензии) и на показатель разведения (10</w:t>
      </w:r>
      <w:r w:rsidRPr="004310F5">
        <w:rPr>
          <w:rFonts w:eastAsia="Calibri"/>
          <w:sz w:val="28"/>
          <w:szCs w:val="28"/>
          <w:vertAlign w:val="superscript"/>
        </w:rPr>
        <w:t>5</w:t>
      </w:r>
      <w:r w:rsidRPr="004310F5">
        <w:rPr>
          <w:rFonts w:eastAsia="Calibri"/>
          <w:sz w:val="28"/>
          <w:szCs w:val="28"/>
        </w:rPr>
        <w:t xml:space="preserve"> или 10</w:t>
      </w:r>
      <w:r w:rsidRPr="004310F5">
        <w:rPr>
          <w:rFonts w:eastAsia="Calibri"/>
          <w:sz w:val="28"/>
          <w:szCs w:val="28"/>
          <w:vertAlign w:val="superscript"/>
        </w:rPr>
        <w:t>7</w:t>
      </w:r>
      <w:r w:rsidRPr="004310F5">
        <w:rPr>
          <w:rFonts w:eastAsia="Calibri"/>
          <w:sz w:val="28"/>
          <w:szCs w:val="28"/>
        </w:rPr>
        <w:t>). Пример: на среде эндо выросло 17 колоний кишечной палочки. Содержание ее в 1 г фекалий составляет 17х10х10</w:t>
      </w:r>
      <w:r w:rsidRPr="004310F5">
        <w:rPr>
          <w:rFonts w:eastAsia="Calibri"/>
          <w:sz w:val="28"/>
          <w:szCs w:val="28"/>
          <w:vertAlign w:val="superscript"/>
        </w:rPr>
        <w:t>7</w:t>
      </w:r>
      <w:r w:rsidRPr="004310F5">
        <w:rPr>
          <w:rFonts w:eastAsia="Calibri"/>
          <w:sz w:val="28"/>
          <w:szCs w:val="28"/>
        </w:rPr>
        <w:t>, то есть 1.7х10</w:t>
      </w:r>
      <w:r w:rsidRPr="004310F5">
        <w:rPr>
          <w:rFonts w:eastAsia="Calibri"/>
          <w:sz w:val="28"/>
          <w:szCs w:val="28"/>
          <w:vertAlign w:val="superscript"/>
        </w:rPr>
        <w:t>9</w:t>
      </w:r>
      <w:r w:rsidRPr="004310F5">
        <w:rPr>
          <w:rFonts w:eastAsia="Calibri"/>
          <w:sz w:val="28"/>
          <w:szCs w:val="28"/>
        </w:rPr>
        <w:t xml:space="preserve"> </w:t>
      </w:r>
      <w:r w:rsidR="007F00A9" w:rsidRPr="004310F5">
        <w:rPr>
          <w:rFonts w:eastAsia="Calibri"/>
          <w:sz w:val="28"/>
          <w:szCs w:val="28"/>
        </w:rPr>
        <w:t>КОЕ</w:t>
      </w:r>
      <w:r w:rsidRPr="004310F5">
        <w:rPr>
          <w:rFonts w:eastAsia="Calibri"/>
          <w:sz w:val="28"/>
          <w:szCs w:val="28"/>
        </w:rPr>
        <w:t>/г.</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8. Содержание бифидобактерий определяется по наличию типичных для них клеток с характерным расположением в соответствующем разведении. Бифидобактерии </w:t>
      </w:r>
      <w:r w:rsidR="007F00A9">
        <w:rPr>
          <w:rFonts w:eastAsia="Calibri"/>
          <w:sz w:val="28"/>
          <w:szCs w:val="28"/>
        </w:rPr>
        <w:t>–</w:t>
      </w:r>
      <w:r w:rsidRPr="004310F5">
        <w:rPr>
          <w:rFonts w:eastAsia="Calibri"/>
          <w:sz w:val="28"/>
          <w:szCs w:val="28"/>
        </w:rPr>
        <w:t xml:space="preserve">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w:t>
      </w:r>
      <w:r w:rsidR="007F00A9" w:rsidRPr="004310F5">
        <w:rPr>
          <w:rFonts w:eastAsia="Calibri"/>
          <w:sz w:val="28"/>
          <w:szCs w:val="28"/>
        </w:rPr>
        <w:t>V</w:t>
      </w:r>
      <w:r w:rsidRPr="004310F5">
        <w:rPr>
          <w:rFonts w:eastAsia="Calibri"/>
          <w:sz w:val="28"/>
          <w:szCs w:val="28"/>
        </w:rPr>
        <w:t>-образное, иногда цепочками, палисадом или розетками; иногда встречаются раздутые кокковидные формы.</w:t>
      </w:r>
    </w:p>
    <w:p w:rsidR="004310F5" w:rsidRPr="004310F5" w:rsidRDefault="004310F5" w:rsidP="007F00A9">
      <w:pPr>
        <w:spacing w:line="360" w:lineRule="auto"/>
        <w:ind w:firstLine="708"/>
        <w:jc w:val="both"/>
        <w:rPr>
          <w:rFonts w:eastAsia="Calibri"/>
          <w:bCs/>
          <w:sz w:val="28"/>
          <w:szCs w:val="28"/>
        </w:rPr>
      </w:pPr>
      <w:r w:rsidRPr="004310F5">
        <w:rPr>
          <w:rFonts w:eastAsia="Calibri"/>
          <w:sz w:val="28"/>
          <w:szCs w:val="28"/>
        </w:rPr>
        <w:t>Протокол исследования</w:t>
      </w:r>
      <w:r w:rsidRPr="004310F5">
        <w:rPr>
          <w:rFonts w:eastAsia="Calibri"/>
          <w:bCs/>
          <w:sz w:val="28"/>
          <w:szCs w:val="28"/>
        </w:rPr>
        <w:t>:</w:t>
      </w:r>
    </w:p>
    <w:p w:rsidR="004310F5" w:rsidRPr="004310F5" w:rsidRDefault="004310F5" w:rsidP="007F00A9">
      <w:pPr>
        <w:spacing w:line="360" w:lineRule="auto"/>
        <w:ind w:firstLine="708"/>
        <w:jc w:val="both"/>
        <w:rPr>
          <w:rFonts w:eastAsia="Calibri"/>
          <w:bCs/>
          <w:sz w:val="28"/>
          <w:szCs w:val="28"/>
        </w:rPr>
      </w:pPr>
      <w:r w:rsidRPr="004310F5">
        <w:rPr>
          <w:rFonts w:eastAsia="Calibri"/>
          <w:bCs/>
          <w:sz w:val="28"/>
          <w:szCs w:val="28"/>
          <w:lang w:val="en-US"/>
        </w:rPr>
        <w:t>I</w:t>
      </w:r>
      <w:r w:rsidRPr="004310F5">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342"/>
        <w:gridCol w:w="1635"/>
        <w:gridCol w:w="2137"/>
        <w:gridCol w:w="1265"/>
      </w:tblGrid>
      <w:tr w:rsidR="004310F5" w:rsidRPr="004310F5" w:rsidTr="007F00A9">
        <w:trPr>
          <w:trHeight w:val="631"/>
        </w:trPr>
        <w:tc>
          <w:tcPr>
            <w:tcW w:w="1418" w:type="dxa"/>
            <w:vAlign w:val="center"/>
          </w:tcPr>
          <w:p w:rsidR="004310F5" w:rsidRPr="004310F5" w:rsidRDefault="004310F5" w:rsidP="007F00A9">
            <w:pPr>
              <w:jc w:val="center"/>
              <w:rPr>
                <w:rFonts w:eastAsia="Calibri"/>
                <w:sz w:val="28"/>
                <w:szCs w:val="28"/>
              </w:rPr>
            </w:pPr>
            <w:r w:rsidRPr="004310F5">
              <w:rPr>
                <w:rFonts w:eastAsia="Calibri"/>
                <w:sz w:val="28"/>
                <w:szCs w:val="28"/>
              </w:rPr>
              <w:t>Иссле</w:t>
            </w:r>
            <w:r w:rsidR="007F00A9">
              <w:rPr>
                <w:rFonts w:eastAsia="Calibri"/>
                <w:sz w:val="28"/>
                <w:szCs w:val="28"/>
              </w:rPr>
              <w:t>-</w:t>
            </w:r>
            <w:r w:rsidRPr="004310F5">
              <w:rPr>
                <w:rFonts w:eastAsia="Calibri"/>
                <w:sz w:val="28"/>
                <w:szCs w:val="28"/>
              </w:rPr>
              <w:t>дуемый материал</w:t>
            </w: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Разведение фекалий</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Посевная доза, мл</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Питатель</w:t>
            </w:r>
            <w:r w:rsidR="007F00A9">
              <w:rPr>
                <w:rFonts w:eastAsia="Calibri"/>
                <w:sz w:val="28"/>
                <w:szCs w:val="28"/>
              </w:rPr>
              <w:t>-</w:t>
            </w:r>
            <w:r w:rsidRPr="004310F5">
              <w:rPr>
                <w:rFonts w:eastAsia="Calibri"/>
                <w:sz w:val="28"/>
                <w:szCs w:val="28"/>
              </w:rPr>
              <w:t>ная среда</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Характеристика колоний</w:t>
            </w:r>
          </w:p>
        </w:tc>
        <w:tc>
          <w:tcPr>
            <w:tcW w:w="1265" w:type="dxa"/>
            <w:vAlign w:val="center"/>
          </w:tcPr>
          <w:p w:rsidR="004310F5" w:rsidRPr="004310F5" w:rsidRDefault="004310F5" w:rsidP="007F00A9">
            <w:pPr>
              <w:jc w:val="center"/>
              <w:rPr>
                <w:rFonts w:eastAsia="Calibri"/>
                <w:sz w:val="28"/>
                <w:szCs w:val="28"/>
              </w:rPr>
            </w:pPr>
            <w:r w:rsidRPr="004310F5">
              <w:rPr>
                <w:rFonts w:eastAsia="Calibri"/>
                <w:sz w:val="28"/>
                <w:szCs w:val="28"/>
              </w:rPr>
              <w:t>Число колоний</w:t>
            </w:r>
          </w:p>
        </w:tc>
      </w:tr>
      <w:tr w:rsidR="004310F5" w:rsidRPr="004310F5" w:rsidTr="007F00A9">
        <w:trPr>
          <w:cantSplit/>
          <w:trHeight w:val="260"/>
        </w:trPr>
        <w:tc>
          <w:tcPr>
            <w:tcW w:w="1418" w:type="dxa"/>
            <w:vMerge w:val="restart"/>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Эндо</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(б)</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340"/>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Кровяной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(в)</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(г)</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462"/>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-5</w:t>
            </w:r>
          </w:p>
        </w:tc>
        <w:tc>
          <w:tcPr>
            <w:tcW w:w="1342" w:type="dxa"/>
            <w:vMerge w:val="restart"/>
            <w:vAlign w:val="center"/>
          </w:tcPr>
          <w:p w:rsidR="004310F5" w:rsidRPr="004310F5" w:rsidRDefault="004310F5" w:rsidP="007F00A9">
            <w:pPr>
              <w:jc w:val="center"/>
              <w:rPr>
                <w:rFonts w:eastAsia="Calibri"/>
                <w:sz w:val="28"/>
                <w:szCs w:val="28"/>
              </w:rPr>
            </w:pPr>
          </w:p>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Желточно-солевой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(д)</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54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(е)</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Бактофок</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Наличие роста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-9</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1265" w:type="dxa"/>
            <w:vAlign w:val="center"/>
          </w:tcPr>
          <w:p w:rsidR="004310F5" w:rsidRPr="004310F5" w:rsidRDefault="004310F5" w:rsidP="007F00A9">
            <w:pPr>
              <w:jc w:val="center"/>
              <w:rPr>
                <w:rFonts w:eastAsia="Calibri"/>
                <w:sz w:val="28"/>
                <w:szCs w:val="28"/>
              </w:rPr>
            </w:pPr>
          </w:p>
        </w:tc>
      </w:tr>
    </w:tbl>
    <w:p w:rsidR="004310F5" w:rsidRPr="004310F5" w:rsidRDefault="004310F5" w:rsidP="007F00A9">
      <w:pPr>
        <w:spacing w:line="360" w:lineRule="auto"/>
        <w:ind w:firstLine="709"/>
        <w:jc w:val="both"/>
        <w:rPr>
          <w:rFonts w:eastAsia="Calibri"/>
          <w:bCs/>
          <w:sz w:val="28"/>
          <w:szCs w:val="28"/>
        </w:rPr>
      </w:pPr>
      <w:r w:rsidRPr="004310F5">
        <w:rPr>
          <w:rFonts w:eastAsia="Calibri"/>
          <w:bCs/>
          <w:sz w:val="28"/>
          <w:szCs w:val="28"/>
          <w:lang w:val="en-US"/>
        </w:rPr>
        <w:lastRenderedPageBreak/>
        <w:t>I</w:t>
      </w:r>
      <w:r w:rsidR="007F00A9" w:rsidRPr="004310F5">
        <w:rPr>
          <w:rFonts w:eastAsia="Calibri"/>
          <w:bCs/>
          <w:sz w:val="28"/>
          <w:szCs w:val="28"/>
          <w:lang w:val="en-US"/>
        </w:rPr>
        <w:t>I</w:t>
      </w:r>
      <w:r w:rsidRPr="004310F5">
        <w:rPr>
          <w:rFonts w:eastAsia="Calibri"/>
          <w:bCs/>
          <w:sz w:val="28"/>
          <w:szCs w:val="28"/>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1744"/>
        <w:gridCol w:w="22"/>
        <w:gridCol w:w="366"/>
        <w:gridCol w:w="350"/>
        <w:gridCol w:w="351"/>
        <w:gridCol w:w="357"/>
        <w:gridCol w:w="351"/>
        <w:gridCol w:w="29"/>
        <w:gridCol w:w="322"/>
        <w:gridCol w:w="60"/>
        <w:gridCol w:w="291"/>
        <w:gridCol w:w="90"/>
        <w:gridCol w:w="264"/>
        <w:gridCol w:w="117"/>
        <w:gridCol w:w="190"/>
        <w:gridCol w:w="192"/>
        <w:gridCol w:w="315"/>
        <w:gridCol w:w="64"/>
        <w:gridCol w:w="392"/>
        <w:gridCol w:w="53"/>
        <w:gridCol w:w="518"/>
        <w:gridCol w:w="1279"/>
        <w:gridCol w:w="987"/>
      </w:tblGrid>
      <w:tr w:rsidR="004310F5" w:rsidRPr="004310F5" w:rsidTr="007F00A9">
        <w:trPr>
          <w:cantSplit/>
          <w:trHeight w:val="323"/>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53"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565" w:type="pct"/>
            <w:gridSpan w:val="20"/>
            <w:tcBorders>
              <w:bottom w:val="nil"/>
            </w:tcBorders>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r w:rsidR="007F00A9">
              <w:rPr>
                <w:rFonts w:eastAsia="Calibri"/>
                <w:sz w:val="28"/>
                <w:szCs w:val="28"/>
              </w:rPr>
              <w:t xml:space="preserve"> (энтеро</w:t>
            </w:r>
            <w:r w:rsidRPr="004310F5">
              <w:rPr>
                <w:rFonts w:eastAsia="Calibri"/>
                <w:sz w:val="28"/>
                <w:szCs w:val="28"/>
              </w:rPr>
              <w:t>тест)</w:t>
            </w:r>
          </w:p>
        </w:tc>
        <w:tc>
          <w:tcPr>
            <w:tcW w:w="69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w:t>
            </w:r>
          </w:p>
          <w:p w:rsidR="004310F5" w:rsidRPr="004310F5" w:rsidRDefault="007F00A9" w:rsidP="007F00A9">
            <w:pPr>
              <w:jc w:val="center"/>
              <w:rPr>
                <w:rFonts w:eastAsia="Calibri"/>
                <w:sz w:val="28"/>
                <w:szCs w:val="28"/>
              </w:rPr>
            </w:pPr>
            <w:r>
              <w:rPr>
                <w:rFonts w:eastAsia="Calibri"/>
                <w:sz w:val="28"/>
                <w:szCs w:val="28"/>
              </w:rPr>
              <w:t>о</w:t>
            </w:r>
            <w:r w:rsidR="004310F5" w:rsidRPr="004310F5">
              <w:rPr>
                <w:rFonts w:eastAsia="Calibri"/>
                <w:sz w:val="28"/>
                <w:szCs w:val="28"/>
              </w:rPr>
              <w:t>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 xml:space="preserve">Количество, </w:t>
            </w:r>
            <w:r w:rsidR="007F00A9" w:rsidRPr="004310F5">
              <w:rPr>
                <w:rFonts w:eastAsia="Calibri"/>
                <w:sz w:val="28"/>
                <w:szCs w:val="28"/>
              </w:rPr>
              <w:t>КОЕ</w:t>
            </w:r>
            <w:r w:rsidRPr="004310F5">
              <w:rPr>
                <w:rFonts w:eastAsia="Calibri"/>
                <w:sz w:val="28"/>
                <w:szCs w:val="28"/>
              </w:rPr>
              <w:t>/г</w:t>
            </w:r>
          </w:p>
        </w:tc>
      </w:tr>
      <w:tr w:rsidR="004310F5" w:rsidRPr="004310F5" w:rsidTr="007F00A9">
        <w:trPr>
          <w:cantSplit/>
          <w:trHeight w:val="248"/>
        </w:trPr>
        <w:tc>
          <w:tcPr>
            <w:tcW w:w="244" w:type="pct"/>
            <w:vMerge/>
            <w:vAlign w:val="center"/>
          </w:tcPr>
          <w:p w:rsidR="004310F5" w:rsidRPr="004310F5" w:rsidRDefault="004310F5" w:rsidP="007F00A9">
            <w:pPr>
              <w:jc w:val="center"/>
              <w:rPr>
                <w:rFonts w:eastAsia="Calibri"/>
                <w:sz w:val="28"/>
                <w:szCs w:val="28"/>
              </w:rPr>
            </w:pPr>
          </w:p>
        </w:tc>
        <w:tc>
          <w:tcPr>
            <w:tcW w:w="953" w:type="pct"/>
            <w:vMerge/>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191" w:type="pct"/>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195" w:type="pct"/>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193"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6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9</w:t>
            </w:r>
          </w:p>
        </w:tc>
        <w:tc>
          <w:tcPr>
            <w:tcW w:w="27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278" w:type="pct"/>
            <w:gridSpan w:val="3"/>
            <w:vAlign w:val="center"/>
          </w:tcPr>
          <w:p w:rsidR="004310F5" w:rsidRPr="004310F5" w:rsidRDefault="004310F5" w:rsidP="007F00A9">
            <w:pPr>
              <w:jc w:val="center"/>
              <w:rPr>
                <w:rFonts w:eastAsia="Calibri"/>
                <w:sz w:val="28"/>
                <w:szCs w:val="28"/>
              </w:rPr>
            </w:pPr>
            <w:r w:rsidRPr="004310F5">
              <w:rPr>
                <w:rFonts w:eastAsia="Calibri"/>
                <w:sz w:val="28"/>
                <w:szCs w:val="28"/>
              </w:rPr>
              <w:t>11</w:t>
            </w:r>
          </w:p>
        </w:tc>
        <w:tc>
          <w:tcPr>
            <w:tcW w:w="283" w:type="pct"/>
            <w:vAlign w:val="center"/>
          </w:tcPr>
          <w:p w:rsidR="004310F5" w:rsidRPr="004310F5" w:rsidRDefault="004310F5" w:rsidP="007F00A9">
            <w:pPr>
              <w:jc w:val="center"/>
              <w:rPr>
                <w:rFonts w:eastAsia="Calibri"/>
                <w:sz w:val="28"/>
                <w:szCs w:val="28"/>
              </w:rPr>
            </w:pPr>
            <w:r w:rsidRPr="004310F5">
              <w:rPr>
                <w:rFonts w:eastAsia="Calibri"/>
                <w:sz w:val="28"/>
                <w:szCs w:val="28"/>
              </w:rPr>
              <w:t>12</w:t>
            </w:r>
          </w:p>
        </w:tc>
        <w:tc>
          <w:tcPr>
            <w:tcW w:w="699" w:type="pct"/>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А</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Б</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286"/>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65" w:type="pct"/>
            <w:gridSpan w:val="2"/>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241" w:type="pct"/>
            <w:gridSpan w:val="17"/>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p>
          <w:p w:rsidR="004310F5" w:rsidRPr="004310F5" w:rsidRDefault="004310F5" w:rsidP="007F00A9">
            <w:pPr>
              <w:jc w:val="center"/>
              <w:rPr>
                <w:rFonts w:eastAsia="Calibri"/>
                <w:sz w:val="28"/>
                <w:szCs w:val="28"/>
              </w:rPr>
            </w:pPr>
            <w:r w:rsidRPr="004310F5">
              <w:rPr>
                <w:rFonts w:eastAsia="Calibri"/>
                <w:sz w:val="28"/>
                <w:szCs w:val="28"/>
              </w:rPr>
              <w:t>(стафи-тест)</w:t>
            </w:r>
          </w:p>
        </w:tc>
        <w:tc>
          <w:tcPr>
            <w:tcW w:w="1011" w:type="pct"/>
            <w:gridSpan w:val="3"/>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микроорганизма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Количество, кое/г</w:t>
            </w:r>
          </w:p>
        </w:tc>
      </w:tr>
      <w:tr w:rsidR="004310F5" w:rsidRPr="004310F5" w:rsidTr="007F00A9">
        <w:trPr>
          <w:cantSplit/>
          <w:trHeight w:val="197"/>
        </w:trPr>
        <w:tc>
          <w:tcPr>
            <w:tcW w:w="244" w:type="pct"/>
            <w:vMerge/>
            <w:vAlign w:val="center"/>
          </w:tcPr>
          <w:p w:rsidR="004310F5" w:rsidRPr="004310F5" w:rsidRDefault="004310F5" w:rsidP="007F00A9">
            <w:pPr>
              <w:jc w:val="center"/>
              <w:rPr>
                <w:rFonts w:eastAsia="Calibri"/>
                <w:sz w:val="28"/>
                <w:szCs w:val="28"/>
              </w:rPr>
            </w:pPr>
          </w:p>
        </w:tc>
        <w:tc>
          <w:tcPr>
            <w:tcW w:w="965" w:type="pct"/>
            <w:gridSpan w:val="2"/>
            <w:vMerge/>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20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214" w:type="pct"/>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011" w:type="pct"/>
            <w:gridSpan w:val="3"/>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В</w:t>
            </w:r>
          </w:p>
        </w:tc>
        <w:tc>
          <w:tcPr>
            <w:tcW w:w="965" w:type="pct"/>
            <w:gridSpan w:val="2"/>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7" w:type="pct"/>
            <w:gridSpan w:val="2"/>
            <w:vAlign w:val="center"/>
          </w:tcPr>
          <w:p w:rsidR="004310F5" w:rsidRPr="004310F5" w:rsidRDefault="004310F5" w:rsidP="007F00A9">
            <w:pPr>
              <w:jc w:val="center"/>
              <w:rPr>
                <w:rFonts w:eastAsia="Calibri"/>
                <w:sz w:val="28"/>
                <w:szCs w:val="28"/>
              </w:rPr>
            </w:pPr>
          </w:p>
        </w:tc>
        <w:tc>
          <w:tcPr>
            <w:tcW w:w="214" w:type="pct"/>
            <w:vAlign w:val="center"/>
          </w:tcPr>
          <w:p w:rsidR="004310F5" w:rsidRPr="004310F5" w:rsidRDefault="004310F5" w:rsidP="007F00A9">
            <w:pPr>
              <w:jc w:val="center"/>
              <w:rPr>
                <w:rFonts w:eastAsia="Calibri"/>
                <w:sz w:val="28"/>
                <w:szCs w:val="28"/>
              </w:rPr>
            </w:pPr>
          </w:p>
        </w:tc>
        <w:tc>
          <w:tcPr>
            <w:tcW w:w="1011" w:type="pct"/>
            <w:gridSpan w:val="3"/>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bl>
    <w:p w:rsidR="00476F94" w:rsidRDefault="004310F5" w:rsidP="004310F5">
      <w:pPr>
        <w:spacing w:line="360" w:lineRule="auto"/>
        <w:jc w:val="both"/>
        <w:rPr>
          <w:rFonts w:eastAsia="Calibri"/>
          <w:sz w:val="28"/>
          <w:szCs w:val="28"/>
        </w:rPr>
      </w:pPr>
      <w:r w:rsidRPr="004310F5">
        <w:rPr>
          <w:rFonts w:eastAsia="Calibri"/>
          <w:sz w:val="28"/>
          <w:szCs w:val="28"/>
        </w:rPr>
        <w:t xml:space="preserve">Вывод: 1. Есть ли дисбиотические нарушения кишечника у данного больного? Почему? (сформулируйте развернутое заключение о состоянии </w:t>
      </w:r>
      <w:r w:rsidR="00476F94">
        <w:rPr>
          <w:rFonts w:eastAsia="Calibri"/>
          <w:sz w:val="28"/>
          <w:szCs w:val="28"/>
        </w:rPr>
        <w:t xml:space="preserve">микробиоценоза толстой кишки) </w:t>
      </w:r>
      <w:r w:rsidRPr="004310F5">
        <w:rPr>
          <w:rFonts w:eastAsia="Calibri"/>
          <w:sz w:val="28"/>
          <w:szCs w:val="28"/>
        </w:rPr>
        <w:t>2. Какая степень дисбактериоза кишечника выявлена у данного больного?</w:t>
      </w:r>
      <w:r w:rsidR="00476F94">
        <w:rPr>
          <w:rFonts w:eastAsia="Calibri"/>
          <w:sz w:val="28"/>
          <w:szCs w:val="28"/>
        </w:rPr>
        <w:t xml:space="preserve"> </w:t>
      </w:r>
      <w:r w:rsidRPr="004310F5">
        <w:rPr>
          <w:rFonts w:eastAsia="Calibri"/>
          <w:sz w:val="28"/>
          <w:szCs w:val="28"/>
        </w:rPr>
        <w:t>3.</w:t>
      </w:r>
      <w:r w:rsidR="00476F94">
        <w:rPr>
          <w:rFonts w:eastAsia="Calibri"/>
          <w:sz w:val="28"/>
          <w:szCs w:val="28"/>
        </w:rPr>
        <w:t xml:space="preserve"> К</w:t>
      </w:r>
      <w:r w:rsidRPr="004310F5">
        <w:rPr>
          <w:rFonts w:eastAsia="Calibri"/>
          <w:sz w:val="28"/>
          <w:szCs w:val="28"/>
        </w:rPr>
        <w:t xml:space="preserve">акой основной показатель используется для определения степени дисбактериоза? </w:t>
      </w:r>
    </w:p>
    <w:p w:rsidR="004310F5" w:rsidRPr="004310F5" w:rsidRDefault="00476F94" w:rsidP="00476F94">
      <w:pPr>
        <w:spacing w:line="360" w:lineRule="auto"/>
        <w:jc w:val="center"/>
        <w:rPr>
          <w:rFonts w:eastAsia="Calibri"/>
          <w:sz w:val="28"/>
          <w:szCs w:val="28"/>
        </w:rPr>
      </w:pPr>
      <w:r>
        <w:rPr>
          <w:rFonts w:eastAsia="Calibri"/>
          <w:sz w:val="28"/>
          <w:szCs w:val="28"/>
        </w:rPr>
        <w:t>Работа 2</w:t>
      </w:r>
    </w:p>
    <w:p w:rsidR="004310F5" w:rsidRPr="004310F5" w:rsidRDefault="00476F94" w:rsidP="004310F5">
      <w:pPr>
        <w:spacing w:line="360" w:lineRule="auto"/>
        <w:jc w:val="both"/>
        <w:rPr>
          <w:rFonts w:eastAsia="Calibri"/>
          <w:sz w:val="28"/>
          <w:szCs w:val="28"/>
        </w:rPr>
      </w:pPr>
      <w:r w:rsidRPr="00476F94">
        <w:rPr>
          <w:rFonts w:eastAsia="Calibri"/>
          <w:bCs/>
          <w:sz w:val="28"/>
          <w:szCs w:val="28"/>
        </w:rPr>
        <w:t>ЦЕЛЬ:</w:t>
      </w:r>
      <w:r w:rsidR="004310F5" w:rsidRPr="004310F5">
        <w:rPr>
          <w:rFonts w:eastAsia="Calibri"/>
          <w:sz w:val="28"/>
          <w:szCs w:val="28"/>
        </w:rPr>
        <w:t xml:space="preserve"> изучить бактерийные биологические препараты для коррекции дисбиотических состояний кишечника.</w:t>
      </w:r>
    </w:p>
    <w:p w:rsidR="004310F5" w:rsidRPr="004310F5" w:rsidRDefault="004310F5" w:rsidP="00476F94">
      <w:pPr>
        <w:spacing w:line="360" w:lineRule="auto"/>
        <w:ind w:firstLine="708"/>
        <w:jc w:val="both"/>
        <w:rPr>
          <w:rFonts w:eastAsia="Calibri"/>
          <w:sz w:val="28"/>
          <w:szCs w:val="28"/>
        </w:rPr>
      </w:pPr>
      <w:r w:rsidRPr="004310F5">
        <w:rPr>
          <w:rFonts w:eastAsia="Calibri"/>
          <w:sz w:val="28"/>
          <w:szCs w:val="28"/>
        </w:rPr>
        <w:t>Протокол исследования:</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145"/>
        <w:gridCol w:w="3147"/>
      </w:tblGrid>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Название препарата</w:t>
            </w:r>
          </w:p>
        </w:tc>
        <w:tc>
          <w:tcPr>
            <w:tcW w:w="4145" w:type="dxa"/>
            <w:vAlign w:val="center"/>
          </w:tcPr>
          <w:p w:rsidR="00476F94" w:rsidRPr="004310F5" w:rsidRDefault="00476F94" w:rsidP="00476F94">
            <w:pPr>
              <w:jc w:val="center"/>
              <w:rPr>
                <w:rFonts w:eastAsia="Calibri"/>
                <w:sz w:val="28"/>
                <w:szCs w:val="28"/>
              </w:rPr>
            </w:pPr>
            <w:r>
              <w:rPr>
                <w:rFonts w:eastAsia="Calibri"/>
                <w:sz w:val="28"/>
                <w:szCs w:val="28"/>
              </w:rPr>
              <w:t>Состав препарата (вид</w:t>
            </w:r>
            <w:r w:rsidRPr="004310F5">
              <w:rPr>
                <w:rFonts w:eastAsia="Calibri"/>
                <w:sz w:val="28"/>
                <w:szCs w:val="28"/>
              </w:rPr>
              <w:t>(ы)</w:t>
            </w:r>
            <w:r>
              <w:rPr>
                <w:rFonts w:eastAsia="Calibri"/>
                <w:sz w:val="28"/>
                <w:szCs w:val="28"/>
              </w:rPr>
              <w:t xml:space="preserve"> м</w:t>
            </w:r>
            <w:r w:rsidRPr="004310F5">
              <w:rPr>
                <w:rFonts w:eastAsia="Calibri"/>
                <w:sz w:val="28"/>
                <w:szCs w:val="28"/>
              </w:rPr>
              <w:t>икроорганизмов)</w:t>
            </w:r>
          </w:p>
        </w:tc>
        <w:tc>
          <w:tcPr>
            <w:tcW w:w="3147" w:type="dxa"/>
            <w:vAlign w:val="center"/>
          </w:tcPr>
          <w:p w:rsidR="00476F94" w:rsidRPr="004310F5" w:rsidRDefault="00476F94" w:rsidP="00476F94">
            <w:pPr>
              <w:jc w:val="center"/>
              <w:rPr>
                <w:rFonts w:eastAsia="Calibri"/>
                <w:sz w:val="28"/>
                <w:szCs w:val="28"/>
              </w:rPr>
            </w:pPr>
            <w:r w:rsidRPr="004310F5">
              <w:rPr>
                <w:rFonts w:eastAsia="Calibri"/>
                <w:sz w:val="28"/>
                <w:szCs w:val="28"/>
              </w:rPr>
              <w:t>Показания к</w:t>
            </w:r>
            <w:r>
              <w:rPr>
                <w:rFonts w:eastAsia="Calibri"/>
                <w:sz w:val="28"/>
                <w:szCs w:val="28"/>
              </w:rPr>
              <w:t xml:space="preserve"> п</w:t>
            </w:r>
            <w:r w:rsidRPr="004310F5">
              <w:rPr>
                <w:rFonts w:eastAsia="Calibri"/>
                <w:sz w:val="28"/>
                <w:szCs w:val="28"/>
              </w:rPr>
              <w:t>рименению</w:t>
            </w: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Колибактерин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Лактобактерин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Бификол</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Бифидумбактерин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bl>
    <w:p w:rsidR="00D915F4" w:rsidRDefault="00D915F4"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476F94" w:rsidRPr="001F2FF4" w:rsidRDefault="00476F94" w:rsidP="007855B5">
      <w:pPr>
        <w:spacing w:line="360" w:lineRule="auto"/>
        <w:jc w:val="center"/>
        <w:rPr>
          <w:sz w:val="28"/>
        </w:rPr>
      </w:pPr>
      <w:r w:rsidRPr="00DE0205">
        <w:rPr>
          <w:rFonts w:eastAsia="Calibri"/>
          <w:b/>
          <w:sz w:val="28"/>
          <w:szCs w:val="28"/>
        </w:rPr>
        <w:t>Тема 2</w:t>
      </w:r>
      <w:r w:rsidR="009641FF">
        <w:rPr>
          <w:rFonts w:eastAsia="Calibri"/>
          <w:b/>
          <w:sz w:val="28"/>
          <w:szCs w:val="28"/>
        </w:rPr>
        <w:t>3</w:t>
      </w:r>
      <w:r w:rsidRPr="00DE0205">
        <w:rPr>
          <w:rFonts w:eastAsia="Calibri"/>
          <w:sz w:val="28"/>
          <w:szCs w:val="28"/>
        </w:rPr>
        <w:t xml:space="preserve"> </w:t>
      </w:r>
      <w:r>
        <w:rPr>
          <w:sz w:val="28"/>
        </w:rPr>
        <w:t>Микробиология анаэробных инфекций</w:t>
      </w: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DE0205" w:rsidRDefault="00476F94"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476F94" w:rsidRPr="00DE0205" w:rsidRDefault="00476F94"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476F94" w:rsidRPr="00DE0205" w:rsidRDefault="00476F94" w:rsidP="00476F94">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476F94" w:rsidRPr="00DE0205" w:rsidRDefault="00476F94" w:rsidP="00476F94">
      <w:pPr>
        <w:spacing w:line="360" w:lineRule="auto"/>
        <w:jc w:val="both"/>
        <w:rPr>
          <w:rFonts w:eastAsia="Calibri"/>
          <w:sz w:val="28"/>
          <w:szCs w:val="28"/>
        </w:rPr>
      </w:pPr>
    </w:p>
    <w:p w:rsidR="00476F94" w:rsidRPr="00DE0205" w:rsidRDefault="00570343" w:rsidP="00476F94">
      <w:pPr>
        <w:spacing w:line="360" w:lineRule="auto"/>
        <w:ind w:firstLine="708"/>
        <w:jc w:val="both"/>
        <w:rPr>
          <w:rFonts w:eastAsia="Calibri"/>
          <w:b/>
          <w:sz w:val="28"/>
          <w:szCs w:val="28"/>
        </w:rPr>
      </w:pPr>
      <w:r>
        <w:rPr>
          <w:rFonts w:eastAsia="Calibri"/>
          <w:b/>
          <w:sz w:val="28"/>
          <w:szCs w:val="28"/>
        </w:rPr>
        <w:lastRenderedPageBreak/>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lastRenderedPageBreak/>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w:t>
      </w:r>
      <w:r w:rsidRPr="002D324E">
        <w:rPr>
          <w:rFonts w:eastAsia="Calibri"/>
          <w:sz w:val="28"/>
          <w:szCs w:val="28"/>
          <w:lang w:val="en-US"/>
        </w:rPr>
        <w:t xml:space="preserve"> </w:t>
      </w:r>
      <w:r w:rsidRPr="00476F94">
        <w:rPr>
          <w:rFonts w:eastAsia="Calibri"/>
          <w:sz w:val="28"/>
          <w:szCs w:val="28"/>
          <w:lang w:val="en-US"/>
        </w:rPr>
        <w:t>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w:t>
      </w:r>
      <w:r w:rsidRPr="002D324E">
        <w:rPr>
          <w:rFonts w:eastAsia="Calibri"/>
          <w:sz w:val="28"/>
          <w:szCs w:val="28"/>
          <w:lang w:val="en-US"/>
        </w:rPr>
        <w:t xml:space="preserve"> </w:t>
      </w:r>
      <w:r w:rsidRPr="00476F94">
        <w:rPr>
          <w:rFonts w:eastAsia="Calibri"/>
          <w:sz w:val="28"/>
          <w:szCs w:val="28"/>
          <w:lang w:val="en-US"/>
        </w:rPr>
        <w:t>perfringens</w:t>
      </w:r>
      <w:r w:rsidRPr="002D324E">
        <w:rPr>
          <w:rFonts w:eastAsia="Calibri"/>
          <w:sz w:val="28"/>
          <w:szCs w:val="28"/>
          <w:lang w:val="en-US"/>
        </w:rPr>
        <w:t>;</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w:t>
      </w:r>
      <w:r w:rsidRPr="00476F94">
        <w:rPr>
          <w:rFonts w:eastAsia="Calibri"/>
          <w:sz w:val="28"/>
          <w:szCs w:val="28"/>
          <w:lang w:val="en-US"/>
        </w:rPr>
        <w:t>Bacillus</w:t>
      </w:r>
      <w:r w:rsidRPr="00476F94">
        <w:rPr>
          <w:rFonts w:eastAsia="Calibri"/>
          <w:sz w:val="28"/>
          <w:szCs w:val="28"/>
        </w:rPr>
        <w:t xml:space="preserve"> </w:t>
      </w:r>
      <w:r w:rsidRPr="00476F94">
        <w:rPr>
          <w:rFonts w:eastAsia="Calibri"/>
          <w:sz w:val="28"/>
          <w:szCs w:val="28"/>
          <w:lang w:val="en-US"/>
        </w:rPr>
        <w:t>subtilis</w:t>
      </w:r>
      <w:r w:rsidRPr="00476F94">
        <w:rPr>
          <w:rFonts w:eastAsia="Calibri"/>
          <w:sz w:val="28"/>
          <w:szCs w:val="28"/>
        </w:rPr>
        <w:t>.</w:t>
      </w:r>
    </w:p>
    <w:p w:rsidR="00476F94" w:rsidRDefault="00476F94" w:rsidP="00476F94">
      <w:pPr>
        <w:spacing w:line="360" w:lineRule="auto"/>
        <w:jc w:val="both"/>
        <w:rPr>
          <w:rFonts w:eastAsia="Calibri"/>
          <w:b/>
          <w:bCs/>
          <w:sz w:val="28"/>
          <w:szCs w:val="28"/>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t>9</w:t>
      </w:r>
      <w:r w:rsidR="00476F94" w:rsidRPr="00024214">
        <w:rPr>
          <w:rFonts w:eastAsia="Calibri"/>
          <w:bCs/>
          <w:sz w:val="28"/>
          <w:szCs w:val="28"/>
        </w:rPr>
        <w:t>. Критериями этиологической диагностики условно-патогенных</w:t>
      </w:r>
      <w:r w:rsidRPr="00024214">
        <w:rPr>
          <w:rFonts w:eastAsia="Calibri"/>
          <w:bCs/>
          <w:sz w:val="28"/>
          <w:szCs w:val="28"/>
        </w:rPr>
        <w:t xml:space="preserve"> </w:t>
      </w:r>
      <w:r w:rsidR="00476F94" w:rsidRPr="00024214">
        <w:rPr>
          <w:rFonts w:eastAsia="Calibri"/>
          <w:bCs/>
          <w:sz w:val="28"/>
          <w:szCs w:val="28"/>
        </w:rPr>
        <w:t>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lastRenderedPageBreak/>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2D324E">
        <w:rPr>
          <w:rFonts w:eastAsia="Calibri"/>
          <w:bCs/>
          <w:sz w:val="28"/>
          <w:szCs w:val="28"/>
          <w:lang w:val="en-US"/>
        </w:rPr>
        <w:t xml:space="preserve"> </w:t>
      </w:r>
      <w:r w:rsidR="00476F94" w:rsidRPr="00476F94">
        <w:rPr>
          <w:rFonts w:eastAsia="Calibri"/>
          <w:bCs/>
          <w:sz w:val="28"/>
          <w:szCs w:val="28"/>
          <w:lang w:val="en-US"/>
        </w:rPr>
        <w:t>Clostridium</w:t>
      </w:r>
      <w:r w:rsidR="00476F94" w:rsidRPr="002D324E">
        <w:rPr>
          <w:rFonts w:eastAsia="Calibri"/>
          <w:bCs/>
          <w:sz w:val="28"/>
          <w:szCs w:val="28"/>
          <w:lang w:val="en-US"/>
        </w:rPr>
        <w:t xml:space="preserve"> </w:t>
      </w:r>
      <w:r w:rsidR="00476F94" w:rsidRPr="00476F94">
        <w:rPr>
          <w:rFonts w:eastAsia="Calibri"/>
          <w:bCs/>
          <w:sz w:val="28"/>
          <w:szCs w:val="28"/>
          <w:lang w:val="en-US"/>
        </w:rPr>
        <w:t>chavoei</w:t>
      </w:r>
      <w:r w:rsidR="00476F94" w:rsidRPr="002D324E">
        <w:rPr>
          <w:rFonts w:eastAsia="Calibri"/>
          <w:bCs/>
          <w:sz w:val="28"/>
          <w:szCs w:val="28"/>
          <w:lang w:val="en-US"/>
        </w:rPr>
        <w:t>;</w:t>
      </w:r>
    </w:p>
    <w:p w:rsidR="00476F94" w:rsidRPr="00024214" w:rsidRDefault="00024214" w:rsidP="00476F94">
      <w:pPr>
        <w:spacing w:line="360" w:lineRule="auto"/>
        <w:jc w:val="both"/>
        <w:rPr>
          <w:rFonts w:eastAsia="Calibri"/>
          <w:bCs/>
          <w:sz w:val="28"/>
          <w:szCs w:val="28"/>
        </w:rPr>
      </w:pPr>
      <w:r>
        <w:rPr>
          <w:rFonts w:eastAsia="Calibri"/>
          <w:bCs/>
          <w:sz w:val="28"/>
          <w:szCs w:val="28"/>
        </w:rPr>
        <w:t>4.</w:t>
      </w:r>
      <w:r w:rsidR="00476F94" w:rsidRPr="00024214">
        <w:rPr>
          <w:rFonts w:eastAsia="Calibri"/>
          <w:bCs/>
          <w:sz w:val="28"/>
          <w:szCs w:val="28"/>
        </w:rPr>
        <w:t xml:space="preserve"> </w:t>
      </w:r>
      <w:r w:rsidR="00476F94" w:rsidRPr="00476F94">
        <w:rPr>
          <w:rFonts w:eastAsia="Calibri"/>
          <w:bCs/>
          <w:sz w:val="28"/>
          <w:szCs w:val="28"/>
          <w:lang w:val="en-US"/>
        </w:rPr>
        <w:t>Clostridiumno</w:t>
      </w:r>
      <w:r w:rsidR="00476F94" w:rsidRPr="00024214">
        <w:rPr>
          <w:rFonts w:eastAsia="Calibri"/>
          <w:bCs/>
          <w:sz w:val="28"/>
          <w:szCs w:val="28"/>
        </w:rPr>
        <w:t xml:space="preserve"> </w:t>
      </w:r>
      <w:r w:rsidR="00476F94" w:rsidRPr="00476F94">
        <w:rPr>
          <w:rFonts w:eastAsia="Calibri"/>
          <w:bCs/>
          <w:sz w:val="28"/>
          <w:szCs w:val="28"/>
          <w:lang w:val="en-US"/>
        </w:rPr>
        <w:t>novyi</w:t>
      </w:r>
      <w:r w:rsidR="00476F94" w:rsidRPr="00024214">
        <w:rPr>
          <w:rFonts w:eastAsia="Calibri"/>
          <w:bCs/>
          <w:sz w:val="28"/>
          <w:szCs w:val="28"/>
        </w:rPr>
        <w:t>;</w:t>
      </w:r>
    </w:p>
    <w:p w:rsidR="00476F94" w:rsidRPr="00476F94" w:rsidRDefault="00024214" w:rsidP="00476F94">
      <w:pPr>
        <w:spacing w:line="360" w:lineRule="auto"/>
        <w:jc w:val="both"/>
        <w:rPr>
          <w:rFonts w:eastAsia="Calibri"/>
          <w:bCs/>
          <w:sz w:val="28"/>
          <w:szCs w:val="28"/>
        </w:rPr>
      </w:pPr>
      <w:r>
        <w:rPr>
          <w:rFonts w:eastAsia="Calibri"/>
          <w:bCs/>
          <w:sz w:val="28"/>
          <w:szCs w:val="28"/>
        </w:rPr>
        <w:t>5.</w:t>
      </w:r>
      <w:r w:rsidR="00476F94" w:rsidRPr="00476F94">
        <w:rPr>
          <w:rFonts w:eastAsia="Calibri"/>
          <w:bCs/>
          <w:sz w:val="28"/>
          <w:szCs w:val="28"/>
        </w:rPr>
        <w:t xml:space="preserve"> </w:t>
      </w:r>
      <w:r w:rsidR="00476F94" w:rsidRPr="00476F94">
        <w:rPr>
          <w:rFonts w:eastAsia="Calibri"/>
          <w:bCs/>
          <w:sz w:val="28"/>
          <w:szCs w:val="28"/>
          <w:lang w:val="en-US"/>
        </w:rPr>
        <w:t>Escheria</w:t>
      </w:r>
      <w:r w:rsidR="00476F94" w:rsidRPr="00476F94">
        <w:rPr>
          <w:rFonts w:eastAsia="Calibri"/>
          <w:bCs/>
          <w:sz w:val="28"/>
          <w:szCs w:val="28"/>
        </w:rPr>
        <w:t xml:space="preserve"> </w:t>
      </w:r>
      <w:r w:rsidR="00476F94" w:rsidRPr="00476F94">
        <w:rPr>
          <w:rFonts w:eastAsia="Calibri"/>
          <w:bCs/>
          <w:sz w:val="28"/>
          <w:szCs w:val="28"/>
          <w:lang w:val="en-US"/>
        </w:rPr>
        <w:t>coli</w:t>
      </w:r>
      <w:r w:rsidR="00476F94" w:rsidRPr="00476F94">
        <w:rPr>
          <w:rFonts w:eastAsia="Calibri"/>
          <w:bCs/>
          <w:sz w:val="28"/>
          <w:szCs w:val="28"/>
        </w:rPr>
        <w:t>.</w:t>
      </w:r>
    </w:p>
    <w:p w:rsidR="00DC2B4E" w:rsidRDefault="00DC2B4E" w:rsidP="00476F94">
      <w:pPr>
        <w:spacing w:line="360" w:lineRule="auto"/>
        <w:jc w:val="both"/>
        <w:rPr>
          <w:rFonts w:eastAsia="Calibri"/>
          <w:bCs/>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00476F94" w:rsidRPr="00024214">
        <w:rPr>
          <w:rFonts w:eastAsia="Calibri"/>
          <w:sz w:val="28"/>
          <w:szCs w:val="28"/>
        </w:rPr>
        <w:t xml:space="preserve"> </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00476F94" w:rsidRPr="00024214">
        <w:rPr>
          <w:rFonts w:eastAsia="Calibri"/>
          <w:sz w:val="28"/>
          <w:szCs w:val="28"/>
        </w:rPr>
        <w:t xml:space="preserve"> </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00476F94" w:rsidRPr="00024214">
        <w:rPr>
          <w:rFonts w:eastAsia="Calibri"/>
          <w:sz w:val="28"/>
          <w:szCs w:val="28"/>
        </w:rPr>
        <w:t xml:space="preserve"> </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lastRenderedPageBreak/>
        <w:t>4.</w:t>
      </w:r>
      <w:r w:rsidR="00476F94" w:rsidRPr="00024214">
        <w:rPr>
          <w:rFonts w:eastAsia="Calibri"/>
          <w:sz w:val="28"/>
          <w:szCs w:val="28"/>
        </w:rPr>
        <w:t xml:space="preserve"> </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w:t>
      </w:r>
      <w:r w:rsidRPr="00024214">
        <w:rPr>
          <w:rFonts w:eastAsia="Calibri"/>
          <w:bCs/>
          <w:sz w:val="28"/>
          <w:szCs w:val="28"/>
        </w:rPr>
        <w:t xml:space="preserve"> </w:t>
      </w:r>
      <w:r w:rsidR="00476F94" w:rsidRPr="00024214">
        <w:rPr>
          <w:rFonts w:eastAsia="Calibri"/>
          <w:bCs/>
          <w:sz w:val="28"/>
          <w:szCs w:val="28"/>
        </w:rPr>
        <w:t>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lastRenderedPageBreak/>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w:t>
      </w:r>
      <w:r>
        <w:rPr>
          <w:rFonts w:eastAsia="Calibri"/>
          <w:bCs/>
          <w:sz w:val="28"/>
          <w:szCs w:val="28"/>
        </w:rPr>
        <w:t xml:space="preserve"> </w:t>
      </w:r>
      <w:r w:rsidRPr="00024214">
        <w:rPr>
          <w:rFonts w:eastAsia="Calibri"/>
          <w:bCs/>
          <w:sz w:val="28"/>
          <w:szCs w:val="28"/>
        </w:rPr>
        <w:t>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t>Характер действия в орга</w:t>
            </w:r>
            <w:r>
              <w:rPr>
                <w:rFonts w:eastAsia="Calibri"/>
                <w:sz w:val="28"/>
                <w:szCs w:val="28"/>
              </w:rPr>
              <w:t>-</w:t>
            </w:r>
            <w:r w:rsidRPr="00885EDA">
              <w:rPr>
                <w:rFonts w:eastAsia="Calibri"/>
                <w:sz w:val="28"/>
                <w:szCs w:val="28"/>
              </w:rPr>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t>Единица измерения силы антитоксических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lastRenderedPageBreak/>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t>Вопросы для подготовки</w:t>
      </w:r>
      <w:r w:rsidRPr="00024214">
        <w:rPr>
          <w:rFonts w:eastAsia="Calibri"/>
          <w:sz w:val="28"/>
          <w:szCs w:val="28"/>
        </w:rPr>
        <w:t xml:space="preserve">: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Патогенез столбняка, ботулизма, газовой гангрены. Факторы вирулентности возбудителей.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lastRenderedPageBreak/>
        <w:t xml:space="preserve">Специфическая профилактика и лечение столбняка, ботулизма, газовой гангрены. </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205FB7">
      <w:pPr>
        <w:numPr>
          <w:ilvl w:val="0"/>
          <w:numId w:val="355"/>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МЕТОДИКА.</w:t>
      </w:r>
      <w:r w:rsidRPr="00885EDA">
        <w:rPr>
          <w:rFonts w:eastAsia="Calibri"/>
          <w:b/>
          <w:sz w:val="28"/>
          <w:szCs w:val="28"/>
        </w:rPr>
        <w:t xml:space="preserve"> </w:t>
      </w:r>
      <w:r w:rsidRPr="00885EDA">
        <w:rPr>
          <w:rFonts w:eastAsia="Calibri"/>
          <w:sz w:val="28"/>
          <w:szCs w:val="28"/>
        </w:rPr>
        <w:t xml:space="preserve">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w:t>
      </w:r>
      <w:r w:rsidRPr="00885EDA">
        <w:rPr>
          <w:rFonts w:eastAsia="Calibri"/>
          <w:sz w:val="28"/>
          <w:szCs w:val="28"/>
        </w:rPr>
        <w:lastRenderedPageBreak/>
        <w:t xml:space="preserve">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w:t>
            </w:r>
            <w:r>
              <w:rPr>
                <w:rFonts w:eastAsia="Calibri"/>
                <w:sz w:val="28"/>
                <w:szCs w:val="28"/>
              </w:rPr>
              <w:t xml:space="preserve"> </w:t>
            </w:r>
            <w:r w:rsidRPr="00885EDA">
              <w:rPr>
                <w:rFonts w:eastAsia="Calibri"/>
                <w:sz w:val="28"/>
                <w:szCs w:val="28"/>
              </w:rPr>
              <w:t>антительные</w:t>
            </w:r>
            <w:r>
              <w:rPr>
                <w:rFonts w:eastAsia="Calibri"/>
                <w:sz w:val="28"/>
                <w:szCs w:val="28"/>
              </w:rPr>
              <w:t xml:space="preserve"> </w:t>
            </w:r>
            <w:r w:rsidRPr="00885EDA">
              <w:rPr>
                <w:rFonts w:eastAsia="Calibri"/>
                <w:sz w:val="28"/>
                <w:szCs w:val="28"/>
              </w:rPr>
              <w:t>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w:t>
      </w:r>
      <w:r>
        <w:rPr>
          <w:rFonts w:eastAsia="Calibri"/>
          <w:b/>
          <w:sz w:val="28"/>
          <w:szCs w:val="28"/>
        </w:rPr>
        <w:t xml:space="preserve"> </w:t>
      </w:r>
      <w:r w:rsidRPr="00885EDA">
        <w:rPr>
          <w:rFonts w:eastAsia="Calibr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w:t>
      </w:r>
      <w:r>
        <w:rPr>
          <w:rFonts w:eastAsia="Calibri"/>
          <w:sz w:val="28"/>
          <w:szCs w:val="28"/>
        </w:rPr>
        <w:t xml:space="preserve"> </w:t>
      </w:r>
      <w:r w:rsidRPr="00885EDA">
        <w:rPr>
          <w:rFonts w:eastAsia="Calibri"/>
          <w:sz w:val="28"/>
          <w:szCs w:val="28"/>
        </w:rPr>
        <w:t>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w:t>
      </w:r>
      <w:r w:rsidRPr="00885EDA">
        <w:rPr>
          <w:rFonts w:eastAsia="Calibri"/>
          <w:sz w:val="28"/>
          <w:szCs w:val="28"/>
        </w:rPr>
        <w:lastRenderedPageBreak/>
        <w:t>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w:t>
      </w:r>
      <w:r w:rsidRPr="00885EDA">
        <w:rPr>
          <w:rFonts w:eastAsia="Calibri"/>
          <w:i/>
          <w:sz w:val="28"/>
          <w:szCs w:val="28"/>
        </w:rPr>
        <w:t xml:space="preserve"> </w:t>
      </w:r>
      <w:r w:rsidRPr="00885EDA">
        <w:rPr>
          <w:rFonts w:eastAsia="Calibri"/>
          <w:i/>
          <w:sz w:val="28"/>
          <w:szCs w:val="28"/>
          <w:lang w:val="en-US"/>
        </w:rPr>
        <w:t>fragilis</w:t>
      </w:r>
      <w:r w:rsidRPr="00885EDA">
        <w:rPr>
          <w:rFonts w:eastAsia="Calibri"/>
          <w:i/>
          <w:sz w:val="28"/>
          <w:szCs w:val="28"/>
        </w:rPr>
        <w:t xml:space="preserve"> </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39"/>
        <w:gridCol w:w="691"/>
        <w:gridCol w:w="1385"/>
        <w:gridCol w:w="1652"/>
        <w:gridCol w:w="1537"/>
        <w:gridCol w:w="124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w:t>
            </w:r>
            <w:r w:rsidR="00DF1959">
              <w:rPr>
                <w:rFonts w:eastAsia="Calibri"/>
                <w:sz w:val="28"/>
                <w:szCs w:val="28"/>
              </w:rPr>
              <w:t xml:space="preserve"> </w:t>
            </w:r>
            <w:r w:rsidRPr="00885EDA">
              <w:rPr>
                <w:rFonts w:eastAsia="Calibri"/>
                <w:sz w:val="28"/>
                <w:szCs w:val="28"/>
              </w:rPr>
              <w:t>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w:t>
            </w:r>
            <w:r w:rsidR="00DF1959">
              <w:rPr>
                <w:rFonts w:eastAsia="Calibri"/>
                <w:sz w:val="28"/>
                <w:szCs w:val="28"/>
              </w:rPr>
              <w:t xml:space="preserve"> </w:t>
            </w:r>
            <w:r w:rsidRPr="00885EDA">
              <w:rPr>
                <w:rFonts w:eastAsia="Calibri"/>
                <w:sz w:val="28"/>
                <w:szCs w:val="28"/>
              </w:rPr>
              <w:t>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w:t>
            </w:r>
            <w:r w:rsidR="00DF1959">
              <w:rPr>
                <w:rFonts w:eastAsia="Calibri"/>
                <w:sz w:val="28"/>
                <w:szCs w:val="28"/>
              </w:rPr>
              <w:t xml:space="preserve"> </w:t>
            </w:r>
            <w:r w:rsidRPr="00885EDA">
              <w:rPr>
                <w:rFonts w:eastAsia="Calibri"/>
                <w:sz w:val="28"/>
                <w:szCs w:val="28"/>
              </w:rPr>
              <w:t>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02"/>
        <w:gridCol w:w="952"/>
        <w:gridCol w:w="1062"/>
        <w:gridCol w:w="445"/>
        <w:gridCol w:w="432"/>
        <w:gridCol w:w="407"/>
        <w:gridCol w:w="480"/>
        <w:gridCol w:w="566"/>
        <w:gridCol w:w="445"/>
        <w:gridCol w:w="547"/>
        <w:gridCol w:w="600"/>
        <w:gridCol w:w="1133"/>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w:t>
            </w:r>
            <w:r w:rsidR="00BB4C9D">
              <w:rPr>
                <w:rFonts w:eastAsia="Calibri"/>
                <w:sz w:val="28"/>
                <w:szCs w:val="28"/>
              </w:rPr>
              <w:t xml:space="preserve"> </w:t>
            </w:r>
            <w:r w:rsidRPr="00885EDA">
              <w:rPr>
                <w:rFonts w:eastAsia="Calibri"/>
                <w:sz w:val="28"/>
                <w:szCs w:val="28"/>
              </w:rPr>
              <w:t>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476F94" w:rsidRDefault="00476F94" w:rsidP="007855B5">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6 </w:t>
      </w:r>
      <w:r>
        <w:rPr>
          <w:rFonts w:ascii="Times New Roman" w:hAnsi="Times New Roman"/>
          <w:color w:val="000000"/>
          <w:sz w:val="28"/>
          <w:szCs w:val="28"/>
        </w:rPr>
        <w:t>Клиническая микробиология</w:t>
      </w:r>
    </w:p>
    <w:p w:rsidR="007855B5" w:rsidRPr="00102889" w:rsidRDefault="007855B5" w:rsidP="00205FB7">
      <w:pPr>
        <w:spacing w:line="360" w:lineRule="auto"/>
        <w:jc w:val="center"/>
        <w:rPr>
          <w:sz w:val="28"/>
          <w:szCs w:val="28"/>
        </w:rPr>
      </w:pPr>
      <w:r w:rsidRPr="00DE0205">
        <w:rPr>
          <w:rFonts w:eastAsia="Calibri"/>
          <w:b/>
          <w:sz w:val="28"/>
          <w:szCs w:val="28"/>
        </w:rPr>
        <w:t>Тема 2</w:t>
      </w:r>
      <w:r w:rsidR="009641FF">
        <w:rPr>
          <w:rFonts w:eastAsia="Calibri"/>
          <w:b/>
          <w:sz w:val="28"/>
          <w:szCs w:val="28"/>
        </w:rPr>
        <w:t>4</w:t>
      </w:r>
      <w:r w:rsidRPr="00DE0205">
        <w:rPr>
          <w:rFonts w:eastAsia="Calibri"/>
          <w:sz w:val="28"/>
          <w:szCs w:val="28"/>
        </w:rPr>
        <w:t xml:space="preserve"> </w:t>
      </w:r>
      <w:r w:rsidRPr="00102889">
        <w:rPr>
          <w:sz w:val="28"/>
          <w:szCs w:val="28"/>
        </w:rPr>
        <w:t>Медицинская микология. Грибы как возбудители оппортунистических инфекций</w:t>
      </w:r>
    </w:p>
    <w:p w:rsidR="007855B5" w:rsidRPr="00DE0205" w:rsidRDefault="007855B5" w:rsidP="00205FB7">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7855B5" w:rsidRPr="00DE0205" w:rsidRDefault="007855B5" w:rsidP="00205FB7">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7855B5" w:rsidRPr="00DE0205" w:rsidRDefault="007855B5" w:rsidP="007855B5">
      <w:pPr>
        <w:spacing w:line="360" w:lineRule="auto"/>
        <w:jc w:val="both"/>
        <w:rPr>
          <w:rFonts w:eastAsia="Calibri"/>
          <w:sz w:val="28"/>
          <w:szCs w:val="28"/>
        </w:rPr>
      </w:pPr>
      <w:r w:rsidRPr="00DE0205">
        <w:rPr>
          <w:rFonts w:eastAsia="Calibri"/>
          <w:sz w:val="28"/>
          <w:szCs w:val="28"/>
        </w:rPr>
        <w:t>2.</w:t>
      </w:r>
      <w:r w:rsidRPr="00DE0205">
        <w:rPr>
          <w:rFonts w:eastAsia="Calibri"/>
          <w:sz w:val="28"/>
          <w:szCs w:val="28"/>
        </w:rPr>
        <w:tab/>
        <w:t>Контроль выполнения заданий в рабочих тетрадях</w:t>
      </w:r>
    </w:p>
    <w:p w:rsidR="007855B5" w:rsidRPr="00DE0205" w:rsidRDefault="007855B5" w:rsidP="007855B5">
      <w:pPr>
        <w:spacing w:line="360" w:lineRule="auto"/>
        <w:jc w:val="both"/>
        <w:rPr>
          <w:rFonts w:eastAsia="Calibri"/>
          <w:sz w:val="28"/>
          <w:szCs w:val="28"/>
        </w:rPr>
      </w:pPr>
      <w:r w:rsidRPr="00DE0205">
        <w:rPr>
          <w:rFonts w:eastAsia="Calibri"/>
          <w:sz w:val="28"/>
          <w:szCs w:val="28"/>
        </w:rPr>
        <w:t>3.</w:t>
      </w:r>
      <w:r w:rsidRPr="00DE0205">
        <w:rPr>
          <w:rFonts w:eastAsia="Calibri"/>
          <w:sz w:val="28"/>
          <w:szCs w:val="28"/>
        </w:rPr>
        <w:tab/>
        <w:t>Устный опрос</w:t>
      </w:r>
    </w:p>
    <w:p w:rsidR="007855B5" w:rsidRPr="00DE0205" w:rsidRDefault="007855B5" w:rsidP="007855B5">
      <w:pPr>
        <w:spacing w:line="360" w:lineRule="auto"/>
        <w:jc w:val="both"/>
        <w:rPr>
          <w:rFonts w:eastAsia="Calibri"/>
          <w:sz w:val="28"/>
          <w:szCs w:val="28"/>
        </w:rPr>
      </w:pPr>
      <w:r w:rsidRPr="00DE0205">
        <w:rPr>
          <w:rFonts w:eastAsia="Calibri"/>
          <w:sz w:val="28"/>
          <w:szCs w:val="28"/>
        </w:rPr>
        <w:t>4.</w:t>
      </w:r>
      <w:r w:rsidRPr="00DE0205">
        <w:rPr>
          <w:rFonts w:eastAsia="Calibri"/>
          <w:sz w:val="28"/>
          <w:szCs w:val="28"/>
        </w:rPr>
        <w:tab/>
        <w:t>Контроль выполнения практических заданий</w:t>
      </w:r>
    </w:p>
    <w:p w:rsidR="007855B5" w:rsidRPr="00BE008F" w:rsidRDefault="007855B5" w:rsidP="00BE008F">
      <w:pPr>
        <w:spacing w:line="360" w:lineRule="auto"/>
        <w:jc w:val="both"/>
        <w:rPr>
          <w:rFonts w:eastAsia="Calibri"/>
          <w:sz w:val="28"/>
          <w:szCs w:val="28"/>
        </w:rPr>
      </w:pPr>
    </w:p>
    <w:p w:rsidR="007855B5" w:rsidRPr="00BE008F" w:rsidRDefault="007855B5" w:rsidP="00BE008F">
      <w:pPr>
        <w:spacing w:line="360" w:lineRule="auto"/>
        <w:ind w:firstLine="708"/>
        <w:jc w:val="both"/>
        <w:rPr>
          <w:rFonts w:eastAsia="Calibri"/>
          <w:b/>
          <w:sz w:val="28"/>
          <w:szCs w:val="28"/>
        </w:rPr>
      </w:pPr>
      <w:r w:rsidRPr="00BE008F">
        <w:rPr>
          <w:rFonts w:eastAsia="Calibri"/>
          <w:b/>
          <w:sz w:val="28"/>
          <w:szCs w:val="28"/>
        </w:rPr>
        <w:t>Тестирование</w:t>
      </w: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1. Грибы – </w:t>
      </w:r>
      <w:r w:rsidR="007855B5" w:rsidRPr="00BE008F">
        <w:rPr>
          <w:rFonts w:eastAsia="Calibri"/>
          <w:sz w:val="28"/>
          <w:szCs w:val="28"/>
        </w:rPr>
        <w:t>э</w:t>
      </w:r>
      <w:r w:rsidRPr="00BE008F">
        <w:rPr>
          <w:rFonts w:eastAsia="Calibri"/>
          <w:sz w:val="28"/>
          <w:szCs w:val="28"/>
        </w:rPr>
        <w:t>т</w:t>
      </w:r>
      <w:r w:rsidR="007855B5" w:rsidRPr="00BE008F">
        <w:rPr>
          <w:rFonts w:eastAsia="Calibri"/>
          <w:sz w:val="28"/>
          <w:szCs w:val="28"/>
        </w:rPr>
        <w:t>о:</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Прокариоты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Одноклеточные эукариоты</w:t>
      </w:r>
    </w:p>
    <w:p w:rsidR="007855B5" w:rsidRPr="00BE008F"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Многоклеточные эукариоты</w:t>
      </w:r>
    </w:p>
    <w:p w:rsidR="007855B5" w:rsidRDefault="00BE008F" w:rsidP="00205FB7">
      <w:pPr>
        <w:pStyle w:val="a5"/>
        <w:numPr>
          <w:ilvl w:val="0"/>
          <w:numId w:val="356"/>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Спорообразующие микроорганизмы</w:t>
      </w:r>
    </w:p>
    <w:p w:rsidR="00BE008F" w:rsidRPr="00BE008F" w:rsidRDefault="00BE008F" w:rsidP="00BE008F">
      <w:pPr>
        <w:pStyle w:val="a5"/>
        <w:spacing w:line="360" w:lineRule="auto"/>
        <w:ind w:left="0" w:firstLine="0"/>
        <w:rPr>
          <w:rFonts w:ascii="Times New Roman" w:eastAsia="Calibri" w:hAnsi="Times New Roman"/>
          <w:sz w:val="28"/>
          <w:szCs w:val="28"/>
        </w:rPr>
      </w:pPr>
    </w:p>
    <w:p w:rsidR="007855B5" w:rsidRPr="00BE008F" w:rsidRDefault="007855B5" w:rsidP="00BE008F">
      <w:pPr>
        <w:spacing w:line="360" w:lineRule="auto"/>
        <w:jc w:val="both"/>
        <w:rPr>
          <w:rFonts w:eastAsia="Calibri"/>
          <w:sz w:val="28"/>
          <w:szCs w:val="28"/>
        </w:rPr>
      </w:pPr>
      <w:r w:rsidRPr="00BE008F">
        <w:rPr>
          <w:rFonts w:eastAsia="Calibri"/>
          <w:sz w:val="28"/>
          <w:szCs w:val="28"/>
        </w:rPr>
        <w:t>2. Мицелий представляет собой: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Эндоспоры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Экзоспоры</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lastRenderedPageBreak/>
        <w:t>Переплетение гиф</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7"/>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jc w:val="both"/>
        <w:rPr>
          <w:rFonts w:eastAsia="Calibri"/>
          <w:sz w:val="28"/>
          <w:szCs w:val="28"/>
        </w:rPr>
      </w:pPr>
      <w:r w:rsidRPr="00BE008F">
        <w:rPr>
          <w:rFonts w:eastAsia="Calibri"/>
          <w:sz w:val="28"/>
          <w:szCs w:val="28"/>
        </w:rPr>
        <w:t xml:space="preserve">3. Эндоспоры – </w:t>
      </w:r>
      <w:r w:rsidR="007855B5" w:rsidRPr="00BE008F">
        <w:rPr>
          <w:rFonts w:eastAsia="Calibri"/>
          <w:sz w:val="28"/>
          <w:szCs w:val="28"/>
        </w:rPr>
        <w:t>это:</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без ограничительной оболочки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 плотной двойной оболочкой</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развивающиеся на вегетативном мицелии</w:t>
      </w:r>
    </w:p>
    <w:p w:rsidR="007855B5" w:rsidRPr="00BE008F" w:rsidRDefault="00BE008F" w:rsidP="00205FB7">
      <w:pPr>
        <w:pStyle w:val="a5"/>
        <w:numPr>
          <w:ilvl w:val="0"/>
          <w:numId w:val="358"/>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формирующиеся за счет фрагментации гиф</w:t>
      </w:r>
    </w:p>
    <w:p w:rsidR="00BE008F" w:rsidRDefault="00BE008F" w:rsidP="00BE008F">
      <w:pPr>
        <w:spacing w:line="360" w:lineRule="auto"/>
        <w:jc w:val="both"/>
        <w:rPr>
          <w:rFonts w:eastAsia="Calibri"/>
          <w:sz w:val="28"/>
          <w:szCs w:val="28"/>
        </w:rPr>
      </w:pPr>
    </w:p>
    <w:p w:rsidR="007855B5" w:rsidRPr="00BE008F" w:rsidRDefault="00BE008F" w:rsidP="00BE008F">
      <w:pPr>
        <w:spacing w:line="360" w:lineRule="auto"/>
        <w:rPr>
          <w:rFonts w:eastAsia="Calibri"/>
          <w:sz w:val="28"/>
          <w:szCs w:val="28"/>
        </w:rPr>
      </w:pPr>
      <w:r w:rsidRPr="00BE008F">
        <w:rPr>
          <w:rFonts w:eastAsia="Calibri"/>
          <w:sz w:val="28"/>
          <w:szCs w:val="28"/>
        </w:rPr>
        <w:t>4.</w:t>
      </w:r>
      <w:r>
        <w:rPr>
          <w:rFonts w:eastAsia="Calibri"/>
          <w:sz w:val="28"/>
          <w:szCs w:val="28"/>
        </w:rPr>
        <w:t xml:space="preserve"> </w:t>
      </w:r>
      <w:r w:rsidRPr="00BE008F">
        <w:rPr>
          <w:rFonts w:eastAsia="Calibri"/>
          <w:sz w:val="28"/>
          <w:szCs w:val="28"/>
        </w:rPr>
        <w:t xml:space="preserve">Экзоспоры – </w:t>
      </w:r>
      <w:r w:rsidR="007855B5" w:rsidRPr="00BE008F">
        <w:rPr>
          <w:rFonts w:eastAsia="Calibri"/>
          <w:sz w:val="28"/>
          <w:szCs w:val="28"/>
        </w:rPr>
        <w:t>это:</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внутри спорангия</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не ограниченные оболочкой</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Конидии</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созревающие в сумке (аске)</w:t>
      </w:r>
    </w:p>
    <w:p w:rsidR="007855B5" w:rsidRPr="00BE008F" w:rsidRDefault="00BE008F" w:rsidP="00205FB7">
      <w:pPr>
        <w:pStyle w:val="a5"/>
        <w:numPr>
          <w:ilvl w:val="0"/>
          <w:numId w:val="359"/>
        </w:numPr>
        <w:tabs>
          <w:tab w:val="clear" w:pos="720"/>
        </w:tabs>
        <w:spacing w:line="360" w:lineRule="auto"/>
        <w:ind w:left="0" w:firstLine="0"/>
        <w:rPr>
          <w:rFonts w:ascii="Times New Roman" w:eastAsia="Calibri" w:hAnsi="Times New Roman"/>
          <w:sz w:val="28"/>
          <w:szCs w:val="28"/>
        </w:rPr>
      </w:pPr>
      <w:r w:rsidRPr="00BE008F">
        <w:rPr>
          <w:rFonts w:ascii="Times New Roman" w:eastAsia="Calibri" w:hAnsi="Times New Roman"/>
          <w:sz w:val="28"/>
          <w:szCs w:val="28"/>
        </w:rPr>
        <w:t>Споры, имеющие жгутики</w:t>
      </w:r>
    </w:p>
    <w:p w:rsidR="00BE008F" w:rsidRDefault="00BE008F" w:rsidP="00BE008F">
      <w:pPr>
        <w:spacing w:line="360" w:lineRule="auto"/>
        <w:jc w:val="both"/>
        <w:rPr>
          <w:sz w:val="28"/>
          <w:szCs w:val="28"/>
        </w:rPr>
      </w:pPr>
    </w:p>
    <w:p w:rsidR="007855B5" w:rsidRPr="007855B5" w:rsidRDefault="007855B5" w:rsidP="00BE008F">
      <w:pPr>
        <w:spacing w:line="360" w:lineRule="auto"/>
        <w:jc w:val="both"/>
        <w:rPr>
          <w:sz w:val="28"/>
          <w:szCs w:val="28"/>
        </w:rPr>
      </w:pPr>
      <w:r w:rsidRPr="007855B5">
        <w:rPr>
          <w:sz w:val="28"/>
          <w:szCs w:val="28"/>
        </w:rPr>
        <w:t xml:space="preserve">5. Конидии </w:t>
      </w:r>
      <w:r w:rsidR="00BE008F">
        <w:rPr>
          <w:sz w:val="28"/>
          <w:szCs w:val="28"/>
        </w:rPr>
        <w:t xml:space="preserve">– </w:t>
      </w:r>
      <w:r w:rsidRPr="007855B5">
        <w:rPr>
          <w:sz w:val="28"/>
          <w:szCs w:val="28"/>
        </w:rPr>
        <w:t>это:</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На них формируются экзоспоры</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 xml:space="preserve">На них формируются эндоспоры </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Образования на стеригмах</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Одноклеточные</w:t>
      </w:r>
    </w:p>
    <w:p w:rsidR="007855B5" w:rsidRPr="00BE008F" w:rsidRDefault="00BE008F" w:rsidP="00205FB7">
      <w:pPr>
        <w:pStyle w:val="a5"/>
        <w:numPr>
          <w:ilvl w:val="0"/>
          <w:numId w:val="365"/>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6</w:t>
      </w:r>
      <w:r w:rsidRPr="00BE008F">
        <w:rPr>
          <w:sz w:val="28"/>
          <w:szCs w:val="28"/>
        </w:rPr>
        <w:t>. Дерматомикозы принадлежат к группе:</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Системных, глубоких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Эпидермомикозов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Подкожных, субкутанных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Поверхностных микозов</w:t>
      </w:r>
    </w:p>
    <w:p w:rsidR="00BE008F" w:rsidRPr="00BE008F" w:rsidRDefault="00BE008F" w:rsidP="00205FB7">
      <w:pPr>
        <w:pStyle w:val="a5"/>
        <w:numPr>
          <w:ilvl w:val="0"/>
          <w:numId w:val="366"/>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lastRenderedPageBreak/>
        <w:t>Актиномикозов</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7</w:t>
      </w:r>
      <w:r w:rsidR="00BE008F" w:rsidRPr="00BE008F">
        <w:rPr>
          <w:sz w:val="28"/>
          <w:szCs w:val="28"/>
        </w:rPr>
        <w:t>. Факторами патогенности возбудителей кандидоза являются:</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Гемолизин</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Эндоплазмокоагулаза</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Липиды, полисахариды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Тейхоевые кислоты</w:t>
      </w:r>
    </w:p>
    <w:p w:rsidR="00BE008F" w:rsidRPr="007922AE" w:rsidRDefault="007922AE" w:rsidP="00205FB7">
      <w:pPr>
        <w:pStyle w:val="a5"/>
        <w:numPr>
          <w:ilvl w:val="0"/>
          <w:numId w:val="367"/>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Способность к филаментации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8</w:t>
      </w:r>
      <w:r w:rsidR="00BE008F" w:rsidRPr="00BE008F">
        <w:rPr>
          <w:sz w:val="28"/>
          <w:szCs w:val="28"/>
        </w:rPr>
        <w:t>. При кандидозе может поражаться:</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Кожа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Слизистая оболочка</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Эндокард</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Внутренние органы</w:t>
      </w:r>
    </w:p>
    <w:p w:rsidR="00BE008F" w:rsidRPr="007922AE" w:rsidRDefault="007922AE" w:rsidP="00205FB7">
      <w:pPr>
        <w:pStyle w:val="a5"/>
        <w:numPr>
          <w:ilvl w:val="0"/>
          <w:numId w:val="370"/>
        </w:numPr>
        <w:spacing w:line="360" w:lineRule="auto"/>
        <w:ind w:left="0" w:firstLine="0"/>
        <w:rPr>
          <w:rFonts w:ascii="Times New Roman" w:hAnsi="Times New Roman"/>
          <w:sz w:val="28"/>
          <w:szCs w:val="28"/>
        </w:rPr>
      </w:pPr>
      <w:r w:rsidRPr="007922AE">
        <w:rPr>
          <w:rFonts w:ascii="Times New Roman" w:hAnsi="Times New Roman"/>
          <w:sz w:val="28"/>
          <w:szCs w:val="28"/>
        </w:rPr>
        <w:t>Лимфоузлы</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9</w:t>
      </w:r>
      <w:r w:rsidR="00BE008F" w:rsidRPr="00BE008F">
        <w:rPr>
          <w:sz w:val="28"/>
          <w:szCs w:val="28"/>
        </w:rPr>
        <w:t>. Для лечения кандидоза используют:</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 xml:space="preserve">Бензилпенициллин </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Клотримазол</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Нистатин</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Амфотериц</w:t>
      </w:r>
      <w:r>
        <w:rPr>
          <w:rFonts w:ascii="Times New Roman" w:hAnsi="Times New Roman"/>
          <w:sz w:val="28"/>
          <w:szCs w:val="28"/>
        </w:rPr>
        <w:t>и</w:t>
      </w:r>
      <w:r w:rsidRPr="007922AE">
        <w:rPr>
          <w:rFonts w:ascii="Times New Roman" w:hAnsi="Times New Roman"/>
          <w:sz w:val="28"/>
          <w:szCs w:val="28"/>
        </w:rPr>
        <w:t>н В</w:t>
      </w:r>
    </w:p>
    <w:p w:rsidR="00BE008F" w:rsidRPr="007922AE" w:rsidRDefault="007922AE" w:rsidP="00205FB7">
      <w:pPr>
        <w:pStyle w:val="a5"/>
        <w:numPr>
          <w:ilvl w:val="0"/>
          <w:numId w:val="369"/>
        </w:numPr>
        <w:spacing w:line="360" w:lineRule="auto"/>
        <w:ind w:left="0" w:firstLine="0"/>
        <w:rPr>
          <w:rFonts w:ascii="Times New Roman" w:hAnsi="Times New Roman"/>
          <w:sz w:val="28"/>
          <w:szCs w:val="28"/>
        </w:rPr>
      </w:pPr>
      <w:r w:rsidRPr="007922AE">
        <w:rPr>
          <w:rFonts w:ascii="Times New Roman" w:hAnsi="Times New Roman"/>
          <w:sz w:val="28"/>
          <w:szCs w:val="28"/>
        </w:rPr>
        <w:t>Красители</w:t>
      </w:r>
    </w:p>
    <w:p w:rsidR="007922AE" w:rsidRDefault="007922AE"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t>10</w:t>
      </w:r>
      <w:r w:rsidR="00BE008F" w:rsidRPr="00BE008F">
        <w:rPr>
          <w:sz w:val="28"/>
          <w:szCs w:val="28"/>
        </w:rPr>
        <w:t>. В микробиологической диагностике кандидоза применяют методы:</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Микроскопический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Микологический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Серологический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Аллергический</w:t>
      </w:r>
    </w:p>
    <w:p w:rsidR="00BE008F" w:rsidRPr="007922AE" w:rsidRDefault="007922AE" w:rsidP="00205FB7">
      <w:pPr>
        <w:pStyle w:val="a5"/>
        <w:numPr>
          <w:ilvl w:val="0"/>
          <w:numId w:val="368"/>
        </w:numPr>
        <w:spacing w:line="360" w:lineRule="auto"/>
        <w:ind w:left="0" w:firstLine="0"/>
        <w:rPr>
          <w:rFonts w:ascii="Times New Roman" w:hAnsi="Times New Roman"/>
          <w:sz w:val="28"/>
          <w:szCs w:val="28"/>
        </w:rPr>
      </w:pPr>
      <w:r w:rsidRPr="007922AE">
        <w:rPr>
          <w:rFonts w:ascii="Times New Roman" w:hAnsi="Times New Roman"/>
          <w:sz w:val="28"/>
          <w:szCs w:val="28"/>
        </w:rPr>
        <w:t>Биологический</w:t>
      </w:r>
    </w:p>
    <w:p w:rsidR="00BE008F" w:rsidRDefault="00BE008F" w:rsidP="00BE008F">
      <w:pPr>
        <w:spacing w:line="360" w:lineRule="auto"/>
        <w:jc w:val="both"/>
        <w:rPr>
          <w:sz w:val="28"/>
          <w:szCs w:val="28"/>
        </w:rPr>
      </w:pPr>
    </w:p>
    <w:p w:rsidR="00BE008F" w:rsidRPr="00BE008F" w:rsidRDefault="007922AE" w:rsidP="00BE008F">
      <w:pPr>
        <w:spacing w:line="360" w:lineRule="auto"/>
        <w:jc w:val="both"/>
        <w:rPr>
          <w:sz w:val="28"/>
          <w:szCs w:val="28"/>
        </w:rPr>
      </w:pPr>
      <w:r>
        <w:rPr>
          <w:sz w:val="28"/>
          <w:szCs w:val="28"/>
        </w:rPr>
        <w:lastRenderedPageBreak/>
        <w:t>11</w:t>
      </w:r>
      <w:r w:rsidR="00BE008F" w:rsidRPr="00BE008F">
        <w:rPr>
          <w:sz w:val="28"/>
          <w:szCs w:val="28"/>
        </w:rPr>
        <w:t>. Актиномицеты размножаются:</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Спорами</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Фрагментацией</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Поперечным делением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Почкованием</w:t>
      </w:r>
    </w:p>
    <w:p w:rsidR="00BE008F" w:rsidRPr="007922AE" w:rsidRDefault="007922AE" w:rsidP="00205FB7">
      <w:pPr>
        <w:pStyle w:val="a5"/>
        <w:numPr>
          <w:ilvl w:val="0"/>
          <w:numId w:val="372"/>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Характерно половое размножение </w:t>
      </w:r>
    </w:p>
    <w:p w:rsidR="00BE008F" w:rsidRDefault="00BE008F" w:rsidP="00BE008F">
      <w:pPr>
        <w:spacing w:line="360" w:lineRule="auto"/>
        <w:jc w:val="both"/>
        <w:rPr>
          <w:sz w:val="28"/>
          <w:szCs w:val="28"/>
        </w:rPr>
      </w:pPr>
    </w:p>
    <w:p w:rsidR="007922AE" w:rsidRPr="007922AE" w:rsidRDefault="007922AE" w:rsidP="007922AE">
      <w:pPr>
        <w:spacing w:line="360" w:lineRule="auto"/>
        <w:rPr>
          <w:sz w:val="28"/>
          <w:szCs w:val="28"/>
        </w:rPr>
      </w:pPr>
      <w:r w:rsidRPr="007922AE">
        <w:rPr>
          <w:sz w:val="28"/>
          <w:szCs w:val="28"/>
        </w:rPr>
        <w:t>12.</w:t>
      </w:r>
      <w:r>
        <w:rPr>
          <w:sz w:val="28"/>
          <w:szCs w:val="28"/>
        </w:rPr>
        <w:t xml:space="preserve"> </w:t>
      </w:r>
      <w:r w:rsidRPr="007922AE">
        <w:rPr>
          <w:sz w:val="28"/>
          <w:szCs w:val="28"/>
        </w:rPr>
        <w:t>Грибы чувствительны к воздействию:</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Препаратов хлора</w:t>
      </w:r>
    </w:p>
    <w:p w:rsidR="007922AE" w:rsidRP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Высоких температур (80-90°С)</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sidRPr="007922AE">
        <w:rPr>
          <w:rFonts w:ascii="Times New Roman" w:hAnsi="Times New Roman"/>
          <w:sz w:val="28"/>
          <w:szCs w:val="28"/>
        </w:rPr>
        <w:t>УФ-излучения</w:t>
      </w:r>
    </w:p>
    <w:p w:rsidR="007922AE" w:rsidRDefault="007922AE" w:rsidP="00205FB7">
      <w:pPr>
        <w:pStyle w:val="a5"/>
        <w:numPr>
          <w:ilvl w:val="0"/>
          <w:numId w:val="37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Низких температур</w:t>
      </w:r>
    </w:p>
    <w:p w:rsidR="007922AE" w:rsidRDefault="007922AE" w:rsidP="007922AE">
      <w:pPr>
        <w:pStyle w:val="a5"/>
        <w:spacing w:line="360" w:lineRule="auto"/>
        <w:ind w:left="0" w:firstLine="0"/>
        <w:rPr>
          <w:rFonts w:ascii="Times New Roman" w:hAnsi="Times New Roman"/>
          <w:sz w:val="28"/>
          <w:szCs w:val="28"/>
        </w:rPr>
      </w:pPr>
    </w:p>
    <w:p w:rsidR="007922AE" w:rsidRPr="007922AE" w:rsidRDefault="007922AE" w:rsidP="007922AE">
      <w:pPr>
        <w:spacing w:line="360" w:lineRule="auto"/>
        <w:rPr>
          <w:sz w:val="28"/>
          <w:szCs w:val="28"/>
        </w:rPr>
      </w:pPr>
      <w:r w:rsidRPr="007922AE">
        <w:rPr>
          <w:sz w:val="28"/>
          <w:szCs w:val="28"/>
        </w:rPr>
        <w:t>13.</w:t>
      </w:r>
      <w:r>
        <w:rPr>
          <w:sz w:val="28"/>
          <w:szCs w:val="28"/>
        </w:rPr>
        <w:t xml:space="preserve"> </w:t>
      </w:r>
      <w:r w:rsidRPr="007922AE">
        <w:rPr>
          <w:sz w:val="28"/>
          <w:szCs w:val="28"/>
        </w:rPr>
        <w:t>Механизм действия антимикотиков: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жирных кислот</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эргостеролов</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Подавляют трансмембранный транспорт аминокислот и и фосфатов в растущей клетке</w:t>
      </w:r>
    </w:p>
    <w:p w:rsidR="007922AE" w:rsidRPr="007922AE" w:rsidRDefault="007922AE" w:rsidP="00205FB7">
      <w:pPr>
        <w:pStyle w:val="a5"/>
        <w:numPr>
          <w:ilvl w:val="0"/>
          <w:numId w:val="375"/>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Нарушают синтез нуклеиновых кислот</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14</w:t>
      </w:r>
      <w:r w:rsidRPr="007922AE">
        <w:rPr>
          <w:sz w:val="28"/>
          <w:szCs w:val="28"/>
        </w:rPr>
        <w:t>. Грибы рода Candida:</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Внутриклеточные паразиты</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Имеют овоидную форму</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мицелярным грибам</w:t>
      </w:r>
    </w:p>
    <w:p w:rsidR="007922AE" w:rsidRPr="007922AE" w:rsidRDefault="007922AE" w:rsidP="00205FB7">
      <w:pPr>
        <w:pStyle w:val="a5"/>
        <w:numPr>
          <w:ilvl w:val="0"/>
          <w:numId w:val="374"/>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 xml:space="preserve">Имеют хламидоспоры и бластоспоры </w:t>
      </w:r>
    </w:p>
    <w:p w:rsidR="007922AE" w:rsidRDefault="007922AE" w:rsidP="007922AE">
      <w:pPr>
        <w:spacing w:line="360" w:lineRule="auto"/>
        <w:rPr>
          <w:sz w:val="28"/>
          <w:szCs w:val="28"/>
        </w:rPr>
      </w:pPr>
    </w:p>
    <w:p w:rsidR="007922AE" w:rsidRPr="007922AE" w:rsidRDefault="007922AE" w:rsidP="007922AE">
      <w:pPr>
        <w:spacing w:line="360" w:lineRule="auto"/>
        <w:rPr>
          <w:sz w:val="28"/>
          <w:szCs w:val="28"/>
        </w:rPr>
      </w:pPr>
      <w:r>
        <w:rPr>
          <w:sz w:val="28"/>
          <w:szCs w:val="28"/>
        </w:rPr>
        <w:t>15</w:t>
      </w:r>
      <w:r w:rsidRPr="007922AE">
        <w:rPr>
          <w:sz w:val="28"/>
          <w:szCs w:val="28"/>
        </w:rPr>
        <w:t>. Грибы рода Candida:</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Условно-патогенные</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высшим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t>Относятся к дрожжевым грибам</w:t>
      </w:r>
    </w:p>
    <w:p w:rsidR="007922AE" w:rsidRPr="007922AE" w:rsidRDefault="007922AE" w:rsidP="00205FB7">
      <w:pPr>
        <w:pStyle w:val="a5"/>
        <w:numPr>
          <w:ilvl w:val="0"/>
          <w:numId w:val="373"/>
        </w:numPr>
        <w:tabs>
          <w:tab w:val="clear" w:pos="510"/>
        </w:tabs>
        <w:spacing w:line="360" w:lineRule="auto"/>
        <w:ind w:left="0" w:firstLine="0"/>
        <w:rPr>
          <w:rFonts w:ascii="Times New Roman" w:hAnsi="Times New Roman"/>
          <w:sz w:val="28"/>
          <w:szCs w:val="28"/>
        </w:rPr>
      </w:pPr>
      <w:r w:rsidRPr="007922AE">
        <w:rPr>
          <w:rFonts w:ascii="Times New Roman" w:hAnsi="Times New Roman"/>
          <w:sz w:val="28"/>
          <w:szCs w:val="28"/>
        </w:rPr>
        <w:lastRenderedPageBreak/>
        <w:t>Вызывают поражение слизистых, кожи, внутренних органов</w:t>
      </w:r>
    </w:p>
    <w:p w:rsidR="007922AE" w:rsidRDefault="007922AE"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t>1</w:t>
      </w:r>
      <w:r>
        <w:rPr>
          <w:sz w:val="28"/>
          <w:szCs w:val="28"/>
        </w:rPr>
        <w:t>6</w:t>
      </w:r>
      <w:r w:rsidRPr="00BE008F">
        <w:rPr>
          <w:sz w:val="28"/>
          <w:szCs w:val="28"/>
        </w:rPr>
        <w:t>. Актиномицеты представляют собой:</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многоклеточные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одноклеточные эукариоты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Грамотрицательные нитевидные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Грамположительные ветвящиеся нити, прокариоты</w:t>
      </w:r>
    </w:p>
    <w:p w:rsidR="00BE008F" w:rsidRPr="00BE008F" w:rsidRDefault="00BE008F" w:rsidP="00205FB7">
      <w:pPr>
        <w:pStyle w:val="a5"/>
        <w:numPr>
          <w:ilvl w:val="0"/>
          <w:numId w:val="364"/>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Многоклеточные грибы</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17</w:t>
      </w:r>
      <w:r w:rsidRPr="00BE008F">
        <w:rPr>
          <w:sz w:val="28"/>
          <w:szCs w:val="28"/>
        </w:rPr>
        <w:t>. Видоспецифичность актиномицетов определяют антигены:</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Клеточной стенки</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Жгутиковые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Соматические</w:t>
      </w:r>
    </w:p>
    <w:p w:rsidR="00BE008F" w:rsidRPr="00BE008F" w:rsidRDefault="00BE008F" w:rsidP="00205FB7">
      <w:pPr>
        <w:pStyle w:val="a5"/>
        <w:numPr>
          <w:ilvl w:val="0"/>
          <w:numId w:val="363"/>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Vi-антигены</w:t>
      </w:r>
    </w:p>
    <w:p w:rsidR="007855B5" w:rsidRPr="00BE008F" w:rsidRDefault="00BE008F" w:rsidP="00205FB7">
      <w:pPr>
        <w:pStyle w:val="a5"/>
        <w:numPr>
          <w:ilvl w:val="0"/>
          <w:numId w:val="363"/>
        </w:numPr>
        <w:tabs>
          <w:tab w:val="clear" w:pos="720"/>
        </w:tabs>
        <w:spacing w:line="360" w:lineRule="auto"/>
        <w:ind w:left="0" w:firstLine="0"/>
        <w:rPr>
          <w:rFonts w:ascii="Times New Roman" w:eastAsia="Calibri" w:hAnsi="Times New Roman"/>
          <w:sz w:val="28"/>
          <w:szCs w:val="28"/>
        </w:rPr>
      </w:pPr>
      <w:r w:rsidRPr="00BE008F">
        <w:rPr>
          <w:rFonts w:ascii="Times New Roman" w:hAnsi="Times New Roman"/>
          <w:sz w:val="28"/>
          <w:szCs w:val="28"/>
          <w:shd w:val="clear" w:color="auto" w:fill="FFFFFF"/>
        </w:rPr>
        <w:t>Протективные</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18</w:t>
      </w:r>
      <w:r w:rsidRPr="00BE008F">
        <w:rPr>
          <w:sz w:val="28"/>
          <w:szCs w:val="28"/>
        </w:rPr>
        <w:t>. Методы микробиологической диагностики микозов:</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Микроскопический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Микологический (культуральный)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Серологический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Аллергический</w:t>
      </w:r>
    </w:p>
    <w:p w:rsidR="00BE008F" w:rsidRPr="00BE008F" w:rsidRDefault="00BE008F" w:rsidP="00205FB7">
      <w:pPr>
        <w:pStyle w:val="a5"/>
        <w:numPr>
          <w:ilvl w:val="0"/>
          <w:numId w:val="362"/>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Бактериологический</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Pr>
          <w:sz w:val="28"/>
          <w:szCs w:val="28"/>
        </w:rPr>
        <w:t>19</w:t>
      </w:r>
      <w:r w:rsidRPr="00BE008F">
        <w:rPr>
          <w:sz w:val="28"/>
          <w:szCs w:val="28"/>
        </w:rPr>
        <w:t>. Для микроскопического исследования при микозах препараты окрашивают:</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Граму</w:t>
      </w:r>
    </w:p>
    <w:p w:rsidR="00BE008F" w:rsidRPr="00BE008F" w:rsidRDefault="007922AE" w:rsidP="00205FB7">
      <w:pPr>
        <w:pStyle w:val="a5"/>
        <w:numPr>
          <w:ilvl w:val="0"/>
          <w:numId w:val="361"/>
        </w:numPr>
        <w:tabs>
          <w:tab w:val="clear" w:pos="720"/>
        </w:tabs>
        <w:spacing w:line="360" w:lineRule="auto"/>
        <w:ind w:left="0" w:firstLine="0"/>
        <w:rPr>
          <w:rFonts w:ascii="Times New Roman" w:hAnsi="Times New Roman"/>
          <w:sz w:val="28"/>
          <w:szCs w:val="28"/>
        </w:rPr>
      </w:pPr>
      <w:r>
        <w:rPr>
          <w:rFonts w:ascii="Times New Roman" w:hAnsi="Times New Roman"/>
          <w:sz w:val="28"/>
          <w:szCs w:val="28"/>
        </w:rPr>
        <w:t>По Цилю-Ни</w:t>
      </w:r>
      <w:r w:rsidR="00BE008F" w:rsidRPr="00BE008F">
        <w:rPr>
          <w:rFonts w:ascii="Times New Roman" w:hAnsi="Times New Roman"/>
          <w:sz w:val="28"/>
          <w:szCs w:val="28"/>
        </w:rPr>
        <w:t>льсену</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Романовскому-Гимзе</w:t>
      </w:r>
    </w:p>
    <w:p w:rsidR="00BE008F" w:rsidRPr="00BE008F" w:rsidRDefault="00BE008F" w:rsidP="00205FB7">
      <w:pPr>
        <w:pStyle w:val="a5"/>
        <w:numPr>
          <w:ilvl w:val="0"/>
          <w:numId w:val="361"/>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По Бурри-Гинсу</w:t>
      </w:r>
    </w:p>
    <w:p w:rsidR="00BE008F" w:rsidRDefault="00BE008F" w:rsidP="00BE008F">
      <w:pPr>
        <w:spacing w:line="360" w:lineRule="auto"/>
        <w:jc w:val="both"/>
        <w:rPr>
          <w:sz w:val="28"/>
          <w:szCs w:val="28"/>
        </w:rPr>
      </w:pPr>
    </w:p>
    <w:p w:rsidR="00BE008F" w:rsidRPr="00BE008F" w:rsidRDefault="00BE008F" w:rsidP="00BE008F">
      <w:pPr>
        <w:spacing w:line="360" w:lineRule="auto"/>
        <w:jc w:val="both"/>
        <w:rPr>
          <w:sz w:val="28"/>
          <w:szCs w:val="28"/>
        </w:rPr>
      </w:pPr>
      <w:r w:rsidRPr="00BE008F">
        <w:rPr>
          <w:sz w:val="28"/>
          <w:szCs w:val="28"/>
        </w:rPr>
        <w:lastRenderedPageBreak/>
        <w:t>2</w:t>
      </w:r>
      <w:r>
        <w:rPr>
          <w:sz w:val="28"/>
          <w:szCs w:val="28"/>
        </w:rPr>
        <w:t>0</w:t>
      </w:r>
      <w:r w:rsidRPr="00BE008F">
        <w:rPr>
          <w:sz w:val="28"/>
          <w:szCs w:val="28"/>
        </w:rPr>
        <w:t>. Для выделения грибов из исследуемого материала используют:</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Эндо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Среду Сабуро</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МПА</w:t>
      </w:r>
    </w:p>
    <w:p w:rsidR="00BE008F" w:rsidRPr="00BE008F" w:rsidRDefault="00BE008F" w:rsidP="00205FB7">
      <w:pPr>
        <w:pStyle w:val="a5"/>
        <w:numPr>
          <w:ilvl w:val="0"/>
          <w:numId w:val="360"/>
        </w:numPr>
        <w:tabs>
          <w:tab w:val="clear" w:pos="720"/>
        </w:tabs>
        <w:spacing w:line="360" w:lineRule="auto"/>
        <w:ind w:left="0" w:firstLine="0"/>
        <w:rPr>
          <w:rFonts w:ascii="Times New Roman" w:hAnsi="Times New Roman"/>
          <w:sz w:val="28"/>
          <w:szCs w:val="28"/>
        </w:rPr>
      </w:pPr>
      <w:r w:rsidRPr="00BE008F">
        <w:rPr>
          <w:rFonts w:ascii="Times New Roman" w:hAnsi="Times New Roman"/>
          <w:sz w:val="28"/>
          <w:szCs w:val="28"/>
        </w:rPr>
        <w:t>Сусло-агар</w:t>
      </w:r>
    </w:p>
    <w:p w:rsidR="007855B5" w:rsidRDefault="007855B5" w:rsidP="009F3262">
      <w:pPr>
        <w:spacing w:line="360" w:lineRule="auto"/>
        <w:jc w:val="both"/>
        <w:rPr>
          <w:rFonts w:eastAsia="Calibri"/>
          <w:sz w:val="28"/>
          <w:szCs w:val="28"/>
        </w:rPr>
      </w:pPr>
    </w:p>
    <w:p w:rsidR="00205FB7" w:rsidRPr="007922AE" w:rsidRDefault="00205FB7" w:rsidP="00205FB7">
      <w:pPr>
        <w:spacing w:line="360" w:lineRule="auto"/>
        <w:jc w:val="center"/>
        <w:rPr>
          <w:rFonts w:eastAsia="Calibri"/>
          <w:bCs/>
          <w:sz w:val="28"/>
          <w:szCs w:val="28"/>
        </w:rPr>
      </w:pPr>
      <w:r w:rsidRPr="007922AE">
        <w:rPr>
          <w:rFonts w:eastAsia="Calibri"/>
          <w:bCs/>
          <w:sz w:val="28"/>
          <w:szCs w:val="28"/>
        </w:rPr>
        <w:t>Задания</w:t>
      </w:r>
      <w:r>
        <w:rPr>
          <w:rFonts w:eastAsia="Calibri"/>
          <w:bCs/>
          <w:sz w:val="28"/>
          <w:szCs w:val="28"/>
        </w:rPr>
        <w:t xml:space="preserve"> д</w:t>
      </w:r>
      <w:r w:rsidRPr="007922AE">
        <w:rPr>
          <w:rFonts w:eastAsia="Calibri"/>
          <w:bCs/>
          <w:sz w:val="28"/>
          <w:szCs w:val="28"/>
        </w:rPr>
        <w:t>ля самостоятельной работы во внеучебное время</w:t>
      </w:r>
    </w:p>
    <w:p w:rsidR="00205FB7" w:rsidRDefault="00205FB7" w:rsidP="00205FB7">
      <w:pPr>
        <w:spacing w:line="360" w:lineRule="auto"/>
        <w:ind w:firstLine="708"/>
        <w:jc w:val="both"/>
        <w:rPr>
          <w:rFonts w:eastAsia="Calibri"/>
          <w:bCs/>
          <w:sz w:val="28"/>
          <w:szCs w:val="28"/>
        </w:rPr>
      </w:pPr>
      <w:r>
        <w:rPr>
          <w:rFonts w:eastAsia="Calibri"/>
          <w:bCs/>
          <w:sz w:val="28"/>
          <w:szCs w:val="28"/>
        </w:rPr>
        <w:t>Заполните таблицу:</w:t>
      </w:r>
    </w:p>
    <w:p w:rsidR="00205FB7" w:rsidRPr="007922AE" w:rsidRDefault="00205FB7" w:rsidP="00205FB7">
      <w:pPr>
        <w:spacing w:line="360" w:lineRule="auto"/>
        <w:jc w:val="center"/>
        <w:rPr>
          <w:rFonts w:eastAsia="Calibri"/>
          <w:bCs/>
          <w:sz w:val="28"/>
          <w:szCs w:val="28"/>
        </w:rPr>
      </w:pPr>
      <w:r>
        <w:rPr>
          <w:rFonts w:eastAsia="Calibri"/>
          <w:bCs/>
          <w:sz w:val="28"/>
          <w:szCs w:val="28"/>
        </w:rPr>
        <w:t>Возбудители микозов</w:t>
      </w:r>
    </w:p>
    <w:tbl>
      <w:tblPr>
        <w:tblStyle w:val="a3"/>
        <w:tblW w:w="9498" w:type="dxa"/>
        <w:tblInd w:w="108" w:type="dxa"/>
        <w:tblLayout w:type="fixed"/>
        <w:tblLook w:val="04A0" w:firstRow="1" w:lastRow="0" w:firstColumn="1" w:lastColumn="0" w:noHBand="0" w:noVBand="1"/>
      </w:tblPr>
      <w:tblGrid>
        <w:gridCol w:w="2835"/>
        <w:gridCol w:w="1529"/>
        <w:gridCol w:w="31"/>
        <w:gridCol w:w="1842"/>
        <w:gridCol w:w="10"/>
        <w:gridCol w:w="1236"/>
        <w:gridCol w:w="30"/>
        <w:gridCol w:w="1985"/>
      </w:tblGrid>
      <w:tr w:rsidR="00205FB7" w:rsidRPr="007922AE" w:rsidTr="00EF0AAD">
        <w:trPr>
          <w:trHeight w:val="258"/>
        </w:trPr>
        <w:tc>
          <w:tcPr>
            <w:tcW w:w="9498" w:type="dxa"/>
            <w:gridSpan w:val="8"/>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Возбудители подкожных микозов</w:t>
            </w:r>
          </w:p>
        </w:tc>
      </w:tr>
      <w:tr w:rsidR="00205FB7" w:rsidRPr="007922AE" w:rsidTr="00EF0AAD">
        <w:trPr>
          <w:trHeight w:val="321"/>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Представители</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Патогенез</w:t>
            </w: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Лабораторная диагностика</w:t>
            </w: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Терапия</w:t>
            </w: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rPr>
              <w:t>Профилактика</w:t>
            </w:r>
          </w:p>
        </w:tc>
      </w:tr>
      <w:tr w:rsidR="00205FB7" w:rsidRPr="007922AE" w:rsidTr="00EF0AAD">
        <w:trPr>
          <w:trHeight w:val="134"/>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Sporothrix</w:t>
            </w:r>
            <w:r w:rsidRPr="007922AE">
              <w:rPr>
                <w:rFonts w:eastAsia="Calibri"/>
                <w:bCs/>
                <w:sz w:val="28"/>
                <w:szCs w:val="28"/>
              </w:rPr>
              <w:t xml:space="preserve"> </w:t>
            </w:r>
            <w:r w:rsidRPr="007922AE">
              <w:rPr>
                <w:rFonts w:eastAsia="Calibri"/>
                <w:bCs/>
                <w:sz w:val="28"/>
                <w:szCs w:val="28"/>
                <w:lang w:val="en-US"/>
              </w:rPr>
              <w:t>schenckii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98"/>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Exophiala</w:t>
            </w:r>
            <w:r w:rsidRPr="007922AE">
              <w:rPr>
                <w:rFonts w:eastAsia="Calibri"/>
                <w:bCs/>
                <w:sz w:val="28"/>
                <w:szCs w:val="28"/>
              </w:rPr>
              <w:t xml:space="preserve"> </w:t>
            </w:r>
            <w:r w:rsidRPr="007922AE">
              <w:rPr>
                <w:rFonts w:eastAsia="Calibri"/>
                <w:bCs/>
                <w:sz w:val="28"/>
                <w:szCs w:val="28"/>
                <w:lang w:val="en-US"/>
              </w:rPr>
              <w:t>jeanselmei</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Madurella</w:t>
            </w:r>
            <w:r w:rsidRPr="007922AE">
              <w:rPr>
                <w:rFonts w:eastAsia="Calibri"/>
                <w:bCs/>
                <w:sz w:val="28"/>
                <w:szCs w:val="28"/>
              </w:rPr>
              <w:t xml:space="preserve"> </w:t>
            </w:r>
            <w:r w:rsidRPr="007922AE">
              <w:rPr>
                <w:rFonts w:eastAsia="Calibri"/>
                <w:bCs/>
                <w:sz w:val="28"/>
                <w:szCs w:val="28"/>
                <w:lang w:val="en-US"/>
              </w:rPr>
              <w:t>grisea</w:t>
            </w:r>
          </w:p>
        </w:tc>
        <w:tc>
          <w:tcPr>
            <w:tcW w:w="1529" w:type="dxa"/>
            <w:tcBorders>
              <w:right w:val="single" w:sz="4" w:space="0" w:color="auto"/>
            </w:tcBorders>
            <w:vAlign w:val="center"/>
          </w:tcPr>
          <w:p w:rsidR="00205FB7" w:rsidRPr="007922AE" w:rsidRDefault="00205FB7" w:rsidP="00EF0AAD">
            <w:pPr>
              <w:jc w:val="center"/>
              <w:rPr>
                <w:rFonts w:eastAsia="Calibri"/>
                <w:bCs/>
                <w:sz w:val="28"/>
                <w:szCs w:val="28"/>
              </w:rPr>
            </w:pPr>
          </w:p>
        </w:tc>
        <w:tc>
          <w:tcPr>
            <w:tcW w:w="1883"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36"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2015" w:type="dxa"/>
            <w:gridSpan w:val="2"/>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217"/>
        </w:trPr>
        <w:tc>
          <w:tcPr>
            <w:tcW w:w="9498" w:type="dxa"/>
            <w:gridSpan w:val="8"/>
            <w:tcBorders>
              <w:left w:val="single" w:sz="4" w:space="0" w:color="auto"/>
            </w:tcBorders>
            <w:vAlign w:val="center"/>
          </w:tcPr>
          <w:p w:rsidR="00205FB7" w:rsidRPr="007922AE" w:rsidRDefault="00205FB7" w:rsidP="00EF0AAD">
            <w:pPr>
              <w:jc w:val="center"/>
              <w:rPr>
                <w:rFonts w:eastAsia="Calibri"/>
                <w:b/>
                <w:bCs/>
                <w:sz w:val="28"/>
                <w:szCs w:val="28"/>
              </w:rPr>
            </w:pPr>
            <w:r w:rsidRPr="007922AE">
              <w:rPr>
                <w:rFonts w:eastAsia="Calibri"/>
                <w:b/>
                <w:bCs/>
                <w:sz w:val="28"/>
                <w:szCs w:val="28"/>
              </w:rPr>
              <w:t>Возбудители поверхностных микозов</w:t>
            </w: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Malassezia furfur</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130"/>
        </w:trPr>
        <w:tc>
          <w:tcPr>
            <w:tcW w:w="2835" w:type="dxa"/>
            <w:tcBorders>
              <w:left w:val="single" w:sz="4" w:space="0" w:color="auto"/>
            </w:tcBorders>
            <w:vAlign w:val="center"/>
          </w:tcPr>
          <w:p w:rsidR="00205FB7" w:rsidRPr="007922AE" w:rsidRDefault="00205FB7" w:rsidP="00EF0AAD">
            <w:pPr>
              <w:jc w:val="center"/>
              <w:rPr>
                <w:rFonts w:eastAsia="Calibri"/>
                <w:bCs/>
                <w:sz w:val="28"/>
                <w:szCs w:val="28"/>
              </w:rPr>
            </w:pPr>
            <w:r w:rsidRPr="007922AE">
              <w:rPr>
                <w:rFonts w:eastAsia="Calibri"/>
                <w:bCs/>
                <w:sz w:val="28"/>
                <w:szCs w:val="28"/>
                <w:lang w:val="en-US"/>
              </w:rPr>
              <w:t>Exophiala</w:t>
            </w:r>
            <w:r>
              <w:rPr>
                <w:rFonts w:eastAsia="Calibri"/>
                <w:bCs/>
                <w:sz w:val="28"/>
                <w:szCs w:val="28"/>
              </w:rPr>
              <w:t xml:space="preserve"> </w:t>
            </w:r>
            <w:r w:rsidRPr="007922AE">
              <w:rPr>
                <w:rFonts w:eastAsia="Calibri"/>
                <w:bCs/>
                <w:sz w:val="28"/>
                <w:szCs w:val="28"/>
                <w:lang w:val="en-US"/>
              </w:rPr>
              <w:t>werneckii</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left w:val="single" w:sz="4" w:space="0" w:color="auto"/>
              <w:bottom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left w:val="single" w:sz="4" w:space="0" w:color="auto"/>
              <w:bottom w:val="single" w:sz="4" w:space="0" w:color="auto"/>
            </w:tcBorders>
            <w:vAlign w:val="center"/>
          </w:tcPr>
          <w:p w:rsidR="00205FB7" w:rsidRPr="007922AE" w:rsidRDefault="00205FB7" w:rsidP="00EF0AAD">
            <w:pPr>
              <w:jc w:val="center"/>
              <w:rPr>
                <w:rFonts w:eastAsia="Calibri"/>
                <w:bCs/>
                <w:sz w:val="28"/>
                <w:szCs w:val="28"/>
              </w:rPr>
            </w:pPr>
          </w:p>
        </w:tc>
      </w:tr>
      <w:tr w:rsidR="00205FB7" w:rsidRPr="007922AE" w:rsidTr="00EF0AAD">
        <w:trPr>
          <w:trHeight w:val="70"/>
        </w:trPr>
        <w:tc>
          <w:tcPr>
            <w:tcW w:w="2835" w:type="dxa"/>
            <w:tcBorders>
              <w:left w:val="single" w:sz="4" w:space="0" w:color="auto"/>
            </w:tcBorders>
            <w:vAlign w:val="center"/>
          </w:tcPr>
          <w:p w:rsidR="00205FB7" w:rsidRPr="007922AE" w:rsidRDefault="00205FB7" w:rsidP="00EF0AAD">
            <w:pPr>
              <w:jc w:val="center"/>
              <w:rPr>
                <w:rFonts w:eastAsia="Calibri"/>
                <w:bCs/>
                <w:sz w:val="28"/>
                <w:szCs w:val="28"/>
                <w:lang w:val="en-US"/>
              </w:rPr>
            </w:pPr>
            <w:r w:rsidRPr="007922AE">
              <w:rPr>
                <w:rFonts w:eastAsia="Calibri"/>
                <w:bCs/>
                <w:sz w:val="28"/>
                <w:szCs w:val="28"/>
                <w:lang w:val="en-US"/>
              </w:rPr>
              <w:t>Piedraia</w:t>
            </w:r>
            <w:r w:rsidRPr="007922AE">
              <w:rPr>
                <w:rFonts w:eastAsia="Calibri"/>
                <w:bCs/>
                <w:sz w:val="28"/>
                <w:szCs w:val="28"/>
              </w:rPr>
              <w:t xml:space="preserve"> </w:t>
            </w:r>
            <w:r w:rsidRPr="007922AE">
              <w:rPr>
                <w:rFonts w:eastAsia="Calibri"/>
                <w:bCs/>
                <w:sz w:val="28"/>
                <w:szCs w:val="28"/>
                <w:lang w:val="en-US"/>
              </w:rPr>
              <w:t>hortae</w:t>
            </w:r>
          </w:p>
        </w:tc>
        <w:tc>
          <w:tcPr>
            <w:tcW w:w="1560" w:type="dxa"/>
            <w:gridSpan w:val="2"/>
            <w:tcBorders>
              <w:right w:val="single" w:sz="4" w:space="0" w:color="auto"/>
            </w:tcBorders>
            <w:vAlign w:val="center"/>
          </w:tcPr>
          <w:p w:rsidR="00205FB7" w:rsidRPr="007922AE" w:rsidRDefault="00205FB7" w:rsidP="00EF0AAD">
            <w:pPr>
              <w:jc w:val="center"/>
              <w:rPr>
                <w:rFonts w:eastAsia="Calibri"/>
                <w:bCs/>
                <w:sz w:val="28"/>
                <w:szCs w:val="28"/>
              </w:rPr>
            </w:pPr>
          </w:p>
        </w:tc>
        <w:tc>
          <w:tcPr>
            <w:tcW w:w="1842" w:type="dxa"/>
            <w:tcBorders>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276" w:type="dxa"/>
            <w:gridSpan w:val="3"/>
            <w:tcBorders>
              <w:top w:val="single" w:sz="4" w:space="0" w:color="auto"/>
              <w:left w:val="single" w:sz="4" w:space="0" w:color="auto"/>
              <w:right w:val="single" w:sz="4" w:space="0" w:color="auto"/>
            </w:tcBorders>
            <w:vAlign w:val="center"/>
          </w:tcPr>
          <w:p w:rsidR="00205FB7" w:rsidRPr="007922AE" w:rsidRDefault="00205FB7" w:rsidP="00EF0AAD">
            <w:pPr>
              <w:jc w:val="center"/>
              <w:rPr>
                <w:rFonts w:eastAsia="Calibri"/>
                <w:bCs/>
                <w:sz w:val="28"/>
                <w:szCs w:val="28"/>
              </w:rPr>
            </w:pPr>
          </w:p>
        </w:tc>
        <w:tc>
          <w:tcPr>
            <w:tcW w:w="1985" w:type="dxa"/>
            <w:tcBorders>
              <w:top w:val="single" w:sz="4" w:space="0" w:color="auto"/>
              <w:left w:val="single" w:sz="4" w:space="0" w:color="auto"/>
            </w:tcBorders>
            <w:vAlign w:val="center"/>
          </w:tcPr>
          <w:p w:rsidR="00205FB7" w:rsidRPr="007922AE" w:rsidRDefault="00205FB7" w:rsidP="00EF0AAD">
            <w:pPr>
              <w:jc w:val="center"/>
              <w:rPr>
                <w:rFonts w:eastAsia="Calibri"/>
                <w:bCs/>
                <w:sz w:val="28"/>
                <w:szCs w:val="28"/>
              </w:rPr>
            </w:pPr>
          </w:p>
        </w:tc>
      </w:tr>
    </w:tbl>
    <w:p w:rsidR="00205FB7" w:rsidRDefault="00205FB7" w:rsidP="009F3262">
      <w:pPr>
        <w:spacing w:line="360" w:lineRule="auto"/>
        <w:jc w:val="both"/>
        <w:rPr>
          <w:rFonts w:eastAsia="Calibri"/>
          <w:sz w:val="28"/>
          <w:szCs w:val="28"/>
        </w:rPr>
      </w:pPr>
    </w:p>
    <w:p w:rsidR="007922AE" w:rsidRPr="007922AE" w:rsidRDefault="007922AE" w:rsidP="007922AE">
      <w:pPr>
        <w:spacing w:line="360" w:lineRule="auto"/>
        <w:ind w:firstLine="708"/>
        <w:jc w:val="both"/>
        <w:rPr>
          <w:rFonts w:eastAsia="Calibri"/>
          <w:sz w:val="28"/>
          <w:szCs w:val="28"/>
        </w:rPr>
      </w:pPr>
      <w:r w:rsidRPr="007922AE">
        <w:rPr>
          <w:rFonts w:eastAsia="Calibri"/>
          <w:sz w:val="28"/>
          <w:szCs w:val="28"/>
        </w:rPr>
        <w:t>Вопросы для подготовки:</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Значение грибов в жизнедеятельности человека. Ультраструктура грибной клетки. Таксономическое положение и систематика грибов.</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Морфологические свойства грибов. Особенности морфологии дрожжей и плесеней, Псевдомикозы.</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кандидозов. Основные виды возбудителей. Эпидемиология и патогенез кандидозов. Диагностика кандидозов.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Этиология аспергиллезов. Основные виды возбудителей. Эпидемиология и патогенез аспергиллезов. Диагностика аспергиллезов.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Возбудители глубоких эндемичных микозов (бластомикоз, гистоплазмоз), эпидемиология, диагностика, профилактика.</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t xml:space="preserve">Лечение микозов. Основные группы антимикотиков. Механизм действия препаратов. </w:t>
      </w:r>
    </w:p>
    <w:p w:rsidR="007922AE" w:rsidRPr="007922AE" w:rsidRDefault="007922AE" w:rsidP="00205FB7">
      <w:pPr>
        <w:numPr>
          <w:ilvl w:val="0"/>
          <w:numId w:val="376"/>
        </w:numPr>
        <w:spacing w:line="360" w:lineRule="auto"/>
        <w:ind w:left="0" w:firstLine="0"/>
        <w:jc w:val="both"/>
        <w:rPr>
          <w:rFonts w:eastAsia="Calibri"/>
          <w:sz w:val="28"/>
          <w:szCs w:val="28"/>
        </w:rPr>
      </w:pPr>
      <w:r w:rsidRPr="007922AE">
        <w:rPr>
          <w:rFonts w:eastAsia="Calibri"/>
          <w:sz w:val="28"/>
          <w:szCs w:val="28"/>
        </w:rPr>
        <w:lastRenderedPageBreak/>
        <w:t>Рубежный контроль по модулю «Клиническая микробиология»</w:t>
      </w:r>
    </w:p>
    <w:p w:rsidR="007922AE" w:rsidRPr="007922AE" w:rsidRDefault="007922AE" w:rsidP="007922AE">
      <w:pPr>
        <w:spacing w:line="360" w:lineRule="auto"/>
        <w:jc w:val="both"/>
        <w:rPr>
          <w:rFonts w:eastAsia="Calibri"/>
          <w:bCs/>
          <w:sz w:val="28"/>
          <w:szCs w:val="28"/>
        </w:rPr>
      </w:pPr>
    </w:p>
    <w:p w:rsidR="007922AE" w:rsidRPr="00205FB7" w:rsidRDefault="007922AE" w:rsidP="00205FB7">
      <w:pPr>
        <w:spacing w:line="360" w:lineRule="auto"/>
        <w:jc w:val="center"/>
        <w:rPr>
          <w:rFonts w:eastAsia="Calibri"/>
          <w:bCs/>
          <w:sz w:val="28"/>
          <w:szCs w:val="28"/>
        </w:rPr>
      </w:pPr>
      <w:r w:rsidRPr="00205FB7">
        <w:rPr>
          <w:rFonts w:eastAsia="Calibri"/>
          <w:bCs/>
          <w:sz w:val="28"/>
          <w:szCs w:val="28"/>
        </w:rPr>
        <w:t>Работа 1</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ЦЕЛЬ:</w:t>
      </w:r>
      <w:r w:rsidRPr="007922AE">
        <w:rPr>
          <w:rFonts w:eastAsia="Calibri"/>
          <w:b/>
          <w:bCs/>
          <w:sz w:val="28"/>
          <w:szCs w:val="28"/>
        </w:rPr>
        <w:t xml:space="preserve"> </w:t>
      </w:r>
      <w:r w:rsidR="007922AE" w:rsidRPr="007922AE">
        <w:rPr>
          <w:rFonts w:eastAsia="Calibri"/>
          <w:bCs/>
          <w:sz w:val="28"/>
          <w:szCs w:val="28"/>
        </w:rPr>
        <w:t>Провести микологический метод диагностики кандидоза.</w:t>
      </w:r>
    </w:p>
    <w:p w:rsidR="007922AE" w:rsidRPr="007922AE" w:rsidRDefault="00205FB7" w:rsidP="007922AE">
      <w:pPr>
        <w:spacing w:line="360" w:lineRule="auto"/>
        <w:jc w:val="both"/>
        <w:rPr>
          <w:rFonts w:eastAsia="Calibri"/>
          <w:bCs/>
          <w:sz w:val="28"/>
          <w:szCs w:val="28"/>
        </w:rPr>
      </w:pPr>
      <w:r w:rsidRPr="00205FB7">
        <w:rPr>
          <w:rFonts w:eastAsia="Calibri"/>
          <w:bCs/>
          <w:sz w:val="28"/>
          <w:szCs w:val="28"/>
        </w:rPr>
        <w:t>ЗАДАЧА.</w:t>
      </w:r>
      <w:r w:rsidRPr="007922AE">
        <w:rPr>
          <w:rFonts w:eastAsia="Calibri"/>
          <w:bCs/>
          <w:sz w:val="28"/>
          <w:szCs w:val="28"/>
        </w:rPr>
        <w:t xml:space="preserve"> </w:t>
      </w:r>
      <w:r w:rsidR="007922AE" w:rsidRPr="007922AE">
        <w:rPr>
          <w:rFonts w:eastAsia="Calibri"/>
          <w:bCs/>
          <w:sz w:val="28"/>
          <w:szCs w:val="28"/>
        </w:rPr>
        <w:t xml:space="preserve">У пациента диагностирован стоматит. Для установления этиологии заболевания проведено бактериоскопическое исследование мазка из ротовой полости и обнаружены дрожжевые клетки. Для подтверждения диагноза было проведено микологическое исследование. Оцените результат, оформите протокол и сделайте вывод. </w:t>
      </w:r>
    </w:p>
    <w:p w:rsidR="007922AE" w:rsidRPr="00205FB7" w:rsidRDefault="007922AE" w:rsidP="00205FB7">
      <w:pPr>
        <w:spacing w:line="360" w:lineRule="auto"/>
        <w:ind w:firstLine="708"/>
        <w:jc w:val="both"/>
        <w:rPr>
          <w:rFonts w:eastAsia="Calibri"/>
          <w:bCs/>
          <w:sz w:val="28"/>
          <w:szCs w:val="28"/>
        </w:rPr>
      </w:pPr>
      <w:r w:rsidRPr="00205FB7">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509"/>
        <w:gridCol w:w="1752"/>
        <w:gridCol w:w="2551"/>
      </w:tblGrid>
      <w:tr w:rsidR="007922AE" w:rsidRPr="007922AE" w:rsidTr="00205FB7">
        <w:trPr>
          <w:cantSplit/>
          <w:trHeight w:val="278"/>
        </w:trPr>
        <w:tc>
          <w:tcPr>
            <w:tcW w:w="5053" w:type="dxa"/>
            <w:gridSpan w:val="3"/>
            <w:vAlign w:val="center"/>
          </w:tcPr>
          <w:p w:rsidR="007922AE" w:rsidRPr="007922AE" w:rsidRDefault="007922AE" w:rsidP="00205FB7">
            <w:pPr>
              <w:jc w:val="center"/>
              <w:rPr>
                <w:rFonts w:eastAsia="Calibri"/>
                <w:sz w:val="28"/>
                <w:szCs w:val="28"/>
              </w:rPr>
            </w:pPr>
            <w:r w:rsidRPr="007922AE">
              <w:rPr>
                <w:rFonts w:eastAsia="Calibri"/>
                <w:sz w:val="28"/>
                <w:szCs w:val="28"/>
              </w:rPr>
              <w:t>Выделение чистой культуры</w:t>
            </w:r>
          </w:p>
        </w:tc>
        <w:tc>
          <w:tcPr>
            <w:tcW w:w="4303" w:type="dxa"/>
            <w:gridSpan w:val="2"/>
            <w:vAlign w:val="center"/>
          </w:tcPr>
          <w:p w:rsidR="007922AE" w:rsidRPr="007922AE" w:rsidRDefault="007922AE" w:rsidP="00205FB7">
            <w:pPr>
              <w:jc w:val="center"/>
              <w:rPr>
                <w:rFonts w:eastAsia="Calibri"/>
                <w:sz w:val="28"/>
                <w:szCs w:val="28"/>
              </w:rPr>
            </w:pPr>
            <w:r w:rsidRPr="007922AE">
              <w:rPr>
                <w:rFonts w:eastAsia="Calibri"/>
                <w:sz w:val="28"/>
                <w:szCs w:val="28"/>
              </w:rPr>
              <w:t>Идентификация чистой культуры</w:t>
            </w:r>
          </w:p>
        </w:tc>
      </w:tr>
      <w:tr w:rsidR="007922AE" w:rsidRPr="007922AE" w:rsidTr="00205FB7">
        <w:trPr>
          <w:trHeight w:val="664"/>
        </w:trPr>
        <w:tc>
          <w:tcPr>
            <w:tcW w:w="1985" w:type="dxa"/>
            <w:vAlign w:val="center"/>
          </w:tcPr>
          <w:p w:rsidR="007922AE" w:rsidRPr="007922AE" w:rsidRDefault="007922AE" w:rsidP="00205FB7">
            <w:pPr>
              <w:jc w:val="center"/>
              <w:rPr>
                <w:rFonts w:eastAsia="Calibri"/>
                <w:sz w:val="28"/>
                <w:szCs w:val="28"/>
              </w:rPr>
            </w:pPr>
            <w:r w:rsidRPr="007922AE">
              <w:rPr>
                <w:rFonts w:eastAsia="Calibri"/>
                <w:sz w:val="28"/>
                <w:szCs w:val="28"/>
              </w:rPr>
              <w:t>Исследуемый материал</w:t>
            </w:r>
          </w:p>
        </w:tc>
        <w:tc>
          <w:tcPr>
            <w:tcW w:w="1559" w:type="dxa"/>
            <w:vAlign w:val="center"/>
          </w:tcPr>
          <w:p w:rsidR="007922AE" w:rsidRPr="007922AE" w:rsidRDefault="007922AE" w:rsidP="00205FB7">
            <w:pPr>
              <w:jc w:val="center"/>
              <w:rPr>
                <w:rFonts w:eastAsia="Calibri"/>
                <w:sz w:val="28"/>
                <w:szCs w:val="28"/>
              </w:rPr>
            </w:pPr>
            <w:r w:rsidRPr="007922AE">
              <w:rPr>
                <w:rFonts w:eastAsia="Calibri"/>
                <w:sz w:val="28"/>
                <w:szCs w:val="28"/>
              </w:rPr>
              <w:t>Электив</w:t>
            </w:r>
            <w:r w:rsidR="00205FB7">
              <w:rPr>
                <w:rFonts w:eastAsia="Calibri"/>
                <w:sz w:val="28"/>
                <w:szCs w:val="28"/>
              </w:rPr>
              <w:t>-</w:t>
            </w:r>
            <w:r w:rsidRPr="007922AE">
              <w:rPr>
                <w:rFonts w:eastAsia="Calibri"/>
                <w:sz w:val="28"/>
                <w:szCs w:val="28"/>
              </w:rPr>
              <w:t>ная среда для посева</w:t>
            </w:r>
          </w:p>
        </w:tc>
        <w:tc>
          <w:tcPr>
            <w:tcW w:w="1509" w:type="dxa"/>
            <w:vAlign w:val="center"/>
          </w:tcPr>
          <w:p w:rsidR="007922AE" w:rsidRPr="007922AE" w:rsidRDefault="007922AE" w:rsidP="00205FB7">
            <w:pPr>
              <w:jc w:val="center"/>
              <w:rPr>
                <w:rFonts w:eastAsia="Calibri"/>
                <w:sz w:val="28"/>
                <w:szCs w:val="28"/>
              </w:rPr>
            </w:pPr>
            <w:r w:rsidRPr="007922AE">
              <w:rPr>
                <w:rFonts w:eastAsia="Calibri"/>
                <w:sz w:val="28"/>
                <w:szCs w:val="28"/>
              </w:rPr>
              <w:t>Характе</w:t>
            </w:r>
            <w:r w:rsidR="00205FB7">
              <w:rPr>
                <w:rFonts w:eastAsia="Calibri"/>
                <w:sz w:val="28"/>
                <w:szCs w:val="28"/>
              </w:rPr>
              <w:t>-</w:t>
            </w:r>
            <w:r w:rsidRPr="007922AE">
              <w:rPr>
                <w:rFonts w:eastAsia="Calibri"/>
                <w:sz w:val="28"/>
                <w:szCs w:val="28"/>
              </w:rPr>
              <w:t>ристика колоний</w:t>
            </w:r>
          </w:p>
        </w:tc>
        <w:tc>
          <w:tcPr>
            <w:tcW w:w="1752" w:type="dxa"/>
            <w:vAlign w:val="center"/>
          </w:tcPr>
          <w:p w:rsidR="007922AE" w:rsidRPr="007922AE" w:rsidRDefault="007922AE" w:rsidP="00205FB7">
            <w:pPr>
              <w:jc w:val="center"/>
              <w:rPr>
                <w:rFonts w:eastAsia="Calibri"/>
                <w:sz w:val="28"/>
                <w:szCs w:val="28"/>
              </w:rPr>
            </w:pPr>
            <w:r w:rsidRPr="007922AE">
              <w:rPr>
                <w:rFonts w:eastAsia="Calibri"/>
                <w:sz w:val="28"/>
                <w:szCs w:val="28"/>
              </w:rPr>
              <w:t>Морфология</w:t>
            </w:r>
          </w:p>
        </w:tc>
        <w:tc>
          <w:tcPr>
            <w:tcW w:w="2551" w:type="dxa"/>
            <w:vAlign w:val="center"/>
          </w:tcPr>
          <w:p w:rsidR="007922AE" w:rsidRPr="007922AE" w:rsidRDefault="007922AE" w:rsidP="00205FB7">
            <w:pPr>
              <w:jc w:val="center"/>
              <w:rPr>
                <w:rFonts w:eastAsia="Calibri"/>
                <w:sz w:val="28"/>
                <w:szCs w:val="28"/>
              </w:rPr>
            </w:pPr>
            <w:r w:rsidRPr="007922AE">
              <w:rPr>
                <w:rFonts w:eastAsia="Calibri"/>
                <w:sz w:val="28"/>
                <w:szCs w:val="28"/>
              </w:rPr>
              <w:t>Наличие факторов вирулентности</w:t>
            </w:r>
          </w:p>
        </w:tc>
      </w:tr>
      <w:tr w:rsidR="007922AE" w:rsidRPr="007922AE" w:rsidTr="00205FB7">
        <w:trPr>
          <w:trHeight w:val="70"/>
        </w:trPr>
        <w:tc>
          <w:tcPr>
            <w:tcW w:w="1985" w:type="dxa"/>
            <w:vAlign w:val="center"/>
          </w:tcPr>
          <w:p w:rsidR="007922AE" w:rsidRPr="007922AE" w:rsidRDefault="007922AE" w:rsidP="00205FB7">
            <w:pPr>
              <w:jc w:val="center"/>
              <w:rPr>
                <w:rFonts w:eastAsia="Calibri"/>
                <w:sz w:val="28"/>
                <w:szCs w:val="28"/>
              </w:rPr>
            </w:pPr>
          </w:p>
        </w:tc>
        <w:tc>
          <w:tcPr>
            <w:tcW w:w="1559" w:type="dxa"/>
            <w:vAlign w:val="center"/>
          </w:tcPr>
          <w:p w:rsidR="007922AE" w:rsidRPr="007922AE" w:rsidRDefault="007922AE" w:rsidP="00205FB7">
            <w:pPr>
              <w:jc w:val="center"/>
              <w:rPr>
                <w:rFonts w:eastAsia="Calibri"/>
                <w:sz w:val="28"/>
                <w:szCs w:val="28"/>
              </w:rPr>
            </w:pPr>
          </w:p>
        </w:tc>
        <w:tc>
          <w:tcPr>
            <w:tcW w:w="1509" w:type="dxa"/>
            <w:vAlign w:val="center"/>
          </w:tcPr>
          <w:p w:rsidR="007922AE" w:rsidRPr="007922AE" w:rsidRDefault="007922AE" w:rsidP="00205FB7">
            <w:pPr>
              <w:jc w:val="center"/>
              <w:rPr>
                <w:rFonts w:eastAsia="Calibri"/>
                <w:sz w:val="28"/>
                <w:szCs w:val="28"/>
              </w:rPr>
            </w:pPr>
          </w:p>
        </w:tc>
        <w:tc>
          <w:tcPr>
            <w:tcW w:w="1752" w:type="dxa"/>
            <w:vAlign w:val="center"/>
          </w:tcPr>
          <w:p w:rsidR="007922AE" w:rsidRPr="007922AE" w:rsidRDefault="007922AE" w:rsidP="00205FB7">
            <w:pPr>
              <w:jc w:val="center"/>
              <w:rPr>
                <w:rFonts w:eastAsia="Calibri"/>
                <w:b/>
                <w:sz w:val="28"/>
                <w:szCs w:val="28"/>
              </w:rPr>
            </w:pPr>
          </w:p>
        </w:tc>
        <w:tc>
          <w:tcPr>
            <w:tcW w:w="2551" w:type="dxa"/>
            <w:vAlign w:val="center"/>
          </w:tcPr>
          <w:p w:rsidR="007922AE" w:rsidRPr="007922AE" w:rsidRDefault="007922AE" w:rsidP="00205FB7">
            <w:pPr>
              <w:jc w:val="center"/>
              <w:rPr>
                <w:rFonts w:eastAsia="Calibri"/>
                <w:sz w:val="28"/>
                <w:szCs w:val="28"/>
              </w:rPr>
            </w:pPr>
          </w:p>
        </w:tc>
      </w:tr>
    </w:tbl>
    <w:p w:rsidR="007922AE" w:rsidRPr="00205FB7" w:rsidRDefault="007922AE" w:rsidP="00205FB7">
      <w:pPr>
        <w:spacing w:line="360" w:lineRule="auto"/>
        <w:ind w:firstLine="708"/>
        <w:jc w:val="both"/>
        <w:rPr>
          <w:rFonts w:eastAsia="Calibri"/>
          <w:sz w:val="28"/>
          <w:szCs w:val="28"/>
        </w:rPr>
      </w:pPr>
      <w:r w:rsidRPr="00205FB7">
        <w:rPr>
          <w:rFonts w:eastAsia="Calibri"/>
          <w:sz w:val="28"/>
          <w:szCs w:val="28"/>
        </w:rPr>
        <w:t>Кандида-тест (тест на ферментацию)</w:t>
      </w:r>
    </w:p>
    <w:tbl>
      <w:tblPr>
        <w:tblStyle w:val="a3"/>
        <w:tblW w:w="0" w:type="auto"/>
        <w:tblInd w:w="108" w:type="dxa"/>
        <w:tblLook w:val="04A0" w:firstRow="1" w:lastRow="0" w:firstColumn="1" w:lastColumn="0" w:noHBand="0" w:noVBand="1"/>
      </w:tblPr>
      <w:tblGrid>
        <w:gridCol w:w="510"/>
        <w:gridCol w:w="539"/>
        <w:gridCol w:w="416"/>
        <w:gridCol w:w="539"/>
        <w:gridCol w:w="539"/>
        <w:gridCol w:w="416"/>
        <w:gridCol w:w="539"/>
        <w:gridCol w:w="661"/>
        <w:gridCol w:w="5078"/>
      </w:tblGrid>
      <w:tr w:rsidR="007922AE" w:rsidRPr="00205FB7" w:rsidTr="00205FB7">
        <w:tc>
          <w:tcPr>
            <w:tcW w:w="513" w:type="dxa"/>
            <w:vAlign w:val="center"/>
          </w:tcPr>
          <w:p w:rsidR="007922AE" w:rsidRPr="00205FB7" w:rsidRDefault="007922AE" w:rsidP="00205FB7">
            <w:pPr>
              <w:jc w:val="center"/>
              <w:rPr>
                <w:rFonts w:eastAsia="Calibri"/>
                <w:sz w:val="28"/>
                <w:szCs w:val="28"/>
              </w:rPr>
            </w:pPr>
            <w:r w:rsidRPr="00205FB7">
              <w:rPr>
                <w:rFonts w:eastAsia="Calibri"/>
                <w:sz w:val="28"/>
                <w:szCs w:val="28"/>
              </w:rPr>
              <w:t>1</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2</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3</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4</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5</w:t>
            </w:r>
          </w:p>
        </w:tc>
        <w:tc>
          <w:tcPr>
            <w:tcW w:w="417" w:type="dxa"/>
            <w:vAlign w:val="center"/>
          </w:tcPr>
          <w:p w:rsidR="007922AE" w:rsidRPr="00205FB7" w:rsidRDefault="007922AE" w:rsidP="00205FB7">
            <w:pPr>
              <w:jc w:val="center"/>
              <w:rPr>
                <w:rFonts w:eastAsia="Calibri"/>
                <w:sz w:val="28"/>
                <w:szCs w:val="28"/>
              </w:rPr>
            </w:pPr>
            <w:r w:rsidRPr="00205FB7">
              <w:rPr>
                <w:rFonts w:eastAsia="Calibri"/>
                <w:sz w:val="28"/>
                <w:szCs w:val="28"/>
              </w:rPr>
              <w:t>6</w:t>
            </w:r>
          </w:p>
        </w:tc>
        <w:tc>
          <w:tcPr>
            <w:tcW w:w="543" w:type="dxa"/>
            <w:vAlign w:val="center"/>
          </w:tcPr>
          <w:p w:rsidR="007922AE" w:rsidRPr="00205FB7" w:rsidRDefault="007922AE" w:rsidP="00205FB7">
            <w:pPr>
              <w:jc w:val="center"/>
              <w:rPr>
                <w:rFonts w:eastAsia="Calibri"/>
                <w:sz w:val="28"/>
                <w:szCs w:val="28"/>
              </w:rPr>
            </w:pPr>
            <w:r w:rsidRPr="00205FB7">
              <w:rPr>
                <w:rFonts w:eastAsia="Calibri"/>
                <w:sz w:val="28"/>
                <w:szCs w:val="28"/>
              </w:rPr>
              <w:t>7</w:t>
            </w:r>
          </w:p>
        </w:tc>
        <w:tc>
          <w:tcPr>
            <w:tcW w:w="668" w:type="dxa"/>
            <w:vAlign w:val="center"/>
          </w:tcPr>
          <w:p w:rsidR="007922AE" w:rsidRPr="00205FB7" w:rsidRDefault="007922AE" w:rsidP="00205FB7">
            <w:pPr>
              <w:jc w:val="center"/>
              <w:rPr>
                <w:rFonts w:eastAsia="Calibri"/>
                <w:sz w:val="28"/>
                <w:szCs w:val="28"/>
              </w:rPr>
            </w:pPr>
            <w:r w:rsidRPr="00205FB7">
              <w:rPr>
                <w:rFonts w:eastAsia="Calibri"/>
                <w:sz w:val="28"/>
                <w:szCs w:val="28"/>
              </w:rPr>
              <w:t>8</w:t>
            </w:r>
          </w:p>
        </w:tc>
        <w:tc>
          <w:tcPr>
            <w:tcW w:w="5169" w:type="dxa"/>
            <w:vAlign w:val="center"/>
          </w:tcPr>
          <w:p w:rsidR="007922AE" w:rsidRPr="00205FB7" w:rsidRDefault="007922AE" w:rsidP="00205FB7">
            <w:pPr>
              <w:jc w:val="center"/>
              <w:rPr>
                <w:rFonts w:eastAsia="Calibri"/>
                <w:sz w:val="28"/>
                <w:szCs w:val="28"/>
              </w:rPr>
            </w:pPr>
            <w:r w:rsidRPr="00205FB7">
              <w:rPr>
                <w:rFonts w:eastAsia="Calibri"/>
                <w:sz w:val="28"/>
                <w:szCs w:val="28"/>
              </w:rPr>
              <w:t>Вид гриба</w:t>
            </w:r>
          </w:p>
        </w:tc>
      </w:tr>
      <w:tr w:rsidR="007922AE" w:rsidRPr="007922AE" w:rsidTr="00205FB7">
        <w:tc>
          <w:tcPr>
            <w:tcW w:w="51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417" w:type="dxa"/>
            <w:vAlign w:val="center"/>
          </w:tcPr>
          <w:p w:rsidR="007922AE" w:rsidRPr="007922AE" w:rsidRDefault="007922AE" w:rsidP="00205FB7">
            <w:pPr>
              <w:jc w:val="center"/>
              <w:rPr>
                <w:rFonts w:eastAsia="Calibri"/>
                <w:b/>
                <w:sz w:val="28"/>
                <w:szCs w:val="28"/>
              </w:rPr>
            </w:pPr>
          </w:p>
        </w:tc>
        <w:tc>
          <w:tcPr>
            <w:tcW w:w="543" w:type="dxa"/>
            <w:vAlign w:val="center"/>
          </w:tcPr>
          <w:p w:rsidR="007922AE" w:rsidRPr="007922AE" w:rsidRDefault="007922AE" w:rsidP="00205FB7">
            <w:pPr>
              <w:jc w:val="center"/>
              <w:rPr>
                <w:rFonts w:eastAsia="Calibri"/>
                <w:b/>
                <w:sz w:val="28"/>
                <w:szCs w:val="28"/>
              </w:rPr>
            </w:pPr>
          </w:p>
        </w:tc>
        <w:tc>
          <w:tcPr>
            <w:tcW w:w="668" w:type="dxa"/>
            <w:vAlign w:val="center"/>
          </w:tcPr>
          <w:p w:rsidR="007922AE" w:rsidRPr="007922AE" w:rsidRDefault="007922AE" w:rsidP="00205FB7">
            <w:pPr>
              <w:jc w:val="center"/>
              <w:rPr>
                <w:rFonts w:eastAsia="Calibri"/>
                <w:b/>
                <w:sz w:val="28"/>
                <w:szCs w:val="28"/>
              </w:rPr>
            </w:pPr>
          </w:p>
        </w:tc>
        <w:tc>
          <w:tcPr>
            <w:tcW w:w="5169" w:type="dxa"/>
            <w:vAlign w:val="center"/>
          </w:tcPr>
          <w:p w:rsidR="007922AE" w:rsidRPr="007922AE" w:rsidRDefault="007922AE" w:rsidP="00205FB7">
            <w:pPr>
              <w:jc w:val="center"/>
              <w:rPr>
                <w:rFonts w:eastAsia="Calibri"/>
                <w:b/>
                <w:sz w:val="28"/>
                <w:szCs w:val="28"/>
              </w:rPr>
            </w:pPr>
          </w:p>
        </w:tc>
      </w:tr>
    </w:tbl>
    <w:p w:rsidR="007922AE" w:rsidRDefault="007922AE" w:rsidP="009F3262">
      <w:pPr>
        <w:spacing w:line="360" w:lineRule="auto"/>
        <w:jc w:val="both"/>
        <w:rPr>
          <w:rFonts w:eastAsia="Calibri"/>
          <w:sz w:val="28"/>
          <w:szCs w:val="28"/>
        </w:rPr>
      </w:pPr>
      <w:r w:rsidRPr="00205FB7">
        <w:rPr>
          <w:rFonts w:eastAsia="Calibri"/>
          <w:sz w:val="28"/>
          <w:szCs w:val="28"/>
        </w:rPr>
        <w:t>Вывод:</w:t>
      </w:r>
      <w:r w:rsidRPr="007922AE">
        <w:rPr>
          <w:rFonts w:eastAsia="Calibri"/>
          <w:b/>
          <w:sz w:val="28"/>
          <w:szCs w:val="28"/>
        </w:rPr>
        <w:t xml:space="preserve"> </w:t>
      </w:r>
      <w:r w:rsidRPr="007922AE">
        <w:rPr>
          <w:rFonts w:eastAsia="Calibri"/>
          <w:sz w:val="28"/>
          <w:szCs w:val="28"/>
        </w:rPr>
        <w:t>1. Подтверждается ли диагноз заболевания? Почему? Достаточно ли было данных микроскопии исследуемого материала для подтверждения диагноза?</w:t>
      </w:r>
    </w:p>
    <w:p w:rsidR="007922AE" w:rsidRPr="00BE008F" w:rsidRDefault="007922AE" w:rsidP="009F3262">
      <w:pPr>
        <w:spacing w:line="360" w:lineRule="auto"/>
        <w:jc w:val="both"/>
        <w:rPr>
          <w:rFonts w:eastAsia="Calibri"/>
          <w:sz w:val="28"/>
          <w:szCs w:val="28"/>
        </w:rPr>
      </w:pPr>
    </w:p>
    <w:p w:rsidR="00D256FA" w:rsidRDefault="00D256FA" w:rsidP="00D256FA">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942792" w:rsidRPr="00942792" w:rsidRDefault="00942792" w:rsidP="00942792">
      <w:pPr>
        <w:spacing w:line="360" w:lineRule="auto"/>
        <w:jc w:val="center"/>
        <w:rPr>
          <w:rFonts w:eastAsia="Calibri"/>
          <w:sz w:val="28"/>
          <w:szCs w:val="28"/>
        </w:rPr>
      </w:pPr>
      <w:r w:rsidRPr="00942792">
        <w:rPr>
          <w:rFonts w:eastAsia="Calibri"/>
          <w:b/>
          <w:sz w:val="28"/>
          <w:szCs w:val="28"/>
        </w:rPr>
        <w:t>Тема 2</w:t>
      </w:r>
      <w:r w:rsidR="009641FF">
        <w:rPr>
          <w:rFonts w:eastAsia="Calibri"/>
          <w:b/>
          <w:sz w:val="28"/>
          <w:szCs w:val="28"/>
        </w:rPr>
        <w:t>5</w:t>
      </w:r>
      <w:r w:rsidRPr="00942792">
        <w:rPr>
          <w:rFonts w:eastAsia="Calibri"/>
          <w:sz w:val="28"/>
          <w:szCs w:val="28"/>
        </w:rPr>
        <w:t xml:space="preserve"> </w:t>
      </w:r>
      <w:r w:rsidR="00973830" w:rsidRPr="00973830">
        <w:rPr>
          <w:rFonts w:eastAsia="Calibri"/>
          <w:sz w:val="28"/>
          <w:szCs w:val="28"/>
        </w:rPr>
        <w:t>Общая вирусология. Механизмы противовирусной защиты. Микробиология натуральной оспы</w:t>
      </w:r>
    </w:p>
    <w:p w:rsidR="00942792" w:rsidRPr="00942792" w:rsidRDefault="00942792" w:rsidP="00942792">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942792" w:rsidRPr="00942792" w:rsidRDefault="00942792" w:rsidP="00942792">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942792" w:rsidRPr="00942792" w:rsidRDefault="00942792" w:rsidP="00942792">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942792" w:rsidRPr="00942792" w:rsidRDefault="00942792" w:rsidP="00942792">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942792" w:rsidRPr="00942792" w:rsidRDefault="00942792" w:rsidP="00942792">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942792" w:rsidRPr="00EF0AAD" w:rsidRDefault="00942792" w:rsidP="00EF0AAD">
      <w:pPr>
        <w:spacing w:line="360" w:lineRule="auto"/>
        <w:jc w:val="both"/>
        <w:rPr>
          <w:rFonts w:eastAsia="Calibri"/>
          <w:sz w:val="28"/>
          <w:szCs w:val="28"/>
        </w:rPr>
      </w:pPr>
    </w:p>
    <w:p w:rsidR="00942792" w:rsidRPr="00F245C5" w:rsidRDefault="00942792" w:rsidP="00F245C5">
      <w:pPr>
        <w:spacing w:line="360" w:lineRule="auto"/>
        <w:ind w:firstLine="708"/>
        <w:jc w:val="both"/>
        <w:rPr>
          <w:rFonts w:eastAsia="Calibri"/>
          <w:b/>
          <w:sz w:val="28"/>
          <w:szCs w:val="28"/>
        </w:rPr>
      </w:pPr>
      <w:r w:rsidRPr="00F245C5">
        <w:rPr>
          <w:rFonts w:eastAsia="Calibri"/>
          <w:b/>
          <w:sz w:val="28"/>
          <w:szCs w:val="28"/>
        </w:rPr>
        <w:t>Тестирование</w:t>
      </w:r>
    </w:p>
    <w:p w:rsidR="00EF0AAD" w:rsidRPr="00EF0AAD" w:rsidRDefault="00EF0AAD" w:rsidP="00EF0AAD">
      <w:pPr>
        <w:spacing w:line="360" w:lineRule="auto"/>
        <w:jc w:val="both"/>
        <w:rPr>
          <w:rFonts w:eastAsia="Calibri"/>
          <w:sz w:val="28"/>
          <w:szCs w:val="28"/>
        </w:rPr>
      </w:pPr>
      <w:r w:rsidRPr="00EF0AAD">
        <w:rPr>
          <w:rFonts w:eastAsia="Calibri"/>
          <w:sz w:val="28"/>
          <w:szCs w:val="28"/>
        </w:rPr>
        <w:lastRenderedPageBreak/>
        <w:t xml:space="preserve">1. </w:t>
      </w:r>
      <w:r w:rsidR="00F245C5" w:rsidRPr="00EF0AAD">
        <w:rPr>
          <w:rFonts w:eastAsia="Calibri"/>
          <w:bCs/>
          <w:sz w:val="28"/>
          <w:szCs w:val="28"/>
        </w:rPr>
        <w:t>Признаки вирусов</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EF0AAD" w:rsidRPr="00EF0AAD" w:rsidRDefault="00EF0AAD" w:rsidP="00EF0AAD">
      <w:pPr>
        <w:numPr>
          <w:ilvl w:val="0"/>
          <w:numId w:val="378"/>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2. </w:t>
      </w:r>
      <w:r w:rsidR="00F245C5" w:rsidRPr="00EF0AAD">
        <w:rPr>
          <w:rFonts w:eastAsia="Calibri"/>
          <w:bCs/>
          <w:sz w:val="28"/>
          <w:szCs w:val="28"/>
        </w:rPr>
        <w:t>Для культивирования вирусов используют среды</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ЖСА;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Эндо;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 xml:space="preserve">Среда 199; </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Культура клеток;</w:t>
      </w:r>
    </w:p>
    <w:p w:rsidR="00EF0AAD" w:rsidRPr="00EF0AAD" w:rsidRDefault="00EF0AAD" w:rsidP="00EF0AAD">
      <w:pPr>
        <w:numPr>
          <w:ilvl w:val="0"/>
          <w:numId w:val="379"/>
        </w:numPr>
        <w:spacing w:line="360" w:lineRule="auto"/>
        <w:ind w:left="0" w:firstLine="0"/>
        <w:jc w:val="both"/>
        <w:rPr>
          <w:rFonts w:eastAsia="Calibri"/>
          <w:sz w:val="28"/>
          <w:szCs w:val="28"/>
        </w:rPr>
      </w:pPr>
      <w:r w:rsidRPr="00EF0AAD">
        <w:rPr>
          <w:rFonts w:eastAsia="Calibri"/>
          <w:sz w:val="28"/>
          <w:szCs w:val="28"/>
        </w:rPr>
        <w:t>Среда Игла.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3. </w:t>
      </w:r>
      <w:r w:rsidR="00F245C5" w:rsidRPr="00EF0AAD">
        <w:rPr>
          <w:rFonts w:eastAsia="Calibri"/>
          <w:sz w:val="28"/>
          <w:szCs w:val="28"/>
        </w:rPr>
        <w:t>Какой из методов не применяется в диагностике вирусных инфекций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Аллергический;</w:t>
      </w:r>
    </w:p>
    <w:p w:rsidR="00EF0AAD" w:rsidRPr="00EF0AAD" w:rsidRDefault="00EF0AAD" w:rsidP="00EF0AAD">
      <w:pPr>
        <w:numPr>
          <w:ilvl w:val="0"/>
          <w:numId w:val="380"/>
        </w:numPr>
        <w:spacing w:line="360" w:lineRule="auto"/>
        <w:ind w:left="0" w:firstLine="0"/>
        <w:jc w:val="both"/>
        <w:rPr>
          <w:rFonts w:eastAsia="Calibri"/>
          <w:sz w:val="28"/>
          <w:szCs w:val="28"/>
        </w:rPr>
      </w:pPr>
      <w:r w:rsidRPr="00EF0AAD">
        <w:rPr>
          <w:rFonts w:eastAsia="Calibri"/>
          <w:sz w:val="28"/>
          <w:szCs w:val="28"/>
        </w:rPr>
        <w:t>Вирусоскопический.</w:t>
      </w:r>
    </w:p>
    <w:p w:rsidR="00EF0AAD" w:rsidRPr="00EF0AAD" w:rsidRDefault="00EF0AAD" w:rsidP="00EF0AAD">
      <w:pPr>
        <w:spacing w:line="360" w:lineRule="auto"/>
        <w:jc w:val="both"/>
        <w:rPr>
          <w:rFonts w:eastAsia="Calibri"/>
          <w:sz w:val="28"/>
          <w:szCs w:val="28"/>
        </w:rPr>
      </w:pPr>
      <w:r w:rsidRPr="00EF0AAD">
        <w:rPr>
          <w:rFonts w:eastAsia="Calibri"/>
          <w:sz w:val="28"/>
          <w:szCs w:val="28"/>
        </w:rPr>
        <w:t>4. В основе классификации вирусов нет данного признака</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Структура;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EF0AAD" w:rsidRPr="00EF0AAD" w:rsidRDefault="00EF0AAD" w:rsidP="00EF0AAD">
      <w:pPr>
        <w:numPr>
          <w:ilvl w:val="0"/>
          <w:numId w:val="381"/>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5. Вирусы не имеют</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lastRenderedPageBreak/>
        <w:t xml:space="preserve">Митохондрии; </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Нуклеопротеид;</w:t>
      </w:r>
    </w:p>
    <w:p w:rsidR="00EF0AAD" w:rsidRPr="00EF0AAD" w:rsidRDefault="00EF0AAD" w:rsidP="00EF0AAD">
      <w:pPr>
        <w:numPr>
          <w:ilvl w:val="0"/>
          <w:numId w:val="382"/>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6. К свойствам вирусов не относится</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EF0AAD" w:rsidRPr="00EF0AAD" w:rsidRDefault="00EF0AAD" w:rsidP="00EF0AAD">
      <w:pPr>
        <w:numPr>
          <w:ilvl w:val="0"/>
          <w:numId w:val="383"/>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Бинарное деление;</w:t>
      </w:r>
    </w:p>
    <w:p w:rsidR="00EF0AAD" w:rsidRPr="00EF0AAD" w:rsidRDefault="00EF0AAD" w:rsidP="00EF0AAD">
      <w:pPr>
        <w:numPr>
          <w:ilvl w:val="0"/>
          <w:numId w:val="384"/>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Нарушением репродукции вируса;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Гибелью вируса;</w:t>
      </w:r>
    </w:p>
    <w:p w:rsidR="00EF0AAD" w:rsidRPr="00EF0AAD" w:rsidRDefault="00EF0AAD" w:rsidP="00EF0AAD">
      <w:pPr>
        <w:numPr>
          <w:ilvl w:val="0"/>
          <w:numId w:val="385"/>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EF0AAD" w:rsidRPr="00EF0AAD" w:rsidRDefault="00EF0AAD" w:rsidP="00EF0AAD">
      <w:pPr>
        <w:numPr>
          <w:ilvl w:val="0"/>
          <w:numId w:val="386"/>
        </w:numPr>
        <w:spacing w:line="360" w:lineRule="auto"/>
        <w:ind w:left="0" w:firstLine="0"/>
        <w:jc w:val="both"/>
        <w:rPr>
          <w:rFonts w:eastAsia="Calibri"/>
          <w:sz w:val="28"/>
          <w:szCs w:val="28"/>
        </w:rPr>
      </w:pPr>
      <w:r w:rsidRPr="00EF0AAD">
        <w:rPr>
          <w:rFonts w:eastAsia="Calibri"/>
          <w:sz w:val="28"/>
          <w:szCs w:val="28"/>
        </w:rPr>
        <w:lastRenderedPageBreak/>
        <w:t>Бляшкоообразования.</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Клеточной стенки;</w:t>
      </w:r>
    </w:p>
    <w:p w:rsidR="00EF0AAD" w:rsidRPr="00EF0AAD" w:rsidRDefault="00EF0AAD" w:rsidP="00EF0AAD">
      <w:pPr>
        <w:numPr>
          <w:ilvl w:val="0"/>
          <w:numId w:val="387"/>
        </w:numPr>
        <w:spacing w:line="360" w:lineRule="auto"/>
        <w:ind w:left="0" w:firstLine="0"/>
        <w:jc w:val="both"/>
        <w:rPr>
          <w:rFonts w:eastAsia="Calibri"/>
          <w:sz w:val="28"/>
          <w:szCs w:val="28"/>
        </w:rPr>
      </w:pPr>
      <w:r w:rsidRPr="00EF0AAD">
        <w:rPr>
          <w:rFonts w:eastAsia="Calibri"/>
          <w:sz w:val="28"/>
          <w:szCs w:val="28"/>
        </w:rPr>
        <w:t>Нуклеоида.</w:t>
      </w:r>
    </w:p>
    <w:p w:rsidR="00C80A7D" w:rsidRDefault="00C80A7D" w:rsidP="002A6EE4">
      <w:pPr>
        <w:spacing w:line="360" w:lineRule="auto"/>
        <w:jc w:val="both"/>
        <w:rPr>
          <w:rFonts w:eastAsia="Calibri"/>
          <w:sz w:val="28"/>
          <w:szCs w:val="28"/>
        </w:rPr>
      </w:pP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2A6EE4" w:rsidRPr="002A6EE4" w:rsidRDefault="002A6EE4" w:rsidP="002A6EE4">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gridCol w:w="2126"/>
      </w:tblGrid>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Примеры вирусов</w:t>
            </w: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bl>
    <w:p w:rsidR="002A6EE4" w:rsidRDefault="002A6EE4" w:rsidP="002A6EE4">
      <w:pPr>
        <w:spacing w:line="360" w:lineRule="auto"/>
        <w:jc w:val="both"/>
        <w:rPr>
          <w:rFonts w:eastAsia="Calibri"/>
          <w:sz w:val="28"/>
          <w:szCs w:val="28"/>
        </w:rPr>
      </w:pPr>
    </w:p>
    <w:p w:rsidR="002A6EE4" w:rsidRPr="002A6EE4" w:rsidRDefault="002A6EE4" w:rsidP="002A6EE4">
      <w:pPr>
        <w:spacing w:line="360" w:lineRule="auto"/>
        <w:ind w:firstLine="708"/>
        <w:jc w:val="both"/>
        <w:rPr>
          <w:sz w:val="28"/>
          <w:szCs w:val="28"/>
        </w:rPr>
      </w:pPr>
      <w:r w:rsidRPr="002A6EE4">
        <w:rPr>
          <w:sz w:val="28"/>
          <w:szCs w:val="28"/>
        </w:rPr>
        <w:t>Вопросы для самоподготовки:</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Морфология и физиология вирусов.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Особенности патогенеза вирусных инфекций и механизмы противовирусного иммунитета. </w:t>
      </w:r>
    </w:p>
    <w:p w:rsidR="002A6EE4" w:rsidRPr="002A6EE4" w:rsidRDefault="002A6EE4" w:rsidP="002A6EE4">
      <w:pPr>
        <w:numPr>
          <w:ilvl w:val="0"/>
          <w:numId w:val="408"/>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2A6EE4" w:rsidRPr="002A6EE4" w:rsidRDefault="002A6EE4" w:rsidP="002A6EE4">
      <w:pPr>
        <w:numPr>
          <w:ilvl w:val="0"/>
          <w:numId w:val="408"/>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2A6EE4" w:rsidRPr="002A6EE4" w:rsidRDefault="002A6EE4" w:rsidP="002A6EE4">
      <w:pPr>
        <w:spacing w:line="360" w:lineRule="auto"/>
        <w:contextualSpacing/>
        <w:jc w:val="both"/>
        <w:rPr>
          <w:sz w:val="28"/>
          <w:szCs w:val="28"/>
        </w:rPr>
      </w:pPr>
      <w:r w:rsidRPr="002A6EE4">
        <w:rPr>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2A6EE4" w:rsidRPr="002A6EE4" w:rsidRDefault="002A6EE4" w:rsidP="002A6EE4">
      <w:pPr>
        <w:spacing w:line="360" w:lineRule="auto"/>
        <w:contextualSpacing/>
        <w:jc w:val="both"/>
        <w:rPr>
          <w:sz w:val="28"/>
          <w:szCs w:val="28"/>
        </w:rPr>
      </w:pPr>
      <w:r w:rsidRPr="002A6EE4">
        <w:rPr>
          <w:sz w:val="28"/>
          <w:szCs w:val="28"/>
        </w:rPr>
        <w:lastRenderedPageBreak/>
        <w:t>б) для специфической профилактики и терапии (вакцины и сыворотки при вирусных инфекциях).</w:t>
      </w:r>
    </w:p>
    <w:p w:rsidR="002A6EE4" w:rsidRPr="002A6EE4" w:rsidRDefault="002A6EE4" w:rsidP="002A6EE4">
      <w:pPr>
        <w:spacing w:line="360" w:lineRule="auto"/>
        <w:contextualSpacing/>
        <w:jc w:val="both"/>
        <w:rPr>
          <w:sz w:val="28"/>
          <w:szCs w:val="28"/>
        </w:rPr>
      </w:pPr>
    </w:p>
    <w:p w:rsidR="002A6EE4" w:rsidRPr="002A6EE4" w:rsidRDefault="002A6EE4" w:rsidP="002A6EE4">
      <w:pPr>
        <w:spacing w:line="360" w:lineRule="auto"/>
        <w:jc w:val="center"/>
        <w:rPr>
          <w:sz w:val="28"/>
          <w:szCs w:val="28"/>
        </w:rPr>
      </w:pPr>
      <w:r w:rsidRPr="002A6EE4">
        <w:rPr>
          <w:sz w:val="28"/>
          <w:szCs w:val="28"/>
        </w:rPr>
        <w:t>Работа 1</w:t>
      </w:r>
    </w:p>
    <w:p w:rsidR="002A6EE4" w:rsidRPr="002A6EE4" w:rsidRDefault="002A6EE4" w:rsidP="002A6EE4">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2A6EE4" w:rsidRPr="002A6EE4" w:rsidRDefault="002A6EE4" w:rsidP="002A6EE4">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2A6EE4" w:rsidRPr="002A6EE4" w:rsidRDefault="002A6EE4" w:rsidP="002A6EE4">
      <w:pPr>
        <w:spacing w:line="360" w:lineRule="auto"/>
        <w:jc w:val="both"/>
        <w:rPr>
          <w:sz w:val="28"/>
          <w:szCs w:val="28"/>
        </w:rPr>
      </w:pPr>
      <w:r>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w:t>
      </w:r>
      <w:r>
        <w:rPr>
          <w:sz w:val="28"/>
          <w:szCs w:val="28"/>
        </w:rPr>
        <w:t xml:space="preserve"> </w:t>
      </w:r>
      <w:r w:rsidRPr="002A6EE4">
        <w:rPr>
          <w:sz w:val="28"/>
          <w:szCs w:val="28"/>
        </w:rPr>
        <w:t>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Выделение вируса в культуре клеток.</w:t>
      </w:r>
    </w:p>
    <w:p w:rsidR="002A6EE4" w:rsidRPr="002A6EE4" w:rsidRDefault="002A6EE4" w:rsidP="002A6EE4">
      <w:pPr>
        <w:spacing w:line="360" w:lineRule="auto"/>
        <w:jc w:val="both"/>
        <w:rPr>
          <w:sz w:val="28"/>
          <w:szCs w:val="28"/>
        </w:rPr>
      </w:pPr>
      <w:r w:rsidRPr="002A6EE4">
        <w:rPr>
          <w:sz w:val="28"/>
          <w:szCs w:val="28"/>
        </w:rPr>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2A6EE4" w:rsidRDefault="002A6EE4" w:rsidP="002A6EE4">
      <w:pPr>
        <w:spacing w:line="360" w:lineRule="auto"/>
        <w:jc w:val="both"/>
        <w:rPr>
          <w:sz w:val="28"/>
          <w:szCs w:val="28"/>
        </w:rPr>
      </w:pPr>
      <w:r w:rsidRPr="002A6EE4">
        <w:rPr>
          <w:sz w:val="28"/>
          <w:szCs w:val="28"/>
        </w:rPr>
        <w:t>МЕТОДИКА 3.</w:t>
      </w:r>
      <w:r>
        <w:rPr>
          <w:sz w:val="28"/>
          <w:szCs w:val="28"/>
        </w:rPr>
        <w:t xml:space="preserve"> </w:t>
      </w:r>
      <w:r w:rsidRPr="002A6EE4">
        <w:rPr>
          <w:sz w:val="28"/>
          <w:szCs w:val="28"/>
        </w:rPr>
        <w:t xml:space="preserve">Идентификация вируса в реакции нейтрализации. </w:t>
      </w:r>
    </w:p>
    <w:p w:rsidR="002A6EE4" w:rsidRPr="002A6EE4" w:rsidRDefault="002A6EE4" w:rsidP="002A6EE4">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2A6EE4" w:rsidRPr="002A6EE4" w:rsidRDefault="002A6EE4"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84"/>
        <w:gridCol w:w="3237"/>
      </w:tblGrid>
      <w:tr w:rsidR="002A6EE4" w:rsidRPr="002A6EE4" w:rsidTr="002A6EE4">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2A6EE4" w:rsidRPr="002A6EE4" w:rsidRDefault="002A6EE4" w:rsidP="002A6EE4">
            <w:pPr>
              <w:jc w:val="center"/>
              <w:rPr>
                <w:sz w:val="28"/>
                <w:szCs w:val="28"/>
              </w:rPr>
            </w:pPr>
            <w:r w:rsidRPr="002A6EE4">
              <w:rPr>
                <w:sz w:val="28"/>
                <w:szCs w:val="28"/>
              </w:rPr>
              <w:t>Микроскопия</w:t>
            </w:r>
            <w:r>
              <w:rPr>
                <w:sz w:val="28"/>
                <w:szCs w:val="28"/>
              </w:rPr>
              <w:t xml:space="preserve"> </w:t>
            </w:r>
            <w:r w:rsidRPr="002A6EE4">
              <w:rPr>
                <w:sz w:val="28"/>
                <w:szCs w:val="28"/>
              </w:rPr>
              <w:t>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культура клеток</w:t>
            </w:r>
          </w:p>
        </w:tc>
      </w:tr>
      <w:tr w:rsidR="002A6EE4" w:rsidRPr="002A6EE4" w:rsidTr="002A6EE4">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r>
    </w:tbl>
    <w:p w:rsidR="002A6EE4" w:rsidRPr="002A6EE4" w:rsidRDefault="002A6EE4" w:rsidP="002A6EE4">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2A6EE4" w:rsidRPr="002A6EE4" w:rsidRDefault="002A6EE4" w:rsidP="002A6EE4">
      <w:pPr>
        <w:spacing w:line="360" w:lineRule="auto"/>
        <w:jc w:val="center"/>
        <w:rPr>
          <w:sz w:val="28"/>
          <w:szCs w:val="28"/>
        </w:rPr>
      </w:pPr>
      <w:r w:rsidRPr="002A6EE4">
        <w:rPr>
          <w:sz w:val="28"/>
          <w:szCs w:val="28"/>
        </w:rPr>
        <w:t>Работа 2</w:t>
      </w:r>
    </w:p>
    <w:p w:rsidR="002A6EE4" w:rsidRPr="002A6EE4" w:rsidRDefault="002A6EE4" w:rsidP="002A6EE4">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2A6EE4" w:rsidRPr="002A6EE4" w:rsidRDefault="002A6EE4" w:rsidP="002A6EE4">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 2.</w:t>
      </w:r>
      <w:r>
        <w:rPr>
          <w:sz w:val="28"/>
          <w:szCs w:val="28"/>
        </w:rPr>
        <w:t xml:space="preserve"> </w:t>
      </w:r>
      <w:r w:rsidRPr="002A6EE4">
        <w:rPr>
          <w:sz w:val="28"/>
          <w:szCs w:val="28"/>
        </w:rPr>
        <w:t>Реакция гемагглютинации для обнаружения вируса.</w:t>
      </w:r>
    </w:p>
    <w:p w:rsidR="002A6EE4" w:rsidRPr="002A6EE4" w:rsidRDefault="002A6EE4" w:rsidP="002A6EE4">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7"/>
      </w:tblGrid>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bl>
    <w:p w:rsidR="002A6EE4" w:rsidRPr="002A6EE4" w:rsidRDefault="002A6EE4" w:rsidP="002A6EE4">
      <w:pPr>
        <w:spacing w:line="360" w:lineRule="auto"/>
        <w:jc w:val="both"/>
        <w:rPr>
          <w:sz w:val="28"/>
          <w:szCs w:val="28"/>
        </w:rPr>
      </w:pPr>
      <w:r w:rsidRPr="002A6EE4">
        <w:rPr>
          <w:sz w:val="28"/>
          <w:szCs w:val="28"/>
        </w:rPr>
        <w:t>После обнаружения вируса осуществляют его идентификацию.</w:t>
      </w:r>
    </w:p>
    <w:p w:rsidR="002A6EE4" w:rsidRPr="002A6EE4" w:rsidRDefault="00654C8C" w:rsidP="00654C8C">
      <w:pPr>
        <w:spacing w:line="360" w:lineRule="auto"/>
        <w:jc w:val="both"/>
        <w:rPr>
          <w:sz w:val="28"/>
          <w:szCs w:val="28"/>
        </w:rPr>
      </w:pPr>
      <w:r w:rsidRPr="002A6EE4">
        <w:rPr>
          <w:sz w:val="28"/>
          <w:szCs w:val="28"/>
        </w:rPr>
        <w:lastRenderedPageBreak/>
        <w:t>МЕТОДИКА 3.</w:t>
      </w:r>
      <w:r>
        <w:rPr>
          <w:sz w:val="28"/>
          <w:szCs w:val="28"/>
        </w:rPr>
        <w:t xml:space="preserve"> </w:t>
      </w:r>
      <w:r w:rsidR="002A6EE4" w:rsidRPr="002A6EE4">
        <w:rPr>
          <w:sz w:val="28"/>
          <w:szCs w:val="28"/>
        </w:rPr>
        <w:t>Идентификация вируса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18"/>
      </w:tblGrid>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Контроль</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bl>
    <w:p w:rsidR="002A6EE4" w:rsidRPr="002A6EE4" w:rsidRDefault="00654C8C"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559"/>
        <w:gridCol w:w="992"/>
        <w:gridCol w:w="1418"/>
        <w:gridCol w:w="1559"/>
        <w:gridCol w:w="2268"/>
      </w:tblGrid>
      <w:tr w:rsidR="002A6EE4" w:rsidRPr="002A6EE4" w:rsidTr="00654C8C">
        <w:trPr>
          <w:cantSplit/>
        </w:trPr>
        <w:tc>
          <w:tcPr>
            <w:tcW w:w="851"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2A6EE4"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2A6EE4" w:rsidRPr="002A6EE4" w:rsidRDefault="00654C8C" w:rsidP="00654C8C">
            <w:pPr>
              <w:jc w:val="center"/>
              <w:rPr>
                <w:rFonts w:eastAsia="Calibri"/>
                <w:sz w:val="28"/>
                <w:szCs w:val="28"/>
                <w:lang w:eastAsia="en-US"/>
              </w:rPr>
            </w:pPr>
            <w:r>
              <w:rPr>
                <w:rFonts w:eastAsia="Calibri"/>
                <w:sz w:val="28"/>
                <w:szCs w:val="28"/>
                <w:lang w:eastAsia="en-US"/>
              </w:rPr>
              <w:t>О</w:t>
            </w:r>
            <w:r w:rsidR="002A6EE4" w:rsidRPr="002A6EE4">
              <w:rPr>
                <w:rFonts w:eastAsia="Calibri"/>
                <w:sz w:val="28"/>
                <w:szCs w:val="28"/>
                <w:lang w:eastAsia="en-US"/>
              </w:rPr>
              <w:t>пыт</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ign w:val="center"/>
          </w:tcPr>
          <w:p w:rsidR="002A6EE4" w:rsidRPr="002A6EE4" w:rsidRDefault="002A6EE4" w:rsidP="00654C8C">
            <w:pPr>
              <w:jc w:val="center"/>
              <w:rPr>
                <w:rFonts w:eastAsia="Calibri"/>
                <w:sz w:val="28"/>
                <w:szCs w:val="28"/>
                <w:lang w:eastAsia="en-US"/>
              </w:rPr>
            </w:pPr>
          </w:p>
        </w:tc>
        <w:tc>
          <w:tcPr>
            <w:tcW w:w="1418" w:type="dxa"/>
            <w:vMerge/>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Физиологиче</w:t>
            </w:r>
            <w:r w:rsidR="00654C8C">
              <w:rPr>
                <w:rFonts w:eastAsia="Calibri"/>
                <w:sz w:val="28"/>
                <w:szCs w:val="28"/>
                <w:lang w:eastAsia="en-US"/>
              </w:rPr>
              <w:t>-</w:t>
            </w:r>
            <w:r w:rsidRPr="002A6EE4">
              <w:rPr>
                <w:rFonts w:eastAsia="Calibri"/>
                <w:sz w:val="28"/>
                <w:szCs w:val="28"/>
                <w:lang w:eastAsia="en-US"/>
              </w:rPr>
              <w:t>ский</w:t>
            </w:r>
            <w:r w:rsidR="00654C8C">
              <w:rPr>
                <w:rFonts w:eastAsia="Calibri"/>
                <w:sz w:val="28"/>
                <w:szCs w:val="28"/>
                <w:lang w:eastAsia="en-US"/>
              </w:rPr>
              <w:t xml:space="preserve"> </w:t>
            </w:r>
            <w:r w:rsidRPr="002A6EE4">
              <w:rPr>
                <w:rFonts w:eastAsia="Calibri"/>
                <w:sz w:val="28"/>
                <w:szCs w:val="28"/>
                <w:lang w:eastAsia="en-US"/>
              </w:rPr>
              <w:t>раствор</w:t>
            </w:r>
          </w:p>
        </w:tc>
      </w:tr>
      <w:tr w:rsidR="00654C8C" w:rsidRPr="002A6EE4" w:rsidTr="00654C8C">
        <w:trPr>
          <w:cantSplit/>
          <w:trHeight w:val="70"/>
        </w:trPr>
        <w:tc>
          <w:tcPr>
            <w:tcW w:w="851" w:type="dxa"/>
            <w:vAlign w:val="center"/>
          </w:tcPr>
          <w:p w:rsidR="002A6EE4" w:rsidRPr="002A6EE4" w:rsidRDefault="002A6EE4" w:rsidP="00654C8C">
            <w:pPr>
              <w:rPr>
                <w:rFonts w:eastAsia="Calibri"/>
                <w:sz w:val="28"/>
                <w:szCs w:val="28"/>
                <w:lang w:eastAsia="en-US"/>
              </w:rPr>
            </w:pPr>
          </w:p>
        </w:tc>
        <w:tc>
          <w:tcPr>
            <w:tcW w:w="709"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992" w:type="dxa"/>
            <w:vAlign w:val="center"/>
          </w:tcPr>
          <w:p w:rsidR="002A6EE4" w:rsidRPr="002A6EE4" w:rsidRDefault="002A6EE4" w:rsidP="00654C8C">
            <w:pPr>
              <w:jc w:val="center"/>
              <w:rPr>
                <w:rFonts w:eastAsia="Calibri"/>
                <w:sz w:val="28"/>
                <w:szCs w:val="28"/>
                <w:lang w:eastAsia="en-US"/>
              </w:rPr>
            </w:pPr>
          </w:p>
        </w:tc>
        <w:tc>
          <w:tcPr>
            <w:tcW w:w="1418"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2268" w:type="dxa"/>
            <w:vAlign w:val="center"/>
          </w:tcPr>
          <w:p w:rsidR="002A6EE4" w:rsidRPr="002A6EE4" w:rsidRDefault="002A6EE4" w:rsidP="00654C8C">
            <w:pPr>
              <w:jc w:val="center"/>
              <w:rPr>
                <w:rFonts w:eastAsia="Calibri"/>
                <w:sz w:val="28"/>
                <w:szCs w:val="28"/>
                <w:lang w:eastAsia="en-US"/>
              </w:rPr>
            </w:pPr>
          </w:p>
        </w:tc>
      </w:tr>
    </w:tbl>
    <w:p w:rsidR="002A6EE4" w:rsidRPr="002A6EE4" w:rsidRDefault="002A6EE4" w:rsidP="002A6EE4">
      <w:pPr>
        <w:spacing w:line="360" w:lineRule="auto"/>
        <w:jc w:val="both"/>
        <w:rPr>
          <w:sz w:val="28"/>
          <w:szCs w:val="28"/>
        </w:rPr>
      </w:pPr>
      <w:r w:rsidRPr="002A6EE4">
        <w:rPr>
          <w:sz w:val="28"/>
          <w:szCs w:val="28"/>
        </w:rPr>
        <w:t>Вывод: 1. Объясните и зарисуйте схематически механизм РГА и РЗГА.</w:t>
      </w:r>
      <w:r w:rsidR="00654C8C">
        <w:rPr>
          <w:sz w:val="28"/>
          <w:szCs w:val="28"/>
        </w:rPr>
        <w:t xml:space="preserve"> </w:t>
      </w:r>
      <w:r w:rsidRPr="002A6EE4">
        <w:rPr>
          <w:sz w:val="28"/>
          <w:szCs w:val="28"/>
        </w:rPr>
        <w:t>2.Можно ли на основании проведенного исследования поставить диагноз?</w:t>
      </w:r>
      <w:r w:rsidR="00654C8C">
        <w:rPr>
          <w:sz w:val="28"/>
          <w:szCs w:val="28"/>
        </w:rPr>
        <w:t xml:space="preserve"> </w:t>
      </w:r>
    </w:p>
    <w:p w:rsidR="002A6EE4" w:rsidRPr="002A6EE4" w:rsidRDefault="002A6EE4" w:rsidP="00654C8C">
      <w:pPr>
        <w:spacing w:line="360" w:lineRule="auto"/>
        <w:jc w:val="center"/>
        <w:rPr>
          <w:sz w:val="28"/>
          <w:szCs w:val="28"/>
        </w:rPr>
      </w:pPr>
      <w:r w:rsidRPr="002A6EE4">
        <w:rPr>
          <w:sz w:val="28"/>
          <w:szCs w:val="28"/>
        </w:rPr>
        <w:t>Работа 3</w:t>
      </w:r>
    </w:p>
    <w:p w:rsidR="002A6EE4" w:rsidRPr="002A6EE4" w:rsidRDefault="00654C8C" w:rsidP="00654C8C">
      <w:pPr>
        <w:spacing w:line="360" w:lineRule="auto"/>
        <w:jc w:val="both"/>
        <w:rPr>
          <w:sz w:val="28"/>
          <w:szCs w:val="28"/>
        </w:rPr>
      </w:pPr>
      <w:r w:rsidRPr="002A6EE4">
        <w:rPr>
          <w:sz w:val="28"/>
          <w:szCs w:val="28"/>
        </w:rPr>
        <w:t>ЦЕЛЬ:</w:t>
      </w:r>
      <w:r w:rsidR="002A6EE4" w:rsidRPr="002A6EE4">
        <w:rPr>
          <w:sz w:val="28"/>
          <w:szCs w:val="28"/>
        </w:rPr>
        <w:t xml:space="preserve"> Изучить препараты для специфической диагностики, лечения и профилактики вирусных инфекций.</w:t>
      </w:r>
    </w:p>
    <w:p w:rsidR="002A6EE4" w:rsidRPr="002A6EE4" w:rsidRDefault="00654C8C" w:rsidP="002A6EE4">
      <w:pPr>
        <w:spacing w:line="360" w:lineRule="auto"/>
        <w:jc w:val="both"/>
        <w:rPr>
          <w:sz w:val="28"/>
          <w:szCs w:val="28"/>
        </w:rPr>
      </w:pPr>
      <w:r w:rsidRPr="002A6EE4">
        <w:rPr>
          <w:sz w:val="28"/>
          <w:szCs w:val="28"/>
        </w:rPr>
        <w:t>МЕТОДИКА</w:t>
      </w:r>
      <w:r>
        <w:rPr>
          <w:sz w:val="28"/>
          <w:szCs w:val="28"/>
        </w:rPr>
        <w:t xml:space="preserve">. </w:t>
      </w:r>
      <w:r w:rsidR="002A6EE4" w:rsidRPr="002A6EE4">
        <w:rPr>
          <w:sz w:val="28"/>
          <w:szCs w:val="28"/>
        </w:rPr>
        <w:t>Изучите аннотации, рассмотрите препараты, заполните протоколы.</w:t>
      </w:r>
    </w:p>
    <w:p w:rsidR="002A6EE4" w:rsidRPr="002A6EE4" w:rsidRDefault="002A6EE4" w:rsidP="00654C8C">
      <w:pPr>
        <w:spacing w:line="360" w:lineRule="auto"/>
        <w:ind w:firstLine="708"/>
        <w:jc w:val="both"/>
        <w:rPr>
          <w:sz w:val="28"/>
          <w:szCs w:val="28"/>
        </w:rPr>
      </w:pPr>
      <w:r w:rsidRPr="002A6EE4">
        <w:rPr>
          <w:sz w:val="28"/>
          <w:szCs w:val="28"/>
        </w:rPr>
        <w:t>Протокол № 1.</w:t>
      </w:r>
      <w:r w:rsidR="00654C8C">
        <w:rPr>
          <w:sz w:val="28"/>
          <w:szCs w:val="28"/>
        </w:rPr>
        <w:t xml:space="preserve"> </w:t>
      </w:r>
      <w:r w:rsidRPr="002A6EE4">
        <w:rPr>
          <w:sz w:val="28"/>
          <w:szCs w:val="28"/>
        </w:rPr>
        <w:t>Препараты для специфической профилактики и терапии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654C8C" w:rsidP="00654C8C">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Какой вид иммунитета (по происхождению) создается в организме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bl>
    <w:p w:rsidR="002A6EE4" w:rsidRPr="002A6EE4" w:rsidRDefault="002A6EE4" w:rsidP="002A6EE4">
      <w:pPr>
        <w:spacing w:line="360" w:lineRule="auto"/>
        <w:ind w:firstLine="708"/>
        <w:jc w:val="both"/>
        <w:rPr>
          <w:sz w:val="28"/>
          <w:szCs w:val="28"/>
        </w:rPr>
      </w:pPr>
      <w:r w:rsidRPr="002A6EE4">
        <w:rPr>
          <w:sz w:val="28"/>
          <w:szCs w:val="28"/>
        </w:rPr>
        <w:t>Протокол № 2</w:t>
      </w:r>
      <w:r w:rsidR="00654C8C">
        <w:rPr>
          <w:sz w:val="28"/>
          <w:szCs w:val="28"/>
        </w:rPr>
        <w:t xml:space="preserve">. </w:t>
      </w:r>
      <w:r w:rsidRPr="002A6EE4">
        <w:rPr>
          <w:sz w:val="28"/>
          <w:szCs w:val="28"/>
        </w:rPr>
        <w:t>Препараты для лабораторной диагностики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 каком методе лабораторного исследования используется и на каком этапе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bl>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2D324E" w:rsidRPr="002D324E" w:rsidRDefault="0039183E" w:rsidP="002D324E">
      <w:pPr>
        <w:spacing w:line="360" w:lineRule="auto"/>
        <w:jc w:val="center"/>
        <w:rPr>
          <w:rFonts w:eastAsia="Calibri"/>
          <w:sz w:val="28"/>
          <w:szCs w:val="28"/>
        </w:rPr>
      </w:pPr>
      <w:r w:rsidRPr="00942792">
        <w:rPr>
          <w:rFonts w:eastAsia="Calibri"/>
          <w:b/>
          <w:sz w:val="28"/>
          <w:szCs w:val="28"/>
        </w:rPr>
        <w:t>Тема 2</w:t>
      </w:r>
      <w:r w:rsidR="009641FF">
        <w:rPr>
          <w:rFonts w:eastAsia="Calibri"/>
          <w:b/>
          <w:sz w:val="28"/>
          <w:szCs w:val="28"/>
        </w:rPr>
        <w:t>6</w:t>
      </w:r>
      <w:r w:rsidRPr="00942792">
        <w:rPr>
          <w:rFonts w:eastAsia="Calibri"/>
          <w:sz w:val="28"/>
          <w:szCs w:val="28"/>
        </w:rPr>
        <w:t xml:space="preserve"> </w:t>
      </w:r>
      <w:r w:rsidR="002D324E" w:rsidRPr="002D324E">
        <w:rPr>
          <w:rFonts w:eastAsia="Calibri"/>
          <w:sz w:val="28"/>
          <w:szCs w:val="28"/>
        </w:rPr>
        <w:t>Микробиология острых респираторных вирусных инфекций (ОРВИ) и арбовирусных инфекции</w:t>
      </w:r>
    </w:p>
    <w:p w:rsidR="0039183E" w:rsidRPr="00942792" w:rsidRDefault="0039183E" w:rsidP="002D324E">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39183E" w:rsidRPr="00942792" w:rsidRDefault="0039183E" w:rsidP="002D324E">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39183E" w:rsidRPr="00942792" w:rsidRDefault="0039183E" w:rsidP="002D324E">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39183E" w:rsidRPr="00942792" w:rsidRDefault="0039183E" w:rsidP="002D324E">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39183E" w:rsidRPr="00942792" w:rsidRDefault="0039183E" w:rsidP="002D324E">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39183E" w:rsidRPr="00EF0AAD" w:rsidRDefault="0039183E" w:rsidP="002D324E">
      <w:pPr>
        <w:spacing w:line="360" w:lineRule="auto"/>
        <w:jc w:val="both"/>
        <w:rPr>
          <w:rFonts w:eastAsia="Calibri"/>
          <w:sz w:val="28"/>
          <w:szCs w:val="28"/>
        </w:rPr>
      </w:pPr>
    </w:p>
    <w:p w:rsidR="0039183E" w:rsidRPr="00F245C5" w:rsidRDefault="0039183E" w:rsidP="002D324E">
      <w:pPr>
        <w:spacing w:line="360" w:lineRule="auto"/>
        <w:ind w:firstLine="708"/>
        <w:jc w:val="both"/>
        <w:rPr>
          <w:rFonts w:eastAsia="Calibri"/>
          <w:b/>
          <w:sz w:val="28"/>
          <w:szCs w:val="28"/>
        </w:rPr>
      </w:pPr>
      <w:r w:rsidRPr="00F245C5">
        <w:rPr>
          <w:rFonts w:eastAsia="Calibri"/>
          <w:b/>
          <w:sz w:val="28"/>
          <w:szCs w:val="28"/>
        </w:rPr>
        <w:t>Тестирование</w:t>
      </w:r>
    </w:p>
    <w:p w:rsidR="002D324E" w:rsidRPr="002D324E" w:rsidRDefault="002D324E" w:rsidP="002D324E">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Э</w:t>
      </w:r>
      <w:r>
        <w:rPr>
          <w:rFonts w:eastAsia="Calibri"/>
          <w:sz w:val="28"/>
          <w:szCs w:val="28"/>
        </w:rPr>
        <w:t>ндо</w:t>
      </w:r>
      <w:r w:rsidRPr="002D324E">
        <w:rPr>
          <w:rFonts w:eastAsia="Calibri"/>
          <w:sz w:val="28"/>
          <w:szCs w:val="28"/>
        </w:rPr>
        <w:t xml:space="preserve">;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88"/>
        </w:numPr>
        <w:spacing w:line="360" w:lineRule="auto"/>
        <w:ind w:left="0" w:firstLine="0"/>
        <w:jc w:val="both"/>
        <w:rPr>
          <w:rFonts w:eastAsia="Calibri"/>
          <w:sz w:val="28"/>
          <w:szCs w:val="28"/>
        </w:rPr>
      </w:pPr>
      <w:r w:rsidRPr="002D324E">
        <w:rPr>
          <w:rFonts w:eastAsia="Calibri"/>
          <w:sz w:val="28"/>
          <w:szCs w:val="28"/>
        </w:rPr>
        <w:t>Куриные эмбрионы;</w:t>
      </w:r>
    </w:p>
    <w:p w:rsidR="002D324E" w:rsidRPr="002D324E" w:rsidRDefault="002D324E" w:rsidP="002D324E">
      <w:pPr>
        <w:numPr>
          <w:ilvl w:val="0"/>
          <w:numId w:val="388"/>
        </w:numPr>
        <w:spacing w:line="360" w:lineRule="auto"/>
        <w:ind w:left="0" w:firstLine="0"/>
        <w:jc w:val="both"/>
        <w:rPr>
          <w:rFonts w:eastAsia="Calibri"/>
          <w:sz w:val="28"/>
          <w:szCs w:val="28"/>
        </w:rPr>
      </w:pPr>
      <w:r>
        <w:rPr>
          <w:rFonts w:eastAsia="Calibri"/>
          <w:sz w:val="28"/>
          <w:szCs w:val="28"/>
        </w:rPr>
        <w:t>Среда И</w:t>
      </w:r>
      <w:r w:rsidRPr="002D324E">
        <w:rPr>
          <w:rFonts w:eastAsia="Calibri"/>
          <w:sz w:val="28"/>
          <w:szCs w:val="28"/>
        </w:rPr>
        <w:t>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 Антиген вируса гриппа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А;</w:t>
      </w:r>
    </w:p>
    <w:p w:rsidR="002D324E" w:rsidRPr="002D324E" w:rsidRDefault="002D324E" w:rsidP="002D324E">
      <w:pPr>
        <w:numPr>
          <w:ilvl w:val="0"/>
          <w:numId w:val="389"/>
        </w:numPr>
        <w:spacing w:line="360" w:lineRule="auto"/>
        <w:ind w:left="0" w:firstLine="0"/>
        <w:jc w:val="both"/>
        <w:rPr>
          <w:rFonts w:eastAsia="Calibri"/>
          <w:sz w:val="28"/>
          <w:szCs w:val="28"/>
        </w:rPr>
      </w:pPr>
      <w:r w:rsidRPr="002D324E">
        <w:rPr>
          <w:rFonts w:eastAsia="Calibri"/>
          <w:sz w:val="28"/>
          <w:szCs w:val="28"/>
        </w:rPr>
        <w:t>Белок 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ВИЧ;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 xml:space="preserve">Гепатит В; </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t>Грипп;</w:t>
      </w:r>
    </w:p>
    <w:p w:rsidR="002D324E" w:rsidRPr="002D324E" w:rsidRDefault="002D324E" w:rsidP="002D324E">
      <w:pPr>
        <w:numPr>
          <w:ilvl w:val="0"/>
          <w:numId w:val="390"/>
        </w:numPr>
        <w:spacing w:line="360" w:lineRule="auto"/>
        <w:ind w:left="0" w:firstLine="0"/>
        <w:jc w:val="both"/>
        <w:rPr>
          <w:rFonts w:eastAsia="Calibri"/>
          <w:sz w:val="28"/>
          <w:szCs w:val="28"/>
        </w:rPr>
      </w:pPr>
      <w:r w:rsidRPr="002D324E">
        <w:rPr>
          <w:rFonts w:eastAsia="Calibri"/>
          <w:sz w:val="28"/>
          <w:szCs w:val="28"/>
        </w:rPr>
        <w:lastRenderedPageBreak/>
        <w:t>Бешенство.</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2D324E" w:rsidRPr="002D324E" w:rsidRDefault="002D324E" w:rsidP="002D324E">
      <w:pPr>
        <w:numPr>
          <w:ilvl w:val="0"/>
          <w:numId w:val="391"/>
        </w:numPr>
        <w:spacing w:line="360" w:lineRule="auto"/>
        <w:ind w:left="0" w:firstLine="0"/>
        <w:jc w:val="both"/>
        <w:rPr>
          <w:rFonts w:eastAsia="Calibri"/>
          <w:sz w:val="28"/>
          <w:szCs w:val="28"/>
        </w:rPr>
      </w:pPr>
      <w:r w:rsidRPr="002D324E">
        <w:rPr>
          <w:rFonts w:eastAsia="Calibri"/>
          <w:sz w:val="28"/>
          <w:szCs w:val="28"/>
        </w:rPr>
        <w:t>Все перечисленные.</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5. Вирус эпидемического паротита имеет следующие свойства, кроме</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Не вызывает иммунитет;</w:t>
      </w:r>
    </w:p>
    <w:p w:rsidR="002D324E" w:rsidRPr="002D324E" w:rsidRDefault="002D324E" w:rsidP="002D324E">
      <w:pPr>
        <w:numPr>
          <w:ilvl w:val="0"/>
          <w:numId w:val="392"/>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6. Клиническая картина аденовирусной инфекции, кроме</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ОРЗ;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Пневмония;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Серозный менингит;</w:t>
      </w:r>
    </w:p>
    <w:p w:rsidR="002D324E" w:rsidRPr="002D324E" w:rsidRDefault="002D324E" w:rsidP="002D324E">
      <w:pPr>
        <w:numPr>
          <w:ilvl w:val="0"/>
          <w:numId w:val="393"/>
        </w:numPr>
        <w:spacing w:line="360" w:lineRule="auto"/>
        <w:ind w:left="0" w:firstLine="0"/>
        <w:jc w:val="both"/>
        <w:rPr>
          <w:rFonts w:eastAsia="Calibri"/>
          <w:sz w:val="28"/>
          <w:szCs w:val="28"/>
        </w:rPr>
      </w:pPr>
      <w:r w:rsidRPr="002D324E">
        <w:rPr>
          <w:rFonts w:eastAsia="Calibri"/>
          <w:sz w:val="28"/>
          <w:szCs w:val="28"/>
        </w:rPr>
        <w:t>Контагиозный ринит.</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Сыворотки;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4"/>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lastRenderedPageBreak/>
        <w:t>8. Методы лабораторной диагностики ветряной оспы все, кроме</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РИФ;</w:t>
      </w:r>
    </w:p>
    <w:p w:rsidR="002D324E" w:rsidRPr="002D324E" w:rsidRDefault="002D324E" w:rsidP="002D324E">
      <w:pPr>
        <w:numPr>
          <w:ilvl w:val="0"/>
          <w:numId w:val="395"/>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6"/>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397"/>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ЖСА;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Эндо;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 xml:space="preserve">Среда 199; </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Культура клеток;</w:t>
      </w:r>
    </w:p>
    <w:p w:rsidR="002D324E" w:rsidRPr="002D324E" w:rsidRDefault="002D324E" w:rsidP="002D324E">
      <w:pPr>
        <w:numPr>
          <w:ilvl w:val="0"/>
          <w:numId w:val="398"/>
        </w:numPr>
        <w:spacing w:line="360" w:lineRule="auto"/>
        <w:ind w:left="0" w:firstLine="0"/>
        <w:jc w:val="both"/>
        <w:rPr>
          <w:rFonts w:eastAsia="Calibri"/>
          <w:sz w:val="28"/>
          <w:szCs w:val="28"/>
        </w:rPr>
      </w:pPr>
      <w:r w:rsidRPr="002D324E">
        <w:rPr>
          <w:rFonts w:eastAsia="Calibri"/>
          <w:sz w:val="28"/>
          <w:szCs w:val="28"/>
        </w:rPr>
        <w:t>Среда игла.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lastRenderedPageBreak/>
        <w:t xml:space="preserve">Воздушный;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 xml:space="preserve">Пищевой; </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Контактно-бытовой;</w:t>
      </w:r>
    </w:p>
    <w:p w:rsidR="002D324E" w:rsidRPr="002D324E" w:rsidRDefault="002D324E" w:rsidP="002D324E">
      <w:pPr>
        <w:numPr>
          <w:ilvl w:val="0"/>
          <w:numId w:val="399"/>
        </w:numPr>
        <w:spacing w:line="360" w:lineRule="auto"/>
        <w:ind w:left="0" w:firstLine="0"/>
        <w:jc w:val="both"/>
        <w:rPr>
          <w:rFonts w:eastAsia="Calibri"/>
          <w:sz w:val="28"/>
          <w:szCs w:val="28"/>
        </w:rPr>
      </w:pPr>
      <w:r w:rsidRPr="002D324E">
        <w:rPr>
          <w:rFonts w:eastAsia="Calibri"/>
          <w:sz w:val="28"/>
          <w:szCs w:val="28"/>
        </w:rPr>
        <w:t>Половой.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Биопроба;</w:t>
      </w:r>
    </w:p>
    <w:p w:rsidR="002D324E" w:rsidRPr="002D324E" w:rsidRDefault="002D324E" w:rsidP="002D324E">
      <w:pPr>
        <w:numPr>
          <w:ilvl w:val="0"/>
          <w:numId w:val="400"/>
        </w:numPr>
        <w:spacing w:line="360" w:lineRule="auto"/>
        <w:ind w:left="0" w:firstLine="0"/>
        <w:jc w:val="both"/>
        <w:rPr>
          <w:rFonts w:eastAsia="Calibri"/>
          <w:sz w:val="28"/>
          <w:szCs w:val="28"/>
        </w:rPr>
      </w:pPr>
      <w:r w:rsidRPr="002D324E">
        <w:rPr>
          <w:rFonts w:eastAsia="Calibri"/>
          <w:sz w:val="28"/>
          <w:szCs w:val="28"/>
        </w:rPr>
        <w:t>ИФА.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Живая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Анатоксин;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Химическая вакцина;</w:t>
      </w:r>
    </w:p>
    <w:p w:rsidR="002D324E" w:rsidRPr="002D324E" w:rsidRDefault="002D324E" w:rsidP="002D324E">
      <w:pPr>
        <w:numPr>
          <w:ilvl w:val="0"/>
          <w:numId w:val="401"/>
        </w:numPr>
        <w:spacing w:line="360" w:lineRule="auto"/>
        <w:ind w:left="0" w:firstLine="0"/>
        <w:jc w:val="both"/>
        <w:rPr>
          <w:rFonts w:eastAsia="Calibri"/>
          <w:sz w:val="28"/>
          <w:szCs w:val="28"/>
        </w:rPr>
      </w:pPr>
      <w:r w:rsidRPr="002D324E">
        <w:rPr>
          <w:rFonts w:eastAsia="Calibri"/>
          <w:sz w:val="28"/>
          <w:szCs w:val="28"/>
        </w:rPr>
        <w:t>Рекомбинантная вакцина.</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15. Пути передачи </w:t>
      </w:r>
      <w:r w:rsidR="00D2780B" w:rsidRPr="002D324E">
        <w:rPr>
          <w:rFonts w:eastAsia="Calibri"/>
          <w:sz w:val="28"/>
          <w:szCs w:val="28"/>
        </w:rPr>
        <w:t>ГЛПС</w:t>
      </w:r>
      <w:r w:rsidRPr="002D324E">
        <w:rPr>
          <w:rFonts w:eastAsia="Calibri"/>
          <w:sz w:val="28"/>
          <w:szCs w:val="28"/>
        </w:rPr>
        <w:t xml:space="preserve"> все, кроме</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Алиментарный;</w:t>
      </w:r>
    </w:p>
    <w:p w:rsidR="002D324E" w:rsidRPr="002D324E" w:rsidRDefault="002D324E" w:rsidP="002D324E">
      <w:pPr>
        <w:numPr>
          <w:ilvl w:val="0"/>
          <w:numId w:val="402"/>
        </w:numPr>
        <w:spacing w:line="360" w:lineRule="auto"/>
        <w:ind w:left="0" w:firstLine="0"/>
        <w:jc w:val="both"/>
        <w:rPr>
          <w:rFonts w:eastAsia="Calibri"/>
          <w:sz w:val="28"/>
          <w:szCs w:val="28"/>
        </w:rPr>
      </w:pPr>
      <w:r w:rsidRPr="002D324E">
        <w:rPr>
          <w:rFonts w:eastAsia="Calibri"/>
          <w:sz w:val="28"/>
          <w:szCs w:val="28"/>
        </w:rPr>
        <w:t>Трансмиссивный.</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16. </w:t>
      </w:r>
      <w:r w:rsidRPr="002D324E">
        <w:rPr>
          <w:rFonts w:eastAsia="Calibri"/>
          <w:bCs/>
          <w:sz w:val="28"/>
          <w:szCs w:val="28"/>
        </w:rPr>
        <w:t>Для терапии клещевого энцефалита используют</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lastRenderedPageBreak/>
        <w:t>Бактериофаг;</w:t>
      </w:r>
    </w:p>
    <w:p w:rsidR="002D324E" w:rsidRPr="002D324E" w:rsidRDefault="002D324E" w:rsidP="002D324E">
      <w:pPr>
        <w:numPr>
          <w:ilvl w:val="0"/>
          <w:numId w:val="403"/>
        </w:numPr>
        <w:spacing w:line="360" w:lineRule="auto"/>
        <w:ind w:left="0" w:firstLine="0"/>
        <w:jc w:val="both"/>
        <w:rPr>
          <w:rFonts w:eastAsia="Calibri"/>
          <w:sz w:val="28"/>
          <w:szCs w:val="28"/>
        </w:rPr>
      </w:pPr>
      <w:r w:rsidRPr="002D324E">
        <w:rPr>
          <w:rFonts w:eastAsia="Calibri"/>
          <w:sz w:val="28"/>
          <w:szCs w:val="28"/>
        </w:rPr>
        <w:t>Аллерген.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2D324E" w:rsidRPr="002D324E" w:rsidRDefault="002D324E" w:rsidP="002D324E">
      <w:pPr>
        <w:numPr>
          <w:ilvl w:val="0"/>
          <w:numId w:val="404"/>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ПЦР;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 xml:space="preserve">ИФА; </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РТГА;</w:t>
      </w:r>
    </w:p>
    <w:p w:rsidR="002D324E" w:rsidRPr="002D324E" w:rsidRDefault="002D324E" w:rsidP="002D324E">
      <w:pPr>
        <w:numPr>
          <w:ilvl w:val="0"/>
          <w:numId w:val="405"/>
        </w:numPr>
        <w:spacing w:line="360" w:lineRule="auto"/>
        <w:ind w:left="0" w:firstLine="0"/>
        <w:jc w:val="both"/>
        <w:rPr>
          <w:rFonts w:eastAsia="Calibri"/>
          <w:sz w:val="28"/>
          <w:szCs w:val="28"/>
        </w:rPr>
      </w:pPr>
      <w:r w:rsidRPr="002D324E">
        <w:rPr>
          <w:rFonts w:eastAsia="Calibri"/>
          <w:sz w:val="28"/>
          <w:szCs w:val="28"/>
        </w:rPr>
        <w:t>ЦПД.</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 xml:space="preserve">19. </w:t>
      </w:r>
      <w:r w:rsidRPr="002D324E">
        <w:rPr>
          <w:rFonts w:eastAsia="Calibri"/>
          <w:bCs/>
          <w:sz w:val="28"/>
          <w:szCs w:val="28"/>
        </w:rPr>
        <w:t>Для экстренной профилактики клещевого энцефалита используют</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Вакцины;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2D324E" w:rsidRPr="002D324E" w:rsidRDefault="002D324E" w:rsidP="002D324E">
      <w:pPr>
        <w:numPr>
          <w:ilvl w:val="0"/>
          <w:numId w:val="406"/>
        </w:numPr>
        <w:spacing w:line="360" w:lineRule="auto"/>
        <w:ind w:left="0" w:firstLine="0"/>
        <w:jc w:val="both"/>
        <w:rPr>
          <w:rFonts w:eastAsia="Calibri"/>
          <w:sz w:val="28"/>
          <w:szCs w:val="28"/>
        </w:rPr>
      </w:pPr>
      <w:r w:rsidRPr="002D324E">
        <w:rPr>
          <w:rFonts w:eastAsia="Calibri"/>
          <w:sz w:val="28"/>
          <w:szCs w:val="28"/>
        </w:rPr>
        <w:t>Бактериофаг;</w:t>
      </w:r>
    </w:p>
    <w:p w:rsidR="002D324E" w:rsidRPr="002D324E" w:rsidRDefault="002D324E" w:rsidP="002D324E">
      <w:pPr>
        <w:numPr>
          <w:ilvl w:val="0"/>
          <w:numId w:val="406"/>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2D324E" w:rsidRPr="002D324E" w:rsidRDefault="002D324E" w:rsidP="002D324E">
      <w:pPr>
        <w:spacing w:line="360" w:lineRule="auto"/>
        <w:jc w:val="both"/>
        <w:rPr>
          <w:rFonts w:eastAsia="Calibri"/>
          <w:sz w:val="28"/>
          <w:szCs w:val="28"/>
        </w:rPr>
      </w:pPr>
    </w:p>
    <w:p w:rsidR="002D324E" w:rsidRPr="002D324E" w:rsidRDefault="002D324E" w:rsidP="002D324E">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Ретровирусы;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Аденовирусы;</w:t>
      </w:r>
    </w:p>
    <w:p w:rsidR="002D324E" w:rsidRPr="002D324E" w:rsidRDefault="002D324E" w:rsidP="002D324E">
      <w:pPr>
        <w:numPr>
          <w:ilvl w:val="0"/>
          <w:numId w:val="407"/>
        </w:numPr>
        <w:spacing w:line="360" w:lineRule="auto"/>
        <w:ind w:left="0" w:firstLine="0"/>
        <w:jc w:val="both"/>
        <w:rPr>
          <w:rFonts w:eastAsia="Calibri"/>
          <w:sz w:val="28"/>
          <w:szCs w:val="28"/>
        </w:rPr>
      </w:pPr>
      <w:r w:rsidRPr="002D324E">
        <w:rPr>
          <w:rFonts w:eastAsia="Calibri"/>
          <w:sz w:val="28"/>
          <w:szCs w:val="28"/>
        </w:rPr>
        <w:t>Тогавирусы.</w:t>
      </w:r>
    </w:p>
    <w:p w:rsidR="002D324E" w:rsidRDefault="002D324E" w:rsidP="002D324E">
      <w:pPr>
        <w:spacing w:line="360" w:lineRule="auto"/>
        <w:jc w:val="both"/>
        <w:rPr>
          <w:rFonts w:eastAsia="Calibri"/>
          <w:sz w:val="28"/>
          <w:szCs w:val="28"/>
        </w:rPr>
      </w:pPr>
    </w:p>
    <w:p w:rsidR="00D2780B" w:rsidRPr="00B82BCE" w:rsidRDefault="00D2780B" w:rsidP="00D2780B">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D2780B" w:rsidRDefault="00D2780B" w:rsidP="00D2780B">
      <w:pPr>
        <w:spacing w:line="360" w:lineRule="auto"/>
        <w:jc w:val="center"/>
        <w:rPr>
          <w:rFonts w:eastAsia="Calibri"/>
          <w:sz w:val="28"/>
          <w:szCs w:val="28"/>
        </w:rPr>
      </w:pPr>
      <w:r>
        <w:rPr>
          <w:rFonts w:eastAsia="Calibri"/>
          <w:sz w:val="28"/>
          <w:szCs w:val="28"/>
        </w:rPr>
        <w:t xml:space="preserve">Заполнить таблицу. </w:t>
      </w:r>
    </w:p>
    <w:p w:rsidR="00D2780B" w:rsidRPr="00B82BCE" w:rsidRDefault="00D2780B" w:rsidP="00D2780B">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firstRow="0" w:lastRow="0" w:firstColumn="0" w:lastColumn="0" w:noHBand="0" w:noVBand="0"/>
      </w:tblPr>
      <w:tblGrid>
        <w:gridCol w:w="1985"/>
        <w:gridCol w:w="992"/>
        <w:gridCol w:w="1417"/>
        <w:gridCol w:w="2268"/>
        <w:gridCol w:w="2835"/>
      </w:tblGrid>
      <w:tr w:rsidR="00D2780B" w:rsidRPr="00B82BCE" w:rsidTr="008B14E3">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Название</w:t>
            </w:r>
            <w:r>
              <w:rPr>
                <w:rFonts w:eastAsia="Calibri"/>
                <w:sz w:val="28"/>
                <w:szCs w:val="28"/>
              </w:rPr>
              <w:t xml:space="preserve"> </w:t>
            </w:r>
            <w:r w:rsidRPr="00B82BCE">
              <w:rPr>
                <w:rFonts w:eastAsia="Calibri"/>
                <w:sz w:val="28"/>
                <w:szCs w:val="28"/>
              </w:rPr>
              <w:t>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Показание к приме</w:t>
            </w:r>
            <w:r>
              <w:rPr>
                <w:rFonts w:eastAsia="Calibri"/>
                <w:sz w:val="28"/>
                <w:szCs w:val="28"/>
              </w:rPr>
              <w:t>-</w:t>
            </w:r>
            <w:r w:rsidRPr="00B82BCE">
              <w:rPr>
                <w:rFonts w:eastAsia="Calibri"/>
                <w:sz w:val="28"/>
                <w:szCs w:val="28"/>
              </w:rPr>
              <w:t>нению</w:t>
            </w: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В каком методе</w:t>
            </w:r>
            <w:r>
              <w:rPr>
                <w:rFonts w:eastAsia="Calibri"/>
                <w:sz w:val="28"/>
                <w:szCs w:val="28"/>
              </w:rPr>
              <w:t xml:space="preserve"> </w:t>
            </w:r>
            <w:r w:rsidRPr="00B82BCE">
              <w:rPr>
                <w:rFonts w:eastAsia="Calibri"/>
                <w:sz w:val="28"/>
                <w:szCs w:val="28"/>
              </w:rPr>
              <w:t>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аденовирусные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типо</w:t>
            </w:r>
            <w:r>
              <w:rPr>
                <w:rFonts w:eastAsia="Calibri"/>
                <w:sz w:val="28"/>
                <w:szCs w:val="28"/>
              </w:rPr>
              <w:t>-специфические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диагностикумыриновирусный,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w:t>
            </w:r>
            <w:r>
              <w:rPr>
                <w:rFonts w:eastAsia="Calibri"/>
                <w:sz w:val="28"/>
                <w:szCs w:val="28"/>
              </w:rPr>
              <w:t>-</w:t>
            </w:r>
            <w:r w:rsidRPr="00B82BCE">
              <w:rPr>
                <w:rFonts w:eastAsia="Calibri"/>
                <w:sz w:val="28"/>
                <w:szCs w:val="28"/>
              </w:rPr>
              <w:t>ванная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bl>
    <w:p w:rsidR="00D2780B" w:rsidRDefault="00D2780B" w:rsidP="002D324E">
      <w:pPr>
        <w:spacing w:line="360" w:lineRule="auto"/>
        <w:jc w:val="both"/>
        <w:rPr>
          <w:rFonts w:eastAsia="Calibri"/>
          <w:sz w:val="28"/>
          <w:szCs w:val="28"/>
        </w:rPr>
      </w:pP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Вопросы для самоподготовки: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w:t>
      </w:r>
      <w:r w:rsidRPr="00B82BCE">
        <w:rPr>
          <w:rFonts w:ascii="Times New Roman" w:eastAsia="Calibri" w:hAnsi="Times New Roman"/>
          <w:sz w:val="28"/>
          <w:szCs w:val="28"/>
        </w:rPr>
        <w:lastRenderedPageBreak/>
        <w:t>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профилактика. </w:t>
      </w:r>
    </w:p>
    <w:p w:rsidR="00B82BCE" w:rsidRPr="00B82BCE" w:rsidRDefault="00B82BCE" w:rsidP="00654C8C">
      <w:pPr>
        <w:pStyle w:val="a5"/>
        <w:numPr>
          <w:ilvl w:val="0"/>
          <w:numId w:val="40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1</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65"/>
        <w:gridCol w:w="900"/>
        <w:gridCol w:w="1080"/>
        <w:gridCol w:w="1080"/>
        <w:gridCol w:w="1080"/>
        <w:gridCol w:w="1080"/>
        <w:gridCol w:w="536"/>
      </w:tblGrid>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Ф.И.О.</w:t>
            </w:r>
          </w:p>
        </w:tc>
        <w:tc>
          <w:tcPr>
            <w:tcW w:w="1417"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Дни и</w:t>
            </w:r>
            <w:r>
              <w:rPr>
                <w:rFonts w:eastAsia="Calibri"/>
                <w:sz w:val="28"/>
                <w:szCs w:val="28"/>
              </w:rPr>
              <w:t>ссле-</w:t>
            </w:r>
            <w:r w:rsidRPr="00B82BCE">
              <w:rPr>
                <w:rFonts w:eastAsia="Calibri"/>
                <w:sz w:val="28"/>
                <w:szCs w:val="28"/>
              </w:rPr>
              <w:t>дования</w:t>
            </w:r>
          </w:p>
        </w:tc>
        <w:tc>
          <w:tcPr>
            <w:tcW w:w="6521" w:type="dxa"/>
            <w:gridSpan w:val="7"/>
            <w:vAlign w:val="center"/>
          </w:tcPr>
          <w:p w:rsidR="00B82BCE" w:rsidRPr="00B82BCE" w:rsidRDefault="00B82BCE" w:rsidP="00B82BCE">
            <w:pPr>
              <w:jc w:val="center"/>
              <w:rPr>
                <w:rFonts w:eastAsia="Calibri"/>
                <w:sz w:val="28"/>
                <w:szCs w:val="28"/>
              </w:rPr>
            </w:pPr>
            <w:r w:rsidRPr="00B82BCE">
              <w:rPr>
                <w:rFonts w:eastAsia="Calibri"/>
                <w:sz w:val="28"/>
                <w:szCs w:val="28"/>
              </w:rPr>
              <w:t>Разведение сыворотки</w:t>
            </w: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Merge/>
            <w:vAlign w:val="center"/>
          </w:tcPr>
          <w:p w:rsidR="00B82BCE" w:rsidRPr="00B82BCE" w:rsidRDefault="00B82BCE" w:rsidP="00B82BCE">
            <w:pPr>
              <w:jc w:val="center"/>
              <w:rPr>
                <w:rFonts w:eastAsia="Calibri"/>
                <w:sz w:val="28"/>
                <w:szCs w:val="28"/>
              </w:rPr>
            </w:pPr>
          </w:p>
        </w:tc>
        <w:tc>
          <w:tcPr>
            <w:tcW w:w="765" w:type="dxa"/>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900" w:type="dxa"/>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1/640</w:t>
            </w:r>
          </w:p>
        </w:tc>
        <w:tc>
          <w:tcPr>
            <w:tcW w:w="536" w:type="dxa"/>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А.</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Б.</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bl>
    <w:p w:rsidR="00B82BCE" w:rsidRPr="00B82BCE" w:rsidRDefault="00B82BCE" w:rsidP="00B82BCE">
      <w:pPr>
        <w:spacing w:line="360" w:lineRule="auto"/>
        <w:jc w:val="both"/>
        <w:rPr>
          <w:rFonts w:eastAsia="Calibri"/>
          <w:sz w:val="28"/>
          <w:szCs w:val="28"/>
        </w:rPr>
      </w:pPr>
      <w:r w:rsidRPr="002A6EE4">
        <w:rPr>
          <w:rFonts w:eastAsia="Calibri"/>
          <w:sz w:val="28"/>
          <w:szCs w:val="28"/>
        </w:rPr>
        <w:t>Вывод:</w:t>
      </w:r>
      <w:r w:rsidRPr="00B82BCE">
        <w:rPr>
          <w:rFonts w:eastAsia="Calibri"/>
          <w:b/>
          <w:sz w:val="28"/>
          <w:szCs w:val="28"/>
        </w:rPr>
        <w:t xml:space="preserve"> </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2</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Овладеть серологической диагностикой вирусных энцефалитов.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lastRenderedPageBreak/>
        <w:t>ЗАДАЧА.</w:t>
      </w:r>
      <w:r w:rsidRPr="00B82BCE">
        <w:rPr>
          <w:rFonts w:eastAsia="Calibri"/>
          <w:sz w:val="28"/>
          <w:szCs w:val="28"/>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943"/>
        <w:gridCol w:w="1009"/>
        <w:gridCol w:w="1009"/>
        <w:gridCol w:w="1040"/>
        <w:gridCol w:w="1040"/>
        <w:gridCol w:w="863"/>
      </w:tblGrid>
      <w:tr w:rsidR="00B82BCE" w:rsidRPr="00B82BCE" w:rsidTr="00B82BCE">
        <w:trPr>
          <w:cantSplit/>
          <w:trHeight w:val="717"/>
        </w:trPr>
        <w:tc>
          <w:tcPr>
            <w:tcW w:w="338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82BCE" w:rsidRDefault="00B82BCE" w:rsidP="00B82BCE">
            <w:pPr>
              <w:jc w:val="right"/>
              <w:rPr>
                <w:rFonts w:eastAsia="Calibri"/>
                <w:sz w:val="28"/>
                <w:szCs w:val="28"/>
              </w:rPr>
            </w:pPr>
            <w:r w:rsidRPr="00B82BCE">
              <w:rPr>
                <w:rFonts w:eastAsia="Calibri"/>
                <w:sz w:val="28"/>
                <w:szCs w:val="28"/>
              </w:rPr>
              <w:t>Разведение сыворотки</w:t>
            </w:r>
          </w:p>
          <w:p w:rsidR="00B82BCE" w:rsidRPr="00B82BCE" w:rsidRDefault="00B82BCE" w:rsidP="00B82BCE">
            <w:pPr>
              <w:jc w:val="right"/>
              <w:rPr>
                <w:rFonts w:eastAsia="Calibri"/>
                <w:sz w:val="28"/>
                <w:szCs w:val="28"/>
              </w:rPr>
            </w:pPr>
            <w:r w:rsidRPr="00B82BCE">
              <w:rPr>
                <w:rFonts w:eastAsia="Calibri"/>
                <w:sz w:val="28"/>
                <w:szCs w:val="28"/>
              </w:rPr>
              <w:t>больного</w:t>
            </w:r>
          </w:p>
          <w:p w:rsidR="00B82BCE" w:rsidRPr="00B82BCE" w:rsidRDefault="00B82BCE" w:rsidP="00B82BCE">
            <w:pPr>
              <w:rPr>
                <w:rFonts w:eastAsia="Calibri"/>
                <w:sz w:val="28"/>
                <w:szCs w:val="28"/>
              </w:rPr>
            </w:pPr>
            <w:r w:rsidRPr="00B82BCE">
              <w:rPr>
                <w:rFonts w:eastAsia="Calibri"/>
                <w:sz w:val="28"/>
                <w:szCs w:val="28"/>
              </w:rPr>
              <w:t>Диагностикумы</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Height w:val="616"/>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клещевого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B82BCE">
        <w:trPr>
          <w:cantSplit/>
          <w:trHeight w:val="541"/>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японского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B82BCE" w:rsidRPr="00B82BCE" w:rsidRDefault="00B82BCE" w:rsidP="00B82BCE">
      <w:pPr>
        <w:spacing w:line="360" w:lineRule="auto"/>
        <w:jc w:val="both"/>
        <w:rPr>
          <w:rFonts w:eastAsia="Calibri"/>
          <w:b/>
          <w:sz w:val="28"/>
          <w:szCs w:val="28"/>
        </w:rPr>
      </w:pPr>
      <w:r w:rsidRPr="00B82BCE">
        <w:rPr>
          <w:rFonts w:eastAsia="Calibri"/>
          <w:sz w:val="28"/>
          <w:szCs w:val="28"/>
        </w:rPr>
        <w:t>Вывод: 1. Какова этиология вирусного энцефалита у обследованного больного? Почему?</w:t>
      </w:r>
      <w:r>
        <w:rPr>
          <w:rFonts w:eastAsia="Calibri"/>
          <w:sz w:val="28"/>
          <w:szCs w:val="28"/>
        </w:rPr>
        <w:t xml:space="preserve"> </w:t>
      </w:r>
      <w:r w:rsidRPr="00B82BCE">
        <w:rPr>
          <w:rFonts w:eastAsia="Calibri"/>
          <w:sz w:val="28"/>
          <w:szCs w:val="28"/>
        </w:rPr>
        <w:t>2. Ингредиенты РЗГА в</w:t>
      </w:r>
      <w:r>
        <w:rPr>
          <w:rFonts w:eastAsia="Calibri"/>
          <w:sz w:val="28"/>
          <w:szCs w:val="28"/>
        </w:rPr>
        <w:t xml:space="preserve"> данном исследовании?</w:t>
      </w:r>
    </w:p>
    <w:p w:rsidR="00B82BCE" w:rsidRPr="00B82BCE" w:rsidRDefault="00B82BCE" w:rsidP="00B82BCE">
      <w:pPr>
        <w:spacing w:line="360" w:lineRule="auto"/>
        <w:jc w:val="center"/>
        <w:rPr>
          <w:rFonts w:eastAsia="Calibri"/>
          <w:sz w:val="28"/>
          <w:szCs w:val="28"/>
        </w:rPr>
      </w:pPr>
      <w:r w:rsidRPr="00B82BCE">
        <w:rPr>
          <w:rFonts w:eastAsia="Calibri"/>
          <w:bCs/>
          <w:sz w:val="28"/>
          <w:szCs w:val="28"/>
        </w:rPr>
        <w:t>Работа 3</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b/>
          <w:bCs/>
          <w:sz w:val="28"/>
          <w:szCs w:val="28"/>
        </w:rPr>
        <w:t xml:space="preserve"> </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B82BCE" w:rsidRPr="00B82BCE" w:rsidRDefault="00B82BCE" w:rsidP="00B82BCE">
      <w:pPr>
        <w:spacing w:line="360" w:lineRule="auto"/>
        <w:jc w:val="both"/>
        <w:rPr>
          <w:rFonts w:eastAsia="Calibri"/>
          <w:sz w:val="28"/>
          <w:szCs w:val="28"/>
        </w:rPr>
      </w:pPr>
      <w:r w:rsidRPr="00B82BCE">
        <w:rPr>
          <w:rFonts w:eastAsia="Calibri"/>
          <w:sz w:val="28"/>
          <w:szCs w:val="28"/>
        </w:rPr>
        <w:t>МЕТОДИКА:</w:t>
      </w:r>
      <w:r w:rsidRPr="00B82BCE">
        <w:rPr>
          <w:rFonts w:eastAsia="Calibri"/>
          <w:b/>
          <w:sz w:val="28"/>
          <w:szCs w:val="28"/>
        </w:rPr>
        <w:t xml:space="preserve"> </w:t>
      </w:r>
      <w:r w:rsidRPr="00B82BCE">
        <w:rPr>
          <w:rFonts w:eastAsia="Calibri"/>
          <w:sz w:val="28"/>
          <w:szCs w:val="28"/>
        </w:rPr>
        <w:t>Изучите аннотации, рассмотрите препараты, заполните протокол.</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1072"/>
        <w:gridCol w:w="1559"/>
        <w:gridCol w:w="1985"/>
        <w:gridCol w:w="2268"/>
      </w:tblGrid>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B82BCE">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2A6EE4">
            <w:pPr>
              <w:jc w:val="center"/>
              <w:rPr>
                <w:rFonts w:eastAsia="Calibri"/>
                <w:sz w:val="28"/>
                <w:szCs w:val="28"/>
              </w:rPr>
            </w:pPr>
            <w:r w:rsidRPr="00B82BCE">
              <w:rPr>
                <w:rFonts w:eastAsia="Calibri"/>
                <w:sz w:val="28"/>
                <w:szCs w:val="28"/>
              </w:rPr>
              <w:t>Показание к</w:t>
            </w:r>
            <w:r w:rsidR="002A6EE4">
              <w:rPr>
                <w:rFonts w:eastAsia="Calibri"/>
                <w:sz w:val="28"/>
                <w:szCs w:val="28"/>
              </w:rPr>
              <w:t xml:space="preserve"> </w:t>
            </w:r>
            <w:r w:rsidRPr="00B82BCE">
              <w:rPr>
                <w:rFonts w:eastAsia="Calibri"/>
                <w:sz w:val="28"/>
                <w:szCs w:val="28"/>
              </w:rPr>
              <w:t>приме</w:t>
            </w:r>
            <w:r w:rsidR="002A6EE4">
              <w:rPr>
                <w:rFonts w:eastAsia="Calibri"/>
                <w:sz w:val="28"/>
                <w:szCs w:val="28"/>
              </w:rPr>
              <w:t>-</w:t>
            </w:r>
            <w:r w:rsidRPr="00B82BCE">
              <w:rPr>
                <w:rFonts w:eastAsia="Calibri"/>
                <w:sz w:val="28"/>
                <w:szCs w:val="28"/>
              </w:rPr>
              <w:t>нению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В каком методе</w:t>
            </w:r>
            <w:r w:rsidR="002A6EE4">
              <w:rPr>
                <w:rFonts w:eastAsia="Calibri"/>
                <w:sz w:val="28"/>
                <w:szCs w:val="28"/>
              </w:rPr>
              <w:t xml:space="preserve"> </w:t>
            </w:r>
            <w:r w:rsidRPr="00B82BCE">
              <w:rPr>
                <w:rFonts w:eastAsia="Calibri"/>
                <w:sz w:val="28"/>
                <w:szCs w:val="28"/>
              </w:rPr>
              <w:t>исследования используется (диагностический</w:t>
            </w:r>
            <w:r w:rsidR="002A6EE4">
              <w:rPr>
                <w:rFonts w:eastAsia="Calibri"/>
                <w:sz w:val="28"/>
                <w:szCs w:val="28"/>
              </w:rPr>
              <w:t xml:space="preserve"> </w:t>
            </w:r>
            <w:r w:rsidRPr="00B82BCE">
              <w:rPr>
                <w:rFonts w:eastAsia="Calibri"/>
                <w:sz w:val="28"/>
                <w:szCs w:val="28"/>
              </w:rPr>
              <w:t>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Какой механизм действия в организме</w:t>
            </w:r>
            <w:r w:rsidR="002A6EE4">
              <w:rPr>
                <w:rFonts w:eastAsia="Calibri"/>
                <w:sz w:val="28"/>
                <w:szCs w:val="28"/>
              </w:rPr>
              <w:t xml:space="preserve"> </w:t>
            </w:r>
            <w:r w:rsidRPr="00B82BCE">
              <w:rPr>
                <w:rFonts w:eastAsia="Calibri"/>
                <w:sz w:val="28"/>
                <w:szCs w:val="28"/>
              </w:rPr>
              <w:t>(лечебно-профилактиче</w:t>
            </w:r>
            <w:r w:rsidR="002A6EE4">
              <w:rPr>
                <w:rFonts w:eastAsia="Calibri"/>
                <w:sz w:val="28"/>
                <w:szCs w:val="28"/>
              </w:rPr>
              <w:t>-</w:t>
            </w:r>
            <w:r w:rsidRPr="00B82BCE">
              <w:rPr>
                <w:rFonts w:eastAsia="Calibri"/>
                <w:sz w:val="28"/>
                <w:szCs w:val="28"/>
              </w:rPr>
              <w:t>ский препарат)</w:t>
            </w: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lastRenderedPageBreak/>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595B25" w:rsidRDefault="00595B25"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8B14E3" w:rsidRPr="002D324E" w:rsidRDefault="008B14E3" w:rsidP="008B14E3">
      <w:pPr>
        <w:spacing w:line="360" w:lineRule="auto"/>
        <w:jc w:val="center"/>
        <w:rPr>
          <w:rFonts w:eastAsia="Calibri"/>
          <w:sz w:val="28"/>
          <w:szCs w:val="28"/>
        </w:rPr>
      </w:pPr>
      <w:r w:rsidRPr="00942792">
        <w:rPr>
          <w:rFonts w:eastAsia="Calibri"/>
          <w:b/>
          <w:sz w:val="28"/>
          <w:szCs w:val="28"/>
        </w:rPr>
        <w:t xml:space="preserve">Тема </w:t>
      </w:r>
      <w:r w:rsidR="009641FF">
        <w:rPr>
          <w:rFonts w:eastAsia="Calibri"/>
          <w:b/>
          <w:sz w:val="28"/>
          <w:szCs w:val="28"/>
        </w:rPr>
        <w:t>27</w:t>
      </w:r>
      <w:r w:rsidRPr="00942792">
        <w:rPr>
          <w:rFonts w:eastAsia="Calibri"/>
          <w:sz w:val="28"/>
          <w:szCs w:val="28"/>
        </w:rPr>
        <w:t xml:space="preserve"> </w:t>
      </w:r>
      <w:r w:rsidRPr="002D324E">
        <w:rPr>
          <w:rFonts w:eastAsia="Calibri"/>
          <w:sz w:val="28"/>
          <w:szCs w:val="28"/>
        </w:rPr>
        <w:t xml:space="preserve">Микробиология </w:t>
      </w:r>
      <w:r>
        <w:rPr>
          <w:rFonts w:eastAsia="Calibri"/>
          <w:sz w:val="28"/>
          <w:szCs w:val="28"/>
        </w:rPr>
        <w:t>вирусных гепатитов</w:t>
      </w:r>
    </w:p>
    <w:p w:rsidR="008B14E3" w:rsidRPr="00942792" w:rsidRDefault="008B14E3" w:rsidP="008B14E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B14E3" w:rsidRPr="00942792" w:rsidRDefault="008B14E3" w:rsidP="008B14E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B14E3" w:rsidRPr="00942792" w:rsidRDefault="008B14E3" w:rsidP="008B14E3">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8B14E3" w:rsidRPr="00942792" w:rsidRDefault="008B14E3" w:rsidP="008B14E3">
      <w:pPr>
        <w:spacing w:line="360" w:lineRule="auto"/>
        <w:jc w:val="both"/>
        <w:rPr>
          <w:rFonts w:eastAsia="Calibri"/>
          <w:sz w:val="28"/>
          <w:szCs w:val="28"/>
        </w:rPr>
      </w:pPr>
      <w:r w:rsidRPr="00942792">
        <w:rPr>
          <w:rFonts w:eastAsia="Calibri"/>
          <w:sz w:val="28"/>
          <w:szCs w:val="28"/>
        </w:rPr>
        <w:lastRenderedPageBreak/>
        <w:t>3.</w:t>
      </w:r>
      <w:r w:rsidRPr="00942792">
        <w:rPr>
          <w:rFonts w:eastAsia="Calibri"/>
          <w:sz w:val="28"/>
          <w:szCs w:val="28"/>
        </w:rPr>
        <w:tab/>
        <w:t>Устный опрос</w:t>
      </w:r>
    </w:p>
    <w:p w:rsidR="008B14E3" w:rsidRPr="00942792" w:rsidRDefault="008B14E3" w:rsidP="008B14E3">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8B14E3" w:rsidRPr="00EF0AAD" w:rsidRDefault="008B14E3" w:rsidP="008B14E3">
      <w:pPr>
        <w:spacing w:line="360" w:lineRule="auto"/>
        <w:jc w:val="both"/>
        <w:rPr>
          <w:rFonts w:eastAsia="Calibri"/>
          <w:sz w:val="28"/>
          <w:szCs w:val="28"/>
        </w:rPr>
      </w:pPr>
    </w:p>
    <w:p w:rsidR="008B14E3" w:rsidRPr="008B14E3" w:rsidRDefault="008B14E3" w:rsidP="008B14E3">
      <w:pPr>
        <w:spacing w:line="360" w:lineRule="auto"/>
        <w:ind w:firstLine="708"/>
        <w:jc w:val="both"/>
        <w:rPr>
          <w:rFonts w:eastAsia="Calibri"/>
          <w:b/>
          <w:sz w:val="28"/>
          <w:szCs w:val="28"/>
        </w:rPr>
      </w:pPr>
      <w:r w:rsidRPr="008B14E3">
        <w:rPr>
          <w:rFonts w:eastAsia="Calibri"/>
          <w:b/>
          <w:sz w:val="28"/>
          <w:szCs w:val="28"/>
        </w:rPr>
        <w:t>Тестирование</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5. Всё неверно.</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B14E3" w:rsidRPr="008B14E3" w:rsidRDefault="008B14E3" w:rsidP="00A36A0D">
      <w:pPr>
        <w:numPr>
          <w:ilvl w:val="0"/>
          <w:numId w:val="410"/>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B14E3" w:rsidRPr="008B14E3" w:rsidRDefault="008B14E3" w:rsidP="00A36A0D">
      <w:pPr>
        <w:numPr>
          <w:ilvl w:val="0"/>
          <w:numId w:val="410"/>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B14E3" w:rsidRPr="008B14E3" w:rsidRDefault="008B14E3" w:rsidP="00A36A0D">
      <w:pPr>
        <w:numPr>
          <w:ilvl w:val="0"/>
          <w:numId w:val="410"/>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B14E3" w:rsidRPr="008B14E3" w:rsidRDefault="008B14E3" w:rsidP="00A36A0D">
      <w:pPr>
        <w:numPr>
          <w:ilvl w:val="0"/>
          <w:numId w:val="410"/>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80 дней; основной путь заражения прентеральный; поражение гепатоцитов.</w:t>
      </w:r>
    </w:p>
    <w:p w:rsidR="008B14E3" w:rsidRPr="008B14E3" w:rsidRDefault="008B14E3" w:rsidP="00A36A0D">
      <w:pPr>
        <w:numPr>
          <w:ilvl w:val="0"/>
          <w:numId w:val="410"/>
        </w:numPr>
        <w:tabs>
          <w:tab w:val="clear" w:pos="720"/>
        </w:tabs>
        <w:spacing w:line="360" w:lineRule="auto"/>
        <w:ind w:left="0" w:firstLine="0"/>
        <w:jc w:val="both"/>
        <w:rPr>
          <w:rFonts w:eastAsia="Calibri"/>
          <w:sz w:val="28"/>
          <w:szCs w:val="28"/>
        </w:rPr>
      </w:pPr>
      <w:r w:rsidRPr="008B14E3">
        <w:rPr>
          <w:rFonts w:eastAsia="Calibri"/>
          <w:sz w:val="28"/>
          <w:szCs w:val="28"/>
        </w:rPr>
        <w:t>Всё неверно.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spacing w:line="360" w:lineRule="auto"/>
        <w:jc w:val="both"/>
        <w:rPr>
          <w:rFonts w:eastAsia="Calibri"/>
          <w:sz w:val="28"/>
          <w:szCs w:val="28"/>
        </w:rPr>
      </w:pPr>
      <w:r>
        <w:rPr>
          <w:rFonts w:eastAsia="Calibri"/>
          <w:sz w:val="28"/>
          <w:szCs w:val="28"/>
        </w:rPr>
        <w:t xml:space="preserve">3. </w:t>
      </w:r>
      <w:r w:rsidR="008B14E3" w:rsidRPr="008B14E3">
        <w:rPr>
          <w:rFonts w:eastAsia="Calibri"/>
          <w:sz w:val="28"/>
          <w:szCs w:val="28"/>
        </w:rPr>
        <w:t>Возбудители вирусных гепатитов, содержащие РНК</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lastRenderedPageBreak/>
        <w:t>HEV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numPr>
          <w:ilvl w:val="1"/>
          <w:numId w:val="406"/>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tabs>
          <w:tab w:val="left" w:pos="360"/>
        </w:tabs>
        <w:spacing w:line="360" w:lineRule="auto"/>
        <w:jc w:val="both"/>
        <w:rPr>
          <w:rFonts w:eastAsia="Calibri"/>
          <w:sz w:val="28"/>
          <w:szCs w:val="28"/>
        </w:rPr>
      </w:pPr>
      <w:r>
        <w:rPr>
          <w:rFonts w:eastAsia="Calibri"/>
          <w:sz w:val="28"/>
          <w:szCs w:val="28"/>
        </w:rPr>
        <w:t xml:space="preserve">4. </w:t>
      </w:r>
      <w:r w:rsidR="008B14E3" w:rsidRPr="008B14E3">
        <w:rPr>
          <w:rFonts w:eastAsia="Calibri"/>
          <w:sz w:val="28"/>
          <w:szCs w:val="28"/>
        </w:rPr>
        <w:t>Возбудители вирусных гепатитов, содержащие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HBV</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Коинфекция;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Суперинфекция;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Септикопиемия;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1,2.</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7. Выделение вируса у больных гепатитом </w:t>
      </w:r>
      <w:r>
        <w:rPr>
          <w:rFonts w:eastAsia="Calibri"/>
          <w:bCs/>
          <w:sz w:val="28"/>
          <w:szCs w:val="28"/>
        </w:rPr>
        <w:t>А</w:t>
      </w:r>
      <w:r w:rsidRPr="008B14E3">
        <w:rPr>
          <w:rFonts w:eastAsia="Calibri"/>
          <w:bCs/>
          <w:sz w:val="28"/>
          <w:szCs w:val="28"/>
        </w:rPr>
        <w:t xml:space="preserve"> </w:t>
      </w:r>
    </w:p>
    <w:p w:rsidR="008B14E3" w:rsidRPr="008B14E3" w:rsidRDefault="008B14E3" w:rsidP="00A36A0D">
      <w:pPr>
        <w:numPr>
          <w:ilvl w:val="0"/>
          <w:numId w:val="411"/>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B14E3" w:rsidRPr="008B14E3" w:rsidRDefault="008B14E3" w:rsidP="00A36A0D">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B14E3" w:rsidRPr="008B14E3" w:rsidRDefault="008B14E3" w:rsidP="00A36A0D">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B14E3" w:rsidRPr="008B14E3" w:rsidRDefault="008B14E3" w:rsidP="00A36A0D">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B14E3" w:rsidRPr="008B14E3" w:rsidRDefault="008B14E3" w:rsidP="00A36A0D">
      <w:pPr>
        <w:numPr>
          <w:ilvl w:val="0"/>
          <w:numId w:val="411"/>
        </w:numPr>
        <w:tabs>
          <w:tab w:val="clear" w:pos="720"/>
        </w:tabs>
        <w:spacing w:line="360" w:lineRule="auto"/>
        <w:ind w:left="0" w:firstLine="0"/>
        <w:jc w:val="both"/>
        <w:rPr>
          <w:rFonts w:eastAsia="Calibri"/>
          <w:sz w:val="28"/>
          <w:szCs w:val="28"/>
        </w:rPr>
      </w:pPr>
      <w:r w:rsidRPr="008B14E3">
        <w:rPr>
          <w:rFonts w:eastAsia="Calibri"/>
          <w:sz w:val="28"/>
          <w:szCs w:val="28"/>
        </w:rPr>
        <w:lastRenderedPageBreak/>
        <w:t xml:space="preserve">Все перечисленные. </w:t>
      </w:r>
    </w:p>
    <w:p w:rsidR="008B14E3" w:rsidRPr="008B14E3" w:rsidRDefault="008B14E3" w:rsidP="008B14E3">
      <w:pPr>
        <w:spacing w:line="360" w:lineRule="auto"/>
        <w:jc w:val="both"/>
        <w:rPr>
          <w:rFonts w:eastAsia="Calibri"/>
          <w:sz w:val="28"/>
          <w:szCs w:val="28"/>
          <w:lang w:val="en-US"/>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B14E3" w:rsidRPr="008B14E3" w:rsidRDefault="008B14E3" w:rsidP="00A36A0D">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A36A0D">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A36A0D">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A36A0D">
      <w:pPr>
        <w:numPr>
          <w:ilvl w:val="0"/>
          <w:numId w:val="412"/>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A36A0D">
      <w:pPr>
        <w:numPr>
          <w:ilvl w:val="0"/>
          <w:numId w:val="412"/>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B14E3" w:rsidRPr="008B14E3" w:rsidRDefault="008B14E3" w:rsidP="00A36A0D">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A36A0D">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A36A0D">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A36A0D">
      <w:pPr>
        <w:numPr>
          <w:ilvl w:val="0"/>
          <w:numId w:val="413"/>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A36A0D">
      <w:pPr>
        <w:numPr>
          <w:ilvl w:val="0"/>
          <w:numId w:val="413"/>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Pr>
          <w:rFonts w:eastAsia="Calibri"/>
          <w:sz w:val="28"/>
          <w:szCs w:val="28"/>
        </w:rPr>
        <w:t>10. Описал вирус гепатита Е</w:t>
      </w:r>
    </w:p>
    <w:p w:rsidR="008B14E3" w:rsidRPr="008B14E3" w:rsidRDefault="008B14E3" w:rsidP="00A36A0D">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A36A0D">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A36A0D">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A36A0D">
      <w:pPr>
        <w:numPr>
          <w:ilvl w:val="0"/>
          <w:numId w:val="414"/>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A36A0D">
      <w:pPr>
        <w:numPr>
          <w:ilvl w:val="0"/>
          <w:numId w:val="414"/>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11. Диагностические маркёры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w:t>
      </w:r>
      <w:r w:rsidRPr="008B14E3">
        <w:rPr>
          <w:rFonts w:eastAsia="Calibri"/>
          <w:bCs/>
          <w:sz w:val="28"/>
          <w:szCs w:val="28"/>
        </w:rPr>
        <w:t xml:space="preserve"> </w:t>
      </w:r>
      <w:r w:rsidRPr="008B14E3">
        <w:rPr>
          <w:rFonts w:eastAsia="Calibri"/>
          <w:bCs/>
          <w:sz w:val="28"/>
          <w:szCs w:val="28"/>
          <w:lang w:val="en-US"/>
        </w:rPr>
        <w:t>IGM</w:t>
      </w:r>
      <w:r w:rsidRPr="008B14E3">
        <w:rPr>
          <w:rFonts w:eastAsia="Calibri"/>
          <w:bCs/>
          <w:sz w:val="28"/>
          <w:szCs w:val="28"/>
        </w:rPr>
        <w:t>, анти-</w:t>
      </w:r>
      <w:r w:rsidRPr="008B14E3">
        <w:rPr>
          <w:rFonts w:eastAsia="Calibri"/>
          <w:bCs/>
          <w:sz w:val="28"/>
          <w:szCs w:val="28"/>
          <w:lang w:val="en-US"/>
        </w:rPr>
        <w:t>HDV</w:t>
      </w:r>
      <w:r w:rsidRPr="008B14E3">
        <w:rPr>
          <w:rFonts w:eastAsia="Calibri"/>
          <w:bCs/>
          <w:sz w:val="28"/>
          <w:szCs w:val="28"/>
        </w:rPr>
        <w:t xml:space="preserve"> </w:t>
      </w:r>
      <w:r w:rsidRPr="008B14E3">
        <w:rPr>
          <w:rFonts w:eastAsia="Calibri"/>
          <w:bCs/>
          <w:sz w:val="28"/>
          <w:szCs w:val="28"/>
          <w:lang w:val="en-US"/>
        </w:rPr>
        <w:t>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1,3,4.</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 </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B14E3" w:rsidRPr="008B14E3" w:rsidRDefault="008B14E3" w:rsidP="00A36A0D">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A36A0D">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B14E3" w:rsidRPr="008B14E3" w:rsidRDefault="008B14E3" w:rsidP="00A36A0D">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A36A0D">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A36A0D">
      <w:pPr>
        <w:numPr>
          <w:ilvl w:val="0"/>
          <w:numId w:val="415"/>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B14E3" w:rsidRPr="008B14E3" w:rsidRDefault="008B14E3" w:rsidP="008B14E3">
      <w:pPr>
        <w:spacing w:line="360" w:lineRule="auto"/>
        <w:jc w:val="both"/>
        <w:rPr>
          <w:bCs/>
          <w:sz w:val="28"/>
          <w:szCs w:val="28"/>
        </w:rPr>
      </w:pPr>
      <w:r w:rsidRPr="008B14E3">
        <w:rPr>
          <w:bCs/>
          <w:sz w:val="28"/>
          <w:szCs w:val="28"/>
        </w:rPr>
        <w:t>1. Воздушно-капельный;</w:t>
      </w:r>
    </w:p>
    <w:p w:rsidR="008B14E3" w:rsidRPr="008B14E3" w:rsidRDefault="008B14E3" w:rsidP="008B14E3">
      <w:pPr>
        <w:spacing w:line="360" w:lineRule="auto"/>
        <w:jc w:val="both"/>
        <w:rPr>
          <w:bCs/>
          <w:sz w:val="28"/>
          <w:szCs w:val="28"/>
        </w:rPr>
      </w:pPr>
      <w:r w:rsidRPr="008B14E3">
        <w:rPr>
          <w:bCs/>
          <w:sz w:val="28"/>
          <w:szCs w:val="28"/>
        </w:rPr>
        <w:t>2. Фекально-оральный;</w:t>
      </w:r>
    </w:p>
    <w:p w:rsidR="008B14E3" w:rsidRPr="008B14E3" w:rsidRDefault="008B14E3" w:rsidP="008B14E3">
      <w:pPr>
        <w:spacing w:line="360" w:lineRule="auto"/>
        <w:jc w:val="both"/>
        <w:rPr>
          <w:bCs/>
          <w:sz w:val="28"/>
          <w:szCs w:val="28"/>
        </w:rPr>
      </w:pPr>
      <w:r w:rsidRPr="008B14E3">
        <w:rPr>
          <w:bCs/>
          <w:sz w:val="28"/>
          <w:szCs w:val="28"/>
        </w:rPr>
        <w:t>3. Алиментарный;</w:t>
      </w:r>
    </w:p>
    <w:p w:rsidR="008B14E3" w:rsidRPr="008B14E3" w:rsidRDefault="008B14E3" w:rsidP="008B14E3">
      <w:pPr>
        <w:spacing w:line="360" w:lineRule="auto"/>
        <w:jc w:val="both"/>
        <w:rPr>
          <w:bCs/>
          <w:sz w:val="28"/>
          <w:szCs w:val="28"/>
        </w:rPr>
      </w:pPr>
      <w:r w:rsidRPr="008B14E3">
        <w:rPr>
          <w:bCs/>
          <w:sz w:val="28"/>
          <w:szCs w:val="28"/>
        </w:rPr>
        <w:t>4. Парентеральный;</w:t>
      </w:r>
    </w:p>
    <w:p w:rsidR="008B14E3" w:rsidRPr="008B14E3" w:rsidRDefault="008B14E3" w:rsidP="008B14E3">
      <w:pPr>
        <w:spacing w:line="360" w:lineRule="auto"/>
        <w:jc w:val="both"/>
        <w:rPr>
          <w:bCs/>
          <w:sz w:val="28"/>
          <w:szCs w:val="28"/>
        </w:rPr>
      </w:pPr>
      <w:r w:rsidRPr="008B14E3">
        <w:rPr>
          <w:bCs/>
          <w:sz w:val="28"/>
          <w:szCs w:val="28"/>
        </w:rPr>
        <w:t>5. Артифициальный;</w:t>
      </w:r>
    </w:p>
    <w:p w:rsidR="00595B25" w:rsidRPr="008B14E3" w:rsidRDefault="00595B25" w:rsidP="008B14E3">
      <w:pPr>
        <w:rPr>
          <w:rFonts w:eastAsia="Calibri"/>
        </w:rPr>
      </w:pPr>
    </w:p>
    <w:p w:rsidR="008B14E3" w:rsidRPr="008B14E3" w:rsidRDefault="008B14E3" w:rsidP="008B14E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sidR="00480A43">
        <w:rPr>
          <w:sz w:val="28"/>
        </w:rPr>
        <w:t>ром</w:t>
      </w:r>
      <w:r w:rsidRPr="008B14E3">
        <w:rPr>
          <w:sz w:val="28"/>
        </w:rPr>
        <w:t>е:</w:t>
      </w:r>
    </w:p>
    <w:p w:rsidR="00480A43" w:rsidRDefault="00480A43" w:rsidP="008B14E3">
      <w:pPr>
        <w:spacing w:line="360" w:lineRule="auto"/>
        <w:jc w:val="both"/>
        <w:rPr>
          <w:sz w:val="28"/>
        </w:rPr>
      </w:pPr>
      <w:r>
        <w:rPr>
          <w:sz w:val="28"/>
        </w:rPr>
        <w:lastRenderedPageBreak/>
        <w:t>1. Гепатита G</w:t>
      </w:r>
    </w:p>
    <w:p w:rsidR="00480A43" w:rsidRDefault="00480A43" w:rsidP="008B14E3">
      <w:pPr>
        <w:spacing w:line="360" w:lineRule="auto"/>
        <w:jc w:val="both"/>
        <w:rPr>
          <w:sz w:val="28"/>
        </w:rPr>
      </w:pPr>
      <w:r>
        <w:rPr>
          <w:sz w:val="28"/>
        </w:rPr>
        <w:t>2. Гепатита В</w:t>
      </w:r>
    </w:p>
    <w:p w:rsidR="00480A43" w:rsidRDefault="00480A43" w:rsidP="008B14E3">
      <w:pPr>
        <w:spacing w:line="360" w:lineRule="auto"/>
        <w:jc w:val="both"/>
        <w:rPr>
          <w:sz w:val="28"/>
        </w:rPr>
      </w:pPr>
      <w:r>
        <w:rPr>
          <w:sz w:val="28"/>
        </w:rPr>
        <w:t xml:space="preserve">3. </w:t>
      </w:r>
      <w:r w:rsidRPr="008B14E3">
        <w:rPr>
          <w:sz w:val="28"/>
        </w:rPr>
        <w:t xml:space="preserve">Гепатита </w:t>
      </w:r>
      <w:r w:rsidR="008B14E3" w:rsidRPr="008B14E3">
        <w:rPr>
          <w:sz w:val="28"/>
        </w:rPr>
        <w:t>Д</w:t>
      </w:r>
    </w:p>
    <w:p w:rsidR="00480A43" w:rsidRDefault="00480A43" w:rsidP="008B14E3">
      <w:pPr>
        <w:spacing w:line="360" w:lineRule="auto"/>
        <w:jc w:val="both"/>
        <w:rPr>
          <w:sz w:val="28"/>
        </w:rPr>
      </w:pPr>
      <w:r>
        <w:rPr>
          <w:sz w:val="28"/>
        </w:rPr>
        <w:t xml:space="preserve">4. </w:t>
      </w:r>
      <w:r w:rsidRPr="008B14E3">
        <w:rPr>
          <w:sz w:val="28"/>
        </w:rPr>
        <w:t xml:space="preserve">Гепатита </w:t>
      </w:r>
      <w:r w:rsidR="008B14E3" w:rsidRPr="008B14E3">
        <w:rPr>
          <w:sz w:val="28"/>
        </w:rPr>
        <w:t>А</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Гепатита </w:t>
      </w:r>
      <w:r w:rsidR="008B14E3" w:rsidRPr="008B14E3">
        <w:rPr>
          <w:sz w:val="28"/>
        </w:rPr>
        <w:t>С</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17</w:t>
      </w:r>
      <w:r w:rsidR="008B14E3" w:rsidRPr="008B14E3">
        <w:rPr>
          <w:sz w:val="28"/>
        </w:rPr>
        <w:t>.</w:t>
      </w:r>
      <w:r>
        <w:rPr>
          <w:sz w:val="28"/>
        </w:rPr>
        <w:t xml:space="preserve"> </w:t>
      </w:r>
      <w:r w:rsidR="008B14E3" w:rsidRPr="008B14E3">
        <w:rPr>
          <w:sz w:val="28"/>
        </w:rPr>
        <w:t>Для парентеральных вирусных гепатитов характерно все, к</w:t>
      </w:r>
      <w:r>
        <w:rPr>
          <w:sz w:val="28"/>
        </w:rPr>
        <w:t>ром</w:t>
      </w:r>
      <w:r w:rsidR="008B14E3" w:rsidRPr="008B14E3">
        <w:rPr>
          <w:sz w:val="28"/>
        </w:rPr>
        <w:t>е:</w:t>
      </w:r>
    </w:p>
    <w:p w:rsidR="00480A43" w:rsidRDefault="00480A43" w:rsidP="00480A43">
      <w:pPr>
        <w:spacing w:line="360" w:lineRule="auto"/>
        <w:jc w:val="both"/>
        <w:rPr>
          <w:sz w:val="28"/>
        </w:rPr>
      </w:pPr>
      <w:r>
        <w:rPr>
          <w:sz w:val="28"/>
        </w:rPr>
        <w:t xml:space="preserve">1. </w:t>
      </w:r>
      <w:r w:rsidRPr="008B14E3">
        <w:rPr>
          <w:sz w:val="28"/>
        </w:rPr>
        <w:t>Кратковременной вирусемии</w:t>
      </w:r>
    </w:p>
    <w:p w:rsidR="00480A43" w:rsidRDefault="00480A43" w:rsidP="00480A43">
      <w:pPr>
        <w:spacing w:line="360" w:lineRule="auto"/>
        <w:jc w:val="both"/>
        <w:rPr>
          <w:sz w:val="28"/>
        </w:rPr>
      </w:pPr>
      <w:r>
        <w:rPr>
          <w:sz w:val="28"/>
        </w:rPr>
        <w:t xml:space="preserve">2. </w:t>
      </w:r>
      <w:r w:rsidRPr="008B14E3">
        <w:rPr>
          <w:sz w:val="28"/>
        </w:rPr>
        <w:t>Постоянной вирусемии</w:t>
      </w:r>
    </w:p>
    <w:p w:rsidR="00480A43" w:rsidRDefault="00480A43" w:rsidP="008B14E3">
      <w:pPr>
        <w:spacing w:line="360" w:lineRule="auto"/>
        <w:jc w:val="both"/>
        <w:rPr>
          <w:sz w:val="28"/>
        </w:rPr>
      </w:pPr>
      <w:r>
        <w:rPr>
          <w:sz w:val="28"/>
        </w:rPr>
        <w:t xml:space="preserve">3. </w:t>
      </w:r>
      <w:r w:rsidRPr="008B14E3">
        <w:rPr>
          <w:sz w:val="28"/>
        </w:rPr>
        <w:t>Вирусоносительства</w:t>
      </w:r>
    </w:p>
    <w:p w:rsidR="00480A43" w:rsidRDefault="00480A43" w:rsidP="008B14E3">
      <w:pPr>
        <w:spacing w:line="360" w:lineRule="auto"/>
        <w:jc w:val="both"/>
        <w:rPr>
          <w:sz w:val="28"/>
        </w:rPr>
      </w:pPr>
      <w:r>
        <w:rPr>
          <w:sz w:val="28"/>
        </w:rPr>
        <w:t xml:space="preserve">4. </w:t>
      </w:r>
      <w:r w:rsidRPr="008B14E3">
        <w:rPr>
          <w:sz w:val="28"/>
        </w:rPr>
        <w:t>Хронизации заболевания</w:t>
      </w:r>
    </w:p>
    <w:p w:rsidR="008B14E3" w:rsidRPr="008B14E3" w:rsidRDefault="00480A43" w:rsidP="008B14E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18</w:t>
      </w:r>
      <w:r w:rsidR="008B14E3" w:rsidRPr="008B14E3">
        <w:rPr>
          <w:sz w:val="28"/>
        </w:rPr>
        <w:t>.</w:t>
      </w:r>
      <w:r>
        <w:rPr>
          <w:sz w:val="28"/>
        </w:rPr>
        <w:t xml:space="preserve"> </w:t>
      </w:r>
      <w:r w:rsidR="008B14E3" w:rsidRPr="008B14E3">
        <w:rPr>
          <w:sz w:val="28"/>
        </w:rPr>
        <w:t>Неспецифическая профилактика парентеральных</w:t>
      </w:r>
      <w:r>
        <w:rPr>
          <w:sz w:val="28"/>
        </w:rPr>
        <w:t xml:space="preserve"> гепатитов (верно все, кроме</w:t>
      </w:r>
      <w:r w:rsidR="008B14E3" w:rsidRPr="008B14E3">
        <w:rPr>
          <w:sz w:val="28"/>
        </w:rPr>
        <w:t>):</w:t>
      </w:r>
    </w:p>
    <w:p w:rsidR="00480A43" w:rsidRDefault="00480A43" w:rsidP="008B14E3">
      <w:pPr>
        <w:spacing w:line="360" w:lineRule="auto"/>
        <w:jc w:val="both"/>
        <w:rPr>
          <w:sz w:val="28"/>
        </w:rPr>
      </w:pPr>
      <w:r>
        <w:rPr>
          <w:sz w:val="28"/>
        </w:rPr>
        <w:t xml:space="preserve">1. </w:t>
      </w:r>
      <w:r w:rsidRPr="008B14E3">
        <w:rPr>
          <w:sz w:val="28"/>
        </w:rPr>
        <w:t>Уменьшение случаев прямого переливания крови</w:t>
      </w:r>
    </w:p>
    <w:p w:rsidR="00480A43" w:rsidRDefault="00480A43" w:rsidP="008B14E3">
      <w:pPr>
        <w:spacing w:line="360" w:lineRule="auto"/>
        <w:jc w:val="both"/>
        <w:rPr>
          <w:sz w:val="28"/>
        </w:rPr>
      </w:pPr>
      <w:r>
        <w:rPr>
          <w:sz w:val="28"/>
        </w:rPr>
        <w:t>2.</w:t>
      </w:r>
      <w:r w:rsidRPr="008B14E3">
        <w:rPr>
          <w:sz w:val="28"/>
        </w:rPr>
        <w:t xml:space="preserve"> Проверка донорской крови</w:t>
      </w:r>
    </w:p>
    <w:p w:rsidR="00480A43" w:rsidRDefault="00480A43" w:rsidP="008B14E3">
      <w:pPr>
        <w:spacing w:line="360" w:lineRule="auto"/>
        <w:jc w:val="both"/>
        <w:rPr>
          <w:sz w:val="28"/>
        </w:rPr>
      </w:pPr>
      <w:r>
        <w:rPr>
          <w:sz w:val="28"/>
        </w:rPr>
        <w:t>3.</w:t>
      </w:r>
      <w:r w:rsidRPr="008B14E3">
        <w:rPr>
          <w:sz w:val="28"/>
        </w:rPr>
        <w:t xml:space="preserve"> Вакцинация по эпид.</w:t>
      </w:r>
      <w:r>
        <w:rPr>
          <w:sz w:val="28"/>
        </w:rPr>
        <w:t>п</w:t>
      </w:r>
      <w:r w:rsidR="008B14E3" w:rsidRPr="008B14E3">
        <w:rPr>
          <w:sz w:val="28"/>
        </w:rPr>
        <w:t>оказаниям</w:t>
      </w:r>
    </w:p>
    <w:p w:rsidR="00480A43" w:rsidRDefault="00480A43" w:rsidP="008B14E3">
      <w:pPr>
        <w:spacing w:line="360" w:lineRule="auto"/>
        <w:jc w:val="both"/>
        <w:rPr>
          <w:sz w:val="28"/>
        </w:rPr>
      </w:pPr>
      <w:r>
        <w:rPr>
          <w:sz w:val="28"/>
        </w:rPr>
        <w:t xml:space="preserve">4. </w:t>
      </w:r>
      <w:r w:rsidRPr="008B14E3">
        <w:rPr>
          <w:sz w:val="28"/>
        </w:rPr>
        <w:t>Качественная стерилизация</w:t>
      </w:r>
    </w:p>
    <w:p w:rsidR="008B14E3" w:rsidRPr="008B14E3" w:rsidRDefault="00480A43" w:rsidP="008B14E3">
      <w:pPr>
        <w:spacing w:line="360" w:lineRule="auto"/>
        <w:jc w:val="both"/>
        <w:rPr>
          <w:sz w:val="28"/>
        </w:rPr>
      </w:pPr>
      <w:r>
        <w:rPr>
          <w:sz w:val="28"/>
        </w:rPr>
        <w:t xml:space="preserve">5. </w:t>
      </w:r>
      <w:r w:rsidRPr="008B14E3">
        <w:rPr>
          <w:sz w:val="28"/>
        </w:rPr>
        <w:t>Борьба с наркоманией</w:t>
      </w:r>
    </w:p>
    <w:p w:rsidR="008B14E3" w:rsidRPr="008B14E3" w:rsidRDefault="008B14E3" w:rsidP="008B14E3">
      <w:pPr>
        <w:spacing w:line="360" w:lineRule="auto"/>
        <w:jc w:val="both"/>
        <w:rPr>
          <w:sz w:val="28"/>
        </w:rPr>
      </w:pPr>
    </w:p>
    <w:p w:rsidR="008B14E3" w:rsidRPr="008B14E3" w:rsidRDefault="00480A43" w:rsidP="008B14E3">
      <w:pPr>
        <w:spacing w:line="360" w:lineRule="auto"/>
        <w:jc w:val="both"/>
        <w:rPr>
          <w:sz w:val="28"/>
        </w:rPr>
      </w:pPr>
      <w:r>
        <w:rPr>
          <w:sz w:val="28"/>
        </w:rPr>
        <w:t>19</w:t>
      </w:r>
      <w:r w:rsidR="008B14E3" w:rsidRPr="008B14E3">
        <w:rPr>
          <w:sz w:val="28"/>
        </w:rPr>
        <w:t>.</w:t>
      </w:r>
      <w:r>
        <w:rPr>
          <w:sz w:val="28"/>
        </w:rPr>
        <w:t xml:space="preserve"> </w:t>
      </w:r>
      <w:r w:rsidR="008B14E3" w:rsidRPr="008B14E3">
        <w:rPr>
          <w:sz w:val="28"/>
        </w:rPr>
        <w:t>Вирусные гепатиты с энтеральным механизмом передачи:</w:t>
      </w:r>
    </w:p>
    <w:p w:rsidR="00480A43" w:rsidRDefault="00480A43" w:rsidP="008B14E3">
      <w:pPr>
        <w:spacing w:line="360" w:lineRule="auto"/>
        <w:jc w:val="both"/>
        <w:rPr>
          <w:sz w:val="28"/>
        </w:rPr>
      </w:pPr>
      <w:r>
        <w:rPr>
          <w:sz w:val="28"/>
        </w:rPr>
        <w:t>1. Гепатит В, гепатит С</w:t>
      </w:r>
    </w:p>
    <w:p w:rsidR="00480A43" w:rsidRDefault="00480A43" w:rsidP="008B14E3">
      <w:pPr>
        <w:spacing w:line="360" w:lineRule="auto"/>
        <w:jc w:val="both"/>
        <w:rPr>
          <w:sz w:val="28"/>
        </w:rPr>
      </w:pPr>
      <w:r>
        <w:rPr>
          <w:sz w:val="28"/>
        </w:rPr>
        <w:t>2. Гепатит С, гепатит G</w:t>
      </w:r>
    </w:p>
    <w:p w:rsidR="00480A43" w:rsidRDefault="00480A43" w:rsidP="008B14E3">
      <w:pPr>
        <w:spacing w:line="360" w:lineRule="auto"/>
        <w:jc w:val="both"/>
        <w:rPr>
          <w:sz w:val="28"/>
        </w:rPr>
      </w:pPr>
      <w:r>
        <w:rPr>
          <w:sz w:val="28"/>
        </w:rPr>
        <w:t>3. Гепатит В, гепатит Д</w:t>
      </w:r>
    </w:p>
    <w:p w:rsidR="00480A43" w:rsidRDefault="00480A43" w:rsidP="008B14E3">
      <w:pPr>
        <w:spacing w:line="360" w:lineRule="auto"/>
        <w:jc w:val="both"/>
        <w:rPr>
          <w:sz w:val="28"/>
        </w:rPr>
      </w:pPr>
      <w:r>
        <w:rPr>
          <w:sz w:val="28"/>
        </w:rPr>
        <w:t>4.</w:t>
      </w:r>
      <w:r w:rsidR="008B14E3" w:rsidRPr="008B14E3">
        <w:rPr>
          <w:sz w:val="28"/>
        </w:rPr>
        <w:t xml:space="preserve"> </w:t>
      </w:r>
      <w:r w:rsidRPr="008B14E3">
        <w:rPr>
          <w:sz w:val="28"/>
        </w:rPr>
        <w:t>Гепа</w:t>
      </w:r>
      <w:r w:rsidR="008B14E3" w:rsidRPr="008B14E3">
        <w:rPr>
          <w:sz w:val="28"/>
        </w:rPr>
        <w:t>тит А, гепатит Е</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 </w:t>
      </w:r>
      <w:r w:rsidR="008B14E3" w:rsidRPr="008B14E3">
        <w:rPr>
          <w:sz w:val="28"/>
        </w:rPr>
        <w:t>Е, гепатит В</w:t>
      </w:r>
    </w:p>
    <w:p w:rsidR="00480A43" w:rsidRDefault="00480A43" w:rsidP="008B14E3">
      <w:pPr>
        <w:spacing w:line="360" w:lineRule="auto"/>
        <w:jc w:val="both"/>
        <w:rPr>
          <w:sz w:val="28"/>
        </w:rPr>
      </w:pPr>
    </w:p>
    <w:p w:rsidR="008B14E3" w:rsidRPr="008B14E3" w:rsidRDefault="008B14E3" w:rsidP="008B14E3">
      <w:pPr>
        <w:spacing w:line="360" w:lineRule="auto"/>
        <w:jc w:val="both"/>
        <w:rPr>
          <w:sz w:val="28"/>
        </w:rPr>
      </w:pPr>
      <w:r w:rsidRPr="008B14E3">
        <w:rPr>
          <w:sz w:val="28"/>
        </w:rPr>
        <w:t>2</w:t>
      </w:r>
      <w:r w:rsidR="00480A43">
        <w:rPr>
          <w:sz w:val="28"/>
        </w:rPr>
        <w:t>0</w:t>
      </w:r>
      <w:r w:rsidRPr="008B14E3">
        <w:rPr>
          <w:sz w:val="28"/>
        </w:rPr>
        <w:t>.</w:t>
      </w:r>
      <w:r w:rsidR="00480A43">
        <w:rPr>
          <w:sz w:val="28"/>
        </w:rPr>
        <w:t xml:space="preserve"> </w:t>
      </w:r>
      <w:r w:rsidRPr="008B14E3">
        <w:rPr>
          <w:sz w:val="28"/>
        </w:rPr>
        <w:t>Парентеральные вирусные гепатиты:</w:t>
      </w:r>
    </w:p>
    <w:p w:rsidR="00480A43" w:rsidRDefault="00480A43" w:rsidP="00480A43">
      <w:pPr>
        <w:spacing w:line="360" w:lineRule="auto"/>
        <w:jc w:val="both"/>
        <w:rPr>
          <w:sz w:val="28"/>
        </w:rPr>
      </w:pPr>
      <w:r>
        <w:rPr>
          <w:sz w:val="28"/>
        </w:rPr>
        <w:t>1.</w:t>
      </w:r>
      <w:r w:rsidR="008B14E3" w:rsidRPr="008B14E3">
        <w:rPr>
          <w:sz w:val="28"/>
        </w:rPr>
        <w:t xml:space="preserve"> </w:t>
      </w:r>
      <w:r w:rsidRPr="008B14E3">
        <w:rPr>
          <w:sz w:val="28"/>
        </w:rPr>
        <w:t xml:space="preserve">Антропонозные </w:t>
      </w:r>
      <w:r w:rsidR="008B14E3" w:rsidRPr="008B14E3">
        <w:rPr>
          <w:sz w:val="28"/>
        </w:rPr>
        <w:t>инфекции</w:t>
      </w:r>
    </w:p>
    <w:p w:rsidR="00480A43" w:rsidRDefault="00480A43" w:rsidP="00480A43">
      <w:pPr>
        <w:spacing w:line="360" w:lineRule="auto"/>
        <w:jc w:val="both"/>
        <w:rPr>
          <w:sz w:val="28"/>
        </w:rPr>
      </w:pPr>
      <w:r>
        <w:rPr>
          <w:sz w:val="28"/>
        </w:rPr>
        <w:lastRenderedPageBreak/>
        <w:t xml:space="preserve">2. </w:t>
      </w:r>
      <w:r w:rsidRPr="008B14E3">
        <w:rPr>
          <w:sz w:val="28"/>
        </w:rPr>
        <w:t xml:space="preserve">Регистрируются </w:t>
      </w:r>
      <w:r w:rsidR="008B14E3" w:rsidRPr="008B14E3">
        <w:rPr>
          <w:sz w:val="28"/>
        </w:rPr>
        <w:t>в виде эпидемических вспышек</w:t>
      </w:r>
    </w:p>
    <w:p w:rsidR="00480A43" w:rsidRDefault="00480A43" w:rsidP="00480A43">
      <w:pPr>
        <w:spacing w:line="360" w:lineRule="auto"/>
        <w:jc w:val="both"/>
        <w:rPr>
          <w:sz w:val="28"/>
        </w:rPr>
      </w:pPr>
      <w:r>
        <w:rPr>
          <w:sz w:val="28"/>
        </w:rPr>
        <w:t xml:space="preserve">3. </w:t>
      </w:r>
      <w:r w:rsidRPr="008B14E3">
        <w:rPr>
          <w:sz w:val="28"/>
        </w:rPr>
        <w:t xml:space="preserve">Болеют </w:t>
      </w:r>
      <w:r w:rsidR="008B14E3" w:rsidRPr="008B14E3">
        <w:rPr>
          <w:sz w:val="28"/>
        </w:rPr>
        <w:t>только дети</w:t>
      </w:r>
    </w:p>
    <w:p w:rsidR="00480A43" w:rsidRDefault="00480A43" w:rsidP="00480A43">
      <w:pPr>
        <w:spacing w:line="360" w:lineRule="auto"/>
        <w:jc w:val="both"/>
        <w:rPr>
          <w:sz w:val="28"/>
        </w:rPr>
      </w:pPr>
      <w:r>
        <w:rPr>
          <w:sz w:val="28"/>
        </w:rPr>
        <w:t xml:space="preserve">4. </w:t>
      </w:r>
      <w:r w:rsidRPr="008B14E3">
        <w:rPr>
          <w:sz w:val="28"/>
        </w:rPr>
        <w:t xml:space="preserve">Болеют </w:t>
      </w:r>
      <w:r w:rsidR="008B14E3" w:rsidRPr="008B14E3">
        <w:rPr>
          <w:sz w:val="28"/>
        </w:rPr>
        <w:t>только взрослые</w:t>
      </w:r>
    </w:p>
    <w:p w:rsidR="008B14E3" w:rsidRPr="008B14E3" w:rsidRDefault="00480A43" w:rsidP="00480A43">
      <w:pPr>
        <w:spacing w:line="360" w:lineRule="auto"/>
        <w:jc w:val="both"/>
        <w:rPr>
          <w:sz w:val="28"/>
        </w:rPr>
      </w:pPr>
      <w:r>
        <w:rPr>
          <w:sz w:val="28"/>
        </w:rPr>
        <w:t xml:space="preserve">5. </w:t>
      </w:r>
      <w:r w:rsidRPr="008B14E3">
        <w:rPr>
          <w:sz w:val="28"/>
        </w:rPr>
        <w:t xml:space="preserve">Одна </w:t>
      </w:r>
      <w:r w:rsidR="008B14E3" w:rsidRPr="008B14E3">
        <w:rPr>
          <w:sz w:val="28"/>
        </w:rPr>
        <w:t>из основных причин бесплодия</w:t>
      </w:r>
    </w:p>
    <w:p w:rsidR="002A6EE4" w:rsidRDefault="002A6EE4" w:rsidP="00480A43">
      <w:pPr>
        <w:spacing w:line="360" w:lineRule="auto"/>
        <w:jc w:val="both"/>
        <w:rPr>
          <w:rFonts w:eastAsia="Calibri"/>
          <w:sz w:val="28"/>
          <w:szCs w:val="28"/>
        </w:rPr>
      </w:pPr>
    </w:p>
    <w:p w:rsidR="00FC1087" w:rsidRPr="00480A43" w:rsidRDefault="00FC1087" w:rsidP="00FC1087">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FC1087" w:rsidRPr="00480A43" w:rsidRDefault="00FC1087" w:rsidP="00FC1087">
      <w:pPr>
        <w:pStyle w:val="Style7"/>
        <w:widowControl/>
        <w:spacing w:line="360" w:lineRule="auto"/>
        <w:ind w:firstLine="0"/>
        <w:rPr>
          <w:rStyle w:val="FontStyle14"/>
          <w:rFonts w:eastAsiaTheme="majorEastAsia"/>
          <w:sz w:val="28"/>
          <w:szCs w:val="28"/>
        </w:rPr>
      </w:pPr>
      <w:r>
        <w:rPr>
          <w:rStyle w:val="FontStyle14"/>
          <w:rFonts w:eastAsiaTheme="majorEastAsia"/>
          <w:sz w:val="28"/>
          <w:szCs w:val="28"/>
        </w:rPr>
        <w:t>Заполнить таблицу.</w:t>
      </w:r>
    </w:p>
    <w:p w:rsidR="00FC1087" w:rsidRPr="00480A43" w:rsidRDefault="00FC1087" w:rsidP="00FC1087">
      <w:pPr>
        <w:pStyle w:val="Style7"/>
        <w:tabs>
          <w:tab w:val="left" w:pos="1416"/>
        </w:tabs>
        <w:spacing w:line="360" w:lineRule="auto"/>
        <w:ind w:firstLine="0"/>
        <w:jc w:val="center"/>
        <w:rPr>
          <w:sz w:val="28"/>
          <w:szCs w:val="28"/>
        </w:rPr>
      </w:pPr>
      <w:r w:rsidRPr="00480A43">
        <w:rPr>
          <w:sz w:val="28"/>
          <w:szCs w:val="28"/>
        </w:rPr>
        <w:t>Препараты для специфической диагностики и профилактики вирусных 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68"/>
        <w:gridCol w:w="1843"/>
        <w:gridCol w:w="3226"/>
      </w:tblGrid>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Диагностикумы 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Диагностические 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Иммуноглобулин 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bl>
    <w:p w:rsidR="00FC1087" w:rsidRDefault="00FC1087" w:rsidP="00480A43">
      <w:pPr>
        <w:spacing w:line="360" w:lineRule="auto"/>
        <w:jc w:val="both"/>
        <w:rPr>
          <w:rFonts w:eastAsia="Calibri"/>
          <w:sz w:val="28"/>
          <w:szCs w:val="28"/>
        </w:rPr>
      </w:pPr>
    </w:p>
    <w:p w:rsidR="00480A43" w:rsidRPr="00480A43" w:rsidRDefault="00480A43" w:rsidP="00480A43">
      <w:pPr>
        <w:pStyle w:val="Style7"/>
        <w:widowControl/>
        <w:spacing w:line="360" w:lineRule="auto"/>
        <w:ind w:firstLine="708"/>
        <w:rPr>
          <w:rStyle w:val="FontStyle14"/>
          <w:rFonts w:eastAsiaTheme="majorEastAsia"/>
          <w:sz w:val="28"/>
          <w:szCs w:val="28"/>
        </w:rPr>
      </w:pPr>
      <w:r w:rsidRPr="00480A43">
        <w:rPr>
          <w:rStyle w:val="FontStyle14"/>
          <w:rFonts w:eastAsiaTheme="majorEastAsia"/>
          <w:sz w:val="28"/>
          <w:szCs w:val="28"/>
        </w:rPr>
        <w:t>Вопросы для самоподготовки:</w:t>
      </w:r>
    </w:p>
    <w:p w:rsidR="00480A43" w:rsidRPr="00480A43" w:rsidRDefault="00480A43" w:rsidP="00480A43">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1.</w:t>
      </w:r>
      <w:r>
        <w:rPr>
          <w:rStyle w:val="FontStyle14"/>
          <w:rFonts w:eastAsiaTheme="majorEastAsia"/>
          <w:sz w:val="28"/>
          <w:szCs w:val="28"/>
        </w:rPr>
        <w:t xml:space="preserve"> </w:t>
      </w:r>
      <w:r w:rsidRPr="00480A43">
        <w:rPr>
          <w:rStyle w:val="FontStyle14"/>
          <w:rFonts w:eastAsiaTheme="majorEastAsia"/>
          <w:sz w:val="28"/>
          <w:szCs w:val="28"/>
        </w:rPr>
        <w:t>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80A43" w:rsidRPr="00FC1087" w:rsidRDefault="00480A43" w:rsidP="00FC1087">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lastRenderedPageBreak/>
        <w:t>2.</w:t>
      </w:r>
      <w:r>
        <w:rPr>
          <w:rStyle w:val="FontStyle14"/>
          <w:rFonts w:eastAsiaTheme="majorEastAsia"/>
          <w:sz w:val="28"/>
          <w:szCs w:val="28"/>
        </w:rPr>
        <w:t xml:space="preserve"> </w:t>
      </w:r>
      <w:r w:rsidRPr="00480A43">
        <w:rPr>
          <w:rStyle w:val="FontStyle14"/>
          <w:rFonts w:eastAsiaTheme="majorEastAsia"/>
          <w:sz w:val="28"/>
          <w:szCs w:val="28"/>
        </w:rPr>
        <w:t xml:space="preserve">Парентеральные вирусные гепатиты В, С, </w:t>
      </w:r>
      <w:r w:rsidRPr="00480A43">
        <w:rPr>
          <w:rStyle w:val="FontStyle14"/>
          <w:rFonts w:eastAsiaTheme="majorEastAsia"/>
          <w:sz w:val="28"/>
          <w:szCs w:val="28"/>
          <w:lang w:val="en-US"/>
        </w:rPr>
        <w:t>D</w:t>
      </w:r>
      <w:r w:rsidRPr="00480A43">
        <w:rPr>
          <w:rStyle w:val="FontStyle14"/>
          <w:rFonts w:eastAsiaTheme="majorEastAsia"/>
          <w:sz w:val="28"/>
          <w:szCs w:val="28"/>
        </w:rPr>
        <w:t xml:space="preserve">, </w:t>
      </w:r>
      <w:r w:rsidRPr="00480A43">
        <w:rPr>
          <w:rStyle w:val="FontStyle14"/>
          <w:rFonts w:eastAsiaTheme="majorEastAsia"/>
          <w:sz w:val="28"/>
          <w:szCs w:val="28"/>
          <w:lang w:val="en-US"/>
        </w:rPr>
        <w:t>G</w:t>
      </w:r>
      <w:r w:rsidRPr="00480A43">
        <w:rPr>
          <w:rStyle w:val="FontStyle14"/>
          <w:rFonts w:eastAsiaTheme="majorEastAsia"/>
          <w:sz w:val="28"/>
          <w:szCs w:val="28"/>
        </w:rPr>
        <w:t xml:space="preserve">, </w:t>
      </w:r>
      <w:r w:rsidRPr="00480A43">
        <w:rPr>
          <w:rStyle w:val="FontStyle14"/>
          <w:rFonts w:eastAsiaTheme="majorEastAsia"/>
          <w:sz w:val="28"/>
          <w:szCs w:val="28"/>
          <w:lang w:val="en-US"/>
        </w:rPr>
        <w:t>TTV</w:t>
      </w:r>
      <w:r w:rsidRPr="00480A43">
        <w:rPr>
          <w:rStyle w:val="FontStyle14"/>
          <w:rFonts w:eastAsiaTheme="majorEastAsia"/>
          <w:sz w:val="28"/>
          <w:szCs w:val="28"/>
        </w:rPr>
        <w:t>: этиология, эпидемиология, патогенез, лабораторная диагностика, профилактика.</w:t>
      </w:r>
    </w:p>
    <w:p w:rsidR="00480A43" w:rsidRPr="00FC1087" w:rsidRDefault="00480A43" w:rsidP="00FC1087">
      <w:pPr>
        <w:pStyle w:val="af6"/>
        <w:spacing w:after="0" w:line="360" w:lineRule="auto"/>
        <w:ind w:left="0"/>
        <w:jc w:val="both"/>
        <w:rPr>
          <w:sz w:val="28"/>
          <w:szCs w:val="28"/>
        </w:rPr>
      </w:pP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1</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FC1087" w:rsidRPr="00FC1087" w:rsidRDefault="00FC1087" w:rsidP="00FC1087">
      <w:pPr>
        <w:pStyle w:val="Style7"/>
        <w:widowControl/>
        <w:spacing w:line="360" w:lineRule="auto"/>
        <w:ind w:firstLine="0"/>
        <w:rPr>
          <w:sz w:val="28"/>
          <w:szCs w:val="28"/>
        </w:rPr>
      </w:pPr>
      <w:r w:rsidRPr="00FC1087">
        <w:rPr>
          <w:sz w:val="28"/>
          <w:szCs w:val="28"/>
        </w:rPr>
        <w:t>ЗАДАЧА: 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МЕТОДИКА</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417"/>
        <w:gridCol w:w="2126"/>
        <w:gridCol w:w="2127"/>
      </w:tblGrid>
      <w:tr w:rsidR="00C43FE4" w:rsidRPr="00FC1087" w:rsidTr="00C43FE4">
        <w:trPr>
          <w:trHeight w:val="315"/>
        </w:trPr>
        <w:tc>
          <w:tcPr>
            <w:tcW w:w="2268" w:type="dxa"/>
            <w:vMerge w:val="restart"/>
            <w:tcBorders>
              <w:top w:val="single" w:sz="4" w:space="0" w:color="auto"/>
              <w:left w:val="single" w:sz="4" w:space="0" w:color="auto"/>
              <w:right w:val="single" w:sz="4" w:space="0" w:color="auto"/>
            </w:tcBorders>
            <w:vAlign w:val="center"/>
            <w:hideMark/>
          </w:tcPr>
          <w:p w:rsidR="00FC1087" w:rsidRPr="00FC1087" w:rsidRDefault="00FC1087" w:rsidP="00C43FE4">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Положительная контрольная</w:t>
            </w:r>
          </w:p>
        </w:tc>
        <w:tc>
          <w:tcPr>
            <w:tcW w:w="2127" w:type="dxa"/>
            <w:vMerge w:val="restart"/>
            <w:tcBorders>
              <w:top w:val="single" w:sz="4" w:space="0" w:color="auto"/>
              <w:left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Отрицательная контрольная</w:t>
            </w:r>
          </w:p>
        </w:tc>
      </w:tr>
      <w:tr w:rsidR="00C43FE4" w:rsidRPr="00FC1087" w:rsidTr="00C43FE4">
        <w:trPr>
          <w:trHeight w:val="510"/>
        </w:trPr>
        <w:tc>
          <w:tcPr>
            <w:tcW w:w="2268"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C43FE4" w:rsidRPr="00FC1087" w:rsidTr="00C43FE4">
        <w:tc>
          <w:tcPr>
            <w:tcW w:w="2268"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Диагностикум 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Вывод:1.Какую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2</w:t>
      </w:r>
    </w:p>
    <w:p w:rsidR="00FC1087" w:rsidRPr="00FC1087" w:rsidRDefault="00FC1087" w:rsidP="00FC1087">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FC1087" w:rsidRPr="00FC1087" w:rsidRDefault="00FC1087" w:rsidP="00FC1087">
      <w:pPr>
        <w:pStyle w:val="Style7"/>
        <w:widowControl/>
        <w:spacing w:line="360" w:lineRule="auto"/>
        <w:ind w:firstLine="0"/>
        <w:rPr>
          <w:sz w:val="28"/>
          <w:szCs w:val="28"/>
        </w:rPr>
      </w:pPr>
      <w:r w:rsidRPr="00FC1087">
        <w:rPr>
          <w:sz w:val="28"/>
          <w:szCs w:val="28"/>
        </w:rPr>
        <w:t xml:space="preserve">ЗАДАЧА: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FC1087">
        <w:rPr>
          <w:sz w:val="28"/>
          <w:szCs w:val="28"/>
          <w:lang w:val="en-US"/>
        </w:rPr>
        <w:t>HBsAg</w:t>
      </w:r>
      <w:r w:rsidR="00C43FE4">
        <w:rPr>
          <w:sz w:val="28"/>
          <w:szCs w:val="28"/>
        </w:rPr>
        <w:t xml:space="preserve"> </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но не обнаружены антитела к </w:t>
      </w:r>
      <w:r w:rsidRPr="00FC1087">
        <w:rPr>
          <w:sz w:val="28"/>
          <w:szCs w:val="28"/>
          <w:lang w:val="en-US"/>
        </w:rPr>
        <w:t>HBsAg</w:t>
      </w:r>
      <w:r w:rsidRPr="00FC1087">
        <w:rPr>
          <w:sz w:val="28"/>
          <w:szCs w:val="28"/>
        </w:rPr>
        <w:t xml:space="preserve"> вируса гепатита, подтверждающие </w:t>
      </w:r>
      <w:r w:rsidRPr="00FC1087">
        <w:rPr>
          <w:sz w:val="28"/>
          <w:szCs w:val="28"/>
        </w:rPr>
        <w:lastRenderedPageBreak/>
        <w:t xml:space="preserve">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sidR="00C43FE4">
        <w:rPr>
          <w:sz w:val="28"/>
          <w:szCs w:val="28"/>
          <w:vertAlign w:val="subscript"/>
        </w:rPr>
        <w:t xml:space="preserve"> </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FC1087" w:rsidRPr="00FC1087" w:rsidRDefault="00FC1087" w:rsidP="00FC1087">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p w:rsidR="00FC1087" w:rsidRPr="00FC1087" w:rsidRDefault="00FC1087" w:rsidP="00FC1087">
      <w:pPr>
        <w:autoSpaceDE w:val="0"/>
        <w:autoSpaceDN w:val="0"/>
        <w:adjustRightInd w:val="0"/>
        <w:spacing w:line="360" w:lineRule="auto"/>
        <w:ind w:firstLine="708"/>
        <w:jc w:val="both"/>
        <w:rPr>
          <w:rFonts w:eastAsiaTheme="minorEastAsia"/>
          <w:sz w:val="28"/>
          <w:szCs w:val="28"/>
        </w:rPr>
      </w:pPr>
      <w:r w:rsidRPr="00FC1087">
        <w:rPr>
          <w:rFonts w:eastAsiaTheme="minorEastAsia"/>
          <w:sz w:val="28"/>
          <w:szCs w:val="28"/>
        </w:rPr>
        <w:t>Результаты ПЦР-анализа:</w:t>
      </w:r>
    </w:p>
    <w:p w:rsidR="00FC1087" w:rsidRPr="00FC1087" w:rsidRDefault="00FC1087" w:rsidP="00FC1087">
      <w:pPr>
        <w:autoSpaceDE w:val="0"/>
        <w:autoSpaceDN w:val="0"/>
        <w:adjustRightInd w:val="0"/>
        <w:spacing w:line="360" w:lineRule="auto"/>
        <w:jc w:val="center"/>
        <w:rPr>
          <w:rFonts w:eastAsiaTheme="minorEastAsia"/>
          <w:sz w:val="28"/>
          <w:szCs w:val="28"/>
        </w:rPr>
      </w:pPr>
      <w:r w:rsidRPr="00FC1087">
        <w:rPr>
          <w:rFonts w:eastAsiaTheme="minorEastAsia"/>
          <w:noProof/>
          <w:sz w:val="28"/>
          <w:szCs w:val="28"/>
        </w:rPr>
        <w:drawing>
          <wp:inline distT="0" distB="0" distL="0" distR="0">
            <wp:extent cx="2282342" cy="2145264"/>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405" cy="2150023"/>
                    </a:xfrm>
                    <a:prstGeom prst="rect">
                      <a:avLst/>
                    </a:prstGeom>
                    <a:noFill/>
                    <a:ln w="9525">
                      <a:noFill/>
                      <a:miter lim="800000"/>
                      <a:headEnd/>
                      <a:tailEnd/>
                    </a:ln>
                  </pic:spPr>
                </pic:pic>
              </a:graphicData>
            </a:graphic>
          </wp:inline>
        </w:drawing>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 xml:space="preserve">Вывод: 1. Подтверждается ли диагноз гепатита В у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FC1087" w:rsidRPr="00FC1087" w:rsidRDefault="00FC1087" w:rsidP="00FC1087">
      <w:pPr>
        <w:tabs>
          <w:tab w:val="left" w:pos="709"/>
          <w:tab w:val="left" w:pos="4140"/>
        </w:tabs>
        <w:spacing w:line="360" w:lineRule="auto"/>
        <w:jc w:val="center"/>
        <w:rPr>
          <w:bCs/>
          <w:sz w:val="28"/>
          <w:szCs w:val="28"/>
        </w:rPr>
      </w:pPr>
      <w:r w:rsidRPr="00FC1087">
        <w:rPr>
          <w:bCs/>
          <w:sz w:val="28"/>
          <w:szCs w:val="28"/>
        </w:rPr>
        <w:t>Работа 3</w:t>
      </w:r>
    </w:p>
    <w:p w:rsidR="00FC1087" w:rsidRPr="00FC1087" w:rsidRDefault="00FC1087" w:rsidP="00FC1087">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FC1087" w:rsidRPr="00FC1087" w:rsidRDefault="00FC1087" w:rsidP="00FC1087">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FC1087" w:rsidRPr="00FC1087" w:rsidRDefault="00FC1087" w:rsidP="00FC1087">
      <w:pPr>
        <w:spacing w:line="360" w:lineRule="auto"/>
        <w:jc w:val="both"/>
        <w:rPr>
          <w:sz w:val="28"/>
          <w:szCs w:val="28"/>
        </w:rPr>
      </w:pPr>
      <w:r w:rsidRPr="00FC1087">
        <w:rPr>
          <w:sz w:val="28"/>
          <w:szCs w:val="28"/>
        </w:rPr>
        <w:t xml:space="preserve">МЕТОДИКА: Учтите результат реакции, оформите протокол, сделайте вывод. </w:t>
      </w:r>
    </w:p>
    <w:p w:rsidR="00FC1087" w:rsidRPr="00FC1087" w:rsidRDefault="00FC1087" w:rsidP="00FC1087">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2385"/>
        <w:gridCol w:w="2521"/>
      </w:tblGrid>
      <w:tr w:rsidR="00FC1087" w:rsidRPr="00FC1087"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Результат ИФА</w:t>
            </w: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lastRenderedPageBreak/>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2A6EE4" w:rsidRPr="00FC1087" w:rsidRDefault="00FC1087" w:rsidP="00FC1087">
      <w:pPr>
        <w:spacing w:line="360" w:lineRule="auto"/>
        <w:jc w:val="both"/>
        <w:rPr>
          <w:rFonts w:eastAsia="Calibri"/>
          <w:sz w:val="28"/>
          <w:szCs w:val="28"/>
        </w:rPr>
      </w:pPr>
      <w:r w:rsidRPr="00FC1087">
        <w:rPr>
          <w:sz w:val="28"/>
          <w:szCs w:val="28"/>
        </w:rPr>
        <w:t>Вывод: Подтверждается ли диагноз гепатита В у обследуемого? Почему?</w:t>
      </w:r>
    </w:p>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C43FE4" w:rsidRPr="002D324E" w:rsidRDefault="00C43FE4" w:rsidP="00C43FE4">
      <w:pPr>
        <w:spacing w:line="360" w:lineRule="auto"/>
        <w:jc w:val="center"/>
        <w:rPr>
          <w:rFonts w:eastAsia="Calibri"/>
          <w:sz w:val="28"/>
          <w:szCs w:val="28"/>
        </w:rPr>
      </w:pPr>
      <w:r w:rsidRPr="00942792">
        <w:rPr>
          <w:rFonts w:eastAsia="Calibri"/>
          <w:b/>
          <w:sz w:val="28"/>
          <w:szCs w:val="28"/>
        </w:rPr>
        <w:t xml:space="preserve">Тема </w:t>
      </w:r>
      <w:r w:rsidR="009641FF">
        <w:rPr>
          <w:rFonts w:eastAsia="Calibri"/>
          <w:b/>
          <w:sz w:val="28"/>
          <w:szCs w:val="28"/>
        </w:rPr>
        <w:t>28</w:t>
      </w:r>
      <w:r w:rsidRPr="00942792">
        <w:rPr>
          <w:rFonts w:eastAsia="Calibri"/>
          <w:sz w:val="28"/>
          <w:szCs w:val="28"/>
        </w:rPr>
        <w:t xml:space="preserve"> </w:t>
      </w:r>
      <w:r w:rsidRPr="009F2C40">
        <w:rPr>
          <w:sz w:val="28"/>
          <w:szCs w:val="28"/>
        </w:rPr>
        <w:t>Микробиология кишечных вирусных инфекций</w:t>
      </w:r>
    </w:p>
    <w:p w:rsidR="00C43FE4" w:rsidRPr="00942792" w:rsidRDefault="00C43FE4" w:rsidP="00C43FE4">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C43FE4" w:rsidRPr="00942792" w:rsidRDefault="00C43FE4" w:rsidP="00C43FE4">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C43FE4" w:rsidRPr="00942792" w:rsidRDefault="00C43FE4" w:rsidP="00C43FE4">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C43FE4" w:rsidRPr="00942792" w:rsidRDefault="00C43FE4" w:rsidP="00C43FE4">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C43FE4" w:rsidRPr="00942792" w:rsidRDefault="00C43FE4" w:rsidP="00C43FE4">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C43FE4" w:rsidRPr="00C43FE4" w:rsidRDefault="00C43FE4" w:rsidP="00C43FE4">
      <w:pPr>
        <w:spacing w:line="360" w:lineRule="auto"/>
        <w:jc w:val="both"/>
        <w:rPr>
          <w:rFonts w:eastAsia="Calibri"/>
          <w:sz w:val="28"/>
          <w:szCs w:val="28"/>
        </w:rPr>
      </w:pPr>
    </w:p>
    <w:p w:rsidR="00C43FE4" w:rsidRPr="00C43FE4" w:rsidRDefault="00C43FE4" w:rsidP="00C43FE4">
      <w:pPr>
        <w:spacing w:line="360" w:lineRule="auto"/>
        <w:ind w:firstLine="708"/>
        <w:jc w:val="both"/>
        <w:rPr>
          <w:rFonts w:eastAsia="Calibri"/>
          <w:b/>
          <w:sz w:val="28"/>
          <w:szCs w:val="28"/>
        </w:rPr>
      </w:pPr>
      <w:r w:rsidRPr="00C43FE4">
        <w:rPr>
          <w:rFonts w:eastAsia="Calibri"/>
          <w:b/>
          <w:sz w:val="28"/>
          <w:szCs w:val="28"/>
        </w:rPr>
        <w:t>Тестирование</w:t>
      </w:r>
    </w:p>
    <w:p w:rsidR="00C43FE4" w:rsidRPr="00C43FE4" w:rsidRDefault="00C43FE4" w:rsidP="00C43FE4">
      <w:pPr>
        <w:spacing w:line="360" w:lineRule="auto"/>
        <w:jc w:val="both"/>
        <w:rPr>
          <w:sz w:val="28"/>
          <w:szCs w:val="28"/>
        </w:rPr>
      </w:pPr>
      <w:r w:rsidRPr="00C43FE4">
        <w:rPr>
          <w:sz w:val="28"/>
          <w:szCs w:val="28"/>
        </w:rPr>
        <w:t xml:space="preserve">1. Ингредиенты РСК для определения нарастания титра антител к вирусам ЕСНО </w:t>
      </w:r>
    </w:p>
    <w:p w:rsidR="00C43FE4" w:rsidRPr="00C43FE4" w:rsidRDefault="00C43FE4" w:rsidP="00A36A0D">
      <w:pPr>
        <w:numPr>
          <w:ilvl w:val="0"/>
          <w:numId w:val="416"/>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специфические типовые сыворотки; комплемент, гемосистема;  </w:t>
      </w:r>
    </w:p>
    <w:p w:rsidR="00C43FE4" w:rsidRPr="00C43FE4" w:rsidRDefault="00C43FE4" w:rsidP="00A36A0D">
      <w:pPr>
        <w:numPr>
          <w:ilvl w:val="0"/>
          <w:numId w:val="416"/>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C43FE4" w:rsidRPr="00C43FE4" w:rsidRDefault="00C43FE4" w:rsidP="00A36A0D">
      <w:pPr>
        <w:numPr>
          <w:ilvl w:val="0"/>
          <w:numId w:val="416"/>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C43FE4" w:rsidRPr="00C43FE4" w:rsidRDefault="00C43FE4" w:rsidP="00A36A0D">
      <w:pPr>
        <w:numPr>
          <w:ilvl w:val="0"/>
          <w:numId w:val="416"/>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C43FE4" w:rsidRPr="00C43FE4" w:rsidRDefault="00C43FE4" w:rsidP="00A36A0D">
      <w:pPr>
        <w:numPr>
          <w:ilvl w:val="0"/>
          <w:numId w:val="416"/>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C43FE4" w:rsidRPr="00C43FE4" w:rsidRDefault="00C43FE4" w:rsidP="00A36A0D">
      <w:pPr>
        <w:numPr>
          <w:ilvl w:val="0"/>
          <w:numId w:val="417"/>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C43FE4" w:rsidRPr="00C43FE4" w:rsidRDefault="00C43FE4" w:rsidP="00A36A0D">
      <w:pPr>
        <w:numPr>
          <w:ilvl w:val="0"/>
          <w:numId w:val="417"/>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C43FE4" w:rsidRPr="00C43FE4" w:rsidRDefault="00C43FE4" w:rsidP="00A36A0D">
      <w:pPr>
        <w:numPr>
          <w:ilvl w:val="0"/>
          <w:numId w:val="417"/>
        </w:numPr>
        <w:spacing w:line="360" w:lineRule="auto"/>
        <w:ind w:left="0" w:firstLine="0"/>
        <w:jc w:val="both"/>
        <w:rPr>
          <w:bCs/>
          <w:sz w:val="28"/>
          <w:szCs w:val="28"/>
        </w:rPr>
      </w:pPr>
      <w:r w:rsidRPr="00C43FE4">
        <w:rPr>
          <w:sz w:val="28"/>
          <w:szCs w:val="28"/>
        </w:rPr>
        <w:lastRenderedPageBreak/>
        <w:t xml:space="preserve">Исследуемый вирус, специфическая иммунная сыворотка, культура ткани в среде 199; </w:t>
      </w:r>
    </w:p>
    <w:p w:rsidR="00C43FE4" w:rsidRPr="00C43FE4" w:rsidRDefault="00C43FE4" w:rsidP="00A36A0D">
      <w:pPr>
        <w:numPr>
          <w:ilvl w:val="0"/>
          <w:numId w:val="417"/>
        </w:numPr>
        <w:spacing w:line="360" w:lineRule="auto"/>
        <w:ind w:left="0" w:firstLine="0"/>
        <w:jc w:val="both"/>
        <w:rPr>
          <w:bCs/>
          <w:sz w:val="28"/>
          <w:szCs w:val="28"/>
        </w:rPr>
      </w:pPr>
      <w:r w:rsidRPr="00C43FE4">
        <w:rPr>
          <w:sz w:val="28"/>
          <w:szCs w:val="28"/>
        </w:rPr>
        <w:t>Сыворотка больного, исследуемый вирус, культура ткани в среде 199;</w:t>
      </w:r>
    </w:p>
    <w:p w:rsidR="00C43FE4" w:rsidRPr="00C43FE4" w:rsidRDefault="00C43FE4" w:rsidP="00A36A0D">
      <w:pPr>
        <w:numPr>
          <w:ilvl w:val="0"/>
          <w:numId w:val="417"/>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3. Ингредиенты реакции иммунофлюоресценции (РИФ) для  выявления антител при ротавирусной инфекции</w:t>
      </w:r>
    </w:p>
    <w:p w:rsidR="00C43FE4" w:rsidRPr="00C43FE4" w:rsidRDefault="00C43FE4" w:rsidP="00A36A0D">
      <w:pPr>
        <w:numPr>
          <w:ilvl w:val="0"/>
          <w:numId w:val="418"/>
        </w:numPr>
        <w:spacing w:line="360" w:lineRule="auto"/>
        <w:ind w:left="0" w:firstLine="0"/>
        <w:jc w:val="both"/>
        <w:rPr>
          <w:bCs/>
          <w:sz w:val="28"/>
          <w:szCs w:val="28"/>
        </w:rPr>
      </w:pPr>
      <w:r w:rsidRPr="00C43FE4">
        <w:rPr>
          <w:sz w:val="28"/>
          <w:szCs w:val="28"/>
        </w:rPr>
        <w:t xml:space="preserve">Сыворотка крови больного; специфические типовые сыворотки; антиглобулиновая флюоресцирующая сыворотка; </w:t>
      </w:r>
    </w:p>
    <w:p w:rsidR="00C43FE4" w:rsidRPr="00C43FE4" w:rsidRDefault="00C43FE4" w:rsidP="00A36A0D">
      <w:pPr>
        <w:numPr>
          <w:ilvl w:val="0"/>
          <w:numId w:val="418"/>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C43FE4" w:rsidRPr="00C43FE4" w:rsidRDefault="00C43FE4" w:rsidP="00A36A0D">
      <w:pPr>
        <w:numPr>
          <w:ilvl w:val="0"/>
          <w:numId w:val="418"/>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C43FE4" w:rsidRPr="00C43FE4" w:rsidRDefault="00C43FE4" w:rsidP="00A36A0D">
      <w:pPr>
        <w:numPr>
          <w:ilvl w:val="0"/>
          <w:numId w:val="418"/>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C43FE4" w:rsidRPr="00C43FE4" w:rsidRDefault="00C43FE4" w:rsidP="00A36A0D">
      <w:pPr>
        <w:numPr>
          <w:ilvl w:val="0"/>
          <w:numId w:val="418"/>
        </w:numPr>
        <w:spacing w:line="360" w:lineRule="auto"/>
        <w:ind w:left="0" w:firstLine="0"/>
        <w:jc w:val="both"/>
        <w:rPr>
          <w:bCs/>
          <w:sz w:val="28"/>
          <w:szCs w:val="28"/>
        </w:rPr>
      </w:pPr>
      <w:r w:rsidRPr="00C43FE4">
        <w:rPr>
          <w:sz w:val="28"/>
          <w:szCs w:val="28"/>
        </w:rPr>
        <w:t>Сыворотка крови больного; антиглобулиновая флюоресцирующая сыворотка;</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4. Для полиомиелита характерно</w:t>
      </w:r>
    </w:p>
    <w:p w:rsidR="00C43FE4" w:rsidRPr="00C43FE4" w:rsidRDefault="00C43FE4" w:rsidP="00A36A0D">
      <w:pPr>
        <w:numPr>
          <w:ilvl w:val="0"/>
          <w:numId w:val="419"/>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C43FE4" w:rsidRPr="00C43FE4" w:rsidRDefault="00C43FE4" w:rsidP="00A36A0D">
      <w:pPr>
        <w:numPr>
          <w:ilvl w:val="0"/>
          <w:numId w:val="419"/>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C43FE4" w:rsidRPr="00C43FE4" w:rsidRDefault="00C43FE4" w:rsidP="00A36A0D">
      <w:pPr>
        <w:numPr>
          <w:ilvl w:val="0"/>
          <w:numId w:val="419"/>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C43FE4" w:rsidRPr="00C43FE4" w:rsidRDefault="00C43FE4" w:rsidP="00A36A0D">
      <w:pPr>
        <w:numPr>
          <w:ilvl w:val="0"/>
          <w:numId w:val="419"/>
        </w:numPr>
        <w:spacing w:line="360" w:lineRule="auto"/>
        <w:ind w:left="0" w:firstLine="0"/>
        <w:jc w:val="both"/>
        <w:rPr>
          <w:bCs/>
          <w:sz w:val="28"/>
          <w:szCs w:val="28"/>
        </w:rPr>
      </w:pPr>
      <w:r w:rsidRPr="00C43FE4">
        <w:rPr>
          <w:sz w:val="28"/>
          <w:szCs w:val="28"/>
        </w:rPr>
        <w:t>Инкубационный период от 14 до 45 дней; основной путь заражения парентеральный; поражение гепатоцитов;</w:t>
      </w:r>
    </w:p>
    <w:p w:rsidR="00C43FE4" w:rsidRPr="00C43FE4" w:rsidRDefault="00C43FE4" w:rsidP="00A36A0D">
      <w:pPr>
        <w:numPr>
          <w:ilvl w:val="0"/>
          <w:numId w:val="419"/>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lastRenderedPageBreak/>
        <w:t xml:space="preserve">5. Ингредиенты для реакции задержки гемагглютинации при серологической диагностике энтеровирусной инфекции </w:t>
      </w:r>
    </w:p>
    <w:p w:rsidR="00C43FE4" w:rsidRPr="00C43FE4" w:rsidRDefault="00C43FE4" w:rsidP="00A36A0D">
      <w:pPr>
        <w:numPr>
          <w:ilvl w:val="0"/>
          <w:numId w:val="420"/>
        </w:numPr>
        <w:spacing w:line="360" w:lineRule="auto"/>
        <w:ind w:left="0" w:firstLine="0"/>
        <w:jc w:val="both"/>
        <w:rPr>
          <w:bCs/>
          <w:sz w:val="28"/>
          <w:szCs w:val="28"/>
        </w:rPr>
      </w:pPr>
      <w:r w:rsidRPr="00C43FE4">
        <w:rPr>
          <w:sz w:val="28"/>
          <w:szCs w:val="28"/>
        </w:rPr>
        <w:t xml:space="preserve">Исследуемый вирус, известный вирус (диагностикум), эритроциты;  </w:t>
      </w:r>
    </w:p>
    <w:p w:rsidR="00C43FE4" w:rsidRPr="00C43FE4" w:rsidRDefault="00C43FE4" w:rsidP="00A36A0D">
      <w:pPr>
        <w:numPr>
          <w:ilvl w:val="0"/>
          <w:numId w:val="420"/>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C43FE4" w:rsidRPr="00C43FE4" w:rsidRDefault="00C43FE4" w:rsidP="00A36A0D">
      <w:pPr>
        <w:numPr>
          <w:ilvl w:val="0"/>
          <w:numId w:val="420"/>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C43FE4" w:rsidRPr="00C43FE4" w:rsidRDefault="00C43FE4" w:rsidP="00A36A0D">
      <w:pPr>
        <w:numPr>
          <w:ilvl w:val="0"/>
          <w:numId w:val="420"/>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C43FE4" w:rsidRPr="00C43FE4" w:rsidRDefault="00C43FE4" w:rsidP="00A36A0D">
      <w:pPr>
        <w:numPr>
          <w:ilvl w:val="0"/>
          <w:numId w:val="420"/>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C43FE4" w:rsidRPr="00C43FE4" w:rsidRDefault="00C43FE4" w:rsidP="00A36A0D">
      <w:pPr>
        <w:numPr>
          <w:ilvl w:val="0"/>
          <w:numId w:val="421"/>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C43FE4" w:rsidRPr="00C43FE4" w:rsidRDefault="00C43FE4" w:rsidP="00A36A0D">
      <w:pPr>
        <w:numPr>
          <w:ilvl w:val="0"/>
          <w:numId w:val="421"/>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C43FE4" w:rsidRPr="00C43FE4" w:rsidRDefault="00C43FE4" w:rsidP="00A36A0D">
      <w:pPr>
        <w:numPr>
          <w:ilvl w:val="0"/>
          <w:numId w:val="421"/>
        </w:numPr>
        <w:spacing w:line="360" w:lineRule="auto"/>
        <w:ind w:left="0" w:firstLine="0"/>
        <w:jc w:val="both"/>
        <w:rPr>
          <w:bCs/>
          <w:sz w:val="28"/>
          <w:szCs w:val="28"/>
        </w:rPr>
      </w:pPr>
      <w:r w:rsidRPr="00C43FE4">
        <w:rPr>
          <w:sz w:val="28"/>
          <w:szCs w:val="28"/>
        </w:rPr>
        <w:t>Исследуемый материал, содержащий вирус; известный вирус; мыши-сосунки; вялые параличи со смертельным исходом;</w:t>
      </w:r>
    </w:p>
    <w:p w:rsidR="00C43FE4" w:rsidRPr="00C43FE4" w:rsidRDefault="00C43FE4" w:rsidP="00A36A0D">
      <w:pPr>
        <w:numPr>
          <w:ilvl w:val="0"/>
          <w:numId w:val="421"/>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C43FE4" w:rsidRPr="00C43FE4" w:rsidRDefault="00C43FE4" w:rsidP="00A36A0D">
      <w:pPr>
        <w:numPr>
          <w:ilvl w:val="0"/>
          <w:numId w:val="421"/>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C43FE4" w:rsidRPr="00C43FE4" w:rsidRDefault="00C43FE4" w:rsidP="00C43FE4">
      <w:pPr>
        <w:spacing w:line="360" w:lineRule="auto"/>
        <w:jc w:val="both"/>
        <w:rPr>
          <w:sz w:val="28"/>
          <w:szCs w:val="28"/>
        </w:rPr>
      </w:pPr>
      <w:r w:rsidRPr="00C43FE4">
        <w:rPr>
          <w:sz w:val="28"/>
          <w:szCs w:val="28"/>
        </w:rPr>
        <w:t>1. Пикорновирусы;</w:t>
      </w:r>
    </w:p>
    <w:p w:rsidR="00C43FE4" w:rsidRPr="00C43FE4" w:rsidRDefault="00C43FE4" w:rsidP="00C43FE4">
      <w:pPr>
        <w:spacing w:line="360" w:lineRule="auto"/>
        <w:jc w:val="both"/>
        <w:rPr>
          <w:sz w:val="28"/>
          <w:szCs w:val="28"/>
        </w:rPr>
      </w:pPr>
      <w:r w:rsidRPr="00C43FE4">
        <w:rPr>
          <w:sz w:val="28"/>
          <w:szCs w:val="28"/>
        </w:rPr>
        <w:t>2. Ареновирусы;</w:t>
      </w:r>
    </w:p>
    <w:p w:rsidR="00C43FE4" w:rsidRPr="00C43FE4" w:rsidRDefault="00C43FE4" w:rsidP="00C43FE4">
      <w:pPr>
        <w:spacing w:line="360" w:lineRule="auto"/>
        <w:jc w:val="both"/>
        <w:rPr>
          <w:sz w:val="28"/>
          <w:szCs w:val="28"/>
        </w:rPr>
      </w:pPr>
      <w:r w:rsidRPr="00C43FE4">
        <w:rPr>
          <w:sz w:val="28"/>
          <w:szCs w:val="28"/>
        </w:rPr>
        <w:t>3. Ортомиксовирусы;</w:t>
      </w:r>
    </w:p>
    <w:p w:rsidR="00C43FE4" w:rsidRPr="00C43FE4" w:rsidRDefault="00C43FE4" w:rsidP="00C43FE4">
      <w:pPr>
        <w:spacing w:line="360" w:lineRule="auto"/>
        <w:jc w:val="both"/>
        <w:rPr>
          <w:sz w:val="28"/>
          <w:szCs w:val="28"/>
        </w:rPr>
      </w:pPr>
      <w:r w:rsidRPr="00C43FE4">
        <w:rPr>
          <w:sz w:val="28"/>
          <w:szCs w:val="28"/>
        </w:rPr>
        <w:t>4. Аденовирусы;</w:t>
      </w:r>
    </w:p>
    <w:p w:rsidR="00C43FE4" w:rsidRPr="00C43FE4" w:rsidRDefault="00C43FE4" w:rsidP="00C43FE4">
      <w:pPr>
        <w:spacing w:line="360" w:lineRule="auto"/>
        <w:jc w:val="both"/>
        <w:rPr>
          <w:sz w:val="28"/>
          <w:szCs w:val="28"/>
        </w:rPr>
      </w:pPr>
      <w:r w:rsidRPr="00C43FE4">
        <w:rPr>
          <w:sz w:val="28"/>
          <w:szCs w:val="28"/>
        </w:rPr>
        <w:t>5. Реовирусы.</w:t>
      </w:r>
    </w:p>
    <w:p w:rsidR="00C43FE4" w:rsidRPr="00C43FE4" w:rsidRDefault="00C43FE4" w:rsidP="00C43FE4">
      <w:pPr>
        <w:spacing w:line="360" w:lineRule="auto"/>
        <w:jc w:val="both"/>
        <w:rPr>
          <w:sz w:val="28"/>
          <w:szCs w:val="28"/>
        </w:rPr>
      </w:pPr>
    </w:p>
    <w:p w:rsidR="00C43FE4" w:rsidRPr="00C43FE4" w:rsidRDefault="00C43FE4" w:rsidP="00C43FE4">
      <w:pPr>
        <w:spacing w:line="360" w:lineRule="auto"/>
        <w:jc w:val="both"/>
        <w:rPr>
          <w:bCs/>
          <w:sz w:val="28"/>
          <w:szCs w:val="28"/>
        </w:rPr>
      </w:pPr>
      <w:r w:rsidRPr="00C43FE4">
        <w:rPr>
          <w:bCs/>
          <w:sz w:val="28"/>
          <w:szCs w:val="28"/>
        </w:rPr>
        <w:t>8. Основной механизм передачи энтеровирусной инфекции</w:t>
      </w:r>
    </w:p>
    <w:p w:rsidR="00C43FE4" w:rsidRPr="00C43FE4" w:rsidRDefault="00C43FE4" w:rsidP="00C43FE4">
      <w:pPr>
        <w:spacing w:line="360" w:lineRule="auto"/>
        <w:jc w:val="both"/>
        <w:rPr>
          <w:bCs/>
          <w:sz w:val="28"/>
          <w:szCs w:val="28"/>
        </w:rPr>
      </w:pPr>
      <w:r w:rsidRPr="00C43FE4">
        <w:rPr>
          <w:bCs/>
          <w:sz w:val="28"/>
          <w:szCs w:val="28"/>
        </w:rPr>
        <w:t>1. Воздушно-капельный;</w:t>
      </w:r>
    </w:p>
    <w:p w:rsidR="00C43FE4" w:rsidRPr="00C43FE4" w:rsidRDefault="00C43FE4" w:rsidP="00C43FE4">
      <w:pPr>
        <w:spacing w:line="360" w:lineRule="auto"/>
        <w:jc w:val="both"/>
        <w:rPr>
          <w:bCs/>
          <w:sz w:val="28"/>
          <w:szCs w:val="28"/>
        </w:rPr>
      </w:pPr>
      <w:r w:rsidRPr="00C43FE4">
        <w:rPr>
          <w:bCs/>
          <w:sz w:val="28"/>
          <w:szCs w:val="28"/>
        </w:rPr>
        <w:lastRenderedPageBreak/>
        <w:t>2. Фекально-оральный;</w:t>
      </w:r>
    </w:p>
    <w:p w:rsidR="00C43FE4" w:rsidRPr="00C43FE4" w:rsidRDefault="00C43FE4" w:rsidP="00C43FE4">
      <w:pPr>
        <w:spacing w:line="360" w:lineRule="auto"/>
        <w:jc w:val="both"/>
        <w:rPr>
          <w:bCs/>
          <w:sz w:val="28"/>
          <w:szCs w:val="28"/>
        </w:rPr>
      </w:pPr>
      <w:r w:rsidRPr="00C43FE4">
        <w:rPr>
          <w:bCs/>
          <w:sz w:val="28"/>
          <w:szCs w:val="28"/>
        </w:rPr>
        <w:t>3. Алиментарный;</w:t>
      </w:r>
    </w:p>
    <w:p w:rsidR="00C43FE4" w:rsidRPr="00C43FE4" w:rsidRDefault="00C43FE4" w:rsidP="00C43FE4">
      <w:pPr>
        <w:spacing w:line="360" w:lineRule="auto"/>
        <w:jc w:val="both"/>
        <w:rPr>
          <w:bCs/>
          <w:sz w:val="28"/>
          <w:szCs w:val="28"/>
        </w:rPr>
      </w:pPr>
      <w:r w:rsidRPr="00C43FE4">
        <w:rPr>
          <w:bCs/>
          <w:sz w:val="28"/>
          <w:szCs w:val="28"/>
        </w:rPr>
        <w:t>4. Парентеральный;</w:t>
      </w:r>
    </w:p>
    <w:p w:rsidR="00C43FE4" w:rsidRPr="00C43FE4" w:rsidRDefault="00C43FE4" w:rsidP="00C43FE4">
      <w:pPr>
        <w:spacing w:line="360" w:lineRule="auto"/>
        <w:jc w:val="both"/>
        <w:rPr>
          <w:bCs/>
          <w:sz w:val="28"/>
          <w:szCs w:val="28"/>
        </w:rPr>
      </w:pPr>
      <w:r w:rsidRPr="00C43FE4">
        <w:rPr>
          <w:bCs/>
          <w:sz w:val="28"/>
          <w:szCs w:val="28"/>
        </w:rPr>
        <w:t>5. Артифициальный;</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C43FE4" w:rsidRPr="00C43FE4" w:rsidRDefault="00C43FE4" w:rsidP="00C43FE4">
      <w:pPr>
        <w:spacing w:line="360" w:lineRule="auto"/>
        <w:jc w:val="both"/>
        <w:rPr>
          <w:bCs/>
          <w:sz w:val="28"/>
          <w:szCs w:val="28"/>
        </w:rPr>
      </w:pPr>
      <w:r w:rsidRPr="00C43FE4">
        <w:rPr>
          <w:bCs/>
          <w:sz w:val="28"/>
          <w:szCs w:val="28"/>
        </w:rPr>
        <w:t>1. Вирусологический;</w:t>
      </w:r>
    </w:p>
    <w:p w:rsidR="00C43FE4" w:rsidRPr="00C43FE4" w:rsidRDefault="00C43FE4" w:rsidP="00C43FE4">
      <w:pPr>
        <w:spacing w:line="360" w:lineRule="auto"/>
        <w:jc w:val="both"/>
        <w:rPr>
          <w:bCs/>
          <w:sz w:val="28"/>
          <w:szCs w:val="28"/>
        </w:rPr>
      </w:pPr>
      <w:r w:rsidRPr="00C43FE4">
        <w:rPr>
          <w:bCs/>
          <w:sz w:val="28"/>
          <w:szCs w:val="28"/>
        </w:rPr>
        <w:t>2. Серологический;</w:t>
      </w:r>
    </w:p>
    <w:p w:rsidR="00C43FE4" w:rsidRPr="00C43FE4" w:rsidRDefault="00C43FE4" w:rsidP="00C43FE4">
      <w:pPr>
        <w:spacing w:line="360" w:lineRule="auto"/>
        <w:jc w:val="both"/>
        <w:rPr>
          <w:bCs/>
          <w:sz w:val="28"/>
          <w:szCs w:val="28"/>
        </w:rPr>
      </w:pPr>
      <w:r w:rsidRPr="00C43FE4">
        <w:rPr>
          <w:bCs/>
          <w:sz w:val="28"/>
          <w:szCs w:val="28"/>
        </w:rPr>
        <w:t>3. Микроскопический;</w:t>
      </w:r>
    </w:p>
    <w:p w:rsidR="00C43FE4" w:rsidRPr="00C43FE4" w:rsidRDefault="00C43FE4" w:rsidP="00C43FE4">
      <w:pPr>
        <w:spacing w:line="360" w:lineRule="auto"/>
        <w:jc w:val="both"/>
        <w:rPr>
          <w:bCs/>
          <w:sz w:val="28"/>
          <w:szCs w:val="28"/>
        </w:rPr>
      </w:pPr>
      <w:r w:rsidRPr="00C43FE4">
        <w:rPr>
          <w:bCs/>
          <w:sz w:val="28"/>
          <w:szCs w:val="28"/>
        </w:rPr>
        <w:t>4. Аллергический;</w:t>
      </w:r>
    </w:p>
    <w:p w:rsidR="00C43FE4" w:rsidRPr="00C43FE4" w:rsidRDefault="00C43FE4" w:rsidP="00C43FE4">
      <w:pPr>
        <w:spacing w:line="360" w:lineRule="auto"/>
        <w:jc w:val="both"/>
        <w:rPr>
          <w:bCs/>
          <w:sz w:val="28"/>
          <w:szCs w:val="28"/>
        </w:rPr>
      </w:pPr>
      <w:r w:rsidRPr="00C43FE4">
        <w:rPr>
          <w:bCs/>
          <w:sz w:val="28"/>
          <w:szCs w:val="28"/>
        </w:rPr>
        <w:t>5. Верно «1» и «2».</w:t>
      </w:r>
    </w:p>
    <w:p w:rsidR="00C43FE4" w:rsidRPr="00C43FE4" w:rsidRDefault="00C43FE4" w:rsidP="00C43FE4">
      <w:pPr>
        <w:spacing w:line="360" w:lineRule="auto"/>
        <w:jc w:val="both"/>
        <w:rPr>
          <w:bCs/>
          <w:sz w:val="28"/>
          <w:szCs w:val="28"/>
        </w:rPr>
      </w:pPr>
    </w:p>
    <w:p w:rsidR="00C43FE4" w:rsidRPr="00C43FE4" w:rsidRDefault="00C43FE4" w:rsidP="00C43FE4">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C43FE4" w:rsidRPr="00C43FE4" w:rsidRDefault="00C43FE4" w:rsidP="00C43FE4">
      <w:pPr>
        <w:spacing w:line="360" w:lineRule="auto"/>
        <w:jc w:val="both"/>
        <w:rPr>
          <w:sz w:val="28"/>
          <w:szCs w:val="28"/>
        </w:rPr>
      </w:pPr>
      <w:r w:rsidRPr="00C43FE4">
        <w:rPr>
          <w:sz w:val="28"/>
          <w:szCs w:val="28"/>
        </w:rPr>
        <w:t>1. Живая вакцина;</w:t>
      </w:r>
    </w:p>
    <w:p w:rsidR="00C43FE4" w:rsidRPr="00C43FE4" w:rsidRDefault="00C43FE4" w:rsidP="00C43FE4">
      <w:pPr>
        <w:spacing w:line="360" w:lineRule="auto"/>
        <w:jc w:val="both"/>
        <w:rPr>
          <w:sz w:val="28"/>
          <w:szCs w:val="28"/>
        </w:rPr>
      </w:pPr>
      <w:r w:rsidRPr="00C43FE4">
        <w:rPr>
          <w:sz w:val="28"/>
          <w:szCs w:val="28"/>
        </w:rPr>
        <w:t>2. Гамма-глобулин;</w:t>
      </w:r>
    </w:p>
    <w:p w:rsidR="00C43FE4" w:rsidRPr="00C43FE4" w:rsidRDefault="00C43FE4" w:rsidP="00C43FE4">
      <w:pPr>
        <w:spacing w:line="360" w:lineRule="auto"/>
        <w:jc w:val="both"/>
        <w:rPr>
          <w:sz w:val="28"/>
          <w:szCs w:val="28"/>
        </w:rPr>
      </w:pPr>
      <w:r w:rsidRPr="00C43FE4">
        <w:rPr>
          <w:sz w:val="28"/>
          <w:szCs w:val="28"/>
        </w:rPr>
        <w:t>3. Бактериофаг;</w:t>
      </w:r>
    </w:p>
    <w:p w:rsidR="00C43FE4" w:rsidRPr="00C43FE4" w:rsidRDefault="00C43FE4" w:rsidP="00C43FE4">
      <w:pPr>
        <w:spacing w:line="360" w:lineRule="auto"/>
        <w:jc w:val="both"/>
        <w:rPr>
          <w:sz w:val="28"/>
          <w:szCs w:val="28"/>
        </w:rPr>
      </w:pPr>
      <w:r w:rsidRPr="00C43FE4">
        <w:rPr>
          <w:sz w:val="28"/>
          <w:szCs w:val="28"/>
        </w:rPr>
        <w:t>4. Сыворотка;</w:t>
      </w:r>
    </w:p>
    <w:p w:rsidR="00C43FE4" w:rsidRPr="00C43FE4" w:rsidRDefault="00C43FE4" w:rsidP="00C43FE4">
      <w:pPr>
        <w:spacing w:line="360" w:lineRule="auto"/>
        <w:jc w:val="both"/>
        <w:rPr>
          <w:sz w:val="28"/>
          <w:szCs w:val="28"/>
        </w:rPr>
      </w:pPr>
      <w:r w:rsidRPr="00C43FE4">
        <w:rPr>
          <w:sz w:val="28"/>
          <w:szCs w:val="28"/>
        </w:rPr>
        <w:t>5. Верно «1» и «4».</w:t>
      </w:r>
    </w:p>
    <w:p w:rsidR="002A6EE4" w:rsidRPr="00BB2471" w:rsidRDefault="002A6EE4" w:rsidP="00BB2471">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BB2471" w:rsidRPr="00BB2471" w:rsidRDefault="00BB2471" w:rsidP="00BB2471">
      <w:pPr>
        <w:spacing w:line="360" w:lineRule="auto"/>
        <w:jc w:val="both"/>
        <w:rPr>
          <w:color w:val="000000"/>
          <w:sz w:val="28"/>
          <w:szCs w:val="28"/>
        </w:rPr>
      </w:pPr>
      <w:r>
        <w:rPr>
          <w:color w:val="000000"/>
          <w:sz w:val="28"/>
          <w:szCs w:val="28"/>
        </w:rPr>
        <w:lastRenderedPageBreak/>
        <w:t xml:space="preserve">4. </w:t>
      </w:r>
      <w:r w:rsidRPr="00BB2471">
        <w:rPr>
          <w:color w:val="000000"/>
          <w:sz w:val="28"/>
          <w:szCs w:val="28"/>
        </w:rPr>
        <w:t>Более частая заболеваемость взрослых</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Поражение двигательных нейронов передних рогов спинного</w:t>
      </w:r>
      <w:r>
        <w:rPr>
          <w:color w:val="000000"/>
          <w:sz w:val="28"/>
          <w:szCs w:val="28"/>
        </w:rPr>
        <w:t xml:space="preserve"> </w:t>
      </w:r>
      <w:r w:rsidRPr="00BB2471">
        <w:rPr>
          <w:color w:val="000000"/>
          <w:sz w:val="28"/>
          <w:szCs w:val="28"/>
        </w:rPr>
        <w:t>мозга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Гемагглютинация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Фекально-оральный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BB2471" w:rsidRDefault="00BB2471" w:rsidP="00BB2471">
      <w:pPr>
        <w:spacing w:line="360" w:lineRule="auto"/>
        <w:jc w:val="both"/>
        <w:rPr>
          <w:color w:val="000000"/>
          <w:sz w:val="28"/>
          <w:szCs w:val="28"/>
        </w:rPr>
      </w:pPr>
    </w:p>
    <w:p w:rsidR="00BB2471" w:rsidRPr="00BB2471" w:rsidRDefault="00BB2471" w:rsidP="00BB2471">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BB2471" w:rsidRPr="00BB2471" w:rsidRDefault="00BB2471" w:rsidP="00BB2471">
      <w:pPr>
        <w:spacing w:line="360" w:lineRule="auto"/>
        <w:jc w:val="both"/>
        <w:rPr>
          <w:color w:val="000000"/>
          <w:sz w:val="28"/>
          <w:szCs w:val="28"/>
        </w:rPr>
      </w:pPr>
      <w:r>
        <w:rPr>
          <w:color w:val="000000"/>
          <w:sz w:val="28"/>
          <w:szCs w:val="28"/>
        </w:rPr>
        <w:t xml:space="preserve">1. </w:t>
      </w:r>
      <w:r w:rsidRPr="00BB2471">
        <w:rPr>
          <w:color w:val="000000"/>
          <w:sz w:val="28"/>
          <w:szCs w:val="28"/>
        </w:rPr>
        <w:t>Живой вакциной</w:t>
      </w:r>
    </w:p>
    <w:p w:rsidR="00BB2471" w:rsidRPr="00BB2471" w:rsidRDefault="00BB2471" w:rsidP="00BB2471">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BB2471" w:rsidRPr="00BB2471" w:rsidRDefault="00BB2471" w:rsidP="00BB2471">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BB2471" w:rsidRPr="00BB2471" w:rsidRDefault="00BB2471" w:rsidP="00BB2471">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BB2471" w:rsidRPr="00BB2471" w:rsidRDefault="00BB2471" w:rsidP="00BB2471">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2A6EE4" w:rsidRDefault="002A6EE4" w:rsidP="009F3262">
      <w:pPr>
        <w:spacing w:line="360" w:lineRule="auto"/>
        <w:jc w:val="both"/>
        <w:rPr>
          <w:rFonts w:eastAsia="Calibri"/>
          <w:sz w:val="28"/>
          <w:szCs w:val="28"/>
        </w:rPr>
      </w:pPr>
    </w:p>
    <w:p w:rsidR="00BB2471" w:rsidRPr="00BB2471" w:rsidRDefault="00BB2471" w:rsidP="00BB2471">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BB2471" w:rsidRPr="00BB2471" w:rsidRDefault="00BB2471" w:rsidP="00BB2471">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BB2471" w:rsidRPr="00BB2471" w:rsidRDefault="00BB2471" w:rsidP="00BB2471">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BB2471" w:rsidRPr="00BB2471" w:rsidRDefault="00BB2471" w:rsidP="00BB2471">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BB2471" w:rsidRPr="00BB2471" w:rsidRDefault="00BB2471" w:rsidP="00BB2471">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BB2471" w:rsidRPr="00BB2471" w:rsidRDefault="00BB2471" w:rsidP="00BB2471">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BB2471" w:rsidRPr="00BB2471" w:rsidRDefault="00BB2471" w:rsidP="00BB2471">
      <w:pPr>
        <w:spacing w:line="360" w:lineRule="auto"/>
        <w:jc w:val="both"/>
        <w:rPr>
          <w:color w:val="000000"/>
          <w:sz w:val="28"/>
          <w:szCs w:val="30"/>
        </w:rPr>
      </w:pPr>
      <w:r>
        <w:rPr>
          <w:color w:val="000000"/>
          <w:sz w:val="28"/>
          <w:szCs w:val="30"/>
        </w:rPr>
        <w:t>19.</w:t>
      </w:r>
      <w:r w:rsidRPr="00BB2471">
        <w:rPr>
          <w:color w:val="000000"/>
          <w:sz w:val="28"/>
          <w:szCs w:val="30"/>
        </w:rPr>
        <w:t xml:space="preserve"> Серологические типы вирусов полиомиелита:</w:t>
      </w:r>
    </w:p>
    <w:p w:rsidR="00BB2471" w:rsidRPr="00BB2471" w:rsidRDefault="007B086B" w:rsidP="00BB2471">
      <w:pPr>
        <w:spacing w:line="360" w:lineRule="auto"/>
        <w:jc w:val="both"/>
        <w:rPr>
          <w:color w:val="000000"/>
          <w:sz w:val="28"/>
          <w:szCs w:val="30"/>
        </w:rPr>
      </w:pPr>
      <w:r>
        <w:rPr>
          <w:color w:val="000000"/>
          <w:sz w:val="28"/>
          <w:szCs w:val="30"/>
        </w:rPr>
        <w:t>1.</w:t>
      </w:r>
      <w:r w:rsidR="00BB2471" w:rsidRPr="00BB2471">
        <w:rPr>
          <w:color w:val="000000"/>
          <w:sz w:val="28"/>
          <w:szCs w:val="30"/>
        </w:rPr>
        <w:t xml:space="preserve"> Гемагглютинирующий</w:t>
      </w:r>
    </w:p>
    <w:p w:rsidR="00BB2471" w:rsidRPr="00BB2471" w:rsidRDefault="00BB2471" w:rsidP="00BB2471">
      <w:pPr>
        <w:spacing w:line="360" w:lineRule="auto"/>
        <w:jc w:val="both"/>
        <w:rPr>
          <w:color w:val="000000"/>
          <w:sz w:val="28"/>
          <w:szCs w:val="30"/>
        </w:rPr>
      </w:pPr>
      <w:r w:rsidRPr="00BB2471">
        <w:rPr>
          <w:color w:val="000000"/>
          <w:sz w:val="28"/>
          <w:szCs w:val="30"/>
        </w:rPr>
        <w:t>2</w:t>
      </w:r>
      <w:r w:rsidR="007B086B">
        <w:rPr>
          <w:color w:val="000000"/>
          <w:sz w:val="28"/>
          <w:szCs w:val="30"/>
        </w:rPr>
        <w:t>. Брунгильд</w:t>
      </w:r>
    </w:p>
    <w:p w:rsidR="00BB2471" w:rsidRPr="00BB2471" w:rsidRDefault="00BB2471" w:rsidP="00BB2471">
      <w:pPr>
        <w:spacing w:line="360" w:lineRule="auto"/>
        <w:jc w:val="both"/>
        <w:rPr>
          <w:color w:val="000000"/>
          <w:sz w:val="28"/>
          <w:szCs w:val="30"/>
        </w:rPr>
      </w:pPr>
      <w:r w:rsidRPr="00BB2471">
        <w:rPr>
          <w:color w:val="000000"/>
          <w:sz w:val="28"/>
          <w:szCs w:val="30"/>
        </w:rPr>
        <w:t>3</w:t>
      </w:r>
      <w:r w:rsidR="007B086B">
        <w:rPr>
          <w:color w:val="000000"/>
          <w:sz w:val="28"/>
          <w:szCs w:val="30"/>
        </w:rPr>
        <w:t>.</w:t>
      </w:r>
      <w:r w:rsidRPr="00BB2471">
        <w:rPr>
          <w:color w:val="000000"/>
          <w:sz w:val="28"/>
          <w:szCs w:val="30"/>
        </w:rPr>
        <w:t xml:space="preserve"> Небраски</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Группоспецифический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Типоспецифический</w:t>
      </w:r>
    </w:p>
    <w:p w:rsidR="007B086B" w:rsidRDefault="007B086B" w:rsidP="00BB2471">
      <w:pPr>
        <w:spacing w:line="360" w:lineRule="auto"/>
        <w:jc w:val="both"/>
        <w:rPr>
          <w:color w:val="000000"/>
          <w:sz w:val="28"/>
          <w:szCs w:val="30"/>
        </w:rPr>
      </w:pPr>
    </w:p>
    <w:p w:rsidR="00BB2471" w:rsidRPr="007B086B" w:rsidRDefault="007B086B" w:rsidP="007B086B">
      <w:pPr>
        <w:spacing w:line="360" w:lineRule="auto"/>
        <w:rPr>
          <w:color w:val="000000"/>
          <w:sz w:val="28"/>
          <w:szCs w:val="30"/>
        </w:rPr>
      </w:pPr>
      <w:r w:rsidRPr="007B086B">
        <w:rPr>
          <w:color w:val="000000"/>
          <w:sz w:val="28"/>
          <w:szCs w:val="30"/>
        </w:rPr>
        <w:t>20.</w:t>
      </w:r>
      <w:r>
        <w:rPr>
          <w:color w:val="000000"/>
          <w:sz w:val="28"/>
          <w:szCs w:val="30"/>
        </w:rPr>
        <w:t xml:space="preserve"> </w:t>
      </w:r>
      <w:r w:rsidR="00BB2471" w:rsidRPr="007B086B">
        <w:rPr>
          <w:color w:val="000000"/>
          <w:sz w:val="28"/>
          <w:szCs w:val="30"/>
        </w:rPr>
        <w:t>Иммунитет при полиомиелите:</w:t>
      </w:r>
    </w:p>
    <w:p w:rsidR="00BB2471" w:rsidRPr="00BB2471" w:rsidRDefault="00BB2471" w:rsidP="00BB2471">
      <w:pPr>
        <w:spacing w:line="360" w:lineRule="auto"/>
        <w:jc w:val="both"/>
        <w:rPr>
          <w:color w:val="000000"/>
          <w:sz w:val="28"/>
          <w:szCs w:val="30"/>
        </w:rPr>
      </w:pPr>
      <w:r w:rsidRPr="00BB2471">
        <w:rPr>
          <w:color w:val="000000"/>
          <w:sz w:val="28"/>
          <w:szCs w:val="30"/>
        </w:rPr>
        <w:t>1</w:t>
      </w:r>
      <w:r w:rsidR="007B086B">
        <w:rPr>
          <w:color w:val="000000"/>
          <w:sz w:val="28"/>
          <w:szCs w:val="30"/>
        </w:rPr>
        <w:t>.</w:t>
      </w:r>
      <w:r w:rsidRPr="00BB2471">
        <w:rPr>
          <w:color w:val="000000"/>
          <w:sz w:val="28"/>
          <w:szCs w:val="30"/>
        </w:rPr>
        <w:t xml:space="preserve"> Пожизненный, гуморальный</w:t>
      </w:r>
    </w:p>
    <w:p w:rsidR="00BB2471" w:rsidRPr="00BB2471" w:rsidRDefault="007B086B" w:rsidP="00BB2471">
      <w:pPr>
        <w:spacing w:line="360" w:lineRule="auto"/>
        <w:jc w:val="both"/>
        <w:rPr>
          <w:color w:val="000000"/>
          <w:sz w:val="28"/>
          <w:szCs w:val="30"/>
        </w:rPr>
      </w:pPr>
      <w:r>
        <w:rPr>
          <w:color w:val="000000"/>
          <w:sz w:val="28"/>
          <w:szCs w:val="30"/>
        </w:rPr>
        <w:t>2.</w:t>
      </w:r>
      <w:r w:rsidR="00BB2471" w:rsidRPr="00BB2471">
        <w:rPr>
          <w:color w:val="000000"/>
          <w:sz w:val="28"/>
          <w:szCs w:val="30"/>
        </w:rPr>
        <w:t xml:space="preserve"> Антитоксический</w:t>
      </w:r>
    </w:p>
    <w:p w:rsidR="00BB2471" w:rsidRPr="00BB2471" w:rsidRDefault="007B086B" w:rsidP="00BB2471">
      <w:pPr>
        <w:spacing w:line="360" w:lineRule="auto"/>
        <w:jc w:val="both"/>
        <w:rPr>
          <w:color w:val="000000"/>
          <w:sz w:val="28"/>
          <w:szCs w:val="30"/>
        </w:rPr>
      </w:pPr>
      <w:r>
        <w:rPr>
          <w:color w:val="000000"/>
          <w:sz w:val="28"/>
          <w:szCs w:val="30"/>
        </w:rPr>
        <w:t>3.</w:t>
      </w:r>
      <w:r w:rsidR="00BB2471" w:rsidRPr="00BB2471">
        <w:rPr>
          <w:color w:val="000000"/>
          <w:sz w:val="28"/>
          <w:szCs w:val="30"/>
        </w:rPr>
        <w:t xml:space="preserve"> Не вырабатывается</w:t>
      </w:r>
    </w:p>
    <w:p w:rsidR="00BB2471" w:rsidRPr="00BB2471" w:rsidRDefault="007B086B" w:rsidP="00BB2471">
      <w:pPr>
        <w:spacing w:line="360" w:lineRule="auto"/>
        <w:jc w:val="both"/>
        <w:rPr>
          <w:color w:val="000000"/>
          <w:sz w:val="28"/>
          <w:szCs w:val="30"/>
        </w:rPr>
      </w:pPr>
      <w:r>
        <w:rPr>
          <w:color w:val="000000"/>
          <w:sz w:val="28"/>
          <w:szCs w:val="30"/>
        </w:rPr>
        <w:t>4.</w:t>
      </w:r>
      <w:r w:rsidR="00BB2471" w:rsidRPr="00BB2471">
        <w:rPr>
          <w:color w:val="000000"/>
          <w:sz w:val="28"/>
          <w:szCs w:val="30"/>
        </w:rPr>
        <w:t xml:space="preserve"> Неспецифический</w:t>
      </w:r>
    </w:p>
    <w:p w:rsidR="00BB2471" w:rsidRPr="00BB2471" w:rsidRDefault="007B086B" w:rsidP="00BB2471">
      <w:pPr>
        <w:spacing w:line="360" w:lineRule="auto"/>
        <w:jc w:val="both"/>
        <w:rPr>
          <w:color w:val="000000"/>
          <w:sz w:val="28"/>
          <w:szCs w:val="30"/>
        </w:rPr>
      </w:pPr>
      <w:r>
        <w:rPr>
          <w:color w:val="000000"/>
          <w:sz w:val="28"/>
          <w:szCs w:val="30"/>
        </w:rPr>
        <w:t>5.</w:t>
      </w:r>
      <w:r w:rsidR="00BB2471" w:rsidRPr="00BB2471">
        <w:rPr>
          <w:color w:val="000000"/>
          <w:sz w:val="28"/>
          <w:szCs w:val="30"/>
        </w:rPr>
        <w:t xml:space="preserve"> Фагоцитарный</w:t>
      </w:r>
    </w:p>
    <w:p w:rsidR="002A6EE4" w:rsidRDefault="002A6EE4" w:rsidP="009F3262">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008"/>
        <w:gridCol w:w="1008"/>
        <w:gridCol w:w="1008"/>
        <w:gridCol w:w="1008"/>
        <w:gridCol w:w="1008"/>
        <w:gridCol w:w="716"/>
      </w:tblGrid>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ФИО</w:t>
            </w:r>
          </w:p>
        </w:tc>
        <w:tc>
          <w:tcPr>
            <w:tcW w:w="144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Дни</w:t>
            </w:r>
          </w:p>
        </w:tc>
        <w:tc>
          <w:tcPr>
            <w:tcW w:w="5040" w:type="dxa"/>
            <w:gridSpan w:val="5"/>
            <w:vAlign w:val="center"/>
          </w:tcPr>
          <w:p w:rsidR="002A6EE4" w:rsidRPr="00F245C5" w:rsidRDefault="002A6EE4" w:rsidP="008B14E3">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Merge/>
            <w:vAlign w:val="center"/>
          </w:tcPr>
          <w:p w:rsidR="002A6EE4" w:rsidRPr="00F245C5" w:rsidRDefault="002A6EE4" w:rsidP="008B14E3">
            <w:pPr>
              <w:jc w:val="center"/>
              <w:rPr>
                <w:rFonts w:eastAsia="Calibri"/>
                <w:sz w:val="28"/>
                <w:szCs w:val="28"/>
              </w:rPr>
            </w:pP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1/20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1/40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1/80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1/160</w:t>
            </w:r>
          </w:p>
        </w:tc>
        <w:tc>
          <w:tcPr>
            <w:tcW w:w="716" w:type="dxa"/>
            <w:vMerge/>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А</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Б</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bl>
    <w:p w:rsidR="002A6EE4" w:rsidRPr="00F245C5" w:rsidRDefault="002A6EE4" w:rsidP="002A6EE4">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2552"/>
      </w:tblGrid>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 п/п</w:t>
            </w:r>
          </w:p>
        </w:tc>
        <w:tc>
          <w:tcPr>
            <w:tcW w:w="5811"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Ответы</w:t>
            </w: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1.</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2.</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Каким должен быть результат цветной пробы  при условии обнаружения вируснейтрализующих антител  в исследуемом материале?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3.</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2A6EE4" w:rsidRPr="00F245C5" w:rsidRDefault="002A6EE4" w:rsidP="008B14E3">
            <w:pPr>
              <w:jc w:val="center"/>
              <w:rPr>
                <w:rFonts w:eastAsia="Calibri"/>
                <w:sz w:val="28"/>
                <w:szCs w:val="28"/>
                <w:lang w:val="en-US"/>
              </w:rPr>
            </w:pPr>
          </w:p>
        </w:tc>
      </w:tr>
    </w:tbl>
    <w:p w:rsidR="002A6EE4" w:rsidRDefault="002A6EE4" w:rsidP="002A6EE4">
      <w:pPr>
        <w:spacing w:line="360" w:lineRule="auto"/>
        <w:jc w:val="both"/>
        <w:rPr>
          <w:rFonts w:eastAsia="Calibri"/>
          <w:sz w:val="28"/>
          <w:szCs w:val="28"/>
        </w:rPr>
      </w:pP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Вопросы для самоподготовки: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2A6EE4" w:rsidRPr="00F245C5" w:rsidRDefault="002A6EE4" w:rsidP="002A6EE4">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Pr>
          <w:rFonts w:eastAsia="Calibri"/>
          <w:bCs/>
          <w:sz w:val="28"/>
          <w:szCs w:val="28"/>
        </w:rPr>
        <w:t>Работа 1</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lastRenderedPageBreak/>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D2780B" w:rsidRDefault="002A6EE4" w:rsidP="002A6EE4">
      <w:pPr>
        <w:spacing w:line="360" w:lineRule="auto"/>
        <w:jc w:val="both"/>
        <w:rPr>
          <w:rFonts w:eastAsia="Calibri"/>
          <w:bCs/>
          <w:sz w:val="28"/>
          <w:szCs w:val="28"/>
        </w:rPr>
      </w:pPr>
      <w:r w:rsidRPr="00F245C5">
        <w:rPr>
          <w:rFonts w:eastAsia="Calibri"/>
          <w:bCs/>
          <w:sz w:val="28"/>
          <w:szCs w:val="28"/>
        </w:rPr>
        <w:t xml:space="preserve">МЕТОДИКИ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850"/>
        <w:gridCol w:w="3260"/>
        <w:gridCol w:w="709"/>
        <w:gridCol w:w="709"/>
        <w:gridCol w:w="708"/>
        <w:gridCol w:w="709"/>
        <w:gridCol w:w="884"/>
      </w:tblGrid>
      <w:tr w:rsidR="002A6EE4" w:rsidRPr="00F245C5" w:rsidTr="008B14E3">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jc w:val="center"/>
              <w:rPr>
                <w:rFonts w:eastAsia="Calibri"/>
                <w:sz w:val="28"/>
                <w:szCs w:val="28"/>
              </w:rPr>
            </w:pPr>
            <w:r w:rsidRPr="00F245C5">
              <w:rPr>
                <w:rFonts w:eastAsia="Calibri"/>
                <w:sz w:val="28"/>
                <w:szCs w:val="28"/>
              </w:rPr>
              <w:t>Исследуемый</w:t>
            </w:r>
          </w:p>
          <w:p w:rsidR="002A6EE4" w:rsidRPr="00F245C5" w:rsidRDefault="002A6EE4" w:rsidP="008B14E3">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2A6EE4" w:rsidRPr="00F245C5" w:rsidTr="008B14E3">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A6EE4" w:rsidRDefault="002A6EE4" w:rsidP="008B14E3">
            <w:pPr>
              <w:jc w:val="right"/>
              <w:rPr>
                <w:rFonts w:eastAsia="Calibri"/>
                <w:sz w:val="28"/>
                <w:szCs w:val="28"/>
              </w:rPr>
            </w:pPr>
            <w:r w:rsidRPr="00F245C5">
              <w:rPr>
                <w:rFonts w:eastAsia="Calibri"/>
                <w:sz w:val="28"/>
                <w:szCs w:val="28"/>
              </w:rPr>
              <w:t xml:space="preserve">Разведения </w:t>
            </w:r>
          </w:p>
          <w:p w:rsidR="002A6EE4" w:rsidRPr="00F245C5" w:rsidRDefault="002A6EE4" w:rsidP="008B14E3">
            <w:pPr>
              <w:jc w:val="right"/>
              <w:rPr>
                <w:rFonts w:eastAsia="Calibri"/>
                <w:sz w:val="28"/>
                <w:szCs w:val="28"/>
              </w:rPr>
            </w:pPr>
            <w:r w:rsidRPr="00F245C5">
              <w:rPr>
                <w:rFonts w:eastAsia="Calibri"/>
                <w:sz w:val="28"/>
                <w:szCs w:val="28"/>
              </w:rPr>
              <w:t>сыворотки</w:t>
            </w:r>
          </w:p>
          <w:p w:rsidR="002A6EE4" w:rsidRPr="00F245C5" w:rsidRDefault="002A6EE4" w:rsidP="008B14E3">
            <w:pPr>
              <w:rPr>
                <w:rFonts w:eastAsia="Calibri"/>
                <w:sz w:val="28"/>
                <w:szCs w:val="28"/>
              </w:rPr>
            </w:pPr>
            <w:r w:rsidRPr="00F245C5">
              <w:rPr>
                <w:rFonts w:eastAsia="Calibri"/>
                <w:sz w:val="28"/>
                <w:szCs w:val="28"/>
              </w:rPr>
              <w:t>Иммунные</w:t>
            </w:r>
          </w:p>
          <w:p w:rsidR="002A6EE4" w:rsidRPr="00F245C5" w:rsidRDefault="002A6EE4" w:rsidP="008B14E3">
            <w:pPr>
              <w:rPr>
                <w:rFonts w:eastAsia="Calibri"/>
                <w:sz w:val="28"/>
                <w:szCs w:val="28"/>
              </w:rPr>
            </w:pPr>
            <w:r w:rsidRPr="00F245C5">
              <w:rPr>
                <w:rFonts w:eastAsia="Calibri"/>
                <w:sz w:val="28"/>
                <w:szCs w:val="28"/>
              </w:rPr>
              <w:t>сыворотки к</w:t>
            </w:r>
          </w:p>
          <w:p w:rsidR="002A6EE4" w:rsidRPr="00F245C5" w:rsidRDefault="002A6EE4" w:rsidP="008B14E3">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trHeight w:val="128"/>
        </w:trPr>
        <w:tc>
          <w:tcPr>
            <w:tcW w:w="851"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90"/>
        </w:trPr>
        <w:tc>
          <w:tcPr>
            <w:tcW w:w="851"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2</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ЦЕЛЬ: Определить антитела в сыворотке крови больного для диагностики энтеровирусной инфекции Коксаки, ЕСНО.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w:t>
      </w:r>
      <w:r>
        <w:rPr>
          <w:rFonts w:eastAsia="Calibri"/>
          <w:bCs/>
          <w:sz w:val="28"/>
          <w:szCs w:val="28"/>
        </w:rPr>
        <w:t xml:space="preserve"> </w:t>
      </w:r>
      <w:r w:rsidRPr="00F245C5">
        <w:rPr>
          <w:rFonts w:eastAsia="Calibri"/>
          <w:bCs/>
          <w:sz w:val="28"/>
          <w:szCs w:val="28"/>
        </w:rPr>
        <w:t>Постановка цветной пробы для определения антител в сыворотке крови больного.</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Вирус полиомиелита (диагностикум). </w:t>
      </w:r>
    </w:p>
    <w:p w:rsidR="002A6EE4" w:rsidRPr="00F245C5" w:rsidRDefault="002A6EE4" w:rsidP="002A6EE4">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w:t>
      </w:r>
      <w:r w:rsidRPr="00F245C5">
        <w:rPr>
          <w:rFonts w:eastAsia="Calibri"/>
          <w:sz w:val="28"/>
          <w:szCs w:val="28"/>
        </w:rPr>
        <w:lastRenderedPageBreak/>
        <w:t>производится через 4-9 дней. При наличии пробирок с желтой средой ставится знак «+» (реакция положительна)</w:t>
      </w:r>
      <w:r w:rsidR="00D659CC">
        <w:rPr>
          <w:rFonts w:eastAsia="Calibri"/>
          <w:sz w:val="28"/>
          <w:szCs w:val="28"/>
        </w:rPr>
        <w:t>, при наличии красной среды «-»</w:t>
      </w:r>
      <w:r w:rsidRPr="00F245C5">
        <w:rPr>
          <w:rFonts w:eastAsia="Calibri"/>
          <w:sz w:val="28"/>
          <w:szCs w:val="28"/>
        </w:rPr>
        <w:t xml:space="preserve"> - (реакция отрицательная).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749"/>
        <w:gridCol w:w="977"/>
        <w:gridCol w:w="977"/>
        <w:gridCol w:w="977"/>
        <w:gridCol w:w="977"/>
        <w:gridCol w:w="304"/>
      </w:tblGrid>
      <w:tr w:rsidR="002A6EE4" w:rsidRPr="00F245C5" w:rsidTr="008B14E3">
        <w:trPr>
          <w:cantSplit/>
          <w:trHeight w:val="1134"/>
        </w:trPr>
        <w:tc>
          <w:tcPr>
            <w:tcW w:w="4395" w:type="dxa"/>
            <w:tcBorders>
              <w:tl2br w:val="single" w:sz="4" w:space="0" w:color="auto"/>
            </w:tcBorders>
            <w:vAlign w:val="center"/>
          </w:tcPr>
          <w:p w:rsidR="002A6EE4" w:rsidRDefault="002A6EE4" w:rsidP="008B14E3">
            <w:pPr>
              <w:jc w:val="right"/>
              <w:rPr>
                <w:rFonts w:eastAsia="Calibri"/>
                <w:sz w:val="28"/>
                <w:szCs w:val="28"/>
              </w:rPr>
            </w:pPr>
            <w:r w:rsidRPr="00F245C5">
              <w:rPr>
                <w:rFonts w:eastAsia="Calibri"/>
                <w:sz w:val="28"/>
                <w:szCs w:val="28"/>
              </w:rPr>
              <w:t>Разведения сыворотки</w:t>
            </w:r>
            <w:r>
              <w:rPr>
                <w:rFonts w:eastAsia="Calibri"/>
                <w:sz w:val="28"/>
                <w:szCs w:val="28"/>
              </w:rPr>
              <w:t xml:space="preserve"> </w:t>
            </w:r>
          </w:p>
          <w:p w:rsidR="002A6EE4" w:rsidRPr="00F245C5" w:rsidRDefault="002A6EE4" w:rsidP="008B14E3">
            <w:pPr>
              <w:jc w:val="right"/>
              <w:rPr>
                <w:rFonts w:eastAsia="Calibri"/>
                <w:sz w:val="28"/>
                <w:szCs w:val="28"/>
              </w:rPr>
            </w:pPr>
            <w:r w:rsidRPr="00F245C5">
              <w:rPr>
                <w:rFonts w:eastAsia="Calibri"/>
                <w:sz w:val="28"/>
                <w:szCs w:val="28"/>
              </w:rPr>
              <w:t>больного</w:t>
            </w:r>
          </w:p>
          <w:p w:rsidR="002A6EE4" w:rsidRPr="00F245C5" w:rsidRDefault="002A6EE4" w:rsidP="008B14E3">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2A6EE4" w:rsidRPr="00F245C5" w:rsidRDefault="002A6EE4" w:rsidP="008B14E3">
            <w:pPr>
              <w:ind w:left="113" w:right="113"/>
              <w:jc w:val="center"/>
              <w:rPr>
                <w:rFonts w:eastAsia="Calibri"/>
                <w:bCs/>
                <w:sz w:val="28"/>
                <w:szCs w:val="28"/>
              </w:rPr>
            </w:pPr>
            <w:r w:rsidRPr="00F245C5">
              <w:rPr>
                <w:rFonts w:eastAsia="Calibri"/>
                <w:bCs/>
                <w:sz w:val="28"/>
                <w:szCs w:val="28"/>
              </w:rPr>
              <w:t>К</w:t>
            </w: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ЕСНО</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Вывод:1. Объясните механизм изменения цвета среды. 2. Какой диагноз подтверждается и почему?</w:t>
      </w:r>
      <w:r>
        <w:rPr>
          <w:rFonts w:eastAsia="Calibri"/>
          <w:sz w:val="28"/>
          <w:szCs w:val="28"/>
        </w:rPr>
        <w:t xml:space="preserve">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3</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и  профилактики вирусных кишечных инфекций.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2A6EE4" w:rsidRPr="00F245C5" w:rsidRDefault="002A6EE4" w:rsidP="002A6EE4">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2126"/>
        <w:gridCol w:w="2268"/>
      </w:tblGrid>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Название</w:t>
            </w:r>
            <w:r>
              <w:rPr>
                <w:rFonts w:eastAsia="Calibri"/>
                <w:sz w:val="28"/>
                <w:szCs w:val="28"/>
              </w:rPr>
              <w:t xml:space="preserve"> </w:t>
            </w:r>
            <w:r w:rsidRPr="00F245C5">
              <w:rPr>
                <w:rFonts w:eastAsia="Calibri"/>
                <w:sz w:val="28"/>
                <w:szCs w:val="28"/>
              </w:rPr>
              <w:t>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Показание к</w:t>
            </w:r>
            <w:r>
              <w:rPr>
                <w:rFonts w:eastAsia="Calibri"/>
                <w:sz w:val="28"/>
                <w:szCs w:val="28"/>
              </w:rPr>
              <w:t xml:space="preserve"> </w:t>
            </w:r>
            <w:r w:rsidRPr="00F245C5">
              <w:rPr>
                <w:rFonts w:eastAsia="Calibri"/>
                <w:sz w:val="28"/>
                <w:szCs w:val="28"/>
              </w:rPr>
              <w:t>приме</w:t>
            </w:r>
            <w:r>
              <w:rPr>
                <w:rFonts w:eastAsia="Calibri"/>
                <w:sz w:val="28"/>
                <w:szCs w:val="28"/>
              </w:rPr>
              <w:t>-</w:t>
            </w:r>
            <w:r w:rsidRPr="00F245C5">
              <w:rPr>
                <w:rFonts w:eastAsia="Calibri"/>
                <w:sz w:val="28"/>
                <w:szCs w:val="28"/>
              </w:rPr>
              <w:t>нению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Какой вид иммунитета(по происхождению) создается в организме</w:t>
            </w: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 xml:space="preserve">Типо-специфические полиомиелитные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Поливалентная и типо</w:t>
            </w:r>
            <w:r>
              <w:rPr>
                <w:rFonts w:eastAsia="Calibri"/>
                <w:sz w:val="28"/>
                <w:szCs w:val="28"/>
              </w:rPr>
              <w:t>-</w:t>
            </w:r>
            <w:r w:rsidRPr="00F245C5">
              <w:rPr>
                <w:rFonts w:eastAsia="Calibri"/>
                <w:sz w:val="28"/>
                <w:szCs w:val="28"/>
              </w:rPr>
              <w:lastRenderedPageBreak/>
              <w:t>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Полиомиелит</w:t>
            </w:r>
            <w:r>
              <w:rPr>
                <w:rFonts w:eastAsia="Calibri"/>
                <w:sz w:val="28"/>
                <w:szCs w:val="28"/>
              </w:rPr>
              <w:t>-</w:t>
            </w:r>
            <w:r w:rsidRPr="00F245C5">
              <w:rPr>
                <w:rFonts w:eastAsia="Calibri"/>
                <w:sz w:val="28"/>
                <w:szCs w:val="28"/>
              </w:rPr>
              <w:t>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полио</w:t>
            </w:r>
            <w:r>
              <w:rPr>
                <w:rFonts w:eastAsia="Calibri"/>
                <w:sz w:val="28"/>
                <w:szCs w:val="28"/>
              </w:rPr>
              <w:t>-</w:t>
            </w:r>
            <w:r w:rsidRPr="00F245C5">
              <w:rPr>
                <w:rFonts w:eastAsia="Calibri"/>
                <w:sz w:val="28"/>
                <w:szCs w:val="28"/>
              </w:rPr>
              <w:t>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Default="002A6EE4" w:rsidP="009F3262">
      <w:pPr>
        <w:spacing w:line="360" w:lineRule="auto"/>
        <w:jc w:val="both"/>
        <w:rPr>
          <w:rFonts w:eastAsia="Calibri"/>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 xml:space="preserve">Модуль 7 </w:t>
      </w:r>
      <w:r>
        <w:rPr>
          <w:rFonts w:ascii="Times New Roman" w:hAnsi="Times New Roman"/>
          <w:color w:val="000000"/>
          <w:sz w:val="28"/>
          <w:szCs w:val="28"/>
        </w:rPr>
        <w:t>Вирусология</w:t>
      </w:r>
    </w:p>
    <w:p w:rsidR="007B086B" w:rsidRPr="002D324E" w:rsidRDefault="007B086B" w:rsidP="007B086B">
      <w:pPr>
        <w:spacing w:line="360" w:lineRule="auto"/>
        <w:jc w:val="center"/>
        <w:rPr>
          <w:rFonts w:eastAsia="Calibri"/>
          <w:sz w:val="28"/>
          <w:szCs w:val="28"/>
        </w:rPr>
      </w:pPr>
      <w:r w:rsidRPr="00942792">
        <w:rPr>
          <w:rFonts w:eastAsia="Calibri"/>
          <w:b/>
          <w:sz w:val="28"/>
          <w:szCs w:val="28"/>
        </w:rPr>
        <w:t xml:space="preserve">Тема </w:t>
      </w:r>
      <w:r w:rsidR="009641FF">
        <w:rPr>
          <w:rFonts w:eastAsia="Calibri"/>
          <w:b/>
          <w:sz w:val="28"/>
          <w:szCs w:val="28"/>
        </w:rPr>
        <w:t>29</w:t>
      </w:r>
      <w:r w:rsidRPr="00942792">
        <w:rPr>
          <w:rFonts w:eastAsia="Calibri"/>
          <w:sz w:val="28"/>
          <w:szCs w:val="28"/>
        </w:rPr>
        <w:t xml:space="preserve"> </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p>
    <w:p w:rsidR="007B086B" w:rsidRPr="00942792" w:rsidRDefault="007B086B" w:rsidP="007B086B">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7B086B" w:rsidRPr="00942792" w:rsidRDefault="007B086B" w:rsidP="007B086B">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7B086B" w:rsidRPr="00942792" w:rsidRDefault="007B086B" w:rsidP="007B086B">
      <w:pPr>
        <w:spacing w:line="360" w:lineRule="auto"/>
        <w:jc w:val="both"/>
        <w:rPr>
          <w:rFonts w:eastAsia="Calibri"/>
          <w:sz w:val="28"/>
          <w:szCs w:val="28"/>
        </w:rPr>
      </w:pPr>
      <w:r w:rsidRPr="00942792">
        <w:rPr>
          <w:rFonts w:eastAsia="Calibri"/>
          <w:sz w:val="28"/>
          <w:szCs w:val="28"/>
        </w:rPr>
        <w:t>2.</w:t>
      </w:r>
      <w:r w:rsidRPr="00942792">
        <w:rPr>
          <w:rFonts w:eastAsia="Calibri"/>
          <w:sz w:val="28"/>
          <w:szCs w:val="28"/>
        </w:rPr>
        <w:tab/>
        <w:t>Контроль выполнения заданий в рабочих тетрадях</w:t>
      </w:r>
    </w:p>
    <w:p w:rsidR="007B086B" w:rsidRPr="00942792" w:rsidRDefault="007B086B" w:rsidP="007B086B">
      <w:pPr>
        <w:spacing w:line="360" w:lineRule="auto"/>
        <w:jc w:val="both"/>
        <w:rPr>
          <w:rFonts w:eastAsia="Calibri"/>
          <w:sz w:val="28"/>
          <w:szCs w:val="28"/>
        </w:rPr>
      </w:pPr>
      <w:r w:rsidRPr="00942792">
        <w:rPr>
          <w:rFonts w:eastAsia="Calibri"/>
          <w:sz w:val="28"/>
          <w:szCs w:val="28"/>
        </w:rPr>
        <w:t>3.</w:t>
      </w:r>
      <w:r w:rsidRPr="00942792">
        <w:rPr>
          <w:rFonts w:eastAsia="Calibri"/>
          <w:sz w:val="28"/>
          <w:szCs w:val="28"/>
        </w:rPr>
        <w:tab/>
        <w:t>Устный опрос</w:t>
      </w:r>
    </w:p>
    <w:p w:rsidR="007B086B" w:rsidRPr="00942792" w:rsidRDefault="007B086B" w:rsidP="007B086B">
      <w:pPr>
        <w:spacing w:line="360" w:lineRule="auto"/>
        <w:jc w:val="both"/>
        <w:rPr>
          <w:rFonts w:eastAsia="Calibri"/>
          <w:sz w:val="28"/>
          <w:szCs w:val="28"/>
        </w:rPr>
      </w:pPr>
      <w:r w:rsidRPr="00942792">
        <w:rPr>
          <w:rFonts w:eastAsia="Calibri"/>
          <w:sz w:val="28"/>
          <w:szCs w:val="28"/>
        </w:rPr>
        <w:t>4.</w:t>
      </w:r>
      <w:r w:rsidRPr="00942792">
        <w:rPr>
          <w:rFonts w:eastAsia="Calibri"/>
          <w:sz w:val="28"/>
          <w:szCs w:val="28"/>
        </w:rPr>
        <w:tab/>
        <w:t>Контроль выполнения практических заданий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ind w:firstLine="708"/>
        <w:jc w:val="both"/>
        <w:rPr>
          <w:rFonts w:eastAsia="Calibri"/>
          <w:b/>
          <w:sz w:val="28"/>
          <w:szCs w:val="28"/>
        </w:rPr>
      </w:pPr>
      <w:r w:rsidRPr="007B086B">
        <w:rPr>
          <w:rFonts w:eastAsia="Calibri"/>
          <w:b/>
          <w:sz w:val="28"/>
          <w:szCs w:val="28"/>
        </w:rPr>
        <w:t>Тестирование</w:t>
      </w:r>
    </w:p>
    <w:p w:rsidR="007B086B" w:rsidRPr="007B086B" w:rsidRDefault="007B086B" w:rsidP="00A36A0D">
      <w:pPr>
        <w:numPr>
          <w:ilvl w:val="0"/>
          <w:numId w:val="422"/>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7B086B" w:rsidRPr="007B086B" w:rsidRDefault="007B086B" w:rsidP="007B086B">
      <w:pPr>
        <w:numPr>
          <w:ilvl w:val="2"/>
          <w:numId w:val="406"/>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2. Лабораторная диагностика бешенства </w:t>
      </w:r>
    </w:p>
    <w:p w:rsidR="007B086B" w:rsidRPr="007B086B" w:rsidRDefault="007B086B" w:rsidP="00A36A0D">
      <w:pPr>
        <w:numPr>
          <w:ilvl w:val="0"/>
          <w:numId w:val="423"/>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7B086B" w:rsidRPr="007B086B" w:rsidRDefault="007B086B" w:rsidP="00A36A0D">
      <w:pPr>
        <w:numPr>
          <w:ilvl w:val="0"/>
          <w:numId w:val="423"/>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7B086B" w:rsidRPr="007B086B" w:rsidRDefault="007B086B" w:rsidP="00A36A0D">
      <w:pPr>
        <w:numPr>
          <w:ilvl w:val="0"/>
          <w:numId w:val="423"/>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метод иммунной флюоресценции; </w:t>
      </w:r>
    </w:p>
    <w:p w:rsidR="007B086B" w:rsidRPr="007B086B" w:rsidRDefault="007B086B" w:rsidP="00A36A0D">
      <w:pPr>
        <w:numPr>
          <w:ilvl w:val="0"/>
          <w:numId w:val="423"/>
        </w:numPr>
        <w:spacing w:line="360" w:lineRule="auto"/>
        <w:ind w:left="0" w:firstLine="0"/>
        <w:jc w:val="both"/>
        <w:rPr>
          <w:rFonts w:eastAsia="Calibri"/>
          <w:sz w:val="28"/>
          <w:szCs w:val="28"/>
        </w:rPr>
      </w:pPr>
      <w:r w:rsidRPr="007B086B">
        <w:rPr>
          <w:rFonts w:eastAsia="Calibri"/>
          <w:sz w:val="28"/>
          <w:szCs w:val="28"/>
        </w:rPr>
        <w:lastRenderedPageBreak/>
        <w:t>Обнаружение телец Бабеша-Негри, биологическая проба, метод иммунной флюоресценции, реакция агглютинации;</w:t>
      </w:r>
    </w:p>
    <w:p w:rsidR="007B086B" w:rsidRPr="007B086B" w:rsidRDefault="007B086B" w:rsidP="00A36A0D">
      <w:pPr>
        <w:numPr>
          <w:ilvl w:val="0"/>
          <w:numId w:val="423"/>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2. Заполнение карты инфицированного, введение вакцины;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7B086B" w:rsidRPr="007B086B" w:rsidRDefault="007B086B" w:rsidP="007B086B">
      <w:pPr>
        <w:spacing w:line="360" w:lineRule="auto"/>
        <w:jc w:val="both"/>
        <w:rPr>
          <w:rFonts w:eastAsia="Calibri"/>
          <w:sz w:val="28"/>
          <w:szCs w:val="28"/>
        </w:rPr>
      </w:pPr>
      <w:r w:rsidRPr="007B086B">
        <w:rPr>
          <w:rFonts w:eastAsia="Calibri"/>
          <w:sz w:val="28"/>
          <w:szCs w:val="28"/>
        </w:rPr>
        <w:t>5. Заполнение карты инфицированного, введение вакцины, карантин животного, применение антибиотика.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7B086B" w:rsidRPr="007B086B" w:rsidRDefault="007B086B" w:rsidP="00A36A0D">
      <w:pPr>
        <w:numPr>
          <w:ilvl w:val="0"/>
          <w:numId w:val="424"/>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7B086B" w:rsidRPr="007B086B" w:rsidRDefault="007B086B" w:rsidP="00A36A0D">
      <w:pPr>
        <w:numPr>
          <w:ilvl w:val="0"/>
          <w:numId w:val="424"/>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7B086B" w:rsidRPr="007B086B" w:rsidRDefault="007B086B" w:rsidP="00A36A0D">
      <w:pPr>
        <w:numPr>
          <w:ilvl w:val="0"/>
          <w:numId w:val="424"/>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7B086B" w:rsidRPr="007B086B" w:rsidRDefault="007B086B" w:rsidP="00A36A0D">
      <w:pPr>
        <w:numPr>
          <w:ilvl w:val="0"/>
          <w:numId w:val="424"/>
        </w:numPr>
        <w:spacing w:line="360" w:lineRule="auto"/>
        <w:ind w:left="0" w:firstLine="0"/>
        <w:jc w:val="both"/>
        <w:rPr>
          <w:rFonts w:eastAsia="Calibri"/>
          <w:sz w:val="28"/>
          <w:szCs w:val="28"/>
        </w:rPr>
      </w:pPr>
      <w:r w:rsidRPr="007B086B">
        <w:rPr>
          <w:rFonts w:eastAsia="Calibri"/>
          <w:sz w:val="28"/>
          <w:szCs w:val="28"/>
        </w:rPr>
        <w:t>Ретровирусам;</w:t>
      </w:r>
    </w:p>
    <w:p w:rsidR="007B086B" w:rsidRPr="007B086B" w:rsidRDefault="007B086B" w:rsidP="00A36A0D">
      <w:pPr>
        <w:numPr>
          <w:ilvl w:val="0"/>
          <w:numId w:val="424"/>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7B086B" w:rsidRPr="007B086B" w:rsidRDefault="007B086B" w:rsidP="00A36A0D">
      <w:pPr>
        <w:numPr>
          <w:ilvl w:val="0"/>
          <w:numId w:val="425"/>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7B086B" w:rsidRPr="007B086B" w:rsidRDefault="007B086B" w:rsidP="00A36A0D">
      <w:pPr>
        <w:numPr>
          <w:ilvl w:val="0"/>
          <w:numId w:val="425"/>
        </w:numPr>
        <w:spacing w:line="360" w:lineRule="auto"/>
        <w:ind w:left="0" w:firstLine="0"/>
        <w:jc w:val="both"/>
        <w:rPr>
          <w:rFonts w:eastAsia="Calibri"/>
          <w:sz w:val="28"/>
          <w:szCs w:val="28"/>
        </w:rPr>
      </w:pPr>
      <w:r w:rsidRPr="007B086B">
        <w:rPr>
          <w:rFonts w:eastAsia="Calibri"/>
          <w:sz w:val="28"/>
          <w:szCs w:val="28"/>
        </w:rPr>
        <w:t xml:space="preserve">Транскрипция; </w:t>
      </w:r>
    </w:p>
    <w:p w:rsidR="007B086B" w:rsidRPr="007B086B" w:rsidRDefault="007B086B" w:rsidP="00A36A0D">
      <w:pPr>
        <w:numPr>
          <w:ilvl w:val="0"/>
          <w:numId w:val="425"/>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7B086B" w:rsidRPr="007B086B" w:rsidRDefault="007B086B" w:rsidP="00A36A0D">
      <w:pPr>
        <w:numPr>
          <w:ilvl w:val="0"/>
          <w:numId w:val="425"/>
        </w:numPr>
        <w:spacing w:line="360" w:lineRule="auto"/>
        <w:ind w:left="0" w:firstLine="0"/>
        <w:jc w:val="both"/>
        <w:rPr>
          <w:rFonts w:eastAsia="Calibri"/>
          <w:sz w:val="28"/>
          <w:szCs w:val="28"/>
        </w:rPr>
      </w:pPr>
      <w:r w:rsidRPr="007B086B">
        <w:rPr>
          <w:rFonts w:eastAsia="Calibri"/>
          <w:sz w:val="28"/>
          <w:szCs w:val="28"/>
        </w:rPr>
        <w:t>Синтез ДНК на РНК;</w:t>
      </w:r>
    </w:p>
    <w:p w:rsidR="007B086B" w:rsidRPr="007B086B" w:rsidRDefault="007B086B" w:rsidP="00A36A0D">
      <w:pPr>
        <w:numPr>
          <w:ilvl w:val="0"/>
          <w:numId w:val="425"/>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lastRenderedPageBreak/>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7B086B" w:rsidRPr="007B086B" w:rsidRDefault="007B086B" w:rsidP="00A36A0D">
      <w:pPr>
        <w:numPr>
          <w:ilvl w:val="0"/>
          <w:numId w:val="426"/>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7B086B" w:rsidRPr="007B086B" w:rsidRDefault="007B086B" w:rsidP="00A36A0D">
      <w:pPr>
        <w:numPr>
          <w:ilvl w:val="0"/>
          <w:numId w:val="426"/>
        </w:numPr>
        <w:spacing w:line="360" w:lineRule="auto"/>
        <w:ind w:left="0" w:firstLine="0"/>
        <w:jc w:val="both"/>
        <w:rPr>
          <w:rFonts w:eastAsia="Calibri"/>
          <w:sz w:val="28"/>
          <w:szCs w:val="28"/>
        </w:rPr>
      </w:pPr>
      <w:r w:rsidRPr="007B086B">
        <w:rPr>
          <w:rFonts w:eastAsia="Calibri"/>
          <w:sz w:val="28"/>
          <w:szCs w:val="28"/>
        </w:rPr>
        <w:t xml:space="preserve">Хелперы; </w:t>
      </w:r>
    </w:p>
    <w:p w:rsidR="007B086B" w:rsidRPr="007B086B" w:rsidRDefault="007B086B" w:rsidP="00A36A0D">
      <w:pPr>
        <w:numPr>
          <w:ilvl w:val="0"/>
          <w:numId w:val="426"/>
        </w:numPr>
        <w:spacing w:line="360" w:lineRule="auto"/>
        <w:ind w:left="0" w:firstLine="0"/>
        <w:jc w:val="both"/>
        <w:rPr>
          <w:rFonts w:eastAsia="Calibri"/>
          <w:sz w:val="28"/>
          <w:szCs w:val="28"/>
        </w:rPr>
      </w:pPr>
      <w:r w:rsidRPr="007B086B">
        <w:rPr>
          <w:rFonts w:eastAsia="Calibri"/>
          <w:sz w:val="28"/>
          <w:szCs w:val="28"/>
        </w:rPr>
        <w:t xml:space="preserve">Киллеры; </w:t>
      </w:r>
    </w:p>
    <w:p w:rsidR="007B086B" w:rsidRPr="007B086B" w:rsidRDefault="007B086B" w:rsidP="00A36A0D">
      <w:pPr>
        <w:numPr>
          <w:ilvl w:val="0"/>
          <w:numId w:val="426"/>
        </w:numPr>
        <w:spacing w:line="360" w:lineRule="auto"/>
        <w:ind w:left="0" w:firstLine="0"/>
        <w:jc w:val="both"/>
        <w:rPr>
          <w:rFonts w:eastAsia="Calibri"/>
          <w:sz w:val="28"/>
          <w:szCs w:val="28"/>
        </w:rPr>
      </w:pPr>
      <w:r w:rsidRPr="007B086B">
        <w:rPr>
          <w:rFonts w:eastAsia="Calibri"/>
          <w:sz w:val="28"/>
          <w:szCs w:val="28"/>
        </w:rPr>
        <w:t>Памяти;</w:t>
      </w:r>
    </w:p>
    <w:p w:rsidR="007B086B" w:rsidRPr="007B086B" w:rsidRDefault="007B086B" w:rsidP="00A36A0D">
      <w:pPr>
        <w:numPr>
          <w:ilvl w:val="0"/>
          <w:numId w:val="426"/>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7B086B" w:rsidRPr="007B086B" w:rsidRDefault="007B086B" w:rsidP="00A36A0D">
      <w:pPr>
        <w:numPr>
          <w:ilvl w:val="0"/>
          <w:numId w:val="427"/>
        </w:numPr>
        <w:spacing w:line="360" w:lineRule="auto"/>
        <w:ind w:left="0" w:firstLine="0"/>
        <w:jc w:val="both"/>
        <w:rPr>
          <w:rFonts w:eastAsia="Calibri"/>
          <w:sz w:val="28"/>
          <w:szCs w:val="28"/>
        </w:rPr>
      </w:pPr>
      <w:r w:rsidRPr="007B086B">
        <w:rPr>
          <w:rFonts w:eastAsia="Calibri"/>
          <w:sz w:val="28"/>
          <w:szCs w:val="28"/>
        </w:rPr>
        <w:t xml:space="preserve">Увеличивается </w:t>
      </w:r>
    </w:p>
    <w:p w:rsidR="007B086B" w:rsidRPr="007B086B" w:rsidRDefault="007B086B" w:rsidP="00A36A0D">
      <w:pPr>
        <w:numPr>
          <w:ilvl w:val="0"/>
          <w:numId w:val="427"/>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7B086B" w:rsidRPr="007B086B" w:rsidRDefault="007B086B" w:rsidP="00A36A0D">
      <w:pPr>
        <w:numPr>
          <w:ilvl w:val="0"/>
          <w:numId w:val="427"/>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7B086B" w:rsidRPr="007B086B" w:rsidRDefault="007B086B" w:rsidP="00A36A0D">
      <w:pPr>
        <w:numPr>
          <w:ilvl w:val="0"/>
          <w:numId w:val="427"/>
        </w:numPr>
        <w:spacing w:line="360" w:lineRule="auto"/>
        <w:ind w:left="0" w:firstLine="0"/>
        <w:jc w:val="both"/>
        <w:rPr>
          <w:rFonts w:eastAsia="Calibri"/>
          <w:sz w:val="28"/>
          <w:szCs w:val="28"/>
        </w:rPr>
      </w:pPr>
      <w:r w:rsidRPr="007B086B">
        <w:rPr>
          <w:rFonts w:eastAsia="Calibri"/>
          <w:sz w:val="28"/>
          <w:szCs w:val="28"/>
        </w:rPr>
        <w:t>Верно 1,3;</w:t>
      </w:r>
    </w:p>
    <w:p w:rsidR="007B086B" w:rsidRPr="007B086B" w:rsidRDefault="007B086B" w:rsidP="00A36A0D">
      <w:pPr>
        <w:numPr>
          <w:ilvl w:val="0"/>
          <w:numId w:val="427"/>
        </w:numPr>
        <w:spacing w:line="360" w:lineRule="auto"/>
        <w:ind w:left="0" w:firstLine="0"/>
        <w:jc w:val="both"/>
        <w:rPr>
          <w:rFonts w:eastAsia="Calibri"/>
          <w:sz w:val="28"/>
          <w:szCs w:val="28"/>
        </w:rPr>
      </w:pPr>
      <w:r w:rsidRPr="007B086B">
        <w:rPr>
          <w:rFonts w:eastAsia="Calibri"/>
          <w:sz w:val="28"/>
          <w:szCs w:val="28"/>
        </w:rPr>
        <w:t>Верно 2,3.</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8. Пути передачи прионов</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7B086B" w:rsidRPr="007B086B" w:rsidRDefault="007B086B" w:rsidP="007B086B">
      <w:pPr>
        <w:spacing w:line="360" w:lineRule="auto"/>
        <w:jc w:val="both"/>
        <w:rPr>
          <w:rFonts w:eastAsia="Calibri"/>
          <w:bCs/>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7B086B" w:rsidRPr="007B086B" w:rsidRDefault="007B086B" w:rsidP="00A36A0D">
      <w:pPr>
        <w:numPr>
          <w:ilvl w:val="0"/>
          <w:numId w:val="428"/>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7B086B" w:rsidRPr="007B086B" w:rsidRDefault="007B086B" w:rsidP="00A36A0D">
      <w:pPr>
        <w:numPr>
          <w:ilvl w:val="0"/>
          <w:numId w:val="428"/>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7B086B" w:rsidRPr="007B086B" w:rsidRDefault="007B086B" w:rsidP="00A36A0D">
      <w:pPr>
        <w:numPr>
          <w:ilvl w:val="0"/>
          <w:numId w:val="428"/>
        </w:numPr>
        <w:spacing w:line="360" w:lineRule="auto"/>
        <w:ind w:left="0" w:firstLine="0"/>
        <w:jc w:val="both"/>
        <w:rPr>
          <w:rFonts w:eastAsia="Calibri"/>
          <w:sz w:val="28"/>
          <w:szCs w:val="28"/>
        </w:rPr>
      </w:pPr>
      <w:r w:rsidRPr="007B086B">
        <w:rPr>
          <w:rFonts w:eastAsia="Calibri"/>
          <w:sz w:val="28"/>
          <w:szCs w:val="28"/>
        </w:rPr>
        <w:t>Тельца Бабеша-Негри;</w:t>
      </w:r>
    </w:p>
    <w:p w:rsidR="007B086B" w:rsidRPr="007B086B" w:rsidRDefault="007B086B" w:rsidP="00A36A0D">
      <w:pPr>
        <w:numPr>
          <w:ilvl w:val="0"/>
          <w:numId w:val="428"/>
        </w:numPr>
        <w:spacing w:line="360" w:lineRule="auto"/>
        <w:ind w:left="0" w:firstLine="0"/>
        <w:jc w:val="both"/>
        <w:rPr>
          <w:rFonts w:eastAsia="Calibri"/>
          <w:sz w:val="28"/>
          <w:szCs w:val="28"/>
        </w:rPr>
      </w:pPr>
      <w:r w:rsidRPr="007B086B">
        <w:rPr>
          <w:rFonts w:eastAsia="Calibri"/>
          <w:bCs/>
          <w:sz w:val="28"/>
          <w:szCs w:val="28"/>
        </w:rPr>
        <w:t>Тельца</w:t>
      </w:r>
      <w:r w:rsidRPr="007B086B">
        <w:rPr>
          <w:rFonts w:eastAsia="Calibri"/>
          <w:sz w:val="28"/>
          <w:szCs w:val="28"/>
        </w:rPr>
        <w:t xml:space="preserve"> </w:t>
      </w:r>
      <w:r w:rsidRPr="007B086B">
        <w:rPr>
          <w:rFonts w:eastAsia="Calibri"/>
          <w:bCs/>
          <w:sz w:val="28"/>
          <w:szCs w:val="28"/>
        </w:rPr>
        <w:t>Каунсилмена;</w:t>
      </w:r>
    </w:p>
    <w:p w:rsidR="007B086B" w:rsidRPr="007B086B" w:rsidRDefault="007B086B" w:rsidP="00A36A0D">
      <w:pPr>
        <w:numPr>
          <w:ilvl w:val="0"/>
          <w:numId w:val="428"/>
        </w:numPr>
        <w:spacing w:line="360" w:lineRule="auto"/>
        <w:ind w:left="0" w:firstLine="0"/>
        <w:jc w:val="both"/>
        <w:rPr>
          <w:rFonts w:eastAsia="Calibri"/>
          <w:sz w:val="28"/>
          <w:szCs w:val="28"/>
        </w:rPr>
      </w:pPr>
      <w:r w:rsidRPr="007B086B">
        <w:rPr>
          <w:rFonts w:eastAsia="Calibri"/>
          <w:bCs/>
          <w:sz w:val="28"/>
          <w:szCs w:val="28"/>
        </w:rPr>
        <w:t xml:space="preserve"> </w:t>
      </w:r>
      <w:r w:rsidRPr="007B086B">
        <w:rPr>
          <w:rFonts w:eastAsia="Calibri"/>
          <w:sz w:val="28"/>
          <w:szCs w:val="28"/>
        </w:rPr>
        <w:t xml:space="preserve">Зёрна волютина.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7B086B" w:rsidRPr="007B086B" w:rsidRDefault="007B086B" w:rsidP="00A36A0D">
      <w:pPr>
        <w:numPr>
          <w:ilvl w:val="0"/>
          <w:numId w:val="429"/>
        </w:numPr>
        <w:spacing w:line="360" w:lineRule="auto"/>
        <w:ind w:left="0" w:firstLine="0"/>
        <w:jc w:val="both"/>
        <w:rPr>
          <w:rFonts w:eastAsia="Calibri"/>
          <w:sz w:val="28"/>
          <w:szCs w:val="28"/>
        </w:rPr>
      </w:pPr>
      <w:r w:rsidRPr="007B086B">
        <w:rPr>
          <w:rFonts w:eastAsia="Calibri"/>
          <w:sz w:val="28"/>
          <w:szCs w:val="28"/>
        </w:rPr>
        <w:lastRenderedPageBreak/>
        <w:t xml:space="preserve">Интерференция вакцинного и вирулентного штаммов; </w:t>
      </w:r>
    </w:p>
    <w:p w:rsidR="007B086B" w:rsidRPr="007B086B" w:rsidRDefault="007B086B" w:rsidP="00A36A0D">
      <w:pPr>
        <w:numPr>
          <w:ilvl w:val="0"/>
          <w:numId w:val="429"/>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7B086B" w:rsidRPr="007B086B" w:rsidRDefault="007B086B" w:rsidP="00A36A0D">
      <w:pPr>
        <w:numPr>
          <w:ilvl w:val="0"/>
          <w:numId w:val="42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7B086B" w:rsidRPr="007B086B" w:rsidRDefault="007B086B" w:rsidP="00A36A0D">
      <w:pPr>
        <w:numPr>
          <w:ilvl w:val="0"/>
          <w:numId w:val="42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7B086B" w:rsidRPr="007B086B" w:rsidRDefault="007B086B" w:rsidP="00A36A0D">
      <w:pPr>
        <w:numPr>
          <w:ilvl w:val="0"/>
          <w:numId w:val="42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7B086B" w:rsidRPr="007B086B" w:rsidRDefault="007B086B" w:rsidP="00A36A0D">
      <w:pPr>
        <w:numPr>
          <w:ilvl w:val="0"/>
          <w:numId w:val="430"/>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7B086B" w:rsidRPr="007B086B" w:rsidRDefault="007B086B" w:rsidP="00A36A0D">
      <w:pPr>
        <w:numPr>
          <w:ilvl w:val="0"/>
          <w:numId w:val="430"/>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7B086B" w:rsidRPr="007B086B" w:rsidRDefault="007B086B" w:rsidP="00A36A0D">
      <w:pPr>
        <w:numPr>
          <w:ilvl w:val="0"/>
          <w:numId w:val="430"/>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A36A0D">
      <w:pPr>
        <w:numPr>
          <w:ilvl w:val="0"/>
          <w:numId w:val="430"/>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7B086B" w:rsidRPr="007B086B" w:rsidRDefault="007B086B" w:rsidP="00A36A0D">
      <w:pPr>
        <w:numPr>
          <w:ilvl w:val="0"/>
          <w:numId w:val="430"/>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7B086B" w:rsidRPr="007B086B" w:rsidRDefault="007B086B" w:rsidP="00A36A0D">
      <w:pPr>
        <w:numPr>
          <w:ilvl w:val="0"/>
          <w:numId w:val="431"/>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7B086B" w:rsidRPr="007B086B" w:rsidRDefault="007B086B" w:rsidP="00A36A0D">
      <w:pPr>
        <w:numPr>
          <w:ilvl w:val="0"/>
          <w:numId w:val="431"/>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7B086B" w:rsidRPr="007B086B" w:rsidRDefault="007B086B" w:rsidP="00A36A0D">
      <w:pPr>
        <w:numPr>
          <w:ilvl w:val="0"/>
          <w:numId w:val="431"/>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A36A0D">
      <w:pPr>
        <w:numPr>
          <w:ilvl w:val="0"/>
          <w:numId w:val="431"/>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7B086B" w:rsidRPr="007B086B" w:rsidRDefault="007B086B" w:rsidP="00A36A0D">
      <w:pPr>
        <w:numPr>
          <w:ilvl w:val="0"/>
          <w:numId w:val="431"/>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r w:rsidRPr="007B086B">
        <w:rPr>
          <w:rFonts w:eastAsia="Calibri"/>
          <w:bCs/>
          <w:sz w:val="28"/>
          <w:szCs w:val="28"/>
        </w:rPr>
        <w:t xml:space="preserve"> </w:t>
      </w:r>
    </w:p>
    <w:p w:rsidR="007B086B" w:rsidRPr="007B086B" w:rsidRDefault="007B086B" w:rsidP="00A36A0D">
      <w:pPr>
        <w:numPr>
          <w:ilvl w:val="0"/>
          <w:numId w:val="432"/>
        </w:numPr>
        <w:spacing w:line="360" w:lineRule="auto"/>
        <w:ind w:left="0" w:firstLine="0"/>
        <w:jc w:val="both"/>
        <w:rPr>
          <w:rFonts w:eastAsia="Calibri"/>
          <w:sz w:val="28"/>
          <w:szCs w:val="28"/>
        </w:rPr>
      </w:pPr>
      <w:r w:rsidRPr="007B086B">
        <w:rPr>
          <w:rFonts w:eastAsia="Calibri"/>
          <w:bCs/>
          <w:sz w:val="28"/>
          <w:szCs w:val="28"/>
        </w:rPr>
        <w:t>Репродукция вируса</w:t>
      </w:r>
      <w:r w:rsidRPr="007B086B">
        <w:rPr>
          <w:rFonts w:eastAsia="Calibri"/>
          <w:sz w:val="28"/>
          <w:szCs w:val="28"/>
        </w:rPr>
        <w:t xml:space="preserve">; </w:t>
      </w:r>
    </w:p>
    <w:p w:rsidR="007B086B" w:rsidRPr="007B086B" w:rsidRDefault="007B086B" w:rsidP="00A36A0D">
      <w:pPr>
        <w:numPr>
          <w:ilvl w:val="0"/>
          <w:numId w:val="432"/>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7B086B" w:rsidRPr="007B086B" w:rsidRDefault="007B086B" w:rsidP="00A36A0D">
      <w:pPr>
        <w:numPr>
          <w:ilvl w:val="0"/>
          <w:numId w:val="432"/>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7B086B" w:rsidRPr="007B086B" w:rsidRDefault="007B086B" w:rsidP="00A36A0D">
      <w:pPr>
        <w:numPr>
          <w:ilvl w:val="0"/>
          <w:numId w:val="432"/>
        </w:numPr>
        <w:spacing w:line="360" w:lineRule="auto"/>
        <w:ind w:left="0" w:firstLine="0"/>
        <w:jc w:val="both"/>
        <w:rPr>
          <w:rFonts w:eastAsia="Calibri"/>
          <w:sz w:val="28"/>
          <w:szCs w:val="28"/>
        </w:rPr>
      </w:pPr>
      <w:r w:rsidRPr="007B086B">
        <w:rPr>
          <w:rFonts w:eastAsia="Calibri"/>
          <w:bCs/>
          <w:sz w:val="28"/>
          <w:szCs w:val="28"/>
        </w:rPr>
        <w:t>Адсорбция свободного gp120 на CD4+ незараженных хелперах</w:t>
      </w:r>
      <w:r w:rsidRPr="007B086B">
        <w:rPr>
          <w:rFonts w:eastAsia="Calibri"/>
          <w:sz w:val="28"/>
          <w:szCs w:val="28"/>
        </w:rPr>
        <w:t>;</w:t>
      </w:r>
    </w:p>
    <w:p w:rsidR="007B086B" w:rsidRPr="007B086B" w:rsidRDefault="007B086B" w:rsidP="00A36A0D">
      <w:pPr>
        <w:numPr>
          <w:ilvl w:val="0"/>
          <w:numId w:val="432"/>
        </w:numPr>
        <w:spacing w:line="360" w:lineRule="auto"/>
        <w:ind w:left="0" w:firstLine="0"/>
        <w:jc w:val="both"/>
        <w:rPr>
          <w:rFonts w:eastAsia="Calibri"/>
          <w:sz w:val="28"/>
          <w:szCs w:val="28"/>
        </w:rPr>
      </w:pPr>
      <w:r w:rsidRPr="007B086B">
        <w:rPr>
          <w:rFonts w:eastAsia="Calibri"/>
          <w:sz w:val="28"/>
          <w:szCs w:val="28"/>
        </w:rPr>
        <w:t>Всё верно.</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14. Клетки мишени ВИЧ </w:t>
      </w:r>
    </w:p>
    <w:p w:rsidR="007B086B" w:rsidRPr="007B086B" w:rsidRDefault="007B086B" w:rsidP="00A36A0D">
      <w:pPr>
        <w:numPr>
          <w:ilvl w:val="0"/>
          <w:numId w:val="433"/>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7B086B" w:rsidRPr="007B086B" w:rsidRDefault="007B086B" w:rsidP="00A36A0D">
      <w:pPr>
        <w:numPr>
          <w:ilvl w:val="0"/>
          <w:numId w:val="43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7B086B" w:rsidRPr="007B086B" w:rsidRDefault="007B086B" w:rsidP="00A36A0D">
      <w:pPr>
        <w:numPr>
          <w:ilvl w:val="0"/>
          <w:numId w:val="43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7B086B" w:rsidRPr="007B086B" w:rsidRDefault="007B086B" w:rsidP="00A36A0D">
      <w:pPr>
        <w:numPr>
          <w:ilvl w:val="0"/>
          <w:numId w:val="43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7B086B" w:rsidRPr="007B086B" w:rsidRDefault="007B086B" w:rsidP="00A36A0D">
      <w:pPr>
        <w:numPr>
          <w:ilvl w:val="0"/>
          <w:numId w:val="43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7B086B" w:rsidRDefault="007B086B" w:rsidP="007B086B">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7B086B" w:rsidRDefault="007B086B" w:rsidP="007B086B">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7B086B" w:rsidRDefault="007B086B" w:rsidP="007B086B">
      <w:pPr>
        <w:spacing w:line="360" w:lineRule="auto"/>
        <w:jc w:val="both"/>
        <w:rPr>
          <w:sz w:val="28"/>
        </w:rPr>
      </w:pPr>
      <w:r>
        <w:rPr>
          <w:sz w:val="28"/>
        </w:rPr>
        <w:t xml:space="preserve">3. </w:t>
      </w:r>
      <w:r w:rsidRPr="007B086B">
        <w:rPr>
          <w:sz w:val="28"/>
        </w:rPr>
        <w:t>Реципиентов крови и ее компонентов</w:t>
      </w:r>
    </w:p>
    <w:p w:rsidR="007B086B" w:rsidRPr="007B086B" w:rsidRDefault="007B086B" w:rsidP="007B086B">
      <w:pPr>
        <w:spacing w:line="360" w:lineRule="auto"/>
        <w:jc w:val="both"/>
        <w:rPr>
          <w:sz w:val="28"/>
        </w:rPr>
      </w:pPr>
      <w:r>
        <w:rPr>
          <w:sz w:val="28"/>
        </w:rPr>
        <w:t>4.</w:t>
      </w:r>
      <w:r w:rsidRPr="007B086B">
        <w:rPr>
          <w:sz w:val="28"/>
        </w:rPr>
        <w:t xml:space="preserve"> Доноров крови</w:t>
      </w:r>
    </w:p>
    <w:p w:rsid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16</w:t>
      </w:r>
      <w:r w:rsidRPr="007B086B">
        <w:rPr>
          <w:sz w:val="28"/>
        </w:rPr>
        <w:t>. Постинфекционный иммунитет при ВИЧ-инфекции:</w:t>
      </w:r>
    </w:p>
    <w:p w:rsidR="007B086B" w:rsidRDefault="007B086B" w:rsidP="007B086B">
      <w:pPr>
        <w:spacing w:line="360" w:lineRule="auto"/>
        <w:jc w:val="both"/>
        <w:rPr>
          <w:sz w:val="28"/>
        </w:rPr>
      </w:pPr>
      <w:r>
        <w:rPr>
          <w:sz w:val="28"/>
        </w:rPr>
        <w:t xml:space="preserve">1. </w:t>
      </w:r>
      <w:r w:rsidR="00AA029A" w:rsidRPr="007B086B">
        <w:rPr>
          <w:sz w:val="28"/>
        </w:rPr>
        <w:t>Стойкий</w:t>
      </w:r>
    </w:p>
    <w:p w:rsidR="007B086B" w:rsidRDefault="007B086B" w:rsidP="007B086B">
      <w:pPr>
        <w:spacing w:line="360" w:lineRule="auto"/>
        <w:jc w:val="both"/>
        <w:rPr>
          <w:sz w:val="28"/>
        </w:rPr>
      </w:pPr>
      <w:r>
        <w:rPr>
          <w:sz w:val="28"/>
        </w:rPr>
        <w:t>2.</w:t>
      </w:r>
      <w:r w:rsidR="00AA029A" w:rsidRPr="007B086B">
        <w:rPr>
          <w:sz w:val="28"/>
        </w:rPr>
        <w:t xml:space="preserve"> Пожизненный</w:t>
      </w:r>
    </w:p>
    <w:p w:rsidR="007B086B" w:rsidRDefault="007B086B" w:rsidP="007B086B">
      <w:pPr>
        <w:spacing w:line="360" w:lineRule="auto"/>
        <w:jc w:val="both"/>
        <w:rPr>
          <w:sz w:val="28"/>
        </w:rPr>
      </w:pPr>
      <w:r>
        <w:rPr>
          <w:sz w:val="28"/>
        </w:rPr>
        <w:t>3.</w:t>
      </w:r>
      <w:r w:rsidR="00AA029A" w:rsidRPr="007B086B">
        <w:rPr>
          <w:sz w:val="28"/>
        </w:rPr>
        <w:t xml:space="preserve"> Кратковременный</w:t>
      </w:r>
    </w:p>
    <w:p w:rsidR="007B086B" w:rsidRDefault="007B086B" w:rsidP="007B086B">
      <w:pPr>
        <w:spacing w:line="360" w:lineRule="auto"/>
        <w:jc w:val="both"/>
        <w:rPr>
          <w:sz w:val="28"/>
        </w:rPr>
      </w:pPr>
      <w:r>
        <w:rPr>
          <w:sz w:val="28"/>
        </w:rPr>
        <w:t>4.</w:t>
      </w:r>
      <w:r w:rsidR="00AA029A" w:rsidRPr="007B086B">
        <w:rPr>
          <w:sz w:val="28"/>
        </w:rPr>
        <w:t xml:space="preserve"> Не изучен</w:t>
      </w:r>
    </w:p>
    <w:p w:rsidR="007B086B" w:rsidRPr="007B086B" w:rsidRDefault="007B086B" w:rsidP="007B086B">
      <w:pPr>
        <w:spacing w:line="360" w:lineRule="auto"/>
        <w:jc w:val="both"/>
        <w:rPr>
          <w:sz w:val="28"/>
        </w:rPr>
      </w:pPr>
      <w:r>
        <w:rPr>
          <w:sz w:val="28"/>
        </w:rPr>
        <w:t xml:space="preserve">5. </w:t>
      </w:r>
      <w:r w:rsidR="00AA029A" w:rsidRPr="007B086B">
        <w:rPr>
          <w:sz w:val="28"/>
        </w:rPr>
        <w:t>Клеточно-гуморальный</w:t>
      </w:r>
    </w:p>
    <w:p w:rsidR="007B086B" w:rsidRP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17</w:t>
      </w:r>
      <w:r w:rsidR="00AA029A" w:rsidRPr="007B086B">
        <w:rPr>
          <w:sz w:val="28"/>
        </w:rPr>
        <w:t>. Профилактика передачи ВИЧ от матери ребенку включает все</w:t>
      </w:r>
      <w:r>
        <w:rPr>
          <w:sz w:val="28"/>
        </w:rPr>
        <w:t>, кром</w:t>
      </w:r>
      <w:r w:rsidRPr="007B086B">
        <w:rPr>
          <w:sz w:val="28"/>
        </w:rPr>
        <w:t>е:</w:t>
      </w:r>
    </w:p>
    <w:p w:rsidR="00AA029A" w:rsidRDefault="007B086B" w:rsidP="007B086B">
      <w:pPr>
        <w:spacing w:line="360" w:lineRule="auto"/>
        <w:jc w:val="both"/>
        <w:rPr>
          <w:sz w:val="28"/>
        </w:rPr>
      </w:pPr>
      <w:r>
        <w:rPr>
          <w:sz w:val="28"/>
        </w:rPr>
        <w:t>1.</w:t>
      </w:r>
      <w:r w:rsidR="00AA029A" w:rsidRPr="007B086B">
        <w:rPr>
          <w:sz w:val="28"/>
        </w:rPr>
        <w:t xml:space="preserve"> Те</w:t>
      </w:r>
      <w:r w:rsidR="00AA029A">
        <w:rPr>
          <w:sz w:val="28"/>
        </w:rPr>
        <w:t>стирования беременных на ВИЧ</w:t>
      </w:r>
    </w:p>
    <w:p w:rsidR="00AA029A" w:rsidRDefault="007B086B" w:rsidP="007B086B">
      <w:pPr>
        <w:spacing w:line="360" w:lineRule="auto"/>
        <w:jc w:val="both"/>
        <w:rPr>
          <w:sz w:val="28"/>
        </w:rPr>
      </w:pPr>
      <w:r>
        <w:rPr>
          <w:sz w:val="28"/>
        </w:rPr>
        <w:t xml:space="preserve">2. </w:t>
      </w:r>
      <w:r w:rsidR="00AA029A" w:rsidRPr="007B086B">
        <w:rPr>
          <w:sz w:val="28"/>
        </w:rPr>
        <w:t xml:space="preserve">Химиопрофилактики </w:t>
      </w:r>
      <w:r>
        <w:rPr>
          <w:sz w:val="28"/>
        </w:rPr>
        <w:t>в период беременности и родов</w:t>
      </w:r>
    </w:p>
    <w:p w:rsidR="00AA029A" w:rsidRDefault="007B086B" w:rsidP="007B086B">
      <w:pPr>
        <w:spacing w:line="360" w:lineRule="auto"/>
        <w:jc w:val="both"/>
        <w:rPr>
          <w:sz w:val="28"/>
        </w:rPr>
      </w:pPr>
      <w:r>
        <w:rPr>
          <w:sz w:val="28"/>
        </w:rPr>
        <w:t>3.</w:t>
      </w:r>
      <w:r w:rsidR="00AA029A" w:rsidRPr="007B086B">
        <w:rPr>
          <w:sz w:val="28"/>
        </w:rPr>
        <w:t xml:space="preserve"> Химиопрофилактики новорожденному</w:t>
      </w:r>
    </w:p>
    <w:p w:rsidR="00AA029A" w:rsidRDefault="007B086B" w:rsidP="007B086B">
      <w:pPr>
        <w:spacing w:line="360" w:lineRule="auto"/>
        <w:jc w:val="both"/>
        <w:rPr>
          <w:sz w:val="28"/>
        </w:rPr>
      </w:pPr>
      <w:r>
        <w:rPr>
          <w:sz w:val="28"/>
        </w:rPr>
        <w:t>4.</w:t>
      </w:r>
      <w:r w:rsidR="00AA029A">
        <w:rPr>
          <w:sz w:val="28"/>
        </w:rPr>
        <w:t xml:space="preserve"> Грудного вскармливания</w:t>
      </w:r>
    </w:p>
    <w:p w:rsidR="007B086B" w:rsidRPr="007B086B" w:rsidRDefault="00AA029A" w:rsidP="007B086B">
      <w:pPr>
        <w:spacing w:line="360" w:lineRule="auto"/>
        <w:jc w:val="both"/>
        <w:rPr>
          <w:sz w:val="28"/>
        </w:rPr>
      </w:pPr>
      <w:r>
        <w:rPr>
          <w:sz w:val="28"/>
        </w:rPr>
        <w:t>5.</w:t>
      </w:r>
      <w:r w:rsidRPr="007B086B">
        <w:rPr>
          <w:sz w:val="28"/>
        </w:rPr>
        <w:t xml:space="preserve"> Планового кесаревого сечения</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lastRenderedPageBreak/>
        <w:t>18</w:t>
      </w:r>
      <w:r w:rsidRPr="007B086B">
        <w:rPr>
          <w:sz w:val="28"/>
        </w:rPr>
        <w:t>. Направления терапии ВИЧ-инфекции:</w:t>
      </w:r>
    </w:p>
    <w:p w:rsidR="00AA029A" w:rsidRDefault="00AA029A" w:rsidP="007B086B">
      <w:pPr>
        <w:spacing w:line="360" w:lineRule="auto"/>
        <w:jc w:val="both"/>
        <w:rPr>
          <w:sz w:val="28"/>
        </w:rPr>
      </w:pPr>
      <w:r>
        <w:rPr>
          <w:sz w:val="28"/>
        </w:rPr>
        <w:t>1.</w:t>
      </w:r>
      <w:r w:rsidRPr="007B086B">
        <w:rPr>
          <w:sz w:val="28"/>
        </w:rPr>
        <w:t xml:space="preserve"> Противовирусная</w:t>
      </w:r>
    </w:p>
    <w:p w:rsidR="00AA029A" w:rsidRDefault="00AA029A" w:rsidP="007B086B">
      <w:pPr>
        <w:spacing w:line="360" w:lineRule="auto"/>
        <w:jc w:val="both"/>
        <w:rPr>
          <w:sz w:val="28"/>
        </w:rPr>
      </w:pPr>
      <w:r>
        <w:rPr>
          <w:sz w:val="28"/>
        </w:rPr>
        <w:t>2.</w:t>
      </w:r>
      <w:r w:rsidRPr="007B086B">
        <w:rPr>
          <w:sz w:val="28"/>
        </w:rPr>
        <w:t xml:space="preserve"> Патогенет</w:t>
      </w:r>
      <w:r w:rsidR="007B086B" w:rsidRPr="007B086B">
        <w:rPr>
          <w:sz w:val="28"/>
        </w:rPr>
        <w:t>ическая</w:t>
      </w:r>
    </w:p>
    <w:p w:rsidR="00AA029A" w:rsidRDefault="00AA029A" w:rsidP="007B086B">
      <w:pPr>
        <w:spacing w:line="360" w:lineRule="auto"/>
        <w:jc w:val="both"/>
        <w:rPr>
          <w:sz w:val="28"/>
        </w:rPr>
      </w:pPr>
      <w:r>
        <w:rPr>
          <w:sz w:val="28"/>
        </w:rPr>
        <w:t>3.</w:t>
      </w:r>
      <w:r w:rsidR="007B086B" w:rsidRPr="007B086B">
        <w:rPr>
          <w:sz w:val="28"/>
        </w:rPr>
        <w:t xml:space="preserve"> </w:t>
      </w:r>
      <w:r w:rsidRPr="007B086B">
        <w:rPr>
          <w:sz w:val="28"/>
        </w:rPr>
        <w:t>С</w:t>
      </w:r>
      <w:r w:rsidR="007B086B" w:rsidRPr="007B086B">
        <w:rPr>
          <w:sz w:val="28"/>
        </w:rPr>
        <w:t>имптоматическая</w:t>
      </w:r>
    </w:p>
    <w:p w:rsidR="00AA029A" w:rsidRDefault="00AA029A" w:rsidP="007B086B">
      <w:pPr>
        <w:spacing w:line="360" w:lineRule="auto"/>
        <w:jc w:val="both"/>
        <w:rPr>
          <w:sz w:val="28"/>
        </w:rPr>
      </w:pPr>
      <w:r>
        <w:rPr>
          <w:sz w:val="28"/>
        </w:rPr>
        <w:t>4. Комбинированная</w:t>
      </w:r>
    </w:p>
    <w:p w:rsidR="007B086B" w:rsidRPr="007B086B" w:rsidRDefault="00AA029A" w:rsidP="007B086B">
      <w:pPr>
        <w:spacing w:line="360" w:lineRule="auto"/>
        <w:jc w:val="both"/>
        <w:rPr>
          <w:sz w:val="28"/>
        </w:rPr>
      </w:pPr>
      <w:r>
        <w:rPr>
          <w:sz w:val="28"/>
        </w:rPr>
        <w:t>5.</w:t>
      </w:r>
      <w:r w:rsidRPr="007B086B">
        <w:rPr>
          <w:sz w:val="28"/>
        </w:rPr>
        <w:t xml:space="preserve"> Все вышеперечисленные</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19.</w:t>
      </w:r>
      <w:r w:rsidR="007B086B" w:rsidRPr="007B086B">
        <w:rPr>
          <w:sz w:val="28"/>
        </w:rPr>
        <w:t xml:space="preserve"> Цели лечения</w:t>
      </w:r>
      <w:r>
        <w:rPr>
          <w:sz w:val="28"/>
        </w:rPr>
        <w:t xml:space="preserve"> при ВИЧ-инфекции (верно все, кром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 xml:space="preserve"> Полное излечение</w:t>
      </w:r>
    </w:p>
    <w:p w:rsidR="00AA029A" w:rsidRDefault="00AA029A" w:rsidP="007B086B">
      <w:pPr>
        <w:spacing w:line="360" w:lineRule="auto"/>
        <w:jc w:val="both"/>
        <w:rPr>
          <w:sz w:val="28"/>
        </w:rPr>
      </w:pPr>
      <w:r>
        <w:rPr>
          <w:sz w:val="28"/>
        </w:rPr>
        <w:t xml:space="preserve">2. </w:t>
      </w:r>
      <w:r w:rsidRPr="007B086B">
        <w:rPr>
          <w:sz w:val="28"/>
        </w:rPr>
        <w:t>Снижение риска передачи ВИЧ-инфекции</w:t>
      </w:r>
    </w:p>
    <w:p w:rsidR="00AA029A" w:rsidRDefault="00AA029A" w:rsidP="007B086B">
      <w:pPr>
        <w:spacing w:line="360" w:lineRule="auto"/>
        <w:jc w:val="both"/>
        <w:rPr>
          <w:sz w:val="28"/>
        </w:rPr>
      </w:pPr>
      <w:r>
        <w:rPr>
          <w:sz w:val="28"/>
        </w:rPr>
        <w:t xml:space="preserve">3. </w:t>
      </w:r>
      <w:r w:rsidRPr="007B086B">
        <w:rPr>
          <w:sz w:val="28"/>
        </w:rPr>
        <w:t>Продление жизни</w:t>
      </w:r>
    </w:p>
    <w:p w:rsidR="00AA029A" w:rsidRDefault="00AA029A" w:rsidP="007B086B">
      <w:pPr>
        <w:spacing w:line="360" w:lineRule="auto"/>
        <w:jc w:val="both"/>
        <w:rPr>
          <w:sz w:val="28"/>
        </w:rPr>
      </w:pPr>
      <w:r>
        <w:rPr>
          <w:sz w:val="28"/>
        </w:rPr>
        <w:t xml:space="preserve">4. </w:t>
      </w:r>
      <w:r w:rsidRPr="007B086B">
        <w:rPr>
          <w:sz w:val="28"/>
        </w:rPr>
        <w:t>Поддержание качества жизни с бессимп</w:t>
      </w:r>
      <w:r w:rsidR="007B086B" w:rsidRPr="007B086B">
        <w:rPr>
          <w:sz w:val="28"/>
        </w:rPr>
        <w:t>томной инфекцией</w:t>
      </w:r>
    </w:p>
    <w:p w:rsidR="007B086B" w:rsidRPr="007B086B" w:rsidRDefault="00AA029A" w:rsidP="007B086B">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7B086B" w:rsidRPr="007B086B" w:rsidRDefault="00AA029A" w:rsidP="007B086B">
      <w:pPr>
        <w:spacing w:line="360" w:lineRule="auto"/>
        <w:jc w:val="both"/>
        <w:rPr>
          <w:sz w:val="28"/>
        </w:rPr>
      </w:pPr>
      <w:r>
        <w:rPr>
          <w:sz w:val="28"/>
        </w:rPr>
        <w:t xml:space="preserve">20. </w:t>
      </w:r>
      <w:r w:rsidR="007B086B" w:rsidRPr="007B086B">
        <w:rPr>
          <w:sz w:val="28"/>
        </w:rPr>
        <w:t>Основные принципы терапии ВИЧ-инфекции (верно все, к</w:t>
      </w:r>
      <w:r>
        <w:rPr>
          <w:sz w:val="28"/>
        </w:rPr>
        <w:t>ром</w:t>
      </w:r>
      <w:r w:rsidR="007B086B" w:rsidRPr="007B086B">
        <w:rPr>
          <w:sz w:val="28"/>
        </w:rPr>
        <w:t>е)</w:t>
      </w:r>
    </w:p>
    <w:p w:rsidR="00AA029A" w:rsidRDefault="00AA029A" w:rsidP="007B086B">
      <w:pPr>
        <w:spacing w:line="360" w:lineRule="auto"/>
        <w:jc w:val="both"/>
        <w:rPr>
          <w:sz w:val="28"/>
        </w:rPr>
      </w:pPr>
      <w:r>
        <w:rPr>
          <w:sz w:val="28"/>
        </w:rPr>
        <w:t>1.</w:t>
      </w:r>
      <w:r w:rsidR="007B086B" w:rsidRPr="007B086B">
        <w:rPr>
          <w:sz w:val="28"/>
        </w:rPr>
        <w:t xml:space="preserve"> </w:t>
      </w:r>
      <w:r w:rsidRPr="007B086B">
        <w:rPr>
          <w:sz w:val="28"/>
        </w:rPr>
        <w:t>Создание охранительного психологического режима</w:t>
      </w:r>
    </w:p>
    <w:p w:rsidR="00AA029A" w:rsidRDefault="00AA029A" w:rsidP="007B086B">
      <w:pPr>
        <w:spacing w:line="360" w:lineRule="auto"/>
        <w:jc w:val="both"/>
        <w:rPr>
          <w:sz w:val="28"/>
        </w:rPr>
      </w:pPr>
      <w:r>
        <w:rPr>
          <w:sz w:val="28"/>
        </w:rPr>
        <w:t>2.</w:t>
      </w:r>
      <w:r w:rsidRPr="007B086B">
        <w:rPr>
          <w:sz w:val="28"/>
        </w:rPr>
        <w:t xml:space="preserve"> Своевременное начало противовирусной терапии</w:t>
      </w:r>
    </w:p>
    <w:p w:rsidR="00AA029A" w:rsidRDefault="00AA029A" w:rsidP="007B086B">
      <w:pPr>
        <w:spacing w:line="360" w:lineRule="auto"/>
        <w:jc w:val="both"/>
        <w:rPr>
          <w:sz w:val="28"/>
        </w:rPr>
      </w:pPr>
      <w:r>
        <w:rPr>
          <w:sz w:val="28"/>
        </w:rPr>
        <w:t>3.</w:t>
      </w:r>
      <w:r w:rsidRPr="007B086B">
        <w:rPr>
          <w:sz w:val="28"/>
        </w:rPr>
        <w:t xml:space="preserve"> Полн</w:t>
      </w:r>
      <w:r w:rsidR="007B086B" w:rsidRPr="007B086B">
        <w:rPr>
          <w:sz w:val="28"/>
        </w:rPr>
        <w:t>ая элиминация вируса</w:t>
      </w:r>
    </w:p>
    <w:p w:rsidR="00AA029A" w:rsidRDefault="00AA029A" w:rsidP="007B086B">
      <w:pPr>
        <w:spacing w:line="360" w:lineRule="auto"/>
        <w:jc w:val="both"/>
        <w:rPr>
          <w:sz w:val="28"/>
        </w:rPr>
      </w:pPr>
      <w:r>
        <w:rPr>
          <w:sz w:val="28"/>
        </w:rPr>
        <w:t>4.</w:t>
      </w:r>
      <w:r w:rsidRPr="007B086B">
        <w:rPr>
          <w:sz w:val="28"/>
        </w:rPr>
        <w:t xml:space="preserve"> Ранняя диагностика вторичных заболеваний</w:t>
      </w:r>
    </w:p>
    <w:p w:rsidR="007B086B" w:rsidRPr="007B086B" w:rsidRDefault="00AA029A" w:rsidP="007B086B">
      <w:pPr>
        <w:spacing w:line="360" w:lineRule="auto"/>
        <w:jc w:val="both"/>
        <w:rPr>
          <w:sz w:val="28"/>
        </w:rPr>
      </w:pPr>
      <w:r>
        <w:rPr>
          <w:sz w:val="28"/>
        </w:rPr>
        <w:t>5.</w:t>
      </w:r>
      <w:r w:rsidRPr="007B086B">
        <w:rPr>
          <w:sz w:val="28"/>
        </w:rPr>
        <w:t xml:space="preserve"> Своевременная терапия вторичных заболеваний</w:t>
      </w:r>
    </w:p>
    <w:p w:rsidR="002A6EE4" w:rsidRDefault="002A6EE4" w:rsidP="00AA029A">
      <w:pPr>
        <w:spacing w:line="360" w:lineRule="auto"/>
        <w:jc w:val="both"/>
        <w:rPr>
          <w:rFonts w:eastAsia="Calibri"/>
          <w:sz w:val="28"/>
          <w:szCs w:val="28"/>
        </w:rPr>
      </w:pPr>
    </w:p>
    <w:p w:rsidR="00AA029A" w:rsidRPr="00AA029A" w:rsidRDefault="00AA029A" w:rsidP="00AA029A">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AA029A" w:rsidRPr="00AA029A" w:rsidRDefault="00AA029A" w:rsidP="00A36A0D">
      <w:pPr>
        <w:pStyle w:val="a5"/>
        <w:widowControl/>
        <w:numPr>
          <w:ilvl w:val="0"/>
          <w:numId w:val="43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AA029A" w:rsidRPr="00AA029A" w:rsidRDefault="00AA029A" w:rsidP="00A36A0D">
      <w:pPr>
        <w:pStyle w:val="a5"/>
        <w:widowControl/>
        <w:numPr>
          <w:ilvl w:val="0"/>
          <w:numId w:val="43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AA029A" w:rsidRPr="00AA029A" w:rsidRDefault="00AA029A" w:rsidP="00A36A0D">
      <w:pPr>
        <w:pStyle w:val="a5"/>
        <w:widowControl/>
        <w:numPr>
          <w:ilvl w:val="0"/>
          <w:numId w:val="43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Запишите этапы патогенеза бешенства и механизмы защитного действия вакцины.</w:t>
      </w:r>
    </w:p>
    <w:p w:rsidR="00AA029A" w:rsidRDefault="00AA029A" w:rsidP="00AA029A">
      <w:pPr>
        <w:spacing w:line="360" w:lineRule="auto"/>
        <w:jc w:val="both"/>
        <w:rPr>
          <w:rFonts w:eastAsia="Calibri"/>
          <w:sz w:val="28"/>
          <w:szCs w:val="28"/>
        </w:rPr>
      </w:pPr>
    </w:p>
    <w:p w:rsidR="00AA029A" w:rsidRPr="00AA029A" w:rsidRDefault="00AA029A" w:rsidP="00AA029A">
      <w:pPr>
        <w:autoSpaceDE w:val="0"/>
        <w:autoSpaceDN w:val="0"/>
        <w:adjustRightInd w:val="0"/>
        <w:spacing w:line="360" w:lineRule="auto"/>
        <w:ind w:firstLine="708"/>
        <w:jc w:val="both"/>
        <w:rPr>
          <w:sz w:val="28"/>
          <w:szCs w:val="28"/>
        </w:rPr>
      </w:pPr>
      <w:r w:rsidRPr="00AA029A">
        <w:rPr>
          <w:sz w:val="28"/>
          <w:szCs w:val="28"/>
        </w:rPr>
        <w:t>Вопросы для самоподготовки:</w:t>
      </w:r>
    </w:p>
    <w:p w:rsidR="00AA029A" w:rsidRPr="00AA029A" w:rsidRDefault="00AA029A" w:rsidP="00A36A0D">
      <w:pPr>
        <w:pStyle w:val="a5"/>
        <w:widowControl/>
        <w:numPr>
          <w:ilvl w:val="0"/>
          <w:numId w:val="435"/>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AA029A" w:rsidRPr="00AA029A" w:rsidRDefault="00AA029A" w:rsidP="00A36A0D">
      <w:pPr>
        <w:pStyle w:val="a5"/>
        <w:widowControl/>
        <w:numPr>
          <w:ilvl w:val="0"/>
          <w:numId w:val="435"/>
        </w:numPr>
        <w:spacing w:line="360" w:lineRule="auto"/>
        <w:ind w:left="0" w:firstLine="0"/>
        <w:rPr>
          <w:rFonts w:ascii="Times New Roman" w:hAnsi="Times New Roman"/>
          <w:sz w:val="28"/>
          <w:szCs w:val="28"/>
        </w:rPr>
      </w:pPr>
      <w:r w:rsidRPr="00AA029A">
        <w:rPr>
          <w:rFonts w:ascii="Times New Roman" w:hAnsi="Times New Roman"/>
          <w:sz w:val="28"/>
          <w:szCs w:val="28"/>
        </w:rPr>
        <w:lastRenderedPageBreak/>
        <w:t>ВИЧ-инфекция: морфология возбудителя, эпидемиология, патогенез, лабораторная диагностика, специфическая профилактика.</w:t>
      </w:r>
    </w:p>
    <w:p w:rsidR="00AA029A" w:rsidRPr="00AA029A" w:rsidRDefault="00AA029A" w:rsidP="00A36A0D">
      <w:pPr>
        <w:pStyle w:val="a5"/>
        <w:widowControl/>
        <w:numPr>
          <w:ilvl w:val="0"/>
          <w:numId w:val="435"/>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AA029A" w:rsidRPr="00AA029A" w:rsidRDefault="00AA029A" w:rsidP="00A36A0D">
      <w:pPr>
        <w:pStyle w:val="a5"/>
        <w:widowControl/>
        <w:numPr>
          <w:ilvl w:val="0"/>
          <w:numId w:val="435"/>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AA029A" w:rsidRPr="00AA029A" w:rsidRDefault="00AA029A" w:rsidP="00A36A0D">
      <w:pPr>
        <w:pStyle w:val="a5"/>
        <w:widowControl/>
        <w:numPr>
          <w:ilvl w:val="0"/>
          <w:numId w:val="435"/>
        </w:numPr>
        <w:spacing w:line="360" w:lineRule="auto"/>
        <w:ind w:left="0" w:firstLine="0"/>
        <w:rPr>
          <w:rFonts w:ascii="Times New Roman" w:hAnsi="Times New Roman"/>
          <w:sz w:val="28"/>
          <w:szCs w:val="28"/>
        </w:rPr>
      </w:pPr>
      <w:r w:rsidRPr="00AA029A">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152B73" w:rsidRDefault="00152B73" w:rsidP="00AA029A">
      <w:pPr>
        <w:tabs>
          <w:tab w:val="left" w:pos="4140"/>
        </w:tabs>
        <w:spacing w:line="360" w:lineRule="auto"/>
        <w:jc w:val="center"/>
        <w:rPr>
          <w:bCs/>
          <w:sz w:val="28"/>
          <w:szCs w:val="28"/>
        </w:rPr>
      </w:pPr>
    </w:p>
    <w:p w:rsidR="00AA029A" w:rsidRPr="00AA029A" w:rsidRDefault="00AA029A" w:rsidP="00AA029A">
      <w:pPr>
        <w:tabs>
          <w:tab w:val="left" w:pos="4140"/>
        </w:tabs>
        <w:spacing w:line="360" w:lineRule="auto"/>
        <w:jc w:val="center"/>
        <w:rPr>
          <w:bCs/>
          <w:sz w:val="28"/>
          <w:szCs w:val="28"/>
        </w:rPr>
      </w:pPr>
      <w:r w:rsidRPr="00AA029A">
        <w:rPr>
          <w:bCs/>
          <w:sz w:val="28"/>
          <w:szCs w:val="28"/>
        </w:rPr>
        <w:t>Работа 1</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AA029A" w:rsidRPr="00AA029A" w:rsidRDefault="00AA029A" w:rsidP="00AA029A">
      <w:pPr>
        <w:spacing w:line="360" w:lineRule="auto"/>
        <w:jc w:val="both"/>
        <w:rPr>
          <w:sz w:val="28"/>
          <w:szCs w:val="28"/>
        </w:rPr>
      </w:pPr>
      <w:r>
        <w:rPr>
          <w:sz w:val="28"/>
          <w:szCs w:val="28"/>
        </w:rPr>
        <w:t>МЕТОДИКА</w:t>
      </w:r>
    </w:p>
    <w:p w:rsidR="00AA029A" w:rsidRPr="00AA029A" w:rsidRDefault="00AA029A" w:rsidP="00AA029A">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28"/>
        <w:gridCol w:w="1928"/>
        <w:gridCol w:w="2099"/>
        <w:gridCol w:w="2022"/>
      </w:tblGrid>
      <w:tr w:rsidR="00AA029A" w:rsidRPr="00AA029A" w:rsidTr="00AA029A">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Сыворотки</w:t>
            </w:r>
          </w:p>
        </w:tc>
      </w:tr>
      <w:tr w:rsidR="00AA029A" w:rsidRPr="00AA029A" w:rsidTr="00AA029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w:t>
            </w:r>
            <w:r>
              <w:rPr>
                <w:sz w:val="28"/>
                <w:szCs w:val="28"/>
              </w:rPr>
              <w:t xml:space="preserve"> </w:t>
            </w:r>
            <w:r w:rsidRPr="00AA029A">
              <w:rPr>
                <w:sz w:val="28"/>
                <w:szCs w:val="28"/>
              </w:rPr>
              <w:t>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Положительная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Отрицательная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bl>
    <w:p w:rsidR="00AA029A" w:rsidRDefault="00AA029A" w:rsidP="00AA029A">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r>
        <w:rPr>
          <w:sz w:val="28"/>
          <w:szCs w:val="28"/>
        </w:rPr>
        <w:t xml:space="preserve"> </w:t>
      </w:r>
    </w:p>
    <w:p w:rsidR="00AA029A" w:rsidRPr="00AA029A" w:rsidRDefault="00AA029A" w:rsidP="00AA029A">
      <w:pPr>
        <w:tabs>
          <w:tab w:val="left" w:pos="709"/>
          <w:tab w:val="left" w:pos="4140"/>
        </w:tabs>
        <w:spacing w:line="360" w:lineRule="auto"/>
        <w:jc w:val="center"/>
        <w:rPr>
          <w:bCs/>
          <w:sz w:val="28"/>
          <w:szCs w:val="28"/>
        </w:rPr>
      </w:pPr>
      <w:r w:rsidRPr="00AA029A">
        <w:rPr>
          <w:bCs/>
          <w:sz w:val="28"/>
          <w:szCs w:val="28"/>
        </w:rPr>
        <w:t>Работа 2</w:t>
      </w:r>
    </w:p>
    <w:p w:rsidR="00AA029A" w:rsidRPr="00AA029A" w:rsidRDefault="00AA029A" w:rsidP="00AA029A">
      <w:pPr>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AA029A" w:rsidRPr="00AA029A" w:rsidRDefault="00AA029A" w:rsidP="00AA029A">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w:t>
      </w:r>
      <w:r w:rsidRPr="00AA029A">
        <w:rPr>
          <w:sz w:val="28"/>
          <w:szCs w:val="28"/>
        </w:rPr>
        <w:lastRenderedPageBreak/>
        <w:t xml:space="preserve">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AA029A" w:rsidRPr="00AA029A" w:rsidRDefault="00AA029A" w:rsidP="00AA029A">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антигенами  ВИЧ погружают в сыворотку обследуемого. </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Обрабатывают антиглобулиновой сывороткой, меченной пероксидазой хрена. </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AA029A" w:rsidRPr="003F3641" w:rsidRDefault="00AA029A" w:rsidP="00A36A0D">
      <w:pPr>
        <w:pStyle w:val="a5"/>
        <w:widowControl/>
        <w:numPr>
          <w:ilvl w:val="3"/>
          <w:numId w:val="43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ab/>
      </w:r>
      <w:r w:rsidR="003F3641" w:rsidRPr="00AA029A">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jc w:val="center"/>
              <w:rPr>
                <w:sz w:val="28"/>
                <w:szCs w:val="28"/>
              </w:rPr>
            </w:pPr>
            <w:r w:rsidRPr="00AA029A">
              <w:rPr>
                <w:sz w:val="28"/>
                <w:szCs w:val="28"/>
              </w:rPr>
              <w:t>Контрольный стрип А:</w:t>
            </w:r>
            <w:r>
              <w:rPr>
                <w:sz w:val="28"/>
                <w:szCs w:val="28"/>
              </w:rPr>
              <w:t xml:space="preserve"> </w:t>
            </w:r>
            <w:r w:rsidRPr="00AA029A">
              <w:rPr>
                <w:sz w:val="28"/>
                <w:szCs w:val="28"/>
              </w:rPr>
              <w:t>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Рис.</w:t>
            </w: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1 после инкубации</w:t>
            </w:r>
            <w:r>
              <w:rPr>
                <w:sz w:val="28"/>
                <w:szCs w:val="28"/>
              </w:rPr>
              <w:t xml:space="preserve"> </w:t>
            </w:r>
            <w:r w:rsidRPr="00AA029A">
              <w:rPr>
                <w:sz w:val="28"/>
                <w:szCs w:val="28"/>
              </w:rPr>
              <w:t>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3F3641">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sidR="003F3641">
        <w:rPr>
          <w:sz w:val="28"/>
          <w:szCs w:val="28"/>
        </w:rPr>
        <w:t>я? На основании каких данных?).</w:t>
      </w:r>
    </w:p>
    <w:p w:rsidR="00AA029A" w:rsidRPr="00AA029A" w:rsidRDefault="00AA029A" w:rsidP="003F3641">
      <w:pPr>
        <w:tabs>
          <w:tab w:val="left" w:pos="709"/>
          <w:tab w:val="left" w:pos="4140"/>
        </w:tabs>
        <w:spacing w:line="360" w:lineRule="auto"/>
        <w:jc w:val="center"/>
        <w:rPr>
          <w:bCs/>
          <w:sz w:val="28"/>
          <w:szCs w:val="28"/>
        </w:rPr>
      </w:pPr>
      <w:r w:rsidRPr="00AA029A">
        <w:rPr>
          <w:bCs/>
          <w:sz w:val="28"/>
          <w:szCs w:val="28"/>
        </w:rPr>
        <w:t>Работа 3</w:t>
      </w:r>
    </w:p>
    <w:p w:rsidR="00AA029A" w:rsidRPr="00AA029A" w:rsidRDefault="003F3641" w:rsidP="00AA029A">
      <w:pPr>
        <w:spacing w:line="360" w:lineRule="auto"/>
        <w:jc w:val="both"/>
        <w:rPr>
          <w:sz w:val="28"/>
          <w:szCs w:val="28"/>
        </w:rPr>
      </w:pPr>
      <w:r w:rsidRPr="00AA029A">
        <w:rPr>
          <w:bCs/>
          <w:sz w:val="28"/>
          <w:szCs w:val="28"/>
        </w:rPr>
        <w:t>ЦЕЛЬ:</w:t>
      </w:r>
      <w:r w:rsidRPr="00AA029A">
        <w:rPr>
          <w:sz w:val="28"/>
          <w:szCs w:val="28"/>
        </w:rPr>
        <w:t xml:space="preserve"> </w:t>
      </w:r>
      <w:r w:rsidR="00AA029A" w:rsidRPr="00AA029A">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AA029A" w:rsidRDefault="003F3641"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w:t>
      </w:r>
      <w:r w:rsidR="00AA029A" w:rsidRPr="00AA029A">
        <w:rPr>
          <w:sz w:val="28"/>
          <w:szCs w:val="28"/>
        </w:rPr>
        <w:t xml:space="preserve">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w:t>
      </w:r>
      <w:r w:rsidR="00AA029A" w:rsidRPr="00AA029A">
        <w:rPr>
          <w:sz w:val="28"/>
          <w:szCs w:val="28"/>
        </w:rPr>
        <w:lastRenderedPageBreak/>
        <w:t>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AA029A" w:rsidRPr="00AA029A" w:rsidRDefault="003F3641" w:rsidP="00AA029A">
      <w:pPr>
        <w:tabs>
          <w:tab w:val="left" w:pos="709"/>
          <w:tab w:val="left" w:pos="4140"/>
        </w:tabs>
        <w:spacing w:line="360" w:lineRule="auto"/>
        <w:jc w:val="both"/>
        <w:rPr>
          <w:bCs/>
          <w:sz w:val="28"/>
          <w:szCs w:val="28"/>
        </w:rPr>
      </w:pPr>
      <w:r w:rsidRPr="00AA029A">
        <w:rPr>
          <w:bCs/>
          <w:sz w:val="28"/>
          <w:szCs w:val="28"/>
        </w:rPr>
        <w:t xml:space="preserve">МЕТОДИКА. </w:t>
      </w:r>
      <w:r w:rsidR="00AA029A" w:rsidRPr="00AA029A">
        <w:rPr>
          <w:bCs/>
          <w:sz w:val="28"/>
          <w:szCs w:val="28"/>
        </w:rPr>
        <w:t xml:space="preserve">Приготовление и окраска препарата из ткани аммонова рога. </w:t>
      </w:r>
    </w:p>
    <w:p w:rsidR="00AA029A" w:rsidRPr="00AA029A" w:rsidRDefault="00AA029A" w:rsidP="00AA029A">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AA029A" w:rsidRDefault="00AA029A" w:rsidP="00AA029A">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AA029A" w:rsidRPr="00AA029A" w:rsidRDefault="00AA029A" w:rsidP="00AA029A">
      <w:pPr>
        <w:spacing w:line="360" w:lineRule="auto"/>
        <w:jc w:val="both"/>
        <w:rPr>
          <w:sz w:val="28"/>
          <w:szCs w:val="28"/>
        </w:rPr>
      </w:pPr>
      <w:r w:rsidRPr="00AA029A">
        <w:rPr>
          <w:sz w:val="28"/>
          <w:szCs w:val="28"/>
        </w:rPr>
        <w:t xml:space="preserve">3. Окрашивают смесью эозина с метиленовым синим (или используют другие модификации). </w:t>
      </w:r>
    </w:p>
    <w:p w:rsidR="00AA029A" w:rsidRPr="00AA029A" w:rsidRDefault="00AA029A" w:rsidP="00AA029A">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sidR="002D1BA8">
        <w:rPr>
          <w:sz w:val="28"/>
          <w:szCs w:val="28"/>
        </w:rPr>
        <w:t>т</w:t>
      </w:r>
      <w:r w:rsidRPr="00AA029A">
        <w:rPr>
          <w:sz w:val="28"/>
          <w:szCs w:val="28"/>
        </w:rPr>
        <w:t>ые образования диаметром от 2 до 10 мкм, окрашенные в красный цвет. Располагаются внутри нерв</w:t>
      </w:r>
      <w:r w:rsidR="003F3641">
        <w:rPr>
          <w:sz w:val="28"/>
          <w:szCs w:val="28"/>
        </w:rPr>
        <w:t xml:space="preserve">ных клеток, цитоплазма которых </w:t>
      </w:r>
      <w:r w:rsidRPr="00AA029A">
        <w:rPr>
          <w:sz w:val="28"/>
          <w:szCs w:val="28"/>
        </w:rPr>
        <w:t>и ядро окрашены в серо-голубой цвет.</w:t>
      </w:r>
    </w:p>
    <w:p w:rsidR="00AA029A" w:rsidRPr="00AA029A" w:rsidRDefault="003F3641" w:rsidP="003F3641">
      <w:pPr>
        <w:spacing w:line="360" w:lineRule="auto"/>
        <w:ind w:firstLine="708"/>
        <w:jc w:val="both"/>
        <w:rPr>
          <w:sz w:val="28"/>
          <w:szCs w:val="28"/>
        </w:rPr>
      </w:pPr>
      <w:r w:rsidRPr="00AA029A">
        <w:rPr>
          <w:sz w:val="28"/>
          <w:szCs w:val="28"/>
        </w:rPr>
        <w:t>Протокол исследования:</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005"/>
        <w:gridCol w:w="2539"/>
      </w:tblGrid>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Результат (рис.)</w:t>
            </w:r>
          </w:p>
        </w:tc>
      </w:tr>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gridCol w:w="1660"/>
        <w:gridCol w:w="2366"/>
        <w:gridCol w:w="2379"/>
      </w:tblGrid>
      <w:tr w:rsidR="00AA029A" w:rsidRPr="00AA029A" w:rsidTr="003F3641">
        <w:trPr>
          <w:cantSplit/>
        </w:trPr>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Название</w:t>
            </w:r>
            <w:r w:rsidR="003F3641">
              <w:rPr>
                <w:sz w:val="28"/>
                <w:szCs w:val="28"/>
              </w:rPr>
              <w:t xml:space="preserve"> </w:t>
            </w:r>
            <w:r w:rsidRPr="00AA029A">
              <w:rPr>
                <w:sz w:val="28"/>
                <w:szCs w:val="28"/>
              </w:rPr>
              <w:t>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Состав</w:t>
            </w:r>
            <w:r w:rsidR="003F3641">
              <w:rPr>
                <w:sz w:val="28"/>
                <w:szCs w:val="28"/>
              </w:rPr>
              <w:t xml:space="preserve"> </w:t>
            </w:r>
            <w:r w:rsidRPr="00AA029A">
              <w:rPr>
                <w:sz w:val="28"/>
                <w:szCs w:val="28"/>
              </w:rPr>
              <w:t>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Показания</w:t>
            </w:r>
            <w:r w:rsidR="003F3641">
              <w:rPr>
                <w:sz w:val="28"/>
                <w:szCs w:val="28"/>
              </w:rPr>
              <w:t xml:space="preserve"> </w:t>
            </w:r>
            <w:r w:rsidRPr="00AA029A">
              <w:rPr>
                <w:sz w:val="28"/>
                <w:szCs w:val="28"/>
              </w:rPr>
              <w:t>для</w:t>
            </w:r>
            <w:r w:rsidR="003F3641">
              <w:rPr>
                <w:sz w:val="28"/>
                <w:szCs w:val="28"/>
              </w:rPr>
              <w:t xml:space="preserve"> </w:t>
            </w:r>
            <w:r w:rsidRPr="00AA029A">
              <w:rPr>
                <w:sz w:val="28"/>
                <w:szCs w:val="28"/>
              </w:rPr>
              <w:t>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В каком методе лабораторного исследования используется</w:t>
            </w:r>
            <w:r w:rsidR="003F3641">
              <w:rPr>
                <w:sz w:val="28"/>
                <w:szCs w:val="28"/>
              </w:rPr>
              <w:t xml:space="preserve"> </w:t>
            </w:r>
            <w:r w:rsidRPr="00AA029A">
              <w:rPr>
                <w:sz w:val="28"/>
                <w:szCs w:val="28"/>
              </w:rPr>
              <w:t>и на каком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Какой вид иммунитета (по происхождению) создается в</w:t>
            </w:r>
            <w:r w:rsidR="003F3641">
              <w:rPr>
                <w:sz w:val="28"/>
                <w:szCs w:val="28"/>
              </w:rPr>
              <w:t xml:space="preserve"> </w:t>
            </w:r>
            <w:r w:rsidRPr="00AA029A">
              <w:rPr>
                <w:sz w:val="28"/>
                <w:szCs w:val="28"/>
              </w:rPr>
              <w:t>организме</w:t>
            </w: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2A6EE4" w:rsidRDefault="002A6EE4" w:rsidP="009F3262">
      <w:pPr>
        <w:spacing w:line="360" w:lineRule="auto"/>
        <w:jc w:val="both"/>
        <w:rPr>
          <w:rFonts w:eastAsia="Calibri"/>
          <w:sz w:val="28"/>
          <w:szCs w:val="28"/>
        </w:rPr>
      </w:pPr>
    </w:p>
    <w:p w:rsidR="009641FF" w:rsidRPr="0014532D" w:rsidRDefault="009641FF" w:rsidP="00A03EEB">
      <w:pPr>
        <w:spacing w:line="360" w:lineRule="auto"/>
        <w:ind w:firstLine="709"/>
        <w:jc w:val="center"/>
        <w:rPr>
          <w:color w:val="000000"/>
          <w:sz w:val="28"/>
          <w:szCs w:val="28"/>
          <w:shd w:val="clear" w:color="auto" w:fill="FFFFFF"/>
        </w:rPr>
      </w:pPr>
      <w:r w:rsidRPr="0014532D">
        <w:rPr>
          <w:b/>
          <w:color w:val="000000"/>
          <w:sz w:val="28"/>
          <w:szCs w:val="28"/>
        </w:rPr>
        <w:t>Тема 3</w:t>
      </w:r>
      <w:r>
        <w:rPr>
          <w:b/>
          <w:color w:val="000000"/>
          <w:sz w:val="28"/>
          <w:szCs w:val="28"/>
        </w:rPr>
        <w:t>0</w:t>
      </w:r>
      <w:r w:rsidRPr="0014532D">
        <w:rPr>
          <w:b/>
          <w:color w:val="000000"/>
          <w:sz w:val="28"/>
          <w:szCs w:val="28"/>
        </w:rPr>
        <w:t>.</w:t>
      </w:r>
      <w:r w:rsidRPr="0014532D">
        <w:rPr>
          <w:color w:val="000000"/>
          <w:sz w:val="28"/>
          <w:szCs w:val="28"/>
          <w:shd w:val="clear" w:color="auto" w:fill="FFFFFF"/>
        </w:rPr>
        <w:t xml:space="preserve"> Итоговое занятие «Вирусология»</w:t>
      </w:r>
    </w:p>
    <w:p w:rsidR="009641FF" w:rsidRPr="0014532D" w:rsidRDefault="009641FF" w:rsidP="00A03EEB">
      <w:pPr>
        <w:spacing w:line="360" w:lineRule="auto"/>
        <w:ind w:firstLine="709"/>
        <w:rPr>
          <w:color w:val="000000"/>
          <w:sz w:val="28"/>
          <w:szCs w:val="28"/>
        </w:rPr>
      </w:pPr>
      <w:r w:rsidRPr="0014532D">
        <w:rPr>
          <w:b/>
          <w:color w:val="000000"/>
          <w:sz w:val="28"/>
          <w:szCs w:val="28"/>
        </w:rPr>
        <w:t>Вид учебного занятия</w:t>
      </w:r>
      <w:r w:rsidRPr="0014532D">
        <w:rPr>
          <w:color w:val="000000"/>
          <w:sz w:val="28"/>
          <w:szCs w:val="28"/>
        </w:rPr>
        <w:t xml:space="preserve"> – практическое занятие.</w:t>
      </w:r>
    </w:p>
    <w:p w:rsidR="009641FF" w:rsidRDefault="009641FF" w:rsidP="00A03EEB">
      <w:pPr>
        <w:spacing w:line="360" w:lineRule="auto"/>
        <w:ind w:firstLine="709"/>
        <w:jc w:val="both"/>
        <w:rPr>
          <w:color w:val="000000"/>
          <w:sz w:val="28"/>
          <w:szCs w:val="28"/>
        </w:rPr>
      </w:pPr>
      <w:r w:rsidRPr="0014532D">
        <w:rPr>
          <w:b/>
          <w:color w:val="000000"/>
          <w:sz w:val="28"/>
          <w:szCs w:val="28"/>
        </w:rPr>
        <w:t>Цель:</w:t>
      </w:r>
      <w:r w:rsidRPr="0014532D">
        <w:rPr>
          <w:color w:val="000000"/>
          <w:sz w:val="28"/>
          <w:szCs w:val="28"/>
        </w:rPr>
        <w:t xml:space="preserve"> Осуществление контроля знаний и практических навыков модуля 7 «</w:t>
      </w:r>
      <w:r w:rsidRPr="0014532D">
        <w:rPr>
          <w:color w:val="000000"/>
          <w:sz w:val="28"/>
          <w:szCs w:val="28"/>
          <w:shd w:val="clear" w:color="auto" w:fill="FFFFFF"/>
        </w:rPr>
        <w:t>Вирусология</w:t>
      </w:r>
      <w:r w:rsidRPr="0014532D">
        <w:rPr>
          <w:color w:val="000000"/>
          <w:sz w:val="28"/>
          <w:szCs w:val="28"/>
        </w:rPr>
        <w:t>».</w:t>
      </w:r>
    </w:p>
    <w:p w:rsidR="00D27E91" w:rsidRPr="0014532D" w:rsidRDefault="00D27E91" w:rsidP="00A03EEB">
      <w:pPr>
        <w:spacing w:line="360" w:lineRule="auto"/>
        <w:ind w:firstLine="709"/>
        <w:jc w:val="both"/>
        <w:rPr>
          <w:b/>
          <w:color w:val="000000"/>
          <w:sz w:val="28"/>
          <w:szCs w:val="28"/>
        </w:rPr>
      </w:pPr>
    </w:p>
    <w:p w:rsidR="00305EAE" w:rsidRPr="00156419" w:rsidRDefault="00305EAE" w:rsidP="00A03EEB">
      <w:pPr>
        <w:spacing w:line="360" w:lineRule="auto"/>
        <w:ind w:firstLine="708"/>
        <w:rPr>
          <w:rFonts w:eastAsia="Calibri"/>
          <w:b/>
          <w:sz w:val="28"/>
          <w:szCs w:val="28"/>
        </w:rPr>
      </w:pPr>
      <w:r w:rsidRPr="00156419">
        <w:rPr>
          <w:rFonts w:eastAsia="Calibri"/>
          <w:b/>
          <w:sz w:val="28"/>
          <w:szCs w:val="28"/>
        </w:rPr>
        <w:lastRenderedPageBreak/>
        <w:t>Формы текущего контроля успеваемости</w:t>
      </w:r>
    </w:p>
    <w:p w:rsidR="00D31543" w:rsidRPr="00D31543" w:rsidRDefault="00D31543" w:rsidP="00D31543">
      <w:pPr>
        <w:pStyle w:val="a5"/>
        <w:numPr>
          <w:ilvl w:val="3"/>
          <w:numId w:val="406"/>
        </w:numPr>
        <w:spacing w:line="360" w:lineRule="auto"/>
        <w:rPr>
          <w:rFonts w:ascii="Times New Roman" w:eastAsia="Calibri" w:hAnsi="Times New Roman"/>
          <w:sz w:val="28"/>
          <w:szCs w:val="28"/>
        </w:rPr>
      </w:pPr>
      <w:r w:rsidRPr="00D31543">
        <w:rPr>
          <w:rFonts w:ascii="Times New Roman" w:eastAsia="Calibri" w:hAnsi="Times New Roman"/>
          <w:sz w:val="28"/>
          <w:szCs w:val="28"/>
        </w:rPr>
        <w:t>Тестирование</w:t>
      </w:r>
    </w:p>
    <w:p w:rsidR="00305EAE" w:rsidRPr="00D31543" w:rsidRDefault="00D31543" w:rsidP="00D31543">
      <w:pPr>
        <w:pStyle w:val="a5"/>
        <w:numPr>
          <w:ilvl w:val="3"/>
          <w:numId w:val="406"/>
        </w:numPr>
        <w:spacing w:line="360" w:lineRule="auto"/>
        <w:rPr>
          <w:rFonts w:ascii="Times New Roman" w:eastAsia="Calibri" w:hAnsi="Times New Roman"/>
          <w:sz w:val="28"/>
          <w:szCs w:val="28"/>
        </w:rPr>
      </w:pPr>
      <w:r w:rsidRPr="00D31543">
        <w:rPr>
          <w:rFonts w:ascii="Times New Roman" w:eastAsia="Calibri" w:hAnsi="Times New Roman"/>
          <w:sz w:val="28"/>
          <w:szCs w:val="28"/>
        </w:rPr>
        <w:t>У</w:t>
      </w:r>
      <w:r w:rsidR="00305EAE" w:rsidRPr="00D31543">
        <w:rPr>
          <w:rFonts w:ascii="Times New Roman" w:eastAsia="Calibri" w:hAnsi="Times New Roman"/>
          <w:sz w:val="28"/>
          <w:szCs w:val="28"/>
        </w:rPr>
        <w:t>стный опрос</w:t>
      </w:r>
    </w:p>
    <w:p w:rsidR="00D31543" w:rsidRPr="00D31543" w:rsidRDefault="00D31543" w:rsidP="00D31543">
      <w:pPr>
        <w:pStyle w:val="a5"/>
        <w:numPr>
          <w:ilvl w:val="3"/>
          <w:numId w:val="406"/>
        </w:numPr>
        <w:spacing w:line="360" w:lineRule="auto"/>
        <w:rPr>
          <w:rFonts w:ascii="Times New Roman" w:eastAsia="Calibri" w:hAnsi="Times New Roman"/>
          <w:sz w:val="28"/>
          <w:szCs w:val="28"/>
        </w:rPr>
      </w:pPr>
      <w:r w:rsidRPr="00D31543">
        <w:rPr>
          <w:rFonts w:ascii="Times New Roman" w:eastAsia="Calibri" w:hAnsi="Times New Roman"/>
          <w:sz w:val="28"/>
          <w:szCs w:val="28"/>
        </w:rPr>
        <w:t>Проверка практических навыков</w:t>
      </w:r>
    </w:p>
    <w:p w:rsidR="00156419" w:rsidRPr="00156419" w:rsidRDefault="00156419" w:rsidP="00156419">
      <w:pPr>
        <w:ind w:firstLine="708"/>
        <w:jc w:val="both"/>
        <w:rPr>
          <w:b/>
          <w:sz w:val="28"/>
          <w:szCs w:val="28"/>
        </w:rPr>
      </w:pPr>
    </w:p>
    <w:p w:rsidR="00156419" w:rsidRPr="00156419" w:rsidRDefault="00156419" w:rsidP="00156419">
      <w:pPr>
        <w:ind w:firstLine="708"/>
        <w:jc w:val="both"/>
        <w:rPr>
          <w:b/>
          <w:sz w:val="28"/>
          <w:szCs w:val="28"/>
        </w:rPr>
      </w:pPr>
      <w:r w:rsidRPr="00156419">
        <w:rPr>
          <w:b/>
          <w:sz w:val="28"/>
          <w:szCs w:val="28"/>
        </w:rPr>
        <w:t xml:space="preserve">ПЛАН РАБОТЫ НА ЗАНЯТИИ: </w:t>
      </w:r>
    </w:p>
    <w:p w:rsidR="00D31543" w:rsidRDefault="00D31543" w:rsidP="00D31543">
      <w:pPr>
        <w:spacing w:line="360" w:lineRule="auto"/>
        <w:ind w:firstLine="708"/>
        <w:jc w:val="both"/>
        <w:rPr>
          <w:rFonts w:eastAsia="Calibri"/>
          <w:b/>
          <w:sz w:val="28"/>
          <w:szCs w:val="28"/>
        </w:rPr>
      </w:pPr>
    </w:p>
    <w:p w:rsidR="00D31543" w:rsidRPr="00F245C5" w:rsidRDefault="00D31543" w:rsidP="00D31543">
      <w:pPr>
        <w:spacing w:line="360" w:lineRule="auto"/>
        <w:ind w:firstLine="708"/>
        <w:jc w:val="both"/>
        <w:rPr>
          <w:rFonts w:eastAsia="Calibri"/>
          <w:b/>
          <w:sz w:val="28"/>
          <w:szCs w:val="28"/>
        </w:rPr>
      </w:pPr>
      <w:r w:rsidRPr="00F245C5">
        <w:rPr>
          <w:rFonts w:eastAsia="Calibri"/>
          <w:b/>
          <w:sz w:val="28"/>
          <w:szCs w:val="28"/>
        </w:rPr>
        <w:t>Тестирование</w:t>
      </w:r>
    </w:p>
    <w:p w:rsidR="00D31543" w:rsidRPr="00EF0AAD" w:rsidRDefault="00D31543" w:rsidP="00D31543">
      <w:pPr>
        <w:spacing w:line="360" w:lineRule="auto"/>
        <w:jc w:val="both"/>
        <w:rPr>
          <w:rFonts w:eastAsia="Calibri"/>
          <w:sz w:val="28"/>
          <w:szCs w:val="28"/>
        </w:rPr>
      </w:pPr>
      <w:r w:rsidRPr="00EF0AAD">
        <w:rPr>
          <w:rFonts w:eastAsia="Calibri"/>
          <w:sz w:val="28"/>
          <w:szCs w:val="28"/>
        </w:rPr>
        <w:t xml:space="preserve">1. </w:t>
      </w:r>
      <w:r w:rsidRPr="00EF0AAD">
        <w:rPr>
          <w:rFonts w:eastAsia="Calibri"/>
          <w:bCs/>
          <w:sz w:val="28"/>
          <w:szCs w:val="28"/>
        </w:rPr>
        <w:t>Признаки вирусов</w:t>
      </w:r>
    </w:p>
    <w:p w:rsidR="00D31543" w:rsidRPr="00EF0AAD" w:rsidRDefault="00D31543" w:rsidP="00D31543">
      <w:pPr>
        <w:numPr>
          <w:ilvl w:val="0"/>
          <w:numId w:val="378"/>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D31543" w:rsidRPr="00EF0AAD" w:rsidRDefault="00D31543" w:rsidP="00D31543">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D31543" w:rsidRPr="00EF0AAD" w:rsidRDefault="00D31543" w:rsidP="00D31543">
      <w:pPr>
        <w:numPr>
          <w:ilvl w:val="0"/>
          <w:numId w:val="378"/>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D31543" w:rsidRPr="00EF0AAD" w:rsidRDefault="00D31543" w:rsidP="00D31543">
      <w:pPr>
        <w:numPr>
          <w:ilvl w:val="0"/>
          <w:numId w:val="378"/>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D31543" w:rsidRPr="00EF0AAD" w:rsidRDefault="00D31543" w:rsidP="00D31543">
      <w:pPr>
        <w:numPr>
          <w:ilvl w:val="0"/>
          <w:numId w:val="378"/>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 xml:space="preserve">2. </w:t>
      </w:r>
      <w:r w:rsidRPr="00EF0AAD">
        <w:rPr>
          <w:rFonts w:eastAsia="Calibri"/>
          <w:bCs/>
          <w:sz w:val="28"/>
          <w:szCs w:val="28"/>
        </w:rPr>
        <w:t>Для культивирования вирусов используют среды</w:t>
      </w:r>
    </w:p>
    <w:p w:rsidR="00D31543" w:rsidRPr="00EF0AAD" w:rsidRDefault="00D31543" w:rsidP="00D31543">
      <w:pPr>
        <w:numPr>
          <w:ilvl w:val="0"/>
          <w:numId w:val="379"/>
        </w:numPr>
        <w:spacing w:line="360" w:lineRule="auto"/>
        <w:ind w:left="0" w:firstLine="0"/>
        <w:jc w:val="both"/>
        <w:rPr>
          <w:rFonts w:eastAsia="Calibri"/>
          <w:sz w:val="28"/>
          <w:szCs w:val="28"/>
        </w:rPr>
      </w:pPr>
      <w:r w:rsidRPr="00EF0AAD">
        <w:rPr>
          <w:rFonts w:eastAsia="Calibri"/>
          <w:sz w:val="28"/>
          <w:szCs w:val="28"/>
        </w:rPr>
        <w:t xml:space="preserve">ЖСА; </w:t>
      </w:r>
    </w:p>
    <w:p w:rsidR="00D31543" w:rsidRPr="00EF0AAD" w:rsidRDefault="00D31543" w:rsidP="00D31543">
      <w:pPr>
        <w:numPr>
          <w:ilvl w:val="0"/>
          <w:numId w:val="379"/>
        </w:numPr>
        <w:spacing w:line="360" w:lineRule="auto"/>
        <w:ind w:left="0" w:firstLine="0"/>
        <w:jc w:val="both"/>
        <w:rPr>
          <w:rFonts w:eastAsia="Calibri"/>
          <w:sz w:val="28"/>
          <w:szCs w:val="28"/>
        </w:rPr>
      </w:pPr>
      <w:r w:rsidRPr="00EF0AAD">
        <w:rPr>
          <w:rFonts w:eastAsia="Calibri"/>
          <w:sz w:val="28"/>
          <w:szCs w:val="28"/>
        </w:rPr>
        <w:t xml:space="preserve">Эндо; </w:t>
      </w:r>
    </w:p>
    <w:p w:rsidR="00D31543" w:rsidRPr="00EF0AAD" w:rsidRDefault="00D31543" w:rsidP="00D31543">
      <w:pPr>
        <w:numPr>
          <w:ilvl w:val="0"/>
          <w:numId w:val="379"/>
        </w:numPr>
        <w:spacing w:line="360" w:lineRule="auto"/>
        <w:ind w:left="0" w:firstLine="0"/>
        <w:jc w:val="both"/>
        <w:rPr>
          <w:rFonts w:eastAsia="Calibri"/>
          <w:sz w:val="28"/>
          <w:szCs w:val="28"/>
        </w:rPr>
      </w:pPr>
      <w:r w:rsidRPr="00EF0AAD">
        <w:rPr>
          <w:rFonts w:eastAsia="Calibri"/>
          <w:sz w:val="28"/>
          <w:szCs w:val="28"/>
        </w:rPr>
        <w:t xml:space="preserve">Среда 199; </w:t>
      </w:r>
    </w:p>
    <w:p w:rsidR="00D31543" w:rsidRPr="00EF0AAD" w:rsidRDefault="00D31543" w:rsidP="00D31543">
      <w:pPr>
        <w:numPr>
          <w:ilvl w:val="0"/>
          <w:numId w:val="379"/>
        </w:numPr>
        <w:spacing w:line="360" w:lineRule="auto"/>
        <w:ind w:left="0" w:firstLine="0"/>
        <w:jc w:val="both"/>
        <w:rPr>
          <w:rFonts w:eastAsia="Calibri"/>
          <w:sz w:val="28"/>
          <w:szCs w:val="28"/>
        </w:rPr>
      </w:pPr>
      <w:r w:rsidRPr="00EF0AAD">
        <w:rPr>
          <w:rFonts w:eastAsia="Calibri"/>
          <w:sz w:val="28"/>
          <w:szCs w:val="28"/>
        </w:rPr>
        <w:t>Культура клеток;</w:t>
      </w:r>
    </w:p>
    <w:p w:rsidR="00D31543" w:rsidRPr="00EF0AAD" w:rsidRDefault="00D31543" w:rsidP="00D31543">
      <w:pPr>
        <w:numPr>
          <w:ilvl w:val="0"/>
          <w:numId w:val="379"/>
        </w:numPr>
        <w:spacing w:line="360" w:lineRule="auto"/>
        <w:ind w:left="0" w:firstLine="0"/>
        <w:jc w:val="both"/>
        <w:rPr>
          <w:rFonts w:eastAsia="Calibri"/>
          <w:sz w:val="28"/>
          <w:szCs w:val="28"/>
        </w:rPr>
      </w:pPr>
      <w:r w:rsidRPr="00EF0AAD">
        <w:rPr>
          <w:rFonts w:eastAsia="Calibri"/>
          <w:sz w:val="28"/>
          <w:szCs w:val="28"/>
        </w:rPr>
        <w:t>Среда Игла.</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3. Какой из методов не применяется в диагностике вирусных инфекций</w:t>
      </w:r>
    </w:p>
    <w:p w:rsidR="00D31543" w:rsidRPr="00EF0AAD" w:rsidRDefault="00D31543" w:rsidP="00D31543">
      <w:pPr>
        <w:numPr>
          <w:ilvl w:val="0"/>
          <w:numId w:val="380"/>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D31543" w:rsidRPr="00EF0AAD" w:rsidRDefault="00D31543" w:rsidP="00D31543">
      <w:pPr>
        <w:numPr>
          <w:ilvl w:val="0"/>
          <w:numId w:val="380"/>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D31543" w:rsidRPr="00EF0AAD" w:rsidRDefault="00D31543" w:rsidP="00D31543">
      <w:pPr>
        <w:numPr>
          <w:ilvl w:val="0"/>
          <w:numId w:val="380"/>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D31543" w:rsidRPr="00EF0AAD" w:rsidRDefault="00D31543" w:rsidP="00D31543">
      <w:pPr>
        <w:numPr>
          <w:ilvl w:val="0"/>
          <w:numId w:val="380"/>
        </w:numPr>
        <w:spacing w:line="360" w:lineRule="auto"/>
        <w:ind w:left="0" w:firstLine="0"/>
        <w:jc w:val="both"/>
        <w:rPr>
          <w:rFonts w:eastAsia="Calibri"/>
          <w:sz w:val="28"/>
          <w:szCs w:val="28"/>
        </w:rPr>
      </w:pPr>
      <w:r w:rsidRPr="00EF0AAD">
        <w:rPr>
          <w:rFonts w:eastAsia="Calibri"/>
          <w:sz w:val="28"/>
          <w:szCs w:val="28"/>
        </w:rPr>
        <w:t>Аллергический;</w:t>
      </w:r>
    </w:p>
    <w:p w:rsidR="00D31543" w:rsidRPr="00EF0AAD" w:rsidRDefault="00D31543" w:rsidP="00D31543">
      <w:pPr>
        <w:numPr>
          <w:ilvl w:val="0"/>
          <w:numId w:val="380"/>
        </w:numPr>
        <w:spacing w:line="360" w:lineRule="auto"/>
        <w:ind w:left="0" w:firstLine="0"/>
        <w:jc w:val="both"/>
        <w:rPr>
          <w:rFonts w:eastAsia="Calibri"/>
          <w:sz w:val="28"/>
          <w:szCs w:val="28"/>
        </w:rPr>
      </w:pPr>
      <w:r w:rsidRPr="00EF0AAD">
        <w:rPr>
          <w:rFonts w:eastAsia="Calibri"/>
          <w:sz w:val="28"/>
          <w:szCs w:val="28"/>
        </w:rPr>
        <w:t>Вирусоскопический.</w:t>
      </w:r>
    </w:p>
    <w:p w:rsidR="00D31543" w:rsidRPr="00EF0AAD" w:rsidRDefault="00D31543" w:rsidP="00D31543">
      <w:pPr>
        <w:spacing w:line="360" w:lineRule="auto"/>
        <w:jc w:val="both"/>
        <w:rPr>
          <w:rFonts w:eastAsia="Calibri"/>
          <w:sz w:val="28"/>
          <w:szCs w:val="28"/>
        </w:rPr>
      </w:pPr>
      <w:r w:rsidRPr="00EF0AAD">
        <w:rPr>
          <w:rFonts w:eastAsia="Calibri"/>
          <w:sz w:val="28"/>
          <w:szCs w:val="28"/>
        </w:rPr>
        <w:t>4. В основе классификации вирусов нет данного признака</w:t>
      </w:r>
    </w:p>
    <w:p w:rsidR="00D31543" w:rsidRPr="00EF0AAD" w:rsidRDefault="00D31543" w:rsidP="00D31543">
      <w:pPr>
        <w:numPr>
          <w:ilvl w:val="0"/>
          <w:numId w:val="381"/>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D31543" w:rsidRPr="00EF0AAD" w:rsidRDefault="00D31543" w:rsidP="00D31543">
      <w:pPr>
        <w:numPr>
          <w:ilvl w:val="0"/>
          <w:numId w:val="381"/>
        </w:numPr>
        <w:spacing w:line="360" w:lineRule="auto"/>
        <w:ind w:left="0" w:firstLine="0"/>
        <w:jc w:val="both"/>
        <w:rPr>
          <w:rFonts w:eastAsia="Calibri"/>
          <w:sz w:val="28"/>
          <w:szCs w:val="28"/>
        </w:rPr>
      </w:pPr>
      <w:r w:rsidRPr="00EF0AAD">
        <w:rPr>
          <w:rFonts w:eastAsia="Calibri"/>
          <w:sz w:val="28"/>
          <w:szCs w:val="28"/>
        </w:rPr>
        <w:lastRenderedPageBreak/>
        <w:t xml:space="preserve">Структура; </w:t>
      </w:r>
    </w:p>
    <w:p w:rsidR="00D31543" w:rsidRPr="00EF0AAD" w:rsidRDefault="00D31543" w:rsidP="00D31543">
      <w:pPr>
        <w:numPr>
          <w:ilvl w:val="0"/>
          <w:numId w:val="381"/>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D31543" w:rsidRPr="00EF0AAD" w:rsidRDefault="00D31543" w:rsidP="00D31543">
      <w:pPr>
        <w:numPr>
          <w:ilvl w:val="0"/>
          <w:numId w:val="381"/>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D31543" w:rsidRPr="00EF0AAD" w:rsidRDefault="00D31543" w:rsidP="00D31543">
      <w:pPr>
        <w:numPr>
          <w:ilvl w:val="0"/>
          <w:numId w:val="381"/>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5. Вирусы не имеют</w:t>
      </w:r>
    </w:p>
    <w:p w:rsidR="00D31543" w:rsidRPr="00EF0AAD" w:rsidRDefault="00D31543" w:rsidP="00D31543">
      <w:pPr>
        <w:numPr>
          <w:ilvl w:val="0"/>
          <w:numId w:val="382"/>
        </w:numPr>
        <w:spacing w:line="360" w:lineRule="auto"/>
        <w:ind w:left="0" w:firstLine="0"/>
        <w:jc w:val="both"/>
        <w:rPr>
          <w:rFonts w:eastAsia="Calibri"/>
          <w:sz w:val="28"/>
          <w:szCs w:val="28"/>
        </w:rPr>
      </w:pPr>
      <w:r w:rsidRPr="00EF0AAD">
        <w:rPr>
          <w:rFonts w:eastAsia="Calibri"/>
          <w:sz w:val="28"/>
          <w:szCs w:val="28"/>
        </w:rPr>
        <w:t xml:space="preserve">Капсид; </w:t>
      </w:r>
    </w:p>
    <w:p w:rsidR="00D31543" w:rsidRPr="00EF0AAD" w:rsidRDefault="00D31543" w:rsidP="00D31543">
      <w:pPr>
        <w:numPr>
          <w:ilvl w:val="0"/>
          <w:numId w:val="382"/>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D31543" w:rsidRPr="00EF0AAD" w:rsidRDefault="00D31543" w:rsidP="00D31543">
      <w:pPr>
        <w:numPr>
          <w:ilvl w:val="0"/>
          <w:numId w:val="382"/>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D31543" w:rsidRPr="00EF0AAD" w:rsidRDefault="00D31543" w:rsidP="00D31543">
      <w:pPr>
        <w:numPr>
          <w:ilvl w:val="0"/>
          <w:numId w:val="382"/>
        </w:numPr>
        <w:spacing w:line="360" w:lineRule="auto"/>
        <w:ind w:left="0" w:firstLine="0"/>
        <w:jc w:val="both"/>
        <w:rPr>
          <w:rFonts w:eastAsia="Calibri"/>
          <w:sz w:val="28"/>
          <w:szCs w:val="28"/>
        </w:rPr>
      </w:pPr>
      <w:r w:rsidRPr="00EF0AAD">
        <w:rPr>
          <w:rFonts w:eastAsia="Calibri"/>
          <w:sz w:val="28"/>
          <w:szCs w:val="28"/>
        </w:rPr>
        <w:t>Нуклеопротеид;</w:t>
      </w:r>
    </w:p>
    <w:p w:rsidR="00D31543" w:rsidRPr="00EF0AAD" w:rsidRDefault="00D31543" w:rsidP="00D31543">
      <w:pPr>
        <w:numPr>
          <w:ilvl w:val="0"/>
          <w:numId w:val="382"/>
        </w:numPr>
        <w:spacing w:line="360" w:lineRule="auto"/>
        <w:ind w:left="0" w:firstLine="0"/>
        <w:jc w:val="both"/>
        <w:rPr>
          <w:rFonts w:eastAsia="Calibri"/>
          <w:sz w:val="28"/>
          <w:szCs w:val="28"/>
        </w:rPr>
      </w:pPr>
      <w:r w:rsidRPr="00EF0AAD">
        <w:rPr>
          <w:rFonts w:eastAsia="Calibri"/>
          <w:sz w:val="28"/>
          <w:szCs w:val="28"/>
        </w:rPr>
        <w:t>Все перечисленное.</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6. К свойствам вирусов не относится</w:t>
      </w:r>
    </w:p>
    <w:p w:rsidR="00D31543" w:rsidRPr="00EF0AAD" w:rsidRDefault="00D31543" w:rsidP="00D31543">
      <w:pPr>
        <w:numPr>
          <w:ilvl w:val="0"/>
          <w:numId w:val="383"/>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D31543" w:rsidRPr="00EF0AAD" w:rsidRDefault="00D31543" w:rsidP="00D31543">
      <w:pPr>
        <w:numPr>
          <w:ilvl w:val="0"/>
          <w:numId w:val="383"/>
        </w:numPr>
        <w:spacing w:line="360" w:lineRule="auto"/>
        <w:ind w:left="0" w:firstLine="0"/>
        <w:jc w:val="both"/>
        <w:rPr>
          <w:rFonts w:eastAsia="Calibri"/>
          <w:sz w:val="28"/>
          <w:szCs w:val="28"/>
        </w:rPr>
      </w:pPr>
      <w:r w:rsidRPr="00EF0AAD">
        <w:rPr>
          <w:rFonts w:eastAsia="Calibri"/>
          <w:sz w:val="28"/>
          <w:szCs w:val="28"/>
        </w:rPr>
        <w:t xml:space="preserve">Наличие одного типа нуклеиновой кислоты; </w:t>
      </w:r>
    </w:p>
    <w:p w:rsidR="00D31543" w:rsidRPr="00EF0AAD" w:rsidRDefault="00D31543" w:rsidP="00D31543">
      <w:pPr>
        <w:numPr>
          <w:ilvl w:val="0"/>
          <w:numId w:val="383"/>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D31543" w:rsidRPr="00EF0AAD" w:rsidRDefault="00D31543" w:rsidP="00D31543">
      <w:pPr>
        <w:numPr>
          <w:ilvl w:val="0"/>
          <w:numId w:val="383"/>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D31543" w:rsidRPr="00EF0AAD" w:rsidRDefault="00D31543" w:rsidP="00D31543">
      <w:pPr>
        <w:numPr>
          <w:ilvl w:val="0"/>
          <w:numId w:val="383"/>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D31543" w:rsidRPr="00EF0AAD" w:rsidRDefault="00D31543" w:rsidP="00D31543">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D31543" w:rsidRPr="00EF0AAD" w:rsidRDefault="00D31543" w:rsidP="00D31543">
      <w:pPr>
        <w:numPr>
          <w:ilvl w:val="0"/>
          <w:numId w:val="384"/>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D31543" w:rsidRPr="00EF0AAD" w:rsidRDefault="00D31543" w:rsidP="00D31543">
      <w:pPr>
        <w:numPr>
          <w:ilvl w:val="0"/>
          <w:numId w:val="384"/>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D31543" w:rsidRPr="00EF0AAD" w:rsidRDefault="00D31543" w:rsidP="00D31543">
      <w:pPr>
        <w:numPr>
          <w:ilvl w:val="0"/>
          <w:numId w:val="384"/>
        </w:numPr>
        <w:spacing w:line="360" w:lineRule="auto"/>
        <w:ind w:left="0" w:firstLine="0"/>
        <w:jc w:val="both"/>
        <w:rPr>
          <w:rFonts w:eastAsia="Calibri"/>
          <w:sz w:val="28"/>
          <w:szCs w:val="28"/>
        </w:rPr>
      </w:pPr>
      <w:r w:rsidRPr="00EF0AAD">
        <w:rPr>
          <w:rFonts w:eastAsia="Calibri"/>
          <w:sz w:val="28"/>
          <w:szCs w:val="28"/>
        </w:rPr>
        <w:t>Бинарное деление;</w:t>
      </w:r>
    </w:p>
    <w:p w:rsidR="00D31543" w:rsidRPr="00EF0AAD" w:rsidRDefault="00D31543" w:rsidP="00D31543">
      <w:pPr>
        <w:numPr>
          <w:ilvl w:val="0"/>
          <w:numId w:val="384"/>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D31543" w:rsidRPr="00EF0AAD" w:rsidRDefault="00D31543" w:rsidP="00D31543">
      <w:pPr>
        <w:numPr>
          <w:ilvl w:val="0"/>
          <w:numId w:val="385"/>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D31543" w:rsidRPr="00EF0AAD" w:rsidRDefault="00D31543" w:rsidP="00D31543">
      <w:pPr>
        <w:numPr>
          <w:ilvl w:val="0"/>
          <w:numId w:val="385"/>
        </w:numPr>
        <w:spacing w:line="360" w:lineRule="auto"/>
        <w:ind w:left="0" w:firstLine="0"/>
        <w:jc w:val="both"/>
        <w:rPr>
          <w:rFonts w:eastAsia="Calibri"/>
          <w:sz w:val="28"/>
          <w:szCs w:val="28"/>
        </w:rPr>
      </w:pPr>
      <w:r w:rsidRPr="00EF0AAD">
        <w:rPr>
          <w:rFonts w:eastAsia="Calibri"/>
          <w:sz w:val="28"/>
          <w:szCs w:val="28"/>
        </w:rPr>
        <w:t xml:space="preserve">Нарушением репродукции вируса; </w:t>
      </w:r>
    </w:p>
    <w:p w:rsidR="00D31543" w:rsidRPr="00EF0AAD" w:rsidRDefault="00D31543" w:rsidP="00D31543">
      <w:pPr>
        <w:numPr>
          <w:ilvl w:val="0"/>
          <w:numId w:val="385"/>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D31543" w:rsidRPr="00EF0AAD" w:rsidRDefault="00D31543" w:rsidP="00D31543">
      <w:pPr>
        <w:numPr>
          <w:ilvl w:val="0"/>
          <w:numId w:val="385"/>
        </w:numPr>
        <w:spacing w:line="360" w:lineRule="auto"/>
        <w:ind w:left="0" w:firstLine="0"/>
        <w:jc w:val="both"/>
        <w:rPr>
          <w:rFonts w:eastAsia="Calibri"/>
          <w:sz w:val="28"/>
          <w:szCs w:val="28"/>
        </w:rPr>
      </w:pPr>
      <w:r w:rsidRPr="00EF0AAD">
        <w:rPr>
          <w:rFonts w:eastAsia="Calibri"/>
          <w:sz w:val="28"/>
          <w:szCs w:val="28"/>
        </w:rPr>
        <w:lastRenderedPageBreak/>
        <w:t>Гибелью вируса;</w:t>
      </w:r>
    </w:p>
    <w:p w:rsidR="00D31543" w:rsidRPr="00EF0AAD" w:rsidRDefault="00D31543" w:rsidP="00D31543">
      <w:pPr>
        <w:numPr>
          <w:ilvl w:val="0"/>
          <w:numId w:val="385"/>
        </w:numPr>
        <w:spacing w:line="360" w:lineRule="auto"/>
        <w:ind w:left="0" w:firstLine="0"/>
        <w:jc w:val="both"/>
        <w:rPr>
          <w:rFonts w:eastAsia="Calibri"/>
          <w:sz w:val="28"/>
          <w:szCs w:val="28"/>
        </w:rPr>
      </w:pPr>
      <w:r w:rsidRPr="00EF0AAD">
        <w:rPr>
          <w:rFonts w:eastAsia="Calibri"/>
          <w:sz w:val="28"/>
          <w:szCs w:val="28"/>
        </w:rPr>
        <w:t>Все перечисленное.</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D31543" w:rsidRPr="00EF0AAD" w:rsidRDefault="00D31543" w:rsidP="00D31543">
      <w:pPr>
        <w:numPr>
          <w:ilvl w:val="0"/>
          <w:numId w:val="386"/>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D31543" w:rsidRPr="00EF0AAD" w:rsidRDefault="00D31543" w:rsidP="00D31543">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D31543" w:rsidRPr="00EF0AAD" w:rsidRDefault="00D31543" w:rsidP="00D31543">
      <w:pPr>
        <w:numPr>
          <w:ilvl w:val="0"/>
          <w:numId w:val="386"/>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D31543" w:rsidRPr="00EF0AAD" w:rsidRDefault="00D31543" w:rsidP="00D31543">
      <w:pPr>
        <w:numPr>
          <w:ilvl w:val="0"/>
          <w:numId w:val="386"/>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D31543" w:rsidRPr="00EF0AAD" w:rsidRDefault="00D31543" w:rsidP="00D31543">
      <w:pPr>
        <w:numPr>
          <w:ilvl w:val="0"/>
          <w:numId w:val="386"/>
        </w:numPr>
        <w:spacing w:line="360" w:lineRule="auto"/>
        <w:ind w:left="0" w:firstLine="0"/>
        <w:jc w:val="both"/>
        <w:rPr>
          <w:rFonts w:eastAsia="Calibri"/>
          <w:sz w:val="28"/>
          <w:szCs w:val="28"/>
        </w:rPr>
      </w:pPr>
      <w:r w:rsidRPr="00EF0AAD">
        <w:rPr>
          <w:rFonts w:eastAsia="Calibri"/>
          <w:sz w:val="28"/>
          <w:szCs w:val="28"/>
        </w:rPr>
        <w:t>Бляшкоообразования.</w:t>
      </w:r>
    </w:p>
    <w:p w:rsidR="00D31543" w:rsidRPr="00EF0AAD" w:rsidRDefault="00D31543" w:rsidP="00D31543">
      <w:pPr>
        <w:spacing w:line="360" w:lineRule="auto"/>
        <w:jc w:val="both"/>
        <w:rPr>
          <w:rFonts w:eastAsia="Calibri"/>
          <w:sz w:val="28"/>
          <w:szCs w:val="28"/>
        </w:rPr>
      </w:pPr>
    </w:p>
    <w:p w:rsidR="00D31543" w:rsidRPr="00EF0AAD" w:rsidRDefault="00D31543" w:rsidP="00D31543">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D31543" w:rsidRPr="00EF0AAD" w:rsidRDefault="00D31543" w:rsidP="00D31543">
      <w:pPr>
        <w:numPr>
          <w:ilvl w:val="0"/>
          <w:numId w:val="387"/>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D31543" w:rsidRPr="00EF0AAD" w:rsidRDefault="00D31543" w:rsidP="00D31543">
      <w:pPr>
        <w:numPr>
          <w:ilvl w:val="0"/>
          <w:numId w:val="387"/>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D31543" w:rsidRPr="00EF0AAD" w:rsidRDefault="00D31543" w:rsidP="00D31543">
      <w:pPr>
        <w:numPr>
          <w:ilvl w:val="0"/>
          <w:numId w:val="387"/>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D31543" w:rsidRPr="00EF0AAD" w:rsidRDefault="00D31543" w:rsidP="00D31543">
      <w:pPr>
        <w:numPr>
          <w:ilvl w:val="0"/>
          <w:numId w:val="387"/>
        </w:numPr>
        <w:spacing w:line="360" w:lineRule="auto"/>
        <w:ind w:left="0" w:firstLine="0"/>
        <w:jc w:val="both"/>
        <w:rPr>
          <w:rFonts w:eastAsia="Calibri"/>
          <w:sz w:val="28"/>
          <w:szCs w:val="28"/>
        </w:rPr>
      </w:pPr>
      <w:r w:rsidRPr="00EF0AAD">
        <w:rPr>
          <w:rFonts w:eastAsia="Calibri"/>
          <w:sz w:val="28"/>
          <w:szCs w:val="28"/>
        </w:rPr>
        <w:t>Клеточной стенки;</w:t>
      </w:r>
    </w:p>
    <w:p w:rsidR="00D31543" w:rsidRPr="00EF0AAD" w:rsidRDefault="00D31543" w:rsidP="00D31543">
      <w:pPr>
        <w:numPr>
          <w:ilvl w:val="0"/>
          <w:numId w:val="387"/>
        </w:numPr>
        <w:spacing w:line="360" w:lineRule="auto"/>
        <w:ind w:left="0" w:firstLine="0"/>
        <w:jc w:val="both"/>
        <w:rPr>
          <w:rFonts w:eastAsia="Calibri"/>
          <w:sz w:val="28"/>
          <w:szCs w:val="28"/>
        </w:rPr>
      </w:pPr>
      <w:r w:rsidRPr="00EF0AAD">
        <w:rPr>
          <w:rFonts w:eastAsia="Calibri"/>
          <w:sz w:val="28"/>
          <w:szCs w:val="28"/>
        </w:rPr>
        <w:t>Нуклеоида.</w:t>
      </w:r>
    </w:p>
    <w:p w:rsidR="00156419" w:rsidRPr="00156419" w:rsidRDefault="00156419" w:rsidP="00156419">
      <w:pPr>
        <w:ind w:firstLine="708"/>
        <w:jc w:val="both"/>
        <w:rPr>
          <w:b/>
          <w:sz w:val="28"/>
          <w:szCs w:val="28"/>
        </w:rPr>
      </w:pPr>
    </w:p>
    <w:p w:rsidR="00156419" w:rsidRPr="00156419" w:rsidRDefault="00156419" w:rsidP="00925D33">
      <w:pPr>
        <w:jc w:val="both"/>
        <w:rPr>
          <w:b/>
          <w:sz w:val="28"/>
          <w:szCs w:val="28"/>
        </w:rPr>
      </w:pPr>
      <w:r w:rsidRPr="00156419">
        <w:rPr>
          <w:b/>
          <w:sz w:val="28"/>
          <w:szCs w:val="28"/>
        </w:rPr>
        <w:t>ВОПРОСЫ ДЛЯ ПОДГОТОВКИ</w:t>
      </w:r>
      <w:r w:rsidR="00925D33">
        <w:rPr>
          <w:b/>
          <w:sz w:val="28"/>
          <w:szCs w:val="28"/>
        </w:rPr>
        <w:t xml:space="preserve"> ДЛЯ УСНОГО ОПРОСА И ПРОВЕРКИ ПРАКТИЧЕСКИХ НАВЫКОВ</w:t>
      </w:r>
      <w:r w:rsidRPr="00156419">
        <w:rPr>
          <w:b/>
          <w:sz w:val="28"/>
          <w:szCs w:val="28"/>
        </w:rPr>
        <w:t>:</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Морфология и физиология вирусов.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Особенности патогенеза вирусных инфекций и механизмы противовирусного иммунитета.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bCs/>
          <w:sz w:val="28"/>
          <w:szCs w:val="28"/>
        </w:rPr>
        <w:t xml:space="preserve">Натуральная оспа. Этиология, эпидемиология, патогенез, лабораторная диагностика, специфическая профилактика и терапия.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Практическое использование системы антиген-антитело в вирусологии:</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б) для специфической профилактики и терапии (вакцины и сыворотки при вирусных инфекциях).</w:t>
      </w:r>
    </w:p>
    <w:p w:rsidR="00156419" w:rsidRPr="00A03EEB" w:rsidRDefault="00156419" w:rsidP="00A03EEB">
      <w:pPr>
        <w:pStyle w:val="af0"/>
        <w:numPr>
          <w:ilvl w:val="0"/>
          <w:numId w:val="440"/>
        </w:numPr>
        <w:spacing w:after="0"/>
        <w:rPr>
          <w:sz w:val="28"/>
          <w:szCs w:val="28"/>
        </w:rPr>
      </w:pPr>
      <w:r w:rsidRPr="00A03EEB">
        <w:rPr>
          <w:sz w:val="28"/>
          <w:szCs w:val="28"/>
        </w:rPr>
        <w:t xml:space="preserve">Грипп. Этиология, эпидемиология, патогенез, лабораторная диагностика, специфическая профилактика и терапия. </w:t>
      </w:r>
    </w:p>
    <w:p w:rsidR="00156419" w:rsidRPr="00A03EEB" w:rsidRDefault="00156419" w:rsidP="00A03EEB">
      <w:pPr>
        <w:pStyle w:val="af0"/>
        <w:numPr>
          <w:ilvl w:val="0"/>
          <w:numId w:val="440"/>
        </w:numPr>
        <w:spacing w:after="0"/>
        <w:rPr>
          <w:sz w:val="28"/>
          <w:szCs w:val="28"/>
        </w:rPr>
      </w:pPr>
      <w:r w:rsidRPr="00A03EEB">
        <w:rPr>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156419" w:rsidRPr="00A03EEB" w:rsidRDefault="00156419" w:rsidP="00A03EEB">
      <w:pPr>
        <w:pStyle w:val="af0"/>
        <w:numPr>
          <w:ilvl w:val="0"/>
          <w:numId w:val="440"/>
        </w:numPr>
        <w:spacing w:after="0"/>
        <w:rPr>
          <w:sz w:val="28"/>
          <w:szCs w:val="28"/>
        </w:rPr>
      </w:pPr>
      <w:r w:rsidRPr="00A03EEB">
        <w:rPr>
          <w:sz w:val="28"/>
          <w:szCs w:val="28"/>
        </w:rPr>
        <w:lastRenderedPageBreak/>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156419" w:rsidRPr="00A03EEB" w:rsidRDefault="00156419" w:rsidP="00A03EEB">
      <w:pPr>
        <w:pStyle w:val="af0"/>
        <w:numPr>
          <w:ilvl w:val="0"/>
          <w:numId w:val="440"/>
        </w:numPr>
        <w:spacing w:after="0"/>
        <w:rPr>
          <w:sz w:val="28"/>
          <w:szCs w:val="28"/>
        </w:rPr>
      </w:pPr>
      <w:r w:rsidRPr="00A03EEB">
        <w:rPr>
          <w:sz w:val="28"/>
          <w:szCs w:val="28"/>
        </w:rPr>
        <w:t>Корь, парагрипп, паротит. Этиология, эпидемиология, патогенез, лабораторная диагностика, специфическая профилактика и терапия.</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Арбовирусные инфекции – определение понятия.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Геморрагические лихорадки: омская, крымская, желтая, ГЛПС. Этиология,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эпидемиология, патогенез, лабораторная диагностика, терапия и профилактика.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Коревая краснухи. Этиология, эпидемиология, патогенез, лабораторная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 xml:space="preserve">диагностика, профилактика. </w:t>
      </w:r>
    </w:p>
    <w:p w:rsidR="00156419" w:rsidRPr="00A03EEB" w:rsidRDefault="00156419" w:rsidP="00A03EEB">
      <w:pPr>
        <w:pStyle w:val="Style7"/>
        <w:widowControl/>
        <w:numPr>
          <w:ilvl w:val="0"/>
          <w:numId w:val="440"/>
        </w:numPr>
        <w:spacing w:line="240" w:lineRule="auto"/>
        <w:rPr>
          <w:rStyle w:val="FontStyle14"/>
          <w:sz w:val="28"/>
          <w:szCs w:val="28"/>
        </w:rPr>
      </w:pPr>
      <w:r w:rsidRPr="00A03EEB">
        <w:rPr>
          <w:rStyle w:val="FontStyle14"/>
          <w:sz w:val="28"/>
          <w:szCs w:val="28"/>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156419" w:rsidRPr="00A03EEB" w:rsidRDefault="00156419" w:rsidP="00A03EEB">
      <w:pPr>
        <w:pStyle w:val="Style7"/>
        <w:widowControl/>
        <w:numPr>
          <w:ilvl w:val="0"/>
          <w:numId w:val="440"/>
        </w:numPr>
        <w:spacing w:line="240" w:lineRule="auto"/>
        <w:rPr>
          <w:rStyle w:val="FontStyle14"/>
          <w:sz w:val="28"/>
          <w:szCs w:val="28"/>
        </w:rPr>
      </w:pPr>
      <w:r w:rsidRPr="00A03EEB">
        <w:rPr>
          <w:rStyle w:val="FontStyle14"/>
          <w:sz w:val="28"/>
          <w:szCs w:val="28"/>
        </w:rPr>
        <w:t xml:space="preserve">Парентеральные вирусные гепатиты В, С, </w:t>
      </w:r>
      <w:r w:rsidRPr="00A03EEB">
        <w:rPr>
          <w:rStyle w:val="FontStyle14"/>
          <w:sz w:val="28"/>
          <w:szCs w:val="28"/>
          <w:lang w:val="en-US"/>
        </w:rPr>
        <w:t>D</w:t>
      </w:r>
      <w:r w:rsidRPr="00A03EEB">
        <w:rPr>
          <w:rStyle w:val="FontStyle14"/>
          <w:sz w:val="28"/>
          <w:szCs w:val="28"/>
        </w:rPr>
        <w:t xml:space="preserve">, </w:t>
      </w:r>
      <w:r w:rsidRPr="00A03EEB">
        <w:rPr>
          <w:rStyle w:val="FontStyle14"/>
          <w:sz w:val="28"/>
          <w:szCs w:val="28"/>
          <w:lang w:val="en-US"/>
        </w:rPr>
        <w:t>G</w:t>
      </w:r>
      <w:r w:rsidRPr="00A03EEB">
        <w:rPr>
          <w:rStyle w:val="FontStyle14"/>
          <w:sz w:val="28"/>
          <w:szCs w:val="28"/>
        </w:rPr>
        <w:t xml:space="preserve">, </w:t>
      </w:r>
      <w:r w:rsidRPr="00A03EEB">
        <w:rPr>
          <w:rStyle w:val="FontStyle14"/>
          <w:sz w:val="28"/>
          <w:szCs w:val="28"/>
          <w:lang w:val="en-US"/>
        </w:rPr>
        <w:t>TTV</w:t>
      </w:r>
      <w:r w:rsidRPr="00A03EEB">
        <w:rPr>
          <w:rStyle w:val="FontStyle14"/>
          <w:sz w:val="28"/>
          <w:szCs w:val="28"/>
        </w:rPr>
        <w:t>: этиология, эпидемиология, патогенез, лабораторная диагностика, профилактика.</w:t>
      </w:r>
    </w:p>
    <w:p w:rsidR="00156419" w:rsidRPr="00A03EEB" w:rsidRDefault="00156419" w:rsidP="00A03EEB">
      <w:pPr>
        <w:pStyle w:val="a5"/>
        <w:numPr>
          <w:ilvl w:val="0"/>
          <w:numId w:val="440"/>
        </w:numPr>
        <w:rPr>
          <w:rFonts w:ascii="Times New Roman" w:hAnsi="Times New Roman"/>
          <w:sz w:val="28"/>
          <w:szCs w:val="28"/>
        </w:rPr>
      </w:pPr>
      <w:r w:rsidRPr="00A03EEB">
        <w:rPr>
          <w:rFonts w:ascii="Times New Roman" w:hAnsi="Times New Roman"/>
          <w:sz w:val="28"/>
          <w:szCs w:val="28"/>
        </w:rPr>
        <w:t xml:space="preserve">Полиомиелит. Морфология возбудителя, эпидемиология, патогенез, лабораторная диагностика, специфическая терапия и профилактика. </w:t>
      </w:r>
    </w:p>
    <w:p w:rsidR="00156419" w:rsidRPr="00A03EEB" w:rsidRDefault="00156419" w:rsidP="00A03EEB">
      <w:pPr>
        <w:pStyle w:val="a5"/>
        <w:numPr>
          <w:ilvl w:val="0"/>
          <w:numId w:val="440"/>
        </w:numPr>
        <w:rPr>
          <w:rFonts w:ascii="Times New Roman" w:hAnsi="Times New Roman"/>
          <w:sz w:val="28"/>
          <w:szCs w:val="28"/>
        </w:rPr>
      </w:pPr>
      <w:r w:rsidRPr="00A03EEB">
        <w:rPr>
          <w:rFonts w:ascii="Times New Roman" w:hAnsi="Times New Roman"/>
          <w:sz w:val="28"/>
          <w:szCs w:val="28"/>
        </w:rPr>
        <w:t xml:space="preserve">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156419" w:rsidRPr="00A03EEB" w:rsidRDefault="00156419" w:rsidP="00A03EEB">
      <w:pPr>
        <w:pStyle w:val="a5"/>
        <w:numPr>
          <w:ilvl w:val="0"/>
          <w:numId w:val="440"/>
        </w:numPr>
        <w:rPr>
          <w:rFonts w:ascii="Times New Roman" w:hAnsi="Times New Roman"/>
          <w:sz w:val="28"/>
          <w:szCs w:val="28"/>
        </w:rPr>
      </w:pPr>
      <w:r w:rsidRPr="00A03EEB">
        <w:rPr>
          <w:rFonts w:ascii="Times New Roman" w:hAnsi="Times New Roman"/>
          <w:sz w:val="28"/>
          <w:szCs w:val="28"/>
        </w:rPr>
        <w:t xml:space="preserve">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Определение понятия «Медленные инфекции».</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156419" w:rsidRPr="00A03EEB" w:rsidRDefault="00156419" w:rsidP="00A03EEB">
      <w:pPr>
        <w:pStyle w:val="a5"/>
        <w:numPr>
          <w:ilvl w:val="0"/>
          <w:numId w:val="440"/>
        </w:numPr>
        <w:tabs>
          <w:tab w:val="left" w:pos="284"/>
        </w:tabs>
        <w:rPr>
          <w:rFonts w:ascii="Times New Roman" w:hAnsi="Times New Roman"/>
          <w:sz w:val="28"/>
          <w:szCs w:val="28"/>
        </w:rPr>
      </w:pPr>
      <w:r w:rsidRPr="00A03EEB">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156419" w:rsidRDefault="00156419" w:rsidP="00156419">
      <w:pPr>
        <w:tabs>
          <w:tab w:val="left" w:pos="709"/>
          <w:tab w:val="left" w:pos="4140"/>
        </w:tabs>
        <w:jc w:val="both"/>
        <w:rPr>
          <w:sz w:val="28"/>
          <w:szCs w:val="28"/>
        </w:rPr>
      </w:pPr>
    </w:p>
    <w:p w:rsidR="00800CD7" w:rsidRDefault="00800CD7" w:rsidP="00800CD7">
      <w:pPr>
        <w:pStyle w:val="a5"/>
        <w:ind w:left="0" w:firstLine="709"/>
        <w:jc w:val="center"/>
        <w:rPr>
          <w:b/>
          <w:color w:val="000000"/>
          <w:sz w:val="28"/>
          <w:szCs w:val="28"/>
        </w:rPr>
      </w:pPr>
    </w:p>
    <w:p w:rsidR="00F47FF3" w:rsidRDefault="00F47FF3" w:rsidP="00F47FF3">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800CD7" w:rsidRPr="00E836D2" w:rsidRDefault="00800CD7" w:rsidP="00E836D2">
      <w:pPr>
        <w:ind w:firstLine="709"/>
        <w:jc w:val="center"/>
        <w:rPr>
          <w:b/>
          <w:color w:val="000000"/>
          <w:sz w:val="28"/>
          <w:szCs w:val="28"/>
        </w:rPr>
      </w:pPr>
    </w:p>
    <w:tbl>
      <w:tblPr>
        <w:tblStyle w:val="a3"/>
        <w:tblW w:w="9356" w:type="dxa"/>
        <w:tblInd w:w="108" w:type="dxa"/>
        <w:tblLook w:val="04A0" w:firstRow="1" w:lastRow="0" w:firstColumn="1" w:lastColumn="0" w:noHBand="0" w:noVBand="1"/>
      </w:tblPr>
      <w:tblGrid>
        <w:gridCol w:w="2552"/>
        <w:gridCol w:w="6804"/>
      </w:tblGrid>
      <w:tr w:rsidR="007E7400" w:rsidRPr="00E836D2" w:rsidTr="00DF5BFD">
        <w:tc>
          <w:tcPr>
            <w:tcW w:w="2552" w:type="dxa"/>
          </w:tcPr>
          <w:p w:rsidR="007E7400" w:rsidRPr="00E46E52" w:rsidRDefault="007E7400" w:rsidP="002F1CA2">
            <w:pPr>
              <w:jc w:val="center"/>
              <w:rPr>
                <w:b/>
                <w:color w:val="000000"/>
                <w:sz w:val="28"/>
                <w:szCs w:val="28"/>
              </w:rPr>
            </w:pPr>
            <w:r w:rsidRPr="00E46E52">
              <w:rPr>
                <w:b/>
                <w:color w:val="000000"/>
                <w:sz w:val="28"/>
                <w:szCs w:val="28"/>
              </w:rPr>
              <w:t xml:space="preserve">Форма контроля </w:t>
            </w:r>
          </w:p>
        </w:tc>
        <w:tc>
          <w:tcPr>
            <w:tcW w:w="6804" w:type="dxa"/>
          </w:tcPr>
          <w:p w:rsidR="007E7400" w:rsidRPr="00E46E52" w:rsidRDefault="007E7400" w:rsidP="00E836D2">
            <w:pPr>
              <w:ind w:firstLine="709"/>
              <w:jc w:val="center"/>
              <w:rPr>
                <w:b/>
                <w:color w:val="000000"/>
                <w:sz w:val="28"/>
                <w:szCs w:val="28"/>
              </w:rPr>
            </w:pPr>
            <w:r w:rsidRPr="00E46E52">
              <w:rPr>
                <w:b/>
                <w:color w:val="000000"/>
                <w:sz w:val="28"/>
                <w:szCs w:val="28"/>
              </w:rPr>
              <w:t>Критерии оценивания</w:t>
            </w:r>
          </w:p>
        </w:tc>
      </w:tr>
      <w:tr w:rsidR="007E7400" w:rsidRPr="00E836D2" w:rsidTr="00DF5BFD">
        <w:tc>
          <w:tcPr>
            <w:tcW w:w="2552" w:type="dxa"/>
            <w:vMerge w:val="restart"/>
            <w:vAlign w:val="center"/>
          </w:tcPr>
          <w:p w:rsidR="007E7400" w:rsidRPr="00E46E52" w:rsidRDefault="00873C7E" w:rsidP="00DF5BFD">
            <w:pPr>
              <w:jc w:val="center"/>
              <w:rPr>
                <w:b/>
                <w:color w:val="000000"/>
                <w:sz w:val="28"/>
                <w:szCs w:val="28"/>
              </w:rPr>
            </w:pPr>
            <w:r w:rsidRPr="00E46E52">
              <w:rPr>
                <w:b/>
                <w:color w:val="000000"/>
                <w:sz w:val="28"/>
                <w:szCs w:val="28"/>
              </w:rPr>
              <w:t>У</w:t>
            </w:r>
            <w:r w:rsidR="007E7400" w:rsidRPr="00E46E52">
              <w:rPr>
                <w:b/>
                <w:color w:val="000000"/>
                <w:sz w:val="28"/>
                <w:szCs w:val="28"/>
              </w:rPr>
              <w:t>стный опрос</w:t>
            </w:r>
          </w:p>
        </w:tc>
        <w:tc>
          <w:tcPr>
            <w:tcW w:w="6804" w:type="dxa"/>
          </w:tcPr>
          <w:p w:rsidR="007E7400" w:rsidRPr="00E46E52" w:rsidRDefault="005B3E83" w:rsidP="005B3E83">
            <w:pPr>
              <w:spacing w:before="100" w:beforeAutospacing="1" w:after="100" w:afterAutospacing="1"/>
              <w:ind w:firstLine="709"/>
              <w:jc w:val="both"/>
              <w:rPr>
                <w:b/>
                <w:color w:val="000000"/>
                <w:sz w:val="28"/>
                <w:szCs w:val="28"/>
              </w:rPr>
            </w:pPr>
            <w:r w:rsidRPr="005B3E83">
              <w:rPr>
                <w:color w:val="000000"/>
                <w:sz w:val="28"/>
                <w:szCs w:val="28"/>
              </w:rPr>
              <w:t>5 баллами</w:t>
            </w:r>
            <w:r w:rsidR="007E7400" w:rsidRPr="00E46E52">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shd w:val="clear" w:color="auto" w:fill="auto"/>
          </w:tcPr>
          <w:p w:rsidR="007E7400" w:rsidRPr="00E46E52" w:rsidRDefault="005B3E83" w:rsidP="005B3E83">
            <w:pPr>
              <w:spacing w:before="100" w:beforeAutospacing="1" w:after="100" w:afterAutospacing="1"/>
              <w:ind w:firstLine="709"/>
              <w:jc w:val="both"/>
              <w:rPr>
                <w:color w:val="000000"/>
                <w:sz w:val="28"/>
                <w:szCs w:val="28"/>
              </w:rPr>
            </w:pPr>
            <w:r>
              <w:rPr>
                <w:color w:val="000000"/>
                <w:sz w:val="28"/>
                <w:szCs w:val="28"/>
              </w:rPr>
              <w:t>4 баллами</w:t>
            </w:r>
            <w:r w:rsidR="007E7400" w:rsidRPr="00E46E52">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Pr>
                <w:color w:val="000000"/>
                <w:sz w:val="28"/>
                <w:szCs w:val="28"/>
              </w:rPr>
              <w:t>-</w:t>
            </w:r>
            <w:r w:rsidR="007E7400" w:rsidRPr="00E46E52">
              <w:rPr>
                <w:color w:val="000000"/>
                <w:sz w:val="28"/>
                <w:szCs w:val="28"/>
              </w:rPr>
              <w:t>две неточности в ответе.</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3 баллами</w:t>
            </w:r>
            <w:r w:rsidR="007E7400" w:rsidRPr="00E46E52">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DF5BFD">
        <w:tc>
          <w:tcPr>
            <w:tcW w:w="2552" w:type="dxa"/>
            <w:vMerge/>
          </w:tcPr>
          <w:p w:rsidR="007E7400" w:rsidRPr="00E46E52" w:rsidRDefault="007E7400" w:rsidP="002F1CA2">
            <w:pPr>
              <w:jc w:val="center"/>
              <w:rPr>
                <w:b/>
                <w:color w:val="000000"/>
                <w:sz w:val="28"/>
                <w:szCs w:val="28"/>
              </w:rPr>
            </w:pPr>
          </w:p>
        </w:tc>
        <w:tc>
          <w:tcPr>
            <w:tcW w:w="6804" w:type="dxa"/>
          </w:tcPr>
          <w:p w:rsidR="007E7400" w:rsidRPr="00E46E52" w:rsidRDefault="005B3E83" w:rsidP="00E836D2">
            <w:pPr>
              <w:spacing w:before="100" w:beforeAutospacing="1" w:after="100" w:afterAutospacing="1"/>
              <w:ind w:firstLine="709"/>
              <w:jc w:val="both"/>
              <w:rPr>
                <w:color w:val="000000"/>
                <w:sz w:val="28"/>
                <w:szCs w:val="28"/>
              </w:rPr>
            </w:pPr>
            <w:r>
              <w:rPr>
                <w:color w:val="000000"/>
                <w:sz w:val="28"/>
                <w:szCs w:val="28"/>
              </w:rPr>
              <w:t>0-2 баллами</w:t>
            </w:r>
            <w:r w:rsidR="007E7400" w:rsidRPr="00E46E52">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E836D2" w:rsidTr="00DF5BFD">
        <w:tc>
          <w:tcPr>
            <w:tcW w:w="2552" w:type="dxa"/>
            <w:vMerge w:val="restart"/>
            <w:vAlign w:val="center"/>
          </w:tcPr>
          <w:p w:rsidR="00DF5BFD" w:rsidRPr="00E46E52" w:rsidRDefault="00873C7E" w:rsidP="00DF5BFD">
            <w:pPr>
              <w:jc w:val="center"/>
              <w:rPr>
                <w:b/>
                <w:color w:val="000000"/>
                <w:sz w:val="28"/>
                <w:szCs w:val="28"/>
              </w:rPr>
            </w:pPr>
            <w:r w:rsidRPr="00E46E52">
              <w:rPr>
                <w:b/>
                <w:color w:val="000000"/>
                <w:sz w:val="28"/>
                <w:szCs w:val="28"/>
              </w:rPr>
              <w:t>Т</w:t>
            </w:r>
            <w:r w:rsidR="00DF5BFD" w:rsidRPr="00E46E52">
              <w:rPr>
                <w:b/>
                <w:color w:val="000000"/>
                <w:sz w:val="28"/>
                <w:szCs w:val="28"/>
              </w:rPr>
              <w:t>естирование</w:t>
            </w:r>
          </w:p>
        </w:tc>
        <w:tc>
          <w:tcPr>
            <w:tcW w:w="6804" w:type="dxa"/>
          </w:tcPr>
          <w:p w:rsidR="00DF5BFD" w:rsidRPr="00E46E52" w:rsidRDefault="005B3E83" w:rsidP="005B3E83">
            <w:pPr>
              <w:jc w:val="both"/>
              <w:rPr>
                <w:b/>
                <w:color w:val="000000"/>
                <w:sz w:val="28"/>
                <w:szCs w:val="28"/>
              </w:rPr>
            </w:pPr>
            <w:r>
              <w:rPr>
                <w:color w:val="000000"/>
                <w:sz w:val="28"/>
                <w:szCs w:val="28"/>
              </w:rPr>
              <w:t xml:space="preserve">5 баллов </w:t>
            </w:r>
            <w:r w:rsidR="00DF5BFD" w:rsidRPr="00E46E52">
              <w:rPr>
                <w:color w:val="000000"/>
                <w:sz w:val="28"/>
                <w:szCs w:val="28"/>
              </w:rPr>
              <w:t>выставляется при условии 91-100%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b/>
                <w:color w:val="000000"/>
                <w:sz w:val="28"/>
                <w:szCs w:val="28"/>
              </w:rPr>
            </w:pPr>
            <w:r>
              <w:rPr>
                <w:color w:val="000000"/>
                <w:sz w:val="28"/>
                <w:szCs w:val="28"/>
              </w:rPr>
              <w:t>4 балла</w:t>
            </w:r>
            <w:r w:rsidR="00DF5BFD" w:rsidRPr="00E46E52">
              <w:rPr>
                <w:color w:val="000000"/>
                <w:sz w:val="28"/>
                <w:szCs w:val="28"/>
              </w:rPr>
              <w:t xml:space="preserve"> выставляется при условии 81-90%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3 балла</w:t>
            </w:r>
            <w:r w:rsidR="00DF5BFD" w:rsidRPr="00E46E52">
              <w:rPr>
                <w:color w:val="000000"/>
                <w:sz w:val="28"/>
                <w:szCs w:val="28"/>
              </w:rPr>
              <w:t xml:space="preserve"> выставляется при условии 71-80% правильных ответов</w:t>
            </w:r>
          </w:p>
        </w:tc>
      </w:tr>
      <w:tr w:rsidR="00DF5BFD" w:rsidRPr="00E836D2" w:rsidTr="00DF5BFD">
        <w:tc>
          <w:tcPr>
            <w:tcW w:w="2552" w:type="dxa"/>
            <w:vMerge/>
          </w:tcPr>
          <w:p w:rsidR="00DF5BFD" w:rsidRPr="00E46E52" w:rsidRDefault="00DF5BFD" w:rsidP="00DF5BFD">
            <w:pPr>
              <w:jc w:val="center"/>
              <w:rPr>
                <w:b/>
                <w:color w:val="000000"/>
                <w:sz w:val="28"/>
                <w:szCs w:val="28"/>
              </w:rPr>
            </w:pPr>
          </w:p>
        </w:tc>
        <w:tc>
          <w:tcPr>
            <w:tcW w:w="6804" w:type="dxa"/>
          </w:tcPr>
          <w:p w:rsidR="00DF5BFD" w:rsidRPr="00E46E52" w:rsidRDefault="005B3E83" w:rsidP="00DF5BFD">
            <w:pPr>
              <w:spacing w:before="100" w:beforeAutospacing="1" w:after="100" w:afterAutospacing="1"/>
              <w:jc w:val="both"/>
              <w:rPr>
                <w:color w:val="000000"/>
                <w:sz w:val="28"/>
                <w:szCs w:val="28"/>
              </w:rPr>
            </w:pPr>
            <w:r>
              <w:rPr>
                <w:color w:val="000000"/>
                <w:sz w:val="28"/>
                <w:szCs w:val="28"/>
              </w:rPr>
              <w:t>0-2 балла</w:t>
            </w:r>
            <w:r w:rsidR="00DF5BFD" w:rsidRPr="00E46E52">
              <w:rPr>
                <w:color w:val="000000"/>
                <w:sz w:val="28"/>
                <w:szCs w:val="28"/>
              </w:rPr>
              <w:t xml:space="preserve"> выставляется при условии 70% и меньше правильных ответов.</w:t>
            </w:r>
          </w:p>
        </w:tc>
      </w:tr>
      <w:tr w:rsidR="006164FF" w:rsidRPr="00E836D2" w:rsidTr="006164FF">
        <w:tc>
          <w:tcPr>
            <w:tcW w:w="2552" w:type="dxa"/>
            <w:vMerge w:val="restart"/>
            <w:vAlign w:val="center"/>
          </w:tcPr>
          <w:p w:rsidR="006164FF" w:rsidRPr="006B4146" w:rsidRDefault="00873C7E" w:rsidP="00873C7E">
            <w:pPr>
              <w:jc w:val="center"/>
              <w:rPr>
                <w:b/>
                <w:color w:val="000000"/>
                <w:sz w:val="28"/>
                <w:szCs w:val="28"/>
              </w:rPr>
            </w:pPr>
            <w:r w:rsidRPr="006B4146">
              <w:rPr>
                <w:b/>
                <w:color w:val="000000"/>
                <w:sz w:val="28"/>
                <w:szCs w:val="28"/>
              </w:rPr>
              <w:t>Р</w:t>
            </w:r>
            <w:r w:rsidR="006164FF" w:rsidRPr="006B4146">
              <w:rPr>
                <w:b/>
                <w:color w:val="000000"/>
                <w:sz w:val="28"/>
                <w:szCs w:val="28"/>
              </w:rPr>
              <w:t>ешени</w:t>
            </w:r>
            <w:r>
              <w:rPr>
                <w:b/>
                <w:color w:val="000000"/>
                <w:sz w:val="28"/>
                <w:szCs w:val="28"/>
              </w:rPr>
              <w:t>е</w:t>
            </w:r>
            <w:r w:rsidR="006164FF" w:rsidRPr="006B4146">
              <w:rPr>
                <w:b/>
                <w:color w:val="000000"/>
                <w:sz w:val="28"/>
                <w:szCs w:val="28"/>
              </w:rPr>
              <w:t xml:space="preserve"> ситуационных задач</w:t>
            </w:r>
          </w:p>
        </w:tc>
        <w:tc>
          <w:tcPr>
            <w:tcW w:w="6804" w:type="dxa"/>
          </w:tcPr>
          <w:p w:rsidR="006164FF" w:rsidRPr="006B4146" w:rsidRDefault="005B3E83" w:rsidP="006164FF">
            <w:pPr>
              <w:ind w:firstLine="709"/>
              <w:jc w:val="both"/>
              <w:rPr>
                <w:b/>
                <w:sz w:val="28"/>
                <w:szCs w:val="28"/>
              </w:rPr>
            </w:pPr>
            <w:r>
              <w:rPr>
                <w:sz w:val="28"/>
                <w:szCs w:val="28"/>
              </w:rPr>
              <w:t>5 баллов</w:t>
            </w:r>
            <w:r w:rsidR="006164FF" w:rsidRPr="006B4146">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4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ind w:firstLine="709"/>
              <w:jc w:val="both"/>
              <w:rPr>
                <w:b/>
                <w:color w:val="000000"/>
                <w:sz w:val="28"/>
                <w:szCs w:val="28"/>
              </w:rPr>
            </w:pPr>
            <w:r>
              <w:rPr>
                <w:sz w:val="28"/>
                <w:szCs w:val="28"/>
              </w:rPr>
              <w:t>3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E836D2" w:rsidTr="00DF5BFD">
        <w:tc>
          <w:tcPr>
            <w:tcW w:w="2552" w:type="dxa"/>
            <w:vMerge/>
          </w:tcPr>
          <w:p w:rsidR="006164FF" w:rsidRPr="00E46E52" w:rsidRDefault="006164FF" w:rsidP="006164FF">
            <w:pPr>
              <w:jc w:val="center"/>
              <w:rPr>
                <w:b/>
                <w:color w:val="000000"/>
                <w:sz w:val="28"/>
                <w:szCs w:val="28"/>
              </w:rPr>
            </w:pPr>
          </w:p>
        </w:tc>
        <w:tc>
          <w:tcPr>
            <w:tcW w:w="6804" w:type="dxa"/>
          </w:tcPr>
          <w:p w:rsidR="006164FF" w:rsidRPr="00E46E52" w:rsidRDefault="005B3E83" w:rsidP="006164FF">
            <w:pPr>
              <w:spacing w:before="100" w:beforeAutospacing="1" w:after="100" w:afterAutospacing="1"/>
              <w:ind w:firstLine="709"/>
              <w:jc w:val="both"/>
              <w:rPr>
                <w:b/>
                <w:color w:val="000000"/>
                <w:sz w:val="28"/>
                <w:szCs w:val="28"/>
              </w:rPr>
            </w:pPr>
            <w:r>
              <w:rPr>
                <w:sz w:val="28"/>
                <w:szCs w:val="28"/>
              </w:rPr>
              <w:t>0-2 балла</w:t>
            </w:r>
            <w:r w:rsidR="006164FF" w:rsidRPr="006B4146">
              <w:rPr>
                <w:sz w:val="28"/>
                <w:szCs w:val="28"/>
              </w:rPr>
              <w:t xml:space="preserve"> выставляется если обучающимся дан правильный ответ на вопрос задачи</w:t>
            </w:r>
            <w:r w:rsidR="006164FF" w:rsidRPr="006B4146">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E836D2" w:rsidTr="006F5336">
        <w:tc>
          <w:tcPr>
            <w:tcW w:w="2552" w:type="dxa"/>
            <w:vMerge w:val="restart"/>
            <w:vAlign w:val="center"/>
          </w:tcPr>
          <w:p w:rsidR="006164FF" w:rsidRPr="006B4146" w:rsidRDefault="00873C7E" w:rsidP="006164FF">
            <w:pPr>
              <w:jc w:val="center"/>
              <w:rPr>
                <w:b/>
                <w:color w:val="000000"/>
                <w:sz w:val="28"/>
                <w:szCs w:val="28"/>
              </w:rPr>
            </w:pPr>
            <w:r>
              <w:rPr>
                <w:b/>
                <w:color w:val="000000"/>
                <w:sz w:val="28"/>
                <w:szCs w:val="28"/>
              </w:rPr>
              <w:t>Р</w:t>
            </w:r>
            <w:r w:rsidR="006164FF">
              <w:rPr>
                <w:b/>
                <w:color w:val="000000"/>
                <w:sz w:val="28"/>
                <w:szCs w:val="28"/>
              </w:rPr>
              <w:t>еферат</w:t>
            </w:r>
          </w:p>
        </w:tc>
        <w:tc>
          <w:tcPr>
            <w:tcW w:w="6804" w:type="dxa"/>
          </w:tcPr>
          <w:p w:rsidR="006164FF" w:rsidRPr="006B4146" w:rsidRDefault="005B3E83" w:rsidP="006164FF">
            <w:pPr>
              <w:spacing w:before="100" w:beforeAutospacing="1" w:after="100" w:afterAutospacing="1"/>
              <w:ind w:firstLine="709"/>
              <w:jc w:val="both"/>
              <w:rPr>
                <w:b/>
                <w:color w:val="000000"/>
                <w:sz w:val="28"/>
                <w:szCs w:val="28"/>
              </w:rPr>
            </w:pPr>
            <w:r>
              <w:rPr>
                <w:color w:val="000000"/>
                <w:sz w:val="28"/>
                <w:szCs w:val="28"/>
              </w:rPr>
              <w:t>5 баллов</w:t>
            </w:r>
            <w:r w:rsidR="006164FF" w:rsidRPr="006B4146">
              <w:rPr>
                <w:color w:val="000000"/>
                <w:sz w:val="28"/>
                <w:szCs w:val="28"/>
              </w:rPr>
              <w:t xml:space="preserve"> выставляется если обучающимся выполнены все требования к написанию и защите </w:t>
            </w:r>
            <w:r w:rsidR="006164FF" w:rsidRPr="006B4146">
              <w:rPr>
                <w:color w:val="000000"/>
                <w:sz w:val="28"/>
                <w:szCs w:val="28"/>
              </w:rPr>
              <w:lastRenderedPageBreak/>
              <w:t>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4 балла</w:t>
            </w:r>
            <w:r w:rsidR="006164FF" w:rsidRPr="006B4146">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3 балла</w:t>
            </w:r>
            <w:r w:rsidR="006164FF" w:rsidRPr="006B4146">
              <w:rPr>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E836D2" w:rsidTr="00DF5BFD">
        <w:tc>
          <w:tcPr>
            <w:tcW w:w="2552" w:type="dxa"/>
            <w:vMerge/>
          </w:tcPr>
          <w:p w:rsidR="006164FF" w:rsidRPr="006B4146" w:rsidRDefault="006164FF" w:rsidP="006164FF">
            <w:pPr>
              <w:jc w:val="center"/>
              <w:rPr>
                <w:b/>
                <w:color w:val="000000"/>
                <w:sz w:val="28"/>
                <w:szCs w:val="28"/>
              </w:rPr>
            </w:pPr>
          </w:p>
        </w:tc>
        <w:tc>
          <w:tcPr>
            <w:tcW w:w="6804" w:type="dxa"/>
          </w:tcPr>
          <w:p w:rsidR="006164FF" w:rsidRPr="006B4146" w:rsidRDefault="005B3E83" w:rsidP="006164FF">
            <w:pPr>
              <w:ind w:firstLine="709"/>
              <w:jc w:val="both"/>
              <w:rPr>
                <w:sz w:val="28"/>
                <w:szCs w:val="28"/>
              </w:rPr>
            </w:pPr>
            <w:r>
              <w:rPr>
                <w:color w:val="000000"/>
                <w:sz w:val="28"/>
                <w:szCs w:val="28"/>
              </w:rPr>
              <w:t>0-2 балла</w:t>
            </w:r>
            <w:r w:rsidR="006164FF" w:rsidRPr="006B4146">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B3E83" w:rsidRPr="00E836D2" w:rsidTr="006164FF">
        <w:tc>
          <w:tcPr>
            <w:tcW w:w="2552" w:type="dxa"/>
            <w:vMerge w:val="restart"/>
            <w:vAlign w:val="center"/>
          </w:tcPr>
          <w:p w:rsidR="005B3E83" w:rsidRPr="006B4146" w:rsidRDefault="005B3E83" w:rsidP="006164FF">
            <w:pPr>
              <w:jc w:val="center"/>
              <w:rPr>
                <w:b/>
                <w:color w:val="000000"/>
                <w:sz w:val="28"/>
                <w:szCs w:val="28"/>
              </w:rPr>
            </w:pPr>
            <w:r>
              <w:rPr>
                <w:b/>
                <w:color w:val="000000"/>
                <w:sz w:val="28"/>
                <w:szCs w:val="28"/>
              </w:rPr>
              <w:t>Практические навыки</w:t>
            </w:r>
          </w:p>
        </w:tc>
        <w:tc>
          <w:tcPr>
            <w:tcW w:w="6804" w:type="dxa"/>
          </w:tcPr>
          <w:p w:rsidR="005B3E83" w:rsidRPr="006B4146" w:rsidRDefault="005B3E83" w:rsidP="005B3E83">
            <w:pPr>
              <w:ind w:firstLine="709"/>
              <w:jc w:val="both"/>
              <w:rPr>
                <w:b/>
                <w:sz w:val="28"/>
                <w:szCs w:val="28"/>
              </w:rPr>
            </w:pPr>
            <w:r>
              <w:rPr>
                <w:sz w:val="28"/>
                <w:szCs w:val="28"/>
              </w:rPr>
              <w:t>5 баллов</w:t>
            </w:r>
            <w:r w:rsidRPr="006B4146">
              <w:rPr>
                <w:sz w:val="28"/>
                <w:szCs w:val="28"/>
              </w:rPr>
              <w:t xml:space="preserve"> выставляется если обу</w:t>
            </w:r>
            <w:r>
              <w:rPr>
                <w:sz w:val="28"/>
                <w:szCs w:val="28"/>
              </w:rPr>
              <w:t>чающимся дан правильный ответ</w:t>
            </w:r>
            <w:r w:rsidRPr="006B4146">
              <w:rPr>
                <w:sz w:val="28"/>
                <w:szCs w:val="28"/>
              </w:rPr>
              <w:t xml:space="preserve">. Объяснение </w:t>
            </w:r>
            <w:r>
              <w:rPr>
                <w:sz w:val="28"/>
                <w:szCs w:val="28"/>
              </w:rPr>
              <w:t>препарата</w:t>
            </w:r>
            <w:r w:rsidRPr="006B4146">
              <w:rPr>
                <w:sz w:val="28"/>
                <w:szCs w:val="28"/>
              </w:rPr>
              <w:t xml:space="preserve">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5B3E83">
            <w:pPr>
              <w:ind w:firstLine="709"/>
              <w:jc w:val="both"/>
              <w:rPr>
                <w:b/>
                <w:color w:val="000000"/>
                <w:sz w:val="28"/>
                <w:szCs w:val="28"/>
              </w:rPr>
            </w:pPr>
            <w:r>
              <w:rPr>
                <w:sz w:val="28"/>
                <w:szCs w:val="28"/>
              </w:rPr>
              <w:t>4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Pr>
                <w:sz w:val="28"/>
                <w:szCs w:val="28"/>
                <w:shd w:val="clear" w:color="auto" w:fill="FFFFFF"/>
              </w:rPr>
              <w:t>препарата</w:t>
            </w:r>
            <w:r w:rsidRPr="006B4146">
              <w:rPr>
                <w:sz w:val="28"/>
                <w:szCs w:val="28"/>
                <w:shd w:val="clear" w:color="auto" w:fill="FFFFFF"/>
              </w:rPr>
              <w:t xml:space="preserve">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ind w:firstLine="709"/>
              <w:jc w:val="both"/>
              <w:rPr>
                <w:b/>
                <w:color w:val="000000"/>
                <w:sz w:val="28"/>
                <w:szCs w:val="28"/>
              </w:rPr>
            </w:pPr>
            <w:r>
              <w:rPr>
                <w:sz w:val="28"/>
                <w:szCs w:val="28"/>
              </w:rPr>
              <w:t>3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препарата</w:t>
            </w:r>
            <w:r w:rsidRPr="006B4146">
              <w:rPr>
                <w:sz w:val="28"/>
                <w:szCs w:val="28"/>
                <w:shd w:val="clear" w:color="auto" w:fill="FFFFFF"/>
              </w:rPr>
              <w:t xml:space="preserve"> недостаточно полное, непоследовательное, с </w:t>
            </w:r>
            <w:r w:rsidRPr="006B4146">
              <w:rPr>
                <w:sz w:val="28"/>
                <w:szCs w:val="28"/>
                <w:shd w:val="clear" w:color="auto" w:fill="FFFFFF"/>
              </w:rPr>
              <w:lastRenderedPageBreak/>
              <w:t>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E836D2" w:rsidTr="00DF5BFD">
        <w:tc>
          <w:tcPr>
            <w:tcW w:w="2552" w:type="dxa"/>
            <w:vMerge/>
          </w:tcPr>
          <w:p w:rsidR="005B3E83" w:rsidRPr="006B4146" w:rsidRDefault="005B3E83" w:rsidP="006164FF">
            <w:pPr>
              <w:jc w:val="center"/>
              <w:rPr>
                <w:b/>
                <w:color w:val="000000"/>
                <w:sz w:val="28"/>
                <w:szCs w:val="28"/>
              </w:rPr>
            </w:pPr>
          </w:p>
        </w:tc>
        <w:tc>
          <w:tcPr>
            <w:tcW w:w="6804" w:type="dxa"/>
          </w:tcPr>
          <w:p w:rsidR="005B3E83" w:rsidRPr="00E46E52" w:rsidRDefault="005B3E83" w:rsidP="0025343D">
            <w:pPr>
              <w:spacing w:before="100" w:beforeAutospacing="1" w:after="100" w:afterAutospacing="1"/>
              <w:ind w:firstLine="709"/>
              <w:jc w:val="both"/>
              <w:rPr>
                <w:b/>
                <w:color w:val="000000"/>
                <w:sz w:val="28"/>
                <w:szCs w:val="28"/>
              </w:rPr>
            </w:pPr>
            <w:r>
              <w:rPr>
                <w:sz w:val="28"/>
                <w:szCs w:val="28"/>
              </w:rPr>
              <w:t>0-2 балла</w:t>
            </w:r>
            <w:r w:rsidRPr="006B4146">
              <w:rPr>
                <w:sz w:val="28"/>
                <w:szCs w:val="28"/>
              </w:rPr>
              <w:t xml:space="preserve"> выставляется если обучающимся дан правильный ответ</w:t>
            </w:r>
            <w:r w:rsidRPr="006B4146">
              <w:rPr>
                <w:sz w:val="28"/>
                <w:szCs w:val="28"/>
                <w:shd w:val="clear" w:color="auto" w:fill="FFFFFF"/>
              </w:rPr>
              <w:t xml:space="preserve">. Объяснение </w:t>
            </w:r>
            <w:r w:rsidR="0025343D">
              <w:rPr>
                <w:sz w:val="28"/>
                <w:szCs w:val="28"/>
                <w:shd w:val="clear" w:color="auto" w:fill="FFFFFF"/>
              </w:rPr>
              <w:t xml:space="preserve">препарата </w:t>
            </w:r>
            <w:r w:rsidRPr="006B4146">
              <w:rPr>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5343D" w:rsidRDefault="0025343D" w:rsidP="006F5336">
      <w:pPr>
        <w:pStyle w:val="a5"/>
        <w:spacing w:line="360" w:lineRule="auto"/>
        <w:ind w:left="0" w:firstLine="0"/>
        <w:jc w:val="center"/>
        <w:outlineLvl w:val="0"/>
        <w:rPr>
          <w:rFonts w:ascii="Times New Roman" w:hAnsi="Times New Roman"/>
          <w:b/>
          <w:color w:val="000000"/>
          <w:sz w:val="28"/>
          <w:szCs w:val="28"/>
        </w:rPr>
      </w:pPr>
      <w:bookmarkStart w:id="3" w:name="_Toc535164691"/>
    </w:p>
    <w:p w:rsidR="00373958" w:rsidRDefault="00373958" w:rsidP="006F5336">
      <w:pPr>
        <w:pStyle w:val="a5"/>
        <w:spacing w:line="360" w:lineRule="auto"/>
        <w:ind w:left="0" w:firstLine="0"/>
        <w:jc w:val="center"/>
        <w:outlineLvl w:val="0"/>
        <w:rPr>
          <w:rFonts w:ascii="Times New Roman" w:hAnsi="Times New Roman"/>
          <w:b/>
          <w:color w:val="000000"/>
          <w:sz w:val="28"/>
          <w:szCs w:val="28"/>
        </w:rPr>
      </w:pPr>
    </w:p>
    <w:p w:rsidR="00373958" w:rsidRDefault="00373958" w:rsidP="006F5336">
      <w:pPr>
        <w:pStyle w:val="a5"/>
        <w:spacing w:line="360" w:lineRule="auto"/>
        <w:ind w:left="0" w:firstLine="0"/>
        <w:jc w:val="center"/>
        <w:outlineLvl w:val="0"/>
        <w:rPr>
          <w:rFonts w:ascii="Times New Roman" w:hAnsi="Times New Roman"/>
          <w:b/>
          <w:color w:val="000000"/>
          <w:sz w:val="28"/>
          <w:szCs w:val="28"/>
        </w:rPr>
      </w:pPr>
    </w:p>
    <w:p w:rsidR="00373958" w:rsidRDefault="00373958" w:rsidP="006F5336">
      <w:pPr>
        <w:pStyle w:val="a5"/>
        <w:spacing w:line="360" w:lineRule="auto"/>
        <w:ind w:left="0" w:firstLine="0"/>
        <w:jc w:val="center"/>
        <w:outlineLvl w:val="0"/>
        <w:rPr>
          <w:rFonts w:ascii="Times New Roman" w:hAnsi="Times New Roman"/>
          <w:b/>
          <w:color w:val="000000"/>
          <w:sz w:val="28"/>
          <w:szCs w:val="28"/>
        </w:rPr>
      </w:pPr>
    </w:p>
    <w:p w:rsidR="007E7400" w:rsidRDefault="007E7400" w:rsidP="006F5336">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3"/>
    </w:p>
    <w:p w:rsidR="006B4146" w:rsidRDefault="00876450" w:rsidP="006F5336">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355F53">
        <w:rPr>
          <w:rFonts w:ascii="Times New Roman" w:hAnsi="Times New Roman"/>
          <w:color w:val="000000"/>
          <w:sz w:val="28"/>
          <w:szCs w:val="28"/>
        </w:rPr>
        <w:t>«</w:t>
      </w:r>
      <w:r w:rsidR="006B4146">
        <w:rPr>
          <w:rFonts w:ascii="Times New Roman" w:hAnsi="Times New Roman"/>
          <w:color w:val="000000"/>
          <w:sz w:val="28"/>
          <w:szCs w:val="28"/>
        </w:rPr>
        <w:t>Микробиология, вирусология</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в форме</w:t>
      </w:r>
      <w:r w:rsidR="00355F53">
        <w:rPr>
          <w:rFonts w:ascii="Times New Roman" w:hAnsi="Times New Roman"/>
          <w:color w:val="000000"/>
          <w:sz w:val="28"/>
          <w:szCs w:val="28"/>
        </w:rPr>
        <w:t xml:space="preserve"> </w:t>
      </w:r>
      <w:r w:rsidR="006B4146">
        <w:rPr>
          <w:rFonts w:ascii="Times New Roman" w:hAnsi="Times New Roman"/>
          <w:color w:val="000000"/>
          <w:sz w:val="28"/>
          <w:szCs w:val="28"/>
        </w:rPr>
        <w:t>экзамена</w:t>
      </w:r>
      <w:r w:rsidR="00355F53">
        <w:rPr>
          <w:rFonts w:ascii="Times New Roman" w:hAnsi="Times New Roman"/>
          <w:color w:val="000000"/>
          <w:sz w:val="28"/>
          <w:szCs w:val="28"/>
        </w:rPr>
        <w:t xml:space="preserve"> </w:t>
      </w:r>
      <w:r w:rsidR="006B4146" w:rsidRPr="00E836D2">
        <w:rPr>
          <w:rFonts w:ascii="Times New Roman" w:hAnsi="Times New Roman"/>
          <w:color w:val="000000"/>
          <w:sz w:val="28"/>
          <w:szCs w:val="28"/>
        </w:rPr>
        <w:t>проводится</w:t>
      </w:r>
      <w:r w:rsidR="00560B84">
        <w:rPr>
          <w:rFonts w:ascii="Times New Roman" w:hAnsi="Times New Roman"/>
          <w:color w:val="000000"/>
          <w:sz w:val="28"/>
          <w:szCs w:val="28"/>
        </w:rPr>
        <w:t xml:space="preserve"> (очно)</w:t>
      </w:r>
      <w:r w:rsidR="006B4146">
        <w:rPr>
          <w:rFonts w:ascii="Times New Roman" w:hAnsi="Times New Roman"/>
          <w:color w:val="000000"/>
          <w:sz w:val="28"/>
          <w:szCs w:val="28"/>
        </w:rPr>
        <w:t>:</w:t>
      </w:r>
    </w:p>
    <w:p w:rsidR="006B4146" w:rsidRDefault="006B4146" w:rsidP="002D1BA8">
      <w:pPr>
        <w:pStyle w:val="a5"/>
        <w:numPr>
          <w:ilvl w:val="0"/>
          <w:numId w:val="3"/>
        </w:numPr>
        <w:spacing w:line="360" w:lineRule="auto"/>
        <w:ind w:left="0" w:firstLine="0"/>
        <w:rPr>
          <w:rFonts w:ascii="Times New Roman" w:hAnsi="Times New Roman"/>
          <w:color w:val="000000"/>
          <w:sz w:val="28"/>
          <w:szCs w:val="28"/>
        </w:rPr>
      </w:pPr>
      <w:r w:rsidRPr="006B4146">
        <w:rPr>
          <w:rFonts w:ascii="Times New Roman" w:hAnsi="Times New Roman"/>
          <w:color w:val="000000"/>
          <w:sz w:val="28"/>
          <w:szCs w:val="28"/>
        </w:rPr>
        <w:t>по</w:t>
      </w:r>
      <w:r w:rsidR="00355F53">
        <w:rPr>
          <w:rFonts w:ascii="Times New Roman" w:hAnsi="Times New Roman"/>
          <w:color w:val="000000"/>
          <w:sz w:val="28"/>
          <w:szCs w:val="28"/>
        </w:rPr>
        <w:t xml:space="preserve"> </w:t>
      </w:r>
      <w:r w:rsidR="00C870FC">
        <w:rPr>
          <w:rFonts w:ascii="Times New Roman" w:hAnsi="Times New Roman"/>
          <w:color w:val="000000"/>
          <w:sz w:val="28"/>
          <w:szCs w:val="28"/>
        </w:rPr>
        <w:t>вопросам билета</w:t>
      </w:r>
      <w:r w:rsidR="00355F53">
        <w:rPr>
          <w:rFonts w:ascii="Times New Roman" w:hAnsi="Times New Roman"/>
          <w:color w:val="000000"/>
          <w:sz w:val="28"/>
          <w:szCs w:val="28"/>
        </w:rPr>
        <w:t xml:space="preserve"> </w:t>
      </w:r>
      <w:r w:rsidRPr="006B4146">
        <w:rPr>
          <w:rFonts w:ascii="Times New Roman" w:hAnsi="Times New Roman"/>
          <w:color w:val="000000"/>
          <w:sz w:val="28"/>
          <w:szCs w:val="28"/>
        </w:rPr>
        <w:t>в устной форме</w:t>
      </w:r>
      <w:r w:rsidR="00355F53">
        <w:rPr>
          <w:rFonts w:ascii="Times New Roman" w:hAnsi="Times New Roman"/>
          <w:color w:val="000000"/>
          <w:sz w:val="28"/>
          <w:szCs w:val="28"/>
        </w:rPr>
        <w:t>;</w:t>
      </w:r>
    </w:p>
    <w:p w:rsidR="007E7400" w:rsidRDefault="006F5336" w:rsidP="002D1BA8">
      <w:pPr>
        <w:pStyle w:val="a5"/>
        <w:numPr>
          <w:ilvl w:val="0"/>
          <w:numId w:val="3"/>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демонстрация</w:t>
      </w:r>
      <w:r w:rsidR="006B4146" w:rsidRPr="006B4146">
        <w:rPr>
          <w:rFonts w:ascii="Times New Roman" w:hAnsi="Times New Roman"/>
          <w:color w:val="000000"/>
          <w:sz w:val="28"/>
          <w:szCs w:val="28"/>
        </w:rPr>
        <w:t xml:space="preserve"> практических навыков</w:t>
      </w:r>
      <w:r w:rsidR="006B4146">
        <w:rPr>
          <w:rFonts w:ascii="Times New Roman" w:hAnsi="Times New Roman"/>
          <w:color w:val="000000"/>
          <w:sz w:val="28"/>
          <w:szCs w:val="28"/>
        </w:rPr>
        <w:t>.</w:t>
      </w:r>
    </w:p>
    <w:p w:rsidR="00560B84" w:rsidRDefault="00560B84" w:rsidP="00560B84">
      <w:pPr>
        <w:spacing w:line="360" w:lineRule="auto"/>
        <w:rPr>
          <w:color w:val="000000"/>
          <w:sz w:val="28"/>
          <w:szCs w:val="28"/>
        </w:rPr>
      </w:pPr>
    </w:p>
    <w:p w:rsidR="007E7400" w:rsidRPr="00E836D2" w:rsidRDefault="007E7400" w:rsidP="006F5336">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6F5336" w:rsidRPr="006F5336" w:rsidRDefault="006F5336" w:rsidP="006F5336">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 История</w:t>
      </w:r>
      <w:r w:rsidRPr="006F5336">
        <w:rPr>
          <w:rFonts w:ascii="Times New Roman" w:hAnsi="Times New Roman"/>
          <w:b/>
          <w:bCs/>
          <w:color w:val="000000"/>
          <w:sz w:val="28"/>
          <w:szCs w:val="28"/>
        </w:rPr>
        <w:t xml:space="preserve"> микробиологии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 Исторические этапы развития микробиологии. Морфологический период (А.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Левенгук, 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Самойлович,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 xml:space="preserve">Дженнер).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 Работы Л.Пастера и его школы. Их значение в развитии общей и медицинской микробиологии. Вакцины Пастера.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w:t>
      </w:r>
      <w:r w:rsidRPr="006F5336">
        <w:rPr>
          <w:rFonts w:ascii="Times New Roman" w:hAnsi="Times New Roman"/>
          <w:color w:val="000000"/>
          <w:sz w:val="28"/>
          <w:szCs w:val="28"/>
        </w:rPr>
        <w:lastRenderedPageBreak/>
        <w:t xml:space="preserve">Разработка бактериологического метода диагностики.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Беринг, Э.</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Ру).</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Мечников, Г.Н.</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Габричевский, Н.Ф.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Гамалея, Л.А.</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Зильбер, З.В.</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Ермольева, П.Ф.</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Здродовский, В.Д.</w:t>
      </w:r>
      <w:r w:rsidR="00916139">
        <w:rPr>
          <w:rFonts w:ascii="Times New Roman" w:hAnsi="Times New Roman"/>
          <w:color w:val="000000"/>
          <w:sz w:val="28"/>
          <w:szCs w:val="28"/>
        </w:rPr>
        <w:t xml:space="preserve"> </w:t>
      </w:r>
      <w:r w:rsidRPr="006F5336">
        <w:rPr>
          <w:rFonts w:ascii="Times New Roman" w:hAnsi="Times New Roman"/>
          <w:color w:val="000000"/>
          <w:sz w:val="28"/>
          <w:szCs w:val="28"/>
        </w:rPr>
        <w:t>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И. Покровский и др.). 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6F5336" w:rsidRPr="006F5336" w:rsidRDefault="006F5336" w:rsidP="00A36A0D">
      <w:pPr>
        <w:pStyle w:val="a5"/>
        <w:numPr>
          <w:ilvl w:val="0"/>
          <w:numId w:val="434"/>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t xml:space="preserve">таксонов. Эпидемиологическое маркирование. </w:t>
      </w:r>
    </w:p>
    <w:p w:rsidR="006F5336" w:rsidRPr="006F5336" w:rsidRDefault="006F5336"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11. Структура и химический состав бактериальной клетки. Особенности строения грамположительных и грамотрицательных бактерий. Роль п</w:t>
      </w:r>
      <w:r>
        <w:rPr>
          <w:rFonts w:ascii="Times New Roman" w:hAnsi="Times New Roman"/>
          <w:color w:val="000000"/>
          <w:sz w:val="28"/>
          <w:szCs w:val="28"/>
        </w:rPr>
        <w:t>ептидогликана в паразитировании</w:t>
      </w:r>
      <w:r w:rsidR="00206B03">
        <w:rPr>
          <w:rFonts w:ascii="Times New Roman" w:hAnsi="Times New Roman"/>
          <w:color w:val="000000"/>
          <w:sz w:val="28"/>
          <w:szCs w:val="28"/>
        </w:rPr>
        <w:t xml:space="preserve"> патогена.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 патогенных видов.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Прионы  и </w:t>
      </w:r>
      <w:r w:rsidRPr="006F5336">
        <w:rPr>
          <w:rFonts w:ascii="Times New Roman" w:hAnsi="Times New Roman"/>
          <w:color w:val="000000"/>
          <w:sz w:val="28"/>
          <w:szCs w:val="28"/>
        </w:rPr>
        <w:lastRenderedPageBreak/>
        <w:t xml:space="preserve">вироиды. </w:t>
      </w:r>
    </w:p>
    <w:p w:rsidR="006F5336" w:rsidRPr="006F5336" w:rsidRDefault="006F5336" w:rsidP="00A36A0D">
      <w:pPr>
        <w:pStyle w:val="a5"/>
        <w:numPr>
          <w:ilvl w:val="0"/>
          <w:numId w:val="434"/>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популяции.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21. Типы </w:t>
      </w:r>
      <w:r w:rsidR="00222797">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организме животных. Примеры. </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006F5336"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sidR="00222797">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27. Взаимоотношения между микробами в ассоциациях: симбиоз, метабиоз;  синергизм, антагонизм.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28. Микробы – антагонисты, их использование в производстве антибиотиков </w:t>
      </w:r>
      <w:r w:rsidRPr="006F5336">
        <w:rPr>
          <w:rFonts w:ascii="Times New Roman" w:hAnsi="Times New Roman"/>
          <w:color w:val="000000"/>
          <w:sz w:val="28"/>
          <w:szCs w:val="28"/>
        </w:rPr>
        <w:lastRenderedPageBreak/>
        <w:t>и других лечебных препар</w:t>
      </w:r>
      <w:r w:rsidR="00222797">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6F5336" w:rsidRPr="006F5336" w:rsidRDefault="00224C9A"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006F5336"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6F5336" w:rsidRPr="00222797" w:rsidRDefault="00222797" w:rsidP="00222797">
      <w:pPr>
        <w:spacing w:line="360" w:lineRule="auto"/>
        <w:jc w:val="center"/>
        <w:rPr>
          <w:b/>
          <w:bCs/>
          <w:color w:val="000000"/>
          <w:sz w:val="28"/>
          <w:szCs w:val="28"/>
        </w:rPr>
      </w:pPr>
      <w:r w:rsidRPr="00222797">
        <w:rPr>
          <w:b/>
          <w:bCs/>
          <w:color w:val="000000"/>
          <w:sz w:val="28"/>
          <w:szCs w:val="28"/>
        </w:rPr>
        <w:t>5.</w:t>
      </w:r>
      <w:r>
        <w:rPr>
          <w:b/>
          <w:bCs/>
          <w:color w:val="000000"/>
          <w:sz w:val="28"/>
          <w:szCs w:val="28"/>
        </w:rPr>
        <w:t xml:space="preserve"> </w:t>
      </w:r>
      <w:r w:rsidR="006F5336" w:rsidRPr="00222797">
        <w:rPr>
          <w:b/>
          <w:bCs/>
          <w:color w:val="000000"/>
          <w:sz w:val="28"/>
          <w:szCs w:val="28"/>
        </w:rPr>
        <w:t>Генетика</w:t>
      </w:r>
      <w:r>
        <w:rPr>
          <w:b/>
          <w:bCs/>
          <w:color w:val="000000"/>
          <w:sz w:val="28"/>
          <w:szCs w:val="28"/>
        </w:rPr>
        <w:t xml:space="preserve"> бактерий. Основы биотехнологии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sidR="00222797">
        <w:rPr>
          <w:rFonts w:ascii="Times New Roman" w:hAnsi="Times New Roman"/>
          <w:color w:val="000000"/>
          <w:sz w:val="28"/>
          <w:szCs w:val="28"/>
        </w:rPr>
        <w:t>ользование в генной инженерии.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34. Механизмы передачи генетического материала у бактерий: трансформация, трансдукция и конъюгация, лизогенная конверсия.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6F5336" w:rsidRPr="006F5336" w:rsidRDefault="006F5336" w:rsidP="00A36A0D">
      <w:pPr>
        <w:pStyle w:val="a5"/>
        <w:numPr>
          <w:ilvl w:val="0"/>
          <w:numId w:val="435"/>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Микробиологические основы химиотерапии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37. Понятие о химиотерапии. Химиотерапевтические препараты, история открытия. Химиотерапевтический индекс.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sidR="00222797">
        <w:rPr>
          <w:rFonts w:ascii="Times New Roman" w:hAnsi="Times New Roman"/>
          <w:color w:val="000000"/>
          <w:sz w:val="28"/>
          <w:szCs w:val="28"/>
        </w:rPr>
        <w:t>источнику и способу получения.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sidR="00222797">
        <w:rPr>
          <w:rFonts w:ascii="Times New Roman" w:hAnsi="Times New Roman"/>
          <w:color w:val="000000"/>
          <w:sz w:val="28"/>
          <w:szCs w:val="28"/>
        </w:rPr>
        <w:t xml:space="preserve"> механизму и спектру действия.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41. Механизмы, обеспечивающие формирование резистентности микробов к лекарственным препаратам. Пути преодоления.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lastRenderedPageBreak/>
        <w:t>Метод выбора антибиотика против внутриклеточно-паразитирующего возбудителя.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sidR="00222797">
        <w:rPr>
          <w:rFonts w:ascii="Times New Roman" w:hAnsi="Times New Roman"/>
          <w:color w:val="000000"/>
          <w:sz w:val="28"/>
          <w:szCs w:val="28"/>
        </w:rPr>
        <w:t>циональной антибиотикотерапии.</w:t>
      </w:r>
    </w:p>
    <w:p w:rsidR="006F5336" w:rsidRPr="006F5336" w:rsidRDefault="00222797" w:rsidP="00A36A0D">
      <w:pPr>
        <w:pStyle w:val="a5"/>
        <w:numPr>
          <w:ilvl w:val="0"/>
          <w:numId w:val="435"/>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006F5336"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006F5336" w:rsidRPr="006F5336">
        <w:rPr>
          <w:rFonts w:ascii="Times New Roman" w:hAnsi="Times New Roman"/>
          <w:color w:val="000000"/>
          <w:sz w:val="28"/>
          <w:szCs w:val="28"/>
        </w:rPr>
        <w:t>. Внутрибольничные инфекции, актуальность. Особенности лабораторной диагностики.</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Критерии внутрибольничных штаммов.</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46</w:t>
      </w:r>
      <w:r w:rsidR="006F5336"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sidR="004F2655">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006F5336"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49</w:t>
      </w:r>
      <w:r w:rsidR="006F5336"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006F5336"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006F5336"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52</w:t>
      </w:r>
      <w:r w:rsidR="006F5336" w:rsidRPr="006F5336">
        <w:rPr>
          <w:rFonts w:ascii="Times New Roman" w:hAnsi="Times New Roman"/>
          <w:color w:val="000000"/>
          <w:sz w:val="28"/>
          <w:szCs w:val="28"/>
        </w:rPr>
        <w:t>. Рол</w:t>
      </w:r>
      <w:r w:rsidR="00222797">
        <w:rPr>
          <w:rFonts w:ascii="Times New Roman" w:hAnsi="Times New Roman"/>
          <w:color w:val="000000"/>
          <w:sz w:val="28"/>
          <w:szCs w:val="28"/>
        </w:rPr>
        <w:t xml:space="preserve">ь макроорганизма и окружающей </w:t>
      </w:r>
      <w:r w:rsidR="006F5336" w:rsidRPr="006F5336">
        <w:rPr>
          <w:rFonts w:ascii="Times New Roman" w:hAnsi="Times New Roman"/>
          <w:color w:val="000000"/>
          <w:sz w:val="28"/>
          <w:szCs w:val="28"/>
        </w:rPr>
        <w:t xml:space="preserve">среды в инфекционном процессе. </w:t>
      </w:r>
      <w:r w:rsidR="00222797">
        <w:rPr>
          <w:rFonts w:ascii="Times New Roman" w:hAnsi="Times New Roman"/>
          <w:color w:val="000000"/>
          <w:sz w:val="28"/>
          <w:szCs w:val="28"/>
        </w:rPr>
        <w:t>Сапронозы. Значение</w:t>
      </w:r>
      <w:r w:rsidR="006F5336" w:rsidRPr="006F5336">
        <w:rPr>
          <w:rFonts w:ascii="Times New Roman" w:hAnsi="Times New Roman"/>
          <w:color w:val="000000"/>
          <w:sz w:val="28"/>
          <w:szCs w:val="28"/>
        </w:rPr>
        <w:t xml:space="preserve"> социальных факторов.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006F5336" w:rsidRPr="006F5336">
        <w:rPr>
          <w:rFonts w:ascii="Times New Roman" w:hAnsi="Times New Roman"/>
          <w:color w:val="000000"/>
          <w:sz w:val="28"/>
          <w:szCs w:val="28"/>
        </w:rPr>
        <w:t>. Естественная резистентн</w:t>
      </w:r>
      <w:r w:rsidR="00222797">
        <w:rPr>
          <w:rFonts w:ascii="Times New Roman" w:hAnsi="Times New Roman"/>
          <w:color w:val="000000"/>
          <w:sz w:val="28"/>
          <w:szCs w:val="28"/>
        </w:rPr>
        <w:t xml:space="preserve">ость. Клеточные и гуморальные </w:t>
      </w:r>
      <w:r w:rsidR="006F5336" w:rsidRPr="006F5336">
        <w:rPr>
          <w:rFonts w:ascii="Times New Roman" w:hAnsi="Times New Roman"/>
          <w:color w:val="000000"/>
          <w:sz w:val="28"/>
          <w:szCs w:val="28"/>
        </w:rPr>
        <w:t>фактор</w:t>
      </w:r>
      <w:r w:rsidR="00222797">
        <w:rPr>
          <w:rFonts w:ascii="Times New Roman" w:hAnsi="Times New Roman"/>
          <w:color w:val="000000"/>
          <w:sz w:val="28"/>
          <w:szCs w:val="28"/>
        </w:rPr>
        <w:t xml:space="preserve">ы защиты организма человека </w:t>
      </w:r>
      <w:r w:rsidR="006F5336" w:rsidRPr="006F5336">
        <w:rPr>
          <w:rFonts w:ascii="Times New Roman" w:hAnsi="Times New Roman"/>
          <w:color w:val="000000"/>
          <w:sz w:val="28"/>
          <w:szCs w:val="28"/>
        </w:rPr>
        <w:t xml:space="preserve">от микробов.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006F5336"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006F5336" w:rsidRPr="006F5336">
        <w:rPr>
          <w:rFonts w:ascii="Times New Roman" w:hAnsi="Times New Roman"/>
          <w:color w:val="000000"/>
          <w:sz w:val="28"/>
          <w:szCs w:val="28"/>
        </w:rPr>
        <w:t>. Особенност</w:t>
      </w:r>
      <w:r w:rsidR="00222797">
        <w:rPr>
          <w:rFonts w:ascii="Times New Roman" w:hAnsi="Times New Roman"/>
          <w:color w:val="000000"/>
          <w:sz w:val="28"/>
          <w:szCs w:val="28"/>
        </w:rPr>
        <w:t xml:space="preserve">и иммунитета при бактериальных </w:t>
      </w:r>
      <w:r w:rsidR="006F5336" w:rsidRPr="006F5336">
        <w:rPr>
          <w:rFonts w:ascii="Times New Roman" w:hAnsi="Times New Roman"/>
          <w:color w:val="000000"/>
          <w:sz w:val="28"/>
          <w:szCs w:val="28"/>
        </w:rPr>
        <w:t>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56</w:t>
      </w:r>
      <w:r w:rsidR="006F5336"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006F5336" w:rsidRPr="006F5336">
        <w:rPr>
          <w:rFonts w:ascii="Times New Roman" w:hAnsi="Times New Roman"/>
          <w:color w:val="000000"/>
          <w:sz w:val="28"/>
          <w:szCs w:val="28"/>
        </w:rPr>
        <w:t xml:space="preserve">. Особенности вирусных инфекций. Роль вирусной нуклеиновой кислоты и </w:t>
      </w:r>
      <w:r w:rsidR="006F5336" w:rsidRPr="006F5336">
        <w:rPr>
          <w:rFonts w:ascii="Times New Roman" w:hAnsi="Times New Roman"/>
          <w:color w:val="000000"/>
          <w:sz w:val="28"/>
          <w:szCs w:val="28"/>
        </w:rPr>
        <w:lastRenderedPageBreak/>
        <w:t>белка в инфекционном процессе. Токсические вещества и ферменты вирусов. Дефектные вирусы.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006F5336" w:rsidRPr="006F5336">
        <w:rPr>
          <w:rFonts w:ascii="Times New Roman" w:hAnsi="Times New Roman"/>
          <w:color w:val="000000"/>
          <w:sz w:val="28"/>
          <w:szCs w:val="28"/>
        </w:rPr>
        <w:t>.</w:t>
      </w:r>
      <w:r w:rsidR="006F5336" w:rsidRPr="006F5336">
        <w:rPr>
          <w:rFonts w:ascii="Times New Roman" w:hAnsi="Times New Roman"/>
          <w:b/>
          <w:bCs/>
          <w:color w:val="000000"/>
          <w:sz w:val="28"/>
          <w:szCs w:val="28"/>
        </w:rPr>
        <w:t xml:space="preserve"> </w:t>
      </w:r>
      <w:r w:rsidR="006F5336"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6F5336" w:rsidRPr="006F5336" w:rsidRDefault="006F5336" w:rsidP="00A36A0D">
      <w:pPr>
        <w:pStyle w:val="a5"/>
        <w:numPr>
          <w:ilvl w:val="0"/>
          <w:numId w:val="435"/>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sidR="00222797">
        <w:rPr>
          <w:rFonts w:ascii="Times New Roman" w:hAnsi="Times New Roman"/>
          <w:b/>
          <w:bCs/>
          <w:color w:val="000000"/>
          <w:sz w:val="28"/>
          <w:szCs w:val="28"/>
        </w:rPr>
        <w:t>агностика инфекционных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006F5336" w:rsidRPr="006F5336">
        <w:rPr>
          <w:rFonts w:ascii="Times New Roman" w:hAnsi="Times New Roman"/>
          <w:color w:val="000000"/>
          <w:sz w:val="28"/>
          <w:szCs w:val="28"/>
        </w:rPr>
        <w:t>. Реакция агглю</w:t>
      </w:r>
      <w:r w:rsidR="00222797">
        <w:rPr>
          <w:rFonts w:ascii="Times New Roman" w:hAnsi="Times New Roman"/>
          <w:color w:val="000000"/>
          <w:sz w:val="28"/>
          <w:szCs w:val="28"/>
        </w:rPr>
        <w:t xml:space="preserve">тинации. Механизм, компоненты, </w:t>
      </w:r>
      <w:r w:rsidR="006F5336" w:rsidRPr="006F5336">
        <w:rPr>
          <w:rFonts w:ascii="Times New Roman" w:hAnsi="Times New Roman"/>
          <w:color w:val="000000"/>
          <w:sz w:val="28"/>
          <w:szCs w:val="28"/>
        </w:rPr>
        <w:t xml:space="preserve">способы постановки.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006F5336" w:rsidRPr="006F5336">
        <w:rPr>
          <w:rFonts w:ascii="Times New Roman" w:hAnsi="Times New Roman"/>
          <w:color w:val="000000"/>
          <w:sz w:val="28"/>
          <w:szCs w:val="28"/>
        </w:rPr>
        <w:t xml:space="preserve">. Реакция Кумбса.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61</w:t>
      </w:r>
      <w:r w:rsidR="006F5336" w:rsidRPr="006F5336">
        <w:rPr>
          <w:rFonts w:ascii="Times New Roman" w:hAnsi="Times New Roman"/>
          <w:color w:val="000000"/>
          <w:sz w:val="28"/>
          <w:szCs w:val="28"/>
        </w:rPr>
        <w:t>. Реакция пассивной гемагглют</w:t>
      </w:r>
      <w:r w:rsidR="00222797">
        <w:rPr>
          <w:rFonts w:ascii="Times New Roman" w:hAnsi="Times New Roman"/>
          <w:color w:val="000000"/>
          <w:sz w:val="28"/>
          <w:szCs w:val="28"/>
        </w:rPr>
        <w:t>инации.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006F5336" w:rsidRPr="006F5336">
        <w:rPr>
          <w:rFonts w:ascii="Times New Roman" w:hAnsi="Times New Roman"/>
          <w:color w:val="000000"/>
          <w:sz w:val="28"/>
          <w:szCs w:val="28"/>
        </w:rPr>
        <w:t>. Реакция коагглютинации.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006F5336" w:rsidRPr="006F5336">
        <w:rPr>
          <w:rFonts w:ascii="Times New Roman" w:hAnsi="Times New Roman"/>
          <w:color w:val="000000"/>
          <w:sz w:val="28"/>
          <w:szCs w:val="28"/>
        </w:rPr>
        <w:t>. Реакция преципитации. Механизм. Компоненты. С</w:t>
      </w:r>
      <w:r w:rsidR="00222797">
        <w:rPr>
          <w:rFonts w:ascii="Times New Roman" w:hAnsi="Times New Roman"/>
          <w:color w:val="000000"/>
          <w:sz w:val="28"/>
          <w:szCs w:val="28"/>
        </w:rPr>
        <w:t>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006F5336" w:rsidRPr="006F5336">
        <w:rPr>
          <w:rFonts w:ascii="Times New Roman" w:hAnsi="Times New Roman"/>
          <w:color w:val="000000"/>
          <w:sz w:val="28"/>
          <w:szCs w:val="28"/>
        </w:rPr>
        <w:t>. Реакция связывания комплемента.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65</w:t>
      </w:r>
      <w:r w:rsidR="006F5336" w:rsidRPr="006F5336">
        <w:rPr>
          <w:rFonts w:ascii="Times New Roman" w:hAnsi="Times New Roman"/>
          <w:color w:val="000000"/>
          <w:sz w:val="28"/>
          <w:szCs w:val="28"/>
        </w:rPr>
        <w:t xml:space="preserve">. Реакция нейтрализации токсина антитоксином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vitro</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in</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vivo</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Механизм. Способы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006F5336"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006F5336"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68</w:t>
      </w:r>
      <w:r w:rsidR="006F5336" w:rsidRPr="006F5336">
        <w:rPr>
          <w:rFonts w:ascii="Times New Roman" w:hAnsi="Times New Roman"/>
          <w:color w:val="000000"/>
          <w:sz w:val="28"/>
          <w:szCs w:val="28"/>
        </w:rPr>
        <w:t>. Реакция нейтрализации вирусов: реакция задержки (торможения) гемагглютинации.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006F5336" w:rsidRPr="006F5336">
        <w:rPr>
          <w:rFonts w:ascii="Times New Roman" w:hAnsi="Times New Roman"/>
          <w:color w:val="000000"/>
          <w:sz w:val="28"/>
          <w:szCs w:val="28"/>
        </w:rPr>
        <w:t>. Реакция нейтрализации вирусов: реакция задержки цитопатического действия.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w:t>
      </w:r>
      <w:r w:rsidR="00222797">
        <w:rPr>
          <w:rFonts w:ascii="Times New Roman" w:hAnsi="Times New Roman"/>
          <w:color w:val="000000"/>
          <w:sz w:val="28"/>
          <w:szCs w:val="28"/>
        </w:rPr>
        <w:t>. Принципы и</w:t>
      </w:r>
      <w:r w:rsidR="006F5336"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sidR="00222797">
        <w:rPr>
          <w:rFonts w:ascii="Times New Roman" w:hAnsi="Times New Roman"/>
          <w:color w:val="000000"/>
          <w:sz w:val="28"/>
          <w:szCs w:val="28"/>
        </w:rPr>
        <w:t>диагностической ценности.</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006F5336" w:rsidRPr="006F5336">
        <w:rPr>
          <w:rFonts w:ascii="Times New Roman" w:hAnsi="Times New Roman"/>
          <w:color w:val="000000"/>
          <w:sz w:val="28"/>
          <w:szCs w:val="28"/>
        </w:rPr>
        <w:t xml:space="preserve">. Диагностикумы.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006F5336" w:rsidRPr="006F5336">
        <w:rPr>
          <w:rFonts w:ascii="Times New Roman" w:hAnsi="Times New Roman"/>
          <w:color w:val="000000"/>
          <w:sz w:val="28"/>
          <w:szCs w:val="28"/>
        </w:rPr>
        <w:t xml:space="preserve">. Аллергены.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73</w:t>
      </w:r>
      <w:r w:rsidR="00222797">
        <w:rPr>
          <w:rFonts w:ascii="Times New Roman" w:hAnsi="Times New Roman"/>
          <w:color w:val="000000"/>
          <w:sz w:val="28"/>
          <w:szCs w:val="28"/>
        </w:rPr>
        <w:t xml:space="preserve">. Диагностические </w:t>
      </w:r>
      <w:r w:rsidR="006F5336" w:rsidRPr="006F5336">
        <w:rPr>
          <w:rFonts w:ascii="Times New Roman" w:hAnsi="Times New Roman"/>
          <w:color w:val="000000"/>
          <w:sz w:val="28"/>
          <w:szCs w:val="28"/>
        </w:rPr>
        <w:t>сывор</w:t>
      </w:r>
      <w:r w:rsidR="00222797">
        <w:rPr>
          <w:rFonts w:ascii="Times New Roman" w:hAnsi="Times New Roman"/>
          <w:color w:val="000000"/>
          <w:sz w:val="28"/>
          <w:szCs w:val="28"/>
        </w:rPr>
        <w:t xml:space="preserve">отки. Получение и практическое использование. Монорецепторные </w:t>
      </w:r>
      <w:r w:rsidR="006F5336" w:rsidRPr="006F5336">
        <w:rPr>
          <w:rFonts w:ascii="Times New Roman" w:hAnsi="Times New Roman"/>
          <w:color w:val="000000"/>
          <w:sz w:val="28"/>
          <w:szCs w:val="28"/>
        </w:rPr>
        <w:t>сыворотки. Мон</w:t>
      </w:r>
      <w:r w:rsidR="00222797">
        <w:rPr>
          <w:rFonts w:ascii="Times New Roman" w:hAnsi="Times New Roman"/>
          <w:color w:val="000000"/>
          <w:sz w:val="28"/>
          <w:szCs w:val="28"/>
        </w:rPr>
        <w:t>оклональные антитела, принцип получения.</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9. </w:t>
      </w:r>
      <w:r w:rsidR="006F5336"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006F5336"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006F5336" w:rsidRPr="006F5336">
        <w:rPr>
          <w:rFonts w:ascii="Times New Roman" w:hAnsi="Times New Roman"/>
          <w:color w:val="000000"/>
          <w:sz w:val="28"/>
          <w:szCs w:val="28"/>
        </w:rPr>
        <w:t xml:space="preserve">. Живые вакцины. Получение,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006F5336"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006F5336" w:rsidRPr="006F5336">
        <w:rPr>
          <w:rFonts w:ascii="Times New Roman" w:hAnsi="Times New Roman"/>
          <w:color w:val="000000"/>
          <w:sz w:val="28"/>
          <w:szCs w:val="28"/>
        </w:rPr>
        <w:t>. Субклеточные и субъединичные (химические) вакцины. Получение. Преимущества</w:t>
      </w:r>
      <w:r w:rsidR="00222797">
        <w:rPr>
          <w:rFonts w:ascii="Times New Roman" w:hAnsi="Times New Roman"/>
          <w:color w:val="000000"/>
          <w:sz w:val="28"/>
          <w:szCs w:val="28"/>
        </w:rPr>
        <w:t xml:space="preserve">. Применение. Роль адьювантов.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78</w:t>
      </w:r>
      <w:r w:rsidR="006F5336" w:rsidRPr="006F5336">
        <w:rPr>
          <w:rFonts w:ascii="Times New Roman" w:hAnsi="Times New Roman"/>
          <w:color w:val="000000"/>
          <w:sz w:val="28"/>
          <w:szCs w:val="28"/>
        </w:rPr>
        <w:t>. Молекулярные вакцины. Анатоксины. Получение, оч</w:t>
      </w:r>
      <w:r w:rsidR="00222797">
        <w:rPr>
          <w:rFonts w:ascii="Times New Roman" w:hAnsi="Times New Roman"/>
          <w:color w:val="000000"/>
          <w:sz w:val="28"/>
          <w:szCs w:val="28"/>
        </w:rPr>
        <w:t xml:space="preserve">истка, титрование.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006F5336"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006F5336" w:rsidRPr="006F5336">
        <w:rPr>
          <w:rFonts w:ascii="Times New Roman" w:hAnsi="Times New Roman"/>
          <w:color w:val="000000"/>
          <w:sz w:val="28"/>
          <w:szCs w:val="28"/>
        </w:rPr>
        <w:t>. Генно-инженерные вакцины. П</w:t>
      </w:r>
      <w:r w:rsidR="00222797">
        <w:rPr>
          <w:rFonts w:ascii="Times New Roman" w:hAnsi="Times New Roman"/>
          <w:color w:val="000000"/>
          <w:sz w:val="28"/>
          <w:szCs w:val="28"/>
        </w:rPr>
        <w:t xml:space="preserve">ринципы получения,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81</w:t>
      </w:r>
      <w:r w:rsidR="006F5336" w:rsidRPr="006F5336">
        <w:rPr>
          <w:rFonts w:ascii="Times New Roman" w:hAnsi="Times New Roman"/>
          <w:color w:val="000000"/>
          <w:sz w:val="28"/>
          <w:szCs w:val="28"/>
        </w:rPr>
        <w:t>. Иммунные сыворотки. Классификация. Получение, очистка.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006F5336"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sidR="00222797">
        <w:rPr>
          <w:rFonts w:ascii="Times New Roman" w:hAnsi="Times New Roman"/>
          <w:color w:val="000000"/>
          <w:sz w:val="28"/>
          <w:szCs w:val="28"/>
        </w:rPr>
        <w:t>льзовании и их предупреждение.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006F5336" w:rsidRPr="006F5336">
        <w:rPr>
          <w:rFonts w:ascii="Times New Roman" w:hAnsi="Times New Roman"/>
          <w:color w:val="000000"/>
          <w:sz w:val="28"/>
          <w:szCs w:val="28"/>
        </w:rPr>
        <w:t>. Препараты иммуноглобулинов. Получение, оч</w:t>
      </w:r>
      <w:r w:rsidR="00222797">
        <w:rPr>
          <w:rFonts w:ascii="Times New Roman" w:hAnsi="Times New Roman"/>
          <w:color w:val="000000"/>
          <w:sz w:val="28"/>
          <w:szCs w:val="28"/>
        </w:rPr>
        <w:t xml:space="preserve">истка, показания к применению.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006F5336" w:rsidRPr="006F5336">
        <w:rPr>
          <w:rFonts w:ascii="Times New Roman" w:hAnsi="Times New Roman"/>
          <w:color w:val="000000"/>
          <w:sz w:val="28"/>
          <w:szCs w:val="28"/>
        </w:rPr>
        <w:t>. Иммунотерапия и иммунопрофилактика инфекционных болезней.</w:t>
      </w:r>
    </w:p>
    <w:p w:rsidR="006F5336" w:rsidRPr="00222797"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10. Ч</w:t>
      </w:r>
      <w:r w:rsidRPr="00222797">
        <w:rPr>
          <w:rFonts w:ascii="Times New Roman" w:hAnsi="Times New Roman"/>
          <w:b/>
          <w:bCs/>
          <w:color w:val="000000"/>
          <w:sz w:val="28"/>
          <w:szCs w:val="28"/>
        </w:rPr>
        <w:t>астная медицинская микробиология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85</w:t>
      </w:r>
      <w:r w:rsidR="006F5336"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006F5336"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006F5336" w:rsidRPr="006F5336">
        <w:rPr>
          <w:rFonts w:ascii="Times New Roman" w:hAnsi="Times New Roman"/>
          <w:color w:val="000000"/>
          <w:sz w:val="28"/>
          <w:szCs w:val="28"/>
        </w:rPr>
        <w:t xml:space="preserve">. 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88</w:t>
      </w:r>
      <w:r w:rsidR="006F5336" w:rsidRPr="006F5336">
        <w:rPr>
          <w:rFonts w:ascii="Times New Roman" w:hAnsi="Times New Roman"/>
          <w:color w:val="000000"/>
          <w:sz w:val="28"/>
          <w:szCs w:val="28"/>
        </w:rPr>
        <w:t>. Гонококки. Свойства. Микроб</w:t>
      </w:r>
      <w:r w:rsidR="00222797">
        <w:rPr>
          <w:rFonts w:ascii="Times New Roman" w:hAnsi="Times New Roman"/>
          <w:color w:val="000000"/>
          <w:sz w:val="28"/>
          <w:szCs w:val="28"/>
        </w:rPr>
        <w:t>иологическая диагностика острой</w:t>
      </w:r>
      <w:r w:rsidR="006F5336" w:rsidRPr="006F5336">
        <w:rPr>
          <w:rFonts w:ascii="Times New Roman" w:hAnsi="Times New Roman"/>
          <w:color w:val="000000"/>
          <w:sz w:val="28"/>
          <w:szCs w:val="28"/>
        </w:rPr>
        <w:t xml:space="preserve"> и хронической</w:t>
      </w:r>
      <w:r w:rsidR="00222797">
        <w:rPr>
          <w:rFonts w:ascii="Times New Roman" w:hAnsi="Times New Roman"/>
          <w:color w:val="000000"/>
          <w:sz w:val="28"/>
          <w:szCs w:val="28"/>
        </w:rPr>
        <w:t xml:space="preserve"> гонореи. Терапия. Профилактика бленнореи у </w:t>
      </w:r>
      <w:r w:rsidR="006F5336" w:rsidRPr="006F5336">
        <w:rPr>
          <w:rFonts w:ascii="Times New Roman" w:hAnsi="Times New Roman"/>
          <w:color w:val="000000"/>
          <w:sz w:val="28"/>
          <w:szCs w:val="28"/>
        </w:rPr>
        <w:t xml:space="preserve">новорожденных.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006F5336" w:rsidRPr="006F5336">
        <w:rPr>
          <w:rFonts w:ascii="Times New Roman" w:hAnsi="Times New Roman"/>
          <w:color w:val="000000"/>
          <w:sz w:val="28"/>
          <w:szCs w:val="28"/>
        </w:rPr>
        <w:t>. Патогенные эшерихии. Категории и серогруппы эшерихий.</w:t>
      </w:r>
      <w:r w:rsidR="00222797">
        <w:rPr>
          <w:rFonts w:ascii="Times New Roman" w:hAnsi="Times New Roman"/>
          <w:color w:val="000000"/>
          <w:sz w:val="28"/>
          <w:szCs w:val="28"/>
        </w:rPr>
        <w:t xml:space="preserve"> Микробиологическая диагностика</w:t>
      </w:r>
      <w:r w:rsidR="006F5336" w:rsidRPr="006F5336">
        <w:rPr>
          <w:rFonts w:ascii="Times New Roman" w:hAnsi="Times New Roman"/>
          <w:color w:val="000000"/>
          <w:sz w:val="28"/>
          <w:szCs w:val="28"/>
        </w:rPr>
        <w:t xml:space="preserve"> эшерихиозов. Лечебные препараты.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006F5336"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sidR="00222797">
        <w:rPr>
          <w:rFonts w:ascii="Times New Roman" w:hAnsi="Times New Roman"/>
          <w:color w:val="000000"/>
          <w:sz w:val="28"/>
          <w:szCs w:val="28"/>
        </w:rPr>
        <w:t xml:space="preserve">я терапия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006F5336" w:rsidRPr="006F5336">
        <w:rPr>
          <w:rFonts w:ascii="Times New Roman" w:hAnsi="Times New Roman"/>
          <w:color w:val="000000"/>
          <w:sz w:val="28"/>
          <w:szCs w:val="28"/>
        </w:rPr>
        <w:t xml:space="preserve">. 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006F5336"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w:t>
      </w:r>
      <w:r w:rsidR="0096466C">
        <w:rPr>
          <w:rFonts w:ascii="Times New Roman" w:hAnsi="Times New Roman"/>
          <w:color w:val="000000"/>
          <w:sz w:val="28"/>
          <w:szCs w:val="28"/>
        </w:rPr>
        <w:t>–</w:t>
      </w:r>
      <w:r w:rsidR="006F5336" w:rsidRPr="006F5336">
        <w:rPr>
          <w:rFonts w:ascii="Times New Roman" w:hAnsi="Times New Roman"/>
          <w:color w:val="000000"/>
          <w:sz w:val="28"/>
          <w:szCs w:val="28"/>
        </w:rPr>
        <w:t xml:space="preserve"> ПТИ. Микробиологическая диагностика, лечение и профилактика.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sidR="0052490C">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sidR="0096466C">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006F5336" w:rsidRPr="006F5336">
        <w:rPr>
          <w:rFonts w:ascii="Times New Roman" w:hAnsi="Times New Roman"/>
          <w:color w:val="000000"/>
          <w:sz w:val="28"/>
          <w:szCs w:val="28"/>
        </w:rPr>
        <w:t xml:space="preserve"> Клиническая микробиология, задачи. Основные биотопы организма человека и особенности состава микрофлоры. Постоянная (аутохтонная) и транзиторная (аллохтонная) микрофлора, ее роль в физиологических процессах и при патологии. К</w:t>
      </w:r>
      <w:r w:rsidR="0096466C">
        <w:rPr>
          <w:rFonts w:ascii="Times New Roman" w:hAnsi="Times New Roman"/>
          <w:color w:val="000000"/>
          <w:sz w:val="28"/>
          <w:szCs w:val="28"/>
        </w:rPr>
        <w:t>олонизационная резистентность.</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006F5336"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006F5336"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sidR="0096466C">
        <w:rPr>
          <w:rFonts w:ascii="Times New Roman" w:hAnsi="Times New Roman"/>
          <w:color w:val="000000"/>
          <w:sz w:val="28"/>
          <w:szCs w:val="28"/>
        </w:rPr>
        <w:t>кций и их факторы патогенности.</w:t>
      </w:r>
      <w:r w:rsidR="006F5336" w:rsidRPr="006F5336">
        <w:rPr>
          <w:rFonts w:ascii="Times New Roman" w:hAnsi="Times New Roman"/>
          <w:color w:val="000000"/>
          <w:sz w:val="28"/>
          <w:szCs w:val="28"/>
        </w:rPr>
        <w:t xml:space="preserve"> Патогенез и 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006F5336" w:rsidRPr="006F5336">
        <w:rPr>
          <w:rFonts w:ascii="Times New Roman" w:hAnsi="Times New Roman"/>
          <w:color w:val="000000"/>
          <w:sz w:val="28"/>
          <w:szCs w:val="28"/>
        </w:rPr>
        <w:t xml:space="preserve">. Условно-патогенные энтеробактерии: эшерихии, клебсиеллы, иерсинии, </w:t>
      </w:r>
      <w:r w:rsidR="006F5336" w:rsidRPr="006F5336">
        <w:rPr>
          <w:rFonts w:ascii="Times New Roman" w:hAnsi="Times New Roman"/>
          <w:color w:val="000000"/>
          <w:sz w:val="28"/>
          <w:szCs w:val="28"/>
        </w:rPr>
        <w:lastRenderedPageBreak/>
        <w:t xml:space="preserve">псевдомонады, протеи. Свойства. Этиологическая роль во внутрибольничных инфекциях.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w:t>
      </w:r>
      <w:r w:rsidR="0096466C">
        <w:rPr>
          <w:rFonts w:ascii="Times New Roman" w:hAnsi="Times New Roman"/>
          <w:color w:val="000000"/>
          <w:sz w:val="28"/>
          <w:szCs w:val="28"/>
        </w:rPr>
        <w:t>. Возбудитель</w:t>
      </w:r>
      <w:r w:rsidR="006F5336" w:rsidRPr="006F5336">
        <w:rPr>
          <w:rFonts w:ascii="Times New Roman" w:hAnsi="Times New Roman"/>
          <w:color w:val="000000"/>
          <w:sz w:val="28"/>
          <w:szCs w:val="28"/>
        </w:rPr>
        <w:t xml:space="preserve"> чумы. Таксономия. Свойства. Эпидемиология, патогенез, микробиолог</w:t>
      </w:r>
      <w:r w:rsidR="0096466C">
        <w:rPr>
          <w:rFonts w:ascii="Times New Roman" w:hAnsi="Times New Roman"/>
          <w:color w:val="000000"/>
          <w:sz w:val="28"/>
          <w:szCs w:val="28"/>
        </w:rPr>
        <w:t>ическая диагностика, лечение и</w:t>
      </w:r>
      <w:r w:rsidR="006F5336" w:rsidRPr="006F5336">
        <w:rPr>
          <w:rFonts w:ascii="Times New Roman" w:hAnsi="Times New Roman"/>
          <w:color w:val="000000"/>
          <w:sz w:val="28"/>
          <w:szCs w:val="28"/>
        </w:rPr>
        <w:t xml:space="preserve"> специфическа</w:t>
      </w:r>
      <w:r w:rsidR="0096466C">
        <w:rPr>
          <w:rFonts w:ascii="Times New Roman" w:hAnsi="Times New Roman"/>
          <w:color w:val="000000"/>
          <w:sz w:val="28"/>
          <w:szCs w:val="28"/>
        </w:rPr>
        <w:t xml:space="preserve">я профилактика чумы. Режим </w:t>
      </w:r>
      <w:r w:rsidR="006F5336"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006F5336" w:rsidRPr="006F5336">
        <w:rPr>
          <w:rFonts w:ascii="Times New Roman" w:hAnsi="Times New Roman"/>
          <w:color w:val="000000"/>
          <w:sz w:val="28"/>
          <w:szCs w:val="28"/>
        </w:rPr>
        <w:t xml:space="preserve">. Возбудитель туляремии. Таксономия. Свойства. Эпидемиология, патогенез.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006F5336"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101</w:t>
      </w:r>
      <w:r w:rsidR="006F5336"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006F5336"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006F5336" w:rsidRPr="006F5336">
        <w:rPr>
          <w:rFonts w:ascii="Times New Roman" w:hAnsi="Times New Roman"/>
          <w:color w:val="000000"/>
          <w:sz w:val="28"/>
          <w:szCs w:val="28"/>
        </w:rPr>
        <w:t>. Возбудители анаэробной газовой инфекции, классификация. Свойства. 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006F5336"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006F5336"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106</w:t>
      </w:r>
      <w:r w:rsidR="006F5336"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sidR="0096466C">
        <w:rPr>
          <w:rFonts w:ascii="Times New Roman" w:hAnsi="Times New Roman"/>
          <w:color w:val="000000"/>
          <w:sz w:val="28"/>
          <w:szCs w:val="28"/>
        </w:rPr>
        <w:t xml:space="preserve">еская профилактика </w:t>
      </w:r>
      <w:r w:rsidR="0096466C">
        <w:rPr>
          <w:rFonts w:ascii="Times New Roman" w:hAnsi="Times New Roman"/>
          <w:color w:val="000000"/>
          <w:sz w:val="28"/>
          <w:szCs w:val="28"/>
        </w:rPr>
        <w:lastRenderedPageBreak/>
        <w:t>и терапия.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006F5336"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006F5336"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006F5336"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006F5336"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w:t>
      </w:r>
      <w:r w:rsidR="00B9790E">
        <w:rPr>
          <w:rFonts w:ascii="Times New Roman" w:hAnsi="Times New Roman"/>
          <w:color w:val="000000"/>
          <w:sz w:val="28"/>
          <w:szCs w:val="28"/>
        </w:rPr>
        <w:t>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006F5336" w:rsidRPr="006F5336">
        <w:rPr>
          <w:rFonts w:ascii="Times New Roman" w:hAnsi="Times New Roman"/>
          <w:color w:val="000000"/>
          <w:sz w:val="28"/>
          <w:szCs w:val="28"/>
        </w:rPr>
        <w:t>. Риккетсии – возбудители Ку-лихорадки, клещевых рикк</w:t>
      </w:r>
      <w:r w:rsidR="00B9790E">
        <w:rPr>
          <w:rFonts w:ascii="Times New Roman" w:hAnsi="Times New Roman"/>
          <w:color w:val="000000"/>
          <w:sz w:val="28"/>
          <w:szCs w:val="28"/>
        </w:rPr>
        <w:t>етсиозов. Таксономия, свойства.</w:t>
      </w:r>
      <w:r w:rsidR="006F5336"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006F5336" w:rsidRPr="006F5336">
        <w:rPr>
          <w:rFonts w:ascii="Times New Roman" w:hAnsi="Times New Roman"/>
          <w:color w:val="000000"/>
          <w:sz w:val="28"/>
          <w:szCs w:val="28"/>
        </w:rPr>
        <w:t>. Возбудители хламидиозов. Таксономия. Характеристика. Микробиологическая диагностика. Лечение. Роль хламидий в патологии беременности.</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006F5336"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006F5336"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006F5336" w:rsidRPr="006F5336">
        <w:rPr>
          <w:rFonts w:ascii="Times New Roman" w:hAnsi="Times New Roman"/>
          <w:color w:val="000000"/>
          <w:sz w:val="28"/>
          <w:szCs w:val="28"/>
        </w:rPr>
        <w:t>. Пикорнавирусы. Классификация. Энтеровирусы. Характеристика вирусов полиомиелита, Коксаки и ЕСНО. Патогенез полиомиелита. Микробиологическая диагностика. Специфическая</w:t>
      </w:r>
      <w:r w:rsidR="00360271">
        <w:rPr>
          <w:rFonts w:ascii="Times New Roman" w:hAnsi="Times New Roman"/>
          <w:color w:val="000000"/>
          <w:sz w:val="28"/>
          <w:szCs w:val="28"/>
        </w:rPr>
        <w:t xml:space="preserve"> профилактика полиомиелита.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116</w:t>
      </w:r>
      <w:r w:rsidR="006F5336"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006F5336"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sidR="00360271">
        <w:rPr>
          <w:rFonts w:ascii="Times New Roman" w:hAnsi="Times New Roman"/>
          <w:color w:val="000000"/>
          <w:sz w:val="28"/>
          <w:szCs w:val="28"/>
        </w:rPr>
        <w:t xml:space="preserve"> диагностика вирусных гепатитов</w:t>
      </w:r>
      <w:r w:rsidR="006F5336" w:rsidRPr="006F5336">
        <w:rPr>
          <w:rFonts w:ascii="Times New Roman" w:hAnsi="Times New Roman"/>
          <w:color w:val="000000"/>
          <w:sz w:val="28"/>
          <w:szCs w:val="28"/>
        </w:rPr>
        <w:t xml:space="preserve"> А, Е. Иммуноглобулинопро</w:t>
      </w:r>
      <w:r w:rsidR="00360271">
        <w:rPr>
          <w:rFonts w:ascii="Times New Roman" w:hAnsi="Times New Roman"/>
          <w:color w:val="000000"/>
          <w:sz w:val="28"/>
          <w:szCs w:val="28"/>
        </w:rPr>
        <w:t>филактика, вакцинопрофилактика.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006F5336" w:rsidRPr="006F5336">
        <w:rPr>
          <w:rFonts w:ascii="Times New Roman" w:hAnsi="Times New Roman"/>
          <w:color w:val="000000"/>
          <w:sz w:val="28"/>
          <w:szCs w:val="28"/>
        </w:rPr>
        <w:t xml:space="preserve">. Вирусы гепатитов В, С, </w:t>
      </w:r>
      <w:r w:rsidR="006F5336" w:rsidRPr="006F5336">
        <w:rPr>
          <w:rFonts w:ascii="Times New Roman" w:hAnsi="Times New Roman"/>
          <w:color w:val="000000"/>
          <w:sz w:val="28"/>
          <w:szCs w:val="28"/>
          <w:lang w:val="en-US"/>
        </w:rPr>
        <w:t>D</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G</w:t>
      </w:r>
      <w:r w:rsidR="006F5336"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006F5336" w:rsidRPr="006F5336">
        <w:rPr>
          <w:rFonts w:ascii="Times New Roman" w:hAnsi="Times New Roman"/>
          <w:color w:val="000000"/>
          <w:sz w:val="28"/>
          <w:szCs w:val="28"/>
        </w:rPr>
        <w:t xml:space="preserve">. 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006F5336"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121</w:t>
      </w:r>
      <w:r w:rsidR="006F5336" w:rsidRPr="006F5336">
        <w:rPr>
          <w:rFonts w:ascii="Times New Roman" w:hAnsi="Times New Roman"/>
          <w:color w:val="000000"/>
          <w:sz w:val="28"/>
          <w:szCs w:val="28"/>
        </w:rPr>
        <w:t>. 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006F5336" w:rsidRPr="006F5336">
        <w:rPr>
          <w:rFonts w:ascii="Times New Roman" w:hAnsi="Times New Roman"/>
          <w:color w:val="000000"/>
          <w:sz w:val="28"/>
          <w:szCs w:val="28"/>
        </w:rPr>
        <w:t>. Вирусы герпеса. Таксономия. Свойства. Микробиологическая диагностика. Специфи</w:t>
      </w:r>
      <w:r w:rsidR="00360271">
        <w:rPr>
          <w:rFonts w:ascii="Times New Roman" w:hAnsi="Times New Roman"/>
          <w:color w:val="000000"/>
          <w:sz w:val="28"/>
          <w:szCs w:val="28"/>
        </w:rPr>
        <w:t>ческая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006F5336"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006F5336"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sidR="00360271">
        <w:rPr>
          <w:rFonts w:ascii="Times New Roman" w:hAnsi="Times New Roman"/>
          <w:color w:val="000000"/>
          <w:sz w:val="28"/>
          <w:szCs w:val="28"/>
        </w:rPr>
        <w:t>логия, патогенез токсоплазмоза.</w:t>
      </w:r>
      <w:r w:rsidR="006F5336" w:rsidRPr="006F5336">
        <w:rPr>
          <w:rFonts w:ascii="Times New Roman" w:hAnsi="Times New Roman"/>
          <w:color w:val="000000"/>
          <w:sz w:val="28"/>
          <w:szCs w:val="28"/>
        </w:rPr>
        <w:t xml:space="preserve"> М</w:t>
      </w:r>
      <w:r w:rsidR="00360271">
        <w:rPr>
          <w:rFonts w:ascii="Times New Roman" w:hAnsi="Times New Roman"/>
          <w:color w:val="000000"/>
          <w:sz w:val="28"/>
          <w:szCs w:val="28"/>
        </w:rPr>
        <w:t>икробиологическая диагностика.</w:t>
      </w:r>
      <w:r w:rsidR="006F5336" w:rsidRPr="006F5336">
        <w:rPr>
          <w:rFonts w:ascii="Times New Roman" w:hAnsi="Times New Roman"/>
          <w:color w:val="000000"/>
          <w:sz w:val="28"/>
          <w:szCs w:val="28"/>
        </w:rPr>
        <w:t xml:space="preserve">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006F5336" w:rsidRPr="006F5336">
        <w:rPr>
          <w:rFonts w:ascii="Times New Roman" w:hAnsi="Times New Roman"/>
          <w:color w:val="000000"/>
          <w:sz w:val="28"/>
          <w:szCs w:val="28"/>
        </w:rPr>
        <w:t xml:space="preserve">. Микозы, вызванные условно-патогенными грибами. Грибы рода </w:t>
      </w:r>
      <w:r w:rsidR="006F5336" w:rsidRPr="006F5336">
        <w:rPr>
          <w:rFonts w:ascii="Times New Roman" w:hAnsi="Times New Roman"/>
          <w:color w:val="000000"/>
          <w:sz w:val="28"/>
          <w:szCs w:val="28"/>
          <w:lang w:val="en-US"/>
        </w:rPr>
        <w:t>Candida</w:t>
      </w:r>
      <w:r w:rsidR="006F5336" w:rsidRPr="006F5336">
        <w:rPr>
          <w:rFonts w:ascii="Times New Roman" w:hAnsi="Times New Roman"/>
          <w:color w:val="000000"/>
          <w:sz w:val="28"/>
          <w:szCs w:val="28"/>
        </w:rPr>
        <w:t xml:space="preserve">. Эпидемиология, патогенез кандидозов. Микробиологическая диагностика, </w:t>
      </w:r>
      <w:r w:rsidR="006F5336" w:rsidRPr="006F5336">
        <w:rPr>
          <w:rFonts w:ascii="Times New Roman" w:hAnsi="Times New Roman"/>
          <w:color w:val="000000"/>
          <w:sz w:val="28"/>
          <w:szCs w:val="28"/>
        </w:rPr>
        <w:lastRenderedPageBreak/>
        <w:t>лечение, профилактика.</w:t>
      </w:r>
    </w:p>
    <w:p w:rsidR="006F5336" w:rsidRDefault="006F5336" w:rsidP="00F96949">
      <w:pPr>
        <w:pStyle w:val="a5"/>
        <w:spacing w:line="360" w:lineRule="auto"/>
        <w:ind w:left="0" w:firstLine="0"/>
        <w:jc w:val="center"/>
        <w:rPr>
          <w:rFonts w:ascii="Times New Roman" w:hAnsi="Times New Roman"/>
          <w:b/>
          <w:color w:val="000000"/>
          <w:sz w:val="28"/>
          <w:szCs w:val="28"/>
        </w:rPr>
      </w:pPr>
    </w:p>
    <w:p w:rsidR="007E7400" w:rsidRPr="00E836D2" w:rsidRDefault="007E7400" w:rsidP="00F96949">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96949" w:rsidRPr="00F96949" w:rsidRDefault="00F96949" w:rsidP="00F96949">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F96949" w:rsidRPr="00F96949" w:rsidRDefault="00F96949" w:rsidP="00F96949">
      <w:pPr>
        <w:spacing w:line="360" w:lineRule="auto"/>
        <w:jc w:val="both"/>
        <w:rPr>
          <w:color w:val="000000"/>
          <w:sz w:val="28"/>
          <w:szCs w:val="28"/>
        </w:rPr>
      </w:pPr>
      <w:r w:rsidRPr="00F96949">
        <w:rPr>
          <w:color w:val="000000"/>
          <w:sz w:val="28"/>
          <w:szCs w:val="28"/>
        </w:rPr>
        <w:t xml:space="preserve">1. Стафилококк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F96949" w:rsidRPr="00F96949" w:rsidRDefault="00F96949" w:rsidP="00F96949">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F96949" w:rsidRPr="00F96949" w:rsidRDefault="00F96949" w:rsidP="00F96949">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F96949" w:rsidRPr="00F96949" w:rsidRDefault="00F96949" w:rsidP="00F96949">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F96949" w:rsidRPr="00F96949" w:rsidRDefault="00CB05A0" w:rsidP="00F96949">
      <w:pPr>
        <w:spacing w:line="360" w:lineRule="auto"/>
        <w:jc w:val="both"/>
        <w:rPr>
          <w:color w:val="000000"/>
          <w:sz w:val="28"/>
          <w:szCs w:val="28"/>
        </w:rPr>
      </w:pPr>
      <w:r>
        <w:rPr>
          <w:color w:val="000000"/>
          <w:sz w:val="28"/>
          <w:szCs w:val="28"/>
        </w:rPr>
        <w:t>9</w:t>
      </w:r>
      <w:r w:rsidR="00F96949" w:rsidRPr="00F96949">
        <w:rPr>
          <w:color w:val="000000"/>
          <w:sz w:val="28"/>
          <w:szCs w:val="28"/>
        </w:rPr>
        <w:t xml:space="preserve">. Рост </w:t>
      </w:r>
      <w:r w:rsidR="00F96949">
        <w:rPr>
          <w:color w:val="000000"/>
          <w:sz w:val="28"/>
          <w:szCs w:val="28"/>
        </w:rPr>
        <w:t>кишечных палочек на среде Эндо.</w:t>
      </w:r>
    </w:p>
    <w:p w:rsidR="00F96949" w:rsidRPr="00F96949" w:rsidRDefault="00CB05A0" w:rsidP="00F96949">
      <w:pPr>
        <w:spacing w:line="360" w:lineRule="auto"/>
        <w:jc w:val="both"/>
        <w:rPr>
          <w:color w:val="000000"/>
          <w:sz w:val="28"/>
          <w:szCs w:val="28"/>
        </w:rPr>
      </w:pPr>
      <w:r>
        <w:rPr>
          <w:color w:val="000000"/>
          <w:sz w:val="28"/>
          <w:szCs w:val="28"/>
        </w:rPr>
        <w:t>10</w:t>
      </w:r>
      <w:r w:rsidR="00F96949" w:rsidRPr="00F96949">
        <w:rPr>
          <w:color w:val="000000"/>
          <w:sz w:val="28"/>
          <w:szCs w:val="28"/>
        </w:rPr>
        <w:t xml:space="preserve">. Рост кишечных палочек и дизентерийных палочек на среде Плоскирева. </w:t>
      </w:r>
    </w:p>
    <w:p w:rsidR="00F96949" w:rsidRPr="00F96949" w:rsidRDefault="00CB05A0" w:rsidP="00F96949">
      <w:pPr>
        <w:spacing w:line="360" w:lineRule="auto"/>
        <w:jc w:val="both"/>
        <w:rPr>
          <w:color w:val="000000"/>
          <w:sz w:val="28"/>
          <w:szCs w:val="28"/>
        </w:rPr>
      </w:pPr>
      <w:r>
        <w:rPr>
          <w:color w:val="000000"/>
          <w:sz w:val="28"/>
          <w:szCs w:val="28"/>
        </w:rPr>
        <w:t>11</w:t>
      </w:r>
      <w:r w:rsidR="00F96949" w:rsidRPr="00F96949">
        <w:rPr>
          <w:color w:val="000000"/>
          <w:sz w:val="28"/>
          <w:szCs w:val="28"/>
        </w:rPr>
        <w:t xml:space="preserve">. Рост стафилококка на кровяном агаре. </w:t>
      </w:r>
    </w:p>
    <w:p w:rsidR="00F96949" w:rsidRPr="00F96949" w:rsidRDefault="00CB05A0" w:rsidP="00F96949">
      <w:pPr>
        <w:spacing w:line="360" w:lineRule="auto"/>
        <w:jc w:val="both"/>
        <w:rPr>
          <w:color w:val="000000"/>
          <w:sz w:val="28"/>
          <w:szCs w:val="28"/>
        </w:rPr>
      </w:pPr>
      <w:r>
        <w:rPr>
          <w:color w:val="000000"/>
          <w:sz w:val="28"/>
          <w:szCs w:val="28"/>
        </w:rPr>
        <w:t>12</w:t>
      </w:r>
      <w:r w:rsidR="00F96949" w:rsidRPr="00F96949">
        <w:rPr>
          <w:color w:val="000000"/>
          <w:sz w:val="28"/>
          <w:szCs w:val="28"/>
        </w:rPr>
        <w:t xml:space="preserve">. Реакция преципитации в агаре для определения токсигенности дифтерийных палочек. </w:t>
      </w:r>
    </w:p>
    <w:p w:rsidR="00F96949" w:rsidRPr="00F96949" w:rsidRDefault="00CB05A0" w:rsidP="00F96949">
      <w:pPr>
        <w:spacing w:line="360" w:lineRule="auto"/>
        <w:jc w:val="both"/>
        <w:rPr>
          <w:color w:val="000000"/>
          <w:sz w:val="28"/>
          <w:szCs w:val="28"/>
        </w:rPr>
      </w:pPr>
      <w:r>
        <w:rPr>
          <w:color w:val="000000"/>
          <w:sz w:val="28"/>
          <w:szCs w:val="28"/>
        </w:rPr>
        <w:t>13</w:t>
      </w:r>
      <w:r w:rsidR="00F96949" w:rsidRPr="00F96949">
        <w:rPr>
          <w:color w:val="000000"/>
          <w:sz w:val="28"/>
          <w:szCs w:val="28"/>
        </w:rPr>
        <w:t xml:space="preserve">. Определение фаготипов брюшнотифозных палочек. </w:t>
      </w:r>
    </w:p>
    <w:p w:rsidR="00F96949" w:rsidRPr="00F96949" w:rsidRDefault="00CB05A0" w:rsidP="00F96949">
      <w:pPr>
        <w:spacing w:line="360" w:lineRule="auto"/>
        <w:jc w:val="both"/>
        <w:rPr>
          <w:color w:val="000000"/>
          <w:sz w:val="28"/>
          <w:szCs w:val="28"/>
        </w:rPr>
      </w:pPr>
      <w:r>
        <w:rPr>
          <w:color w:val="000000"/>
          <w:sz w:val="28"/>
          <w:szCs w:val="28"/>
        </w:rPr>
        <w:t>14</w:t>
      </w:r>
      <w:r w:rsidR="00F96949" w:rsidRPr="00F96949">
        <w:rPr>
          <w:color w:val="000000"/>
          <w:sz w:val="28"/>
          <w:szCs w:val="28"/>
        </w:rPr>
        <w:t xml:space="preserve">. Цветная проба. </w:t>
      </w:r>
    </w:p>
    <w:p w:rsidR="00F96949" w:rsidRPr="00F96949" w:rsidRDefault="00CB05A0" w:rsidP="00F96949">
      <w:pPr>
        <w:spacing w:line="360" w:lineRule="auto"/>
        <w:jc w:val="both"/>
        <w:rPr>
          <w:color w:val="000000"/>
          <w:sz w:val="28"/>
          <w:szCs w:val="28"/>
        </w:rPr>
      </w:pPr>
      <w:r>
        <w:rPr>
          <w:color w:val="000000"/>
          <w:sz w:val="28"/>
          <w:szCs w:val="28"/>
        </w:rPr>
        <w:t>15</w:t>
      </w:r>
      <w:r w:rsidR="00F96949" w:rsidRPr="00F96949">
        <w:rPr>
          <w:color w:val="000000"/>
          <w:sz w:val="28"/>
          <w:szCs w:val="28"/>
        </w:rPr>
        <w:t xml:space="preserve">. Реакция связывания комплемента. </w:t>
      </w:r>
    </w:p>
    <w:p w:rsidR="00F96949" w:rsidRPr="00F96949" w:rsidRDefault="00CB05A0" w:rsidP="00F96949">
      <w:pPr>
        <w:spacing w:line="360" w:lineRule="auto"/>
        <w:jc w:val="both"/>
        <w:rPr>
          <w:color w:val="000000"/>
          <w:sz w:val="28"/>
          <w:szCs w:val="28"/>
        </w:rPr>
      </w:pPr>
      <w:r>
        <w:rPr>
          <w:color w:val="000000"/>
          <w:sz w:val="28"/>
          <w:szCs w:val="28"/>
        </w:rPr>
        <w:t>16</w:t>
      </w:r>
      <w:r w:rsidR="00F96949" w:rsidRPr="00F96949">
        <w:rPr>
          <w:color w:val="000000"/>
          <w:sz w:val="28"/>
          <w:szCs w:val="28"/>
        </w:rPr>
        <w:t xml:space="preserve">. Реакция Видаля. </w:t>
      </w:r>
    </w:p>
    <w:p w:rsidR="00F96949" w:rsidRPr="00F96949" w:rsidRDefault="00CB05A0" w:rsidP="00F96949">
      <w:pPr>
        <w:spacing w:line="360" w:lineRule="auto"/>
        <w:jc w:val="both"/>
        <w:rPr>
          <w:color w:val="000000"/>
          <w:sz w:val="28"/>
          <w:szCs w:val="28"/>
        </w:rPr>
      </w:pPr>
      <w:r>
        <w:rPr>
          <w:color w:val="000000"/>
          <w:sz w:val="28"/>
          <w:szCs w:val="28"/>
        </w:rPr>
        <w:t>17</w:t>
      </w:r>
      <w:r w:rsidR="00F96949"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F96949" w:rsidRPr="00F96949" w:rsidRDefault="00CB05A0" w:rsidP="00F96949">
      <w:pPr>
        <w:spacing w:line="360" w:lineRule="auto"/>
        <w:jc w:val="both"/>
        <w:rPr>
          <w:color w:val="000000"/>
          <w:sz w:val="28"/>
          <w:szCs w:val="28"/>
        </w:rPr>
      </w:pPr>
      <w:r>
        <w:rPr>
          <w:color w:val="000000"/>
          <w:sz w:val="28"/>
          <w:szCs w:val="28"/>
        </w:rPr>
        <w:t>18</w:t>
      </w:r>
      <w:r w:rsidR="00F96949"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F96949" w:rsidRPr="00F96949" w:rsidRDefault="00CB05A0" w:rsidP="00F96949">
      <w:pPr>
        <w:spacing w:line="360" w:lineRule="auto"/>
        <w:jc w:val="both"/>
        <w:rPr>
          <w:color w:val="000000"/>
          <w:sz w:val="28"/>
          <w:szCs w:val="28"/>
        </w:rPr>
      </w:pPr>
      <w:r>
        <w:rPr>
          <w:color w:val="000000"/>
          <w:sz w:val="28"/>
          <w:szCs w:val="28"/>
        </w:rPr>
        <w:t>19</w:t>
      </w:r>
      <w:r w:rsidR="00F96949" w:rsidRPr="00F96949">
        <w:rPr>
          <w:color w:val="000000"/>
          <w:sz w:val="28"/>
          <w:szCs w:val="28"/>
        </w:rPr>
        <w:t xml:space="preserve">. Реакция непрямой (пассивной) гемагглютинации (РНГА). </w:t>
      </w:r>
    </w:p>
    <w:p w:rsidR="00F96949" w:rsidRPr="00F96949" w:rsidRDefault="00CB05A0" w:rsidP="00F96949">
      <w:pPr>
        <w:spacing w:line="360" w:lineRule="auto"/>
        <w:jc w:val="both"/>
        <w:rPr>
          <w:color w:val="000000"/>
          <w:sz w:val="28"/>
          <w:szCs w:val="28"/>
        </w:rPr>
      </w:pPr>
      <w:r>
        <w:rPr>
          <w:color w:val="000000"/>
          <w:sz w:val="28"/>
          <w:szCs w:val="28"/>
        </w:rPr>
        <w:t>20</w:t>
      </w:r>
      <w:r w:rsidR="00F96949" w:rsidRPr="00F96949">
        <w:rPr>
          <w:color w:val="000000"/>
          <w:sz w:val="28"/>
          <w:szCs w:val="28"/>
        </w:rPr>
        <w:t xml:space="preserve">. Реакция задержки гемагглютинации. </w:t>
      </w:r>
    </w:p>
    <w:p w:rsidR="00F96949" w:rsidRPr="00F96949" w:rsidRDefault="00CB05A0" w:rsidP="00F96949">
      <w:pPr>
        <w:spacing w:line="360" w:lineRule="auto"/>
        <w:jc w:val="both"/>
        <w:rPr>
          <w:color w:val="000000"/>
          <w:sz w:val="28"/>
          <w:szCs w:val="28"/>
        </w:rPr>
      </w:pPr>
      <w:r>
        <w:rPr>
          <w:color w:val="000000"/>
          <w:sz w:val="28"/>
          <w:szCs w:val="28"/>
        </w:rPr>
        <w:t>21</w:t>
      </w:r>
      <w:r w:rsidR="00F96949" w:rsidRPr="00F96949">
        <w:rPr>
          <w:color w:val="000000"/>
          <w:sz w:val="28"/>
          <w:szCs w:val="28"/>
        </w:rPr>
        <w:t xml:space="preserve">. Определение чувствительности микробов к антибиотикам методом дисков. </w:t>
      </w:r>
    </w:p>
    <w:p w:rsidR="00F96949" w:rsidRPr="00F96949" w:rsidRDefault="00CB05A0" w:rsidP="00F96949">
      <w:pPr>
        <w:spacing w:line="360" w:lineRule="auto"/>
        <w:jc w:val="both"/>
        <w:rPr>
          <w:color w:val="000000"/>
          <w:sz w:val="28"/>
          <w:szCs w:val="28"/>
        </w:rPr>
      </w:pPr>
      <w:r>
        <w:rPr>
          <w:color w:val="000000"/>
          <w:sz w:val="28"/>
          <w:szCs w:val="28"/>
        </w:rPr>
        <w:lastRenderedPageBreak/>
        <w:t>22</w:t>
      </w:r>
      <w:r w:rsidR="00F96949" w:rsidRPr="00F96949">
        <w:rPr>
          <w:color w:val="000000"/>
          <w:sz w:val="28"/>
          <w:szCs w:val="28"/>
        </w:rPr>
        <w:t xml:space="preserve">. Рост стафилококка на желточно-солевом агаре (лецитиназа). </w:t>
      </w:r>
    </w:p>
    <w:p w:rsidR="00F96949" w:rsidRPr="00F96949" w:rsidRDefault="00CB05A0" w:rsidP="00F96949">
      <w:pPr>
        <w:spacing w:line="360" w:lineRule="auto"/>
        <w:jc w:val="both"/>
        <w:rPr>
          <w:color w:val="000000"/>
          <w:sz w:val="28"/>
          <w:szCs w:val="28"/>
        </w:rPr>
      </w:pPr>
      <w:r>
        <w:rPr>
          <w:color w:val="000000"/>
          <w:sz w:val="28"/>
          <w:szCs w:val="28"/>
        </w:rPr>
        <w:t>23</w:t>
      </w:r>
      <w:r w:rsidR="00F96949" w:rsidRPr="00F96949">
        <w:rPr>
          <w:color w:val="000000"/>
          <w:sz w:val="28"/>
          <w:szCs w:val="28"/>
        </w:rPr>
        <w:t xml:space="preserve">. Антилизоцимная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24</w:t>
      </w:r>
      <w:r w:rsidR="00F96949" w:rsidRPr="00F96949">
        <w:rPr>
          <w:color w:val="000000"/>
          <w:sz w:val="28"/>
          <w:szCs w:val="28"/>
        </w:rPr>
        <w:t xml:space="preserve">. 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25</w:t>
      </w:r>
      <w:r w:rsidR="00F96949">
        <w:rPr>
          <w:color w:val="000000"/>
          <w:sz w:val="28"/>
          <w:szCs w:val="28"/>
        </w:rPr>
        <w:t>. ИФ</w:t>
      </w:r>
      <w:r w:rsidR="00F96949" w:rsidRPr="00F96949">
        <w:rPr>
          <w:color w:val="000000"/>
          <w:sz w:val="28"/>
          <w:szCs w:val="28"/>
        </w:rPr>
        <w:t>А.</w:t>
      </w:r>
    </w:p>
    <w:p w:rsidR="00F96949" w:rsidRPr="00F96949" w:rsidRDefault="00CB05A0" w:rsidP="00F96949">
      <w:pPr>
        <w:spacing w:line="360" w:lineRule="auto"/>
        <w:jc w:val="both"/>
        <w:rPr>
          <w:color w:val="000000"/>
          <w:sz w:val="28"/>
          <w:szCs w:val="28"/>
        </w:rPr>
      </w:pPr>
      <w:r>
        <w:rPr>
          <w:color w:val="000000"/>
          <w:sz w:val="28"/>
          <w:szCs w:val="28"/>
        </w:rPr>
        <w:t>26</w:t>
      </w:r>
      <w:r w:rsidR="00F96949" w:rsidRPr="00F96949">
        <w:rPr>
          <w:color w:val="000000"/>
          <w:sz w:val="28"/>
          <w:szCs w:val="28"/>
        </w:rPr>
        <w:t>. Среда Китта-Тароцци.</w:t>
      </w:r>
    </w:p>
    <w:p w:rsidR="00F96949" w:rsidRPr="00F96949" w:rsidRDefault="00CB05A0" w:rsidP="00F96949">
      <w:pPr>
        <w:spacing w:line="360" w:lineRule="auto"/>
        <w:jc w:val="both"/>
        <w:rPr>
          <w:color w:val="000000"/>
          <w:sz w:val="28"/>
          <w:szCs w:val="28"/>
        </w:rPr>
      </w:pPr>
      <w:r>
        <w:rPr>
          <w:color w:val="000000"/>
          <w:sz w:val="28"/>
          <w:szCs w:val="28"/>
        </w:rPr>
        <w:t>27</w:t>
      </w:r>
      <w:r w:rsidR="00F96949">
        <w:rPr>
          <w:color w:val="000000"/>
          <w:sz w:val="28"/>
          <w:szCs w:val="28"/>
        </w:rPr>
        <w:t>. Среда СКС.</w:t>
      </w:r>
    </w:p>
    <w:p w:rsidR="00F96949" w:rsidRPr="00F96949" w:rsidRDefault="00F96949" w:rsidP="00F96949">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F96949" w:rsidRPr="006B70B9" w:rsidRDefault="00F96949" w:rsidP="006B70B9">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w:t>
      </w:r>
      <w:r w:rsidR="006B70B9" w:rsidRPr="006B70B9">
        <w:rPr>
          <w:rFonts w:ascii="Times New Roman" w:hAnsi="Times New Roman"/>
          <w:b/>
          <w:bCs/>
          <w:color w:val="000000"/>
          <w:sz w:val="28"/>
          <w:szCs w:val="28"/>
        </w:rPr>
        <w:t xml:space="preserve"> </w:t>
      </w:r>
      <w:r w:rsidRPr="006B70B9">
        <w:rPr>
          <w:rFonts w:ascii="Times New Roman" w:hAnsi="Times New Roman"/>
          <w:b/>
          <w:bCs/>
          <w:color w:val="000000"/>
          <w:sz w:val="28"/>
          <w:szCs w:val="28"/>
        </w:rPr>
        <w:t>γ-глобулины, интерферон</w:t>
      </w:r>
    </w:p>
    <w:p w:rsidR="00F96949" w:rsidRPr="00F96949" w:rsidRDefault="00CB05A0" w:rsidP="00F96949">
      <w:pPr>
        <w:spacing w:line="360" w:lineRule="auto"/>
        <w:jc w:val="both"/>
        <w:rPr>
          <w:color w:val="000000"/>
          <w:sz w:val="28"/>
          <w:szCs w:val="28"/>
        </w:rPr>
      </w:pPr>
      <w:r>
        <w:rPr>
          <w:color w:val="000000"/>
          <w:sz w:val="28"/>
          <w:szCs w:val="28"/>
        </w:rPr>
        <w:t>28</w:t>
      </w:r>
      <w:r w:rsidR="00F96949" w:rsidRPr="00F96949">
        <w:rPr>
          <w:color w:val="000000"/>
          <w:sz w:val="28"/>
          <w:szCs w:val="28"/>
        </w:rPr>
        <w:t xml:space="preserve">. Противосибиреязвенный глобулин </w:t>
      </w:r>
    </w:p>
    <w:p w:rsidR="00F96949" w:rsidRPr="00F96949" w:rsidRDefault="00F96949" w:rsidP="00F96949">
      <w:pPr>
        <w:spacing w:line="360" w:lineRule="auto"/>
        <w:jc w:val="both"/>
        <w:rPr>
          <w:color w:val="000000"/>
          <w:sz w:val="28"/>
          <w:szCs w:val="28"/>
        </w:rPr>
      </w:pPr>
      <w:r w:rsidRPr="00F96949">
        <w:rPr>
          <w:color w:val="000000"/>
          <w:sz w:val="28"/>
          <w:szCs w:val="28"/>
        </w:rPr>
        <w:t>2</w:t>
      </w:r>
      <w:r w:rsidR="00CB05A0">
        <w:rPr>
          <w:color w:val="000000"/>
          <w:sz w:val="28"/>
          <w:szCs w:val="28"/>
        </w:rPr>
        <w:t>9</w:t>
      </w:r>
      <w:r w:rsidRPr="00F96949">
        <w:rPr>
          <w:color w:val="000000"/>
          <w:sz w:val="28"/>
          <w:szCs w:val="28"/>
        </w:rPr>
        <w:t xml:space="preserve">. Сыворотка противостолбнячная </w:t>
      </w:r>
    </w:p>
    <w:p w:rsidR="00F96949" w:rsidRPr="00F96949" w:rsidRDefault="00F96949" w:rsidP="00F96949">
      <w:pPr>
        <w:spacing w:line="360" w:lineRule="auto"/>
        <w:jc w:val="both"/>
        <w:rPr>
          <w:color w:val="000000"/>
          <w:sz w:val="28"/>
          <w:szCs w:val="28"/>
        </w:rPr>
      </w:pPr>
      <w:r w:rsidRPr="00F96949">
        <w:rPr>
          <w:color w:val="000000"/>
          <w:sz w:val="28"/>
          <w:szCs w:val="28"/>
        </w:rPr>
        <w:t>3</w:t>
      </w:r>
      <w:r w:rsidR="00CB05A0">
        <w:rPr>
          <w:color w:val="000000"/>
          <w:sz w:val="28"/>
          <w:szCs w:val="28"/>
        </w:rPr>
        <w:t>0</w:t>
      </w:r>
      <w:r w:rsidRPr="00F96949">
        <w:rPr>
          <w:color w:val="000000"/>
          <w:sz w:val="28"/>
          <w:szCs w:val="28"/>
        </w:rPr>
        <w:t xml:space="preserve">. Гаммаглобулин противокоревой </w:t>
      </w:r>
    </w:p>
    <w:p w:rsidR="00F96949" w:rsidRPr="00F96949" w:rsidRDefault="00CB05A0" w:rsidP="00F96949">
      <w:pPr>
        <w:spacing w:line="360" w:lineRule="auto"/>
        <w:jc w:val="both"/>
        <w:rPr>
          <w:color w:val="000000"/>
          <w:sz w:val="28"/>
          <w:szCs w:val="28"/>
        </w:rPr>
      </w:pPr>
      <w:r>
        <w:rPr>
          <w:color w:val="000000"/>
          <w:sz w:val="28"/>
          <w:szCs w:val="28"/>
        </w:rPr>
        <w:t>31</w:t>
      </w:r>
      <w:r w:rsidR="00F96949" w:rsidRPr="00F96949">
        <w:rPr>
          <w:color w:val="000000"/>
          <w:sz w:val="28"/>
          <w:szCs w:val="28"/>
        </w:rPr>
        <w:t xml:space="preserve">. Человеческий лейкоцитарный интерферон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3.2 Вакцины</w:t>
      </w:r>
    </w:p>
    <w:p w:rsidR="00F96949" w:rsidRPr="00F96949" w:rsidRDefault="00CB05A0" w:rsidP="00F96949">
      <w:pPr>
        <w:spacing w:line="360" w:lineRule="auto"/>
        <w:jc w:val="both"/>
        <w:rPr>
          <w:color w:val="000000"/>
          <w:sz w:val="28"/>
          <w:szCs w:val="28"/>
        </w:rPr>
      </w:pPr>
      <w:r>
        <w:rPr>
          <w:color w:val="000000"/>
          <w:sz w:val="28"/>
          <w:szCs w:val="28"/>
        </w:rPr>
        <w:t>32</w:t>
      </w:r>
      <w:r w:rsidR="00F96949" w:rsidRPr="00F96949">
        <w:rPr>
          <w:color w:val="000000"/>
          <w:sz w:val="28"/>
          <w:szCs w:val="28"/>
        </w:rPr>
        <w:t>. Живая</w:t>
      </w:r>
      <w:r w:rsidR="006B70B9">
        <w:rPr>
          <w:color w:val="000000"/>
          <w:sz w:val="28"/>
          <w:szCs w:val="28"/>
        </w:rPr>
        <w:t xml:space="preserve"> сибиреязвенная вакцина «СТИ»</w:t>
      </w:r>
    </w:p>
    <w:p w:rsidR="00F96949" w:rsidRPr="00F96949" w:rsidRDefault="00CB05A0" w:rsidP="00F96949">
      <w:pPr>
        <w:spacing w:line="360" w:lineRule="auto"/>
        <w:jc w:val="both"/>
        <w:rPr>
          <w:color w:val="000000"/>
          <w:sz w:val="28"/>
          <w:szCs w:val="28"/>
        </w:rPr>
      </w:pPr>
      <w:r>
        <w:rPr>
          <w:color w:val="000000"/>
          <w:sz w:val="28"/>
          <w:szCs w:val="28"/>
        </w:rPr>
        <w:t>33</w:t>
      </w:r>
      <w:r w:rsidR="006B70B9">
        <w:rPr>
          <w:color w:val="000000"/>
          <w:sz w:val="28"/>
          <w:szCs w:val="28"/>
        </w:rPr>
        <w:t>. АДС-анатоксин</w:t>
      </w:r>
    </w:p>
    <w:p w:rsidR="00F96949" w:rsidRPr="00F96949" w:rsidRDefault="00CB05A0" w:rsidP="00F96949">
      <w:pPr>
        <w:spacing w:line="360" w:lineRule="auto"/>
        <w:jc w:val="both"/>
        <w:rPr>
          <w:color w:val="000000"/>
          <w:sz w:val="28"/>
          <w:szCs w:val="28"/>
        </w:rPr>
      </w:pPr>
      <w:r>
        <w:rPr>
          <w:color w:val="000000"/>
          <w:sz w:val="28"/>
          <w:szCs w:val="28"/>
        </w:rPr>
        <w:t>34</w:t>
      </w:r>
      <w:r w:rsidR="00F96949" w:rsidRPr="00F96949">
        <w:rPr>
          <w:color w:val="000000"/>
          <w:sz w:val="28"/>
          <w:szCs w:val="28"/>
        </w:rPr>
        <w:t xml:space="preserve">. Вакцина БЦЖ </w:t>
      </w:r>
    </w:p>
    <w:p w:rsidR="00F96949" w:rsidRPr="00F96949" w:rsidRDefault="00CB05A0" w:rsidP="00F96949">
      <w:pPr>
        <w:spacing w:line="360" w:lineRule="auto"/>
        <w:jc w:val="both"/>
        <w:rPr>
          <w:color w:val="000000"/>
          <w:sz w:val="28"/>
          <w:szCs w:val="28"/>
        </w:rPr>
      </w:pPr>
      <w:r>
        <w:rPr>
          <w:color w:val="000000"/>
          <w:sz w:val="28"/>
          <w:szCs w:val="28"/>
        </w:rPr>
        <w:t>35</w:t>
      </w:r>
      <w:r w:rsidR="00F96949" w:rsidRPr="00F96949">
        <w:rPr>
          <w:color w:val="000000"/>
          <w:sz w:val="28"/>
          <w:szCs w:val="28"/>
        </w:rPr>
        <w:t xml:space="preserve">. Вакцина чумная живая </w:t>
      </w:r>
    </w:p>
    <w:p w:rsidR="00F96949" w:rsidRPr="00F96949" w:rsidRDefault="00CB05A0" w:rsidP="00F96949">
      <w:pPr>
        <w:spacing w:line="360" w:lineRule="auto"/>
        <w:jc w:val="both"/>
        <w:rPr>
          <w:color w:val="000000"/>
          <w:sz w:val="28"/>
          <w:szCs w:val="28"/>
        </w:rPr>
      </w:pPr>
      <w:r>
        <w:rPr>
          <w:color w:val="000000"/>
          <w:sz w:val="28"/>
          <w:szCs w:val="28"/>
        </w:rPr>
        <w:t>36</w:t>
      </w:r>
      <w:r w:rsidR="00F96949" w:rsidRPr="00F96949">
        <w:rPr>
          <w:color w:val="000000"/>
          <w:sz w:val="28"/>
          <w:szCs w:val="28"/>
        </w:rPr>
        <w:t xml:space="preserve">. Холероген-анатоксин </w:t>
      </w:r>
    </w:p>
    <w:p w:rsidR="00F96949" w:rsidRPr="00F96949" w:rsidRDefault="00CB05A0" w:rsidP="00F96949">
      <w:pPr>
        <w:spacing w:line="360" w:lineRule="auto"/>
        <w:jc w:val="both"/>
        <w:rPr>
          <w:color w:val="000000"/>
          <w:sz w:val="28"/>
          <w:szCs w:val="28"/>
        </w:rPr>
      </w:pPr>
      <w:r>
        <w:rPr>
          <w:color w:val="000000"/>
          <w:sz w:val="28"/>
          <w:szCs w:val="28"/>
        </w:rPr>
        <w:t>37</w:t>
      </w:r>
      <w:r w:rsidR="00F96949" w:rsidRPr="00F96949">
        <w:rPr>
          <w:color w:val="000000"/>
          <w:sz w:val="28"/>
          <w:szCs w:val="28"/>
        </w:rPr>
        <w:t xml:space="preserve">. Анатоксин столбнячный </w:t>
      </w:r>
    </w:p>
    <w:p w:rsidR="00F96949" w:rsidRPr="00F96949" w:rsidRDefault="00CB05A0" w:rsidP="00F96949">
      <w:pPr>
        <w:spacing w:line="360" w:lineRule="auto"/>
        <w:jc w:val="both"/>
        <w:rPr>
          <w:color w:val="000000"/>
          <w:sz w:val="28"/>
          <w:szCs w:val="28"/>
        </w:rPr>
      </w:pPr>
      <w:r>
        <w:rPr>
          <w:color w:val="000000"/>
          <w:sz w:val="28"/>
          <w:szCs w:val="28"/>
        </w:rPr>
        <w:t>38</w:t>
      </w:r>
      <w:r w:rsidR="00F96949" w:rsidRPr="00F96949">
        <w:rPr>
          <w:color w:val="000000"/>
          <w:sz w:val="28"/>
          <w:szCs w:val="28"/>
        </w:rPr>
        <w:t xml:space="preserve">. Вакцина полиомиелитная </w:t>
      </w:r>
    </w:p>
    <w:p w:rsidR="00F96949" w:rsidRPr="00F96949" w:rsidRDefault="00CB05A0" w:rsidP="00F96949">
      <w:pPr>
        <w:spacing w:line="360" w:lineRule="auto"/>
        <w:jc w:val="both"/>
        <w:rPr>
          <w:color w:val="000000"/>
          <w:sz w:val="28"/>
          <w:szCs w:val="28"/>
        </w:rPr>
      </w:pPr>
      <w:r>
        <w:rPr>
          <w:color w:val="000000"/>
          <w:sz w:val="28"/>
          <w:szCs w:val="28"/>
        </w:rPr>
        <w:t>39</w:t>
      </w:r>
      <w:r w:rsidR="00F96949" w:rsidRPr="00F96949">
        <w:rPr>
          <w:color w:val="000000"/>
          <w:sz w:val="28"/>
          <w:szCs w:val="28"/>
        </w:rPr>
        <w:t xml:space="preserve">. Антирабическая вакцина </w:t>
      </w:r>
    </w:p>
    <w:p w:rsidR="00F96949" w:rsidRPr="00F96949" w:rsidRDefault="00CB05A0" w:rsidP="00F96949">
      <w:pPr>
        <w:spacing w:line="360" w:lineRule="auto"/>
        <w:jc w:val="both"/>
        <w:rPr>
          <w:color w:val="000000"/>
          <w:sz w:val="28"/>
          <w:szCs w:val="28"/>
        </w:rPr>
      </w:pPr>
      <w:r>
        <w:rPr>
          <w:color w:val="000000"/>
          <w:sz w:val="28"/>
          <w:szCs w:val="28"/>
        </w:rPr>
        <w:t>40</w:t>
      </w:r>
      <w:r w:rsidR="006B70B9">
        <w:rPr>
          <w:color w:val="000000"/>
          <w:sz w:val="28"/>
          <w:szCs w:val="28"/>
        </w:rPr>
        <w:t>. АКД</w:t>
      </w:r>
      <w:r w:rsidR="00F96949" w:rsidRPr="00F96949">
        <w:rPr>
          <w:color w:val="000000"/>
          <w:sz w:val="28"/>
          <w:szCs w:val="28"/>
        </w:rPr>
        <w:t xml:space="preserve">С </w:t>
      </w:r>
    </w:p>
    <w:p w:rsidR="00F96949" w:rsidRPr="00F96949" w:rsidRDefault="00CB05A0" w:rsidP="00F96949">
      <w:pPr>
        <w:spacing w:line="360" w:lineRule="auto"/>
        <w:jc w:val="both"/>
        <w:rPr>
          <w:color w:val="000000"/>
          <w:sz w:val="28"/>
          <w:szCs w:val="28"/>
        </w:rPr>
      </w:pPr>
      <w:r>
        <w:rPr>
          <w:color w:val="000000"/>
          <w:sz w:val="28"/>
          <w:szCs w:val="28"/>
        </w:rPr>
        <w:t>41</w:t>
      </w:r>
      <w:r w:rsidR="00F96949" w:rsidRPr="00F96949">
        <w:rPr>
          <w:color w:val="000000"/>
          <w:sz w:val="28"/>
          <w:szCs w:val="28"/>
        </w:rPr>
        <w:t>. Вакцина против гепатита В.</w:t>
      </w:r>
    </w:p>
    <w:p w:rsidR="00F96949" w:rsidRPr="00F96949" w:rsidRDefault="00CB05A0" w:rsidP="00F96949">
      <w:pPr>
        <w:spacing w:line="360" w:lineRule="auto"/>
        <w:jc w:val="both"/>
        <w:rPr>
          <w:color w:val="000000"/>
          <w:sz w:val="28"/>
          <w:szCs w:val="28"/>
        </w:rPr>
      </w:pPr>
      <w:r>
        <w:rPr>
          <w:color w:val="000000"/>
          <w:sz w:val="28"/>
          <w:szCs w:val="28"/>
        </w:rPr>
        <w:t>42</w:t>
      </w:r>
      <w:r w:rsidR="00F96949" w:rsidRPr="00F96949">
        <w:rPr>
          <w:color w:val="000000"/>
          <w:sz w:val="28"/>
          <w:szCs w:val="28"/>
        </w:rPr>
        <w:t xml:space="preserve">. Вакцина клещевого энцефалита </w:t>
      </w:r>
    </w:p>
    <w:p w:rsidR="00F96949" w:rsidRPr="00F96949" w:rsidRDefault="00CB05A0" w:rsidP="00F96949">
      <w:pPr>
        <w:spacing w:line="360" w:lineRule="auto"/>
        <w:jc w:val="both"/>
        <w:rPr>
          <w:color w:val="000000"/>
          <w:sz w:val="28"/>
          <w:szCs w:val="28"/>
        </w:rPr>
      </w:pPr>
      <w:r>
        <w:rPr>
          <w:color w:val="000000"/>
          <w:sz w:val="28"/>
          <w:szCs w:val="28"/>
        </w:rPr>
        <w:t>43</w:t>
      </w:r>
      <w:r w:rsidR="00F96949" w:rsidRPr="00F96949">
        <w:rPr>
          <w:color w:val="000000"/>
          <w:sz w:val="28"/>
          <w:szCs w:val="28"/>
        </w:rPr>
        <w:t xml:space="preserve">. Оспенная вакцина </w:t>
      </w:r>
    </w:p>
    <w:p w:rsidR="00F96949" w:rsidRPr="00F96949" w:rsidRDefault="00CB05A0" w:rsidP="00F96949">
      <w:pPr>
        <w:spacing w:line="360" w:lineRule="auto"/>
        <w:jc w:val="both"/>
        <w:rPr>
          <w:color w:val="000000"/>
          <w:sz w:val="28"/>
          <w:szCs w:val="28"/>
        </w:rPr>
      </w:pPr>
      <w:r>
        <w:rPr>
          <w:color w:val="000000"/>
          <w:sz w:val="28"/>
          <w:szCs w:val="28"/>
        </w:rPr>
        <w:t>44</w:t>
      </w:r>
      <w:r w:rsidR="00F96949" w:rsidRPr="00F96949">
        <w:rPr>
          <w:color w:val="000000"/>
          <w:sz w:val="28"/>
          <w:szCs w:val="28"/>
        </w:rPr>
        <w:t xml:space="preserve">. Гриппозная вакцина </w:t>
      </w:r>
    </w:p>
    <w:p w:rsidR="00F96949" w:rsidRPr="00F96949" w:rsidRDefault="00CB05A0" w:rsidP="00F96949">
      <w:pPr>
        <w:spacing w:line="360" w:lineRule="auto"/>
        <w:jc w:val="both"/>
        <w:rPr>
          <w:color w:val="000000"/>
          <w:sz w:val="28"/>
          <w:szCs w:val="28"/>
        </w:rPr>
      </w:pPr>
      <w:r>
        <w:rPr>
          <w:color w:val="000000"/>
          <w:sz w:val="28"/>
          <w:szCs w:val="28"/>
        </w:rPr>
        <w:t>45</w:t>
      </w:r>
      <w:r w:rsidR="00F96949" w:rsidRPr="00F96949">
        <w:rPr>
          <w:color w:val="000000"/>
          <w:sz w:val="28"/>
          <w:szCs w:val="28"/>
        </w:rPr>
        <w:t xml:space="preserve">. Холерная вакцина </w:t>
      </w:r>
    </w:p>
    <w:p w:rsidR="00F96949" w:rsidRPr="00F96949" w:rsidRDefault="00CB05A0" w:rsidP="00F96949">
      <w:pPr>
        <w:spacing w:line="360" w:lineRule="auto"/>
        <w:jc w:val="both"/>
        <w:rPr>
          <w:color w:val="000000"/>
          <w:sz w:val="28"/>
          <w:szCs w:val="28"/>
        </w:rPr>
      </w:pPr>
      <w:r>
        <w:rPr>
          <w:color w:val="000000"/>
          <w:sz w:val="28"/>
          <w:szCs w:val="28"/>
        </w:rPr>
        <w:t>46</w:t>
      </w:r>
      <w:r w:rsidR="00F96949" w:rsidRPr="00F96949">
        <w:rPr>
          <w:color w:val="000000"/>
          <w:sz w:val="28"/>
          <w:szCs w:val="28"/>
        </w:rPr>
        <w:t>. Лептоспирозная вакцина</w:t>
      </w:r>
    </w:p>
    <w:p w:rsidR="00F96949" w:rsidRPr="006B70B9" w:rsidRDefault="006B70B9" w:rsidP="006B70B9">
      <w:pPr>
        <w:spacing w:line="360" w:lineRule="auto"/>
        <w:jc w:val="center"/>
        <w:rPr>
          <w:b/>
          <w:bCs/>
          <w:color w:val="000000"/>
          <w:sz w:val="28"/>
          <w:szCs w:val="28"/>
        </w:rPr>
      </w:pPr>
      <w:r w:rsidRPr="006B70B9">
        <w:rPr>
          <w:b/>
          <w:bCs/>
          <w:iCs/>
          <w:color w:val="000000"/>
          <w:sz w:val="28"/>
          <w:szCs w:val="28"/>
        </w:rPr>
        <w:t>3.3</w:t>
      </w:r>
      <w:r w:rsidR="00F96949" w:rsidRPr="006B70B9">
        <w:rPr>
          <w:b/>
          <w:bCs/>
          <w:iCs/>
          <w:color w:val="000000"/>
          <w:sz w:val="28"/>
          <w:szCs w:val="28"/>
        </w:rPr>
        <w:t xml:space="preserve"> </w:t>
      </w:r>
      <w:r w:rsidR="00124DEC">
        <w:rPr>
          <w:b/>
          <w:bCs/>
          <w:iCs/>
          <w:color w:val="000000"/>
          <w:sz w:val="28"/>
          <w:szCs w:val="28"/>
        </w:rPr>
        <w:t>Л</w:t>
      </w:r>
      <w:r w:rsidR="00124DEC" w:rsidRPr="006B70B9">
        <w:rPr>
          <w:b/>
          <w:bCs/>
          <w:iCs/>
          <w:color w:val="000000"/>
          <w:sz w:val="28"/>
          <w:szCs w:val="28"/>
        </w:rPr>
        <w:t xml:space="preserve">ечебно-профилактические </w:t>
      </w:r>
      <w:r w:rsidR="00124DEC">
        <w:rPr>
          <w:b/>
          <w:bCs/>
          <w:iCs/>
          <w:color w:val="000000"/>
          <w:sz w:val="28"/>
          <w:szCs w:val="28"/>
        </w:rPr>
        <w:t>б</w:t>
      </w:r>
      <w:r w:rsidR="00F96949" w:rsidRPr="006B70B9">
        <w:rPr>
          <w:b/>
          <w:bCs/>
          <w:iCs/>
          <w:color w:val="000000"/>
          <w:sz w:val="28"/>
          <w:szCs w:val="28"/>
        </w:rPr>
        <w:t>актериофаги. Эубиотики</w:t>
      </w:r>
    </w:p>
    <w:p w:rsidR="00F96949" w:rsidRPr="00F96949" w:rsidRDefault="00CB05A0" w:rsidP="00F96949">
      <w:pPr>
        <w:spacing w:line="360" w:lineRule="auto"/>
        <w:jc w:val="both"/>
        <w:rPr>
          <w:color w:val="000000"/>
          <w:sz w:val="28"/>
          <w:szCs w:val="28"/>
        </w:rPr>
      </w:pPr>
      <w:r>
        <w:rPr>
          <w:color w:val="000000"/>
          <w:sz w:val="28"/>
          <w:szCs w:val="28"/>
        </w:rPr>
        <w:t>47</w:t>
      </w:r>
      <w:r w:rsidR="00F96949" w:rsidRPr="00F96949">
        <w:rPr>
          <w:color w:val="000000"/>
          <w:sz w:val="28"/>
          <w:szCs w:val="28"/>
        </w:rPr>
        <w:t xml:space="preserve">. Бактериофаг брюшнотифозный </w:t>
      </w:r>
    </w:p>
    <w:p w:rsidR="00F96949" w:rsidRPr="00F96949" w:rsidRDefault="00CB05A0" w:rsidP="00F96949">
      <w:pPr>
        <w:spacing w:line="360" w:lineRule="auto"/>
        <w:jc w:val="both"/>
        <w:rPr>
          <w:color w:val="000000"/>
          <w:sz w:val="28"/>
          <w:szCs w:val="28"/>
        </w:rPr>
      </w:pPr>
      <w:r>
        <w:rPr>
          <w:color w:val="000000"/>
          <w:sz w:val="28"/>
          <w:szCs w:val="28"/>
        </w:rPr>
        <w:lastRenderedPageBreak/>
        <w:t>48</w:t>
      </w:r>
      <w:r w:rsidR="00F96949" w:rsidRPr="00F96949">
        <w:rPr>
          <w:color w:val="000000"/>
          <w:sz w:val="28"/>
          <w:szCs w:val="28"/>
        </w:rPr>
        <w:t xml:space="preserve">. Бактериофаг дизентерийный </w:t>
      </w:r>
    </w:p>
    <w:p w:rsidR="00F96949" w:rsidRPr="00F96949" w:rsidRDefault="00CB05A0" w:rsidP="00F96949">
      <w:pPr>
        <w:spacing w:line="360" w:lineRule="auto"/>
        <w:jc w:val="both"/>
        <w:rPr>
          <w:color w:val="000000"/>
          <w:sz w:val="28"/>
          <w:szCs w:val="28"/>
        </w:rPr>
      </w:pPr>
      <w:r>
        <w:rPr>
          <w:color w:val="000000"/>
          <w:sz w:val="28"/>
          <w:szCs w:val="28"/>
        </w:rPr>
        <w:t>49</w:t>
      </w:r>
      <w:r w:rsidR="00F96949" w:rsidRPr="00F96949">
        <w:rPr>
          <w:color w:val="000000"/>
          <w:sz w:val="28"/>
          <w:szCs w:val="28"/>
        </w:rPr>
        <w:t xml:space="preserve">. Колибактерин </w:t>
      </w:r>
    </w:p>
    <w:p w:rsidR="006B70B9" w:rsidRDefault="00CB05A0" w:rsidP="00F96949">
      <w:pPr>
        <w:spacing w:line="360" w:lineRule="auto"/>
        <w:jc w:val="both"/>
        <w:rPr>
          <w:color w:val="000000"/>
          <w:sz w:val="28"/>
          <w:szCs w:val="28"/>
        </w:rPr>
      </w:pPr>
      <w:r>
        <w:rPr>
          <w:color w:val="000000"/>
          <w:sz w:val="28"/>
          <w:szCs w:val="28"/>
        </w:rPr>
        <w:t>50</w:t>
      </w:r>
      <w:r w:rsidR="00F96949" w:rsidRPr="00F96949">
        <w:rPr>
          <w:color w:val="000000"/>
          <w:sz w:val="28"/>
          <w:szCs w:val="28"/>
        </w:rPr>
        <w:t xml:space="preserve">. Лактобактерин </w:t>
      </w:r>
    </w:p>
    <w:p w:rsidR="006B70B9" w:rsidRPr="006B70B9" w:rsidRDefault="006B70B9" w:rsidP="006B70B9">
      <w:pPr>
        <w:spacing w:line="360" w:lineRule="auto"/>
        <w:jc w:val="center"/>
        <w:rPr>
          <w:b/>
          <w:bCs/>
          <w:iCs/>
          <w:color w:val="000000"/>
          <w:sz w:val="28"/>
          <w:szCs w:val="28"/>
        </w:rPr>
      </w:pPr>
      <w:r w:rsidRPr="006B70B9">
        <w:rPr>
          <w:b/>
          <w:bCs/>
          <w:color w:val="000000"/>
          <w:sz w:val="28"/>
          <w:szCs w:val="28"/>
        </w:rPr>
        <w:t xml:space="preserve">4. </w:t>
      </w:r>
      <w:r w:rsidR="00F96949" w:rsidRPr="006B70B9">
        <w:rPr>
          <w:b/>
          <w:bCs/>
          <w:color w:val="000000"/>
          <w:sz w:val="28"/>
          <w:szCs w:val="28"/>
        </w:rPr>
        <w:t>П</w:t>
      </w:r>
      <w:r w:rsidRPr="006B70B9">
        <w:rPr>
          <w:b/>
          <w:bCs/>
          <w:color w:val="000000"/>
          <w:sz w:val="28"/>
          <w:szCs w:val="28"/>
        </w:rPr>
        <w:t xml:space="preserve">еречень </w:t>
      </w:r>
      <w:r w:rsidRPr="006B70B9">
        <w:rPr>
          <w:b/>
          <w:bCs/>
          <w:iCs/>
          <w:color w:val="000000"/>
          <w:sz w:val="28"/>
          <w:szCs w:val="28"/>
        </w:rPr>
        <w:t>диагностических препаратов</w:t>
      </w:r>
    </w:p>
    <w:p w:rsidR="00F96949" w:rsidRPr="006B70B9" w:rsidRDefault="006B70B9" w:rsidP="006B70B9">
      <w:pPr>
        <w:spacing w:line="360" w:lineRule="auto"/>
        <w:jc w:val="center"/>
        <w:rPr>
          <w:b/>
          <w:bCs/>
          <w:iCs/>
          <w:color w:val="000000"/>
          <w:sz w:val="28"/>
          <w:szCs w:val="28"/>
        </w:rPr>
      </w:pPr>
      <w:r>
        <w:rPr>
          <w:b/>
          <w:bCs/>
          <w:iCs/>
          <w:color w:val="000000"/>
          <w:sz w:val="28"/>
          <w:szCs w:val="28"/>
        </w:rPr>
        <w:t>4.1</w:t>
      </w:r>
      <w:r w:rsidR="00F96949" w:rsidRPr="006B70B9">
        <w:rPr>
          <w:b/>
          <w:bCs/>
          <w:iCs/>
          <w:color w:val="000000"/>
          <w:sz w:val="28"/>
          <w:szCs w:val="28"/>
        </w:rPr>
        <w:t xml:space="preserve"> Диагностические сыворотки</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1.</w:t>
      </w:r>
      <w:r w:rsidR="006B70B9">
        <w:rPr>
          <w:color w:val="000000"/>
          <w:sz w:val="28"/>
          <w:szCs w:val="28"/>
        </w:rPr>
        <w:t xml:space="preserve"> </w:t>
      </w:r>
      <w:r w:rsidR="00F96949" w:rsidRPr="00F96949">
        <w:rPr>
          <w:color w:val="000000"/>
          <w:sz w:val="28"/>
          <w:szCs w:val="28"/>
        </w:rPr>
        <w:t xml:space="preserve">Противоботулиническая диагностическая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2. Агглютинирующая ОВ-коли сыворотка, титр 1:400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3. Бруцеллезная агглютинирующая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4. Агглютинирующая сальмонеллезная сыворотка тифимуриум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5. Туляремийная сыворотка лошадиная меченая ФИТЦ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6. Сыворотка менингококковая агглютинирующая, группа 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7. Агглютиниру</w:t>
      </w:r>
      <w:r w:rsidR="00124DEC">
        <w:rPr>
          <w:color w:val="000000"/>
          <w:sz w:val="28"/>
          <w:szCs w:val="28"/>
        </w:rPr>
        <w:t>ющая сыворотка к шигеллам Бойда</w:t>
      </w:r>
    </w:p>
    <w:p w:rsidR="00F96949" w:rsidRPr="00F96949" w:rsidRDefault="00CB05A0" w:rsidP="00F96949">
      <w:pPr>
        <w:spacing w:line="360" w:lineRule="auto"/>
        <w:jc w:val="both"/>
        <w:rPr>
          <w:color w:val="000000"/>
          <w:sz w:val="28"/>
          <w:szCs w:val="28"/>
        </w:rPr>
      </w:pPr>
      <w:r>
        <w:rPr>
          <w:color w:val="000000"/>
          <w:sz w:val="28"/>
          <w:szCs w:val="28"/>
        </w:rPr>
        <w:t>5</w:t>
      </w:r>
      <w:r w:rsidR="006B70B9">
        <w:rPr>
          <w:color w:val="000000"/>
          <w:sz w:val="28"/>
          <w:szCs w:val="28"/>
        </w:rPr>
        <w:t xml:space="preserve">8. </w:t>
      </w:r>
      <w:r w:rsidR="00F96949" w:rsidRPr="00F96949">
        <w:rPr>
          <w:color w:val="000000"/>
          <w:sz w:val="28"/>
          <w:szCs w:val="28"/>
        </w:rPr>
        <w:t xml:space="preserve">Эритроцитарный антигенный диагностикум </w:t>
      </w:r>
      <w:r w:rsidR="00124DEC">
        <w:rPr>
          <w:color w:val="000000"/>
          <w:sz w:val="28"/>
          <w:szCs w:val="28"/>
        </w:rPr>
        <w:t>Cl. perfringens</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4.2 </w:t>
      </w:r>
      <w:r w:rsidR="00F96949" w:rsidRPr="006B70B9">
        <w:rPr>
          <w:b/>
          <w:bCs/>
          <w:color w:val="000000"/>
          <w:sz w:val="28"/>
          <w:szCs w:val="28"/>
        </w:rPr>
        <w:t>Диагностикумы</w:t>
      </w:r>
    </w:p>
    <w:p w:rsidR="00F96949" w:rsidRPr="00F96949" w:rsidRDefault="00CB05A0" w:rsidP="00F96949">
      <w:pPr>
        <w:spacing w:line="360" w:lineRule="auto"/>
        <w:jc w:val="both"/>
        <w:rPr>
          <w:color w:val="000000"/>
          <w:sz w:val="28"/>
          <w:szCs w:val="28"/>
        </w:rPr>
      </w:pPr>
      <w:r>
        <w:rPr>
          <w:color w:val="000000"/>
          <w:sz w:val="28"/>
          <w:szCs w:val="28"/>
        </w:rPr>
        <w:t>59</w:t>
      </w:r>
      <w:r w:rsidR="00F96949" w:rsidRPr="00F96949">
        <w:rPr>
          <w:color w:val="000000"/>
          <w:sz w:val="28"/>
          <w:szCs w:val="28"/>
        </w:rPr>
        <w:t>.</w:t>
      </w:r>
      <w:r>
        <w:rPr>
          <w:color w:val="000000"/>
          <w:sz w:val="28"/>
          <w:szCs w:val="28"/>
        </w:rPr>
        <w:t xml:space="preserve"> </w:t>
      </w:r>
      <w:r w:rsidR="00F96949" w:rsidRPr="00F96949">
        <w:rPr>
          <w:color w:val="000000"/>
          <w:sz w:val="28"/>
          <w:szCs w:val="28"/>
        </w:rPr>
        <w:t>Диагностикум из сальмонелл тифи</w:t>
      </w:r>
    </w:p>
    <w:p w:rsidR="00F96949" w:rsidRPr="00F96949" w:rsidRDefault="00CB05A0" w:rsidP="00F96949">
      <w:pPr>
        <w:spacing w:line="360" w:lineRule="auto"/>
        <w:jc w:val="both"/>
        <w:rPr>
          <w:color w:val="000000"/>
          <w:sz w:val="28"/>
          <w:szCs w:val="28"/>
        </w:rPr>
      </w:pPr>
      <w:r>
        <w:rPr>
          <w:color w:val="000000"/>
          <w:sz w:val="28"/>
          <w:szCs w:val="28"/>
        </w:rPr>
        <w:t>60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Коклюшный диагностикум </w:t>
      </w:r>
    </w:p>
    <w:p w:rsidR="00F96949" w:rsidRPr="00F96949" w:rsidRDefault="00CB05A0" w:rsidP="00F96949">
      <w:pPr>
        <w:spacing w:line="360" w:lineRule="auto"/>
        <w:jc w:val="both"/>
        <w:rPr>
          <w:color w:val="000000"/>
          <w:sz w:val="28"/>
          <w:szCs w:val="28"/>
        </w:rPr>
      </w:pPr>
      <w:r>
        <w:rPr>
          <w:color w:val="000000"/>
          <w:sz w:val="28"/>
          <w:szCs w:val="28"/>
        </w:rPr>
        <w:t>61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Бруцеллезный диагностикум </w:t>
      </w:r>
    </w:p>
    <w:p w:rsidR="00F96949" w:rsidRPr="00F96949" w:rsidRDefault="00CB05A0" w:rsidP="00F96949">
      <w:pPr>
        <w:spacing w:line="360" w:lineRule="auto"/>
        <w:jc w:val="both"/>
        <w:rPr>
          <w:color w:val="000000"/>
          <w:sz w:val="28"/>
          <w:szCs w:val="28"/>
        </w:rPr>
      </w:pPr>
      <w:r>
        <w:rPr>
          <w:color w:val="000000"/>
          <w:sz w:val="28"/>
          <w:szCs w:val="28"/>
        </w:rPr>
        <w:t>62</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эритроцитарный из сальмонелл тифи </w:t>
      </w:r>
    </w:p>
    <w:p w:rsidR="00F96949" w:rsidRPr="00F96949" w:rsidRDefault="00CB05A0" w:rsidP="00F96949">
      <w:pPr>
        <w:spacing w:line="360" w:lineRule="auto"/>
        <w:jc w:val="both"/>
        <w:rPr>
          <w:color w:val="000000"/>
          <w:sz w:val="28"/>
          <w:szCs w:val="28"/>
        </w:rPr>
      </w:pPr>
      <w:r>
        <w:rPr>
          <w:color w:val="000000"/>
          <w:sz w:val="28"/>
          <w:szCs w:val="28"/>
        </w:rPr>
        <w:t>63</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Диагностикум гриппозный эритроцитарный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00F96949" w:rsidRPr="006B70B9">
        <w:rPr>
          <w:b/>
          <w:bCs/>
          <w:iCs/>
          <w:color w:val="000000"/>
          <w:sz w:val="28"/>
          <w:szCs w:val="28"/>
        </w:rPr>
        <w:t>е</w:t>
      </w:r>
      <w:r>
        <w:rPr>
          <w:b/>
          <w:bCs/>
          <w:iCs/>
          <w:color w:val="000000"/>
          <w:sz w:val="28"/>
          <w:szCs w:val="28"/>
        </w:rPr>
        <w:t>рген</w:t>
      </w:r>
      <w:r w:rsidR="00F96949" w:rsidRPr="006B70B9">
        <w:rPr>
          <w:b/>
          <w:bCs/>
          <w:iCs/>
          <w:color w:val="000000"/>
          <w:sz w:val="28"/>
          <w:szCs w:val="28"/>
        </w:rPr>
        <w:t>ы</w:t>
      </w:r>
    </w:p>
    <w:p w:rsidR="00F96949" w:rsidRPr="00F96949" w:rsidRDefault="00CB05A0" w:rsidP="00F96949">
      <w:pPr>
        <w:spacing w:line="360" w:lineRule="auto"/>
        <w:jc w:val="both"/>
        <w:rPr>
          <w:color w:val="000000"/>
          <w:sz w:val="28"/>
          <w:szCs w:val="28"/>
        </w:rPr>
      </w:pPr>
      <w:r>
        <w:rPr>
          <w:color w:val="000000"/>
          <w:sz w:val="28"/>
          <w:szCs w:val="28"/>
        </w:rPr>
        <w:t>64</w:t>
      </w:r>
      <w:r w:rsidR="00F96949" w:rsidRPr="00F96949">
        <w:rPr>
          <w:color w:val="000000"/>
          <w:sz w:val="28"/>
          <w:szCs w:val="28"/>
        </w:rPr>
        <w:t xml:space="preserve">. Тулярин </w:t>
      </w:r>
    </w:p>
    <w:p w:rsidR="00F96949" w:rsidRPr="00F96949" w:rsidRDefault="00CB05A0" w:rsidP="00F96949">
      <w:pPr>
        <w:spacing w:line="360" w:lineRule="auto"/>
        <w:jc w:val="both"/>
        <w:rPr>
          <w:color w:val="000000"/>
          <w:sz w:val="28"/>
          <w:szCs w:val="28"/>
        </w:rPr>
      </w:pPr>
      <w:r>
        <w:rPr>
          <w:color w:val="000000"/>
          <w:sz w:val="28"/>
          <w:szCs w:val="28"/>
        </w:rPr>
        <w:t>65</w:t>
      </w:r>
      <w:r w:rsidR="00F96949" w:rsidRPr="00F96949">
        <w:rPr>
          <w:color w:val="000000"/>
          <w:sz w:val="28"/>
          <w:szCs w:val="28"/>
        </w:rPr>
        <w:t xml:space="preserve">. Антраксин </w:t>
      </w:r>
    </w:p>
    <w:p w:rsidR="00F96949" w:rsidRPr="00F96949" w:rsidRDefault="00CB05A0" w:rsidP="00F96949">
      <w:pPr>
        <w:spacing w:line="360" w:lineRule="auto"/>
        <w:jc w:val="both"/>
        <w:rPr>
          <w:color w:val="000000"/>
          <w:sz w:val="28"/>
          <w:szCs w:val="28"/>
        </w:rPr>
      </w:pPr>
      <w:r>
        <w:rPr>
          <w:color w:val="000000"/>
          <w:sz w:val="28"/>
          <w:szCs w:val="28"/>
        </w:rPr>
        <w:t>66</w:t>
      </w:r>
      <w:r w:rsidR="00F96949" w:rsidRPr="00F96949">
        <w:rPr>
          <w:color w:val="000000"/>
          <w:sz w:val="28"/>
          <w:szCs w:val="28"/>
        </w:rPr>
        <w:t xml:space="preserve">. Туберкулин </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4.4 </w:t>
      </w:r>
      <w:r w:rsidR="00124DEC">
        <w:rPr>
          <w:b/>
          <w:bCs/>
          <w:color w:val="000000"/>
          <w:sz w:val="28"/>
          <w:szCs w:val="28"/>
        </w:rPr>
        <w:t>Диагностические б</w:t>
      </w:r>
      <w:r w:rsidRPr="006B70B9">
        <w:rPr>
          <w:b/>
          <w:bCs/>
          <w:color w:val="000000"/>
          <w:sz w:val="28"/>
          <w:szCs w:val="28"/>
        </w:rPr>
        <w:t>актериофаги</w:t>
      </w:r>
    </w:p>
    <w:p w:rsidR="00F96949" w:rsidRPr="00F96949" w:rsidRDefault="00CB05A0" w:rsidP="00F96949">
      <w:pPr>
        <w:spacing w:line="360" w:lineRule="auto"/>
        <w:jc w:val="both"/>
        <w:rPr>
          <w:color w:val="000000"/>
          <w:sz w:val="28"/>
          <w:szCs w:val="28"/>
        </w:rPr>
      </w:pPr>
      <w:r>
        <w:rPr>
          <w:color w:val="000000"/>
          <w:sz w:val="28"/>
          <w:szCs w:val="28"/>
        </w:rPr>
        <w:t>67</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Бактериофаг чумной диагностический </w:t>
      </w:r>
    </w:p>
    <w:p w:rsidR="00F96949" w:rsidRPr="00F96949" w:rsidRDefault="00CB05A0" w:rsidP="00F96949">
      <w:pPr>
        <w:spacing w:line="360" w:lineRule="auto"/>
        <w:jc w:val="both"/>
        <w:rPr>
          <w:color w:val="000000"/>
          <w:sz w:val="28"/>
          <w:szCs w:val="28"/>
        </w:rPr>
      </w:pPr>
      <w:r>
        <w:rPr>
          <w:color w:val="000000"/>
          <w:sz w:val="28"/>
          <w:szCs w:val="28"/>
        </w:rPr>
        <w:t>68</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Типовой стафилококковый бактериофаг </w:t>
      </w:r>
    </w:p>
    <w:p w:rsidR="00F96949" w:rsidRPr="00F96949" w:rsidRDefault="00CB05A0" w:rsidP="00F96949">
      <w:pPr>
        <w:spacing w:line="360" w:lineRule="auto"/>
        <w:jc w:val="both"/>
        <w:rPr>
          <w:color w:val="000000"/>
          <w:sz w:val="28"/>
          <w:szCs w:val="28"/>
        </w:rPr>
      </w:pPr>
      <w:r>
        <w:rPr>
          <w:color w:val="000000"/>
          <w:sz w:val="28"/>
          <w:szCs w:val="28"/>
        </w:rPr>
        <w:t>69</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классический «С» </w:t>
      </w:r>
    </w:p>
    <w:p w:rsidR="00F96949" w:rsidRPr="00F96949" w:rsidRDefault="00CB05A0" w:rsidP="00F96949">
      <w:pPr>
        <w:spacing w:line="360" w:lineRule="auto"/>
        <w:jc w:val="both"/>
        <w:rPr>
          <w:color w:val="000000"/>
          <w:sz w:val="28"/>
          <w:szCs w:val="28"/>
        </w:rPr>
      </w:pPr>
      <w:r>
        <w:rPr>
          <w:color w:val="000000"/>
          <w:sz w:val="28"/>
          <w:szCs w:val="28"/>
        </w:rPr>
        <w:t>70</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Холерный фаг Эль-Тор </w:t>
      </w:r>
    </w:p>
    <w:p w:rsidR="00F96949" w:rsidRPr="00F96949" w:rsidRDefault="00CB05A0" w:rsidP="00F96949">
      <w:pPr>
        <w:spacing w:line="360" w:lineRule="auto"/>
        <w:jc w:val="both"/>
        <w:rPr>
          <w:color w:val="000000"/>
          <w:sz w:val="28"/>
          <w:szCs w:val="28"/>
        </w:rPr>
      </w:pPr>
      <w:r>
        <w:rPr>
          <w:color w:val="000000"/>
          <w:sz w:val="28"/>
          <w:szCs w:val="28"/>
        </w:rPr>
        <w:t>71</w:t>
      </w:r>
      <w:r w:rsidR="00F96949" w:rsidRPr="00F96949">
        <w:rPr>
          <w:color w:val="000000"/>
          <w:sz w:val="28"/>
          <w:szCs w:val="28"/>
        </w:rPr>
        <w:t>.</w:t>
      </w:r>
      <w:r>
        <w:rPr>
          <w:color w:val="000000"/>
          <w:sz w:val="28"/>
          <w:szCs w:val="28"/>
        </w:rPr>
        <w:t xml:space="preserve"> </w:t>
      </w:r>
      <w:r w:rsidR="00F96949" w:rsidRPr="00F96949">
        <w:rPr>
          <w:color w:val="000000"/>
          <w:sz w:val="28"/>
          <w:szCs w:val="28"/>
        </w:rPr>
        <w:t xml:space="preserve">Индикаторный брюшнотифозный бактериофаг </w:t>
      </w:r>
    </w:p>
    <w:p w:rsidR="00124DEC" w:rsidRPr="00124DEC" w:rsidRDefault="00124DEC" w:rsidP="00F96949">
      <w:pPr>
        <w:spacing w:line="360" w:lineRule="auto"/>
        <w:rPr>
          <w:color w:val="000000"/>
          <w:sz w:val="28"/>
          <w:szCs w:val="28"/>
        </w:rPr>
      </w:pPr>
    </w:p>
    <w:p w:rsidR="007E7400" w:rsidRPr="00E836D2" w:rsidRDefault="007E7400" w:rsidP="009862E6">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Образец экзаменационного билета</w:t>
      </w:r>
    </w:p>
    <w:p w:rsidR="0013663D" w:rsidRDefault="0013663D" w:rsidP="009862E6">
      <w:pPr>
        <w:jc w:val="center"/>
      </w:pPr>
    </w:p>
    <w:p w:rsidR="008E5795" w:rsidRDefault="008E5795" w:rsidP="009862E6">
      <w:pPr>
        <w:jc w:val="center"/>
      </w:pPr>
    </w:p>
    <w:p w:rsidR="007E7400" w:rsidRPr="00605973" w:rsidRDefault="007E7400" w:rsidP="009862E6">
      <w:pPr>
        <w:jc w:val="center"/>
      </w:pPr>
      <w:r w:rsidRPr="00605973">
        <w:t>ФЕДЕРАЛЬНОЕ ГОСУДАРСТВЕННОЕ БЮДЖЕТНОЕ ОБРАЗОВАТЕЛЬНОЕ УЧРЕЖДЕНИЕ ВЫСШЕГО ОБРАЗОВАНИЯ</w:t>
      </w:r>
    </w:p>
    <w:p w:rsidR="00500CF6" w:rsidRDefault="007E7400" w:rsidP="009862E6">
      <w:pPr>
        <w:jc w:val="center"/>
      </w:pPr>
      <w:r w:rsidRPr="00605973">
        <w:t xml:space="preserve">«ОРЕНБУРГСКИЙ ГОСУДАРСТВЕННЫЙ МЕДИЦИНСКИЙ УНИВЕРСИТЕТ» </w:t>
      </w:r>
    </w:p>
    <w:p w:rsidR="007E7400" w:rsidRPr="00605973" w:rsidRDefault="007E7400" w:rsidP="009862E6">
      <w:pPr>
        <w:jc w:val="center"/>
      </w:pPr>
      <w:r w:rsidRPr="00605973">
        <w:t>МИНИСТЕРСТВА ЗДРАВООХРАНЕНИЯ РОССИЙСКОЙ ФЕДЕРАЦИИ</w:t>
      </w:r>
    </w:p>
    <w:p w:rsidR="007E7400" w:rsidRDefault="007E7400" w:rsidP="009862E6">
      <w:pPr>
        <w:jc w:val="center"/>
        <w:rPr>
          <w:sz w:val="28"/>
          <w:szCs w:val="28"/>
        </w:rPr>
      </w:pPr>
    </w:p>
    <w:p w:rsidR="00CE2774" w:rsidRDefault="00CE2774" w:rsidP="009862E6">
      <w:pPr>
        <w:jc w:val="center"/>
        <w:rPr>
          <w:sz w:val="28"/>
          <w:szCs w:val="28"/>
        </w:rPr>
      </w:pPr>
    </w:p>
    <w:p w:rsidR="007E7400" w:rsidRPr="00E836D2" w:rsidRDefault="007E7400" w:rsidP="009862E6">
      <w:pPr>
        <w:rPr>
          <w:sz w:val="28"/>
          <w:szCs w:val="28"/>
        </w:rPr>
      </w:pPr>
      <w:r w:rsidRPr="00E836D2">
        <w:rPr>
          <w:sz w:val="28"/>
          <w:szCs w:val="28"/>
        </w:rPr>
        <w:t xml:space="preserve">кафедра </w:t>
      </w:r>
      <w:r w:rsidR="007E67C1" w:rsidRPr="007E67C1">
        <w:rPr>
          <w:sz w:val="28"/>
          <w:szCs w:val="28"/>
          <w:u w:val="single"/>
        </w:rPr>
        <w:t>микробиологии, вирусологии, иммунологии</w:t>
      </w:r>
    </w:p>
    <w:p w:rsidR="007E7400" w:rsidRPr="00E836D2" w:rsidRDefault="007E7400" w:rsidP="009862E6">
      <w:pPr>
        <w:rPr>
          <w:sz w:val="28"/>
          <w:szCs w:val="28"/>
        </w:rPr>
      </w:pPr>
      <w:r w:rsidRPr="00E836D2">
        <w:rPr>
          <w:sz w:val="28"/>
          <w:szCs w:val="28"/>
        </w:rPr>
        <w:t>направление подготовки (специальность)</w:t>
      </w:r>
      <w:r w:rsidR="007E67C1">
        <w:rPr>
          <w:sz w:val="28"/>
          <w:szCs w:val="28"/>
        </w:rPr>
        <w:t xml:space="preserve"> </w:t>
      </w:r>
      <w:r w:rsidR="00AB38ED">
        <w:rPr>
          <w:sz w:val="28"/>
          <w:szCs w:val="28"/>
          <w:u w:val="single"/>
        </w:rPr>
        <w:t>31.05.02</w:t>
      </w:r>
      <w:r w:rsidR="007E67C1" w:rsidRPr="007E67C1">
        <w:rPr>
          <w:sz w:val="28"/>
          <w:szCs w:val="28"/>
          <w:u w:val="single"/>
        </w:rPr>
        <w:t xml:space="preserve"> </w:t>
      </w:r>
      <w:r w:rsidR="00AB38ED">
        <w:rPr>
          <w:sz w:val="28"/>
          <w:szCs w:val="28"/>
          <w:u w:val="single"/>
        </w:rPr>
        <w:t>Педиатрия</w:t>
      </w:r>
    </w:p>
    <w:p w:rsidR="007E7400" w:rsidRPr="00E836D2" w:rsidRDefault="007E7400" w:rsidP="009862E6">
      <w:pPr>
        <w:rPr>
          <w:sz w:val="28"/>
          <w:szCs w:val="28"/>
        </w:rPr>
      </w:pPr>
      <w:r w:rsidRPr="00E836D2">
        <w:rPr>
          <w:sz w:val="28"/>
          <w:szCs w:val="28"/>
        </w:rPr>
        <w:t>дисциплина</w:t>
      </w:r>
      <w:r w:rsidR="007E67C1">
        <w:rPr>
          <w:sz w:val="28"/>
          <w:szCs w:val="28"/>
        </w:rPr>
        <w:t xml:space="preserve"> </w:t>
      </w:r>
      <w:r w:rsidR="007E67C1" w:rsidRPr="007E67C1">
        <w:rPr>
          <w:sz w:val="28"/>
          <w:szCs w:val="28"/>
          <w:u w:val="single"/>
        </w:rPr>
        <w:t>«Микробиология, вирусология»</w:t>
      </w:r>
    </w:p>
    <w:p w:rsidR="007E7400" w:rsidRDefault="007E7400" w:rsidP="009862E6">
      <w:pPr>
        <w:jc w:val="center"/>
        <w:rPr>
          <w:sz w:val="28"/>
          <w:szCs w:val="28"/>
        </w:rPr>
      </w:pPr>
    </w:p>
    <w:p w:rsidR="00CE2774" w:rsidRPr="00E836D2" w:rsidRDefault="00CE2774" w:rsidP="009862E6">
      <w:pPr>
        <w:jc w:val="center"/>
        <w:rPr>
          <w:sz w:val="28"/>
          <w:szCs w:val="28"/>
        </w:rPr>
      </w:pPr>
    </w:p>
    <w:p w:rsidR="007E7400" w:rsidRDefault="007E7400" w:rsidP="009862E6">
      <w:pPr>
        <w:jc w:val="center"/>
        <w:rPr>
          <w:b/>
          <w:sz w:val="28"/>
          <w:szCs w:val="28"/>
        </w:rPr>
      </w:pPr>
      <w:r w:rsidRPr="00E836D2">
        <w:rPr>
          <w:b/>
          <w:sz w:val="28"/>
          <w:szCs w:val="28"/>
        </w:rPr>
        <w:t>ЭКЗАМЕНАЦИОННЫЙ БИЛЕТ №</w:t>
      </w:r>
      <w:r w:rsidR="00206B03">
        <w:rPr>
          <w:b/>
          <w:sz w:val="28"/>
          <w:szCs w:val="28"/>
        </w:rPr>
        <w:t xml:space="preserve"> 1</w:t>
      </w:r>
    </w:p>
    <w:p w:rsidR="005108E6" w:rsidRDefault="005108E6" w:rsidP="008E5795">
      <w:pPr>
        <w:ind w:firstLine="709"/>
        <w:jc w:val="center"/>
        <w:rPr>
          <w:b/>
          <w:sz w:val="28"/>
          <w:szCs w:val="28"/>
        </w:rPr>
      </w:pPr>
    </w:p>
    <w:p w:rsidR="00373958" w:rsidRPr="00373958" w:rsidRDefault="00373958" w:rsidP="00F5586C">
      <w:pPr>
        <w:rPr>
          <w:b/>
          <w:sz w:val="28"/>
          <w:szCs w:val="28"/>
        </w:rPr>
      </w:pPr>
      <w:r>
        <w:rPr>
          <w:b/>
          <w:sz w:val="28"/>
          <w:szCs w:val="28"/>
        </w:rPr>
        <w:t xml:space="preserve">1. </w:t>
      </w:r>
      <w:r w:rsidRPr="00373958">
        <w:rPr>
          <w:b/>
          <w:sz w:val="28"/>
          <w:szCs w:val="28"/>
        </w:rPr>
        <w:t xml:space="preserve">Теоретический вопрос №1. </w:t>
      </w:r>
    </w:p>
    <w:p w:rsidR="00605973" w:rsidRPr="00605973" w:rsidRDefault="00CE2774" w:rsidP="00F5586C">
      <w:pPr>
        <w:autoSpaceDE w:val="0"/>
        <w:autoSpaceDN w:val="0"/>
        <w:adjustRightInd w:val="0"/>
        <w:jc w:val="both"/>
        <w:rPr>
          <w:sz w:val="28"/>
          <w:szCs w:val="28"/>
        </w:rPr>
      </w:pPr>
      <w:r w:rsidRPr="002023AB">
        <w:rPr>
          <w:sz w:val="28"/>
          <w:szCs w:val="28"/>
        </w:rPr>
        <w:t>Работы Л.Пастера и его школы.</w:t>
      </w:r>
      <w:r>
        <w:rPr>
          <w:sz w:val="28"/>
          <w:szCs w:val="28"/>
        </w:rPr>
        <w:t xml:space="preserve"> </w:t>
      </w:r>
      <w:r w:rsidRPr="002023AB">
        <w:rPr>
          <w:sz w:val="28"/>
          <w:szCs w:val="28"/>
        </w:rPr>
        <w:t>Их значение в развитии общей и медицинской микробиологии.</w:t>
      </w:r>
      <w:r>
        <w:rPr>
          <w:sz w:val="28"/>
          <w:szCs w:val="28"/>
        </w:rPr>
        <w:t xml:space="preserve"> </w:t>
      </w:r>
      <w:r w:rsidRPr="002023AB">
        <w:rPr>
          <w:sz w:val="28"/>
          <w:szCs w:val="28"/>
        </w:rPr>
        <w:t>Вакцины Пастера.</w:t>
      </w:r>
      <w:r w:rsidR="00605973" w:rsidRPr="00605973">
        <w:rPr>
          <w:sz w:val="28"/>
          <w:szCs w:val="28"/>
        </w:rPr>
        <w:t xml:space="preserve"> </w:t>
      </w:r>
    </w:p>
    <w:p w:rsidR="00F5586C" w:rsidRDefault="00F5586C" w:rsidP="00F5586C">
      <w:pPr>
        <w:rPr>
          <w:b/>
          <w:sz w:val="28"/>
          <w:szCs w:val="28"/>
        </w:rPr>
      </w:pPr>
    </w:p>
    <w:p w:rsidR="00373958" w:rsidRPr="00373958" w:rsidRDefault="00373958" w:rsidP="00F5586C">
      <w:pPr>
        <w:rPr>
          <w:b/>
          <w:sz w:val="28"/>
          <w:szCs w:val="28"/>
        </w:rPr>
      </w:pPr>
      <w:r>
        <w:rPr>
          <w:b/>
          <w:sz w:val="28"/>
          <w:szCs w:val="28"/>
        </w:rPr>
        <w:t xml:space="preserve">2. </w:t>
      </w:r>
      <w:r w:rsidRPr="00373958">
        <w:rPr>
          <w:b/>
          <w:sz w:val="28"/>
          <w:szCs w:val="28"/>
        </w:rPr>
        <w:t>Теоретический вопрос №2.</w:t>
      </w:r>
    </w:p>
    <w:p w:rsidR="00CE2774" w:rsidRDefault="00A52C1D" w:rsidP="00F5586C">
      <w:pPr>
        <w:autoSpaceDE w:val="0"/>
        <w:autoSpaceDN w:val="0"/>
        <w:adjustRightInd w:val="0"/>
        <w:jc w:val="both"/>
        <w:rPr>
          <w:sz w:val="28"/>
          <w:szCs w:val="28"/>
        </w:rPr>
      </w:pPr>
      <w:r w:rsidRPr="00D07F5E">
        <w:rPr>
          <w:sz w:val="28"/>
          <w:szCs w:val="28"/>
        </w:rPr>
        <w:t>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w:t>
      </w:r>
    </w:p>
    <w:p w:rsidR="00F5586C" w:rsidRDefault="00F5586C" w:rsidP="00F5586C">
      <w:pPr>
        <w:rPr>
          <w:b/>
          <w:sz w:val="28"/>
          <w:szCs w:val="28"/>
        </w:rPr>
      </w:pPr>
    </w:p>
    <w:p w:rsidR="00373958" w:rsidRPr="00373958" w:rsidRDefault="00373958" w:rsidP="00F5586C">
      <w:pPr>
        <w:rPr>
          <w:b/>
          <w:sz w:val="28"/>
          <w:szCs w:val="28"/>
        </w:rPr>
      </w:pPr>
      <w:r w:rsidRPr="00373958">
        <w:rPr>
          <w:b/>
          <w:sz w:val="28"/>
          <w:szCs w:val="28"/>
        </w:rPr>
        <w:t xml:space="preserve">3. Практикоориентированное задание. </w:t>
      </w:r>
    </w:p>
    <w:p w:rsidR="00605973" w:rsidRPr="00304B25" w:rsidRDefault="00304B25" w:rsidP="00F5586C">
      <w:pPr>
        <w:pStyle w:val="a5"/>
        <w:ind w:left="0" w:firstLine="0"/>
        <w:rPr>
          <w:rFonts w:ascii="Times New Roman" w:hAnsi="Times New Roman"/>
          <w:sz w:val="28"/>
          <w:szCs w:val="28"/>
        </w:rPr>
      </w:pPr>
      <w:r w:rsidRPr="00304B25">
        <w:rPr>
          <w:rFonts w:ascii="Times New Roman" w:hAnsi="Times New Roman"/>
          <w:sz w:val="28"/>
          <w:szCs w:val="28"/>
        </w:rPr>
        <w:t>Рассмотреть демонстрационны</w:t>
      </w:r>
      <w:r w:rsidR="008E5795">
        <w:rPr>
          <w:rFonts w:ascii="Times New Roman" w:hAnsi="Times New Roman"/>
          <w:sz w:val="28"/>
          <w:szCs w:val="28"/>
        </w:rPr>
        <w:t>й</w:t>
      </w:r>
      <w:r w:rsidRPr="00304B25">
        <w:rPr>
          <w:rFonts w:ascii="Times New Roman" w:hAnsi="Times New Roman"/>
          <w:sz w:val="28"/>
          <w:szCs w:val="28"/>
        </w:rPr>
        <w:t xml:space="preserve"> </w:t>
      </w:r>
      <w:r w:rsidR="008E5795">
        <w:rPr>
          <w:rFonts w:ascii="Times New Roman" w:hAnsi="Times New Roman"/>
          <w:sz w:val="28"/>
          <w:szCs w:val="28"/>
        </w:rPr>
        <w:t>микропрепарат «</w:t>
      </w:r>
      <w:r w:rsidR="008E5795" w:rsidRPr="00F96949">
        <w:rPr>
          <w:rFonts w:ascii="Times New Roman" w:hAnsi="Times New Roman"/>
          <w:color w:val="000000"/>
          <w:sz w:val="28"/>
          <w:szCs w:val="28"/>
        </w:rPr>
        <w:t>Кишечная палочка</w:t>
      </w:r>
      <w:r w:rsidR="008E5795">
        <w:rPr>
          <w:rFonts w:ascii="Times New Roman" w:hAnsi="Times New Roman"/>
          <w:sz w:val="28"/>
          <w:szCs w:val="28"/>
        </w:rPr>
        <w:t>»</w:t>
      </w:r>
      <w:r w:rsidRPr="00304B25">
        <w:rPr>
          <w:rFonts w:ascii="Times New Roman" w:hAnsi="Times New Roman"/>
          <w:sz w:val="28"/>
          <w:szCs w:val="28"/>
        </w:rPr>
        <w:t xml:space="preserve"> под световым микроскопом с масляной иммерсией</w:t>
      </w:r>
      <w:r w:rsidR="008E5795">
        <w:rPr>
          <w:rFonts w:ascii="Times New Roman" w:hAnsi="Times New Roman"/>
          <w:sz w:val="28"/>
          <w:szCs w:val="28"/>
        </w:rPr>
        <w:t>.</w:t>
      </w:r>
      <w:r w:rsidR="001653E8">
        <w:rPr>
          <w:rFonts w:ascii="Times New Roman" w:hAnsi="Times New Roman"/>
          <w:sz w:val="28"/>
          <w:szCs w:val="28"/>
        </w:rPr>
        <w:t xml:space="preserve"> </w:t>
      </w:r>
      <w:r w:rsidR="005B4B60">
        <w:rPr>
          <w:rFonts w:ascii="Times New Roman" w:hAnsi="Times New Roman"/>
          <w:sz w:val="28"/>
          <w:szCs w:val="28"/>
        </w:rPr>
        <w:t xml:space="preserve">Показать навыки микроскопирования. </w:t>
      </w:r>
      <w:r w:rsidR="001653E8">
        <w:rPr>
          <w:rFonts w:ascii="Times New Roman" w:hAnsi="Times New Roman"/>
          <w:sz w:val="28"/>
          <w:szCs w:val="28"/>
        </w:rPr>
        <w:t>Метод</w:t>
      </w:r>
      <w:r w:rsidR="005B4B60">
        <w:rPr>
          <w:rFonts w:ascii="Times New Roman" w:hAnsi="Times New Roman"/>
          <w:sz w:val="28"/>
          <w:szCs w:val="28"/>
        </w:rPr>
        <w:t xml:space="preserve"> и техника </w:t>
      </w:r>
      <w:r w:rsidR="001653E8">
        <w:rPr>
          <w:rFonts w:ascii="Times New Roman" w:hAnsi="Times New Roman"/>
          <w:sz w:val="28"/>
          <w:szCs w:val="28"/>
        </w:rPr>
        <w:t>окраски</w:t>
      </w:r>
      <w:r w:rsidR="005B4B60">
        <w:rPr>
          <w:rFonts w:ascii="Times New Roman" w:hAnsi="Times New Roman"/>
          <w:sz w:val="28"/>
          <w:szCs w:val="28"/>
        </w:rPr>
        <w:t xml:space="preserve"> препарата</w:t>
      </w:r>
      <w:r w:rsidR="001653E8">
        <w:rPr>
          <w:rFonts w:ascii="Times New Roman" w:hAnsi="Times New Roman"/>
          <w:sz w:val="28"/>
          <w:szCs w:val="28"/>
        </w:rPr>
        <w:t xml:space="preserve">, назначение. </w:t>
      </w:r>
    </w:p>
    <w:p w:rsidR="00605973" w:rsidRDefault="00605973" w:rsidP="008E5795">
      <w:pPr>
        <w:rPr>
          <w:sz w:val="28"/>
          <w:szCs w:val="28"/>
        </w:rPr>
      </w:pPr>
    </w:p>
    <w:p w:rsidR="00F62D6E" w:rsidRPr="00304B25" w:rsidRDefault="00F62D6E" w:rsidP="008E5795">
      <w:pPr>
        <w:rPr>
          <w:sz w:val="28"/>
          <w:szCs w:val="28"/>
        </w:rPr>
      </w:pPr>
    </w:p>
    <w:p w:rsidR="007E67C1" w:rsidRPr="00304B25" w:rsidRDefault="007E7400" w:rsidP="008E5795">
      <w:pPr>
        <w:rPr>
          <w:sz w:val="28"/>
          <w:szCs w:val="28"/>
        </w:rPr>
      </w:pPr>
      <w:r w:rsidRPr="00304B25">
        <w:rPr>
          <w:sz w:val="28"/>
          <w:szCs w:val="28"/>
        </w:rPr>
        <w:t xml:space="preserve">Заведующий кафедрой </w:t>
      </w:r>
      <w:r w:rsidR="007E67C1" w:rsidRPr="00304B25">
        <w:rPr>
          <w:sz w:val="28"/>
          <w:szCs w:val="28"/>
        </w:rPr>
        <w:t xml:space="preserve">микробиологии, </w:t>
      </w:r>
    </w:p>
    <w:p w:rsidR="007E7400" w:rsidRPr="00304B25" w:rsidRDefault="007E67C1" w:rsidP="008E5795">
      <w:pPr>
        <w:rPr>
          <w:sz w:val="28"/>
          <w:szCs w:val="28"/>
        </w:rPr>
      </w:pPr>
      <w:r w:rsidRPr="00304B25">
        <w:rPr>
          <w:sz w:val="28"/>
          <w:szCs w:val="28"/>
        </w:rPr>
        <w:t>вирусологии, иммунологии, проф.</w:t>
      </w:r>
      <w:r w:rsidRPr="00304B25">
        <w:rPr>
          <w:sz w:val="28"/>
          <w:szCs w:val="28"/>
        </w:rPr>
        <w:tab/>
      </w:r>
      <w:r w:rsidRPr="00304B25">
        <w:rPr>
          <w:sz w:val="28"/>
          <w:szCs w:val="28"/>
        </w:rPr>
        <w:tab/>
      </w:r>
      <w:r w:rsidRPr="00304B25">
        <w:rPr>
          <w:sz w:val="28"/>
          <w:szCs w:val="28"/>
        </w:rPr>
        <w:tab/>
      </w:r>
      <w:r w:rsidRPr="00304B25">
        <w:rPr>
          <w:sz w:val="28"/>
          <w:szCs w:val="28"/>
        </w:rPr>
        <w:tab/>
      </w:r>
      <w:r w:rsidRPr="00304B25">
        <w:rPr>
          <w:sz w:val="28"/>
          <w:szCs w:val="28"/>
        </w:rPr>
        <w:tab/>
        <w:t>Е.А. Михайлова</w:t>
      </w:r>
    </w:p>
    <w:p w:rsidR="007E67C1" w:rsidRDefault="007E67C1" w:rsidP="008E5795">
      <w:pPr>
        <w:rPr>
          <w:sz w:val="28"/>
          <w:szCs w:val="28"/>
        </w:rPr>
      </w:pPr>
    </w:p>
    <w:p w:rsidR="008E5795" w:rsidRPr="00304B25" w:rsidRDefault="008E5795" w:rsidP="008E5795">
      <w:pPr>
        <w:rPr>
          <w:sz w:val="28"/>
          <w:szCs w:val="28"/>
        </w:rPr>
      </w:pPr>
    </w:p>
    <w:p w:rsidR="007E7400" w:rsidRPr="00304B25" w:rsidRDefault="007E67C1" w:rsidP="008E5795">
      <w:pPr>
        <w:rPr>
          <w:sz w:val="28"/>
          <w:szCs w:val="28"/>
        </w:rPr>
      </w:pPr>
      <w:r w:rsidRPr="00304B25">
        <w:rPr>
          <w:sz w:val="28"/>
          <w:szCs w:val="28"/>
        </w:rPr>
        <w:t xml:space="preserve">Декан </w:t>
      </w:r>
      <w:r w:rsidR="00AB38ED">
        <w:rPr>
          <w:sz w:val="28"/>
          <w:szCs w:val="28"/>
        </w:rPr>
        <w:t>педиатрического</w:t>
      </w:r>
      <w:r w:rsidRPr="00304B25">
        <w:rPr>
          <w:sz w:val="28"/>
          <w:szCs w:val="28"/>
        </w:rPr>
        <w:t xml:space="preserve"> </w:t>
      </w:r>
      <w:r w:rsidR="007E7400" w:rsidRPr="00304B25">
        <w:rPr>
          <w:sz w:val="28"/>
          <w:szCs w:val="28"/>
        </w:rPr>
        <w:t>факультета</w:t>
      </w:r>
      <w:r w:rsidRPr="00304B25">
        <w:rPr>
          <w:sz w:val="28"/>
          <w:szCs w:val="28"/>
        </w:rPr>
        <w:t>, доц.</w:t>
      </w:r>
      <w:r w:rsidRPr="00304B25">
        <w:rPr>
          <w:sz w:val="28"/>
          <w:szCs w:val="28"/>
        </w:rPr>
        <w:tab/>
      </w:r>
      <w:r w:rsidRPr="00304B25">
        <w:rPr>
          <w:sz w:val="28"/>
          <w:szCs w:val="28"/>
        </w:rPr>
        <w:tab/>
      </w:r>
      <w:r w:rsidRPr="00304B25">
        <w:rPr>
          <w:sz w:val="28"/>
          <w:szCs w:val="28"/>
        </w:rPr>
        <w:tab/>
      </w:r>
      <w:r w:rsidRPr="00304B25">
        <w:rPr>
          <w:sz w:val="28"/>
          <w:szCs w:val="28"/>
        </w:rPr>
        <w:tab/>
      </w:r>
      <w:r w:rsidR="00AB38ED">
        <w:rPr>
          <w:sz w:val="28"/>
          <w:szCs w:val="28"/>
        </w:rPr>
        <w:t>Е.А. Кремлева</w:t>
      </w:r>
      <w:bookmarkStart w:id="4" w:name="_GoBack"/>
      <w:bookmarkEnd w:id="4"/>
    </w:p>
    <w:p w:rsidR="005108E6" w:rsidRDefault="005108E6" w:rsidP="008E5795">
      <w:pPr>
        <w:rPr>
          <w:sz w:val="28"/>
          <w:szCs w:val="28"/>
        </w:rPr>
      </w:pPr>
    </w:p>
    <w:p w:rsidR="008E5795" w:rsidRPr="00304B25" w:rsidRDefault="008E5795" w:rsidP="008E5795">
      <w:pPr>
        <w:rPr>
          <w:sz w:val="28"/>
          <w:szCs w:val="28"/>
        </w:rPr>
      </w:pPr>
    </w:p>
    <w:p w:rsidR="007E7400" w:rsidRDefault="005108E6" w:rsidP="008E5795">
      <w:pPr>
        <w:jc w:val="right"/>
        <w:rPr>
          <w:sz w:val="28"/>
          <w:szCs w:val="28"/>
        </w:rPr>
      </w:pPr>
      <w:r>
        <w:rPr>
          <w:sz w:val="28"/>
          <w:szCs w:val="28"/>
        </w:rPr>
        <w:t>«____»_______________20</w:t>
      </w:r>
      <w:r w:rsidR="007E67C1">
        <w:rPr>
          <w:sz w:val="28"/>
          <w:szCs w:val="28"/>
        </w:rPr>
        <w:t>___г.</w:t>
      </w:r>
    </w:p>
    <w:p w:rsidR="00BF33C0" w:rsidRDefault="00BF33C0" w:rsidP="008E5795">
      <w:pPr>
        <w:spacing w:line="360" w:lineRule="auto"/>
        <w:jc w:val="center"/>
        <w:rPr>
          <w:b/>
          <w:color w:val="000000"/>
          <w:sz w:val="28"/>
          <w:szCs w:val="28"/>
        </w:rPr>
      </w:pPr>
    </w:p>
    <w:p w:rsidR="00BF33C0" w:rsidRDefault="00BF33C0" w:rsidP="008E5795">
      <w:pPr>
        <w:spacing w:line="360" w:lineRule="auto"/>
        <w:jc w:val="center"/>
        <w:rPr>
          <w:b/>
          <w:color w:val="000000"/>
          <w:sz w:val="28"/>
          <w:szCs w:val="28"/>
        </w:rPr>
      </w:pPr>
    </w:p>
    <w:p w:rsidR="00BF33C0" w:rsidRDefault="00BF33C0" w:rsidP="008E5795">
      <w:pPr>
        <w:spacing w:line="360" w:lineRule="auto"/>
        <w:jc w:val="center"/>
        <w:rPr>
          <w:b/>
          <w:color w:val="000000"/>
          <w:sz w:val="28"/>
          <w:szCs w:val="28"/>
        </w:rPr>
      </w:pPr>
    </w:p>
    <w:p w:rsidR="00BF33C0" w:rsidRDefault="00BF33C0" w:rsidP="008E5795">
      <w:pPr>
        <w:spacing w:line="360" w:lineRule="auto"/>
        <w:jc w:val="center"/>
        <w:rPr>
          <w:b/>
          <w:color w:val="000000"/>
          <w:sz w:val="28"/>
          <w:szCs w:val="28"/>
        </w:rPr>
      </w:pPr>
    </w:p>
    <w:p w:rsidR="007E7400" w:rsidRPr="008E5795" w:rsidRDefault="007E7400" w:rsidP="008E5795">
      <w:pPr>
        <w:spacing w:line="360" w:lineRule="auto"/>
        <w:jc w:val="center"/>
        <w:rPr>
          <w:b/>
          <w:color w:val="000000"/>
          <w:sz w:val="28"/>
          <w:szCs w:val="28"/>
        </w:rPr>
      </w:pPr>
      <w:r w:rsidRPr="008E5795">
        <w:rPr>
          <w:b/>
          <w:color w:val="000000"/>
          <w:sz w:val="28"/>
          <w:szCs w:val="28"/>
        </w:rPr>
        <w:lastRenderedPageBreak/>
        <w:t>Перечень оборудования, используемого для пров</w:t>
      </w:r>
      <w:r w:rsidR="0013663D" w:rsidRPr="008E5795">
        <w:rPr>
          <w:b/>
          <w:color w:val="000000"/>
          <w:sz w:val="28"/>
          <w:szCs w:val="28"/>
        </w:rPr>
        <w:t>едения промежуточной аттестации</w:t>
      </w:r>
    </w:p>
    <w:p w:rsidR="007E7400" w:rsidRDefault="00F62D6E" w:rsidP="008E5795">
      <w:pPr>
        <w:pStyle w:val="a5"/>
        <w:numPr>
          <w:ilvl w:val="1"/>
          <w:numId w:val="409"/>
        </w:numPr>
        <w:spacing w:line="360" w:lineRule="auto"/>
        <w:ind w:left="0" w:firstLine="0"/>
        <w:rPr>
          <w:rFonts w:ascii="Times New Roman" w:hAnsi="Times New Roman"/>
          <w:color w:val="000000"/>
          <w:sz w:val="28"/>
          <w:szCs w:val="28"/>
        </w:rPr>
      </w:pPr>
      <w:r w:rsidRPr="008E5795">
        <w:rPr>
          <w:rFonts w:ascii="Times New Roman" w:hAnsi="Times New Roman"/>
          <w:color w:val="000000"/>
          <w:sz w:val="28"/>
          <w:szCs w:val="28"/>
        </w:rPr>
        <w:t>М</w:t>
      </w:r>
      <w:r w:rsidR="0013663D" w:rsidRPr="008E5795">
        <w:rPr>
          <w:rFonts w:ascii="Times New Roman" w:hAnsi="Times New Roman"/>
          <w:color w:val="000000"/>
          <w:sz w:val="28"/>
          <w:szCs w:val="28"/>
        </w:rPr>
        <w:t>икроскоп</w:t>
      </w:r>
      <w:r w:rsidR="000E4E44">
        <w:rPr>
          <w:rFonts w:ascii="Times New Roman" w:hAnsi="Times New Roman"/>
          <w:color w:val="000000"/>
          <w:sz w:val="28"/>
          <w:szCs w:val="28"/>
        </w:rPr>
        <w:t>ы</w:t>
      </w:r>
    </w:p>
    <w:p w:rsidR="00F62D6E"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Учебные стенды</w:t>
      </w:r>
    </w:p>
    <w:p w:rsidR="00F62D6E" w:rsidRPr="008E5795" w:rsidRDefault="00F62D6E" w:rsidP="008E5795">
      <w:pPr>
        <w:pStyle w:val="a5"/>
        <w:numPr>
          <w:ilvl w:val="1"/>
          <w:numId w:val="40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Набор макро- и микропрепаратов</w:t>
      </w:r>
    </w:p>
    <w:p w:rsidR="00CE2774" w:rsidRDefault="00CE2774" w:rsidP="00224C9A">
      <w:pPr>
        <w:jc w:val="center"/>
        <w:rPr>
          <w:b/>
          <w:color w:val="000000"/>
          <w:sz w:val="28"/>
          <w:szCs w:val="28"/>
        </w:rPr>
      </w:pPr>
    </w:p>
    <w:p w:rsidR="007E7400" w:rsidRPr="004D3F7A" w:rsidRDefault="007E7400" w:rsidP="004D3F7A">
      <w:pPr>
        <w:rPr>
          <w:sz w:val="28"/>
          <w:szCs w:val="28"/>
        </w:rPr>
      </w:pPr>
      <w:r w:rsidRPr="004D3F7A">
        <w:rPr>
          <w:sz w:val="28"/>
          <w:szCs w:val="28"/>
        </w:rPr>
        <w:t xml:space="preserve">Таблица соответствия результатов обучения по дисциплине и </w:t>
      </w:r>
      <w:r w:rsidR="0013663D" w:rsidRPr="004D3F7A">
        <w:rPr>
          <w:sz w:val="28"/>
          <w:szCs w:val="28"/>
        </w:rPr>
        <w:t xml:space="preserve">– </w:t>
      </w:r>
      <w:r w:rsidRPr="004D3F7A">
        <w:rPr>
          <w:sz w:val="28"/>
          <w:szCs w:val="28"/>
        </w:rPr>
        <w:t>оценочных материалов, используемых на</w:t>
      </w:r>
      <w:r w:rsidR="00224C9A" w:rsidRPr="004D3F7A">
        <w:rPr>
          <w:sz w:val="28"/>
          <w:szCs w:val="28"/>
        </w:rPr>
        <w:t xml:space="preserve"> промежуточной аттестации</w:t>
      </w:r>
    </w:p>
    <w:p w:rsidR="00224C9A" w:rsidRPr="004D3F7A" w:rsidRDefault="00224C9A" w:rsidP="004D3F7A">
      <w:pPr>
        <w:rPr>
          <w:sz w:val="28"/>
          <w:szCs w:val="28"/>
        </w:rPr>
      </w:pPr>
    </w:p>
    <w:tbl>
      <w:tblPr>
        <w:tblStyle w:val="a3"/>
        <w:tblW w:w="9356" w:type="dxa"/>
        <w:tblInd w:w="108" w:type="dxa"/>
        <w:tblLayout w:type="fixed"/>
        <w:tblLook w:val="04A0" w:firstRow="1" w:lastRow="0" w:firstColumn="1" w:lastColumn="0" w:noHBand="0" w:noVBand="1"/>
      </w:tblPr>
      <w:tblGrid>
        <w:gridCol w:w="426"/>
        <w:gridCol w:w="2693"/>
        <w:gridCol w:w="2977"/>
        <w:gridCol w:w="3260"/>
      </w:tblGrid>
      <w:tr w:rsidR="007E7400" w:rsidRPr="004D3F7A" w:rsidTr="00224C9A">
        <w:tc>
          <w:tcPr>
            <w:tcW w:w="426" w:type="dxa"/>
            <w:vAlign w:val="center"/>
          </w:tcPr>
          <w:p w:rsidR="007E7400" w:rsidRPr="004D3F7A" w:rsidRDefault="007E7400" w:rsidP="004D3F7A">
            <w:pPr>
              <w:rPr>
                <w:sz w:val="28"/>
                <w:szCs w:val="28"/>
              </w:rPr>
            </w:pPr>
            <w:r w:rsidRPr="004D3F7A">
              <w:rPr>
                <w:sz w:val="28"/>
                <w:szCs w:val="28"/>
              </w:rPr>
              <w:t>№</w:t>
            </w:r>
          </w:p>
        </w:tc>
        <w:tc>
          <w:tcPr>
            <w:tcW w:w="2693" w:type="dxa"/>
            <w:vAlign w:val="center"/>
          </w:tcPr>
          <w:p w:rsidR="007E7400" w:rsidRPr="004D3F7A" w:rsidRDefault="007E7400" w:rsidP="004D3F7A">
            <w:pPr>
              <w:rPr>
                <w:sz w:val="28"/>
                <w:szCs w:val="28"/>
              </w:rPr>
            </w:pPr>
            <w:r w:rsidRPr="004D3F7A">
              <w:rPr>
                <w:sz w:val="28"/>
                <w:szCs w:val="28"/>
              </w:rPr>
              <w:t>Проверяемая компетенция</w:t>
            </w:r>
          </w:p>
        </w:tc>
        <w:tc>
          <w:tcPr>
            <w:tcW w:w="2977" w:type="dxa"/>
            <w:vAlign w:val="center"/>
          </w:tcPr>
          <w:p w:rsidR="007E7400" w:rsidRPr="004D3F7A" w:rsidRDefault="007E7400" w:rsidP="004D3F7A">
            <w:pPr>
              <w:rPr>
                <w:sz w:val="28"/>
                <w:szCs w:val="28"/>
              </w:rPr>
            </w:pPr>
            <w:r w:rsidRPr="004D3F7A">
              <w:rPr>
                <w:sz w:val="28"/>
                <w:szCs w:val="28"/>
              </w:rPr>
              <w:t>Дескриптор</w:t>
            </w:r>
          </w:p>
        </w:tc>
        <w:tc>
          <w:tcPr>
            <w:tcW w:w="3260" w:type="dxa"/>
            <w:vAlign w:val="center"/>
          </w:tcPr>
          <w:p w:rsidR="007E7400" w:rsidRPr="004D3F7A" w:rsidRDefault="007E7400" w:rsidP="004D3F7A">
            <w:pPr>
              <w:rPr>
                <w:sz w:val="28"/>
                <w:szCs w:val="28"/>
              </w:rPr>
            </w:pPr>
            <w:r w:rsidRPr="004D3F7A">
              <w:rPr>
                <w:sz w:val="28"/>
                <w:szCs w:val="28"/>
              </w:rPr>
              <w:t>Контрольно-оценочное средство (номер вопроса/практического задания)</w:t>
            </w:r>
          </w:p>
        </w:tc>
      </w:tr>
      <w:tr w:rsidR="004D3F7A" w:rsidRPr="004D3F7A" w:rsidTr="00224C9A">
        <w:tc>
          <w:tcPr>
            <w:tcW w:w="426" w:type="dxa"/>
            <w:vMerge w:val="restart"/>
            <w:vAlign w:val="center"/>
          </w:tcPr>
          <w:p w:rsidR="004D3F7A" w:rsidRPr="004D3F7A" w:rsidRDefault="004D3F7A" w:rsidP="004D3F7A">
            <w:r w:rsidRPr="004D3F7A">
              <w:t>1</w:t>
            </w:r>
          </w:p>
        </w:tc>
        <w:tc>
          <w:tcPr>
            <w:tcW w:w="2693" w:type="dxa"/>
            <w:vMerge w:val="restart"/>
            <w:vAlign w:val="center"/>
          </w:tcPr>
          <w:p w:rsidR="004D3F7A" w:rsidRDefault="004D3F7A" w:rsidP="004D3F7A">
            <w:r w:rsidRPr="004D3F7A">
              <w:t>ОПК-2 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p w:rsidR="007F2099" w:rsidRPr="004D3F7A" w:rsidRDefault="007F2099" w:rsidP="004D3F7A"/>
          <w:p w:rsidR="004D3F7A" w:rsidRPr="004D3F7A" w:rsidRDefault="004D3F7A" w:rsidP="004D3F7A">
            <w:r w:rsidRPr="004D3F7A">
              <w:t>Инд.ОПК2.1. Проводит контроль эффективности мероприятий по профилактике инфекционных и неинфекционных заболеваний у детей.</w:t>
            </w:r>
          </w:p>
        </w:tc>
        <w:tc>
          <w:tcPr>
            <w:tcW w:w="2977" w:type="dxa"/>
            <w:vAlign w:val="center"/>
          </w:tcPr>
          <w:p w:rsidR="004D3F7A" w:rsidRPr="004D3F7A" w:rsidRDefault="004D3F7A" w:rsidP="004D3F7A">
            <w:r w:rsidRPr="004D3F7A">
              <w:t>Знать основные мероприятия по профилактике инфекционных и неинфекционных заболеваний у детей</w:t>
            </w:r>
          </w:p>
        </w:tc>
        <w:tc>
          <w:tcPr>
            <w:tcW w:w="3260" w:type="dxa"/>
            <w:vAlign w:val="center"/>
          </w:tcPr>
          <w:p w:rsidR="004D3F7A" w:rsidRPr="004D3F7A" w:rsidRDefault="004D3F7A" w:rsidP="005A66BA">
            <w:pPr>
              <w:rPr>
                <w:highlight w:val="yellow"/>
              </w:rPr>
            </w:pPr>
            <w:r w:rsidRPr="004D3F7A">
              <w:t xml:space="preserve">вопросы № 1-7, </w:t>
            </w:r>
            <w:r w:rsidR="005A66BA">
              <w:t>4</w:t>
            </w:r>
            <w:r w:rsidRPr="004D3F7A">
              <w:t>4-</w:t>
            </w:r>
            <w:r w:rsidR="005A66BA">
              <w:t>5</w:t>
            </w:r>
            <w:r w:rsidR="008747B9">
              <w:t>8</w:t>
            </w:r>
            <w:r w:rsidR="000E130C">
              <w:t>, 74-64.</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4D3F7A">
            <w:r w:rsidRPr="004D3F7A">
              <w:t>Уметь осуществлять контроль выполнения мероприятий по профилактике инфекционных и неинфекционных заболеваний у детей</w:t>
            </w:r>
          </w:p>
        </w:tc>
        <w:tc>
          <w:tcPr>
            <w:tcW w:w="3260" w:type="dxa"/>
            <w:vAlign w:val="center"/>
          </w:tcPr>
          <w:p w:rsidR="004D3F7A" w:rsidRPr="004D3F7A" w:rsidRDefault="004D3F7A" w:rsidP="008A6250">
            <w:r w:rsidRPr="004D3F7A">
              <w:t xml:space="preserve">практические задания № </w:t>
            </w:r>
            <w:r w:rsidR="008A6250">
              <w:t>9-13,17-18.</w:t>
            </w:r>
          </w:p>
        </w:tc>
      </w:tr>
      <w:tr w:rsidR="004D3F7A" w:rsidRPr="004D3F7A" w:rsidTr="007F2099">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tcPr>
          <w:p w:rsidR="004D3F7A" w:rsidRPr="004D3F7A" w:rsidRDefault="004D3F7A" w:rsidP="007F2099">
            <w:r w:rsidRPr="004D3F7A">
              <w:t>Владеть навыками контроля выполнения основных мероприятий по профилактике инфекционных и неинфекционных заболеваний у детей</w:t>
            </w:r>
          </w:p>
        </w:tc>
        <w:tc>
          <w:tcPr>
            <w:tcW w:w="3260" w:type="dxa"/>
            <w:vAlign w:val="center"/>
          </w:tcPr>
          <w:p w:rsidR="004D3F7A" w:rsidRPr="004D3F7A" w:rsidRDefault="004D3F7A" w:rsidP="008A6250">
            <w:r w:rsidRPr="004D3F7A">
              <w:t xml:space="preserve">практические задания № </w:t>
            </w:r>
            <w:r w:rsidR="008A6250">
              <w:t>14-27.</w:t>
            </w:r>
          </w:p>
        </w:tc>
      </w:tr>
      <w:tr w:rsidR="004D3F7A" w:rsidRPr="004D3F7A" w:rsidTr="00224C9A">
        <w:tc>
          <w:tcPr>
            <w:tcW w:w="426" w:type="dxa"/>
            <w:vMerge w:val="restart"/>
            <w:vAlign w:val="center"/>
          </w:tcPr>
          <w:p w:rsidR="004D3F7A" w:rsidRPr="004D3F7A" w:rsidRDefault="004D3F7A" w:rsidP="004D3F7A">
            <w:r w:rsidRPr="004D3F7A">
              <w:t>2</w:t>
            </w:r>
          </w:p>
        </w:tc>
        <w:tc>
          <w:tcPr>
            <w:tcW w:w="2693" w:type="dxa"/>
            <w:vMerge w:val="restart"/>
            <w:vAlign w:val="center"/>
          </w:tcPr>
          <w:p w:rsidR="004D3F7A" w:rsidRPr="004D3F7A" w:rsidRDefault="004D3F7A" w:rsidP="004D3F7A">
            <w:r w:rsidRPr="004D3F7A">
              <w:t xml:space="preserve">ОПК-5 Способен оценивать морфофункциональные физиологические состояния и патологические процессы в организме человека для решения </w:t>
            </w:r>
            <w:r w:rsidRPr="004D3F7A">
              <w:lastRenderedPageBreak/>
              <w:t>профессиональных задач</w:t>
            </w:r>
          </w:p>
          <w:p w:rsidR="004D3F7A" w:rsidRPr="004D3F7A" w:rsidRDefault="004D3F7A" w:rsidP="004D3F7A"/>
          <w:p w:rsidR="004D3F7A" w:rsidRPr="004D3F7A" w:rsidRDefault="004D3F7A" w:rsidP="004D3F7A">
            <w:r w:rsidRPr="004D3F7A">
              <w:t>Инд.ОПК5.1. Оценивает морфофункциональные особенности организма человека в рамках профессиональной деятельности</w:t>
            </w:r>
          </w:p>
        </w:tc>
        <w:tc>
          <w:tcPr>
            <w:tcW w:w="2977" w:type="dxa"/>
            <w:vAlign w:val="center"/>
          </w:tcPr>
          <w:p w:rsidR="004D3F7A" w:rsidRPr="004D3F7A" w:rsidRDefault="004D3F7A" w:rsidP="004D3F7A">
            <w:r w:rsidRPr="004D3F7A">
              <w:lastRenderedPageBreak/>
              <w:t>Знать морфофункциональные особенности организма человека</w:t>
            </w:r>
          </w:p>
        </w:tc>
        <w:tc>
          <w:tcPr>
            <w:tcW w:w="3260" w:type="dxa"/>
            <w:vAlign w:val="center"/>
          </w:tcPr>
          <w:p w:rsidR="004D3F7A" w:rsidRPr="004D3F7A" w:rsidRDefault="004D3F7A" w:rsidP="00085EBE">
            <w:pPr>
              <w:rPr>
                <w:highlight w:val="yellow"/>
              </w:rPr>
            </w:pPr>
            <w:r w:rsidRPr="004D3F7A">
              <w:t xml:space="preserve">вопросы № </w:t>
            </w:r>
            <w:r w:rsidR="00085EBE">
              <w:t>44-73</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4D3F7A">
            <w:r w:rsidRPr="004D3F7A">
              <w:t>Уметь определять и оценивать морфофункциональные состояния организма человека</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28-50</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7F2099">
            <w:r w:rsidRPr="004D3F7A">
              <w:t xml:space="preserve">Владеть </w:t>
            </w:r>
            <w:r w:rsidRPr="004D3F7A">
              <w:br/>
              <w:t>алгоритмом клинико-лабораторной и функциональной оценки морфофункциональных особенностей организма человека в профессиональной деятельности</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28-50</w:t>
            </w:r>
          </w:p>
        </w:tc>
      </w:tr>
      <w:tr w:rsidR="004D3F7A" w:rsidRPr="004D3F7A" w:rsidTr="007F2099">
        <w:tc>
          <w:tcPr>
            <w:tcW w:w="426" w:type="dxa"/>
            <w:vMerge/>
            <w:vAlign w:val="center"/>
          </w:tcPr>
          <w:p w:rsidR="004D3F7A" w:rsidRPr="004D3F7A" w:rsidRDefault="004D3F7A" w:rsidP="004D3F7A"/>
        </w:tc>
        <w:tc>
          <w:tcPr>
            <w:tcW w:w="2693" w:type="dxa"/>
            <w:vMerge w:val="restart"/>
          </w:tcPr>
          <w:p w:rsidR="004D3F7A" w:rsidRPr="004D3F7A" w:rsidRDefault="004D3F7A" w:rsidP="007F2099">
            <w:r w:rsidRPr="004D3F7A">
              <w:t>Инд.ОПК5.2. Оценивает физиологические состояния организма человека в рамках профессиональной деятельности</w:t>
            </w:r>
          </w:p>
        </w:tc>
        <w:tc>
          <w:tcPr>
            <w:tcW w:w="2977" w:type="dxa"/>
            <w:vAlign w:val="center"/>
          </w:tcPr>
          <w:p w:rsidR="004D3F7A" w:rsidRPr="004D3F7A" w:rsidRDefault="004D3F7A" w:rsidP="007F2099">
            <w:r w:rsidRPr="004D3F7A">
              <w:t>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3260" w:type="dxa"/>
            <w:vAlign w:val="center"/>
          </w:tcPr>
          <w:p w:rsidR="004D3F7A" w:rsidRPr="004D3F7A" w:rsidRDefault="004D3F7A" w:rsidP="00085EBE">
            <w:pPr>
              <w:rPr>
                <w:highlight w:val="yellow"/>
              </w:rPr>
            </w:pPr>
            <w:r w:rsidRPr="004D3F7A">
              <w:t xml:space="preserve">вопросы № </w:t>
            </w:r>
            <w:r w:rsidR="00085EBE">
              <w:t xml:space="preserve">8-43, 59-73. </w:t>
            </w:r>
          </w:p>
        </w:tc>
      </w:tr>
      <w:tr w:rsidR="004D3F7A" w:rsidRPr="004D3F7A" w:rsidTr="007F2099">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tcPr>
          <w:p w:rsidR="004D3F7A" w:rsidRPr="004D3F7A" w:rsidRDefault="004D3F7A" w:rsidP="007F2099">
            <w:r w:rsidRPr="004D3F7A">
              <w:t xml:space="preserve">Уметь </w:t>
            </w:r>
            <w:r w:rsidR="007F2099">
              <w:t>в</w:t>
            </w:r>
            <w:r w:rsidRPr="004D3F7A">
              <w:t>ыявлять составляющие проблемной ситуации и связи между ними - Описывать суть проблемной ситуации - определять в рамках выбранного алгоритма вопросы (задачи), подлежащие дальнейшей разработке и предлагать способы их решения</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51-71</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7F2099">
            <w:r w:rsidRPr="004D3F7A">
              <w:t>Владеть навыками критического анализа - навыками решения проблемных ситуаций на основе действий, эксперимента и опыта</w:t>
            </w:r>
          </w:p>
        </w:tc>
        <w:tc>
          <w:tcPr>
            <w:tcW w:w="3260" w:type="dxa"/>
            <w:vAlign w:val="center"/>
          </w:tcPr>
          <w:p w:rsidR="004D3F7A" w:rsidRPr="004D3F7A" w:rsidRDefault="004D3F7A" w:rsidP="008A6250">
            <w:r w:rsidRPr="004D3F7A">
              <w:t xml:space="preserve">практические задания № </w:t>
            </w:r>
            <w:r w:rsidR="008A6250">
              <w:t>51-71.</w:t>
            </w:r>
          </w:p>
        </w:tc>
      </w:tr>
      <w:tr w:rsidR="004D3F7A" w:rsidRPr="004D3F7A" w:rsidTr="00224C9A">
        <w:tc>
          <w:tcPr>
            <w:tcW w:w="426" w:type="dxa"/>
            <w:vMerge w:val="restart"/>
            <w:vAlign w:val="center"/>
          </w:tcPr>
          <w:p w:rsidR="004D3F7A" w:rsidRPr="004D3F7A" w:rsidRDefault="004D3F7A" w:rsidP="004D3F7A">
            <w:r w:rsidRPr="004D3F7A">
              <w:t>3</w:t>
            </w:r>
          </w:p>
          <w:p w:rsidR="004D3F7A" w:rsidRPr="004D3F7A" w:rsidRDefault="004D3F7A" w:rsidP="004D3F7A"/>
        </w:tc>
        <w:tc>
          <w:tcPr>
            <w:tcW w:w="2693" w:type="dxa"/>
            <w:vMerge w:val="restart"/>
            <w:vAlign w:val="center"/>
          </w:tcPr>
          <w:p w:rsidR="004D3F7A" w:rsidRPr="004D3F7A" w:rsidRDefault="004D3F7A" w:rsidP="004D3F7A">
            <w:r w:rsidRPr="004D3F7A">
              <w:t>УК-1 Способен осуществлять критический анализ проблемных ситуаций на основе системного подхода, вырабатывать стратегию действий</w:t>
            </w:r>
          </w:p>
          <w:p w:rsidR="007F2099" w:rsidRDefault="007F2099" w:rsidP="004D3F7A"/>
          <w:p w:rsidR="004D3F7A" w:rsidRPr="004D3F7A" w:rsidRDefault="004D3F7A" w:rsidP="004D3F7A">
            <w:r w:rsidRPr="004D3F7A">
              <w:t xml:space="preserve">Инд.УК1.1. Выявляет проблемные ситуации в </w:t>
            </w:r>
            <w:r w:rsidRPr="004D3F7A">
              <w:lastRenderedPageBreak/>
              <w:t>профессиональной деятельности</w:t>
            </w:r>
          </w:p>
        </w:tc>
        <w:tc>
          <w:tcPr>
            <w:tcW w:w="2977" w:type="dxa"/>
            <w:vAlign w:val="center"/>
          </w:tcPr>
          <w:p w:rsidR="004D3F7A" w:rsidRPr="004D3F7A" w:rsidRDefault="004D3F7A" w:rsidP="004D3F7A">
            <w:r w:rsidRPr="004D3F7A">
              <w:lastRenderedPageBreak/>
              <w:t xml:space="preserve">Знать принципы сбора, отбора и обобщения информации - современные информационные технологии и программные средства, в том числе отечественного производства при решении задач </w:t>
            </w:r>
            <w:r w:rsidRPr="004D3F7A">
              <w:lastRenderedPageBreak/>
              <w:t xml:space="preserve">профессиональной деятельности </w:t>
            </w:r>
          </w:p>
        </w:tc>
        <w:tc>
          <w:tcPr>
            <w:tcW w:w="3260" w:type="dxa"/>
            <w:vAlign w:val="center"/>
          </w:tcPr>
          <w:p w:rsidR="004D3F7A" w:rsidRPr="004D3F7A" w:rsidRDefault="004D3F7A" w:rsidP="00085EBE">
            <w:pPr>
              <w:rPr>
                <w:highlight w:val="yellow"/>
              </w:rPr>
            </w:pPr>
            <w:r w:rsidRPr="004D3F7A">
              <w:lastRenderedPageBreak/>
              <w:t xml:space="preserve">вопросы № </w:t>
            </w:r>
            <w:r w:rsidR="000E130C">
              <w:t>85-125</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4D3F7A">
            <w:r w:rsidRPr="004D3F7A">
              <w:t>Уметь выявлять проблемные ситуации, используя методы анализа, синтеза и абстрактного мышления - производить анализ явлений и обрабатывать полученные</w:t>
            </w:r>
          </w:p>
        </w:tc>
        <w:tc>
          <w:tcPr>
            <w:tcW w:w="3260" w:type="dxa"/>
            <w:vAlign w:val="center"/>
          </w:tcPr>
          <w:p w:rsidR="004D3F7A" w:rsidRPr="004D3F7A" w:rsidRDefault="004D3F7A" w:rsidP="008A6250">
            <w:r w:rsidRPr="004D3F7A">
              <w:t xml:space="preserve">практические задания № </w:t>
            </w:r>
            <w:r w:rsidR="008A6250">
              <w:t>1-8</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4D3F7A">
            <w:r w:rsidRPr="004D3F7A">
              <w:t>Владеть методикой сбора и систематизации информации по проблеме - навыками научного поиска и практической работы с информационными источниками</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1-8</w:t>
            </w:r>
          </w:p>
        </w:tc>
      </w:tr>
      <w:tr w:rsidR="004D3F7A" w:rsidRPr="004D3F7A" w:rsidTr="007F2099">
        <w:tc>
          <w:tcPr>
            <w:tcW w:w="426" w:type="dxa"/>
            <w:vMerge/>
            <w:vAlign w:val="center"/>
          </w:tcPr>
          <w:p w:rsidR="004D3F7A" w:rsidRPr="004D3F7A" w:rsidRDefault="004D3F7A" w:rsidP="004D3F7A"/>
        </w:tc>
        <w:tc>
          <w:tcPr>
            <w:tcW w:w="2693" w:type="dxa"/>
            <w:vMerge w:val="restart"/>
          </w:tcPr>
          <w:p w:rsidR="004D3F7A" w:rsidRPr="004D3F7A" w:rsidRDefault="004D3F7A" w:rsidP="007F2099">
            <w:r w:rsidRPr="004D3F7A">
              <w:t>Инд.УК1.2. Применяет системный подход для анализа проблемной ситуации</w:t>
            </w:r>
          </w:p>
        </w:tc>
        <w:tc>
          <w:tcPr>
            <w:tcW w:w="2977" w:type="dxa"/>
            <w:vAlign w:val="center"/>
          </w:tcPr>
          <w:p w:rsidR="004D3F7A" w:rsidRPr="004D3F7A" w:rsidRDefault="004D3F7A" w:rsidP="004D3F7A">
            <w:r w:rsidRPr="004D3F7A">
              <w:t>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3260" w:type="dxa"/>
            <w:vAlign w:val="center"/>
          </w:tcPr>
          <w:p w:rsidR="004D3F7A" w:rsidRPr="004D3F7A" w:rsidRDefault="004D3F7A" w:rsidP="004D3F7A">
            <w:pPr>
              <w:rPr>
                <w:highlight w:val="yellow"/>
              </w:rPr>
            </w:pPr>
            <w:r w:rsidRPr="004D3F7A">
              <w:t xml:space="preserve">вопросы </w:t>
            </w:r>
            <w:r w:rsidR="000E130C" w:rsidRPr="004D3F7A">
              <w:t xml:space="preserve">№ </w:t>
            </w:r>
            <w:r w:rsidR="000E130C">
              <w:t>85-125</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4D3F7A">
            <w:r w:rsidRPr="004D3F7A">
              <w:t>Уметь выявлять составляющие проблемной ситуации и связи между ними - Описывать суть проблемной ситуации - определять в рамках выбранного алгоритма вопросы (задачи), подлежащие дальнейшей разработке и предлагать способы их решения</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9-27</w:t>
            </w:r>
          </w:p>
        </w:tc>
      </w:tr>
      <w:tr w:rsidR="004D3F7A" w:rsidRPr="004D3F7A" w:rsidTr="00224C9A">
        <w:tc>
          <w:tcPr>
            <w:tcW w:w="426" w:type="dxa"/>
            <w:vMerge/>
            <w:vAlign w:val="center"/>
          </w:tcPr>
          <w:p w:rsidR="004D3F7A" w:rsidRPr="004D3F7A" w:rsidRDefault="004D3F7A" w:rsidP="004D3F7A"/>
        </w:tc>
        <w:tc>
          <w:tcPr>
            <w:tcW w:w="2693" w:type="dxa"/>
            <w:vMerge/>
            <w:vAlign w:val="center"/>
          </w:tcPr>
          <w:p w:rsidR="004D3F7A" w:rsidRPr="004D3F7A" w:rsidRDefault="004D3F7A" w:rsidP="004D3F7A"/>
        </w:tc>
        <w:tc>
          <w:tcPr>
            <w:tcW w:w="2977" w:type="dxa"/>
            <w:vAlign w:val="center"/>
          </w:tcPr>
          <w:p w:rsidR="004D3F7A" w:rsidRPr="004D3F7A" w:rsidRDefault="004D3F7A" w:rsidP="007F2099">
            <w:r w:rsidRPr="004D3F7A">
              <w:t xml:space="preserve">Владеть навыками критического анализа - навыками решения проблемных ситуаций на основе действий, эксперимента и опыта </w:t>
            </w:r>
          </w:p>
        </w:tc>
        <w:tc>
          <w:tcPr>
            <w:tcW w:w="3260" w:type="dxa"/>
            <w:vAlign w:val="center"/>
          </w:tcPr>
          <w:p w:rsidR="004D3F7A" w:rsidRPr="004D3F7A" w:rsidRDefault="004D3F7A" w:rsidP="008A6250">
            <w:pPr>
              <w:rPr>
                <w:highlight w:val="yellow"/>
              </w:rPr>
            </w:pPr>
            <w:r w:rsidRPr="004D3F7A">
              <w:t xml:space="preserve">практические задания № </w:t>
            </w:r>
            <w:r w:rsidR="008A6250">
              <w:t>9-27</w:t>
            </w:r>
          </w:p>
        </w:tc>
      </w:tr>
    </w:tbl>
    <w:p w:rsidR="007C479E" w:rsidRDefault="007C479E" w:rsidP="007C479E">
      <w:pPr>
        <w:ind w:firstLine="709"/>
        <w:jc w:val="both"/>
        <w:rPr>
          <w:b/>
          <w:color w:val="000000"/>
          <w:sz w:val="28"/>
          <w:szCs w:val="28"/>
        </w:rPr>
      </w:pPr>
    </w:p>
    <w:p w:rsidR="000A3E15" w:rsidRPr="00AE3F8A" w:rsidRDefault="000A3E15" w:rsidP="000A3E15">
      <w:pPr>
        <w:pStyle w:val="a5"/>
        <w:spacing w:line="360" w:lineRule="auto"/>
        <w:ind w:left="0" w:firstLine="709"/>
        <w:rPr>
          <w:rFonts w:ascii="Times New Roman" w:hAnsi="Times New Roman"/>
          <w:sz w:val="28"/>
          <w:szCs w:val="24"/>
        </w:rPr>
      </w:pPr>
      <w:r w:rsidRPr="00AE3F8A">
        <w:rPr>
          <w:rFonts w:ascii="Times New Roman" w:hAnsi="Times New Roman"/>
          <w:b/>
          <w:bCs/>
          <w:sz w:val="28"/>
          <w:szCs w:val="24"/>
        </w:rPr>
        <w:lastRenderedPageBreak/>
        <w:t>4. Методические рекомендации по применению балльно-рейтинговой системы.</w:t>
      </w:r>
    </w:p>
    <w:p w:rsidR="000A3E15" w:rsidRPr="00AE3F8A" w:rsidRDefault="000A3E15" w:rsidP="000A3E15">
      <w:pPr>
        <w:spacing w:line="360" w:lineRule="auto"/>
        <w:ind w:firstLine="709"/>
        <w:jc w:val="both"/>
        <w:rPr>
          <w:sz w:val="28"/>
        </w:rPr>
      </w:pPr>
      <w:r w:rsidRPr="00AE3F8A">
        <w:rPr>
          <w:sz w:val="28"/>
        </w:rPr>
        <w:t>В рамках реализации балльно-рейтинговой системы оценивания учебных достижений обучающихся</w:t>
      </w:r>
      <w:r>
        <w:rPr>
          <w:sz w:val="28"/>
        </w:rPr>
        <w:t xml:space="preserve"> </w:t>
      </w:r>
      <w:r w:rsidRPr="00AE3F8A">
        <w:rPr>
          <w:sz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A3E15" w:rsidRPr="00AE3F8A" w:rsidRDefault="000A3E15" w:rsidP="00A36A0D">
      <w:pPr>
        <w:pStyle w:val="a5"/>
        <w:widowControl/>
        <w:numPr>
          <w:ilvl w:val="0"/>
          <w:numId w:val="437"/>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текущего фактического рейтинга обучающегося;</w:t>
      </w:r>
    </w:p>
    <w:p w:rsidR="000A3E15" w:rsidRPr="00AE3F8A" w:rsidRDefault="000A3E15" w:rsidP="00A36A0D">
      <w:pPr>
        <w:pStyle w:val="a5"/>
        <w:widowControl/>
        <w:numPr>
          <w:ilvl w:val="0"/>
          <w:numId w:val="437"/>
        </w:numPr>
        <w:autoSpaceDE/>
        <w:autoSpaceDN/>
        <w:adjustRightInd/>
        <w:spacing w:line="360" w:lineRule="auto"/>
        <w:ind w:left="0" w:firstLine="709"/>
        <w:rPr>
          <w:rFonts w:ascii="Times New Roman" w:hAnsi="Times New Roman"/>
          <w:sz w:val="28"/>
          <w:szCs w:val="24"/>
        </w:rPr>
      </w:pPr>
      <w:r w:rsidRPr="00AE3F8A">
        <w:rPr>
          <w:rFonts w:ascii="Times New Roman" w:hAnsi="Times New Roman"/>
          <w:sz w:val="28"/>
          <w:szCs w:val="24"/>
        </w:rPr>
        <w:t>бонусного фактического рейтинга обучающегося.</w:t>
      </w:r>
    </w:p>
    <w:p w:rsidR="000A3E15" w:rsidRPr="00AE3F8A" w:rsidRDefault="000A3E15" w:rsidP="000A3E15">
      <w:pPr>
        <w:spacing w:line="360" w:lineRule="auto"/>
        <w:ind w:firstLine="709"/>
        <w:jc w:val="both"/>
        <w:rPr>
          <w:sz w:val="28"/>
        </w:rPr>
      </w:pPr>
    </w:p>
    <w:p w:rsidR="000A3E15" w:rsidRPr="00AE3F8A" w:rsidRDefault="000A3E15" w:rsidP="000A3E15">
      <w:pPr>
        <w:spacing w:line="360" w:lineRule="auto"/>
        <w:ind w:firstLine="709"/>
        <w:jc w:val="both"/>
        <w:rPr>
          <w:b/>
          <w:sz w:val="28"/>
        </w:rPr>
      </w:pPr>
      <w:r w:rsidRPr="00AE3F8A">
        <w:rPr>
          <w:b/>
          <w:sz w:val="28"/>
        </w:rPr>
        <w:t>4.1. Правила формирования текущего фактического рейтинга обучающегося</w:t>
      </w:r>
    </w:p>
    <w:p w:rsidR="000A3E15" w:rsidRPr="00AE3F8A" w:rsidRDefault="000A3E15" w:rsidP="000A3E15">
      <w:pPr>
        <w:spacing w:line="360" w:lineRule="auto"/>
        <w:ind w:firstLine="709"/>
        <w:jc w:val="both"/>
        <w:rPr>
          <w:sz w:val="28"/>
        </w:rPr>
      </w:pPr>
    </w:p>
    <w:p w:rsidR="000A3E15" w:rsidRPr="00AE3F8A" w:rsidRDefault="000A3E15" w:rsidP="000A3E15">
      <w:pPr>
        <w:spacing w:line="360" w:lineRule="auto"/>
        <w:ind w:firstLine="709"/>
        <w:jc w:val="both"/>
        <w:rPr>
          <w:sz w:val="28"/>
        </w:rPr>
      </w:pPr>
      <w:r w:rsidRPr="00AE3F8A">
        <w:rPr>
          <w:sz w:val="28"/>
        </w:rPr>
        <w:t>Текущий фактический рейтинг по дисциплине</w:t>
      </w:r>
      <w:r>
        <w:rPr>
          <w:sz w:val="28"/>
        </w:rPr>
        <w:t xml:space="preserve"> </w:t>
      </w:r>
      <w:r w:rsidRPr="00AE3F8A">
        <w:rPr>
          <w:sz w:val="28"/>
        </w:rPr>
        <w:t>(максимально 5</w:t>
      </w:r>
      <w:r>
        <w:rPr>
          <w:sz w:val="28"/>
        </w:rPr>
        <w:t xml:space="preserve"> </w:t>
      </w:r>
      <w:r w:rsidRPr="00AE3F8A">
        <w:rPr>
          <w:sz w:val="28"/>
        </w:rPr>
        <w:t xml:space="preserve">баллов) складывается из суммы баллов, набранных в результате: </w:t>
      </w:r>
    </w:p>
    <w:p w:rsidR="000A3E15" w:rsidRPr="00AE3F8A" w:rsidRDefault="000A3E15" w:rsidP="000A3E15">
      <w:pPr>
        <w:spacing w:line="360" w:lineRule="auto"/>
        <w:ind w:firstLine="709"/>
        <w:jc w:val="both"/>
        <w:rPr>
          <w:sz w:val="28"/>
        </w:rPr>
      </w:pPr>
      <w:r w:rsidRPr="00AE3F8A">
        <w:rPr>
          <w:sz w:val="28"/>
        </w:rPr>
        <w:t>- текущего контроля успеваемости</w:t>
      </w:r>
      <w:r>
        <w:rPr>
          <w:sz w:val="28"/>
        </w:rPr>
        <w:t xml:space="preserve"> </w:t>
      </w:r>
      <w:r w:rsidRPr="00AE3F8A">
        <w:rPr>
          <w:sz w:val="28"/>
        </w:rPr>
        <w:t>обучающихся</w:t>
      </w:r>
      <w:r>
        <w:rPr>
          <w:sz w:val="28"/>
        </w:rPr>
        <w:t xml:space="preserve"> </w:t>
      </w:r>
      <w:r w:rsidRPr="00AE3F8A">
        <w:rPr>
          <w:sz w:val="28"/>
        </w:rPr>
        <w:t xml:space="preserve">на каждом практическом занятии по дисциплине; </w:t>
      </w:r>
    </w:p>
    <w:p w:rsidR="000A3E15" w:rsidRPr="00AE3F8A" w:rsidRDefault="000A3E15" w:rsidP="000A3E15">
      <w:pPr>
        <w:spacing w:line="360" w:lineRule="auto"/>
        <w:ind w:firstLine="709"/>
        <w:jc w:val="both"/>
        <w:rPr>
          <w:sz w:val="28"/>
        </w:rPr>
      </w:pPr>
      <w:r w:rsidRPr="00AE3F8A">
        <w:rPr>
          <w:sz w:val="28"/>
        </w:rPr>
        <w:t>- рубежного контроля</w:t>
      </w:r>
      <w:r>
        <w:rPr>
          <w:sz w:val="28"/>
        </w:rPr>
        <w:t xml:space="preserve"> </w:t>
      </w:r>
      <w:r w:rsidRPr="00AE3F8A">
        <w:rPr>
          <w:sz w:val="28"/>
        </w:rPr>
        <w:t>успеваемости</w:t>
      </w:r>
      <w:r>
        <w:rPr>
          <w:sz w:val="28"/>
        </w:rPr>
        <w:t xml:space="preserve"> </w:t>
      </w:r>
      <w:r w:rsidRPr="00AE3F8A">
        <w:rPr>
          <w:sz w:val="28"/>
        </w:rPr>
        <w:t>обучающихся</w:t>
      </w:r>
      <w:r>
        <w:rPr>
          <w:sz w:val="28"/>
        </w:rPr>
        <w:t xml:space="preserve"> </w:t>
      </w:r>
      <w:r w:rsidRPr="00AE3F8A">
        <w:rPr>
          <w:sz w:val="28"/>
        </w:rPr>
        <w:t>по каждому модулю дисциплины;</w:t>
      </w:r>
    </w:p>
    <w:p w:rsidR="000A3E15" w:rsidRPr="00AE3F8A" w:rsidRDefault="000A3E15" w:rsidP="000A3E15">
      <w:pPr>
        <w:spacing w:line="360" w:lineRule="auto"/>
        <w:ind w:firstLine="709"/>
        <w:jc w:val="both"/>
        <w:rPr>
          <w:sz w:val="28"/>
        </w:rPr>
      </w:pPr>
      <w:r w:rsidRPr="00AE3F8A">
        <w:rPr>
          <w:sz w:val="28"/>
        </w:rPr>
        <w:t>-самостоятельной (внеаудиторной) работы обучающихся.</w:t>
      </w:r>
    </w:p>
    <w:p w:rsidR="000A3E15" w:rsidRPr="00AE3F8A" w:rsidRDefault="000A3E15" w:rsidP="000A3E15">
      <w:pPr>
        <w:spacing w:line="360" w:lineRule="auto"/>
        <w:ind w:firstLine="709"/>
        <w:jc w:val="both"/>
        <w:rPr>
          <w:sz w:val="28"/>
        </w:rPr>
      </w:pPr>
      <w:r w:rsidRPr="00AE3F8A">
        <w:rPr>
          <w:sz w:val="28"/>
        </w:rPr>
        <w:t>По каждому практическому занятию обучающийся получает до 5 баллов включительно. Количество баллов</w:t>
      </w:r>
      <w:r>
        <w:rPr>
          <w:sz w:val="28"/>
        </w:rPr>
        <w:t xml:space="preserve"> </w:t>
      </w:r>
      <w:r w:rsidRPr="00AE3F8A">
        <w:rPr>
          <w:sz w:val="28"/>
        </w:rPr>
        <w:t>рассчитывается как с</w:t>
      </w:r>
      <w:r>
        <w:rPr>
          <w:sz w:val="28"/>
        </w:rPr>
        <w:t xml:space="preserve">реднее арифметическое и </w:t>
      </w:r>
      <w:r w:rsidRPr="00AE3F8A">
        <w:rPr>
          <w:sz w:val="28"/>
        </w:rPr>
        <w:t>складывается из:</w:t>
      </w:r>
    </w:p>
    <w:p w:rsidR="000A3E15" w:rsidRPr="00AE3F8A" w:rsidRDefault="000A3E15" w:rsidP="000A3E15">
      <w:pPr>
        <w:spacing w:line="360" w:lineRule="auto"/>
        <w:ind w:firstLine="709"/>
        <w:jc w:val="both"/>
        <w:rPr>
          <w:sz w:val="28"/>
        </w:rPr>
      </w:pPr>
      <w:r w:rsidRPr="00AE3F8A">
        <w:rPr>
          <w:sz w:val="28"/>
        </w:rPr>
        <w:t>- оценки за проверку выполнения заданий в рабочей тетради при подготовке к занятию;</w:t>
      </w:r>
    </w:p>
    <w:p w:rsidR="000A3E15" w:rsidRPr="00AE3F8A" w:rsidRDefault="000A3E15" w:rsidP="000A3E15">
      <w:pPr>
        <w:spacing w:line="360" w:lineRule="auto"/>
        <w:ind w:firstLine="709"/>
        <w:jc w:val="both"/>
        <w:rPr>
          <w:sz w:val="28"/>
        </w:rPr>
      </w:pPr>
      <w:r>
        <w:rPr>
          <w:sz w:val="28"/>
        </w:rPr>
        <w:t xml:space="preserve">- </w:t>
      </w:r>
      <w:r w:rsidRPr="00AE3F8A">
        <w:rPr>
          <w:sz w:val="28"/>
        </w:rPr>
        <w:t>оценки за выполнение входного тестового задания;</w:t>
      </w:r>
    </w:p>
    <w:p w:rsidR="000A3E15" w:rsidRPr="00AE3F8A" w:rsidRDefault="000A3E15" w:rsidP="000A3E15">
      <w:pPr>
        <w:spacing w:line="360" w:lineRule="auto"/>
        <w:ind w:firstLine="709"/>
        <w:jc w:val="both"/>
        <w:rPr>
          <w:sz w:val="28"/>
        </w:rPr>
      </w:pPr>
      <w:r>
        <w:rPr>
          <w:sz w:val="28"/>
        </w:rPr>
        <w:t xml:space="preserve">- </w:t>
      </w:r>
      <w:r w:rsidRPr="00AE3F8A">
        <w:rPr>
          <w:sz w:val="28"/>
        </w:rPr>
        <w:t>оценки за устный ответ на занятии;</w:t>
      </w:r>
    </w:p>
    <w:p w:rsidR="000A3E15" w:rsidRPr="00AE3F8A" w:rsidRDefault="000A3E15" w:rsidP="000A3E15">
      <w:pPr>
        <w:spacing w:line="360" w:lineRule="auto"/>
        <w:ind w:firstLine="709"/>
        <w:jc w:val="both"/>
        <w:rPr>
          <w:sz w:val="28"/>
        </w:rPr>
      </w:pPr>
      <w:r>
        <w:rPr>
          <w:sz w:val="28"/>
        </w:rPr>
        <w:t xml:space="preserve">- </w:t>
      </w:r>
      <w:r w:rsidRPr="00AE3F8A">
        <w:rPr>
          <w:sz w:val="28"/>
        </w:rPr>
        <w:t>оценки за проверку выполнения практических заданий на занятии.</w:t>
      </w:r>
    </w:p>
    <w:p w:rsidR="000A3E15" w:rsidRPr="00AE3F8A" w:rsidRDefault="000A3E15" w:rsidP="000A3E15">
      <w:pPr>
        <w:spacing w:line="360" w:lineRule="auto"/>
        <w:ind w:firstLine="709"/>
        <w:jc w:val="both"/>
        <w:rPr>
          <w:sz w:val="28"/>
        </w:rPr>
      </w:pPr>
      <w:r w:rsidRPr="00AE3F8A">
        <w:rPr>
          <w:sz w:val="28"/>
        </w:rPr>
        <w:t>По окончании</w:t>
      </w:r>
      <w:r>
        <w:rPr>
          <w:sz w:val="28"/>
        </w:rPr>
        <w:t xml:space="preserve"> </w:t>
      </w:r>
      <w:r w:rsidRPr="00AE3F8A">
        <w:rPr>
          <w:sz w:val="28"/>
        </w:rPr>
        <w:t>каждого модуля дисциплины</w:t>
      </w:r>
      <w:r>
        <w:rPr>
          <w:sz w:val="28"/>
        </w:rPr>
        <w:t xml:space="preserve"> </w:t>
      </w:r>
      <w:r w:rsidRPr="00AE3F8A">
        <w:rPr>
          <w:sz w:val="28"/>
        </w:rPr>
        <w:t>проводится рубежный контроль. Формы рубежного контроля зависят от отведенного на него времени согласно рабочей програ</w:t>
      </w:r>
      <w:r>
        <w:rPr>
          <w:sz w:val="28"/>
        </w:rPr>
        <w:t>мме. Рубежный контроль в рамках</w:t>
      </w:r>
      <w:r w:rsidRPr="00AE3F8A">
        <w:rPr>
          <w:sz w:val="28"/>
        </w:rPr>
        <w:t xml:space="preserve"> практического </w:t>
      </w:r>
      <w:r w:rsidRPr="00AE3F8A">
        <w:rPr>
          <w:sz w:val="28"/>
        </w:rPr>
        <w:lastRenderedPageBreak/>
        <w:t xml:space="preserve">занятия проводится в форме тестирования. Рубежный контроль в рамках отдельного занятия </w:t>
      </w:r>
      <w:r w:rsidR="00FB7FC0">
        <w:rPr>
          <w:sz w:val="28"/>
        </w:rPr>
        <w:t xml:space="preserve">может </w:t>
      </w:r>
      <w:r w:rsidRPr="00AE3F8A">
        <w:rPr>
          <w:sz w:val="28"/>
        </w:rPr>
        <w:t>включат</w:t>
      </w:r>
      <w:r w:rsidR="00FB7FC0">
        <w:rPr>
          <w:sz w:val="28"/>
        </w:rPr>
        <w:t>ь</w:t>
      </w:r>
      <w:r w:rsidRPr="00AE3F8A">
        <w:rPr>
          <w:sz w:val="28"/>
        </w:rPr>
        <w:t>:</w:t>
      </w:r>
    </w:p>
    <w:p w:rsidR="000A3E15" w:rsidRPr="00AE3F8A" w:rsidRDefault="000A3E15" w:rsidP="000A3E15">
      <w:pPr>
        <w:pStyle w:val="a5"/>
        <w:spacing w:line="360" w:lineRule="auto"/>
        <w:ind w:left="0" w:firstLine="709"/>
        <w:rPr>
          <w:rFonts w:ascii="Times New Roman" w:hAnsi="Times New Roman"/>
          <w:sz w:val="28"/>
          <w:szCs w:val="24"/>
        </w:rPr>
      </w:pPr>
      <w:r w:rsidRPr="00AE3F8A">
        <w:rPr>
          <w:rFonts w:ascii="Times New Roman" w:hAnsi="Times New Roman"/>
          <w:sz w:val="28"/>
          <w:szCs w:val="24"/>
        </w:rPr>
        <w:t xml:space="preserve">- тестирование; </w:t>
      </w:r>
    </w:p>
    <w:p w:rsidR="000A3E15" w:rsidRPr="00AE3F8A" w:rsidRDefault="000A3E15" w:rsidP="000A3E15">
      <w:pPr>
        <w:pStyle w:val="a5"/>
        <w:spacing w:line="360" w:lineRule="auto"/>
        <w:ind w:left="0" w:firstLine="709"/>
        <w:rPr>
          <w:rFonts w:ascii="Times New Roman" w:hAnsi="Times New Roman"/>
          <w:sz w:val="28"/>
          <w:szCs w:val="24"/>
        </w:rPr>
      </w:pPr>
      <w:r>
        <w:rPr>
          <w:rFonts w:ascii="Times New Roman" w:hAnsi="Times New Roman"/>
          <w:sz w:val="28"/>
          <w:szCs w:val="24"/>
        </w:rPr>
        <w:t>- устный ответ</w:t>
      </w:r>
      <w:r w:rsidRPr="00AE3F8A">
        <w:rPr>
          <w:rFonts w:ascii="Times New Roman" w:hAnsi="Times New Roman"/>
          <w:sz w:val="28"/>
          <w:szCs w:val="24"/>
        </w:rPr>
        <w:t xml:space="preserve"> по билетам;</w:t>
      </w:r>
    </w:p>
    <w:p w:rsidR="000A3E15" w:rsidRPr="00AE3F8A" w:rsidRDefault="000A3E15" w:rsidP="000A3E15">
      <w:pPr>
        <w:spacing w:line="360" w:lineRule="auto"/>
        <w:ind w:firstLine="709"/>
        <w:jc w:val="both"/>
        <w:rPr>
          <w:sz w:val="28"/>
        </w:rPr>
      </w:pPr>
      <w:r>
        <w:rPr>
          <w:sz w:val="28"/>
        </w:rPr>
        <w:t>- оценку практических навыков</w:t>
      </w:r>
      <w:r w:rsidRPr="00AE3F8A">
        <w:rPr>
          <w:sz w:val="28"/>
        </w:rPr>
        <w:t xml:space="preserve"> или решение проблемно-ситуационных задач. </w:t>
      </w:r>
    </w:p>
    <w:p w:rsidR="000A3E15" w:rsidRPr="00AE3F8A" w:rsidRDefault="000A3E15" w:rsidP="000A3E15">
      <w:pPr>
        <w:spacing w:line="360" w:lineRule="auto"/>
        <w:ind w:firstLine="709"/>
        <w:jc w:val="both"/>
        <w:rPr>
          <w:sz w:val="28"/>
        </w:rPr>
      </w:pPr>
      <w:r w:rsidRPr="00AE3F8A">
        <w:rPr>
          <w:sz w:val="28"/>
        </w:rPr>
        <w:t>Максимальное количество баллов по результатам рубежного контроля – 5 баллов рассчитывается как среднее арифметическое по результатам прохождения контрольных точек.</w:t>
      </w:r>
    </w:p>
    <w:p w:rsidR="000A3E15" w:rsidRPr="00AE3F8A" w:rsidRDefault="000A3E15" w:rsidP="000A3E15">
      <w:pPr>
        <w:spacing w:line="360" w:lineRule="auto"/>
        <w:ind w:firstLine="709"/>
        <w:jc w:val="both"/>
        <w:rPr>
          <w:sz w:val="28"/>
        </w:rPr>
      </w:pPr>
      <w:r w:rsidRPr="00AE3F8A">
        <w:rPr>
          <w:sz w:val="28"/>
        </w:rPr>
        <w:t xml:space="preserve">Выполнение самостоятельной (внеаудиторной) работы дисциплины «Микробиология, вирусология» предусмотрено по двум разделам дисциплины: общая и частная микробиология. За выполнение каждого задания по самостоятельной работе обучающийся получает максимальное количество баллов – 5 в соответствии с критериями оценивания, указанными в ФОС. </w:t>
      </w:r>
    </w:p>
    <w:p w:rsidR="000A3E15" w:rsidRPr="00AE3F8A" w:rsidRDefault="000A3E15" w:rsidP="000A3E15">
      <w:pPr>
        <w:spacing w:line="360" w:lineRule="auto"/>
        <w:ind w:firstLine="709"/>
        <w:jc w:val="both"/>
        <w:rPr>
          <w:sz w:val="28"/>
        </w:rPr>
      </w:pPr>
      <w:r w:rsidRPr="00AE3F8A">
        <w:rPr>
          <w:sz w:val="28"/>
        </w:rPr>
        <w:t>Текущий фактический рейтинг получается суммированием баллов по каждому из выше</w:t>
      </w:r>
      <w:r>
        <w:rPr>
          <w:sz w:val="28"/>
        </w:rPr>
        <w:t xml:space="preserve"> </w:t>
      </w:r>
      <w:r w:rsidRPr="00AE3F8A">
        <w:rPr>
          <w:sz w:val="28"/>
        </w:rPr>
        <w:t>перечисленных направлений с расчетом среднего арифметического значения и может быть максимально 5 баллов.</w:t>
      </w:r>
    </w:p>
    <w:p w:rsidR="000A3E15" w:rsidRPr="00AE3F8A" w:rsidRDefault="000A3E15" w:rsidP="000A3E15">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0A3E15" w:rsidRPr="00AE3F8A" w:rsidRDefault="000A3E15" w:rsidP="000A3E15">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0A3E15" w:rsidRPr="00AE3F8A" w:rsidRDefault="000A3E15" w:rsidP="000A3E15">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0A3E15" w:rsidRPr="00AE3F8A" w:rsidRDefault="000A3E15" w:rsidP="000A3E15">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B81435" w:rsidRDefault="00B81435" w:rsidP="00F6306B">
      <w:pPr>
        <w:spacing w:line="360" w:lineRule="auto"/>
        <w:ind w:firstLine="709"/>
        <w:jc w:val="center"/>
        <w:rPr>
          <w:b/>
          <w:sz w:val="28"/>
        </w:rPr>
      </w:pPr>
    </w:p>
    <w:p w:rsidR="00F6306B" w:rsidRPr="00AE3F8A" w:rsidRDefault="00F6306B" w:rsidP="00F6306B">
      <w:pPr>
        <w:spacing w:line="360" w:lineRule="auto"/>
        <w:ind w:firstLine="709"/>
        <w:jc w:val="center"/>
        <w:rPr>
          <w:b/>
          <w:sz w:val="28"/>
        </w:rPr>
      </w:pPr>
      <w:r w:rsidRPr="00AE3F8A">
        <w:rPr>
          <w:b/>
          <w:sz w:val="28"/>
        </w:rPr>
        <w:t>Критерии, применяемые для оценивания обучающихся на промежуточной аттестации для определения экзаменационного рейтинга</w:t>
      </w:r>
    </w:p>
    <w:p w:rsidR="00F6306B" w:rsidRDefault="00F6306B" w:rsidP="00F6306B">
      <w:pPr>
        <w:spacing w:line="360" w:lineRule="auto"/>
        <w:ind w:firstLine="709"/>
        <w:jc w:val="center"/>
        <w:rPr>
          <w:b/>
          <w:sz w:val="28"/>
        </w:rPr>
      </w:pPr>
    </w:p>
    <w:p w:rsidR="00F6306B" w:rsidRPr="00AE3F8A" w:rsidRDefault="00F6306B" w:rsidP="007C1D98">
      <w:pPr>
        <w:spacing w:line="360" w:lineRule="auto"/>
        <w:jc w:val="center"/>
        <w:rPr>
          <w:b/>
          <w:sz w:val="28"/>
        </w:rPr>
      </w:pPr>
      <w:r w:rsidRPr="00AE3F8A">
        <w:rPr>
          <w:b/>
          <w:sz w:val="28"/>
        </w:rPr>
        <w:t xml:space="preserve">Экзаменационный рейтинг – максимальное количество баллов – 30 баллов складывается из результатов </w:t>
      </w:r>
      <w:r w:rsidR="007C1D98">
        <w:rPr>
          <w:b/>
          <w:sz w:val="28"/>
        </w:rPr>
        <w:t>опроса по билету.</w:t>
      </w:r>
    </w:p>
    <w:p w:rsidR="00F6306B" w:rsidRPr="007C1D98" w:rsidRDefault="00F6306B" w:rsidP="007C1D98">
      <w:pPr>
        <w:pStyle w:val="a5"/>
        <w:widowControl/>
        <w:numPr>
          <w:ilvl w:val="0"/>
          <w:numId w:val="438"/>
        </w:numPr>
        <w:autoSpaceDE/>
        <w:autoSpaceDN/>
        <w:adjustRightInd/>
        <w:spacing w:line="360" w:lineRule="auto"/>
        <w:ind w:left="0" w:firstLine="0"/>
        <w:rPr>
          <w:rFonts w:ascii="Times New Roman" w:hAnsi="Times New Roman"/>
          <w:sz w:val="28"/>
          <w:szCs w:val="28"/>
        </w:rPr>
      </w:pPr>
      <w:r w:rsidRPr="007C1D98">
        <w:rPr>
          <w:rFonts w:ascii="Times New Roman" w:hAnsi="Times New Roman"/>
          <w:b/>
          <w:sz w:val="28"/>
          <w:szCs w:val="28"/>
        </w:rPr>
        <w:t xml:space="preserve">Опрос по билету </w:t>
      </w:r>
      <w:r w:rsidRPr="007C1D98">
        <w:rPr>
          <w:rFonts w:ascii="Times New Roman" w:hAnsi="Times New Roman"/>
          <w:sz w:val="28"/>
          <w:szCs w:val="28"/>
        </w:rPr>
        <w:t>включает:</w:t>
      </w:r>
    </w:p>
    <w:p w:rsidR="00F6306B" w:rsidRPr="007C1D98" w:rsidRDefault="00F6306B" w:rsidP="007C1D98">
      <w:pPr>
        <w:spacing w:line="360" w:lineRule="auto"/>
        <w:jc w:val="both"/>
        <w:rPr>
          <w:sz w:val="28"/>
          <w:szCs w:val="28"/>
        </w:rPr>
      </w:pPr>
      <w:r w:rsidRPr="007C1D98">
        <w:rPr>
          <w:sz w:val="28"/>
          <w:szCs w:val="28"/>
        </w:rPr>
        <w:t>-</w:t>
      </w:r>
      <w:r w:rsidRPr="007C1D98">
        <w:rPr>
          <w:b/>
          <w:sz w:val="28"/>
          <w:szCs w:val="28"/>
        </w:rPr>
        <w:t xml:space="preserve"> оценку знаний по двум теоретическим вопросам</w:t>
      </w:r>
      <w:r w:rsidRPr="007C1D98">
        <w:rPr>
          <w:sz w:val="28"/>
          <w:szCs w:val="28"/>
        </w:rPr>
        <w:t xml:space="preserve"> – максимальное количество баллов – 10 баллов за каждый вопрос. Максимальное количество баллов – 20 баллов. Каждый билет включает один теоретический вопрос из раздела «Общая микробиология» и один теоретический вопрос из раздела «Частная бактериология. Вирусология»</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Критерии оценивания </w:t>
      </w:r>
    </w:p>
    <w:p w:rsid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устного ответа на теоретический вопрос билета</w:t>
      </w:r>
    </w:p>
    <w:p w:rsidR="007C1D98" w:rsidRPr="007C1D98" w:rsidRDefault="007C1D98" w:rsidP="007C1D98">
      <w:pPr>
        <w:pStyle w:val="a5"/>
        <w:ind w:left="0" w:firstLine="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725"/>
        <w:gridCol w:w="2064"/>
        <w:gridCol w:w="2064"/>
        <w:gridCol w:w="1986"/>
      </w:tblGrid>
      <w:tr w:rsidR="007C1D98" w:rsidRPr="007C1D98" w:rsidTr="00872419">
        <w:tc>
          <w:tcPr>
            <w:tcW w:w="534" w:type="dxa"/>
            <w:vMerge w:val="restart"/>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w:t>
            </w:r>
          </w:p>
        </w:tc>
        <w:tc>
          <w:tcPr>
            <w:tcW w:w="3407" w:type="dxa"/>
            <w:vMerge w:val="restart"/>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w:t>
            </w:r>
          </w:p>
        </w:tc>
        <w:tc>
          <w:tcPr>
            <w:tcW w:w="5913" w:type="dxa"/>
            <w:gridSpan w:val="3"/>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В ответе обучающегося </w:t>
            </w:r>
          </w:p>
        </w:tc>
      </w:tr>
      <w:tr w:rsidR="007C1D98" w:rsidRPr="007C1D98" w:rsidTr="00872419">
        <w:tc>
          <w:tcPr>
            <w:tcW w:w="534" w:type="dxa"/>
            <w:vMerge/>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p>
        </w:tc>
        <w:tc>
          <w:tcPr>
            <w:tcW w:w="3407" w:type="dxa"/>
            <w:vMerge/>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p>
        </w:tc>
        <w:tc>
          <w:tcPr>
            <w:tcW w:w="1971" w:type="dxa"/>
            <w:shd w:val="clear" w:color="auto" w:fill="auto"/>
          </w:tcPr>
          <w:p w:rsidR="007C1D98" w:rsidRPr="007C1D98" w:rsidRDefault="007C1D98" w:rsidP="007C1D98">
            <w:pPr>
              <w:pStyle w:val="a5"/>
              <w:ind w:left="0" w:firstLine="0"/>
              <w:rPr>
                <w:rFonts w:ascii="Times New Roman" w:hAnsi="Times New Roman"/>
                <w:b/>
                <w:color w:val="000000"/>
                <w:sz w:val="28"/>
                <w:szCs w:val="28"/>
              </w:rPr>
            </w:pPr>
            <w:r w:rsidRPr="007C1D98">
              <w:rPr>
                <w:rFonts w:ascii="Times New Roman" w:hAnsi="Times New Roman"/>
                <w:b/>
                <w:color w:val="000000"/>
                <w:sz w:val="28"/>
                <w:szCs w:val="28"/>
              </w:rPr>
              <w:t>Соответствует требованиям</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c>
          <w:tcPr>
            <w:tcW w:w="1971" w:type="dxa"/>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Соответствует частично</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c>
          <w:tcPr>
            <w:tcW w:w="1971" w:type="dxa"/>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Не соответствует</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(баллы)</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1</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Дает полный, безошибочный ответ на поставленный вопрос</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lang w:val="en-US"/>
              </w:rPr>
            </w:pPr>
            <w:r w:rsidRPr="007C1D98">
              <w:rPr>
                <w:rFonts w:ascii="Times New Roman" w:hAnsi="Times New Roman"/>
                <w:color w:val="000000"/>
                <w:sz w:val="28"/>
                <w:szCs w:val="28"/>
                <w:lang w:val="en-US"/>
              </w:rPr>
              <w:t>2</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Раскрывает причинно-следственные связи между явлениями и событиями</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3</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Материал излагает систематизировано и последовательно</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4</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терминологию</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5</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Материал излагает логически верно</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bl>
    <w:p w:rsidR="00FB7FC0" w:rsidRDefault="00FB7FC0" w:rsidP="007C1D98">
      <w:pPr>
        <w:spacing w:line="360" w:lineRule="auto"/>
        <w:jc w:val="both"/>
        <w:rPr>
          <w:sz w:val="28"/>
          <w:szCs w:val="28"/>
        </w:rPr>
      </w:pPr>
    </w:p>
    <w:p w:rsidR="00F6306B" w:rsidRPr="007C1D98" w:rsidRDefault="00F6306B" w:rsidP="007C1D98">
      <w:pPr>
        <w:spacing w:line="360" w:lineRule="auto"/>
        <w:jc w:val="both"/>
        <w:rPr>
          <w:sz w:val="28"/>
          <w:szCs w:val="28"/>
        </w:rPr>
      </w:pPr>
      <w:r w:rsidRPr="007C1D98">
        <w:rPr>
          <w:sz w:val="28"/>
          <w:szCs w:val="28"/>
        </w:rPr>
        <w:lastRenderedPageBreak/>
        <w:t>-</w:t>
      </w:r>
      <w:r w:rsidRPr="007C1D98">
        <w:rPr>
          <w:b/>
          <w:sz w:val="28"/>
          <w:szCs w:val="28"/>
        </w:rPr>
        <w:t xml:space="preserve"> оценку практических навыков и умений – </w:t>
      </w:r>
      <w:r w:rsidRPr="007C1D98">
        <w:rPr>
          <w:sz w:val="28"/>
          <w:szCs w:val="28"/>
        </w:rPr>
        <w:t xml:space="preserve">максимальное количество баллов – </w:t>
      </w:r>
      <w:r w:rsidR="007C1D98" w:rsidRPr="007C1D98">
        <w:rPr>
          <w:sz w:val="28"/>
          <w:szCs w:val="28"/>
        </w:rPr>
        <w:t>10</w:t>
      </w:r>
      <w:r w:rsidRPr="007C1D98">
        <w:rPr>
          <w:sz w:val="28"/>
          <w:szCs w:val="28"/>
        </w:rPr>
        <w:t xml:space="preserve"> балла. Практические навыки и умения оцениваются с использованием микропрепаратов,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 оценивания</w:t>
      </w:r>
    </w:p>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 выполнения практикоориентированного задания</w:t>
      </w:r>
    </w:p>
    <w:p w:rsidR="007C1D98" w:rsidRPr="007C1D98" w:rsidRDefault="007C1D98" w:rsidP="007C1D98">
      <w:pPr>
        <w:pStyle w:val="a5"/>
        <w:ind w:left="0" w:firstLine="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3"/>
        <w:gridCol w:w="1969"/>
        <w:gridCol w:w="1969"/>
        <w:gridCol w:w="1878"/>
      </w:tblGrid>
      <w:tr w:rsidR="007C1D98" w:rsidRPr="007C1D98" w:rsidTr="00872419">
        <w:tc>
          <w:tcPr>
            <w:tcW w:w="534" w:type="dxa"/>
            <w:vMerge w:val="restart"/>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w:t>
            </w:r>
          </w:p>
        </w:tc>
        <w:tc>
          <w:tcPr>
            <w:tcW w:w="3407" w:type="dxa"/>
            <w:vMerge w:val="restart"/>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Критерии</w:t>
            </w:r>
          </w:p>
        </w:tc>
        <w:tc>
          <w:tcPr>
            <w:tcW w:w="5913" w:type="dxa"/>
            <w:gridSpan w:val="3"/>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 xml:space="preserve">В ответе обучающегося </w:t>
            </w:r>
          </w:p>
        </w:tc>
      </w:tr>
      <w:tr w:rsidR="007C1D98" w:rsidRPr="007C1D98" w:rsidTr="00872419">
        <w:tc>
          <w:tcPr>
            <w:tcW w:w="534" w:type="dxa"/>
            <w:vMerge/>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p>
        </w:tc>
        <w:tc>
          <w:tcPr>
            <w:tcW w:w="3407" w:type="dxa"/>
            <w:vMerge/>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p>
        </w:tc>
        <w:tc>
          <w:tcPr>
            <w:tcW w:w="1971" w:type="dxa"/>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Присутствует полностью (баллы)</w:t>
            </w:r>
          </w:p>
        </w:tc>
        <w:tc>
          <w:tcPr>
            <w:tcW w:w="1971" w:type="dxa"/>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Присутствует частично (баллы)</w:t>
            </w:r>
          </w:p>
        </w:tc>
        <w:tc>
          <w:tcPr>
            <w:tcW w:w="1971" w:type="dxa"/>
            <w:shd w:val="clear" w:color="auto" w:fill="auto"/>
          </w:tcPr>
          <w:p w:rsidR="007C1D98" w:rsidRPr="007C1D98" w:rsidRDefault="007C1D98" w:rsidP="007C1D98">
            <w:pPr>
              <w:pStyle w:val="a5"/>
              <w:ind w:left="0" w:firstLine="0"/>
              <w:jc w:val="center"/>
              <w:rPr>
                <w:rFonts w:ascii="Times New Roman" w:hAnsi="Times New Roman"/>
                <w:b/>
                <w:color w:val="000000"/>
                <w:sz w:val="28"/>
                <w:szCs w:val="28"/>
              </w:rPr>
            </w:pPr>
            <w:r w:rsidRPr="007C1D98">
              <w:rPr>
                <w:rFonts w:ascii="Times New Roman" w:hAnsi="Times New Roman"/>
                <w:b/>
                <w:color w:val="000000"/>
                <w:sz w:val="28"/>
                <w:szCs w:val="28"/>
              </w:rPr>
              <w:t>Отсутствует (баллы)</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1</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Дает правильный ответ решения задачи</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2</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методы решения</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3</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Безошибочно поясняет ход решения</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4</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Грамотно применяет терминологию</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r w:rsidR="007C1D98" w:rsidRPr="007C1D98" w:rsidTr="00872419">
        <w:tc>
          <w:tcPr>
            <w:tcW w:w="534"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5</w:t>
            </w:r>
          </w:p>
        </w:tc>
        <w:tc>
          <w:tcPr>
            <w:tcW w:w="3407" w:type="dxa"/>
            <w:shd w:val="clear" w:color="auto" w:fill="auto"/>
          </w:tcPr>
          <w:p w:rsidR="007C1D98" w:rsidRPr="007C1D98" w:rsidRDefault="007C1D98" w:rsidP="007C1D98">
            <w:pPr>
              <w:pStyle w:val="a5"/>
              <w:ind w:left="0" w:firstLine="0"/>
              <w:rPr>
                <w:rFonts w:ascii="Times New Roman" w:hAnsi="Times New Roman"/>
                <w:color w:val="000000"/>
                <w:sz w:val="28"/>
                <w:szCs w:val="28"/>
              </w:rPr>
            </w:pPr>
            <w:r w:rsidRPr="007C1D98">
              <w:rPr>
                <w:rFonts w:ascii="Times New Roman" w:hAnsi="Times New Roman"/>
                <w:color w:val="000000"/>
                <w:sz w:val="28"/>
                <w:szCs w:val="28"/>
              </w:rPr>
              <w:t>Выводы носят аргументированный и доказательный характер</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2</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1</w:t>
            </w:r>
          </w:p>
        </w:tc>
        <w:tc>
          <w:tcPr>
            <w:tcW w:w="1971" w:type="dxa"/>
            <w:shd w:val="clear" w:color="auto" w:fill="auto"/>
          </w:tcPr>
          <w:p w:rsidR="007C1D98" w:rsidRPr="007C1D98" w:rsidRDefault="007C1D98" w:rsidP="007C1D98">
            <w:pPr>
              <w:pStyle w:val="a5"/>
              <w:ind w:left="0" w:firstLine="0"/>
              <w:jc w:val="center"/>
              <w:rPr>
                <w:rFonts w:ascii="Times New Roman" w:hAnsi="Times New Roman"/>
                <w:color w:val="000000"/>
                <w:sz w:val="28"/>
                <w:szCs w:val="28"/>
              </w:rPr>
            </w:pPr>
            <w:r w:rsidRPr="007C1D98">
              <w:rPr>
                <w:rFonts w:ascii="Times New Roman" w:hAnsi="Times New Roman"/>
                <w:color w:val="000000"/>
                <w:sz w:val="28"/>
                <w:szCs w:val="28"/>
              </w:rPr>
              <w:t>0</w:t>
            </w:r>
          </w:p>
        </w:tc>
      </w:tr>
    </w:tbl>
    <w:p w:rsidR="007C1D98" w:rsidRDefault="007C1D98" w:rsidP="007C1D98">
      <w:pPr>
        <w:pStyle w:val="a5"/>
        <w:ind w:left="0" w:firstLine="709"/>
        <w:jc w:val="center"/>
        <w:rPr>
          <w:b/>
          <w:color w:val="000000"/>
          <w:sz w:val="28"/>
          <w:szCs w:val="28"/>
        </w:rPr>
      </w:pPr>
    </w:p>
    <w:p w:rsidR="00560B84" w:rsidRDefault="00560B84" w:rsidP="007C479E">
      <w:pPr>
        <w:ind w:firstLine="709"/>
        <w:jc w:val="both"/>
        <w:rPr>
          <w:b/>
          <w:color w:val="000000"/>
          <w:sz w:val="28"/>
          <w:szCs w:val="28"/>
        </w:rPr>
      </w:pPr>
    </w:p>
    <w:sectPr w:rsidR="00560B84"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38" w:rsidRDefault="00587E38" w:rsidP="007E7400">
      <w:r>
        <w:separator/>
      </w:r>
    </w:p>
  </w:endnote>
  <w:endnote w:type="continuationSeparator" w:id="0">
    <w:p w:rsidR="00587E38" w:rsidRDefault="00587E3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EndPr/>
    <w:sdtContent>
      <w:p w:rsidR="00830122" w:rsidRDefault="00830122">
        <w:pPr>
          <w:pStyle w:val="aa"/>
          <w:jc w:val="right"/>
        </w:pPr>
        <w:r>
          <w:rPr>
            <w:noProof/>
          </w:rPr>
          <w:fldChar w:fldCharType="begin"/>
        </w:r>
        <w:r>
          <w:rPr>
            <w:noProof/>
          </w:rPr>
          <w:instrText>PAGE   \* MERGEFORMAT</w:instrText>
        </w:r>
        <w:r>
          <w:rPr>
            <w:noProof/>
          </w:rPr>
          <w:fldChar w:fldCharType="separate"/>
        </w:r>
        <w:r w:rsidR="00693E5A">
          <w:rPr>
            <w:noProof/>
          </w:rPr>
          <w:t>321</w:t>
        </w:r>
        <w:r>
          <w:rPr>
            <w:noProof/>
          </w:rPr>
          <w:fldChar w:fldCharType="end"/>
        </w:r>
      </w:p>
    </w:sdtContent>
  </w:sdt>
  <w:p w:rsidR="00830122" w:rsidRDefault="008301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38" w:rsidRDefault="00587E38" w:rsidP="007E7400">
      <w:r>
        <w:separator/>
      </w:r>
    </w:p>
  </w:footnote>
  <w:footnote w:type="continuationSeparator" w:id="0">
    <w:p w:rsidR="00587E38" w:rsidRDefault="00587E3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5" w15:restartNumberingAfterBreak="0">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E0AE5"/>
    <w:multiLevelType w:val="hybridMultilevel"/>
    <w:tmpl w:val="4EA0A03C"/>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235AD9"/>
    <w:multiLevelType w:val="hybridMultilevel"/>
    <w:tmpl w:val="086A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A85C67"/>
    <w:multiLevelType w:val="hybridMultilevel"/>
    <w:tmpl w:val="5F4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15:restartNumberingAfterBreak="0">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30" w15:restartNumberingAfterBreak="0">
    <w:nsid w:val="0AD54E40"/>
    <w:multiLevelType w:val="hybridMultilevel"/>
    <w:tmpl w:val="6C10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0B6145A3"/>
    <w:multiLevelType w:val="hybridMultilevel"/>
    <w:tmpl w:val="8EDC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BF026A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0E440A38"/>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43" w15:restartNumberingAfterBreak="0">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6" w15:restartNumberingAfterBreak="0">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1B6347A"/>
    <w:multiLevelType w:val="hybridMultilevel"/>
    <w:tmpl w:val="B31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2410627"/>
    <w:multiLevelType w:val="hybridMultilevel"/>
    <w:tmpl w:val="474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2824870"/>
    <w:multiLevelType w:val="hybridMultilevel"/>
    <w:tmpl w:val="4A6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28E74AC"/>
    <w:multiLevelType w:val="hybridMultilevel"/>
    <w:tmpl w:val="9000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15:restartNumberingAfterBreak="0">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138626F5"/>
    <w:multiLevelType w:val="hybridMultilevel"/>
    <w:tmpl w:val="78E4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3D345AF"/>
    <w:multiLevelType w:val="hybridMultilevel"/>
    <w:tmpl w:val="3A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40110CB"/>
    <w:multiLevelType w:val="hybridMultilevel"/>
    <w:tmpl w:val="DF4C1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15:restartNumberingAfterBreak="0">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15121559"/>
    <w:multiLevelType w:val="hybridMultilevel"/>
    <w:tmpl w:val="36DC0F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6" w15:restartNumberingAfterBreak="0">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17E442D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185B0435"/>
    <w:multiLevelType w:val="multilevel"/>
    <w:tmpl w:val="2514B3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8646553"/>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19504D32"/>
    <w:multiLevelType w:val="hybridMultilevel"/>
    <w:tmpl w:val="6B0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19B57628"/>
    <w:multiLevelType w:val="hybridMultilevel"/>
    <w:tmpl w:val="5062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86" w15:restartNumberingAfterBreak="0">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89" w15:restartNumberingAfterBreak="0">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1" w15:restartNumberingAfterBreak="0">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1E247E5D"/>
    <w:multiLevelType w:val="hybridMultilevel"/>
    <w:tmpl w:val="1AEA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E6E269B"/>
    <w:multiLevelType w:val="hybridMultilevel"/>
    <w:tmpl w:val="966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FEC537C"/>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14" w15:restartNumberingAfterBreak="0">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213D47AB"/>
    <w:multiLevelType w:val="hybridMultilevel"/>
    <w:tmpl w:val="6B6A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15:restartNumberingAfterBreak="0">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255F6154"/>
    <w:multiLevelType w:val="hybridMultilevel"/>
    <w:tmpl w:val="478AE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271E510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15:restartNumberingAfterBreak="0">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7" w15:restartNumberingAfterBreak="0">
    <w:nsid w:val="28E757D9"/>
    <w:multiLevelType w:val="hybridMultilevel"/>
    <w:tmpl w:val="D02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40" w15:restartNumberingAfterBreak="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29990DEA"/>
    <w:multiLevelType w:val="hybridMultilevel"/>
    <w:tmpl w:val="0784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9C35158"/>
    <w:multiLevelType w:val="hybridMultilevel"/>
    <w:tmpl w:val="BE76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44" w15:restartNumberingAfterBreak="0">
    <w:nsid w:val="2A4C68A1"/>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15:restartNumberingAfterBreak="0">
    <w:nsid w:val="2A680299"/>
    <w:multiLevelType w:val="hybridMultilevel"/>
    <w:tmpl w:val="C4E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15:restartNumberingAfterBreak="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149" w15:restartNumberingAfterBreak="0">
    <w:nsid w:val="2BED5DCC"/>
    <w:multiLevelType w:val="hybridMultilevel"/>
    <w:tmpl w:val="61DE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2C1E3A6A"/>
    <w:multiLevelType w:val="hybridMultilevel"/>
    <w:tmpl w:val="70DC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2CC11E54"/>
    <w:multiLevelType w:val="hybridMultilevel"/>
    <w:tmpl w:val="5BDC6C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15:restartNumberingAfterBreak="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15:restartNumberingAfterBreak="0">
    <w:nsid w:val="30085065"/>
    <w:multiLevelType w:val="hybridMultilevel"/>
    <w:tmpl w:val="F3BA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035304E"/>
    <w:multiLevelType w:val="hybridMultilevel"/>
    <w:tmpl w:val="D736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0377ACF"/>
    <w:multiLevelType w:val="hybridMultilevel"/>
    <w:tmpl w:val="71B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73" w15:restartNumberingAfterBreak="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15:restartNumberingAfterBreak="0">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52920EB"/>
    <w:multiLevelType w:val="hybridMultilevel"/>
    <w:tmpl w:val="090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15:restartNumberingAfterBreak="0">
    <w:nsid w:val="36004B19"/>
    <w:multiLevelType w:val="hybridMultilevel"/>
    <w:tmpl w:val="F8962B82"/>
    <w:lvl w:ilvl="0" w:tplc="3ACA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15:restartNumberingAfterBreak="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15:restartNumberingAfterBreak="0">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3" w15:restartNumberingAfterBreak="0">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4" w15:restartNumberingAfterBreak="0">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373703B7"/>
    <w:multiLevelType w:val="hybridMultilevel"/>
    <w:tmpl w:val="5A64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197" w15:restartNumberingAfterBreak="0">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15:restartNumberingAfterBreak="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15:restartNumberingAfterBreak="0">
    <w:nsid w:val="39647EA3"/>
    <w:multiLevelType w:val="hybridMultilevel"/>
    <w:tmpl w:val="262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203" w15:restartNumberingAfterBreak="0">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15:restartNumberingAfterBreak="0">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206" w15:restartNumberingAfterBreak="0">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3D1C1C70"/>
    <w:multiLevelType w:val="hybridMultilevel"/>
    <w:tmpl w:val="58FE83F0"/>
    <w:lvl w:ilvl="0" w:tplc="CE9E2F0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15:restartNumberingAfterBreak="0">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15:restartNumberingAfterBreak="0">
    <w:nsid w:val="3F5A0F3E"/>
    <w:multiLevelType w:val="hybridMultilevel"/>
    <w:tmpl w:val="C62069F8"/>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20" w15:restartNumberingAfterBreak="0">
    <w:nsid w:val="4182495A"/>
    <w:multiLevelType w:val="hybridMultilevel"/>
    <w:tmpl w:val="A8BCDE4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429E5697"/>
    <w:multiLevelType w:val="hybridMultilevel"/>
    <w:tmpl w:val="28800536"/>
    <w:lvl w:ilvl="0" w:tplc="CE9E2F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5" w15:restartNumberingAfterBreak="0">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26" w15:restartNumberingAfterBreak="0">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8" w15:restartNumberingAfterBreak="0">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44F35765"/>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51575ED"/>
    <w:multiLevelType w:val="hybridMultilevel"/>
    <w:tmpl w:val="A04E538C"/>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3" w15:restartNumberingAfterBreak="0">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4" w15:restartNumberingAfterBreak="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462F2F0F"/>
    <w:multiLevelType w:val="hybridMultilevel"/>
    <w:tmpl w:val="359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15:restartNumberingAfterBreak="0">
    <w:nsid w:val="46BC62E7"/>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15:restartNumberingAfterBreak="0">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47442ED9"/>
    <w:multiLevelType w:val="hybridMultilevel"/>
    <w:tmpl w:val="CA444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15:restartNumberingAfterBreak="0">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15:restartNumberingAfterBreak="0">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7" w15:restartNumberingAfterBreak="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15:restartNumberingAfterBreak="0">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15:restartNumberingAfterBreak="0">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15:restartNumberingAfterBreak="0">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4" w15:restartNumberingAfterBreak="0">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15:restartNumberingAfterBreak="0">
    <w:nsid w:val="4B0C5AA7"/>
    <w:multiLevelType w:val="hybridMultilevel"/>
    <w:tmpl w:val="F6720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C440EC7"/>
    <w:multiLevelType w:val="hybridMultilevel"/>
    <w:tmpl w:val="5BF4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4C5E793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263" w15:restartNumberingAfterBreak="0">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6" w15:restartNumberingAfterBreak="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8" w15:restartNumberingAfterBreak="0">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15:restartNumberingAfterBreak="0">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15:restartNumberingAfterBreak="0">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05754FF"/>
    <w:multiLevelType w:val="hybridMultilevel"/>
    <w:tmpl w:val="FE6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76" w15:restartNumberingAfterBreak="0">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15:restartNumberingAfterBreak="0">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15:restartNumberingAfterBreak="0">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15:restartNumberingAfterBreak="0">
    <w:nsid w:val="51405349"/>
    <w:multiLevelType w:val="hybridMultilevel"/>
    <w:tmpl w:val="ABF8DFC2"/>
    <w:lvl w:ilvl="0" w:tplc="B126A0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1" w15:restartNumberingAfterBreak="0">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15:restartNumberingAfterBreak="0">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15:restartNumberingAfterBreak="0">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5" w15:restartNumberingAfterBreak="0">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15:restartNumberingAfterBreak="0">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15:restartNumberingAfterBreak="0">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8" w15:restartNumberingAfterBreak="0">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15:restartNumberingAfterBreak="0">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0" w15:restartNumberingAfterBreak="0">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1" w15:restartNumberingAfterBreak="0">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15:restartNumberingAfterBreak="0">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3" w15:restartNumberingAfterBreak="0">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15:restartNumberingAfterBreak="0">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15:restartNumberingAfterBreak="0">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1" w15:restartNumberingAfterBreak="0">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5" w15:restartNumberingAfterBreak="0">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15:restartNumberingAfterBreak="0">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313" w15:restartNumberingAfterBreak="0">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5BFE6F5C"/>
    <w:multiLevelType w:val="hybridMultilevel"/>
    <w:tmpl w:val="CD40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8" w15:restartNumberingAfterBreak="0">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9" w15:restartNumberingAfterBreak="0">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5CC41261"/>
    <w:multiLevelType w:val="hybridMultilevel"/>
    <w:tmpl w:val="83C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2" w15:restartNumberingAfterBreak="0">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5E036AA4"/>
    <w:multiLevelType w:val="hybridMultilevel"/>
    <w:tmpl w:val="B094C64E"/>
    <w:lvl w:ilvl="0" w:tplc="0BE013C8">
      <w:start w:val="1"/>
      <w:numFmt w:val="decimal"/>
      <w:lvlText w:val="%1."/>
      <w:lvlJc w:val="left"/>
      <w:pPr>
        <w:tabs>
          <w:tab w:val="num" w:pos="851"/>
        </w:tabs>
        <w:ind w:left="8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4" w15:restartNumberingAfterBreak="0">
    <w:nsid w:val="5E4A0CE8"/>
    <w:multiLevelType w:val="hybridMultilevel"/>
    <w:tmpl w:val="99B2D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6" w15:restartNumberingAfterBreak="0">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7" w15:restartNumberingAfterBreak="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15:restartNumberingAfterBreak="0">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9" w15:restartNumberingAfterBreak="0">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60B66637"/>
    <w:multiLevelType w:val="hybridMultilevel"/>
    <w:tmpl w:val="3B326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619D0D4F"/>
    <w:multiLevelType w:val="hybridMultilevel"/>
    <w:tmpl w:val="9D541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2906E15"/>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4" w15:restartNumberingAfterBreak="0">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304580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6" w15:restartNumberingAfterBreak="0">
    <w:nsid w:val="630C02A0"/>
    <w:multiLevelType w:val="hybridMultilevel"/>
    <w:tmpl w:val="EAF67A1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63340C41"/>
    <w:multiLevelType w:val="hybridMultilevel"/>
    <w:tmpl w:val="71EE2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63824F0A"/>
    <w:multiLevelType w:val="hybridMultilevel"/>
    <w:tmpl w:val="D66A424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0" w15:restartNumberingAfterBreak="0">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1" w15:restartNumberingAfterBreak="0">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3" w15:restartNumberingAfterBreak="0">
    <w:nsid w:val="65374E1F"/>
    <w:multiLevelType w:val="hybridMultilevel"/>
    <w:tmpl w:val="6894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5675CB3"/>
    <w:multiLevelType w:val="hybridMultilevel"/>
    <w:tmpl w:val="DC2C3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15:restartNumberingAfterBreak="0">
    <w:nsid w:val="660510CE"/>
    <w:multiLevelType w:val="hybridMultilevel"/>
    <w:tmpl w:val="4620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15:restartNumberingAfterBreak="0">
    <w:nsid w:val="665211BC"/>
    <w:multiLevelType w:val="hybridMultilevel"/>
    <w:tmpl w:val="F8AA2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15:restartNumberingAfterBreak="0">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67062E13"/>
    <w:multiLevelType w:val="hybridMultilevel"/>
    <w:tmpl w:val="7F72C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670D267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1" w15:restartNumberingAfterBreak="0">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15:restartNumberingAfterBreak="0">
    <w:nsid w:val="67D65C22"/>
    <w:multiLevelType w:val="hybridMultilevel"/>
    <w:tmpl w:val="A828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67E03D3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15:restartNumberingAfterBreak="0">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15:restartNumberingAfterBreak="0">
    <w:nsid w:val="685E2BB5"/>
    <w:multiLevelType w:val="hybridMultilevel"/>
    <w:tmpl w:val="E70E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7" w15:restartNumberingAfterBreak="0">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8" w15:restartNumberingAfterBreak="0">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69CD339D"/>
    <w:multiLevelType w:val="hybridMultilevel"/>
    <w:tmpl w:val="9B50EDA8"/>
    <w:lvl w:ilvl="0" w:tplc="CE9E2F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0" w15:restartNumberingAfterBreak="0">
    <w:nsid w:val="69FA6594"/>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1" w15:restartNumberingAfterBreak="0">
    <w:nsid w:val="6A337D29"/>
    <w:multiLevelType w:val="hybridMultilevel"/>
    <w:tmpl w:val="BEF8B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15:restartNumberingAfterBreak="0">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4" w15:restartNumberingAfterBreak="0">
    <w:nsid w:val="6ABC7E76"/>
    <w:multiLevelType w:val="hybridMultilevel"/>
    <w:tmpl w:val="6610F5D4"/>
    <w:lvl w:ilvl="0" w:tplc="D6983E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65" w15:restartNumberingAfterBreak="0">
    <w:nsid w:val="6AF33DFB"/>
    <w:multiLevelType w:val="hybridMultilevel"/>
    <w:tmpl w:val="E93E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6BAE40BE"/>
    <w:multiLevelType w:val="hybridMultilevel"/>
    <w:tmpl w:val="E0DC0252"/>
    <w:lvl w:ilvl="0" w:tplc="0419000F">
      <w:start w:val="1"/>
      <w:numFmt w:val="decimal"/>
      <w:lvlText w:val="%1."/>
      <w:lvlJc w:val="left"/>
      <w:pPr>
        <w:tabs>
          <w:tab w:val="num" w:pos="720"/>
        </w:tabs>
        <w:ind w:left="720" w:hanging="360"/>
      </w:pPr>
      <w:rPr>
        <w:rFonts w:hint="default"/>
      </w:rPr>
    </w:lvl>
    <w:lvl w:ilvl="1" w:tplc="1C0A1A4A">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7" w15:restartNumberingAfterBreak="0">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8" w15:restartNumberingAfterBreak="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9" w15:restartNumberingAfterBreak="0">
    <w:nsid w:val="6C401497"/>
    <w:multiLevelType w:val="hybridMultilevel"/>
    <w:tmpl w:val="4082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6CC47B84"/>
    <w:multiLevelType w:val="hybridMultilevel"/>
    <w:tmpl w:val="DC7AAD56"/>
    <w:lvl w:ilvl="0" w:tplc="57F26F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15:restartNumberingAfterBreak="0">
    <w:nsid w:val="6CDD2FFF"/>
    <w:multiLevelType w:val="hybridMultilevel"/>
    <w:tmpl w:val="0EAE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4" w15:restartNumberingAfterBreak="0">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6" w15:restartNumberingAfterBreak="0">
    <w:nsid w:val="6EA20C7E"/>
    <w:multiLevelType w:val="hybridMultilevel"/>
    <w:tmpl w:val="EA28C8F0"/>
    <w:lvl w:ilvl="0" w:tplc="65500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7" w15:restartNumberingAfterBreak="0">
    <w:nsid w:val="6F277F9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15:restartNumberingAfterBreak="0">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9" w15:restartNumberingAfterBreak="0">
    <w:nsid w:val="703979DF"/>
    <w:multiLevelType w:val="hybridMultilevel"/>
    <w:tmpl w:val="85684818"/>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2" w15:restartNumberingAfterBreak="0">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71673C42"/>
    <w:multiLevelType w:val="multilevel"/>
    <w:tmpl w:val="81865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6" w15:restartNumberingAfterBreak="0">
    <w:nsid w:val="716C7D82"/>
    <w:multiLevelType w:val="hybridMultilevel"/>
    <w:tmpl w:val="8CFAC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8" w15:restartNumberingAfterBreak="0">
    <w:nsid w:val="71D019A0"/>
    <w:multiLevelType w:val="hybridMultilevel"/>
    <w:tmpl w:val="42BA6C90"/>
    <w:lvl w:ilvl="0" w:tplc="DAC66D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9" w15:restartNumberingAfterBreak="0">
    <w:nsid w:val="7228302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15:restartNumberingAfterBreak="0">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91" w15:restartNumberingAfterBreak="0">
    <w:nsid w:val="72601B45"/>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2" w15:restartNumberingAfterBreak="0">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3" w15:restartNumberingAfterBreak="0">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4" w15:restartNumberingAfterBreak="0">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74035811"/>
    <w:multiLevelType w:val="hybridMultilevel"/>
    <w:tmpl w:val="A756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742D3F84"/>
    <w:multiLevelType w:val="hybridMultilevel"/>
    <w:tmpl w:val="DDEC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8" w15:restartNumberingAfterBreak="0">
    <w:nsid w:val="74E83651"/>
    <w:multiLevelType w:val="hybridMultilevel"/>
    <w:tmpl w:val="DB84E83A"/>
    <w:lvl w:ilvl="0" w:tplc="27E878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99" w15:restartNumberingAfterBreak="0">
    <w:nsid w:val="750A4A78"/>
    <w:multiLevelType w:val="hybridMultilevel"/>
    <w:tmpl w:val="4000C4E6"/>
    <w:lvl w:ilvl="0" w:tplc="CA6ACD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00" w15:restartNumberingAfterBreak="0">
    <w:nsid w:val="75773979"/>
    <w:multiLevelType w:val="hybridMultilevel"/>
    <w:tmpl w:val="14C89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15:restartNumberingAfterBreak="0">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3" w15:restartNumberingAfterBreak="0">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15:restartNumberingAfterBreak="0">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8" w15:restartNumberingAfterBreak="0">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15:restartNumberingAfterBreak="0">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1" w15:restartNumberingAfterBreak="0">
    <w:nsid w:val="76FC73C7"/>
    <w:multiLevelType w:val="hybridMultilevel"/>
    <w:tmpl w:val="B394AF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77751B4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15:restartNumberingAfterBreak="0">
    <w:nsid w:val="77BC3C10"/>
    <w:multiLevelType w:val="hybridMultilevel"/>
    <w:tmpl w:val="C60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5" w15:restartNumberingAfterBreak="0">
    <w:nsid w:val="77DA3742"/>
    <w:multiLevelType w:val="hybridMultilevel"/>
    <w:tmpl w:val="31D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8" w15:restartNumberingAfterBreak="0">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799D5849"/>
    <w:multiLevelType w:val="hybridMultilevel"/>
    <w:tmpl w:val="2452DB04"/>
    <w:lvl w:ilvl="0" w:tplc="7226ABD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0" w15:restartNumberingAfterBreak="0">
    <w:nsid w:val="79C37E49"/>
    <w:multiLevelType w:val="hybridMultilevel"/>
    <w:tmpl w:val="07E40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1" w15:restartNumberingAfterBreak="0">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423" w15:restartNumberingAfterBreak="0">
    <w:nsid w:val="7BA242B0"/>
    <w:multiLevelType w:val="hybridMultilevel"/>
    <w:tmpl w:val="199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7BF70E09"/>
    <w:multiLevelType w:val="hybridMultilevel"/>
    <w:tmpl w:val="72DA8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6" w15:restartNumberingAfterBreak="0">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7" w15:restartNumberingAfterBreak="0">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0" w15:restartNumberingAfterBreak="0">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1" w15:restartNumberingAfterBreak="0">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2" w15:restartNumberingAfterBreak="0">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3" w15:restartNumberingAfterBreak="0">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D7826B7"/>
    <w:multiLevelType w:val="hybridMultilevel"/>
    <w:tmpl w:val="01A20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5" w15:restartNumberingAfterBreak="0">
    <w:nsid w:val="7DA20984"/>
    <w:multiLevelType w:val="hybridMultilevel"/>
    <w:tmpl w:val="6F5223D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7E06716E"/>
    <w:multiLevelType w:val="hybridMultilevel"/>
    <w:tmpl w:val="A6CEA582"/>
    <w:lvl w:ilvl="0" w:tplc="EC22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7" w15:restartNumberingAfterBreak="0">
    <w:nsid w:val="7E596A65"/>
    <w:multiLevelType w:val="hybridMultilevel"/>
    <w:tmpl w:val="EA80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15:restartNumberingAfterBreak="0">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5"/>
  </w:num>
  <w:num w:numId="2">
    <w:abstractNumId w:val="97"/>
  </w:num>
  <w:num w:numId="3">
    <w:abstractNumId w:val="43"/>
  </w:num>
  <w:num w:numId="4">
    <w:abstractNumId w:val="241"/>
  </w:num>
  <w:num w:numId="5">
    <w:abstractNumId w:val="428"/>
  </w:num>
  <w:num w:numId="6">
    <w:abstractNumId w:val="123"/>
  </w:num>
  <w:num w:numId="7">
    <w:abstractNumId w:val="322"/>
  </w:num>
  <w:num w:numId="8">
    <w:abstractNumId w:val="207"/>
  </w:num>
  <w:num w:numId="9">
    <w:abstractNumId w:val="349"/>
  </w:num>
  <w:num w:numId="10">
    <w:abstractNumId w:val="334"/>
  </w:num>
  <w:num w:numId="11">
    <w:abstractNumId w:val="294"/>
  </w:num>
  <w:num w:numId="12">
    <w:abstractNumId w:val="34"/>
  </w:num>
  <w:num w:numId="13">
    <w:abstractNumId w:val="257"/>
  </w:num>
  <w:num w:numId="14">
    <w:abstractNumId w:val="352"/>
  </w:num>
  <w:num w:numId="15">
    <w:abstractNumId w:val="254"/>
  </w:num>
  <w:num w:numId="16">
    <w:abstractNumId w:val="251"/>
  </w:num>
  <w:num w:numId="17">
    <w:abstractNumId w:val="259"/>
  </w:num>
  <w:num w:numId="18">
    <w:abstractNumId w:val="163"/>
  </w:num>
  <w:num w:numId="19">
    <w:abstractNumId w:val="66"/>
  </w:num>
  <w:num w:numId="20">
    <w:abstractNumId w:val="37"/>
  </w:num>
  <w:num w:numId="21">
    <w:abstractNumId w:val="62"/>
  </w:num>
  <w:num w:numId="22">
    <w:abstractNumId w:val="332"/>
  </w:num>
  <w:num w:numId="23">
    <w:abstractNumId w:val="155"/>
  </w:num>
  <w:num w:numId="24">
    <w:abstractNumId w:val="307"/>
  </w:num>
  <w:num w:numId="25">
    <w:abstractNumId w:val="411"/>
  </w:num>
  <w:num w:numId="26">
    <w:abstractNumId w:val="120"/>
  </w:num>
  <w:num w:numId="27">
    <w:abstractNumId w:val="199"/>
  </w:num>
  <w:num w:numId="28">
    <w:abstractNumId w:val="213"/>
  </w:num>
  <w:num w:numId="29">
    <w:abstractNumId w:val="61"/>
  </w:num>
  <w:num w:numId="30">
    <w:abstractNumId w:val="416"/>
  </w:num>
  <w:num w:numId="31">
    <w:abstractNumId w:val="23"/>
  </w:num>
  <w:num w:numId="32">
    <w:abstractNumId w:val="152"/>
  </w:num>
  <w:num w:numId="33">
    <w:abstractNumId w:val="59"/>
  </w:num>
  <w:num w:numId="34">
    <w:abstractNumId w:val="189"/>
  </w:num>
  <w:num w:numId="35">
    <w:abstractNumId w:val="410"/>
  </w:num>
  <w:num w:numId="36">
    <w:abstractNumId w:val="318"/>
  </w:num>
  <w:num w:numId="37">
    <w:abstractNumId w:val="227"/>
  </w:num>
  <w:num w:numId="38">
    <w:abstractNumId w:val="19"/>
  </w:num>
  <w:num w:numId="39">
    <w:abstractNumId w:val="325"/>
  </w:num>
  <w:num w:numId="40">
    <w:abstractNumId w:val="116"/>
  </w:num>
  <w:num w:numId="41">
    <w:abstractNumId w:val="69"/>
  </w:num>
  <w:num w:numId="42">
    <w:abstractNumId w:val="339"/>
  </w:num>
  <w:num w:numId="43">
    <w:abstractNumId w:val="429"/>
  </w:num>
  <w:num w:numId="44">
    <w:abstractNumId w:val="393"/>
  </w:num>
  <w:num w:numId="45">
    <w:abstractNumId w:val="373"/>
  </w:num>
  <w:num w:numId="46">
    <w:abstractNumId w:val="54"/>
  </w:num>
  <w:num w:numId="47">
    <w:abstractNumId w:val="203"/>
  </w:num>
  <w:num w:numId="48">
    <w:abstractNumId w:val="70"/>
  </w:num>
  <w:num w:numId="49">
    <w:abstractNumId w:val="293"/>
  </w:num>
  <w:num w:numId="50">
    <w:abstractNumId w:val="249"/>
  </w:num>
  <w:num w:numId="51">
    <w:abstractNumId w:val="342"/>
  </w:num>
  <w:num w:numId="52">
    <w:abstractNumId w:val="64"/>
  </w:num>
  <w:num w:numId="53">
    <w:abstractNumId w:val="195"/>
  </w:num>
  <w:num w:numId="54">
    <w:abstractNumId w:val="279"/>
  </w:num>
  <w:num w:numId="55">
    <w:abstractNumId w:val="185"/>
  </w:num>
  <w:num w:numId="56">
    <w:abstractNumId w:val="387"/>
  </w:num>
  <w:num w:numId="57">
    <w:abstractNumId w:val="280"/>
  </w:num>
  <w:num w:numId="58">
    <w:abstractNumId w:val="140"/>
  </w:num>
  <w:num w:numId="59">
    <w:abstractNumId w:val="16"/>
  </w:num>
  <w:num w:numId="60">
    <w:abstractNumId w:val="321"/>
  </w:num>
  <w:num w:numId="61">
    <w:abstractNumId w:val="289"/>
  </w:num>
  <w:num w:numId="62">
    <w:abstractNumId w:val="340"/>
  </w:num>
  <w:num w:numId="63">
    <w:abstractNumId w:val="72"/>
  </w:num>
  <w:num w:numId="64">
    <w:abstractNumId w:val="225"/>
  </w:num>
  <w:num w:numId="65">
    <w:abstractNumId w:val="42"/>
  </w:num>
  <w:num w:numId="66">
    <w:abstractNumId w:val="4"/>
  </w:num>
  <w:num w:numId="67">
    <w:abstractNumId w:val="398"/>
  </w:num>
  <w:num w:numId="68">
    <w:abstractNumId w:val="184"/>
  </w:num>
  <w:num w:numId="69">
    <w:abstractNumId w:val="392"/>
  </w:num>
  <w:num w:numId="70">
    <w:abstractNumId w:val="100"/>
  </w:num>
  <w:num w:numId="71">
    <w:abstractNumId w:val="436"/>
  </w:num>
  <w:num w:numId="72">
    <w:abstractNumId w:val="7"/>
  </w:num>
  <w:num w:numId="73">
    <w:abstractNumId w:val="285"/>
  </w:num>
  <w:num w:numId="74">
    <w:abstractNumId w:val="295"/>
  </w:num>
  <w:num w:numId="75">
    <w:abstractNumId w:val="399"/>
  </w:num>
  <w:num w:numId="76">
    <w:abstractNumId w:val="65"/>
  </w:num>
  <w:num w:numId="77">
    <w:abstractNumId w:val="18"/>
  </w:num>
  <w:num w:numId="78">
    <w:abstractNumId w:val="32"/>
  </w:num>
  <w:num w:numId="79">
    <w:abstractNumId w:val="222"/>
  </w:num>
  <w:num w:numId="80">
    <w:abstractNumId w:val="5"/>
  </w:num>
  <w:num w:numId="81">
    <w:abstractNumId w:val="216"/>
  </w:num>
  <w:num w:numId="82">
    <w:abstractNumId w:val="181"/>
  </w:num>
  <w:num w:numId="83">
    <w:abstractNumId w:val="365"/>
  </w:num>
  <w:num w:numId="84">
    <w:abstractNumId w:val="404"/>
  </w:num>
  <w:num w:numId="85">
    <w:abstractNumId w:val="174"/>
  </w:num>
  <w:num w:numId="86">
    <w:abstractNumId w:val="338"/>
  </w:num>
  <w:num w:numId="87">
    <w:abstractNumId w:val="407"/>
  </w:num>
  <w:num w:numId="88">
    <w:abstractNumId w:val="401"/>
  </w:num>
  <w:num w:numId="89">
    <w:abstractNumId w:val="248"/>
  </w:num>
  <w:num w:numId="90">
    <w:abstractNumId w:val="435"/>
  </w:num>
  <w:num w:numId="91">
    <w:abstractNumId w:val="336"/>
  </w:num>
  <w:num w:numId="92">
    <w:abstractNumId w:val="49"/>
  </w:num>
  <w:num w:numId="93">
    <w:abstractNumId w:val="205"/>
  </w:num>
  <w:num w:numId="94">
    <w:abstractNumId w:val="426"/>
  </w:num>
  <w:num w:numId="95">
    <w:abstractNumId w:val="425"/>
  </w:num>
  <w:num w:numId="96">
    <w:abstractNumId w:val="22"/>
  </w:num>
  <w:num w:numId="97">
    <w:abstractNumId w:val="419"/>
  </w:num>
  <w:num w:numId="98">
    <w:abstractNumId w:val="372"/>
  </w:num>
  <w:num w:numId="99">
    <w:abstractNumId w:val="105"/>
  </w:num>
  <w:num w:numId="100">
    <w:abstractNumId w:val="151"/>
  </w:num>
  <w:num w:numId="101">
    <w:abstractNumId w:val="263"/>
  </w:num>
  <w:num w:numId="102">
    <w:abstractNumId w:val="215"/>
  </w:num>
  <w:num w:numId="103">
    <w:abstractNumId w:val="36"/>
  </w:num>
  <w:num w:numId="104">
    <w:abstractNumId w:val="337"/>
  </w:num>
  <w:num w:numId="105">
    <w:abstractNumId w:val="273"/>
  </w:num>
  <w:num w:numId="106">
    <w:abstractNumId w:val="269"/>
  </w:num>
  <w:num w:numId="107">
    <w:abstractNumId w:val="122"/>
  </w:num>
  <w:num w:numId="108">
    <w:abstractNumId w:val="302"/>
  </w:num>
  <w:num w:numId="109">
    <w:abstractNumId w:val="261"/>
  </w:num>
  <w:num w:numId="110">
    <w:abstractNumId w:val="311"/>
  </w:num>
  <w:num w:numId="111">
    <w:abstractNumId w:val="380"/>
  </w:num>
  <w:num w:numId="112">
    <w:abstractNumId w:val="46"/>
  </w:num>
  <w:num w:numId="113">
    <w:abstractNumId w:val="250"/>
  </w:num>
  <w:num w:numId="114">
    <w:abstractNumId w:val="165"/>
  </w:num>
  <w:num w:numId="115">
    <w:abstractNumId w:val="390"/>
  </w:num>
  <w:num w:numId="116">
    <w:abstractNumId w:val="388"/>
  </w:num>
  <w:num w:numId="117">
    <w:abstractNumId w:val="256"/>
  </w:num>
  <w:num w:numId="118">
    <w:abstractNumId w:val="71"/>
  </w:num>
  <w:num w:numId="119">
    <w:abstractNumId w:val="378"/>
  </w:num>
  <w:num w:numId="120">
    <w:abstractNumId w:val="162"/>
  </w:num>
  <w:num w:numId="121">
    <w:abstractNumId w:val="406"/>
  </w:num>
  <w:num w:numId="122">
    <w:abstractNumId w:val="356"/>
  </w:num>
  <w:num w:numId="123">
    <w:abstractNumId w:val="242"/>
  </w:num>
  <w:num w:numId="124">
    <w:abstractNumId w:val="408"/>
  </w:num>
  <w:num w:numId="125">
    <w:abstractNumId w:val="238"/>
  </w:num>
  <w:num w:numId="126">
    <w:abstractNumId w:val="224"/>
  </w:num>
  <w:num w:numId="127">
    <w:abstractNumId w:val="400"/>
  </w:num>
  <w:num w:numId="128">
    <w:abstractNumId w:val="108"/>
  </w:num>
  <w:num w:numId="129">
    <w:abstractNumId w:val="14"/>
  </w:num>
  <w:num w:numId="130">
    <w:abstractNumId w:val="235"/>
  </w:num>
  <w:num w:numId="131">
    <w:abstractNumId w:val="44"/>
  </w:num>
  <w:num w:numId="132">
    <w:abstractNumId w:val="422"/>
  </w:num>
  <w:num w:numId="133">
    <w:abstractNumId w:val="219"/>
  </w:num>
  <w:num w:numId="134">
    <w:abstractNumId w:val="29"/>
  </w:num>
  <w:num w:numId="135">
    <w:abstractNumId w:val="233"/>
  </w:num>
  <w:num w:numId="136">
    <w:abstractNumId w:val="230"/>
  </w:num>
  <w:num w:numId="137">
    <w:abstractNumId w:val="211"/>
  </w:num>
  <w:num w:numId="138">
    <w:abstractNumId w:val="420"/>
  </w:num>
  <w:num w:numId="139">
    <w:abstractNumId w:val="370"/>
  </w:num>
  <w:num w:numId="140">
    <w:abstractNumId w:val="176"/>
  </w:num>
  <w:num w:numId="141">
    <w:abstractNumId w:val="206"/>
  </w:num>
  <w:num w:numId="142">
    <w:abstractNumId w:val="173"/>
  </w:num>
  <w:num w:numId="143">
    <w:abstractNumId w:val="78"/>
  </w:num>
  <w:num w:numId="144">
    <w:abstractNumId w:val="439"/>
  </w:num>
  <w:num w:numId="145">
    <w:abstractNumId w:val="95"/>
  </w:num>
  <w:num w:numId="146">
    <w:abstractNumId w:val="303"/>
  </w:num>
  <w:num w:numId="147">
    <w:abstractNumId w:val="376"/>
  </w:num>
  <w:num w:numId="148">
    <w:abstractNumId w:val="317"/>
  </w:num>
  <w:num w:numId="149">
    <w:abstractNumId w:val="275"/>
  </w:num>
  <w:num w:numId="150">
    <w:abstractNumId w:val="202"/>
  </w:num>
  <w:num w:numId="151">
    <w:abstractNumId w:val="148"/>
  </w:num>
  <w:num w:numId="152">
    <w:abstractNumId w:val="384"/>
  </w:num>
  <w:num w:numId="153">
    <w:abstractNumId w:val="182"/>
  </w:num>
  <w:num w:numId="154">
    <w:abstractNumId w:val="87"/>
  </w:num>
  <w:num w:numId="155">
    <w:abstractNumId w:val="60"/>
  </w:num>
  <w:num w:numId="156">
    <w:abstractNumId w:val="348"/>
  </w:num>
  <w:num w:numId="157">
    <w:abstractNumId w:val="159"/>
  </w:num>
  <w:num w:numId="158">
    <w:abstractNumId w:val="15"/>
  </w:num>
  <w:num w:numId="159">
    <w:abstractNumId w:val="180"/>
  </w:num>
  <w:num w:numId="160">
    <w:abstractNumId w:val="183"/>
  </w:num>
  <w:num w:numId="161">
    <w:abstractNumId w:val="329"/>
  </w:num>
  <w:num w:numId="162">
    <w:abstractNumId w:val="409"/>
  </w:num>
  <w:num w:numId="163">
    <w:abstractNumId w:val="296"/>
  </w:num>
  <w:num w:numId="164">
    <w:abstractNumId w:val="1"/>
  </w:num>
  <w:num w:numId="165">
    <w:abstractNumId w:val="94"/>
  </w:num>
  <w:num w:numId="166">
    <w:abstractNumId w:val="130"/>
  </w:num>
  <w:num w:numId="167">
    <w:abstractNumId w:val="153"/>
  </w:num>
  <w:num w:numId="168">
    <w:abstractNumId w:val="369"/>
  </w:num>
  <w:num w:numId="169">
    <w:abstractNumId w:val="327"/>
  </w:num>
  <w:num w:numId="170">
    <w:abstractNumId w:val="292"/>
  </w:num>
  <w:num w:numId="171">
    <w:abstractNumId w:val="368"/>
  </w:num>
  <w:num w:numId="172">
    <w:abstractNumId w:val="191"/>
  </w:num>
  <w:num w:numId="173">
    <w:abstractNumId w:val="24"/>
  </w:num>
  <w:num w:numId="174">
    <w:abstractNumId w:val="80"/>
  </w:num>
  <w:num w:numId="175">
    <w:abstractNumId w:val="115"/>
  </w:num>
  <w:num w:numId="176">
    <w:abstractNumId w:val="82"/>
  </w:num>
  <w:num w:numId="177">
    <w:abstractNumId w:val="265"/>
  </w:num>
  <w:num w:numId="178">
    <w:abstractNumId w:val="117"/>
  </w:num>
  <w:num w:numId="179">
    <w:abstractNumId w:val="424"/>
  </w:num>
  <w:num w:numId="180">
    <w:abstractNumId w:val="146"/>
  </w:num>
  <w:num w:numId="181">
    <w:abstractNumId w:val="331"/>
  </w:num>
  <w:num w:numId="182">
    <w:abstractNumId w:val="96"/>
  </w:num>
  <w:num w:numId="183">
    <w:abstractNumId w:val="394"/>
  </w:num>
  <w:num w:numId="184">
    <w:abstractNumId w:val="313"/>
  </w:num>
  <w:num w:numId="185">
    <w:abstractNumId w:val="402"/>
  </w:num>
  <w:num w:numId="186">
    <w:abstractNumId w:val="27"/>
  </w:num>
  <w:num w:numId="187">
    <w:abstractNumId w:val="188"/>
  </w:num>
  <w:num w:numId="188">
    <w:abstractNumId w:val="126"/>
  </w:num>
  <w:num w:numId="189">
    <w:abstractNumId w:val="124"/>
  </w:num>
  <w:num w:numId="190">
    <w:abstractNumId w:val="243"/>
  </w:num>
  <w:num w:numId="191">
    <w:abstractNumId w:val="198"/>
  </w:num>
  <w:num w:numId="192">
    <w:abstractNumId w:val="312"/>
  </w:num>
  <w:num w:numId="193">
    <w:abstractNumId w:val="88"/>
  </w:num>
  <w:num w:numId="194">
    <w:abstractNumId w:val="134"/>
  </w:num>
  <w:num w:numId="195">
    <w:abstractNumId w:val="160"/>
  </w:num>
  <w:num w:numId="196">
    <w:abstractNumId w:val="386"/>
  </w:num>
  <w:num w:numId="197">
    <w:abstractNumId w:val="9"/>
  </w:num>
  <w:num w:numId="198">
    <w:abstractNumId w:val="145"/>
  </w:num>
  <w:num w:numId="199">
    <w:abstractNumId w:val="51"/>
  </w:num>
  <w:num w:numId="200">
    <w:abstractNumId w:val="415"/>
  </w:num>
  <w:num w:numId="201">
    <w:abstractNumId w:val="52"/>
  </w:num>
  <w:num w:numId="202">
    <w:abstractNumId w:val="355"/>
  </w:num>
  <w:num w:numId="203">
    <w:abstractNumId w:val="150"/>
  </w:num>
  <w:num w:numId="204">
    <w:abstractNumId w:val="55"/>
  </w:num>
  <w:num w:numId="205">
    <w:abstractNumId w:val="83"/>
  </w:num>
  <w:num w:numId="206">
    <w:abstractNumId w:val="104"/>
  </w:num>
  <w:num w:numId="207">
    <w:abstractNumId w:val="57"/>
  </w:num>
  <w:num w:numId="208">
    <w:abstractNumId w:val="169"/>
  </w:num>
  <w:num w:numId="209">
    <w:abstractNumId w:val="142"/>
  </w:num>
  <w:num w:numId="210">
    <w:abstractNumId w:val="50"/>
  </w:num>
  <w:num w:numId="211">
    <w:abstractNumId w:val="56"/>
  </w:num>
  <w:num w:numId="212">
    <w:abstractNumId w:val="316"/>
  </w:num>
  <w:num w:numId="213">
    <w:abstractNumId w:val="260"/>
  </w:num>
  <w:num w:numId="214">
    <w:abstractNumId w:val="30"/>
  </w:num>
  <w:num w:numId="215">
    <w:abstractNumId w:val="413"/>
  </w:num>
  <w:num w:numId="216">
    <w:abstractNumId w:val="187"/>
  </w:num>
  <w:num w:numId="217">
    <w:abstractNumId w:val="397"/>
  </w:num>
  <w:num w:numId="218">
    <w:abstractNumId w:val="268"/>
  </w:num>
  <w:num w:numId="219">
    <w:abstractNumId w:val="119"/>
  </w:num>
  <w:num w:numId="220">
    <w:abstractNumId w:val="194"/>
  </w:num>
  <w:num w:numId="221">
    <w:abstractNumId w:val="17"/>
  </w:num>
  <w:num w:numId="222">
    <w:abstractNumId w:val="433"/>
  </w:num>
  <w:num w:numId="223">
    <w:abstractNumId w:val="367"/>
  </w:num>
  <w:num w:numId="224">
    <w:abstractNumId w:val="377"/>
  </w:num>
  <w:num w:numId="225">
    <w:abstractNumId w:val="89"/>
  </w:num>
  <w:num w:numId="226">
    <w:abstractNumId w:val="186"/>
  </w:num>
  <w:num w:numId="227">
    <w:abstractNumId w:val="353"/>
  </w:num>
  <w:num w:numId="228">
    <w:abstractNumId w:val="440"/>
  </w:num>
  <w:num w:numId="229">
    <w:abstractNumId w:val="201"/>
  </w:num>
  <w:num w:numId="230">
    <w:abstractNumId w:val="282"/>
  </w:num>
  <w:num w:numId="231">
    <w:abstractNumId w:val="179"/>
  </w:num>
  <w:num w:numId="232">
    <w:abstractNumId w:val="98"/>
  </w:num>
  <w:num w:numId="233">
    <w:abstractNumId w:val="389"/>
  </w:num>
  <w:num w:numId="234">
    <w:abstractNumId w:val="84"/>
  </w:num>
  <w:num w:numId="235">
    <w:abstractNumId w:val="284"/>
  </w:num>
  <w:num w:numId="236">
    <w:abstractNumId w:val="430"/>
  </w:num>
  <w:num w:numId="237">
    <w:abstractNumId w:val="6"/>
  </w:num>
  <w:num w:numId="238">
    <w:abstractNumId w:val="143"/>
  </w:num>
  <w:num w:numId="239">
    <w:abstractNumId w:val="299"/>
  </w:num>
  <w:num w:numId="240">
    <w:abstractNumId w:val="45"/>
  </w:num>
  <w:num w:numId="241">
    <w:abstractNumId w:val="139"/>
  </w:num>
  <w:num w:numId="242">
    <w:abstractNumId w:val="85"/>
  </w:num>
  <w:num w:numId="243">
    <w:abstractNumId w:val="351"/>
  </w:num>
  <w:num w:numId="244">
    <w:abstractNumId w:val="412"/>
  </w:num>
  <w:num w:numId="245">
    <w:abstractNumId w:val="86"/>
  </w:num>
  <w:num w:numId="246">
    <w:abstractNumId w:val="218"/>
  </w:num>
  <w:num w:numId="247">
    <w:abstractNumId w:val="221"/>
  </w:num>
  <w:num w:numId="248">
    <w:abstractNumId w:val="383"/>
  </w:num>
  <w:num w:numId="249">
    <w:abstractNumId w:val="315"/>
  </w:num>
  <w:num w:numId="250">
    <w:abstractNumId w:val="125"/>
  </w:num>
  <w:num w:numId="251">
    <w:abstractNumId w:val="93"/>
  </w:num>
  <w:num w:numId="252">
    <w:abstractNumId w:val="310"/>
  </w:num>
  <w:num w:numId="253">
    <w:abstractNumId w:val="68"/>
  </w:num>
  <w:num w:numId="254">
    <w:abstractNumId w:val="212"/>
  </w:num>
  <w:num w:numId="255">
    <w:abstractNumId w:val="79"/>
  </w:num>
  <w:num w:numId="256">
    <w:abstractNumId w:val="90"/>
  </w:num>
  <w:num w:numId="257">
    <w:abstractNumId w:val="136"/>
  </w:num>
  <w:num w:numId="258">
    <w:abstractNumId w:val="346"/>
  </w:num>
  <w:num w:numId="259">
    <w:abstractNumId w:val="164"/>
  </w:num>
  <w:num w:numId="260">
    <w:abstractNumId w:val="67"/>
  </w:num>
  <w:num w:numId="261">
    <w:abstractNumId w:val="291"/>
  </w:num>
  <w:num w:numId="262">
    <w:abstractNumId w:val="114"/>
  </w:num>
  <w:num w:numId="263">
    <w:abstractNumId w:val="232"/>
  </w:num>
  <w:num w:numId="264">
    <w:abstractNumId w:val="421"/>
  </w:num>
  <w:num w:numId="265">
    <w:abstractNumId w:val="374"/>
  </w:num>
  <w:num w:numId="266">
    <w:abstractNumId w:val="236"/>
  </w:num>
  <w:num w:numId="267">
    <w:abstractNumId w:val="324"/>
  </w:num>
  <w:num w:numId="268">
    <w:abstractNumId w:val="177"/>
  </w:num>
  <w:num w:numId="269">
    <w:abstractNumId w:val="121"/>
  </w:num>
  <w:num w:numId="270">
    <w:abstractNumId w:val="297"/>
  </w:num>
  <w:num w:numId="271">
    <w:abstractNumId w:val="154"/>
  </w:num>
  <w:num w:numId="272">
    <w:abstractNumId w:val="2"/>
  </w:num>
  <w:num w:numId="273">
    <w:abstractNumId w:val="258"/>
  </w:num>
  <w:num w:numId="274">
    <w:abstractNumId w:val="298"/>
  </w:num>
  <w:num w:numId="275">
    <w:abstractNumId w:val="210"/>
  </w:num>
  <w:num w:numId="276">
    <w:abstractNumId w:val="103"/>
  </w:num>
  <w:num w:numId="277">
    <w:abstractNumId w:val="330"/>
  </w:num>
  <w:num w:numId="278">
    <w:abstractNumId w:val="47"/>
  </w:num>
  <w:num w:numId="279">
    <w:abstractNumId w:val="240"/>
  </w:num>
  <w:num w:numId="280">
    <w:abstractNumId w:val="138"/>
  </w:num>
  <w:num w:numId="281">
    <w:abstractNumId w:val="229"/>
  </w:num>
  <w:num w:numId="282">
    <w:abstractNumId w:val="319"/>
  </w:num>
  <w:num w:numId="283">
    <w:abstractNumId w:val="158"/>
  </w:num>
  <w:num w:numId="284">
    <w:abstractNumId w:val="359"/>
  </w:num>
  <w:num w:numId="285">
    <w:abstractNumId w:val="192"/>
  </w:num>
  <w:num w:numId="286">
    <w:abstractNumId w:val="341"/>
  </w:num>
  <w:num w:numId="287">
    <w:abstractNumId w:val="40"/>
  </w:num>
  <w:num w:numId="288">
    <w:abstractNumId w:val="132"/>
  </w:num>
  <w:num w:numId="289">
    <w:abstractNumId w:val="135"/>
  </w:num>
  <w:num w:numId="290">
    <w:abstractNumId w:val="208"/>
  </w:num>
  <w:num w:numId="291">
    <w:abstractNumId w:val="99"/>
  </w:num>
  <w:num w:numId="292">
    <w:abstractNumId w:val="403"/>
  </w:num>
  <w:num w:numId="293">
    <w:abstractNumId w:val="427"/>
  </w:num>
  <w:num w:numId="294">
    <w:abstractNumId w:val="26"/>
  </w:num>
  <w:num w:numId="295">
    <w:abstractNumId w:val="172"/>
  </w:num>
  <w:num w:numId="296">
    <w:abstractNumId w:val="395"/>
  </w:num>
  <w:num w:numId="297">
    <w:abstractNumId w:val="396"/>
  </w:num>
  <w:num w:numId="298">
    <w:abstractNumId w:val="170"/>
  </w:num>
  <w:num w:numId="299">
    <w:abstractNumId w:val="264"/>
  </w:num>
  <w:num w:numId="300">
    <w:abstractNumId w:val="314"/>
  </w:num>
  <w:num w:numId="301">
    <w:abstractNumId w:val="245"/>
  </w:num>
  <w:num w:numId="302">
    <w:abstractNumId w:val="309"/>
  </w:num>
  <w:num w:numId="303">
    <w:abstractNumId w:val="371"/>
  </w:num>
  <w:num w:numId="304">
    <w:abstractNumId w:val="277"/>
  </w:num>
  <w:num w:numId="305">
    <w:abstractNumId w:val="344"/>
  </w:num>
  <w:num w:numId="306">
    <w:abstractNumId w:val="20"/>
  </w:num>
  <w:num w:numId="307">
    <w:abstractNumId w:val="288"/>
  </w:num>
  <w:num w:numId="308">
    <w:abstractNumId w:val="31"/>
  </w:num>
  <w:num w:numId="309">
    <w:abstractNumId w:val="246"/>
  </w:num>
  <w:num w:numId="310">
    <w:abstractNumId w:val="129"/>
  </w:num>
  <w:num w:numId="311">
    <w:abstractNumId w:val="106"/>
  </w:num>
  <w:num w:numId="312">
    <w:abstractNumId w:val="252"/>
  </w:num>
  <w:num w:numId="313">
    <w:abstractNumId w:val="375"/>
  </w:num>
  <w:num w:numId="314">
    <w:abstractNumId w:val="0"/>
  </w:num>
  <w:num w:numId="315">
    <w:abstractNumId w:val="304"/>
  </w:num>
  <w:num w:numId="316">
    <w:abstractNumId w:val="255"/>
  </w:num>
  <w:num w:numId="317">
    <w:abstractNumId w:val="196"/>
  </w:num>
  <w:num w:numId="318">
    <w:abstractNumId w:val="107"/>
  </w:num>
  <w:num w:numId="319">
    <w:abstractNumId w:val="81"/>
  </w:num>
  <w:num w:numId="320">
    <w:abstractNumId w:val="118"/>
  </w:num>
  <w:num w:numId="321">
    <w:abstractNumId w:val="343"/>
  </w:num>
  <w:num w:numId="322">
    <w:abstractNumId w:val="137"/>
  </w:num>
  <w:num w:numId="323">
    <w:abstractNumId w:val="361"/>
  </w:num>
  <w:num w:numId="324">
    <w:abstractNumId w:val="166"/>
  </w:num>
  <w:num w:numId="325">
    <w:abstractNumId w:val="226"/>
  </w:num>
  <w:num w:numId="326">
    <w:abstractNumId w:val="274"/>
  </w:num>
  <w:num w:numId="327">
    <w:abstractNumId w:val="423"/>
  </w:num>
  <w:num w:numId="328">
    <w:abstractNumId w:val="10"/>
  </w:num>
  <w:num w:numId="329">
    <w:abstractNumId w:val="237"/>
  </w:num>
  <w:num w:numId="330">
    <w:abstractNumId w:val="168"/>
  </w:num>
  <w:num w:numId="331">
    <w:abstractNumId w:val="48"/>
  </w:num>
  <w:num w:numId="332">
    <w:abstractNumId w:val="113"/>
  </w:num>
  <w:num w:numId="333">
    <w:abstractNumId w:val="366"/>
  </w:num>
  <w:num w:numId="334">
    <w:abstractNumId w:val="28"/>
  </w:num>
  <w:num w:numId="335">
    <w:abstractNumId w:val="364"/>
  </w:num>
  <w:num w:numId="336">
    <w:abstractNumId w:val="418"/>
  </w:num>
  <w:num w:numId="337">
    <w:abstractNumId w:val="270"/>
  </w:num>
  <w:num w:numId="338">
    <w:abstractNumId w:val="91"/>
  </w:num>
  <w:num w:numId="339">
    <w:abstractNumId w:val="266"/>
  </w:num>
  <w:num w:numId="340">
    <w:abstractNumId w:val="175"/>
  </w:num>
  <w:num w:numId="341">
    <w:abstractNumId w:val="358"/>
  </w:num>
  <w:num w:numId="342">
    <w:abstractNumId w:val="76"/>
  </w:num>
  <w:num w:numId="343">
    <w:abstractNumId w:val="171"/>
  </w:num>
  <w:num w:numId="344">
    <w:abstractNumId w:val="128"/>
  </w:num>
  <w:num w:numId="345">
    <w:abstractNumId w:val="247"/>
  </w:num>
  <w:num w:numId="346">
    <w:abstractNumId w:val="39"/>
  </w:num>
  <w:num w:numId="347">
    <w:abstractNumId w:val="11"/>
  </w:num>
  <w:num w:numId="348">
    <w:abstractNumId w:val="234"/>
  </w:num>
  <w:num w:numId="349">
    <w:abstractNumId w:val="178"/>
  </w:num>
  <w:num w:numId="350">
    <w:abstractNumId w:val="190"/>
  </w:num>
  <w:num w:numId="351">
    <w:abstractNumId w:val="110"/>
  </w:num>
  <w:num w:numId="352">
    <w:abstractNumId w:val="306"/>
  </w:num>
  <w:num w:numId="353">
    <w:abstractNumId w:val="21"/>
  </w:num>
  <w:num w:numId="354">
    <w:abstractNumId w:val="301"/>
  </w:num>
  <w:num w:numId="355">
    <w:abstractNumId w:val="157"/>
  </w:num>
  <w:num w:numId="356">
    <w:abstractNumId w:val="333"/>
  </w:num>
  <w:num w:numId="357">
    <w:abstractNumId w:val="360"/>
  </w:num>
  <w:num w:numId="358">
    <w:abstractNumId w:val="133"/>
  </w:num>
  <w:num w:numId="359">
    <w:abstractNumId w:val="144"/>
  </w:num>
  <w:num w:numId="360">
    <w:abstractNumId w:val="385"/>
  </w:num>
  <w:num w:numId="361">
    <w:abstractNumId w:val="111"/>
  </w:num>
  <w:num w:numId="362">
    <w:abstractNumId w:val="41"/>
  </w:num>
  <w:num w:numId="363">
    <w:abstractNumId w:val="77"/>
  </w:num>
  <w:num w:numId="364">
    <w:abstractNumId w:val="35"/>
  </w:num>
  <w:num w:numId="365">
    <w:abstractNumId w:val="239"/>
  </w:num>
  <w:num w:numId="366">
    <w:abstractNumId w:val="75"/>
  </w:num>
  <w:num w:numId="367">
    <w:abstractNumId w:val="73"/>
  </w:num>
  <w:num w:numId="368">
    <w:abstractNumId w:val="102"/>
  </w:num>
  <w:num w:numId="369">
    <w:abstractNumId w:val="149"/>
  </w:num>
  <w:num w:numId="370">
    <w:abstractNumId w:val="141"/>
  </w:num>
  <w:num w:numId="371">
    <w:abstractNumId w:val="223"/>
  </w:num>
  <w:num w:numId="372">
    <w:abstractNumId w:val="214"/>
  </w:num>
  <w:num w:numId="373">
    <w:abstractNumId w:val="379"/>
  </w:num>
  <w:num w:numId="374">
    <w:abstractNumId w:val="231"/>
  </w:num>
  <w:num w:numId="375">
    <w:abstractNumId w:val="220"/>
  </w:num>
  <w:num w:numId="376">
    <w:abstractNumId w:val="33"/>
  </w:num>
  <w:num w:numId="377">
    <w:abstractNumId w:val="320"/>
  </w:num>
  <w:num w:numId="37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92"/>
  </w:num>
  <w:num w:numId="380">
    <w:abstractNumId w:val="278"/>
  </w:num>
  <w:num w:numId="381">
    <w:abstractNumId w:val="354"/>
  </w:num>
  <w:num w:numId="382">
    <w:abstractNumId w:val="25"/>
  </w:num>
  <w:num w:numId="383">
    <w:abstractNumId w:val="161"/>
  </w:num>
  <w:num w:numId="384">
    <w:abstractNumId w:val="63"/>
  </w:num>
  <w:num w:numId="385">
    <w:abstractNumId w:val="38"/>
  </w:num>
  <w:num w:numId="386">
    <w:abstractNumId w:val="290"/>
  </w:num>
  <w:num w:numId="387">
    <w:abstractNumId w:val="8"/>
  </w:num>
  <w:num w:numId="388">
    <w:abstractNumId w:val="147"/>
  </w:num>
  <w:num w:numId="389">
    <w:abstractNumId w:val="287"/>
  </w:num>
  <w:num w:numId="390">
    <w:abstractNumId w:val="300"/>
  </w:num>
  <w:num w:numId="391">
    <w:abstractNumId w:val="431"/>
  </w:num>
  <w:num w:numId="392">
    <w:abstractNumId w:val="131"/>
  </w:num>
  <w:num w:numId="393">
    <w:abstractNumId w:val="381"/>
  </w:num>
  <w:num w:numId="394">
    <w:abstractNumId w:val="112"/>
  </w:num>
  <w:num w:numId="395">
    <w:abstractNumId w:val="167"/>
  </w:num>
  <w:num w:numId="396">
    <w:abstractNumId w:val="326"/>
  </w:num>
  <w:num w:numId="397">
    <w:abstractNumId w:val="267"/>
  </w:num>
  <w:num w:numId="398">
    <w:abstractNumId w:val="197"/>
  </w:num>
  <w:num w:numId="399">
    <w:abstractNumId w:val="217"/>
  </w:num>
  <w:num w:numId="400">
    <w:abstractNumId w:val="350"/>
  </w:num>
  <w:num w:numId="401">
    <w:abstractNumId w:val="244"/>
  </w:num>
  <w:num w:numId="402">
    <w:abstractNumId w:val="362"/>
  </w:num>
  <w:num w:numId="403">
    <w:abstractNumId w:val="101"/>
  </w:num>
  <w:num w:numId="404">
    <w:abstractNumId w:val="363"/>
  </w:num>
  <w:num w:numId="405">
    <w:abstractNumId w:val="335"/>
  </w:num>
  <w:num w:numId="406">
    <w:abstractNumId w:val="3"/>
  </w:num>
  <w:num w:numId="407">
    <w:abstractNumId w:val="127"/>
  </w:num>
  <w:num w:numId="408">
    <w:abstractNumId w:val="53"/>
  </w:num>
  <w:num w:numId="409">
    <w:abstractNumId w:val="12"/>
  </w:num>
  <w:num w:numId="410">
    <w:abstractNumId w:val="308"/>
  </w:num>
  <w:num w:numId="411">
    <w:abstractNumId w:val="253"/>
  </w:num>
  <w:num w:numId="412">
    <w:abstractNumId w:val="391"/>
  </w:num>
  <w:num w:numId="413">
    <w:abstractNumId w:val="13"/>
  </w:num>
  <w:num w:numId="414">
    <w:abstractNumId w:val="58"/>
  </w:num>
  <w:num w:numId="415">
    <w:abstractNumId w:val="200"/>
  </w:num>
  <w:num w:numId="416">
    <w:abstractNumId w:val="345"/>
  </w:num>
  <w:num w:numId="417">
    <w:abstractNumId w:val="414"/>
  </w:num>
  <w:num w:numId="418">
    <w:abstractNumId w:val="276"/>
  </w:num>
  <w:num w:numId="419">
    <w:abstractNumId w:val="74"/>
  </w:num>
  <w:num w:numId="420">
    <w:abstractNumId w:val="357"/>
  </w:num>
  <w:num w:numId="421">
    <w:abstractNumId w:val="286"/>
  </w:num>
  <w:num w:numId="422">
    <w:abstractNumId w:val="434"/>
  </w:num>
  <w:num w:numId="423">
    <w:abstractNumId w:val="272"/>
  </w:num>
  <w:num w:numId="424">
    <w:abstractNumId w:val="328"/>
  </w:num>
  <w:num w:numId="425">
    <w:abstractNumId w:val="432"/>
  </w:num>
  <w:num w:numId="426">
    <w:abstractNumId w:val="283"/>
  </w:num>
  <w:num w:numId="427">
    <w:abstractNumId w:val="347"/>
  </w:num>
  <w:num w:numId="428">
    <w:abstractNumId w:val="109"/>
  </w:num>
  <w:num w:numId="429">
    <w:abstractNumId w:val="156"/>
  </w:num>
  <w:num w:numId="430">
    <w:abstractNumId w:val="209"/>
  </w:num>
  <w:num w:numId="431">
    <w:abstractNumId w:val="228"/>
  </w:num>
  <w:num w:numId="432">
    <w:abstractNumId w:val="271"/>
  </w:num>
  <w:num w:numId="433">
    <w:abstractNumId w:val="281"/>
  </w:num>
  <w:num w:numId="43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05"/>
  </w:num>
  <w:num w:numId="436">
    <w:abstractNumId w:val="437"/>
  </w:num>
  <w:num w:numId="437">
    <w:abstractNumId w:val="417"/>
  </w:num>
  <w:num w:numId="438">
    <w:abstractNumId w:val="438"/>
  </w:num>
  <w:num w:numId="439">
    <w:abstractNumId w:val="262"/>
  </w:num>
  <w:num w:numId="440">
    <w:abstractNumId w:val="323"/>
  </w:num>
  <w:num w:numId="441">
    <w:abstractNumId w:val="382"/>
  </w:num>
  <w:numIdMacAtCleanup w:val="4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6C4"/>
    <w:rsid w:val="00012564"/>
    <w:rsid w:val="00012AA2"/>
    <w:rsid w:val="00024214"/>
    <w:rsid w:val="00065CD5"/>
    <w:rsid w:val="00085EBE"/>
    <w:rsid w:val="00094CA7"/>
    <w:rsid w:val="000A3E15"/>
    <w:rsid w:val="000B1ACC"/>
    <w:rsid w:val="000C60D4"/>
    <w:rsid w:val="000E130C"/>
    <w:rsid w:val="000E3452"/>
    <w:rsid w:val="000E40D4"/>
    <w:rsid w:val="000E4E44"/>
    <w:rsid w:val="000F3568"/>
    <w:rsid w:val="000F4CCF"/>
    <w:rsid w:val="001023CA"/>
    <w:rsid w:val="0011077F"/>
    <w:rsid w:val="00110F76"/>
    <w:rsid w:val="00112D09"/>
    <w:rsid w:val="00124DEC"/>
    <w:rsid w:val="00127264"/>
    <w:rsid w:val="0013663D"/>
    <w:rsid w:val="00140CB2"/>
    <w:rsid w:val="00151F30"/>
    <w:rsid w:val="00152B73"/>
    <w:rsid w:val="00155619"/>
    <w:rsid w:val="00156419"/>
    <w:rsid w:val="001653E8"/>
    <w:rsid w:val="00167DB3"/>
    <w:rsid w:val="00183033"/>
    <w:rsid w:val="00196E06"/>
    <w:rsid w:val="001A1DFA"/>
    <w:rsid w:val="001A2DAB"/>
    <w:rsid w:val="001A3D13"/>
    <w:rsid w:val="001A628B"/>
    <w:rsid w:val="001C0161"/>
    <w:rsid w:val="001C6980"/>
    <w:rsid w:val="001D0098"/>
    <w:rsid w:val="001F3DC2"/>
    <w:rsid w:val="001F420A"/>
    <w:rsid w:val="00200CC8"/>
    <w:rsid w:val="0020113D"/>
    <w:rsid w:val="0020574A"/>
    <w:rsid w:val="002059B4"/>
    <w:rsid w:val="00205FB7"/>
    <w:rsid w:val="00206B03"/>
    <w:rsid w:val="00222797"/>
    <w:rsid w:val="00224C9A"/>
    <w:rsid w:val="00231244"/>
    <w:rsid w:val="00231B5A"/>
    <w:rsid w:val="002419AF"/>
    <w:rsid w:val="002435FA"/>
    <w:rsid w:val="0025343D"/>
    <w:rsid w:val="0025414E"/>
    <w:rsid w:val="002550BF"/>
    <w:rsid w:val="002614F7"/>
    <w:rsid w:val="00265E57"/>
    <w:rsid w:val="002A1ED7"/>
    <w:rsid w:val="002A31C8"/>
    <w:rsid w:val="002A6EE4"/>
    <w:rsid w:val="002A7905"/>
    <w:rsid w:val="002B5F93"/>
    <w:rsid w:val="002C0F44"/>
    <w:rsid w:val="002C48B0"/>
    <w:rsid w:val="002D1BA8"/>
    <w:rsid w:val="002D324E"/>
    <w:rsid w:val="002F1B93"/>
    <w:rsid w:val="002F1CA2"/>
    <w:rsid w:val="002F7B4A"/>
    <w:rsid w:val="00304B25"/>
    <w:rsid w:val="00305EAE"/>
    <w:rsid w:val="00317E23"/>
    <w:rsid w:val="00326422"/>
    <w:rsid w:val="00347DA7"/>
    <w:rsid w:val="00352763"/>
    <w:rsid w:val="00355F53"/>
    <w:rsid w:val="00360271"/>
    <w:rsid w:val="00361F5A"/>
    <w:rsid w:val="00365D8C"/>
    <w:rsid w:val="00370071"/>
    <w:rsid w:val="003735B0"/>
    <w:rsid w:val="00373958"/>
    <w:rsid w:val="0038481F"/>
    <w:rsid w:val="00387A9A"/>
    <w:rsid w:val="0039183E"/>
    <w:rsid w:val="00395EDD"/>
    <w:rsid w:val="003A2CED"/>
    <w:rsid w:val="003D4ACA"/>
    <w:rsid w:val="003F3641"/>
    <w:rsid w:val="00400724"/>
    <w:rsid w:val="00401515"/>
    <w:rsid w:val="0041573D"/>
    <w:rsid w:val="004179FD"/>
    <w:rsid w:val="0042157E"/>
    <w:rsid w:val="00422AC2"/>
    <w:rsid w:val="004275E4"/>
    <w:rsid w:val="00430BD9"/>
    <w:rsid w:val="004310F5"/>
    <w:rsid w:val="004338C5"/>
    <w:rsid w:val="00442C6C"/>
    <w:rsid w:val="004451BF"/>
    <w:rsid w:val="00476F94"/>
    <w:rsid w:val="00480A43"/>
    <w:rsid w:val="00481F67"/>
    <w:rsid w:val="004951AF"/>
    <w:rsid w:val="00496E8B"/>
    <w:rsid w:val="004A5C19"/>
    <w:rsid w:val="004B089A"/>
    <w:rsid w:val="004C1CF6"/>
    <w:rsid w:val="004C41D7"/>
    <w:rsid w:val="004D3F7A"/>
    <w:rsid w:val="004D6D80"/>
    <w:rsid w:val="004E7798"/>
    <w:rsid w:val="004F10DA"/>
    <w:rsid w:val="004F2655"/>
    <w:rsid w:val="004F3E27"/>
    <w:rsid w:val="004F5AC1"/>
    <w:rsid w:val="00500CF6"/>
    <w:rsid w:val="00507ABA"/>
    <w:rsid w:val="005108E6"/>
    <w:rsid w:val="00512D6B"/>
    <w:rsid w:val="005163EE"/>
    <w:rsid w:val="0052490C"/>
    <w:rsid w:val="005349AA"/>
    <w:rsid w:val="00544A04"/>
    <w:rsid w:val="00560B84"/>
    <w:rsid w:val="00570343"/>
    <w:rsid w:val="005722E4"/>
    <w:rsid w:val="00573DD2"/>
    <w:rsid w:val="0058684E"/>
    <w:rsid w:val="00587E38"/>
    <w:rsid w:val="00595B25"/>
    <w:rsid w:val="005A1E93"/>
    <w:rsid w:val="005A2925"/>
    <w:rsid w:val="005A66BA"/>
    <w:rsid w:val="005B3E83"/>
    <w:rsid w:val="005B4B60"/>
    <w:rsid w:val="005B53CC"/>
    <w:rsid w:val="005D2A35"/>
    <w:rsid w:val="005E2759"/>
    <w:rsid w:val="005E6E76"/>
    <w:rsid w:val="005F2BD6"/>
    <w:rsid w:val="005F7554"/>
    <w:rsid w:val="00604FDC"/>
    <w:rsid w:val="00605973"/>
    <w:rsid w:val="006164FF"/>
    <w:rsid w:val="00654C8C"/>
    <w:rsid w:val="00677471"/>
    <w:rsid w:val="006847BE"/>
    <w:rsid w:val="006932C8"/>
    <w:rsid w:val="00693E5A"/>
    <w:rsid w:val="00694B23"/>
    <w:rsid w:val="006A60D5"/>
    <w:rsid w:val="006B4146"/>
    <w:rsid w:val="006B4D7C"/>
    <w:rsid w:val="006B70B9"/>
    <w:rsid w:val="006C55AD"/>
    <w:rsid w:val="006D2005"/>
    <w:rsid w:val="006E24A6"/>
    <w:rsid w:val="006F10CE"/>
    <w:rsid w:val="006F5336"/>
    <w:rsid w:val="007107D0"/>
    <w:rsid w:val="00712A41"/>
    <w:rsid w:val="00721EEA"/>
    <w:rsid w:val="00724CE5"/>
    <w:rsid w:val="00727752"/>
    <w:rsid w:val="00730844"/>
    <w:rsid w:val="00731BDC"/>
    <w:rsid w:val="007322CD"/>
    <w:rsid w:val="0073701D"/>
    <w:rsid w:val="00737AA4"/>
    <w:rsid w:val="00762D9C"/>
    <w:rsid w:val="00766961"/>
    <w:rsid w:val="007671C7"/>
    <w:rsid w:val="007759C7"/>
    <w:rsid w:val="007803AF"/>
    <w:rsid w:val="00782E5A"/>
    <w:rsid w:val="007855B5"/>
    <w:rsid w:val="0078690A"/>
    <w:rsid w:val="007922AE"/>
    <w:rsid w:val="007A3A71"/>
    <w:rsid w:val="007B086B"/>
    <w:rsid w:val="007C1D98"/>
    <w:rsid w:val="007C2B92"/>
    <w:rsid w:val="007C392D"/>
    <w:rsid w:val="007C479E"/>
    <w:rsid w:val="007C6842"/>
    <w:rsid w:val="007D56FF"/>
    <w:rsid w:val="007E67C1"/>
    <w:rsid w:val="007E7400"/>
    <w:rsid w:val="007F00A9"/>
    <w:rsid w:val="007F2099"/>
    <w:rsid w:val="00800CD7"/>
    <w:rsid w:val="0080448C"/>
    <w:rsid w:val="00806523"/>
    <w:rsid w:val="00812AA0"/>
    <w:rsid w:val="00814B8C"/>
    <w:rsid w:val="008175F1"/>
    <w:rsid w:val="00824D29"/>
    <w:rsid w:val="00830122"/>
    <w:rsid w:val="00832C09"/>
    <w:rsid w:val="00835713"/>
    <w:rsid w:val="0084286A"/>
    <w:rsid w:val="008556F0"/>
    <w:rsid w:val="00866FDC"/>
    <w:rsid w:val="00871E80"/>
    <w:rsid w:val="00873C7E"/>
    <w:rsid w:val="008747B9"/>
    <w:rsid w:val="00876450"/>
    <w:rsid w:val="00885EDA"/>
    <w:rsid w:val="00887A32"/>
    <w:rsid w:val="00887FFE"/>
    <w:rsid w:val="00891387"/>
    <w:rsid w:val="008915BD"/>
    <w:rsid w:val="008A0969"/>
    <w:rsid w:val="008A1110"/>
    <w:rsid w:val="008A1AD6"/>
    <w:rsid w:val="008A2EA2"/>
    <w:rsid w:val="008A3477"/>
    <w:rsid w:val="008A4231"/>
    <w:rsid w:val="008A6250"/>
    <w:rsid w:val="008B02B6"/>
    <w:rsid w:val="008B14E3"/>
    <w:rsid w:val="008B7504"/>
    <w:rsid w:val="008C5624"/>
    <w:rsid w:val="008D23E6"/>
    <w:rsid w:val="008E5795"/>
    <w:rsid w:val="00904B4F"/>
    <w:rsid w:val="00916139"/>
    <w:rsid w:val="00916249"/>
    <w:rsid w:val="009166F3"/>
    <w:rsid w:val="00925BFB"/>
    <w:rsid w:val="00925D33"/>
    <w:rsid w:val="00927B8E"/>
    <w:rsid w:val="00942792"/>
    <w:rsid w:val="009453C4"/>
    <w:rsid w:val="009641FF"/>
    <w:rsid w:val="0096466C"/>
    <w:rsid w:val="00973830"/>
    <w:rsid w:val="00975433"/>
    <w:rsid w:val="00984163"/>
    <w:rsid w:val="009862E6"/>
    <w:rsid w:val="009C5C75"/>
    <w:rsid w:val="009D0344"/>
    <w:rsid w:val="009E10A9"/>
    <w:rsid w:val="009E3180"/>
    <w:rsid w:val="009F3262"/>
    <w:rsid w:val="00A03EEB"/>
    <w:rsid w:val="00A076A5"/>
    <w:rsid w:val="00A11C2E"/>
    <w:rsid w:val="00A21167"/>
    <w:rsid w:val="00A30436"/>
    <w:rsid w:val="00A36A0D"/>
    <w:rsid w:val="00A37E64"/>
    <w:rsid w:val="00A47197"/>
    <w:rsid w:val="00A47C3F"/>
    <w:rsid w:val="00A523B4"/>
    <w:rsid w:val="00A52C1D"/>
    <w:rsid w:val="00A54566"/>
    <w:rsid w:val="00A579F0"/>
    <w:rsid w:val="00A66CCC"/>
    <w:rsid w:val="00A76E7B"/>
    <w:rsid w:val="00A87E7F"/>
    <w:rsid w:val="00AA029A"/>
    <w:rsid w:val="00AA41C0"/>
    <w:rsid w:val="00AA4B83"/>
    <w:rsid w:val="00AB38ED"/>
    <w:rsid w:val="00AC15D9"/>
    <w:rsid w:val="00AC719D"/>
    <w:rsid w:val="00AF0D78"/>
    <w:rsid w:val="00B30CB4"/>
    <w:rsid w:val="00B3163A"/>
    <w:rsid w:val="00B3482A"/>
    <w:rsid w:val="00B37465"/>
    <w:rsid w:val="00B45D7C"/>
    <w:rsid w:val="00B633C3"/>
    <w:rsid w:val="00B6561F"/>
    <w:rsid w:val="00B73E7B"/>
    <w:rsid w:val="00B74EF2"/>
    <w:rsid w:val="00B81435"/>
    <w:rsid w:val="00B8154A"/>
    <w:rsid w:val="00B820DE"/>
    <w:rsid w:val="00B82BCE"/>
    <w:rsid w:val="00B9790E"/>
    <w:rsid w:val="00BA3124"/>
    <w:rsid w:val="00BA4C1A"/>
    <w:rsid w:val="00BB2471"/>
    <w:rsid w:val="00BB3EF9"/>
    <w:rsid w:val="00BB4C9D"/>
    <w:rsid w:val="00BB78FD"/>
    <w:rsid w:val="00BC12C0"/>
    <w:rsid w:val="00BC2C5F"/>
    <w:rsid w:val="00BC7D26"/>
    <w:rsid w:val="00BE008F"/>
    <w:rsid w:val="00BF33C0"/>
    <w:rsid w:val="00BF47E7"/>
    <w:rsid w:val="00C0090F"/>
    <w:rsid w:val="00C038D2"/>
    <w:rsid w:val="00C27C1B"/>
    <w:rsid w:val="00C330DF"/>
    <w:rsid w:val="00C43FE4"/>
    <w:rsid w:val="00C53255"/>
    <w:rsid w:val="00C57A6F"/>
    <w:rsid w:val="00C65E6A"/>
    <w:rsid w:val="00C80A7D"/>
    <w:rsid w:val="00C82A37"/>
    <w:rsid w:val="00C85DC9"/>
    <w:rsid w:val="00C870FC"/>
    <w:rsid w:val="00C91090"/>
    <w:rsid w:val="00C916B2"/>
    <w:rsid w:val="00C924C2"/>
    <w:rsid w:val="00CB05A0"/>
    <w:rsid w:val="00CB3FF6"/>
    <w:rsid w:val="00CB5272"/>
    <w:rsid w:val="00CC2534"/>
    <w:rsid w:val="00CC5726"/>
    <w:rsid w:val="00CD3B14"/>
    <w:rsid w:val="00CE0C9A"/>
    <w:rsid w:val="00CE23C9"/>
    <w:rsid w:val="00CE2774"/>
    <w:rsid w:val="00D02990"/>
    <w:rsid w:val="00D152CE"/>
    <w:rsid w:val="00D256FA"/>
    <w:rsid w:val="00D2780B"/>
    <w:rsid w:val="00D27E91"/>
    <w:rsid w:val="00D31543"/>
    <w:rsid w:val="00D35DCC"/>
    <w:rsid w:val="00D528B3"/>
    <w:rsid w:val="00D52EC6"/>
    <w:rsid w:val="00D659CC"/>
    <w:rsid w:val="00D915F4"/>
    <w:rsid w:val="00DA19E2"/>
    <w:rsid w:val="00DA2565"/>
    <w:rsid w:val="00DA63D4"/>
    <w:rsid w:val="00DA698A"/>
    <w:rsid w:val="00DB2488"/>
    <w:rsid w:val="00DC2B4E"/>
    <w:rsid w:val="00DD4360"/>
    <w:rsid w:val="00DE0205"/>
    <w:rsid w:val="00DE229B"/>
    <w:rsid w:val="00DE43C7"/>
    <w:rsid w:val="00DE668A"/>
    <w:rsid w:val="00DF1959"/>
    <w:rsid w:val="00DF5BFD"/>
    <w:rsid w:val="00E00B73"/>
    <w:rsid w:val="00E160A9"/>
    <w:rsid w:val="00E17CBA"/>
    <w:rsid w:val="00E24948"/>
    <w:rsid w:val="00E3625A"/>
    <w:rsid w:val="00E4167F"/>
    <w:rsid w:val="00E46E52"/>
    <w:rsid w:val="00E52D64"/>
    <w:rsid w:val="00E56254"/>
    <w:rsid w:val="00E6050C"/>
    <w:rsid w:val="00E6087A"/>
    <w:rsid w:val="00E65182"/>
    <w:rsid w:val="00E836D2"/>
    <w:rsid w:val="00E844A3"/>
    <w:rsid w:val="00E95C8F"/>
    <w:rsid w:val="00E96238"/>
    <w:rsid w:val="00E96B47"/>
    <w:rsid w:val="00EA251A"/>
    <w:rsid w:val="00EB4855"/>
    <w:rsid w:val="00EB71E8"/>
    <w:rsid w:val="00EC1B09"/>
    <w:rsid w:val="00EC7935"/>
    <w:rsid w:val="00EE114F"/>
    <w:rsid w:val="00EF058E"/>
    <w:rsid w:val="00EF0AAD"/>
    <w:rsid w:val="00EF340D"/>
    <w:rsid w:val="00F175D9"/>
    <w:rsid w:val="00F2428A"/>
    <w:rsid w:val="00F245C5"/>
    <w:rsid w:val="00F306C6"/>
    <w:rsid w:val="00F42A37"/>
    <w:rsid w:val="00F47FF3"/>
    <w:rsid w:val="00F55332"/>
    <w:rsid w:val="00F5586C"/>
    <w:rsid w:val="00F62D6E"/>
    <w:rsid w:val="00F6306B"/>
    <w:rsid w:val="00F6732C"/>
    <w:rsid w:val="00F96949"/>
    <w:rsid w:val="00FB7FC0"/>
    <w:rsid w:val="00FC1087"/>
    <w:rsid w:val="00FC532E"/>
    <w:rsid w:val="00FE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112F84-3644-4BF0-806D-1BDB4BE6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41"/>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iPriority w:val="99"/>
    <w:unhideWhenUsed/>
    <w:rsid w:val="00C65E6A"/>
    <w:pPr>
      <w:spacing w:after="120" w:line="480" w:lineRule="auto"/>
    </w:pPr>
  </w:style>
  <w:style w:type="character" w:customStyle="1" w:styleId="20">
    <w:name w:val="Основной текст 2 Знак"/>
    <w:basedOn w:val="a0"/>
    <w:link w:val="2"/>
    <w:uiPriority w:val="99"/>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customStyle="1" w:styleId="Default">
    <w:name w:val="Default"/>
    <w:rsid w:val="00560B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0">
    <w:name w:val="Заголовок 31"/>
    <w:basedOn w:val="a"/>
    <w:next w:val="a"/>
    <w:uiPriority w:val="9"/>
    <w:semiHidden/>
    <w:unhideWhenUsed/>
    <w:qFormat/>
    <w:rsid w:val="00560B84"/>
    <w:pPr>
      <w:keepNext/>
      <w:keepLines/>
      <w:spacing w:before="200" w:line="276" w:lineRule="auto"/>
      <w:outlineLvl w:val="2"/>
    </w:pPr>
    <w:rPr>
      <w:rFonts w:ascii="Cambria" w:hAnsi="Cambria"/>
      <w:b/>
      <w:bCs/>
      <w:color w:val="4F81BD"/>
      <w:sz w:val="28"/>
      <w:szCs w:val="22"/>
      <w:lang w:eastAsia="en-US"/>
    </w:rPr>
  </w:style>
  <w:style w:type="numbering" w:customStyle="1" w:styleId="15">
    <w:name w:val="Нет списка1"/>
    <w:next w:val="a2"/>
    <w:uiPriority w:val="99"/>
    <w:semiHidden/>
    <w:unhideWhenUsed/>
    <w:rsid w:val="00560B84"/>
  </w:style>
  <w:style w:type="paragraph" w:customStyle="1" w:styleId="311">
    <w:name w:val="Основной текст 31"/>
    <w:basedOn w:val="a"/>
    <w:next w:val="33"/>
    <w:unhideWhenUsed/>
    <w:rsid w:val="00560B84"/>
    <w:pPr>
      <w:spacing w:after="120" w:line="276" w:lineRule="auto"/>
    </w:pPr>
    <w:rPr>
      <w:rFonts w:eastAsiaTheme="minorHAnsi" w:cstheme="minorBidi"/>
      <w:sz w:val="16"/>
      <w:szCs w:val="16"/>
      <w:lang w:eastAsia="en-US"/>
    </w:rPr>
  </w:style>
  <w:style w:type="paragraph" w:customStyle="1" w:styleId="16">
    <w:name w:val="Без интервала1"/>
    <w:next w:val="af9"/>
    <w:uiPriority w:val="1"/>
    <w:qFormat/>
    <w:rsid w:val="00560B84"/>
    <w:pPr>
      <w:spacing w:after="0" w:line="240" w:lineRule="auto"/>
    </w:pPr>
  </w:style>
  <w:style w:type="paragraph" w:customStyle="1" w:styleId="21">
    <w:name w:val="Основной текст 21"/>
    <w:basedOn w:val="a"/>
    <w:next w:val="2"/>
    <w:uiPriority w:val="99"/>
    <w:semiHidden/>
    <w:unhideWhenUsed/>
    <w:rsid w:val="00560B84"/>
    <w:pPr>
      <w:spacing w:after="120" w:line="480" w:lineRule="auto"/>
    </w:pPr>
    <w:rPr>
      <w:rFonts w:eastAsiaTheme="minorHAnsi" w:cstheme="minorBidi"/>
      <w:sz w:val="28"/>
      <w:szCs w:val="22"/>
      <w:lang w:eastAsia="en-US"/>
    </w:rPr>
  </w:style>
  <w:style w:type="paragraph" w:customStyle="1" w:styleId="17">
    <w:name w:val="Верхний колонтитул1"/>
    <w:basedOn w:val="a"/>
    <w:next w:val="a8"/>
    <w:uiPriority w:val="99"/>
    <w:unhideWhenUsed/>
    <w:rsid w:val="00560B84"/>
    <w:pPr>
      <w:tabs>
        <w:tab w:val="center" w:pos="4677"/>
        <w:tab w:val="right" w:pos="9355"/>
      </w:tabs>
    </w:pPr>
    <w:rPr>
      <w:rFonts w:eastAsiaTheme="minorHAnsi" w:cstheme="minorBidi"/>
      <w:sz w:val="28"/>
      <w:szCs w:val="22"/>
      <w:lang w:eastAsia="en-US"/>
    </w:rPr>
  </w:style>
  <w:style w:type="paragraph" w:customStyle="1" w:styleId="18">
    <w:name w:val="Нижний колонтитул1"/>
    <w:basedOn w:val="a"/>
    <w:next w:val="aa"/>
    <w:uiPriority w:val="99"/>
    <w:unhideWhenUsed/>
    <w:rsid w:val="00560B84"/>
    <w:pPr>
      <w:tabs>
        <w:tab w:val="center" w:pos="4677"/>
        <w:tab w:val="right" w:pos="9355"/>
      </w:tabs>
    </w:pPr>
    <w:rPr>
      <w:rFonts w:eastAsiaTheme="minorHAnsi" w:cstheme="minorBidi"/>
      <w:sz w:val="28"/>
      <w:szCs w:val="22"/>
      <w:lang w:eastAsia="en-US"/>
    </w:rPr>
  </w:style>
  <w:style w:type="paragraph" w:customStyle="1" w:styleId="19">
    <w:name w:val="Текст выноски1"/>
    <w:basedOn w:val="a"/>
    <w:next w:val="ac"/>
    <w:uiPriority w:val="99"/>
    <w:semiHidden/>
    <w:unhideWhenUsed/>
    <w:rsid w:val="00560B84"/>
    <w:rPr>
      <w:rFonts w:ascii="Tahoma" w:eastAsiaTheme="minorHAnsi" w:hAnsi="Tahoma" w:cs="Tahoma"/>
      <w:sz w:val="16"/>
      <w:szCs w:val="16"/>
      <w:lang w:eastAsia="en-US"/>
    </w:rPr>
  </w:style>
  <w:style w:type="character" w:customStyle="1" w:styleId="1a">
    <w:name w:val="Текст выноски Знак1"/>
    <w:basedOn w:val="a0"/>
    <w:uiPriority w:val="99"/>
    <w:semiHidden/>
    <w:rsid w:val="00560B84"/>
    <w:rPr>
      <w:rFonts w:ascii="Segoe UI" w:hAnsi="Segoe UI" w:cs="Segoe UI"/>
      <w:sz w:val="18"/>
      <w:szCs w:val="18"/>
    </w:rPr>
  </w:style>
  <w:style w:type="character" w:customStyle="1" w:styleId="312">
    <w:name w:val="Заголовок 3 Знак1"/>
    <w:basedOn w:val="a0"/>
    <w:uiPriority w:val="9"/>
    <w:semiHidden/>
    <w:rsid w:val="00560B84"/>
    <w:rPr>
      <w:rFonts w:asciiTheme="majorHAnsi" w:eastAsiaTheme="majorEastAsia" w:hAnsiTheme="majorHAnsi" w:cstheme="majorBidi"/>
      <w:color w:val="1F4D78" w:themeColor="accent1" w:themeShade="7F"/>
      <w:sz w:val="24"/>
      <w:szCs w:val="24"/>
    </w:rPr>
  </w:style>
  <w:style w:type="character" w:customStyle="1" w:styleId="313">
    <w:name w:val="Основной текст 3 Знак1"/>
    <w:basedOn w:val="a0"/>
    <w:uiPriority w:val="99"/>
    <w:semiHidden/>
    <w:rsid w:val="00560B84"/>
    <w:rPr>
      <w:sz w:val="16"/>
      <w:szCs w:val="16"/>
    </w:rPr>
  </w:style>
  <w:style w:type="paragraph" w:styleId="af9">
    <w:name w:val="No Spacing"/>
    <w:uiPriority w:val="1"/>
    <w:qFormat/>
    <w:rsid w:val="00560B84"/>
    <w:pPr>
      <w:spacing w:after="0" w:line="240" w:lineRule="auto"/>
    </w:pPr>
  </w:style>
  <w:style w:type="character" w:customStyle="1" w:styleId="210">
    <w:name w:val="Основной текст 2 Знак1"/>
    <w:basedOn w:val="a0"/>
    <w:uiPriority w:val="99"/>
    <w:semiHidden/>
    <w:rsid w:val="00560B84"/>
  </w:style>
  <w:style w:type="character" w:customStyle="1" w:styleId="1b">
    <w:name w:val="Верхний колонтитул Знак1"/>
    <w:basedOn w:val="a0"/>
    <w:uiPriority w:val="99"/>
    <w:semiHidden/>
    <w:rsid w:val="00560B84"/>
  </w:style>
  <w:style w:type="character" w:customStyle="1" w:styleId="1c">
    <w:name w:val="Нижний колонтитул Знак1"/>
    <w:basedOn w:val="a0"/>
    <w:uiPriority w:val="99"/>
    <w:semiHidden/>
    <w:rsid w:val="00560B84"/>
  </w:style>
  <w:style w:type="character" w:customStyle="1" w:styleId="22">
    <w:name w:val="Текст выноски Знак2"/>
    <w:basedOn w:val="a0"/>
    <w:uiPriority w:val="99"/>
    <w:semiHidden/>
    <w:rsid w:val="0056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83846127">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598D-97EB-4BEB-93F7-40A70479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52177</Words>
  <Characters>297411</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 Николаевич</cp:lastModifiedBy>
  <cp:revision>60</cp:revision>
  <cp:lastPrinted>2019-01-16T06:19:00Z</cp:lastPrinted>
  <dcterms:created xsi:type="dcterms:W3CDTF">2019-03-29T06:54:00Z</dcterms:created>
  <dcterms:modified xsi:type="dcterms:W3CDTF">2022-02-07T08:47:00Z</dcterms:modified>
</cp:coreProperties>
</file>