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1B" w:rsidRPr="003E292A" w:rsidRDefault="000D521B" w:rsidP="003E292A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  <w:r w:rsidRPr="003E292A">
        <w:rPr>
          <w:b/>
          <w:color w:val="000000"/>
          <w:sz w:val="28"/>
          <w:szCs w:val="28"/>
        </w:rPr>
        <w:t>Р</w:t>
      </w:r>
      <w:r w:rsidR="003E292A">
        <w:rPr>
          <w:b/>
          <w:color w:val="000000"/>
          <w:sz w:val="28"/>
          <w:szCs w:val="28"/>
        </w:rPr>
        <w:t>екомендации по оформлению учебно-</w:t>
      </w:r>
      <w:r w:rsidRPr="003E292A">
        <w:rPr>
          <w:b/>
          <w:color w:val="000000"/>
          <w:sz w:val="28"/>
          <w:szCs w:val="28"/>
        </w:rPr>
        <w:t>исследовательской работы</w:t>
      </w:r>
      <w:r w:rsidR="003E292A">
        <w:rPr>
          <w:b/>
          <w:color w:val="000000"/>
          <w:sz w:val="28"/>
          <w:szCs w:val="28"/>
        </w:rPr>
        <w:t xml:space="preserve"> студента</w:t>
      </w:r>
    </w:p>
    <w:p w:rsidR="003E292A" w:rsidRPr="003E292A" w:rsidRDefault="003E292A" w:rsidP="000D521B">
      <w:pPr>
        <w:shd w:val="clear" w:color="auto" w:fill="FFFFFF"/>
        <w:autoSpaceDE w:val="0"/>
        <w:autoSpaceDN w:val="0"/>
        <w:adjustRightInd w:val="0"/>
        <w:ind w:firstLine="426"/>
        <w:rPr>
          <w:b/>
          <w:color w:val="000000"/>
          <w:sz w:val="28"/>
          <w:szCs w:val="28"/>
        </w:rPr>
      </w:pPr>
    </w:p>
    <w:p w:rsidR="003E292A" w:rsidRPr="003E292A" w:rsidRDefault="003E292A" w:rsidP="003E292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E292A">
        <w:rPr>
          <w:bCs/>
          <w:color w:val="000000"/>
          <w:sz w:val="28"/>
          <w:szCs w:val="28"/>
        </w:rPr>
        <w:t xml:space="preserve">       Каждый студент в течение научно-исследовательской практики в 10 семестре обязан предоставить результаты исследования по теме УИРС по любому из нижеперечисленных направлений научно-исследовательской практики (патопсихология, психологическое консультирование, психокоррекция и психотерапия), подготовить, оформить в соответствии с приведенными ниже требованиями и предоставить на кафедру материал в соответствии со структурой, представленной ниже. Исследование может быть продолжением работы, начатой на 4 курсе, в 8 семестре на учебной научно-исследовательской практике.</w:t>
      </w:r>
    </w:p>
    <w:p w:rsidR="003E292A" w:rsidRDefault="003E292A" w:rsidP="003E292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E292A" w:rsidRPr="003E292A" w:rsidRDefault="003E292A" w:rsidP="003E292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E292A">
        <w:rPr>
          <w:bCs/>
          <w:color w:val="000000"/>
          <w:sz w:val="28"/>
          <w:szCs w:val="28"/>
        </w:rPr>
        <w:t xml:space="preserve"> </w:t>
      </w:r>
      <w:r w:rsidRPr="003E292A">
        <w:rPr>
          <w:b/>
          <w:bCs/>
          <w:color w:val="000000"/>
          <w:sz w:val="28"/>
          <w:szCs w:val="28"/>
        </w:rPr>
        <w:t>Структура учебно-исследовательской работы студента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1. Оглавление.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 Введение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2.1. Актуальность;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2.2. Цель исследования;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2.3. Задачи исследования;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2.4. Предмет и объект исследования;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2.5. Гипотеза (гипотезы) исследования;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2.6. Теоретическая и практическая значимость исследования.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3. Обзор литературы по теме учебно-исследовательской работы.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 Экспериментальный раздел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4.1. Организация исследования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4.1.1. Выборка исследования;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4.1.2. Методы исследования.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4.2. Результаты исследования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4.2.1. Описание результатов эмпирического исследования с данными статистической обработки (если возможно);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4.2.2. Обсуждение результатов.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5. Заключение и выводы;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6. Практические рекомендации;</w:t>
      </w:r>
    </w:p>
    <w:p w:rsidR="003E292A" w:rsidRPr="003E292A" w:rsidRDefault="003E292A" w:rsidP="003E292A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92A">
        <w:rPr>
          <w:rFonts w:ascii="Times New Roman" w:hAnsi="Times New Roman" w:cs="Times New Roman"/>
          <w:bCs/>
          <w:color w:val="000000"/>
          <w:sz w:val="28"/>
          <w:szCs w:val="28"/>
        </w:rPr>
        <w:t>7. Список использованной литературы.</w:t>
      </w:r>
    </w:p>
    <w:p w:rsidR="003E292A" w:rsidRPr="003E292A" w:rsidRDefault="003E292A" w:rsidP="003E292A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</w:rPr>
      </w:pPr>
      <w:r w:rsidRPr="003E292A">
        <w:rPr>
          <w:b/>
          <w:bCs/>
          <w:i/>
          <w:color w:val="000000"/>
          <w:sz w:val="28"/>
          <w:szCs w:val="28"/>
        </w:rPr>
        <w:t xml:space="preserve">     Таким образом,  УИРС предполагает исследование психических процессов, свойств у больных, страдающих психическими расстройствами (один психологический параметр у пациентов с конкретным психическим расстройством по МКБ-10).</w:t>
      </w:r>
    </w:p>
    <w:p w:rsidR="003E292A" w:rsidRPr="003E292A" w:rsidRDefault="003E292A" w:rsidP="003E292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E292A">
        <w:rPr>
          <w:bCs/>
          <w:color w:val="000000"/>
          <w:sz w:val="28"/>
          <w:szCs w:val="28"/>
        </w:rPr>
        <w:t xml:space="preserve">             Вторая, экспериментальная часть УИРС (п.4.2 – п.7) предоставляется на 5 курсе после окончания производственной практики «Научно-исследовательская работа».</w:t>
      </w:r>
    </w:p>
    <w:p w:rsidR="003E292A" w:rsidRPr="003E292A" w:rsidRDefault="003E292A" w:rsidP="003E292A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3E292A">
        <w:rPr>
          <w:bCs/>
          <w:color w:val="000000"/>
          <w:sz w:val="28"/>
          <w:szCs w:val="28"/>
        </w:rPr>
        <w:lastRenderedPageBreak/>
        <w:t xml:space="preserve">             Объем представляемой в 10 семестре учебно-исследовательской работы студента – не менее 12 страниц печатного текста, шрифт </w:t>
      </w:r>
      <w:r w:rsidRPr="003E292A">
        <w:rPr>
          <w:bCs/>
          <w:color w:val="000000"/>
          <w:sz w:val="28"/>
          <w:szCs w:val="28"/>
          <w:lang w:val="en-US"/>
        </w:rPr>
        <w:t>Times</w:t>
      </w:r>
      <w:r w:rsidRPr="003E292A">
        <w:rPr>
          <w:bCs/>
          <w:color w:val="000000"/>
          <w:sz w:val="28"/>
          <w:szCs w:val="28"/>
        </w:rPr>
        <w:t xml:space="preserve"> </w:t>
      </w:r>
      <w:r w:rsidRPr="003E292A">
        <w:rPr>
          <w:bCs/>
          <w:color w:val="000000"/>
          <w:sz w:val="28"/>
          <w:szCs w:val="28"/>
          <w:lang w:val="en-US"/>
        </w:rPr>
        <w:t>New</w:t>
      </w:r>
      <w:r w:rsidRPr="003E292A">
        <w:rPr>
          <w:bCs/>
          <w:color w:val="000000"/>
          <w:sz w:val="28"/>
          <w:szCs w:val="28"/>
        </w:rPr>
        <w:t xml:space="preserve"> </w:t>
      </w:r>
      <w:r w:rsidRPr="003E292A">
        <w:rPr>
          <w:bCs/>
          <w:color w:val="000000"/>
          <w:sz w:val="28"/>
          <w:szCs w:val="28"/>
          <w:lang w:val="en-US"/>
        </w:rPr>
        <w:t>Roman</w:t>
      </w:r>
      <w:r w:rsidRPr="003E292A">
        <w:rPr>
          <w:bCs/>
          <w:color w:val="000000"/>
          <w:sz w:val="28"/>
          <w:szCs w:val="28"/>
        </w:rPr>
        <w:t>, размер шрифта 14, полуторный интервал, поля: сверху и снизу – по 2 см, справа – 1,5 см, слева – 3 см. Нумерация страниц проставляется в верхней части листа, по центру.</w:t>
      </w:r>
    </w:p>
    <w:p w:rsidR="000D521B" w:rsidRPr="003E292A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</w:p>
    <w:p w:rsidR="003E292A" w:rsidRDefault="000C6857" w:rsidP="003E292A">
      <w:pPr>
        <w:autoSpaceDE w:val="0"/>
        <w:autoSpaceDN w:val="0"/>
        <w:adjustRightInd w:val="0"/>
        <w:ind w:left="-426" w:right="-568"/>
        <w:jc w:val="left"/>
        <w:rPr>
          <w:b/>
          <w:sz w:val="28"/>
          <w:szCs w:val="28"/>
        </w:rPr>
      </w:pPr>
      <w:proofErr w:type="gramStart"/>
      <w:r w:rsidRPr="003E292A">
        <w:rPr>
          <w:sz w:val="28"/>
          <w:szCs w:val="28"/>
        </w:rPr>
        <w:t>(</w:t>
      </w:r>
      <w:r w:rsidRPr="003E292A">
        <w:rPr>
          <w:b/>
          <w:sz w:val="28"/>
          <w:szCs w:val="28"/>
        </w:rPr>
        <w:t xml:space="preserve">см. также </w:t>
      </w:r>
      <w:r w:rsidRPr="003E292A">
        <w:rPr>
          <w:sz w:val="28"/>
          <w:szCs w:val="28"/>
        </w:rPr>
        <w:t xml:space="preserve"> </w:t>
      </w:r>
      <w:r w:rsidRPr="003E292A">
        <w:rPr>
          <w:b/>
          <w:sz w:val="28"/>
          <w:szCs w:val="28"/>
        </w:rPr>
        <w:t>Методические рекомендации для обучающегося</w:t>
      </w:r>
      <w:r w:rsidR="003E292A">
        <w:rPr>
          <w:b/>
          <w:sz w:val="28"/>
          <w:szCs w:val="28"/>
        </w:rPr>
        <w:t xml:space="preserve"> </w:t>
      </w:r>
      <w:r w:rsidRPr="003E292A">
        <w:rPr>
          <w:b/>
          <w:sz w:val="28"/>
          <w:szCs w:val="28"/>
        </w:rPr>
        <w:t xml:space="preserve">по прохождению </w:t>
      </w:r>
      <w:r w:rsidR="003E292A" w:rsidRPr="003E292A">
        <w:rPr>
          <w:b/>
          <w:sz w:val="28"/>
          <w:szCs w:val="28"/>
        </w:rPr>
        <w:t xml:space="preserve"> </w:t>
      </w:r>
      <w:r w:rsidR="003E292A">
        <w:rPr>
          <w:b/>
          <w:sz w:val="28"/>
          <w:szCs w:val="28"/>
        </w:rPr>
        <w:t xml:space="preserve">     </w:t>
      </w:r>
      <w:proofErr w:type="gramEnd"/>
    </w:p>
    <w:p w:rsidR="000C6857" w:rsidRPr="003E292A" w:rsidRDefault="003E292A" w:rsidP="003E292A">
      <w:pPr>
        <w:autoSpaceDE w:val="0"/>
        <w:autoSpaceDN w:val="0"/>
        <w:adjustRightInd w:val="0"/>
        <w:ind w:left="-426" w:right="-568"/>
        <w:jc w:val="left"/>
        <w:rPr>
          <w:sz w:val="28"/>
          <w:szCs w:val="28"/>
        </w:rPr>
      </w:pPr>
      <w:proofErr w:type="gramStart"/>
      <w:r w:rsidRPr="003E292A">
        <w:rPr>
          <w:b/>
          <w:sz w:val="28"/>
          <w:szCs w:val="28"/>
        </w:rPr>
        <w:t>учеб</w:t>
      </w:r>
      <w:r w:rsidR="000C6857" w:rsidRPr="003E292A">
        <w:rPr>
          <w:b/>
          <w:sz w:val="28"/>
          <w:szCs w:val="28"/>
        </w:rPr>
        <w:t>практики  «Научно-исследовательская практика»).</w:t>
      </w:r>
      <w:proofErr w:type="gramEnd"/>
    </w:p>
    <w:p w:rsidR="003E292A" w:rsidRDefault="003E292A" w:rsidP="003E292A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</w:p>
    <w:p w:rsidR="003E292A" w:rsidRPr="003E292A" w:rsidRDefault="003E292A" w:rsidP="003E292A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P</w:t>
      </w:r>
      <w:r w:rsidRPr="003E292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S</w:t>
      </w:r>
      <w:r w:rsidRPr="003E292A">
        <w:rPr>
          <w:bCs/>
          <w:color w:val="000000"/>
          <w:sz w:val="28"/>
          <w:szCs w:val="28"/>
        </w:rPr>
        <w:t>. Пример оформления титульного листа учебно-исследовательской работы студента приведен в приложении 5.</w:t>
      </w:r>
      <w:proofErr w:type="gramEnd"/>
    </w:p>
    <w:p w:rsidR="000C6857" w:rsidRPr="003E292A" w:rsidRDefault="000C6857">
      <w:pPr>
        <w:rPr>
          <w:sz w:val="28"/>
          <w:szCs w:val="28"/>
        </w:rPr>
      </w:pPr>
    </w:p>
    <w:sectPr w:rsidR="000C6857" w:rsidRPr="003E292A" w:rsidSect="00AE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0D521B"/>
    <w:rsid w:val="000C6857"/>
    <w:rsid w:val="000D521B"/>
    <w:rsid w:val="003E292A"/>
    <w:rsid w:val="00AE4BE5"/>
    <w:rsid w:val="00CF2BD1"/>
    <w:rsid w:val="00D1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1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2A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</cp:revision>
  <dcterms:created xsi:type="dcterms:W3CDTF">2021-05-10T15:21:00Z</dcterms:created>
  <dcterms:modified xsi:type="dcterms:W3CDTF">2022-01-30T16:28:00Z</dcterms:modified>
</cp:coreProperties>
</file>