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высшего образования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Неврология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64370A" w:rsidRPr="00F20165" w:rsidRDefault="0064370A" w:rsidP="006437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20165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20165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64370A" w:rsidRPr="00F20165" w:rsidRDefault="0064370A" w:rsidP="0064370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протокол № 2  от «28» октября 2016 г.</w:t>
      </w:r>
    </w:p>
    <w:p w:rsidR="0064370A" w:rsidRPr="00F20165" w:rsidRDefault="0064370A" w:rsidP="006437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370A" w:rsidRPr="00F20165" w:rsidRDefault="0064370A" w:rsidP="006437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Оренбург</w:t>
      </w:r>
    </w:p>
    <w:p w:rsidR="0064370A" w:rsidRDefault="0064370A" w:rsidP="00B261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1</w:t>
      </w:r>
    </w:p>
    <w:p w:rsidR="0064370A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370A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Неврология</w:t>
      </w:r>
    </w:p>
    <w:p w:rsidR="0064370A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370A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846">
        <w:rPr>
          <w:rFonts w:ascii="Times New Roman" w:hAnsi="Times New Roman"/>
          <w:b/>
          <w:color w:val="000000"/>
          <w:sz w:val="28"/>
          <w:szCs w:val="28"/>
        </w:rPr>
        <w:t>Тема 8.</w:t>
      </w:r>
      <w:r w:rsidRPr="000D7846">
        <w:rPr>
          <w:rFonts w:ascii="Times New Roman" w:hAnsi="Times New Roman"/>
          <w:sz w:val="28"/>
          <w:szCs w:val="28"/>
        </w:rPr>
        <w:t xml:space="preserve"> Методы исследования в </w:t>
      </w:r>
      <w:r>
        <w:rPr>
          <w:rFonts w:ascii="Times New Roman" w:hAnsi="Times New Roman"/>
          <w:sz w:val="28"/>
          <w:szCs w:val="28"/>
        </w:rPr>
        <w:t>неврологии и нейрохирургии.</w:t>
      </w: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84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0D7846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370A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84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D7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изучить </w:t>
      </w:r>
      <w:proofErr w:type="spellStart"/>
      <w:r w:rsidRPr="000D7846">
        <w:rPr>
          <w:rFonts w:ascii="Times New Roman" w:hAnsi="Times New Roman"/>
          <w:sz w:val="28"/>
          <w:szCs w:val="28"/>
        </w:rPr>
        <w:t>неинвазивные</w:t>
      </w:r>
      <w:proofErr w:type="spellEnd"/>
      <w:r w:rsidRPr="000D78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7846">
        <w:rPr>
          <w:rFonts w:ascii="Times New Roman" w:hAnsi="Times New Roman"/>
          <w:sz w:val="28"/>
          <w:szCs w:val="28"/>
        </w:rPr>
        <w:t>инвазивные</w:t>
      </w:r>
      <w:proofErr w:type="spellEnd"/>
      <w:r w:rsidRPr="000D7846">
        <w:rPr>
          <w:rFonts w:ascii="Times New Roman" w:hAnsi="Times New Roman"/>
          <w:sz w:val="28"/>
          <w:szCs w:val="28"/>
        </w:rPr>
        <w:t xml:space="preserve"> методы исследования в неврологии и нейрохирургии</w:t>
      </w:r>
      <w:r>
        <w:rPr>
          <w:rFonts w:ascii="Times New Roman" w:hAnsi="Times New Roman"/>
          <w:sz w:val="28"/>
          <w:szCs w:val="28"/>
        </w:rPr>
        <w:t>,</w:t>
      </w:r>
      <w:r w:rsidRPr="000D7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обучить </w:t>
      </w:r>
      <w:r w:rsidRPr="000D7846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ам</w:t>
      </w:r>
      <w:r w:rsidRPr="000D7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выбора </w:t>
      </w:r>
      <w:r w:rsidRPr="000D7846">
        <w:rPr>
          <w:rFonts w:ascii="Times New Roman" w:hAnsi="Times New Roman"/>
          <w:sz w:val="28"/>
          <w:szCs w:val="28"/>
        </w:rPr>
        <w:t>диагности</w:t>
      </w:r>
      <w:r>
        <w:rPr>
          <w:rFonts w:ascii="Times New Roman" w:hAnsi="Times New Roman"/>
          <w:sz w:val="28"/>
          <w:szCs w:val="28"/>
        </w:rPr>
        <w:t xml:space="preserve">ческих мероприятий при различной патологии головного и спинного мозга, </w:t>
      </w:r>
      <w:r w:rsidRPr="000D7846">
        <w:rPr>
          <w:rFonts w:ascii="Times New Roman" w:hAnsi="Times New Roman"/>
          <w:sz w:val="28"/>
          <w:szCs w:val="28"/>
        </w:rPr>
        <w:t xml:space="preserve">обучить навыкам интерпретации </w:t>
      </w:r>
      <w:r>
        <w:rPr>
          <w:rFonts w:ascii="Times New Roman" w:hAnsi="Times New Roman"/>
          <w:sz w:val="28"/>
          <w:szCs w:val="28"/>
        </w:rPr>
        <w:t xml:space="preserve">результатов инструментальных </w:t>
      </w:r>
      <w:r w:rsidRPr="000D7846">
        <w:rPr>
          <w:rFonts w:ascii="Times New Roman" w:hAnsi="Times New Roman"/>
          <w:sz w:val="28"/>
          <w:szCs w:val="28"/>
        </w:rPr>
        <w:t>методов диагностики в неврологии и нейрохирургии.</w:t>
      </w: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846">
        <w:rPr>
          <w:rFonts w:ascii="Times New Roman" w:hAnsi="Times New Roman"/>
          <w:sz w:val="28"/>
          <w:szCs w:val="28"/>
        </w:rPr>
        <w:t xml:space="preserve"> </w:t>
      </w:r>
      <w:r w:rsidRPr="000D784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64370A" w:rsidRPr="000D7846" w:rsidTr="0064370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0A" w:rsidRPr="000D7846" w:rsidRDefault="0064370A" w:rsidP="00643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370A" w:rsidRPr="000D7846" w:rsidRDefault="0064370A" w:rsidP="00643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0A" w:rsidRPr="000D7846" w:rsidRDefault="0064370A" w:rsidP="00DA32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370A" w:rsidRPr="000D7846" w:rsidTr="0064370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0A" w:rsidRPr="000D7846" w:rsidRDefault="0064370A" w:rsidP="00643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370A" w:rsidRPr="000D7846" w:rsidRDefault="0064370A" w:rsidP="00DA32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370A" w:rsidRPr="000D7846" w:rsidRDefault="0064370A" w:rsidP="00DA32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0A" w:rsidRPr="000D7846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370A" w:rsidRPr="000D7846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370A" w:rsidRPr="000D7846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4370A" w:rsidRPr="000D7846" w:rsidTr="0064370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0A" w:rsidRPr="000D7846" w:rsidRDefault="0064370A" w:rsidP="00643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0A" w:rsidRPr="000D7846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64370A" w:rsidRPr="000D7846" w:rsidTr="0064370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0A" w:rsidRPr="000D7846" w:rsidRDefault="0064370A" w:rsidP="00643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0A" w:rsidRPr="000D7846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4370A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64370A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64370A" w:rsidRDefault="0064370A" w:rsidP="006437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Рентгенологические методы 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краниография, 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спондилография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миелография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вентрикулография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, компьютерная  томография,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позитронно-эмиссионная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 томография, церебральная ангиография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370A" w:rsidRDefault="0064370A" w:rsidP="006437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Магнитно-резонансная томография.</w:t>
            </w:r>
          </w:p>
          <w:p w:rsidR="0064370A" w:rsidRDefault="0064370A" w:rsidP="006437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 xml:space="preserve">Ультразвуковые методы исследования головного мозга и его сосудов: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эхоэнцефалоскопия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370A">
              <w:rPr>
                <w:rFonts w:ascii="Times New Roman" w:hAnsi="Times New Roman"/>
                <w:sz w:val="28"/>
                <w:szCs w:val="28"/>
              </w:rPr>
              <w:t>ультрасонография</w:t>
            </w:r>
            <w:proofErr w:type="spellEnd"/>
            <w:r w:rsidRPr="0064370A">
              <w:rPr>
                <w:rFonts w:ascii="Times New Roman" w:hAnsi="Times New Roman"/>
                <w:sz w:val="28"/>
                <w:szCs w:val="28"/>
              </w:rPr>
              <w:t>, д</w:t>
            </w:r>
            <w:r w:rsidRPr="00643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уплексное сканирование сосудов,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допплер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370A" w:rsidRPr="0064370A" w:rsidRDefault="0064370A" w:rsidP="006437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Функциональные методы исследования: электроэнцефалография, регистрация в</w:t>
            </w:r>
            <w:r w:rsidRPr="006437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ызванных потенциалов мозга, э</w:t>
            </w:r>
            <w:r w:rsidRPr="00643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лектромиография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437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4370A" w:rsidRPr="0064370A" w:rsidRDefault="0064370A" w:rsidP="006437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 xml:space="preserve">Комплекс дополнительных методов исследования у больных с черепно-мозговой </w:t>
            </w:r>
            <w:r>
              <w:rPr>
                <w:rFonts w:ascii="Times New Roman" w:hAnsi="Times New Roman"/>
                <w:sz w:val="28"/>
                <w:szCs w:val="28"/>
              </w:rPr>
              <w:t>и позвоночно-спинальной травмой.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370A" w:rsidRPr="0064370A" w:rsidRDefault="0064370A" w:rsidP="006437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Комплекс дополнительных методов исследования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больных с судорожным синдромом.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370A" w:rsidRPr="0064370A" w:rsidRDefault="0064370A" w:rsidP="006437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Комплекс дополнительных методов исследования у больных с сосудистой патоло</w:t>
            </w:r>
            <w:r>
              <w:rPr>
                <w:rFonts w:ascii="Times New Roman" w:hAnsi="Times New Roman"/>
                <w:sz w:val="28"/>
                <w:szCs w:val="28"/>
              </w:rPr>
              <w:t>гией головного и спинного мозга.</w:t>
            </w:r>
            <w:r w:rsidRPr="0064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370A" w:rsidRPr="0064370A" w:rsidRDefault="0064370A" w:rsidP="0064370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70A">
              <w:rPr>
                <w:rFonts w:ascii="Times New Roman" w:hAnsi="Times New Roman"/>
                <w:sz w:val="28"/>
                <w:szCs w:val="28"/>
              </w:rPr>
              <w:t>Комплекс дополнительных методов исследования у больных с наличием объемного процесса головного и спинного мозга.</w:t>
            </w:r>
          </w:p>
          <w:p w:rsidR="0064370A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4370A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Интерпретация данных КТ, МРТ, ЭЭГ, ДС, УЗДГ и др.</w:t>
            </w:r>
          </w:p>
          <w:p w:rsidR="0064370A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70A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sz w:val="28"/>
                <w:szCs w:val="28"/>
              </w:rPr>
              <w:t>Подготовка материала для представления данных дополнительных методов исследования на практическом занятии.</w:t>
            </w:r>
          </w:p>
          <w:p w:rsidR="0064370A" w:rsidRPr="000D7846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370A" w:rsidRPr="000D7846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64370A" w:rsidRPr="000D7846" w:rsidTr="0064370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0A" w:rsidRPr="000D7846" w:rsidRDefault="0064370A" w:rsidP="00643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0A" w:rsidRPr="000D7846" w:rsidRDefault="0064370A" w:rsidP="00DA32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370A" w:rsidRPr="000D7846" w:rsidRDefault="0064370A" w:rsidP="00643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370A" w:rsidRPr="000D7846" w:rsidRDefault="0064370A" w:rsidP="00643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370A" w:rsidRPr="000D7846" w:rsidRDefault="0064370A" w:rsidP="00643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D7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(если предусмотрено). </w:t>
            </w:r>
          </w:p>
        </w:tc>
      </w:tr>
    </w:tbl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84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846">
        <w:rPr>
          <w:rFonts w:ascii="Times New Roman" w:hAnsi="Times New Roman"/>
          <w:color w:val="000000"/>
          <w:sz w:val="28"/>
          <w:szCs w:val="28"/>
        </w:rPr>
        <w:t>- дидактические (таблицы,</w:t>
      </w:r>
      <w:proofErr w:type="gramStart"/>
      <w:r w:rsidRPr="000D7846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0D7846">
        <w:rPr>
          <w:rFonts w:ascii="Times New Roman" w:hAnsi="Times New Roman"/>
          <w:color w:val="000000"/>
          <w:sz w:val="28"/>
          <w:szCs w:val="28"/>
        </w:rPr>
        <w:t xml:space="preserve"> плакаты,);</w:t>
      </w:r>
    </w:p>
    <w:p w:rsidR="0064370A" w:rsidRPr="000D7846" w:rsidRDefault="0064370A" w:rsidP="00643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84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proofErr w:type="spellStart"/>
      <w:r w:rsidRPr="000D784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D7846">
        <w:rPr>
          <w:rFonts w:ascii="Times New Roman" w:hAnsi="Times New Roman"/>
          <w:color w:val="000000"/>
          <w:sz w:val="28"/>
          <w:szCs w:val="28"/>
        </w:rPr>
        <w:t xml:space="preserve"> проектор)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54C1" w:rsidRDefault="009054C1"/>
    <w:sectPr w:rsidR="009054C1" w:rsidSect="0090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25D12"/>
    <w:multiLevelType w:val="hybridMultilevel"/>
    <w:tmpl w:val="5AF6FC4E"/>
    <w:lvl w:ilvl="0" w:tplc="41F84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370A"/>
    <w:rsid w:val="00581355"/>
    <w:rsid w:val="0064370A"/>
    <w:rsid w:val="009054C1"/>
    <w:rsid w:val="00B2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0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464</Words>
  <Characters>2647</Characters>
  <Application>Microsoft Office Word</Application>
  <DocSecurity>0</DocSecurity>
  <Lines>22</Lines>
  <Paragraphs>6</Paragraphs>
  <ScaleCrop>false</ScaleCrop>
  <Company>Wolfish Lair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Ишкова</dc:creator>
  <cp:lastModifiedBy>Ишкова</cp:lastModifiedBy>
  <cp:revision>2</cp:revision>
  <dcterms:created xsi:type="dcterms:W3CDTF">2019-03-24T05:22:00Z</dcterms:created>
  <dcterms:modified xsi:type="dcterms:W3CDTF">2019-03-24T07:00:00Z</dcterms:modified>
</cp:coreProperties>
</file>