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943B1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высшего образования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Неврология</w:t>
      </w:r>
      <w:r>
        <w:rPr>
          <w:rFonts w:ascii="Times New Roman" w:hAnsi="Times New Roman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sz w:val="28"/>
          <w:szCs w:val="28"/>
        </w:rPr>
        <w:t>Протокол № 11 от 22.06.2018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г.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Оренбург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1943B1">
        <w:rPr>
          <w:rFonts w:ascii="Times New Roman" w:hAnsi="Times New Roman"/>
          <w:color w:val="000000"/>
          <w:sz w:val="28"/>
          <w:szCs w:val="28"/>
        </w:rPr>
        <w:t>еврология</w:t>
      </w:r>
      <w:r>
        <w:rPr>
          <w:rFonts w:ascii="Times New Roman" w:hAnsi="Times New Roman"/>
          <w:color w:val="000000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Pr="001943B1" w:rsidRDefault="009B034F" w:rsidP="00D97F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D97F6E" w:rsidRPr="001943B1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B034F">
        <w:rPr>
          <w:rFonts w:ascii="Times New Roman" w:hAnsi="Times New Roman"/>
          <w:color w:val="000000"/>
          <w:sz w:val="28"/>
          <w:szCs w:val="28"/>
        </w:rPr>
        <w:t>Высшие корковые функции и уровни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 w:rsidR="009B034F">
        <w:rPr>
          <w:rFonts w:ascii="Times New Roman" w:hAnsi="Times New Roman"/>
          <w:color w:val="000000"/>
          <w:sz w:val="28"/>
          <w:szCs w:val="28"/>
        </w:rPr>
        <w:t xml:space="preserve"> сознания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34F" w:rsidRPr="001943B1" w:rsidRDefault="00D97F6E" w:rsidP="009B034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B034F" w:rsidRPr="001943B1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анатомии коры головного мозга, первой и второй сигнальной системе, локализации корковых центров анализаторов, методах исследования высших психических функций и вариантах их патологии</w:t>
      </w:r>
      <w:r w:rsidR="009B034F">
        <w:rPr>
          <w:rFonts w:ascii="Times New Roman" w:hAnsi="Times New Roman"/>
          <w:color w:val="000000"/>
          <w:sz w:val="28"/>
          <w:szCs w:val="28"/>
        </w:rPr>
        <w:t>, рассматриваются синдром</w:t>
      </w:r>
      <w:r w:rsidR="004F045C">
        <w:rPr>
          <w:rFonts w:ascii="Times New Roman" w:hAnsi="Times New Roman"/>
          <w:color w:val="000000"/>
          <w:sz w:val="28"/>
          <w:szCs w:val="28"/>
        </w:rPr>
        <w:t>ы</w:t>
      </w:r>
      <w:r w:rsidR="009B034F">
        <w:rPr>
          <w:rFonts w:ascii="Times New Roman" w:hAnsi="Times New Roman"/>
          <w:color w:val="000000"/>
          <w:sz w:val="28"/>
          <w:szCs w:val="28"/>
        </w:rPr>
        <w:t xml:space="preserve"> помрачения и угнетения сознания</w:t>
      </w:r>
      <w:r w:rsidR="009B034F" w:rsidRPr="001943B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97F6E" w:rsidRPr="001943B1" w:rsidRDefault="00D97F6E" w:rsidP="00D97F6E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D97F6E" w:rsidRPr="001943B1" w:rsidRDefault="00D97F6E" w:rsidP="00D97F6E">
      <w:pPr>
        <w:shd w:val="clear" w:color="auto" w:fill="FFFFFF"/>
        <w:ind w:left="11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        Понятие о</w:t>
      </w:r>
      <w:r>
        <w:rPr>
          <w:rFonts w:ascii="Times New Roman" w:hAnsi="Times New Roman"/>
          <w:color w:val="000000"/>
          <w:sz w:val="28"/>
          <w:szCs w:val="28"/>
        </w:rPr>
        <w:t xml:space="preserve"> строении коры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головного мозга</w:t>
      </w:r>
      <w:r>
        <w:rPr>
          <w:rFonts w:ascii="Times New Roman" w:hAnsi="Times New Roman"/>
          <w:color w:val="000000"/>
          <w:sz w:val="28"/>
          <w:szCs w:val="28"/>
        </w:rPr>
        <w:t xml:space="preserve">, локализации </w:t>
      </w:r>
      <w:r w:rsidRPr="001943B1">
        <w:rPr>
          <w:rFonts w:ascii="Times New Roman" w:hAnsi="Times New Roman"/>
          <w:color w:val="000000"/>
          <w:sz w:val="28"/>
          <w:szCs w:val="28"/>
        </w:rPr>
        <w:t>корковы</w:t>
      </w:r>
      <w:r>
        <w:rPr>
          <w:rFonts w:ascii="Times New Roman" w:hAnsi="Times New Roman"/>
          <w:color w:val="000000"/>
          <w:sz w:val="28"/>
          <w:szCs w:val="28"/>
        </w:rPr>
        <w:t>х центров 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нализаторов: кинестетического, зрительного, слухового, обонятельного.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Гнозис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43B1">
        <w:rPr>
          <w:rFonts w:ascii="Times New Roman" w:hAnsi="Times New Roman"/>
          <w:sz w:val="28"/>
          <w:szCs w:val="28"/>
        </w:rPr>
        <w:t xml:space="preserve">Агнозии: высшие гностические функции, </w:t>
      </w:r>
      <w:proofErr w:type="spellStart"/>
      <w:r w:rsidRPr="001943B1">
        <w:rPr>
          <w:rFonts w:ascii="Times New Roman" w:hAnsi="Times New Roman"/>
          <w:sz w:val="28"/>
          <w:szCs w:val="28"/>
        </w:rPr>
        <w:t>астереогноз</w:t>
      </w:r>
      <w:proofErr w:type="spellEnd"/>
      <w:r w:rsidRPr="001943B1">
        <w:rPr>
          <w:rFonts w:ascii="Times New Roman" w:hAnsi="Times New Roman"/>
          <w:sz w:val="28"/>
          <w:szCs w:val="28"/>
        </w:rPr>
        <w:t xml:space="preserve">, зрительная и слуховая агнозии.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Понятие о второй сигнальной системе.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Праксис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Моторная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идеаторная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, конструктивная апраксии. Речь: экспрессивная и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импрессивная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. Методики исследования речевой функции. Нарушения речи: моторная, сенсорная,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амнестическая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и семантическая афазии, их клинические проявления и топико-диагностическое значение. </w:t>
      </w:r>
      <w:r w:rsidRPr="001943B1">
        <w:rPr>
          <w:rFonts w:ascii="Times New Roman" w:hAnsi="Times New Roman"/>
          <w:sz w:val="28"/>
          <w:szCs w:val="28"/>
        </w:rPr>
        <w:t xml:space="preserve">Методы исследования высших психических функций. </w:t>
      </w:r>
      <w:r w:rsidRPr="001943B1">
        <w:rPr>
          <w:rFonts w:ascii="Times New Roman" w:hAnsi="Times New Roman"/>
          <w:color w:val="000000"/>
          <w:sz w:val="28"/>
          <w:szCs w:val="28"/>
        </w:rPr>
        <w:t>Синдромы нарушения сознания: помрачение и угнетение сознания. Дифференциально-диагностические различия синдромов нарушения сознания.</w:t>
      </w:r>
      <w:r w:rsidRPr="001943B1"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Классификация угнетения сознания: оглушение, сопор, кома. Шкала комы Глазго.</w:t>
      </w:r>
    </w:p>
    <w:p w:rsidR="00D97F6E" w:rsidRPr="001943B1" w:rsidRDefault="00D97F6E" w:rsidP="00D97F6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2424EF" w:rsidRDefault="002424EF"/>
    <w:sectPr w:rsidR="002424EF" w:rsidSect="0047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7F6E"/>
    <w:rsid w:val="002424EF"/>
    <w:rsid w:val="00255157"/>
    <w:rsid w:val="004F045C"/>
    <w:rsid w:val="00527AFF"/>
    <w:rsid w:val="005840D0"/>
    <w:rsid w:val="005C13B1"/>
    <w:rsid w:val="009B034F"/>
    <w:rsid w:val="00AB1288"/>
    <w:rsid w:val="00D9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Company>Wolfish Lair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2019-04-01T07:54:00Z</dcterms:created>
  <dcterms:modified xsi:type="dcterms:W3CDTF">2019-04-01T09:15:00Z</dcterms:modified>
</cp:coreProperties>
</file>