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7A" w:rsidRPr="00B7477A" w:rsidRDefault="00B7477A" w:rsidP="00B74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477A"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7477A" w:rsidRPr="00B7477A" w:rsidRDefault="00B7477A" w:rsidP="00B74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477A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B7477A" w:rsidRPr="00B7477A" w:rsidRDefault="00B7477A" w:rsidP="00B74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477A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B7477A" w:rsidRPr="00B7477A" w:rsidRDefault="00B7477A" w:rsidP="00B74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477A">
        <w:rPr>
          <w:rFonts w:ascii="Times New Roman" w:eastAsia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B7477A" w:rsidRPr="00B7477A" w:rsidRDefault="00B7477A" w:rsidP="00B74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77A" w:rsidRPr="00B7477A" w:rsidRDefault="00B7477A" w:rsidP="00B74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77A" w:rsidRPr="00B7477A" w:rsidRDefault="00B7477A" w:rsidP="00B74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77A" w:rsidRPr="00B7477A" w:rsidRDefault="00B7477A" w:rsidP="00B74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77A" w:rsidRPr="00B7477A" w:rsidRDefault="00B7477A" w:rsidP="00B74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77A" w:rsidRPr="00B7477A" w:rsidRDefault="00B7477A" w:rsidP="00B74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77A" w:rsidRPr="00B7477A" w:rsidRDefault="00B7477A" w:rsidP="000648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77A" w:rsidRPr="00B7477A" w:rsidRDefault="00B7477A" w:rsidP="00B74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77A" w:rsidRPr="00B7477A" w:rsidRDefault="00B7477A" w:rsidP="00B74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77A" w:rsidRPr="00B7477A" w:rsidRDefault="00B7477A" w:rsidP="00B74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00F2" w:rsidRPr="006100F2" w:rsidRDefault="006100F2" w:rsidP="00610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0F2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</w:t>
      </w:r>
    </w:p>
    <w:p w:rsidR="006100F2" w:rsidRPr="006100F2" w:rsidRDefault="006100F2" w:rsidP="00610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0F2">
        <w:rPr>
          <w:rFonts w:ascii="Times New Roman" w:eastAsia="Times New Roman" w:hAnsi="Times New Roman" w:cs="Times New Roman"/>
          <w:b/>
          <w:sz w:val="28"/>
          <w:szCs w:val="28"/>
        </w:rPr>
        <w:t xml:space="preserve">ПО САМОСТОЯТЕЛЬНОЙ РАБОТЕ </w:t>
      </w:r>
      <w:proofErr w:type="gramStart"/>
      <w:r w:rsidRPr="006100F2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100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7477A" w:rsidRDefault="006100F2" w:rsidP="00610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0F2">
        <w:rPr>
          <w:rFonts w:ascii="Times New Roman" w:eastAsia="Times New Roman" w:hAnsi="Times New Roman" w:cs="Times New Roman"/>
          <w:b/>
          <w:sz w:val="28"/>
          <w:szCs w:val="28"/>
        </w:rPr>
        <w:t>ОЧНОЙ ФОРМЫ ОБУЧЕНИЯ С ПРИМЕНЕНИЕМ ДИСТАНЦИОННЫХ ТЕХНОЛОГИЙ</w:t>
      </w:r>
    </w:p>
    <w:p w:rsidR="006100F2" w:rsidRPr="00B7477A" w:rsidRDefault="006100F2" w:rsidP="0061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477A" w:rsidRPr="00B7477A" w:rsidRDefault="00B7477A" w:rsidP="00B7477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color w:val="000000"/>
          <w:sz w:val="28"/>
          <w:szCs w:val="28"/>
        </w:rPr>
      </w:pPr>
      <w:r w:rsidRPr="00B7477A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«ОБЩАЯ ФИЗИЧЕСКАЯ ПОДГОТОВКА»</w:t>
      </w:r>
    </w:p>
    <w:p w:rsidR="00B7477A" w:rsidRPr="00B7477A" w:rsidRDefault="00B7477A" w:rsidP="00B74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</w:p>
    <w:p w:rsidR="00B7477A" w:rsidRPr="00B7477A" w:rsidRDefault="00B7477A" w:rsidP="00B74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77A" w:rsidRPr="00B7477A" w:rsidRDefault="00B7477A" w:rsidP="00B74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48F1" w:rsidRDefault="000648F1" w:rsidP="000648F1">
      <w:pPr>
        <w:spacing w:after="0" w:line="240" w:lineRule="auto"/>
        <w:jc w:val="center"/>
        <w:rPr>
          <w:rFonts w:ascii="Times New Roman" w:eastAsia="Calibri" w:hAnsi="Times New Roman"/>
          <w:i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i/>
          <w:color w:val="000000" w:themeColor="text1"/>
          <w:sz w:val="28"/>
          <w:szCs w:val="28"/>
        </w:rPr>
        <w:t xml:space="preserve">37.05.01 Клиническая психология </w:t>
      </w:r>
      <w:proofErr w:type="gramStart"/>
      <w:r>
        <w:rPr>
          <w:rFonts w:ascii="Times New Roman" w:eastAsia="Calibri" w:hAnsi="Times New Roman"/>
          <w:i/>
          <w:color w:val="000000" w:themeColor="text1"/>
          <w:sz w:val="28"/>
          <w:szCs w:val="28"/>
        </w:rPr>
        <w:t>по</w:t>
      </w:r>
      <w:proofErr w:type="gramEnd"/>
    </w:p>
    <w:p w:rsidR="000648F1" w:rsidRDefault="000648F1" w:rsidP="000648F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i/>
          <w:color w:val="000000" w:themeColor="text1"/>
          <w:sz w:val="28"/>
          <w:szCs w:val="28"/>
        </w:rPr>
        <w:t>специализации</w:t>
      </w:r>
      <w:r>
        <w:t xml:space="preserve"> </w:t>
      </w:r>
      <w:r>
        <w:rPr>
          <w:rFonts w:ascii="Times New Roman" w:eastAsia="Calibri" w:hAnsi="Times New Roman"/>
          <w:i/>
          <w:color w:val="000000" w:themeColor="text1"/>
          <w:sz w:val="28"/>
          <w:szCs w:val="28"/>
        </w:rPr>
        <w:t>"Патопсихологическая диагностика и психотерапия"</w:t>
      </w:r>
    </w:p>
    <w:p w:rsidR="000648F1" w:rsidRDefault="000648F1" w:rsidP="000648F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648F1" w:rsidRDefault="000648F1" w:rsidP="000648F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648F1" w:rsidRDefault="000648F1" w:rsidP="000648F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648F1" w:rsidRDefault="000648F1" w:rsidP="000648F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648F1" w:rsidRDefault="000648F1" w:rsidP="000648F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648F1" w:rsidRDefault="000648F1" w:rsidP="000648F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648F1" w:rsidRDefault="000648F1" w:rsidP="000648F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648F1" w:rsidRDefault="000648F1" w:rsidP="000648F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648F1" w:rsidRDefault="000648F1" w:rsidP="000648F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648F1" w:rsidRDefault="000648F1" w:rsidP="000648F1">
      <w:pPr>
        <w:spacing w:after="0" w:line="240" w:lineRule="auto"/>
        <w:jc w:val="center"/>
        <w:rPr>
          <w:rFonts w:ascii="Times New Roman" w:eastAsia="Calibri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>
        <w:rPr>
          <w:rFonts w:ascii="Times New Roman" w:eastAsia="Calibri" w:hAnsi="Times New Roman"/>
          <w:i/>
          <w:color w:val="000000" w:themeColor="text1"/>
          <w:sz w:val="24"/>
          <w:szCs w:val="24"/>
        </w:rPr>
        <w:t>37.05.01 Клиническая психология по специализации</w:t>
      </w:r>
      <w:r>
        <w:rPr>
          <w:sz w:val="24"/>
          <w:szCs w:val="24"/>
        </w:rPr>
        <w:t xml:space="preserve"> </w:t>
      </w:r>
      <w:r>
        <w:rPr>
          <w:rFonts w:ascii="Times New Roman" w:eastAsia="Calibri" w:hAnsi="Times New Roman"/>
          <w:i/>
          <w:color w:val="000000" w:themeColor="text1"/>
          <w:sz w:val="24"/>
          <w:szCs w:val="24"/>
        </w:rPr>
        <w:t>"Патопсихологическая диагностика и психотерапия",</w:t>
      </w:r>
    </w:p>
    <w:p w:rsidR="000648F1" w:rsidRDefault="000648F1" w:rsidP="000648F1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0648F1" w:rsidRDefault="000648F1" w:rsidP="000648F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648F1" w:rsidRDefault="000648F1" w:rsidP="000648F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2 от 28.10.2016 года</w:t>
      </w:r>
    </w:p>
    <w:p w:rsidR="000648F1" w:rsidRDefault="000648F1" w:rsidP="000648F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0648F1" w:rsidRDefault="000648F1" w:rsidP="000648F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0648F1" w:rsidRDefault="000648F1" w:rsidP="000648F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0648F1" w:rsidRDefault="000648F1" w:rsidP="000648F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0648F1" w:rsidRDefault="000648F1" w:rsidP="000648F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Оренбург</w:t>
      </w:r>
    </w:p>
    <w:p w:rsidR="0003757C" w:rsidRPr="00EC02C9" w:rsidRDefault="0003757C" w:rsidP="00EC02C9">
      <w:pPr>
        <w:pStyle w:val="a6"/>
        <w:numPr>
          <w:ilvl w:val="0"/>
          <w:numId w:val="3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C02C9"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 xml:space="preserve">Пояснительная записка </w:t>
      </w:r>
    </w:p>
    <w:p w:rsidR="0003757C" w:rsidRPr="0003757C" w:rsidRDefault="0003757C" w:rsidP="00037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3757C">
        <w:rPr>
          <w:rFonts w:ascii="Times New Roman" w:eastAsia="Times New Roman" w:hAnsi="Times New Roman" w:cs="Times New Roman"/>
          <w:sz w:val="28"/>
          <w:szCs w:val="20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Pr="0003757C">
        <w:rPr>
          <w:rFonts w:ascii="Times New Roman" w:eastAsia="Times New Roman" w:hAnsi="Times New Roman" w:cs="Times New Roman"/>
          <w:sz w:val="28"/>
          <w:szCs w:val="20"/>
        </w:rPr>
        <w:t>обучающихся</w:t>
      </w:r>
      <w:proofErr w:type="gramEnd"/>
      <w:r w:rsidRPr="0003757C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03757C" w:rsidRPr="0003757C" w:rsidRDefault="0003757C" w:rsidP="00037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3757C">
        <w:rPr>
          <w:rFonts w:ascii="Times New Roman" w:eastAsia="Times New Roman" w:hAnsi="Times New Roman" w:cs="Times New Roman"/>
          <w:sz w:val="28"/>
          <w:szCs w:val="20"/>
        </w:rPr>
        <w:t xml:space="preserve">Самостоятельная работа обучающихся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решения актуальных проблем формирования общекультурных (универсальных), </w:t>
      </w:r>
      <w:proofErr w:type="spellStart"/>
      <w:r w:rsidRPr="0003757C">
        <w:rPr>
          <w:rFonts w:ascii="Times New Roman" w:eastAsia="Times New Roman" w:hAnsi="Times New Roman" w:cs="Times New Roman"/>
          <w:sz w:val="28"/>
          <w:szCs w:val="20"/>
        </w:rPr>
        <w:t>общепрофессиональных</w:t>
      </w:r>
      <w:proofErr w:type="spellEnd"/>
      <w:r w:rsidRPr="0003757C">
        <w:rPr>
          <w:rFonts w:ascii="Times New Roman" w:eastAsia="Times New Roman" w:hAnsi="Times New Roman" w:cs="Times New Roman"/>
          <w:sz w:val="28"/>
          <w:szCs w:val="20"/>
        </w:rPr>
        <w:t xml:space="preserve"> 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03757C" w:rsidRPr="0003757C" w:rsidRDefault="0003757C" w:rsidP="00037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3757C">
        <w:rPr>
          <w:rFonts w:ascii="Times New Roman" w:eastAsia="Times New Roman" w:hAnsi="Times New Roman" w:cs="Times New Roman"/>
          <w:sz w:val="28"/>
          <w:szCs w:val="20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proofErr w:type="gramStart"/>
      <w:r w:rsidRPr="0003757C">
        <w:rPr>
          <w:rFonts w:ascii="Times New Roman" w:eastAsia="Times New Roman" w:hAnsi="Times New Roman" w:cs="Times New Roman"/>
          <w:sz w:val="28"/>
          <w:szCs w:val="20"/>
        </w:rPr>
        <w:t>обучающихся</w:t>
      </w:r>
      <w:proofErr w:type="gramEnd"/>
      <w:r w:rsidRPr="0003757C">
        <w:rPr>
          <w:rFonts w:ascii="Times New Roman" w:eastAsia="Times New Roman" w:hAnsi="Times New Roman" w:cs="Times New Roman"/>
          <w:sz w:val="28"/>
          <w:szCs w:val="20"/>
        </w:rPr>
        <w:t xml:space="preserve"> определяется содержанием учебной дисциплины и формой организации обучения.</w:t>
      </w:r>
    </w:p>
    <w:p w:rsidR="0003757C" w:rsidRPr="0003757C" w:rsidRDefault="0003757C" w:rsidP="00037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3757C">
        <w:rPr>
          <w:rFonts w:ascii="Times New Roman" w:eastAsia="Times New Roman" w:hAnsi="Times New Roman" w:cs="Times New Roman"/>
          <w:sz w:val="28"/>
          <w:szCs w:val="20"/>
        </w:rPr>
        <w:t xml:space="preserve">В результате выполнения самостоятельной работы по дисциплине «Общая физическая подготовка» </w:t>
      </w:r>
      <w:proofErr w:type="gramStart"/>
      <w:r w:rsidRPr="0003757C">
        <w:rPr>
          <w:rFonts w:ascii="Times New Roman" w:eastAsia="Times New Roman" w:hAnsi="Times New Roman" w:cs="Times New Roman"/>
          <w:sz w:val="28"/>
          <w:szCs w:val="20"/>
        </w:rPr>
        <w:t>обучающийся</w:t>
      </w:r>
      <w:proofErr w:type="gramEnd"/>
      <w:r w:rsidRPr="0003757C">
        <w:rPr>
          <w:rFonts w:ascii="Times New Roman" w:eastAsia="Times New Roman" w:hAnsi="Times New Roman" w:cs="Times New Roman"/>
          <w:sz w:val="28"/>
          <w:szCs w:val="20"/>
        </w:rPr>
        <w:t xml:space="preserve"> должен:</w:t>
      </w:r>
    </w:p>
    <w:p w:rsidR="0003757C" w:rsidRPr="0003757C" w:rsidRDefault="0003757C" w:rsidP="000375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57C">
        <w:rPr>
          <w:rFonts w:ascii="Times New Roman" w:eastAsia="Times New Roman" w:hAnsi="Times New Roman" w:cs="Times New Roman"/>
          <w:i/>
          <w:sz w:val="28"/>
          <w:szCs w:val="24"/>
        </w:rPr>
        <w:t>систематизировать и обобщить знания</w:t>
      </w:r>
      <w:r w:rsidRPr="0003757C">
        <w:rPr>
          <w:rFonts w:ascii="Times New Roman" w:eastAsia="Times New Roman" w:hAnsi="Times New Roman" w:cs="Times New Roman"/>
          <w:sz w:val="28"/>
          <w:szCs w:val="24"/>
        </w:rPr>
        <w:t xml:space="preserve"> о</w:t>
      </w:r>
      <w:r w:rsidRPr="0003757C">
        <w:rPr>
          <w:rFonts w:ascii="Times New Roman" w:eastAsia="Times New Roman" w:hAnsi="Times New Roman" w:cs="Times New Roman"/>
          <w:sz w:val="28"/>
          <w:szCs w:val="28"/>
        </w:rPr>
        <w:t xml:space="preserve"> нормативно-правовых основах физической культуры и спорта; </w:t>
      </w:r>
      <w:r w:rsidRPr="0003757C">
        <w:rPr>
          <w:rFonts w:ascii="Times New Roman" w:eastAsia="Calibri" w:hAnsi="Times New Roman" w:cs="Times New Roman"/>
          <w:i/>
          <w:sz w:val="28"/>
          <w:szCs w:val="28"/>
        </w:rPr>
        <w:t>создать представление</w:t>
      </w:r>
      <w:r w:rsidRPr="0003757C">
        <w:rPr>
          <w:rFonts w:ascii="Times New Roman" w:eastAsia="Calibri" w:hAnsi="Times New Roman" w:cs="Times New Roman"/>
          <w:sz w:val="28"/>
          <w:szCs w:val="28"/>
        </w:rPr>
        <w:t xml:space="preserve"> о медико-биологических и социальных факторах риска в современном обществе.  </w:t>
      </w:r>
    </w:p>
    <w:p w:rsidR="0003757C" w:rsidRPr="0003757C" w:rsidRDefault="0003757C" w:rsidP="000375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57C">
        <w:rPr>
          <w:rFonts w:ascii="Times New Roman" w:eastAsia="Times New Roman" w:hAnsi="Times New Roman" w:cs="Times New Roman"/>
          <w:i/>
          <w:sz w:val="28"/>
          <w:szCs w:val="28"/>
        </w:rPr>
        <w:t xml:space="preserve">сформировать умения </w:t>
      </w:r>
      <w:r w:rsidRPr="0003757C">
        <w:rPr>
          <w:rFonts w:ascii="Times New Roman" w:eastAsia="Times New Roman" w:hAnsi="Times New Roman" w:cs="Times New Roman"/>
          <w:sz w:val="28"/>
          <w:szCs w:val="28"/>
        </w:rPr>
        <w:t xml:space="preserve">реализовывать теоретико-методические знания в плане применения разнообразных средств физической культуры для приобретения индивидуального и коллективного практического опыта, </w:t>
      </w:r>
      <w:r w:rsidRPr="0003757C">
        <w:rPr>
          <w:rFonts w:ascii="Times New Roman" w:eastAsia="Times New Roman" w:hAnsi="Times New Roman" w:cs="Times New Roman"/>
          <w:i/>
          <w:sz w:val="28"/>
          <w:szCs w:val="28"/>
        </w:rPr>
        <w:t>развивать и совершенствовать</w:t>
      </w:r>
      <w:r w:rsidRPr="0003757C">
        <w:rPr>
          <w:rFonts w:ascii="Times New Roman" w:eastAsia="Times New Roman" w:hAnsi="Times New Roman" w:cs="Times New Roman"/>
          <w:sz w:val="28"/>
          <w:szCs w:val="28"/>
        </w:rPr>
        <w:t xml:space="preserve"> свою познавательную творческую активность в направлении формирования жизненно и профессионально значимых качеств, свойств, умений и навыков.</w:t>
      </w:r>
    </w:p>
    <w:p w:rsidR="0003757C" w:rsidRPr="0003757C" w:rsidRDefault="0003757C" w:rsidP="0003757C">
      <w:pPr>
        <w:widowControl w:val="0"/>
        <w:autoSpaceDE w:val="0"/>
        <w:autoSpaceDN w:val="0"/>
        <w:adjustRightInd w:val="0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757C" w:rsidRPr="006100F2" w:rsidRDefault="0003757C" w:rsidP="00EC02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57C">
        <w:rPr>
          <w:rFonts w:ascii="Times New Roman" w:eastAsia="Times New Roman" w:hAnsi="Times New Roman" w:cs="Times New Roman"/>
          <w:b/>
          <w:sz w:val="28"/>
          <w:szCs w:val="24"/>
        </w:rPr>
        <w:t xml:space="preserve">2. Содержание самостоятельной работы </w:t>
      </w:r>
      <w:proofErr w:type="gramStart"/>
      <w:r w:rsidRPr="0003757C">
        <w:rPr>
          <w:rFonts w:ascii="Times New Roman" w:eastAsia="Times New Roman" w:hAnsi="Times New Roman" w:cs="Times New Roman"/>
          <w:b/>
          <w:sz w:val="28"/>
          <w:szCs w:val="24"/>
        </w:rPr>
        <w:t>обучающихся</w:t>
      </w:r>
      <w:proofErr w:type="gramEnd"/>
    </w:p>
    <w:p w:rsidR="0003757C" w:rsidRPr="0003757C" w:rsidRDefault="0003757C" w:rsidP="00037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3757C">
        <w:rPr>
          <w:rFonts w:ascii="Times New Roman" w:eastAsia="Times New Roman" w:hAnsi="Times New Roman" w:cs="Times New Roman"/>
          <w:sz w:val="28"/>
          <w:szCs w:val="20"/>
        </w:rPr>
        <w:t xml:space="preserve">Содержание заданий для самостоятельной работы обучающихся по дисциплине представлено </w:t>
      </w:r>
      <w:r w:rsidRPr="0003757C">
        <w:rPr>
          <w:rFonts w:ascii="Times New Roman" w:eastAsia="Times New Roman" w:hAnsi="Times New Roman" w:cs="Times New Roman"/>
          <w:b/>
          <w:i/>
          <w:sz w:val="28"/>
          <w:szCs w:val="20"/>
        </w:rPr>
        <w:t>в фонде оценочных сре</w:t>
      </w:r>
      <w:proofErr w:type="gramStart"/>
      <w:r w:rsidRPr="0003757C">
        <w:rPr>
          <w:rFonts w:ascii="Times New Roman" w:eastAsia="Times New Roman" w:hAnsi="Times New Roman" w:cs="Times New Roman"/>
          <w:b/>
          <w:i/>
          <w:sz w:val="28"/>
          <w:szCs w:val="20"/>
        </w:rPr>
        <w:t>дств дл</w:t>
      </w:r>
      <w:proofErr w:type="gramEnd"/>
      <w:r w:rsidRPr="0003757C">
        <w:rPr>
          <w:rFonts w:ascii="Times New Roman" w:eastAsia="Times New Roman" w:hAnsi="Times New Roman" w:cs="Times New Roman"/>
          <w:b/>
          <w:i/>
          <w:sz w:val="28"/>
          <w:szCs w:val="20"/>
        </w:rPr>
        <w:t>я проведения текущего контроля успеваемости и промежуточной аттестации по дисциплине</w:t>
      </w:r>
      <w:r w:rsidRPr="0003757C">
        <w:rPr>
          <w:rFonts w:ascii="Times New Roman" w:eastAsia="Times New Roman" w:hAnsi="Times New Roman" w:cs="Times New Roman"/>
          <w:sz w:val="28"/>
          <w:szCs w:val="20"/>
        </w:rPr>
        <w:t>, который прикреплен к рабочей программе дисциплины, раздел 6 «</w:t>
      </w:r>
      <w:proofErr w:type="spellStart"/>
      <w:r w:rsidRPr="0003757C">
        <w:rPr>
          <w:rFonts w:ascii="Times New Roman" w:eastAsia="Times New Roman" w:hAnsi="Times New Roman" w:cs="Times New Roman"/>
          <w:sz w:val="28"/>
          <w:szCs w:val="20"/>
        </w:rPr>
        <w:t>Учебно</w:t>
      </w:r>
      <w:proofErr w:type="spellEnd"/>
      <w:r w:rsidR="006100F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03757C">
        <w:rPr>
          <w:rFonts w:ascii="Times New Roman" w:eastAsia="Times New Roman" w:hAnsi="Times New Roman" w:cs="Times New Roman"/>
          <w:sz w:val="28"/>
          <w:szCs w:val="20"/>
        </w:rPr>
        <w:t>- методическое обеспечение по дисциплине (модулю)», в информационной системе Университета.</w:t>
      </w:r>
    </w:p>
    <w:p w:rsidR="0003757C" w:rsidRPr="0003757C" w:rsidRDefault="0003757C" w:rsidP="00037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3757C">
        <w:rPr>
          <w:rFonts w:ascii="Times New Roman" w:eastAsia="Times New Roman" w:hAnsi="Times New Roman" w:cs="Times New Roman"/>
          <w:sz w:val="28"/>
          <w:szCs w:val="20"/>
        </w:rPr>
        <w:t xml:space="preserve">Перечень учебной, учебно-методической, научной литературы и </w:t>
      </w:r>
      <w:r w:rsidRPr="0003757C">
        <w:rPr>
          <w:rFonts w:ascii="Times New Roman" w:eastAsia="Times New Roman" w:hAnsi="Times New Roman" w:cs="Times New Roman"/>
          <w:sz w:val="28"/>
          <w:szCs w:val="20"/>
        </w:rPr>
        <w:pgNum/>
      </w:r>
      <w:r w:rsidRPr="0003757C">
        <w:rPr>
          <w:rFonts w:ascii="Times New Roman" w:eastAsia="Times New Roman" w:hAnsi="Times New Roman" w:cs="Times New Roman"/>
          <w:sz w:val="28"/>
          <w:szCs w:val="20"/>
        </w:rPr>
        <w:t xml:space="preserve">информационных ресурсов для самостоятельной работы представлен в рабочей программе дисциплины, раздел 8 « Перечень основной и дополнительной учебной литературы, необходимой для освоения дисциплины (модуля)». </w:t>
      </w:r>
    </w:p>
    <w:p w:rsidR="0003757C" w:rsidRPr="0003757C" w:rsidRDefault="0003757C" w:rsidP="00037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03757C" w:rsidRPr="0003757C" w:rsidRDefault="0003757C" w:rsidP="00037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20"/>
        </w:rPr>
      </w:pPr>
    </w:p>
    <w:tbl>
      <w:tblPr>
        <w:tblW w:w="10314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"/>
        <w:gridCol w:w="2118"/>
        <w:gridCol w:w="2128"/>
        <w:gridCol w:w="3527"/>
        <w:gridCol w:w="2064"/>
      </w:tblGrid>
      <w:tr w:rsidR="0003757C" w:rsidRPr="0003757C" w:rsidTr="0003757C">
        <w:tc>
          <w:tcPr>
            <w:tcW w:w="477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№</w:t>
            </w:r>
          </w:p>
        </w:tc>
        <w:tc>
          <w:tcPr>
            <w:tcW w:w="2118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Тема </w:t>
            </w:r>
            <w:proofErr w:type="gramStart"/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самостоятельной</w:t>
            </w:r>
            <w:proofErr w:type="gramEnd"/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работы </w:t>
            </w:r>
          </w:p>
        </w:tc>
        <w:tc>
          <w:tcPr>
            <w:tcW w:w="2128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Форма </w:t>
            </w:r>
          </w:p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самостоятельной работы</w:t>
            </w:r>
            <w:proofErr w:type="gramStart"/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3527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Форма контроля самостоятельной работы</w:t>
            </w:r>
          </w:p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375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соответствии с разделом 4 РП)</w:t>
            </w: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</w:tc>
        <w:tc>
          <w:tcPr>
            <w:tcW w:w="2064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Форма </w:t>
            </w:r>
          </w:p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контактной </w:t>
            </w:r>
          </w:p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работы </w:t>
            </w:r>
            <w:proofErr w:type="gramStart"/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при</w:t>
            </w:r>
            <w:proofErr w:type="gramEnd"/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проведении</w:t>
            </w:r>
            <w:proofErr w:type="gramEnd"/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текущего </w:t>
            </w:r>
          </w:p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контроля</w:t>
            </w:r>
            <w:proofErr w:type="gramStart"/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</w:rPr>
              <w:t>2</w:t>
            </w:r>
            <w:proofErr w:type="gramEnd"/>
          </w:p>
        </w:tc>
      </w:tr>
      <w:tr w:rsidR="0003757C" w:rsidRPr="0003757C" w:rsidTr="0003757C">
        <w:tc>
          <w:tcPr>
            <w:tcW w:w="477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2128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3527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2064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</w:tr>
      <w:tr w:rsidR="0003757C" w:rsidRPr="0003757C" w:rsidTr="0003757C">
        <w:tc>
          <w:tcPr>
            <w:tcW w:w="10314" w:type="dxa"/>
            <w:gridSpan w:val="5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037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Самостоятельная работа в рамках модулей</w:t>
            </w:r>
          </w:p>
        </w:tc>
      </w:tr>
      <w:tr w:rsidR="0003757C" w:rsidRPr="0003757C" w:rsidTr="0003757C">
        <w:tc>
          <w:tcPr>
            <w:tcW w:w="477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№ 1.</w:t>
            </w: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Обучение техническим и тактическим действиям в базовых видах спорта</w:t>
            </w:r>
          </w:p>
          <w:p w:rsidR="0003757C" w:rsidRPr="0003757C" w:rsidRDefault="0003757C" w:rsidP="00EC02C9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Легкая атлетика</w:t>
            </w:r>
          </w:p>
          <w:p w:rsidR="0003757C" w:rsidRPr="006100F2" w:rsidRDefault="0003757C" w:rsidP="00EC02C9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для овладения, закрепления и систематизации знаний</w:t>
            </w:r>
          </w:p>
        </w:tc>
        <w:tc>
          <w:tcPr>
            <w:tcW w:w="3527" w:type="dxa"/>
            <w:vMerge w:val="restart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текста (учебника, дополнительной литературы, ресурсов Интернет)</w:t>
            </w:r>
          </w:p>
        </w:tc>
        <w:tc>
          <w:tcPr>
            <w:tcW w:w="2064" w:type="dxa"/>
            <w:vMerge w:val="restart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- КСР</w:t>
            </w:r>
          </w:p>
        </w:tc>
      </w:tr>
      <w:tr w:rsidR="0003757C" w:rsidRPr="0003757C" w:rsidTr="0003757C">
        <w:tc>
          <w:tcPr>
            <w:tcW w:w="477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  <w:vMerge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vMerge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757C" w:rsidRPr="0003757C" w:rsidTr="0003757C">
        <w:tc>
          <w:tcPr>
            <w:tcW w:w="477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для формирования умений </w:t>
            </w:r>
          </w:p>
        </w:tc>
        <w:tc>
          <w:tcPr>
            <w:tcW w:w="3527" w:type="dxa"/>
            <w:shd w:val="clear" w:color="auto" w:fill="auto"/>
          </w:tcPr>
          <w:p w:rsidR="006100F2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0F2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0F2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  <w:r w:rsidR="00610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</w:t>
            </w:r>
          </w:p>
          <w:p w:rsidR="006100F2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0F2" w:rsidRPr="0003757C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№2</w:t>
            </w:r>
          </w:p>
        </w:tc>
        <w:tc>
          <w:tcPr>
            <w:tcW w:w="2064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Информационной системе </w:t>
            </w:r>
            <w:proofErr w:type="spellStart"/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ОрГМУ</w:t>
            </w:r>
            <w:proofErr w:type="spellEnd"/>
          </w:p>
        </w:tc>
      </w:tr>
      <w:tr w:rsidR="0003757C" w:rsidRPr="0003757C" w:rsidTr="0003757C">
        <w:tc>
          <w:tcPr>
            <w:tcW w:w="477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№ 2.</w:t>
            </w: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Обучение тактическим действиям и совершенствование технических действий в базовых видах спорта</w:t>
            </w:r>
          </w:p>
          <w:p w:rsidR="0003757C" w:rsidRPr="0003757C" w:rsidRDefault="0003757C" w:rsidP="00EC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2.1 Гимнастика</w:t>
            </w:r>
          </w:p>
          <w:p w:rsidR="0003757C" w:rsidRPr="0003757C" w:rsidRDefault="0003757C" w:rsidP="00EC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128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37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для овладения, закрепления и систематизации знаний</w:t>
            </w:r>
          </w:p>
        </w:tc>
        <w:tc>
          <w:tcPr>
            <w:tcW w:w="3527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текста (учебника, дополнительной литературы, ресурсов Интернет)</w:t>
            </w:r>
          </w:p>
        </w:tc>
        <w:tc>
          <w:tcPr>
            <w:tcW w:w="2064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- КСР</w:t>
            </w:r>
          </w:p>
        </w:tc>
      </w:tr>
      <w:tr w:rsidR="0003757C" w:rsidRPr="0003757C" w:rsidTr="0003757C">
        <w:tc>
          <w:tcPr>
            <w:tcW w:w="477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для формирования умений </w:t>
            </w:r>
          </w:p>
        </w:tc>
        <w:tc>
          <w:tcPr>
            <w:tcW w:w="3527" w:type="dxa"/>
            <w:shd w:val="clear" w:color="auto" w:fill="auto"/>
          </w:tcPr>
          <w:p w:rsidR="006100F2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0F2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0F2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0F2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0F2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0F2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0F2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</w:t>
            </w:r>
          </w:p>
          <w:p w:rsidR="0003757C" w:rsidRPr="0003757C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№2</w:t>
            </w:r>
          </w:p>
        </w:tc>
        <w:tc>
          <w:tcPr>
            <w:tcW w:w="2064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Информационной системе </w:t>
            </w:r>
            <w:proofErr w:type="spellStart"/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ОрГМУ</w:t>
            </w:r>
            <w:proofErr w:type="spellEnd"/>
          </w:p>
        </w:tc>
      </w:tr>
      <w:tr w:rsidR="0003757C" w:rsidRPr="0003757C" w:rsidTr="0003757C">
        <w:tc>
          <w:tcPr>
            <w:tcW w:w="477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№ 3.</w:t>
            </w:r>
          </w:p>
          <w:p w:rsidR="0003757C" w:rsidRDefault="0003757C" w:rsidP="00EC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тактических и технических действий в базовых видах спорта</w:t>
            </w:r>
          </w:p>
          <w:p w:rsidR="0003757C" w:rsidRPr="0003757C" w:rsidRDefault="0003757C" w:rsidP="00EC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3.1 Легкая атлетика</w:t>
            </w:r>
          </w:p>
          <w:p w:rsidR="0003757C" w:rsidRPr="0003757C" w:rsidRDefault="0003757C" w:rsidP="00EC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3.2 </w:t>
            </w:r>
            <w:r w:rsidR="005E6577">
              <w:rPr>
                <w:rFonts w:ascii="Times New Roman" w:eastAsia="Times New Roman" w:hAnsi="Times New Roman" w:cs="Times New Roman"/>
                <w:sz w:val="28"/>
                <w:szCs w:val="28"/>
              </w:rPr>
              <w:t>Туризм</w:t>
            </w:r>
          </w:p>
        </w:tc>
        <w:tc>
          <w:tcPr>
            <w:tcW w:w="2128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37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для овладения, закрепления и систематизации знаний</w:t>
            </w:r>
          </w:p>
        </w:tc>
        <w:tc>
          <w:tcPr>
            <w:tcW w:w="3527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текста (учебника, дополнительной литературы, ресурсов Интернет)</w:t>
            </w:r>
          </w:p>
        </w:tc>
        <w:tc>
          <w:tcPr>
            <w:tcW w:w="2064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- КСР</w:t>
            </w:r>
          </w:p>
        </w:tc>
      </w:tr>
      <w:tr w:rsidR="0003757C" w:rsidRPr="0003757C" w:rsidTr="0003757C">
        <w:trPr>
          <w:trHeight w:val="2325"/>
        </w:trPr>
        <w:tc>
          <w:tcPr>
            <w:tcW w:w="477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для формирования умений </w:t>
            </w:r>
          </w:p>
        </w:tc>
        <w:tc>
          <w:tcPr>
            <w:tcW w:w="3527" w:type="dxa"/>
            <w:shd w:val="clear" w:color="auto" w:fill="auto"/>
          </w:tcPr>
          <w:p w:rsidR="006100F2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0F2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0F2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0F2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0F2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</w:t>
            </w:r>
          </w:p>
          <w:p w:rsidR="006100F2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757C" w:rsidRPr="0003757C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№2</w:t>
            </w:r>
          </w:p>
        </w:tc>
        <w:tc>
          <w:tcPr>
            <w:tcW w:w="2064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Информационной системе </w:t>
            </w:r>
            <w:proofErr w:type="spellStart"/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ОрГМУ</w:t>
            </w:r>
            <w:proofErr w:type="spellEnd"/>
          </w:p>
        </w:tc>
      </w:tr>
      <w:tr w:rsidR="00412042" w:rsidRPr="0003757C" w:rsidTr="00412042">
        <w:trPr>
          <w:trHeight w:val="1455"/>
        </w:trPr>
        <w:tc>
          <w:tcPr>
            <w:tcW w:w="477" w:type="dxa"/>
            <w:vMerge w:val="restart"/>
            <w:shd w:val="clear" w:color="auto" w:fill="auto"/>
          </w:tcPr>
          <w:p w:rsidR="00412042" w:rsidRPr="0003757C" w:rsidRDefault="0041204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412042" w:rsidRPr="00412042" w:rsidRDefault="00412042" w:rsidP="00EC0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№4.</w:t>
            </w:r>
          </w:p>
          <w:p w:rsidR="00412042" w:rsidRDefault="00412042" w:rsidP="00EC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спортивного мастерства в базовых видах спорта</w:t>
            </w:r>
          </w:p>
          <w:p w:rsidR="00412042" w:rsidRDefault="00412042" w:rsidP="00EC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 Легкая атлетика</w:t>
            </w:r>
          </w:p>
          <w:p w:rsidR="00412042" w:rsidRPr="0003757C" w:rsidRDefault="00412042" w:rsidP="00EC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4.2 Лыжная подготовка</w:t>
            </w:r>
          </w:p>
        </w:tc>
        <w:tc>
          <w:tcPr>
            <w:tcW w:w="2128" w:type="dxa"/>
            <w:shd w:val="clear" w:color="auto" w:fill="auto"/>
          </w:tcPr>
          <w:p w:rsidR="00412042" w:rsidRPr="0003757C" w:rsidRDefault="0041204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для овладения, закрепления и систематизац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ии знаний</w:t>
            </w:r>
          </w:p>
        </w:tc>
        <w:tc>
          <w:tcPr>
            <w:tcW w:w="3527" w:type="dxa"/>
            <w:shd w:val="clear" w:color="auto" w:fill="auto"/>
          </w:tcPr>
          <w:p w:rsidR="00412042" w:rsidRPr="0003757C" w:rsidRDefault="0041204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текста (учебника, дополнительной литературы, ресурсов Интернет)</w:t>
            </w:r>
          </w:p>
        </w:tc>
        <w:tc>
          <w:tcPr>
            <w:tcW w:w="2064" w:type="dxa"/>
            <w:shd w:val="clear" w:color="auto" w:fill="auto"/>
          </w:tcPr>
          <w:p w:rsidR="00412042" w:rsidRPr="0003757C" w:rsidRDefault="0041204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- КСР</w:t>
            </w:r>
          </w:p>
        </w:tc>
      </w:tr>
      <w:tr w:rsidR="00412042" w:rsidRPr="0003757C" w:rsidTr="006100F2">
        <w:trPr>
          <w:trHeight w:val="1511"/>
        </w:trPr>
        <w:tc>
          <w:tcPr>
            <w:tcW w:w="477" w:type="dxa"/>
            <w:vMerge/>
            <w:shd w:val="clear" w:color="auto" w:fill="auto"/>
          </w:tcPr>
          <w:p w:rsidR="00412042" w:rsidRDefault="0041204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412042" w:rsidRDefault="00412042" w:rsidP="00EC0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412042" w:rsidRDefault="0041204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для формирования умений </w:t>
            </w:r>
          </w:p>
        </w:tc>
        <w:tc>
          <w:tcPr>
            <w:tcW w:w="3527" w:type="dxa"/>
            <w:shd w:val="clear" w:color="auto" w:fill="auto"/>
          </w:tcPr>
          <w:p w:rsidR="006100F2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02C9" w:rsidRDefault="00EC02C9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0F2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</w:t>
            </w:r>
          </w:p>
          <w:p w:rsidR="006100F2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2042" w:rsidRPr="0003757C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№2</w:t>
            </w:r>
          </w:p>
        </w:tc>
        <w:tc>
          <w:tcPr>
            <w:tcW w:w="2064" w:type="dxa"/>
            <w:shd w:val="clear" w:color="auto" w:fill="auto"/>
          </w:tcPr>
          <w:p w:rsidR="00412042" w:rsidRPr="0003757C" w:rsidRDefault="0041204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Информационной системе </w:t>
            </w:r>
            <w:proofErr w:type="spellStart"/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ОрГМУ</w:t>
            </w:r>
            <w:proofErr w:type="spellEnd"/>
          </w:p>
        </w:tc>
      </w:tr>
    </w:tbl>
    <w:p w:rsidR="0003757C" w:rsidRPr="0003757C" w:rsidRDefault="0003757C" w:rsidP="00EC0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12042" w:rsidRPr="00412042" w:rsidRDefault="00412042" w:rsidP="00EC0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12042">
        <w:rPr>
          <w:rFonts w:ascii="Times New Roman" w:eastAsia="Times New Roman" w:hAnsi="Times New Roman" w:cs="Times New Roman"/>
          <w:b/>
          <w:sz w:val="28"/>
          <w:szCs w:val="20"/>
        </w:rPr>
        <w:t>3. Методические указания по выполнению заданий для самостоятельной работы по дисциплине</w:t>
      </w:r>
    </w:p>
    <w:p w:rsidR="00412042" w:rsidRPr="00412042" w:rsidRDefault="00412042" w:rsidP="00412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2042" w:rsidRPr="00412042" w:rsidRDefault="00412042" w:rsidP="004120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12042">
        <w:rPr>
          <w:rFonts w:ascii="Times New Roman" w:eastAsia="Times New Roman" w:hAnsi="Times New Roman" w:cs="Times New Roman"/>
          <w:b/>
          <w:sz w:val="28"/>
          <w:szCs w:val="20"/>
        </w:rPr>
        <w:t xml:space="preserve">Методические указания по подготовке к контрольной работе </w:t>
      </w:r>
    </w:p>
    <w:p w:rsidR="00412042" w:rsidRPr="00412042" w:rsidRDefault="00412042" w:rsidP="00412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12042">
        <w:rPr>
          <w:rFonts w:ascii="Times New Roman" w:eastAsia="Times New Roman" w:hAnsi="Times New Roman" w:cs="Times New Roman"/>
          <w:sz w:val="28"/>
          <w:szCs w:val="20"/>
        </w:rPr>
        <w:t xml:space="preserve">Подготовка к контрольной работе. Контрольная работа назначается после изучения определенного раздела (разделов) дисциплины и представляет собой совокупность развернутых письменных ответов </w:t>
      </w:r>
      <w:r w:rsidRPr="0041204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412042">
        <w:rPr>
          <w:rFonts w:ascii="Times New Roman" w:eastAsia="Times New Roman" w:hAnsi="Times New Roman" w:cs="Times New Roman"/>
          <w:sz w:val="28"/>
          <w:szCs w:val="20"/>
        </w:rPr>
        <w:t xml:space="preserve"> на вопросы, которые они заранее получают от преподавателя. </w:t>
      </w:r>
    </w:p>
    <w:p w:rsidR="00412042" w:rsidRPr="00412042" w:rsidRDefault="00412042" w:rsidP="004120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412042">
        <w:rPr>
          <w:rFonts w:ascii="Times New Roman" w:eastAsia="Times New Roman" w:hAnsi="Times New Roman" w:cs="Times New Roman"/>
          <w:i/>
          <w:sz w:val="28"/>
          <w:szCs w:val="20"/>
        </w:rPr>
        <w:t>Алгоритм подготовки к контрольной работе</w:t>
      </w:r>
      <w:r w:rsidRPr="00412042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412042" w:rsidRPr="00412042" w:rsidRDefault="00412042" w:rsidP="00412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12042"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Pr="00412042">
        <w:rPr>
          <w:rFonts w:ascii="Times New Roman" w:eastAsia="Times New Roman" w:hAnsi="Times New Roman" w:cs="Times New Roman"/>
          <w:sz w:val="28"/>
          <w:szCs w:val="28"/>
        </w:rPr>
        <w:t>чтение текста (учебника, дополнительной литературы, ресурсов Интернет</w:t>
      </w:r>
      <w:r w:rsidRPr="00412042">
        <w:rPr>
          <w:rFonts w:ascii="Times New Roman" w:eastAsia="Times New Roman" w:hAnsi="Times New Roman" w:cs="Times New Roman"/>
          <w:sz w:val="28"/>
          <w:szCs w:val="20"/>
        </w:rPr>
        <w:t xml:space="preserve">, раскрывающих материал, знание которого проверяется контрольной работой; </w:t>
      </w:r>
    </w:p>
    <w:p w:rsidR="00412042" w:rsidRPr="00412042" w:rsidRDefault="00412042" w:rsidP="00412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12042">
        <w:rPr>
          <w:rFonts w:ascii="Times New Roman" w:eastAsia="Times New Roman" w:hAnsi="Times New Roman" w:cs="Times New Roman"/>
          <w:sz w:val="28"/>
          <w:szCs w:val="20"/>
        </w:rPr>
        <w:t>- повторение учебного материала, полученного при подготовке к практическим занятиям и во время их проведения;</w:t>
      </w:r>
    </w:p>
    <w:p w:rsidR="00412042" w:rsidRPr="00412042" w:rsidRDefault="00412042" w:rsidP="00412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12042">
        <w:rPr>
          <w:rFonts w:ascii="Times New Roman" w:eastAsia="Times New Roman" w:hAnsi="Times New Roman" w:cs="Times New Roman"/>
          <w:sz w:val="28"/>
          <w:szCs w:val="20"/>
        </w:rPr>
        <w:t xml:space="preserve">- изучение дополнительной литературы, в которой конкретизируется содержание проверяемых знаний; </w:t>
      </w:r>
    </w:p>
    <w:p w:rsidR="00412042" w:rsidRPr="00412042" w:rsidRDefault="00412042" w:rsidP="00412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12042">
        <w:rPr>
          <w:rFonts w:ascii="Times New Roman" w:eastAsia="Times New Roman" w:hAnsi="Times New Roman" w:cs="Times New Roman"/>
          <w:sz w:val="28"/>
          <w:szCs w:val="20"/>
        </w:rPr>
        <w:t xml:space="preserve">- составление в мысленной форме ответов на поставленные в контрольной работе вопросы; </w:t>
      </w:r>
    </w:p>
    <w:p w:rsidR="00412042" w:rsidRDefault="00412042" w:rsidP="00412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12042">
        <w:rPr>
          <w:rFonts w:ascii="Times New Roman" w:eastAsia="Times New Roman" w:hAnsi="Times New Roman" w:cs="Times New Roman"/>
          <w:sz w:val="28"/>
          <w:szCs w:val="20"/>
        </w:rPr>
        <w:t xml:space="preserve">- формирование психологической установки на успешное выполнение всех заданий. </w:t>
      </w:r>
    </w:p>
    <w:p w:rsidR="00B030BC" w:rsidRPr="00B030BC" w:rsidRDefault="00B030BC" w:rsidP="006100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030BC" w:rsidRPr="006100F2" w:rsidRDefault="00B030BC" w:rsidP="006100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b/>
          <w:sz w:val="28"/>
          <w:szCs w:val="20"/>
        </w:rPr>
        <w:t xml:space="preserve">Методические указания по подготовке к </w:t>
      </w:r>
      <w:r w:rsidRPr="00B030BC">
        <w:rPr>
          <w:rFonts w:ascii="Times New Roman" w:eastAsia="Times New Roman" w:hAnsi="Times New Roman" w:cs="Times New Roman"/>
          <w:b/>
          <w:sz w:val="28"/>
          <w:szCs w:val="28"/>
        </w:rPr>
        <w:t xml:space="preserve">чтению текста (учебника, дополнительной </w:t>
      </w:r>
      <w:r w:rsidR="00EC02C9">
        <w:rPr>
          <w:rFonts w:ascii="Times New Roman" w:eastAsia="Times New Roman" w:hAnsi="Times New Roman" w:cs="Times New Roman"/>
          <w:b/>
          <w:sz w:val="28"/>
          <w:szCs w:val="28"/>
        </w:rPr>
        <w:t>литературы, ресурсов Интернет)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 xml:space="preserve"> Важной составляющей самостоятельной работы является работа с литературой. Умение работать с литературой означает научиться </w:t>
      </w:r>
      <w:proofErr w:type="gramStart"/>
      <w:r w:rsidRPr="00B030BC">
        <w:rPr>
          <w:rFonts w:ascii="Times New Roman" w:eastAsia="Times New Roman" w:hAnsi="Times New Roman" w:cs="Times New Roman"/>
          <w:sz w:val="28"/>
          <w:szCs w:val="20"/>
        </w:rPr>
        <w:t>осмысленно</w:t>
      </w:r>
      <w:proofErr w:type="gramEnd"/>
      <w:r w:rsidRPr="00B030BC">
        <w:rPr>
          <w:rFonts w:ascii="Times New Roman" w:eastAsia="Times New Roman" w:hAnsi="Times New Roman" w:cs="Times New Roman"/>
          <w:sz w:val="28"/>
          <w:szCs w:val="20"/>
        </w:rPr>
        <w:t xml:space="preserve"> пользоваться источниками.</w:t>
      </w:r>
    </w:p>
    <w:p w:rsidR="00B030BC" w:rsidRPr="00B030BC" w:rsidRDefault="00B030BC" w:rsidP="00B03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Существует несколько методов работы с литературой.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 xml:space="preserve">Один из них - самый известный - </w:t>
      </w:r>
      <w:r w:rsidRPr="00B030BC">
        <w:rPr>
          <w:rFonts w:ascii="Times New Roman" w:eastAsia="Times New Roman" w:hAnsi="Times New Roman" w:cs="Times New Roman"/>
          <w:i/>
          <w:sz w:val="28"/>
          <w:szCs w:val="20"/>
        </w:rPr>
        <w:t>метод повторения</w:t>
      </w:r>
      <w:r w:rsidRPr="00B030BC">
        <w:rPr>
          <w:rFonts w:ascii="Times New Roman" w:eastAsia="Times New Roman" w:hAnsi="Times New Roman" w:cs="Times New Roman"/>
          <w:sz w:val="28"/>
          <w:szCs w:val="20"/>
        </w:rPr>
        <w:t>: прочитанный текст можно заучить наизусть. Простое повторение воздействует  на память механически и поверхностно. Полученные таким путем сведения легко забываются.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 xml:space="preserve">Наиболее эффективный метод - </w:t>
      </w:r>
      <w:r w:rsidRPr="00B030BC">
        <w:rPr>
          <w:rFonts w:ascii="Times New Roman" w:eastAsia="Times New Roman" w:hAnsi="Times New Roman" w:cs="Times New Roman"/>
          <w:i/>
          <w:sz w:val="28"/>
          <w:szCs w:val="20"/>
        </w:rPr>
        <w:t>метод кодирования</w:t>
      </w:r>
      <w:r w:rsidRPr="00B030BC">
        <w:rPr>
          <w:rFonts w:ascii="Times New Roman" w:eastAsia="Times New Roman" w:hAnsi="Times New Roman" w:cs="Times New Roman"/>
          <w:sz w:val="28"/>
          <w:szCs w:val="20"/>
        </w:rPr>
        <w:t xml:space="preserve">: прочитанный текст нужно подвергнуть большей, чем простое заучивание, обработке. Чтобы основательно обработать информацию и  закодировать ее для </w:t>
      </w:r>
      <w:r w:rsidRPr="00B030BC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хранения, важно провести целый ряд мыслительных операций: прокомментировать новые данные; оценить их значение; поставить вопросы; сопоставить полученные  сведения с ранее </w:t>
      </w:r>
      <w:proofErr w:type="gramStart"/>
      <w:r w:rsidRPr="00B030BC">
        <w:rPr>
          <w:rFonts w:ascii="Times New Roman" w:eastAsia="Times New Roman" w:hAnsi="Times New Roman" w:cs="Times New Roman"/>
          <w:sz w:val="28"/>
          <w:szCs w:val="20"/>
        </w:rPr>
        <w:t>известными</w:t>
      </w:r>
      <w:proofErr w:type="gramEnd"/>
      <w:r w:rsidRPr="00B030BC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 xml:space="preserve"> Для улучшения обработки информации очень важно устанавливать осмысленные связи, структурировать новые сведения.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 xml:space="preserve"> Изучение научной учебной и иной литературы требует ведения рабочих записей.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Форма записей может быть весьма разнообразной: простой или развернутый план, тезисы, цитаты, конспект.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i/>
          <w:sz w:val="28"/>
          <w:szCs w:val="20"/>
        </w:rPr>
        <w:t>План</w:t>
      </w:r>
      <w:r w:rsidRPr="00B030BC">
        <w:rPr>
          <w:rFonts w:ascii="Times New Roman" w:eastAsia="Times New Roman" w:hAnsi="Times New Roman" w:cs="Times New Roman"/>
          <w:sz w:val="28"/>
          <w:szCs w:val="20"/>
        </w:rPr>
        <w:t xml:space="preserve">  - первооснова, каркас какой- либо письменной работы, определяющие последовательность изложения материала.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План является наиболее краткой и потому самой доступной и распространенной формой записей содержания исходного источника информации. По существу, это перечень основных вопросов, рассматриваемых в источнике. План может быть простым и развернутым. Их отличие состоит в степени детализации содержания и, соответственно, в объеме.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Преимущество плана состоит в следующем.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Во-первых,  план позволяет наилучшим образом уяснить логику мысли автора, упрощает понимание главных моментов произведения.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Во-вторых, план позволяет быстро и глубоко проникнуть в сущность построения произведения и, следовательно, гораздо легче ориентироваться в его содержании.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 xml:space="preserve">В-третьих, план позволяет – при последующем возвращении к нему – быстрее обычного вспомнить </w:t>
      </w:r>
      <w:proofErr w:type="gramStart"/>
      <w:r w:rsidRPr="00B030BC">
        <w:rPr>
          <w:rFonts w:ascii="Times New Roman" w:eastAsia="Times New Roman" w:hAnsi="Times New Roman" w:cs="Times New Roman"/>
          <w:sz w:val="28"/>
          <w:szCs w:val="20"/>
        </w:rPr>
        <w:t>прочитанное</w:t>
      </w:r>
      <w:proofErr w:type="gramEnd"/>
      <w:r w:rsidRPr="00B030BC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В-четвертых, С помощью плана гораздо удобнее отыскивать в источнике  нужные места, факты, цитаты и т.д.</w:t>
      </w:r>
    </w:p>
    <w:p w:rsidR="00B030BC" w:rsidRPr="00B030BC" w:rsidRDefault="00B030BC" w:rsidP="00B03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i/>
          <w:sz w:val="28"/>
          <w:szCs w:val="20"/>
        </w:rPr>
        <w:t>Памятка-алгоритм составления плана при работе с текстом</w:t>
      </w:r>
      <w:r w:rsidRPr="00B030BC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B030BC" w:rsidRPr="00B030BC" w:rsidRDefault="00B030BC" w:rsidP="00B030BC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 xml:space="preserve">Прочитать текст, продумать </w:t>
      </w:r>
      <w:proofErr w:type="gramStart"/>
      <w:r w:rsidRPr="00B030BC">
        <w:rPr>
          <w:rFonts w:ascii="Times New Roman" w:eastAsia="Times New Roman" w:hAnsi="Times New Roman" w:cs="Times New Roman"/>
          <w:sz w:val="28"/>
          <w:szCs w:val="20"/>
        </w:rPr>
        <w:t>прочитанное</w:t>
      </w:r>
      <w:proofErr w:type="gramEnd"/>
      <w:r w:rsidRPr="00B030BC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B030BC" w:rsidRPr="00B030BC" w:rsidRDefault="00B030BC" w:rsidP="00B030BC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Разбить текст на части и озаглавить каждую. В заголовках передать главную мысль каждого фрагмента.</w:t>
      </w:r>
    </w:p>
    <w:p w:rsidR="00B030BC" w:rsidRPr="00B030BC" w:rsidRDefault="00B030BC" w:rsidP="00B030BC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В каждой части выделить несколько положений, развивающих главную мысль.</w:t>
      </w:r>
    </w:p>
    <w:p w:rsidR="00B030BC" w:rsidRPr="00B030BC" w:rsidRDefault="00B030BC" w:rsidP="00B030BC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Проверить, отражают ли пункты плана основную мысль текста, связан ли последующий пункт плана с предыдущим.</w:t>
      </w:r>
    </w:p>
    <w:p w:rsidR="00B030BC" w:rsidRPr="00B030BC" w:rsidRDefault="00B030BC" w:rsidP="00B03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i/>
          <w:sz w:val="28"/>
          <w:szCs w:val="20"/>
        </w:rPr>
        <w:t>Памятка-алгоритм приемов работы с текстом.</w:t>
      </w:r>
    </w:p>
    <w:p w:rsidR="00B030BC" w:rsidRPr="00B030BC" w:rsidRDefault="00B030BC" w:rsidP="00B030B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Чтение и анализ.</w:t>
      </w:r>
    </w:p>
    <w:p w:rsidR="00B030BC" w:rsidRPr="00B030BC" w:rsidRDefault="00B030BC" w:rsidP="00B030B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Сопоставительный анализ источника и мнения.</w:t>
      </w:r>
    </w:p>
    <w:p w:rsidR="00B030BC" w:rsidRPr="00B030BC" w:rsidRDefault="00B030BC" w:rsidP="00B030B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Анализ и аргументация автора.</w:t>
      </w:r>
    </w:p>
    <w:p w:rsidR="00B030BC" w:rsidRPr="00B030BC" w:rsidRDefault="00B030BC" w:rsidP="00B030B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Постановка вопросов к тексту.</w:t>
      </w:r>
    </w:p>
    <w:p w:rsidR="00B030BC" w:rsidRPr="00B030BC" w:rsidRDefault="00B030BC" w:rsidP="00B030B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Сравнительный анализ.</w:t>
      </w:r>
    </w:p>
    <w:p w:rsidR="00B030BC" w:rsidRPr="00B030BC" w:rsidRDefault="00B030BC" w:rsidP="00B030B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Отбор материала.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i/>
          <w:sz w:val="28"/>
          <w:szCs w:val="20"/>
        </w:rPr>
        <w:lastRenderedPageBreak/>
        <w:t>Выписки</w:t>
      </w:r>
      <w:r w:rsidRPr="00B030BC">
        <w:rPr>
          <w:rFonts w:ascii="Times New Roman" w:eastAsia="Times New Roman" w:hAnsi="Times New Roman" w:cs="Times New Roman"/>
          <w:sz w:val="28"/>
          <w:szCs w:val="20"/>
        </w:rPr>
        <w:t xml:space="preserve"> - небольшие фрагменты текста (неполные и полные предложения, отделы абзацы</w:t>
      </w:r>
      <w:proofErr w:type="gramStart"/>
      <w:r w:rsidRPr="00B030BC">
        <w:rPr>
          <w:rFonts w:ascii="Times New Roman" w:eastAsia="Times New Roman" w:hAnsi="Times New Roman" w:cs="Times New Roman"/>
          <w:sz w:val="28"/>
          <w:szCs w:val="20"/>
        </w:rPr>
        <w:t xml:space="preserve"> ,</w:t>
      </w:r>
      <w:proofErr w:type="gramEnd"/>
      <w:r w:rsidRPr="00B030BC">
        <w:rPr>
          <w:rFonts w:ascii="Times New Roman" w:eastAsia="Times New Roman" w:hAnsi="Times New Roman" w:cs="Times New Roman"/>
          <w:sz w:val="28"/>
          <w:szCs w:val="20"/>
        </w:rPr>
        <w:t xml:space="preserve"> а также дословные и близкие к дословным записи об излагаемых в нем фактах), содержащие в себе квинтэссенцию содержания прочитанного.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 xml:space="preserve">Выписки представляют собой более сложную форму записи содержания исходного источника информации. По сути, выписки – не что иное, как цитаты, заимствованные из текста. Выписки позволяют в концентрированные форме и с максимальной точностью воспроизвести в произвольном (чаще последовательном) порядке наиболее важные мысли автора, статистические и </w:t>
      </w:r>
      <w:proofErr w:type="spellStart"/>
      <w:r w:rsidRPr="00B030BC">
        <w:rPr>
          <w:rFonts w:ascii="Times New Roman" w:eastAsia="Times New Roman" w:hAnsi="Times New Roman" w:cs="Times New Roman"/>
          <w:sz w:val="28"/>
          <w:szCs w:val="20"/>
        </w:rPr>
        <w:t>даталогические</w:t>
      </w:r>
      <w:proofErr w:type="spellEnd"/>
      <w:r w:rsidRPr="00B030BC">
        <w:rPr>
          <w:rFonts w:ascii="Times New Roman" w:eastAsia="Times New Roman" w:hAnsi="Times New Roman" w:cs="Times New Roman"/>
          <w:sz w:val="28"/>
          <w:szCs w:val="20"/>
        </w:rPr>
        <w:t xml:space="preserve"> сведения. В отдельных случаях – когда это оправдано с точки зрения продолжения работы над текстом – вполне допустимо заменять цитирование изложением, близким </w:t>
      </w:r>
      <w:proofErr w:type="gramStart"/>
      <w:r w:rsidRPr="00B030BC">
        <w:rPr>
          <w:rFonts w:ascii="Times New Roman" w:eastAsia="Times New Roman" w:hAnsi="Times New Roman" w:cs="Times New Roman"/>
          <w:sz w:val="28"/>
          <w:szCs w:val="20"/>
        </w:rPr>
        <w:t>дословному</w:t>
      </w:r>
      <w:proofErr w:type="gramEnd"/>
      <w:r w:rsidRPr="00B030BC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Памятка-алгоритм ВЫПИСКИ ИЗ ТЕКСТА: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1. Выписки из текста применяются при работе с любой книгой или статьей для подготовки доклада, реферата, статьи, сочинения.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2. Выписки необходимо делать точными. Заключайте в кавычки подлинные слова автора.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3. Оформляйте их как цитаты и указывайте (лучше в скобках) название произведения, главу, часть, параграф, страницу.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4. При чтении интересующих вас книг делайте выписки, постепенно накапливая и распределяя их по темам, и при необходимости используйте их.</w:t>
      </w:r>
    </w:p>
    <w:p w:rsidR="00B030BC" w:rsidRPr="00B030BC" w:rsidRDefault="00B030BC" w:rsidP="00B030B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30BC" w:rsidRPr="00B030BC" w:rsidRDefault="00B030BC" w:rsidP="00EC0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b/>
          <w:sz w:val="28"/>
          <w:szCs w:val="20"/>
        </w:rPr>
        <w:t>4. Критерии оценивания результатов выполнения заданий по сам</w:t>
      </w:r>
      <w:r w:rsidR="00EC02C9">
        <w:rPr>
          <w:rFonts w:ascii="Times New Roman" w:eastAsia="Times New Roman" w:hAnsi="Times New Roman" w:cs="Times New Roman"/>
          <w:b/>
          <w:sz w:val="28"/>
          <w:szCs w:val="20"/>
        </w:rPr>
        <w:t>остоятельной работе обучающихся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 xml:space="preserve">Критерии оценивания выполненных заданий представлены </w:t>
      </w:r>
      <w:r w:rsidRPr="00B030BC">
        <w:rPr>
          <w:rFonts w:ascii="Times New Roman" w:eastAsia="Times New Roman" w:hAnsi="Times New Roman" w:cs="Times New Roman"/>
          <w:b/>
          <w:i/>
          <w:sz w:val="28"/>
          <w:szCs w:val="20"/>
        </w:rPr>
        <w:t>в фонде оценочных сре</w:t>
      </w:r>
      <w:proofErr w:type="gramStart"/>
      <w:r w:rsidRPr="00B030BC">
        <w:rPr>
          <w:rFonts w:ascii="Times New Roman" w:eastAsia="Times New Roman" w:hAnsi="Times New Roman" w:cs="Times New Roman"/>
          <w:b/>
          <w:i/>
          <w:sz w:val="28"/>
          <w:szCs w:val="20"/>
        </w:rPr>
        <w:t>дств дл</w:t>
      </w:r>
      <w:proofErr w:type="gramEnd"/>
      <w:r w:rsidRPr="00B030BC">
        <w:rPr>
          <w:rFonts w:ascii="Times New Roman" w:eastAsia="Times New Roman" w:hAnsi="Times New Roman" w:cs="Times New Roman"/>
          <w:b/>
          <w:i/>
          <w:sz w:val="28"/>
          <w:szCs w:val="20"/>
        </w:rPr>
        <w:t>я проведения текущего контроля успеваемости и промежуточной аттестации по дисциплине</w:t>
      </w:r>
      <w:r w:rsidRPr="00B030BC">
        <w:rPr>
          <w:rFonts w:ascii="Times New Roman" w:eastAsia="Times New Roman" w:hAnsi="Times New Roman" w:cs="Times New Roman"/>
          <w:sz w:val="28"/>
          <w:szCs w:val="20"/>
        </w:rPr>
        <w:t>, который прикреплен к рабочей программе дисциплины, раздел 6 «</w:t>
      </w:r>
      <w:proofErr w:type="spellStart"/>
      <w:r w:rsidRPr="00B030BC">
        <w:rPr>
          <w:rFonts w:ascii="Times New Roman" w:eastAsia="Times New Roman" w:hAnsi="Times New Roman" w:cs="Times New Roman"/>
          <w:sz w:val="28"/>
          <w:szCs w:val="20"/>
        </w:rPr>
        <w:t>Учебно</w:t>
      </w:r>
      <w:proofErr w:type="spellEnd"/>
      <w:r w:rsidR="0091525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030BC">
        <w:rPr>
          <w:rFonts w:ascii="Times New Roman" w:eastAsia="Times New Roman" w:hAnsi="Times New Roman" w:cs="Times New Roman"/>
          <w:sz w:val="28"/>
          <w:szCs w:val="20"/>
        </w:rPr>
        <w:t>- методическое обеспечение по дисциплине (модулю)», в информационной системе Университета.</w:t>
      </w:r>
    </w:p>
    <w:p w:rsidR="00B030BC" w:rsidRPr="006C5490" w:rsidRDefault="00B030BC" w:rsidP="00B030BC">
      <w:pPr>
        <w:rPr>
          <w:sz w:val="28"/>
          <w:szCs w:val="28"/>
        </w:rPr>
      </w:pPr>
    </w:p>
    <w:p w:rsidR="00B030BC" w:rsidRPr="006C5490" w:rsidRDefault="00B030BC" w:rsidP="00B030BC">
      <w:pPr>
        <w:rPr>
          <w:sz w:val="28"/>
          <w:szCs w:val="28"/>
        </w:rPr>
      </w:pPr>
    </w:p>
    <w:p w:rsidR="00B030BC" w:rsidRPr="006C5490" w:rsidRDefault="00B030BC" w:rsidP="00B030BC">
      <w:pPr>
        <w:rPr>
          <w:sz w:val="28"/>
          <w:szCs w:val="28"/>
        </w:rPr>
      </w:pPr>
    </w:p>
    <w:p w:rsidR="00B030BC" w:rsidRPr="006C5490" w:rsidRDefault="00B030BC" w:rsidP="00B030BC">
      <w:pPr>
        <w:rPr>
          <w:sz w:val="28"/>
          <w:szCs w:val="28"/>
        </w:rPr>
      </w:pPr>
    </w:p>
    <w:p w:rsidR="00B030BC" w:rsidRDefault="00B030BC" w:rsidP="00B030BC">
      <w:pPr>
        <w:tabs>
          <w:tab w:val="left" w:pos="3870"/>
        </w:tabs>
        <w:rPr>
          <w:sz w:val="28"/>
          <w:szCs w:val="28"/>
        </w:rPr>
      </w:pPr>
    </w:p>
    <w:p w:rsidR="000243C7" w:rsidRDefault="000243C7"/>
    <w:sectPr w:rsidR="000243C7" w:rsidSect="0086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30B"/>
    <w:multiLevelType w:val="multilevel"/>
    <w:tmpl w:val="3BFA56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F1276"/>
    <w:multiLevelType w:val="hybridMultilevel"/>
    <w:tmpl w:val="2BA252CA"/>
    <w:lvl w:ilvl="0" w:tplc="C4D82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4E1841"/>
    <w:multiLevelType w:val="multilevel"/>
    <w:tmpl w:val="75C6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BC3858"/>
    <w:multiLevelType w:val="multilevel"/>
    <w:tmpl w:val="98F0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E00C7A"/>
    <w:multiLevelType w:val="multilevel"/>
    <w:tmpl w:val="AE80F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42422C"/>
    <w:multiLevelType w:val="multilevel"/>
    <w:tmpl w:val="86A25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6E5E54"/>
    <w:multiLevelType w:val="multilevel"/>
    <w:tmpl w:val="11403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AB5793"/>
    <w:multiLevelType w:val="multilevel"/>
    <w:tmpl w:val="CA4C4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E43DAB"/>
    <w:multiLevelType w:val="multilevel"/>
    <w:tmpl w:val="F3B05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001088"/>
    <w:multiLevelType w:val="multilevel"/>
    <w:tmpl w:val="C5943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907531"/>
    <w:multiLevelType w:val="multilevel"/>
    <w:tmpl w:val="4BD6C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8C1D0E"/>
    <w:multiLevelType w:val="multilevel"/>
    <w:tmpl w:val="AC386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E53E6C"/>
    <w:multiLevelType w:val="multilevel"/>
    <w:tmpl w:val="FABC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C66559"/>
    <w:multiLevelType w:val="multilevel"/>
    <w:tmpl w:val="AC34F7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9EF78A6"/>
    <w:multiLevelType w:val="multilevel"/>
    <w:tmpl w:val="8ABA7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982900"/>
    <w:multiLevelType w:val="multilevel"/>
    <w:tmpl w:val="5994D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A87696"/>
    <w:multiLevelType w:val="multilevel"/>
    <w:tmpl w:val="48624CE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0667BDD"/>
    <w:multiLevelType w:val="multilevel"/>
    <w:tmpl w:val="2A705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411A51"/>
    <w:multiLevelType w:val="multilevel"/>
    <w:tmpl w:val="B39A88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B92DF6"/>
    <w:multiLevelType w:val="hybridMultilevel"/>
    <w:tmpl w:val="061CC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CA3998"/>
    <w:multiLevelType w:val="hybridMultilevel"/>
    <w:tmpl w:val="7494E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E214F2"/>
    <w:multiLevelType w:val="multilevel"/>
    <w:tmpl w:val="5C58ED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8727FC"/>
    <w:multiLevelType w:val="multilevel"/>
    <w:tmpl w:val="6486D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13310D"/>
    <w:multiLevelType w:val="multilevel"/>
    <w:tmpl w:val="E1C03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3651A6"/>
    <w:multiLevelType w:val="multilevel"/>
    <w:tmpl w:val="1C3C8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8C0679"/>
    <w:multiLevelType w:val="multilevel"/>
    <w:tmpl w:val="1E8AD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22109C"/>
    <w:multiLevelType w:val="multilevel"/>
    <w:tmpl w:val="ADFC3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320D8B"/>
    <w:multiLevelType w:val="multilevel"/>
    <w:tmpl w:val="99863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E85F01"/>
    <w:multiLevelType w:val="multilevel"/>
    <w:tmpl w:val="01AA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3B0802"/>
    <w:multiLevelType w:val="hybridMultilevel"/>
    <w:tmpl w:val="C3F64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B123E6"/>
    <w:multiLevelType w:val="multilevel"/>
    <w:tmpl w:val="E2B27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7D7E3B"/>
    <w:multiLevelType w:val="multilevel"/>
    <w:tmpl w:val="CCBE4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DC7B09"/>
    <w:multiLevelType w:val="multilevel"/>
    <w:tmpl w:val="BEFA2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D750CE"/>
    <w:multiLevelType w:val="multilevel"/>
    <w:tmpl w:val="56904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B10A6B"/>
    <w:multiLevelType w:val="multilevel"/>
    <w:tmpl w:val="9FE0F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FD310E"/>
    <w:multiLevelType w:val="multilevel"/>
    <w:tmpl w:val="5ABA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A422B7"/>
    <w:multiLevelType w:val="multilevel"/>
    <w:tmpl w:val="FBC8E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6"/>
  </w:num>
  <w:num w:numId="3">
    <w:abstractNumId w:val="13"/>
  </w:num>
  <w:num w:numId="4">
    <w:abstractNumId w:val="9"/>
  </w:num>
  <w:num w:numId="5">
    <w:abstractNumId w:val="22"/>
  </w:num>
  <w:num w:numId="6">
    <w:abstractNumId w:val="10"/>
  </w:num>
  <w:num w:numId="7">
    <w:abstractNumId w:val="34"/>
  </w:num>
  <w:num w:numId="8">
    <w:abstractNumId w:val="8"/>
  </w:num>
  <w:num w:numId="9">
    <w:abstractNumId w:val="18"/>
  </w:num>
  <w:num w:numId="10">
    <w:abstractNumId w:val="5"/>
  </w:num>
  <w:num w:numId="11">
    <w:abstractNumId w:val="0"/>
  </w:num>
  <w:num w:numId="12">
    <w:abstractNumId w:val="11"/>
  </w:num>
  <w:num w:numId="13">
    <w:abstractNumId w:val="21"/>
  </w:num>
  <w:num w:numId="14">
    <w:abstractNumId w:val="27"/>
  </w:num>
  <w:num w:numId="15">
    <w:abstractNumId w:val="26"/>
  </w:num>
  <w:num w:numId="16">
    <w:abstractNumId w:val="23"/>
  </w:num>
  <w:num w:numId="17">
    <w:abstractNumId w:val="4"/>
  </w:num>
  <w:num w:numId="18">
    <w:abstractNumId w:val="35"/>
  </w:num>
  <w:num w:numId="19">
    <w:abstractNumId w:val="30"/>
  </w:num>
  <w:num w:numId="20">
    <w:abstractNumId w:val="6"/>
  </w:num>
  <w:num w:numId="21">
    <w:abstractNumId w:val="31"/>
  </w:num>
  <w:num w:numId="22">
    <w:abstractNumId w:val="32"/>
  </w:num>
  <w:num w:numId="23">
    <w:abstractNumId w:val="3"/>
  </w:num>
  <w:num w:numId="24">
    <w:abstractNumId w:val="15"/>
  </w:num>
  <w:num w:numId="25">
    <w:abstractNumId w:val="28"/>
  </w:num>
  <w:num w:numId="26">
    <w:abstractNumId w:val="36"/>
  </w:num>
  <w:num w:numId="27">
    <w:abstractNumId w:val="33"/>
  </w:num>
  <w:num w:numId="28">
    <w:abstractNumId w:val="17"/>
  </w:num>
  <w:num w:numId="29">
    <w:abstractNumId w:val="2"/>
  </w:num>
  <w:num w:numId="30">
    <w:abstractNumId w:val="25"/>
  </w:num>
  <w:num w:numId="31">
    <w:abstractNumId w:val="7"/>
  </w:num>
  <w:num w:numId="32">
    <w:abstractNumId w:val="14"/>
  </w:num>
  <w:num w:numId="33">
    <w:abstractNumId w:val="24"/>
  </w:num>
  <w:num w:numId="34">
    <w:abstractNumId w:val="12"/>
  </w:num>
  <w:num w:numId="35">
    <w:abstractNumId w:val="29"/>
  </w:num>
  <w:num w:numId="36">
    <w:abstractNumId w:val="19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477A"/>
    <w:rsid w:val="00002033"/>
    <w:rsid w:val="00011D99"/>
    <w:rsid w:val="000243C7"/>
    <w:rsid w:val="000336F6"/>
    <w:rsid w:val="0003757C"/>
    <w:rsid w:val="000648F1"/>
    <w:rsid w:val="000B2F35"/>
    <w:rsid w:val="00134B14"/>
    <w:rsid w:val="002D0D88"/>
    <w:rsid w:val="00412042"/>
    <w:rsid w:val="00521793"/>
    <w:rsid w:val="005E6577"/>
    <w:rsid w:val="00602672"/>
    <w:rsid w:val="006100F2"/>
    <w:rsid w:val="00852720"/>
    <w:rsid w:val="00867C80"/>
    <w:rsid w:val="00915257"/>
    <w:rsid w:val="00A96439"/>
    <w:rsid w:val="00AD7B55"/>
    <w:rsid w:val="00B030BC"/>
    <w:rsid w:val="00B666D2"/>
    <w:rsid w:val="00B7477A"/>
    <w:rsid w:val="00CC6DC0"/>
    <w:rsid w:val="00CD696B"/>
    <w:rsid w:val="00CF1986"/>
    <w:rsid w:val="00DA280C"/>
    <w:rsid w:val="00EC02C9"/>
    <w:rsid w:val="00F1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7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B55"/>
    <w:rPr>
      <w:rFonts w:ascii="Tahoma" w:hAnsi="Tahoma" w:cs="Tahoma"/>
      <w:sz w:val="16"/>
      <w:szCs w:val="16"/>
    </w:rPr>
  </w:style>
  <w:style w:type="paragraph" w:customStyle="1" w:styleId="c23">
    <w:name w:val="c23"/>
    <w:basedOn w:val="a"/>
    <w:rsid w:val="000B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B2F35"/>
  </w:style>
  <w:style w:type="character" w:customStyle="1" w:styleId="c2">
    <w:name w:val="c2"/>
    <w:basedOn w:val="a0"/>
    <w:rsid w:val="000B2F35"/>
  </w:style>
  <w:style w:type="character" w:customStyle="1" w:styleId="c25">
    <w:name w:val="c25"/>
    <w:basedOn w:val="a0"/>
    <w:rsid w:val="000B2F35"/>
  </w:style>
  <w:style w:type="paragraph" w:customStyle="1" w:styleId="c15">
    <w:name w:val="c15"/>
    <w:basedOn w:val="a"/>
    <w:rsid w:val="000B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B2F35"/>
  </w:style>
  <w:style w:type="paragraph" w:customStyle="1" w:styleId="c10">
    <w:name w:val="c10"/>
    <w:basedOn w:val="a"/>
    <w:rsid w:val="000B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0B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E65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Алекс7</cp:lastModifiedBy>
  <cp:revision>6</cp:revision>
  <dcterms:created xsi:type="dcterms:W3CDTF">2019-09-03T16:20:00Z</dcterms:created>
  <dcterms:modified xsi:type="dcterms:W3CDTF">2019-09-03T17:44:00Z</dcterms:modified>
</cp:coreProperties>
</file>