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39" w:rsidRPr="00220948" w:rsidRDefault="001C5A39" w:rsidP="0022094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0948">
        <w:rPr>
          <w:rFonts w:ascii="Times New Roman" w:hAnsi="Times New Roman" w:cs="Times New Roman"/>
          <w:b/>
          <w:sz w:val="28"/>
          <w:szCs w:val="28"/>
        </w:rPr>
        <w:t xml:space="preserve">Модуль 5: </w:t>
      </w:r>
      <w:proofErr w:type="spellStart"/>
      <w:proofErr w:type="gramStart"/>
      <w:r w:rsidRPr="0022094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20948">
        <w:rPr>
          <w:rFonts w:ascii="Times New Roman" w:hAnsi="Times New Roman" w:cs="Times New Roman"/>
          <w:b/>
          <w:sz w:val="28"/>
          <w:szCs w:val="28"/>
        </w:rPr>
        <w:t xml:space="preserve"> – элементы и свойства их соединений</w:t>
      </w:r>
    </w:p>
    <w:p w:rsidR="006A0614" w:rsidRDefault="001C5A39" w:rsidP="006A0614">
      <w:pPr>
        <w:pStyle w:val="a3"/>
        <w:spacing w:after="0" w:line="360" w:lineRule="auto"/>
        <w:ind w:left="1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948">
        <w:rPr>
          <w:rFonts w:ascii="Times New Roman" w:hAnsi="Times New Roman" w:cs="Times New Roman"/>
          <w:b/>
          <w:bCs/>
          <w:sz w:val="28"/>
          <w:szCs w:val="28"/>
        </w:rPr>
        <w:t>Занятие № 1</w:t>
      </w:r>
      <w:r w:rsidR="006A0614" w:rsidRPr="006A06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614" w:rsidRPr="006A0614" w:rsidRDefault="006A0614" w:rsidP="006A061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614">
        <w:rPr>
          <w:rFonts w:ascii="Times New Roman" w:hAnsi="Times New Roman" w:cs="Times New Roman"/>
          <w:b/>
          <w:sz w:val="28"/>
          <w:szCs w:val="28"/>
        </w:rPr>
        <w:t xml:space="preserve">Тема :Химия  </w:t>
      </w:r>
      <w:r w:rsidRPr="006A0614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6A0614">
        <w:rPr>
          <w:rFonts w:ascii="Times New Roman" w:hAnsi="Times New Roman" w:cs="Times New Roman"/>
          <w:b/>
          <w:sz w:val="28"/>
          <w:szCs w:val="28"/>
        </w:rPr>
        <w:t>-элементов (III</w:t>
      </w:r>
      <w:proofErr w:type="gramStart"/>
      <w:r w:rsidRPr="006A061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6A0614">
        <w:rPr>
          <w:rFonts w:ascii="Times New Roman" w:hAnsi="Times New Roman" w:cs="Times New Roman"/>
          <w:b/>
          <w:sz w:val="28"/>
          <w:szCs w:val="28"/>
        </w:rPr>
        <w:t xml:space="preserve"> -IVА </w:t>
      </w:r>
      <w:proofErr w:type="spellStart"/>
      <w:r w:rsidRPr="006A0614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6A0614">
        <w:rPr>
          <w:rFonts w:ascii="Times New Roman" w:hAnsi="Times New Roman" w:cs="Times New Roman"/>
          <w:b/>
          <w:sz w:val="28"/>
          <w:szCs w:val="28"/>
        </w:rPr>
        <w:t>).</w:t>
      </w:r>
    </w:p>
    <w:p w:rsidR="001C5A39" w:rsidRDefault="001C5A39" w:rsidP="002209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1135"/>
        <w:gridCol w:w="709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CE72CC" w:rsidRPr="00F7252E" w:rsidTr="00CE72CC">
        <w:tc>
          <w:tcPr>
            <w:tcW w:w="1135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 w:rsidRPr="00F7252E">
              <w:rPr>
                <w:b w:val="0"/>
                <w:sz w:val="24"/>
                <w:szCs w:val="24"/>
              </w:rPr>
              <w:t>вариант</w:t>
            </w:r>
          </w:p>
        </w:tc>
        <w:tc>
          <w:tcPr>
            <w:tcW w:w="709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16</w:t>
            </w:r>
          </w:p>
        </w:tc>
      </w:tr>
      <w:tr w:rsidR="00CE72CC" w:rsidRPr="00F7252E" w:rsidTr="00CE72CC">
        <w:tc>
          <w:tcPr>
            <w:tcW w:w="1135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 w:rsidRPr="00F7252E">
              <w:rPr>
                <w:b w:val="0"/>
                <w:sz w:val="24"/>
                <w:szCs w:val="24"/>
              </w:rPr>
              <w:t xml:space="preserve">Теоретический вопрос </w:t>
            </w:r>
          </w:p>
        </w:tc>
        <w:tc>
          <w:tcPr>
            <w:tcW w:w="709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03E00" w:rsidRPr="00F7252E" w:rsidRDefault="00303E00" w:rsidP="00B763D4">
            <w:pPr>
              <w:pStyle w:val="a5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E72CC" w:rsidRPr="00F7252E" w:rsidTr="00CE72CC">
        <w:tc>
          <w:tcPr>
            <w:tcW w:w="1135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 w:rsidRPr="00F7252E">
              <w:rPr>
                <w:b w:val="0"/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</w:p>
        </w:tc>
        <w:tc>
          <w:tcPr>
            <w:tcW w:w="709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</w:tcPr>
          <w:p w:rsidR="00303E00" w:rsidRPr="00F7252E" w:rsidRDefault="00303E00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в,г</w:t>
            </w:r>
          </w:p>
        </w:tc>
      </w:tr>
      <w:tr w:rsidR="00CE72CC" w:rsidRPr="00F7252E" w:rsidTr="00CE72CC">
        <w:tc>
          <w:tcPr>
            <w:tcW w:w="1135" w:type="dxa"/>
          </w:tcPr>
          <w:p w:rsidR="00CE72CC" w:rsidRPr="00F7252E" w:rsidRDefault="00CE72CC" w:rsidP="00B763D4">
            <w:pPr>
              <w:pStyle w:val="a5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вариант</w:t>
            </w:r>
          </w:p>
        </w:tc>
        <w:tc>
          <w:tcPr>
            <w:tcW w:w="709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</w:tr>
      <w:tr w:rsidR="00CE72CC" w:rsidRPr="00F7252E" w:rsidTr="00CE72CC">
        <w:tc>
          <w:tcPr>
            <w:tcW w:w="1135" w:type="dxa"/>
          </w:tcPr>
          <w:p w:rsidR="00CE72CC" w:rsidRPr="00F7252E" w:rsidRDefault="00CE72CC" w:rsidP="00B763D4">
            <w:pPr>
              <w:pStyle w:val="a5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</w:tr>
      <w:tr w:rsidR="00CE72CC" w:rsidRPr="00F7252E" w:rsidTr="00CE72CC">
        <w:tc>
          <w:tcPr>
            <w:tcW w:w="1135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2CC" w:rsidRDefault="00CE72CC" w:rsidP="00B763D4">
            <w:pPr>
              <w:pStyle w:val="a5"/>
              <w:spacing w:line="360" w:lineRule="auto"/>
              <w:outlineLvl w:val="0"/>
              <w:rPr>
                <w:sz w:val="24"/>
                <w:szCs w:val="24"/>
              </w:rPr>
            </w:pPr>
          </w:p>
        </w:tc>
      </w:tr>
    </w:tbl>
    <w:p w:rsidR="00220948" w:rsidRDefault="00220948" w:rsidP="002209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948" w:rsidRPr="00220948" w:rsidRDefault="00220948" w:rsidP="002209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A39" w:rsidRPr="00220948" w:rsidRDefault="001C5A39" w:rsidP="00220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0948">
        <w:rPr>
          <w:rFonts w:ascii="Times New Roman" w:hAnsi="Times New Roman" w:cs="Times New Roman"/>
          <w:b/>
          <w:sz w:val="28"/>
          <w:szCs w:val="28"/>
        </w:rPr>
        <w:t>.Актуальность темы:</w:t>
      </w:r>
      <w:r w:rsidRPr="00220948">
        <w:rPr>
          <w:rFonts w:ascii="Times New Roman" w:hAnsi="Times New Roman" w:cs="Times New Roman"/>
          <w:sz w:val="28"/>
          <w:szCs w:val="28"/>
        </w:rPr>
        <w:t xml:space="preserve"> Бор и алюминий представлены в природе в виде различных соединений и минералов, входят в состав растительных и животных организмов. Соединение бора (бура) используется в качестве исходного вещества для установления титра кислот, для приготовления буферных растворов. Соединения бора и алюминия применяются в медицине как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фармпрепараты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A39" w:rsidRPr="00220948" w:rsidRDefault="001C5A39" w:rsidP="0022094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 xml:space="preserve">Элемент 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IVA</w:t>
      </w:r>
      <w:r w:rsidRPr="00220948">
        <w:rPr>
          <w:rFonts w:ascii="Times New Roman" w:hAnsi="Times New Roman" w:cs="Times New Roman"/>
          <w:sz w:val="28"/>
          <w:szCs w:val="28"/>
        </w:rPr>
        <w:t xml:space="preserve"> группы – углерод – является биогенным элементом. Он участвует в большинстве химических процессов. Соединения кремния широко представлены в природе. Кремнийорганические соединения (силиконы, силоксаны) применяются в медицине и фармации.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20948">
        <w:rPr>
          <w:rFonts w:ascii="Times New Roman" w:hAnsi="Times New Roman" w:cs="Times New Roman"/>
          <w:b/>
          <w:bCs/>
          <w:sz w:val="28"/>
          <w:szCs w:val="28"/>
        </w:rPr>
        <w:t xml:space="preserve">. Цель: </w:t>
      </w:r>
      <w:r w:rsidRPr="00220948">
        <w:rPr>
          <w:rFonts w:ascii="Times New Roman" w:hAnsi="Times New Roman" w:cs="Times New Roman"/>
          <w:sz w:val="28"/>
          <w:szCs w:val="28"/>
        </w:rPr>
        <w:t>Приобрести системные знания о химических свойствах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20948">
        <w:rPr>
          <w:rFonts w:ascii="Times New Roman" w:hAnsi="Times New Roman" w:cs="Times New Roman"/>
          <w:sz w:val="28"/>
          <w:szCs w:val="28"/>
        </w:rPr>
        <w:t>-элементов III А-IVА группы и об их соединениях. Сформировать представление о роли этих элементов в живом организме и фармации.</w:t>
      </w:r>
    </w:p>
    <w:p w:rsidR="001C5A39" w:rsidRPr="00220948" w:rsidRDefault="001C5A39" w:rsidP="00220948">
      <w:pPr>
        <w:spacing w:after="0" w:line="360" w:lineRule="auto"/>
        <w:ind w:left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C5A39" w:rsidRPr="00220948" w:rsidRDefault="001C5A39" w:rsidP="0022094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2094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220948">
        <w:rPr>
          <w:rFonts w:ascii="Times New Roman" w:hAnsi="Times New Roman" w:cs="Times New Roman"/>
          <w:b/>
          <w:bCs/>
          <w:sz w:val="28"/>
          <w:szCs w:val="28"/>
        </w:rPr>
        <w:t>.Теоретические  вопросы</w:t>
      </w:r>
      <w:proofErr w:type="gramEnd"/>
      <w:r w:rsidRPr="0022094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 xml:space="preserve">1.Общая характеристика группы. Электронная дефицитность и ее влияние на свойства элементов и их соединений. Изменение устойчивости соединений со степенями окисления +3 и +1 в группе 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20948">
        <w:rPr>
          <w:rFonts w:ascii="Times New Roman" w:hAnsi="Times New Roman" w:cs="Times New Roman"/>
          <w:sz w:val="28"/>
          <w:szCs w:val="28"/>
        </w:rPr>
        <w:t>-элементов III группы.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 xml:space="preserve">2.Бор. Общая характеристика. Простые вещества и их химическая активность. Бориды,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бораны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 xml:space="preserve">, особенности стереохимии и природы связи.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Гидридобараты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галиды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 xml:space="preserve"> бора, гидролиз и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комплексообразование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>.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 xml:space="preserve">3.Борный ангидрид и борная кислота. Эфиры борной кислоты и качественная реакция на бор и ее использование в фармацевтическом анализе.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Биороль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 xml:space="preserve"> бора. Антисептические свойства борной кислоты и ее солей.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 xml:space="preserve">4.Алюминий. Общая характеристика. Простое вещество и его химическая активность. Разновидность оксида алюминия. Амфотерность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>. Алюминаты. А</w:t>
      </w:r>
      <w:proofErr w:type="gramStart"/>
      <w:r w:rsidRPr="00220948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220948">
        <w:rPr>
          <w:rFonts w:ascii="Times New Roman" w:hAnsi="Times New Roman" w:cs="Times New Roman"/>
          <w:sz w:val="28"/>
          <w:szCs w:val="28"/>
          <w:vertAlign w:val="superscript"/>
        </w:rPr>
        <w:t>+3</w:t>
      </w:r>
      <w:r w:rsidRPr="00220948">
        <w:rPr>
          <w:rFonts w:ascii="Times New Roman" w:hAnsi="Times New Roman" w:cs="Times New Roman"/>
          <w:sz w:val="28"/>
          <w:szCs w:val="28"/>
        </w:rPr>
        <w:t xml:space="preserve"> как комплексообразователь.</w:t>
      </w:r>
    </w:p>
    <w:p w:rsidR="001C5A39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 xml:space="preserve">5.Безводные соли алюминия и кристаллогидраты. Особенности строения.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Галиды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 xml:space="preserve">. Гидрид алюминия и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аланаты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>. Квасцы. Применение алюминия в медицине и фармации.</w:t>
      </w:r>
    </w:p>
    <w:p w:rsidR="00303E00" w:rsidRPr="00220948" w:rsidRDefault="00303E00" w:rsidP="00303E0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20948">
        <w:rPr>
          <w:rFonts w:ascii="Times New Roman" w:hAnsi="Times New Roman" w:cs="Times New Roman"/>
          <w:sz w:val="28"/>
          <w:szCs w:val="28"/>
        </w:rPr>
        <w:t>. Какие соединения алюминия применяются в качестве лекарственных препаратов? Опишите механизм и химизм их действия..</w:t>
      </w:r>
    </w:p>
    <w:p w:rsidR="001C5A39" w:rsidRPr="00220948" w:rsidRDefault="00303E00" w:rsidP="00220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5A39" w:rsidRPr="00220948">
        <w:rPr>
          <w:rFonts w:ascii="Times New Roman" w:hAnsi="Times New Roman" w:cs="Times New Roman"/>
          <w:sz w:val="28"/>
          <w:szCs w:val="28"/>
        </w:rPr>
        <w:t>.Общая характеристика группы. Общая характеристика углерода, аллотропия, типы гибридизации атома углерода. Углерод – основа всех органических молекул. Физические и химические свойства простых веществ. Углерод в отрицательных степенях окисления. Карбиды активных металлов и соответствующие им углеводороды.</w:t>
      </w:r>
    </w:p>
    <w:p w:rsidR="001C5A39" w:rsidRPr="00220948" w:rsidRDefault="00303E00" w:rsidP="00220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5A39" w:rsidRPr="00220948">
        <w:rPr>
          <w:rFonts w:ascii="Times New Roman" w:hAnsi="Times New Roman" w:cs="Times New Roman"/>
          <w:sz w:val="28"/>
          <w:szCs w:val="28"/>
        </w:rPr>
        <w:t xml:space="preserve">.Углерод (II). Оксид углерода (II), его </w:t>
      </w:r>
      <w:proofErr w:type="gramStart"/>
      <w:r w:rsidR="001C5A39" w:rsidRPr="0022094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1C5A39" w:rsidRPr="00220948">
        <w:rPr>
          <w:rFonts w:ascii="Times New Roman" w:hAnsi="Times New Roman" w:cs="Times New Roman"/>
          <w:sz w:val="28"/>
          <w:szCs w:val="28"/>
        </w:rPr>
        <w:t xml:space="preserve"> и ОВ </w:t>
      </w:r>
      <w:proofErr w:type="gramStart"/>
      <w:r w:rsidR="001C5A39" w:rsidRPr="00220948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gramEnd"/>
      <w:r w:rsidR="001C5A39" w:rsidRPr="00220948">
        <w:rPr>
          <w:rFonts w:ascii="Times New Roman" w:hAnsi="Times New Roman" w:cs="Times New Roman"/>
          <w:sz w:val="28"/>
          <w:szCs w:val="28"/>
        </w:rPr>
        <w:t xml:space="preserve">, свойства как </w:t>
      </w:r>
      <w:proofErr w:type="spellStart"/>
      <w:r w:rsidR="001C5A39" w:rsidRPr="00220948">
        <w:rPr>
          <w:rFonts w:ascii="Times New Roman" w:hAnsi="Times New Roman" w:cs="Times New Roman"/>
          <w:sz w:val="28"/>
          <w:szCs w:val="28"/>
        </w:rPr>
        <w:t>лиганда</w:t>
      </w:r>
      <w:proofErr w:type="spellEnd"/>
      <w:r w:rsidR="001C5A39" w:rsidRPr="00220948">
        <w:rPr>
          <w:rFonts w:ascii="Times New Roman" w:hAnsi="Times New Roman" w:cs="Times New Roman"/>
          <w:sz w:val="28"/>
          <w:szCs w:val="28"/>
        </w:rPr>
        <w:t>, химические основы его токсичности.</w:t>
      </w:r>
    </w:p>
    <w:p w:rsidR="001C5A39" w:rsidRPr="00220948" w:rsidRDefault="00303E00" w:rsidP="00220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5A39" w:rsidRPr="00220948">
        <w:rPr>
          <w:rFonts w:ascii="Times New Roman" w:hAnsi="Times New Roman" w:cs="Times New Roman"/>
          <w:sz w:val="28"/>
          <w:szCs w:val="28"/>
        </w:rPr>
        <w:t>.Цианистоводородная кислота, простые и комплексные цианиды. Химические основы токсичности цианидов.</w:t>
      </w:r>
    </w:p>
    <w:p w:rsidR="001C5A39" w:rsidRPr="00220948" w:rsidRDefault="00303E00" w:rsidP="00220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C5A39" w:rsidRPr="00220948">
        <w:rPr>
          <w:rFonts w:ascii="Times New Roman" w:hAnsi="Times New Roman" w:cs="Times New Roman"/>
          <w:sz w:val="28"/>
          <w:szCs w:val="28"/>
        </w:rPr>
        <w:t>.Соединения углерода (IV). Оксид углерода (IV), угольная кислота, карбонаты и гидрокарбонаты, гидролиз и термохимическое разложение.</w:t>
      </w:r>
    </w:p>
    <w:p w:rsidR="001C5A39" w:rsidRPr="00220948" w:rsidRDefault="00303E00" w:rsidP="00220948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1C5A39" w:rsidRPr="00220948">
        <w:rPr>
          <w:rFonts w:ascii="Times New Roman" w:hAnsi="Times New Roman" w:cs="Times New Roman"/>
          <w:sz w:val="28"/>
          <w:szCs w:val="28"/>
        </w:rPr>
        <w:t>.Соединения углерода с галогенидами и серой. СС</w:t>
      </w:r>
      <w:r w:rsidR="001C5A39" w:rsidRPr="002209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C5A39" w:rsidRPr="0022094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C5A39" w:rsidRPr="00220948">
        <w:rPr>
          <w:rFonts w:ascii="Times New Roman" w:hAnsi="Times New Roman" w:cs="Times New Roman"/>
          <w:sz w:val="28"/>
          <w:szCs w:val="28"/>
        </w:rPr>
        <w:t xml:space="preserve">, фосген, сероуглерод, </w:t>
      </w:r>
      <w:proofErr w:type="spellStart"/>
      <w:r w:rsidR="001C5A39" w:rsidRPr="00220948">
        <w:rPr>
          <w:rFonts w:ascii="Times New Roman" w:hAnsi="Times New Roman" w:cs="Times New Roman"/>
          <w:sz w:val="28"/>
          <w:szCs w:val="28"/>
        </w:rPr>
        <w:t>тиокарбонаты</w:t>
      </w:r>
      <w:proofErr w:type="spellEnd"/>
      <w:r w:rsidR="001C5A39" w:rsidRPr="00220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5A39" w:rsidRPr="00220948">
        <w:rPr>
          <w:rFonts w:ascii="Times New Roman" w:hAnsi="Times New Roman" w:cs="Times New Roman"/>
          <w:sz w:val="28"/>
          <w:szCs w:val="28"/>
        </w:rPr>
        <w:t>Цианаты</w:t>
      </w:r>
      <w:proofErr w:type="spellEnd"/>
      <w:r w:rsidR="001C5A39" w:rsidRPr="002209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C5A39" w:rsidRPr="00220948">
        <w:rPr>
          <w:rFonts w:ascii="Times New Roman" w:hAnsi="Times New Roman" w:cs="Times New Roman"/>
          <w:sz w:val="28"/>
          <w:szCs w:val="28"/>
        </w:rPr>
        <w:t>тиоцианаты</w:t>
      </w:r>
      <w:proofErr w:type="spellEnd"/>
      <w:r w:rsidR="001C5A39" w:rsidRPr="00220948">
        <w:rPr>
          <w:rFonts w:ascii="Times New Roman" w:hAnsi="Times New Roman" w:cs="Times New Roman"/>
          <w:sz w:val="28"/>
          <w:szCs w:val="28"/>
        </w:rPr>
        <w:t xml:space="preserve">. Физические и химические свойства, </w:t>
      </w:r>
      <w:proofErr w:type="spellStart"/>
      <w:r w:rsidR="001C5A39" w:rsidRPr="00220948">
        <w:rPr>
          <w:rFonts w:ascii="Times New Roman" w:hAnsi="Times New Roman" w:cs="Times New Roman"/>
          <w:sz w:val="28"/>
          <w:szCs w:val="28"/>
        </w:rPr>
        <w:t>применеие</w:t>
      </w:r>
      <w:proofErr w:type="spellEnd"/>
      <w:r w:rsidR="001C5A39" w:rsidRPr="00220948">
        <w:rPr>
          <w:rFonts w:ascii="Times New Roman" w:hAnsi="Times New Roman" w:cs="Times New Roman"/>
          <w:sz w:val="28"/>
          <w:szCs w:val="28"/>
        </w:rPr>
        <w:t>.</w:t>
      </w:r>
    </w:p>
    <w:p w:rsidR="001C5A39" w:rsidRPr="00220948" w:rsidRDefault="00303E00" w:rsidP="00220948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C5A39" w:rsidRPr="00220948">
        <w:rPr>
          <w:rFonts w:ascii="Times New Roman" w:hAnsi="Times New Roman" w:cs="Times New Roman"/>
          <w:sz w:val="28"/>
          <w:szCs w:val="28"/>
        </w:rPr>
        <w:t>.Кремний. Общая характеристика, отличия от углерода. Силициды. Соединения с водородом (</w:t>
      </w:r>
      <w:proofErr w:type="spellStart"/>
      <w:r w:rsidR="001C5A39" w:rsidRPr="00220948">
        <w:rPr>
          <w:rFonts w:ascii="Times New Roman" w:hAnsi="Times New Roman" w:cs="Times New Roman"/>
          <w:sz w:val="28"/>
          <w:szCs w:val="28"/>
        </w:rPr>
        <w:t>силаны</w:t>
      </w:r>
      <w:proofErr w:type="spellEnd"/>
      <w:r w:rsidR="001C5A39" w:rsidRPr="00220948">
        <w:rPr>
          <w:rFonts w:ascii="Times New Roman" w:hAnsi="Times New Roman" w:cs="Times New Roman"/>
          <w:sz w:val="28"/>
          <w:szCs w:val="28"/>
        </w:rPr>
        <w:t xml:space="preserve">) окисление и гидролиз. </w:t>
      </w:r>
      <w:proofErr w:type="spellStart"/>
      <w:r w:rsidR="001C5A39" w:rsidRPr="00220948">
        <w:rPr>
          <w:rFonts w:ascii="Times New Roman" w:hAnsi="Times New Roman" w:cs="Times New Roman"/>
          <w:sz w:val="28"/>
          <w:szCs w:val="28"/>
        </w:rPr>
        <w:t>Тетрафторид</w:t>
      </w:r>
      <w:proofErr w:type="spellEnd"/>
      <w:r w:rsidR="001C5A39" w:rsidRPr="002209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C5A39" w:rsidRPr="00220948">
        <w:rPr>
          <w:rFonts w:ascii="Times New Roman" w:hAnsi="Times New Roman" w:cs="Times New Roman"/>
          <w:sz w:val="28"/>
          <w:szCs w:val="28"/>
        </w:rPr>
        <w:t>тетрахлорид</w:t>
      </w:r>
      <w:proofErr w:type="spellEnd"/>
      <w:r w:rsidR="001C5A39" w:rsidRPr="00220948">
        <w:rPr>
          <w:rFonts w:ascii="Times New Roman" w:hAnsi="Times New Roman" w:cs="Times New Roman"/>
          <w:sz w:val="28"/>
          <w:szCs w:val="28"/>
        </w:rPr>
        <w:t xml:space="preserve"> кремния, гидролиз.</w:t>
      </w:r>
    </w:p>
    <w:p w:rsidR="001C5A39" w:rsidRPr="00220948" w:rsidRDefault="00303E00" w:rsidP="00220948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C5A39" w:rsidRPr="00220948">
        <w:rPr>
          <w:rFonts w:ascii="Times New Roman" w:hAnsi="Times New Roman" w:cs="Times New Roman"/>
          <w:sz w:val="28"/>
          <w:szCs w:val="28"/>
        </w:rPr>
        <w:t>.Кислородные соединения. Оксид кремния (IV). Силикагель. Кремневая кислота. Силикаты. Растворимость и гидролиз. Использование соединений кремния в медицине.</w:t>
      </w:r>
    </w:p>
    <w:p w:rsidR="001C5A39" w:rsidRPr="00220948" w:rsidRDefault="00303E00" w:rsidP="00220948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C5A39" w:rsidRPr="00220948">
        <w:rPr>
          <w:rFonts w:ascii="Times New Roman" w:hAnsi="Times New Roman" w:cs="Times New Roman"/>
          <w:sz w:val="28"/>
          <w:szCs w:val="28"/>
        </w:rPr>
        <w:t>.Элементы подгруппы германия. Общая характеристика. Устойчивость водородных соединений. Соединения типа ЭГ</w:t>
      </w:r>
      <w:proofErr w:type="gramStart"/>
      <w:r w:rsidR="001C5A39" w:rsidRPr="0022094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1C5A39" w:rsidRPr="00220948">
        <w:rPr>
          <w:rFonts w:ascii="Times New Roman" w:hAnsi="Times New Roman" w:cs="Times New Roman"/>
          <w:sz w:val="28"/>
          <w:szCs w:val="28"/>
        </w:rPr>
        <w:t xml:space="preserve"> и ЭГ</w:t>
      </w:r>
      <w:r w:rsidR="001C5A39" w:rsidRPr="0022094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C5A39" w:rsidRPr="00220948">
        <w:rPr>
          <w:rFonts w:ascii="Times New Roman" w:hAnsi="Times New Roman" w:cs="Times New Roman"/>
          <w:sz w:val="28"/>
          <w:szCs w:val="28"/>
        </w:rPr>
        <w:t>.</w:t>
      </w:r>
    </w:p>
    <w:p w:rsidR="00303E00" w:rsidRDefault="00303E00" w:rsidP="00220948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C5A39" w:rsidRPr="00220948">
        <w:rPr>
          <w:rFonts w:ascii="Times New Roman" w:hAnsi="Times New Roman" w:cs="Times New Roman"/>
          <w:sz w:val="28"/>
          <w:szCs w:val="28"/>
        </w:rPr>
        <w:t xml:space="preserve">.Оксид свинца (IV) как сильный окислитель. Амфотерность </w:t>
      </w:r>
      <w:proofErr w:type="spellStart"/>
      <w:r w:rsidR="001C5A39" w:rsidRPr="00220948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="001C5A39" w:rsidRPr="00220948">
        <w:rPr>
          <w:rFonts w:ascii="Times New Roman" w:hAnsi="Times New Roman" w:cs="Times New Roman"/>
          <w:sz w:val="28"/>
          <w:szCs w:val="28"/>
        </w:rPr>
        <w:t xml:space="preserve">. Растворимые и нерастворимые соли олова и свинца. </w:t>
      </w:r>
    </w:p>
    <w:p w:rsidR="001C5A39" w:rsidRPr="00220948" w:rsidRDefault="00303E00" w:rsidP="00220948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C5A39" w:rsidRPr="00220948">
        <w:rPr>
          <w:rFonts w:ascii="Times New Roman" w:hAnsi="Times New Roman" w:cs="Times New Roman"/>
          <w:sz w:val="28"/>
          <w:szCs w:val="28"/>
        </w:rPr>
        <w:t>Химизм токсического действия свинца. Применение в медицине и фармации соединений свинца и олова.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20948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V</w:t>
      </w:r>
      <w:r w:rsidRPr="0022094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.после изучения темы студент должен </w:t>
      </w:r>
    </w:p>
    <w:p w:rsidR="001C5A39" w:rsidRPr="00220948" w:rsidRDefault="001C5A39" w:rsidP="00220948">
      <w:pPr>
        <w:spacing w:after="0" w:line="360" w:lineRule="auto"/>
        <w:ind w:left="360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20948">
        <w:rPr>
          <w:rFonts w:ascii="Times New Roman" w:hAnsi="Times New Roman" w:cs="Times New Roman"/>
          <w:i/>
          <w:snapToGrid w:val="0"/>
          <w:sz w:val="28"/>
          <w:szCs w:val="28"/>
          <w:u w:val="single"/>
        </w:rPr>
        <w:t>знать</w:t>
      </w:r>
      <w:r w:rsidRPr="00220948">
        <w:rPr>
          <w:rFonts w:ascii="Times New Roman" w:hAnsi="Times New Roman" w:cs="Times New Roman"/>
          <w:snapToGrid w:val="0"/>
          <w:sz w:val="28"/>
          <w:szCs w:val="28"/>
          <w:u w:val="single"/>
        </w:rPr>
        <w:t>:</w:t>
      </w:r>
    </w:p>
    <w:p w:rsidR="001C5A39" w:rsidRPr="00220948" w:rsidRDefault="001C5A39" w:rsidP="0022094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>- закономерности изменения атомных радиусов</w:t>
      </w:r>
      <w:proofErr w:type="gramStart"/>
      <w:r w:rsidRPr="002209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948">
        <w:rPr>
          <w:rFonts w:ascii="Times New Roman" w:hAnsi="Times New Roman" w:cs="Times New Roman"/>
          <w:sz w:val="28"/>
          <w:szCs w:val="28"/>
        </w:rPr>
        <w:t xml:space="preserve"> энергии ионизации, сродства к электрону,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 xml:space="preserve"> – элементов 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0948">
        <w:rPr>
          <w:rFonts w:ascii="Times New Roman" w:hAnsi="Times New Roman" w:cs="Times New Roman"/>
          <w:sz w:val="28"/>
          <w:szCs w:val="28"/>
        </w:rPr>
        <w:t xml:space="preserve"> – 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IVA</w:t>
      </w:r>
      <w:r w:rsidRPr="00220948">
        <w:rPr>
          <w:rFonts w:ascii="Times New Roman" w:hAnsi="Times New Roman" w:cs="Times New Roman"/>
          <w:sz w:val="28"/>
          <w:szCs w:val="28"/>
        </w:rPr>
        <w:t xml:space="preserve"> группы с возрастанием их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поряковогономера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>;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 xml:space="preserve">  - </w:t>
      </w:r>
      <w:r w:rsidRPr="00220948">
        <w:rPr>
          <w:rFonts w:ascii="Times New Roman" w:hAnsi="Times New Roman" w:cs="Times New Roman"/>
          <w:snapToGrid w:val="0"/>
          <w:sz w:val="28"/>
          <w:szCs w:val="28"/>
        </w:rPr>
        <w:t xml:space="preserve">Применение соединений элементов </w:t>
      </w:r>
      <w:r w:rsidRPr="00220948">
        <w:rPr>
          <w:rFonts w:ascii="Times New Roman" w:hAnsi="Times New Roman" w:cs="Times New Roman"/>
          <w:snapToGrid w:val="0"/>
          <w:sz w:val="28"/>
          <w:szCs w:val="28"/>
          <w:lang w:val="en-US"/>
        </w:rPr>
        <w:t>III</w:t>
      </w:r>
      <w:r w:rsidRPr="00220948">
        <w:rPr>
          <w:rFonts w:ascii="Times New Roman" w:hAnsi="Times New Roman" w:cs="Times New Roman"/>
          <w:snapToGrid w:val="0"/>
          <w:sz w:val="28"/>
          <w:szCs w:val="28"/>
        </w:rPr>
        <w:t>-IV</w:t>
      </w:r>
      <w:proofErr w:type="gramStart"/>
      <w:r w:rsidRPr="00220948">
        <w:rPr>
          <w:rFonts w:ascii="Times New Roman" w:hAnsi="Times New Roman" w:cs="Times New Roman"/>
          <w:snapToGrid w:val="0"/>
          <w:sz w:val="28"/>
          <w:szCs w:val="28"/>
        </w:rPr>
        <w:t>А</w:t>
      </w:r>
      <w:proofErr w:type="gramEnd"/>
      <w:r w:rsidRPr="00220948">
        <w:rPr>
          <w:rFonts w:ascii="Times New Roman" w:hAnsi="Times New Roman" w:cs="Times New Roman"/>
          <w:snapToGrid w:val="0"/>
          <w:sz w:val="28"/>
          <w:szCs w:val="28"/>
        </w:rPr>
        <w:t xml:space="preserve"> группы в медицине и фармации.</w:t>
      </w:r>
    </w:p>
    <w:p w:rsidR="001C5A39" w:rsidRPr="00220948" w:rsidRDefault="001C5A39" w:rsidP="0022094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i/>
          <w:sz w:val="28"/>
          <w:szCs w:val="28"/>
          <w:u w:val="single"/>
        </w:rPr>
        <w:t>Уметь</w:t>
      </w:r>
      <w:r w:rsidRPr="00220948">
        <w:rPr>
          <w:rFonts w:ascii="Times New Roman" w:hAnsi="Times New Roman" w:cs="Times New Roman"/>
          <w:sz w:val="28"/>
          <w:szCs w:val="28"/>
        </w:rPr>
        <w:t>:</w:t>
      </w:r>
    </w:p>
    <w:p w:rsidR="001C5A39" w:rsidRPr="00220948" w:rsidRDefault="001C5A39" w:rsidP="0022094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 xml:space="preserve">- объяснять химическую активность веществ </w:t>
      </w:r>
      <w:proofErr w:type="spellStart"/>
      <w:proofErr w:type="gramStart"/>
      <w:r w:rsidRPr="002209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20948">
        <w:rPr>
          <w:rFonts w:ascii="Times New Roman" w:hAnsi="Times New Roman" w:cs="Times New Roman"/>
          <w:sz w:val="28"/>
          <w:szCs w:val="28"/>
        </w:rPr>
        <w:t xml:space="preserve"> – элементов 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0948">
        <w:rPr>
          <w:rFonts w:ascii="Times New Roman" w:hAnsi="Times New Roman" w:cs="Times New Roman"/>
          <w:sz w:val="28"/>
          <w:szCs w:val="28"/>
        </w:rPr>
        <w:t xml:space="preserve"> – 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IVA</w:t>
      </w:r>
      <w:r w:rsidRPr="00220948">
        <w:rPr>
          <w:rFonts w:ascii="Times New Roman" w:hAnsi="Times New Roman" w:cs="Times New Roman"/>
          <w:sz w:val="28"/>
          <w:szCs w:val="28"/>
        </w:rPr>
        <w:t xml:space="preserve"> группы в зависимости от конфигурации валентных электронов;</w:t>
      </w:r>
    </w:p>
    <w:p w:rsidR="001C5A39" w:rsidRPr="00220948" w:rsidRDefault="001C5A39" w:rsidP="0022094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обяснять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 xml:space="preserve"> химические свойства простых веществ  и соединений </w:t>
      </w:r>
      <w:proofErr w:type="spellStart"/>
      <w:proofErr w:type="gramStart"/>
      <w:r w:rsidRPr="0022094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0948">
        <w:rPr>
          <w:rFonts w:ascii="Times New Roman" w:hAnsi="Times New Roman" w:cs="Times New Roman"/>
          <w:sz w:val="28"/>
          <w:szCs w:val="28"/>
        </w:rPr>
        <w:t xml:space="preserve"> элементов при помощи уравнений химических реакций;</w:t>
      </w:r>
    </w:p>
    <w:p w:rsidR="001C5A39" w:rsidRPr="00220948" w:rsidRDefault="001C5A39" w:rsidP="0022094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 xml:space="preserve"> - анализировать способность соединений этих </w:t>
      </w:r>
      <w:proofErr w:type="spellStart"/>
      <w:proofErr w:type="gramStart"/>
      <w:r w:rsidRPr="002209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20948">
        <w:rPr>
          <w:rFonts w:ascii="Times New Roman" w:hAnsi="Times New Roman" w:cs="Times New Roman"/>
          <w:sz w:val="28"/>
          <w:szCs w:val="28"/>
        </w:rPr>
        <w:t xml:space="preserve"> – элементов к участию в реакциях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комплексообразования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>;</w:t>
      </w:r>
    </w:p>
    <w:p w:rsidR="001C5A39" w:rsidRPr="00220948" w:rsidRDefault="001C5A39" w:rsidP="0022094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lastRenderedPageBreak/>
        <w:t xml:space="preserve">- предложить реакции качественного определения катионов и анионов этих </w:t>
      </w:r>
      <w:proofErr w:type="spellStart"/>
      <w:proofErr w:type="gramStart"/>
      <w:r w:rsidRPr="002209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20948">
        <w:rPr>
          <w:rFonts w:ascii="Times New Roman" w:hAnsi="Times New Roman" w:cs="Times New Roman"/>
          <w:sz w:val="28"/>
          <w:szCs w:val="28"/>
        </w:rPr>
        <w:t xml:space="preserve"> – элементов, которые применяют в фармацевтическом анализе и медицине.</w:t>
      </w:r>
    </w:p>
    <w:p w:rsidR="001C5A39" w:rsidRPr="00220948" w:rsidRDefault="001C5A39" w:rsidP="0022094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 xml:space="preserve">- объяснять </w:t>
      </w:r>
      <w:r w:rsidRPr="00220948">
        <w:rPr>
          <w:rFonts w:ascii="Times New Roman" w:hAnsi="Times New Roman" w:cs="Times New Roman"/>
          <w:snapToGrid w:val="0"/>
          <w:sz w:val="28"/>
          <w:szCs w:val="28"/>
        </w:rPr>
        <w:t xml:space="preserve">химизм токсического действия соединений элементов </w:t>
      </w:r>
      <w:r w:rsidRPr="00220948">
        <w:rPr>
          <w:rFonts w:ascii="Times New Roman" w:hAnsi="Times New Roman" w:cs="Times New Roman"/>
          <w:snapToGrid w:val="0"/>
          <w:sz w:val="28"/>
          <w:szCs w:val="28"/>
          <w:lang w:val="en-US"/>
        </w:rPr>
        <w:t>III</w:t>
      </w:r>
      <w:r w:rsidRPr="00220948">
        <w:rPr>
          <w:rFonts w:ascii="Times New Roman" w:hAnsi="Times New Roman" w:cs="Times New Roman"/>
          <w:snapToGrid w:val="0"/>
          <w:sz w:val="28"/>
          <w:szCs w:val="28"/>
        </w:rPr>
        <w:t xml:space="preserve">-IV </w:t>
      </w:r>
      <w:r w:rsidRPr="00220948">
        <w:rPr>
          <w:rFonts w:ascii="Times New Roman" w:hAnsi="Times New Roman" w:cs="Times New Roman"/>
          <w:snapToGrid w:val="0"/>
          <w:sz w:val="28"/>
          <w:szCs w:val="28"/>
          <w:lang w:val="en-US"/>
        </w:rPr>
        <w:t>A</w:t>
      </w:r>
      <w:r w:rsidRPr="00220948">
        <w:rPr>
          <w:rFonts w:ascii="Times New Roman" w:hAnsi="Times New Roman" w:cs="Times New Roman"/>
          <w:snapToGrid w:val="0"/>
          <w:sz w:val="28"/>
          <w:szCs w:val="28"/>
        </w:rPr>
        <w:t xml:space="preserve"> группы</w:t>
      </w:r>
    </w:p>
    <w:p w:rsidR="001C5A39" w:rsidRPr="00220948" w:rsidRDefault="001C5A39" w:rsidP="0022094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5A39" w:rsidRPr="00220948" w:rsidRDefault="001C5A39" w:rsidP="0022094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948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VI</w:t>
      </w:r>
      <w:r w:rsidRPr="00220948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Pr="00220948">
        <w:rPr>
          <w:rFonts w:ascii="Times New Roman" w:hAnsi="Times New Roman" w:cs="Times New Roman"/>
          <w:b/>
          <w:sz w:val="28"/>
          <w:szCs w:val="28"/>
        </w:rPr>
        <w:t>Упражнения: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>1.</w:t>
      </w:r>
      <w:r w:rsidRPr="00220948">
        <w:rPr>
          <w:rFonts w:ascii="Times New Roman" w:hAnsi="Times New Roman" w:cs="Times New Roman"/>
          <w:snapToGrid w:val="0"/>
          <w:sz w:val="28"/>
          <w:szCs w:val="28"/>
        </w:rPr>
        <w:t>Напишите уравнение реакций гидролиза фторида и хлорида бора. Классифицируйте эти случаи гидролиза. В чем заключается разница между ними?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>2. Составьте уравнения реакций</w:t>
      </w:r>
      <w:proofErr w:type="gramStart"/>
      <w:r w:rsidRPr="002209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948">
        <w:rPr>
          <w:rFonts w:ascii="Times New Roman" w:hAnsi="Times New Roman" w:cs="Times New Roman"/>
          <w:sz w:val="28"/>
          <w:szCs w:val="28"/>
        </w:rPr>
        <w:t xml:space="preserve"> которые нужно провести для осуществления следующих превращений:</w:t>
      </w:r>
    </w:p>
    <w:p w:rsidR="001C5A39" w:rsidRPr="00220948" w:rsidRDefault="001C5A39" w:rsidP="002209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20948">
        <w:rPr>
          <w:rFonts w:ascii="Times New Roman" w:hAnsi="Times New Roman" w:cs="Times New Roman"/>
          <w:sz w:val="28"/>
          <w:szCs w:val="28"/>
        </w:rPr>
        <w:t xml:space="preserve">→ 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20948">
        <w:rPr>
          <w:rFonts w:ascii="Times New Roman" w:hAnsi="Times New Roman" w:cs="Times New Roman"/>
          <w:sz w:val="28"/>
          <w:szCs w:val="28"/>
        </w:rPr>
        <w:t xml:space="preserve">→ 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220948">
        <w:rPr>
          <w:rFonts w:ascii="Times New Roman" w:hAnsi="Times New Roman" w:cs="Times New Roman"/>
          <w:sz w:val="28"/>
          <w:szCs w:val="28"/>
        </w:rPr>
        <w:t xml:space="preserve">→ 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napToGrid w:val="0"/>
          <w:sz w:val="28"/>
          <w:szCs w:val="28"/>
        </w:rPr>
        <w:t xml:space="preserve">3. Закончите уравнение реакции в растворе и объясните причину протекания реакции </w:t>
      </w:r>
      <w:proofErr w:type="spellStart"/>
      <w:r w:rsidRPr="00220948">
        <w:rPr>
          <w:rFonts w:ascii="Times New Roman" w:hAnsi="Times New Roman" w:cs="Times New Roman"/>
          <w:snapToGrid w:val="0"/>
          <w:sz w:val="28"/>
          <w:szCs w:val="28"/>
        </w:rPr>
        <w:t>А</w:t>
      </w:r>
      <w:proofErr w:type="gramStart"/>
      <w:r w:rsidRPr="00220948">
        <w:rPr>
          <w:rFonts w:ascii="Times New Roman" w:hAnsi="Times New Roman" w:cs="Times New Roman"/>
          <w:snapToGrid w:val="0"/>
          <w:sz w:val="28"/>
          <w:szCs w:val="28"/>
        </w:rPr>
        <w:t>l</w:t>
      </w:r>
      <w:proofErr w:type="spellEnd"/>
      <w:proofErr w:type="gramEnd"/>
      <w:r w:rsidRPr="00220948">
        <w:rPr>
          <w:rFonts w:ascii="Times New Roman" w:hAnsi="Times New Roman" w:cs="Times New Roman"/>
          <w:snapToGrid w:val="0"/>
          <w:sz w:val="28"/>
          <w:szCs w:val="28"/>
        </w:rPr>
        <w:t>(NO</w:t>
      </w:r>
      <w:r w:rsidRPr="00220948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3</w:t>
      </w:r>
      <w:r w:rsidRPr="00220948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220948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3</w:t>
      </w:r>
      <w:r w:rsidRPr="00220948">
        <w:rPr>
          <w:rFonts w:ascii="Times New Roman" w:hAnsi="Times New Roman" w:cs="Times New Roman"/>
          <w:snapToGrid w:val="0"/>
          <w:sz w:val="28"/>
          <w:szCs w:val="28"/>
        </w:rPr>
        <w:t xml:space="preserve"> + Nа</w:t>
      </w:r>
      <w:r w:rsidRPr="00220948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220948">
        <w:rPr>
          <w:rFonts w:ascii="Times New Roman" w:hAnsi="Times New Roman" w:cs="Times New Roman"/>
          <w:snapToGrid w:val="0"/>
          <w:sz w:val="28"/>
          <w:szCs w:val="28"/>
        </w:rPr>
        <w:t>SiО</w:t>
      </w:r>
      <w:r w:rsidRPr="00220948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3</w:t>
      </w:r>
      <w:r w:rsidRPr="00220948">
        <w:rPr>
          <w:rFonts w:ascii="Times New Roman" w:hAnsi="Times New Roman" w:cs="Times New Roman"/>
          <w:snapToGrid w:val="0"/>
          <w:sz w:val="28"/>
          <w:szCs w:val="28"/>
        </w:rPr>
        <w:sym w:font="Symbol" w:char="F0AE"/>
      </w:r>
      <w:r w:rsidRPr="00220948">
        <w:rPr>
          <w:rFonts w:ascii="Times New Roman" w:hAnsi="Times New Roman" w:cs="Times New Roman"/>
          <w:snapToGrid w:val="0"/>
          <w:sz w:val="28"/>
          <w:szCs w:val="28"/>
        </w:rPr>
        <w:t>…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 xml:space="preserve">4.Какая </w:t>
      </w:r>
      <w:proofErr w:type="gramStart"/>
      <w:r w:rsidRPr="00220948">
        <w:rPr>
          <w:rFonts w:ascii="Times New Roman" w:hAnsi="Times New Roman" w:cs="Times New Roman"/>
          <w:sz w:val="28"/>
          <w:szCs w:val="28"/>
        </w:rPr>
        <w:t>степень</w:t>
      </w:r>
      <w:proofErr w:type="gramEnd"/>
      <w:r w:rsidRPr="00220948">
        <w:rPr>
          <w:rFonts w:ascii="Times New Roman" w:hAnsi="Times New Roman" w:cs="Times New Roman"/>
          <w:sz w:val="28"/>
          <w:szCs w:val="28"/>
        </w:rPr>
        <w:t xml:space="preserve"> окисления наиболее характерна для олова и </w:t>
      </w:r>
      <w:proofErr w:type="gramStart"/>
      <w:r w:rsidRPr="0022094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220948">
        <w:rPr>
          <w:rFonts w:ascii="Times New Roman" w:hAnsi="Times New Roman" w:cs="Times New Roman"/>
          <w:sz w:val="28"/>
          <w:szCs w:val="28"/>
        </w:rPr>
        <w:t xml:space="preserve"> для свинца? Составьте электронные и молекулярные уравнения реакций взаимодействия олова и свинца с концентрированной азотной кислотой.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>5.</w:t>
      </w:r>
      <w:r w:rsidRPr="00220948">
        <w:rPr>
          <w:rFonts w:ascii="Times New Roman" w:hAnsi="Times New Roman" w:cs="Times New Roman"/>
          <w:snapToGrid w:val="0"/>
          <w:sz w:val="28"/>
          <w:szCs w:val="28"/>
        </w:rPr>
        <w:t>Допишите продукты реакции и электронно-ионным методом расставьте коэффициенты в предложенной схеме окислительно-восстановительного процесса: С + КNО</w:t>
      </w:r>
      <w:r w:rsidRPr="00220948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3</w:t>
      </w:r>
      <w:r w:rsidRPr="00220948">
        <w:rPr>
          <w:rFonts w:ascii="Times New Roman" w:hAnsi="Times New Roman" w:cs="Times New Roman"/>
          <w:snapToGrid w:val="0"/>
          <w:sz w:val="28"/>
          <w:szCs w:val="28"/>
        </w:rPr>
        <w:t xml:space="preserve"> + Н</w:t>
      </w:r>
      <w:r w:rsidRPr="00220948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220948">
        <w:rPr>
          <w:rFonts w:ascii="Times New Roman" w:hAnsi="Times New Roman" w:cs="Times New Roman"/>
          <w:snapToGrid w:val="0"/>
          <w:sz w:val="28"/>
          <w:szCs w:val="28"/>
        </w:rPr>
        <w:t>SO</w:t>
      </w:r>
      <w:r w:rsidRPr="00220948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</w:t>
      </w:r>
      <w:proofErr w:type="gramStart"/>
      <w:r w:rsidRPr="00220948">
        <w:rPr>
          <w:rFonts w:ascii="Times New Roman" w:hAnsi="Times New Roman" w:cs="Times New Roman"/>
          <w:snapToGrid w:val="0"/>
          <w:sz w:val="28"/>
          <w:szCs w:val="28"/>
        </w:rPr>
        <w:sym w:font="Symbol" w:char="F0AE"/>
      </w:r>
      <w:r w:rsidRPr="002209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20948">
        <w:rPr>
          <w:rFonts w:ascii="Times New Roman" w:hAnsi="Times New Roman" w:cs="Times New Roman"/>
          <w:sz w:val="28"/>
          <w:szCs w:val="28"/>
        </w:rPr>
        <w:t>пределите фактор эквивалентности восстановителя.</w:t>
      </w:r>
    </w:p>
    <w:p w:rsidR="001C5A39" w:rsidRPr="00220948" w:rsidRDefault="00220948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>6.</w:t>
      </w:r>
      <w:r w:rsidR="001C5A39" w:rsidRPr="00220948">
        <w:rPr>
          <w:rFonts w:ascii="Times New Roman" w:hAnsi="Times New Roman" w:cs="Times New Roman"/>
          <w:sz w:val="28"/>
          <w:szCs w:val="28"/>
        </w:rPr>
        <w:t>Какие соединения бора применяются в качестве лекарственных препаратов, опишите химизм их лечебного действия.</w:t>
      </w:r>
    </w:p>
    <w:p w:rsidR="001C5A39" w:rsidRPr="00220948" w:rsidRDefault="00220948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>7.</w:t>
      </w:r>
      <w:r w:rsidR="001C5A39" w:rsidRPr="00220948">
        <w:rPr>
          <w:rFonts w:ascii="Times New Roman" w:hAnsi="Times New Roman" w:cs="Times New Roman"/>
          <w:sz w:val="28"/>
          <w:szCs w:val="28"/>
        </w:rPr>
        <w:t xml:space="preserve">Напишите схемы  амфотерности </w:t>
      </w:r>
      <w:proofErr w:type="spellStart"/>
      <w:r w:rsidR="001C5A39" w:rsidRPr="00220948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1C5A39" w:rsidRPr="00220948">
        <w:rPr>
          <w:rFonts w:ascii="Times New Roman" w:hAnsi="Times New Roman" w:cs="Times New Roman"/>
          <w:sz w:val="28"/>
          <w:szCs w:val="28"/>
        </w:rPr>
        <w:t>(OH)</w:t>
      </w:r>
      <w:r w:rsidR="001C5A39" w:rsidRPr="002209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C5A39" w:rsidRPr="00220948">
        <w:rPr>
          <w:rFonts w:ascii="Times New Roman" w:hAnsi="Times New Roman" w:cs="Times New Roman"/>
          <w:sz w:val="28"/>
          <w:szCs w:val="28"/>
        </w:rPr>
        <w:t xml:space="preserve"> с позиций теории Аррениуса и </w:t>
      </w:r>
      <w:proofErr w:type="spellStart"/>
      <w:r w:rsidR="001C5A39" w:rsidRPr="00220948">
        <w:rPr>
          <w:rFonts w:ascii="Times New Roman" w:hAnsi="Times New Roman" w:cs="Times New Roman"/>
          <w:sz w:val="28"/>
          <w:szCs w:val="28"/>
        </w:rPr>
        <w:t>протолитической</w:t>
      </w:r>
      <w:proofErr w:type="spellEnd"/>
      <w:r w:rsidR="001C5A39" w:rsidRPr="00220948">
        <w:rPr>
          <w:rFonts w:ascii="Times New Roman" w:hAnsi="Times New Roman" w:cs="Times New Roman"/>
          <w:sz w:val="28"/>
          <w:szCs w:val="28"/>
        </w:rPr>
        <w:t xml:space="preserve"> теории кислот и оснований.</w:t>
      </w:r>
    </w:p>
    <w:p w:rsidR="00220948" w:rsidRPr="00220948" w:rsidRDefault="00220948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>8.</w:t>
      </w:r>
      <w:r w:rsidR="001C5A39" w:rsidRPr="00220948">
        <w:rPr>
          <w:rFonts w:ascii="Times New Roman" w:hAnsi="Times New Roman" w:cs="Times New Roman"/>
          <w:sz w:val="28"/>
          <w:szCs w:val="28"/>
        </w:rPr>
        <w:t>Как протекает гидролиз сульфата алюминия в чистом виде и в присутствии карбоната натрия?</w:t>
      </w:r>
      <w:proofErr w:type="gramStart"/>
      <w:r w:rsidRPr="002209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Напишите уравнения реакций.</w:t>
      </w:r>
    </w:p>
    <w:p w:rsidR="001C5A39" w:rsidRPr="00220948" w:rsidRDefault="00220948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>9.</w:t>
      </w:r>
      <w:r w:rsidR="001C5A39" w:rsidRPr="00220948">
        <w:rPr>
          <w:rFonts w:ascii="Times New Roman" w:hAnsi="Times New Roman" w:cs="Times New Roman"/>
          <w:sz w:val="28"/>
          <w:szCs w:val="28"/>
        </w:rPr>
        <w:t xml:space="preserve">Допишите уравнения реакций, составьте электронные, и </w:t>
      </w:r>
      <w:r>
        <w:rPr>
          <w:rFonts w:ascii="Times New Roman" w:hAnsi="Times New Roman" w:cs="Times New Roman"/>
          <w:sz w:val="28"/>
          <w:szCs w:val="28"/>
        </w:rPr>
        <w:t>ионно-электронные схемы, расставьте коэффициенты:</w:t>
      </w:r>
    </w:p>
    <w:p w:rsidR="001C5A39" w:rsidRPr="00220948" w:rsidRDefault="001C5A39" w:rsidP="0022094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0948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ab/>
        <w:t>B + HNO</w:t>
      </w:r>
      <w:r w:rsidRPr="002209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3(</w:t>
      </w:r>
      <w:proofErr w:type="spellStart"/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конц</w:t>
      </w:r>
      <w:proofErr w:type="spellEnd"/>
      <w:r w:rsidRPr="002209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.)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0948">
        <w:rPr>
          <w:rFonts w:ascii="Times New Roman" w:hAnsi="Times New Roman" w:cs="Times New Roman"/>
          <w:sz w:val="28"/>
          <w:szCs w:val="28"/>
        </w:rPr>
        <w:sym w:font="Symbol" w:char="F0AE"/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 xml:space="preserve"> NO</w:t>
      </w:r>
      <w:r w:rsidRPr="002209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 xml:space="preserve"> + …</w:t>
      </w:r>
    </w:p>
    <w:p w:rsidR="001C5A39" w:rsidRPr="00220948" w:rsidRDefault="001C5A39" w:rsidP="0022094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0948">
        <w:rPr>
          <w:rFonts w:ascii="Times New Roman" w:hAnsi="Times New Roman" w:cs="Times New Roman"/>
          <w:sz w:val="28"/>
          <w:szCs w:val="28"/>
        </w:rPr>
        <w:t>б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ab/>
        <w:t xml:space="preserve">Al + </w:t>
      </w:r>
      <w:proofErr w:type="spellStart"/>
      <w:r w:rsidRPr="00220948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220948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2209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220948">
        <w:rPr>
          <w:rFonts w:ascii="Times New Roman" w:hAnsi="Times New Roman" w:cs="Times New Roman"/>
          <w:sz w:val="28"/>
          <w:szCs w:val="28"/>
        </w:rPr>
        <w:sym w:font="Symbol" w:char="F0AE"/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1C5A39" w:rsidRPr="00220948" w:rsidRDefault="001C5A39" w:rsidP="0022094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0948">
        <w:rPr>
          <w:rFonts w:ascii="Times New Roman" w:hAnsi="Times New Roman" w:cs="Times New Roman"/>
          <w:sz w:val="28"/>
          <w:szCs w:val="28"/>
        </w:rPr>
        <w:t>в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ab/>
        <w:t>Al + H</w:t>
      </w:r>
      <w:r w:rsidRPr="002209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209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4(</w:t>
      </w:r>
      <w:proofErr w:type="spellStart"/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конц</w:t>
      </w:r>
      <w:proofErr w:type="spellEnd"/>
      <w:r w:rsidRPr="002209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.)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0948">
        <w:rPr>
          <w:rFonts w:ascii="Times New Roman" w:hAnsi="Times New Roman" w:cs="Times New Roman"/>
          <w:sz w:val="28"/>
          <w:szCs w:val="28"/>
        </w:rPr>
        <w:sym w:font="Symbol" w:char="F0AE"/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Pr="002209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</w:p>
    <w:p w:rsidR="001C5A39" w:rsidRPr="00220948" w:rsidRDefault="001C5A39" w:rsidP="00220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>г)</w:t>
      </w:r>
      <w:r w:rsidRPr="002209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 xml:space="preserve"> + H</w:t>
      </w:r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0948">
        <w:rPr>
          <w:rFonts w:ascii="Times New Roman" w:hAnsi="Times New Roman" w:cs="Times New Roman"/>
          <w:sz w:val="28"/>
          <w:szCs w:val="28"/>
        </w:rPr>
        <w:t>SO</w:t>
      </w:r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proofErr w:type="spellStart"/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разб</w:t>
      </w:r>
      <w:proofErr w:type="spellEnd"/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Pr="00220948">
        <w:rPr>
          <w:rFonts w:ascii="Times New Roman" w:hAnsi="Times New Roman" w:cs="Times New Roman"/>
          <w:sz w:val="28"/>
          <w:szCs w:val="28"/>
        </w:rPr>
        <w:t xml:space="preserve"> </w:t>
      </w:r>
      <w:r w:rsidRPr="00220948">
        <w:rPr>
          <w:rFonts w:ascii="Times New Roman" w:hAnsi="Times New Roman" w:cs="Times New Roman"/>
          <w:sz w:val="28"/>
          <w:szCs w:val="28"/>
        </w:rPr>
        <w:sym w:font="Symbol" w:char="F0AE"/>
      </w:r>
      <w:r w:rsidRPr="0022094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20948" w:rsidRPr="00220948" w:rsidRDefault="00220948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20948">
        <w:rPr>
          <w:rFonts w:ascii="Times New Roman" w:hAnsi="Times New Roman" w:cs="Times New Roman"/>
          <w:sz w:val="28"/>
          <w:szCs w:val="28"/>
        </w:rPr>
        <w:t>Что происходит с диоксидом углерода при его взаимодействии с водой, с избытком и недостатком щелочи? Какие соединения образуются, их классификация и название?</w:t>
      </w:r>
      <w:r>
        <w:rPr>
          <w:rFonts w:ascii="Times New Roman" w:hAnsi="Times New Roman" w:cs="Times New Roman"/>
          <w:sz w:val="28"/>
          <w:szCs w:val="28"/>
        </w:rPr>
        <w:t xml:space="preserve"> Напишите уравнения реакций.</w:t>
      </w:r>
    </w:p>
    <w:p w:rsidR="00220948" w:rsidRPr="00220948" w:rsidRDefault="00220948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20948">
        <w:rPr>
          <w:rFonts w:ascii="Times New Roman" w:hAnsi="Times New Roman" w:cs="Times New Roman"/>
          <w:sz w:val="28"/>
          <w:szCs w:val="28"/>
        </w:rPr>
        <w:t>Качественная реакция на карбонат-ион и диоксид углерода (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20948">
        <w:rPr>
          <w:rFonts w:ascii="Times New Roman" w:hAnsi="Times New Roman" w:cs="Times New Roman"/>
          <w:sz w:val="28"/>
          <w:szCs w:val="28"/>
        </w:rPr>
        <w:t>).</w:t>
      </w:r>
    </w:p>
    <w:p w:rsidR="00220948" w:rsidRPr="00220948" w:rsidRDefault="00220948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220948">
        <w:rPr>
          <w:rFonts w:ascii="Times New Roman" w:hAnsi="Times New Roman" w:cs="Times New Roman"/>
          <w:sz w:val="28"/>
          <w:szCs w:val="28"/>
        </w:rPr>
        <w:t>Составьте уравнение гидролиза карбонатов калия и аммония. В каком случае гидролиз идет до конца и почему?</w:t>
      </w:r>
    </w:p>
    <w:p w:rsidR="00220948" w:rsidRPr="00220948" w:rsidRDefault="00220948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220948">
        <w:rPr>
          <w:rFonts w:ascii="Times New Roman" w:hAnsi="Times New Roman" w:cs="Times New Roman"/>
          <w:sz w:val="28"/>
          <w:szCs w:val="28"/>
        </w:rPr>
        <w:t xml:space="preserve">Обоснуйте, как изменяются кислотно-основные свойства оксидов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 xml:space="preserve"> (II и IV) и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20948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Pr="00220948">
        <w:rPr>
          <w:rFonts w:ascii="Times New Roman" w:hAnsi="Times New Roman" w:cs="Times New Roman"/>
          <w:sz w:val="28"/>
          <w:szCs w:val="28"/>
        </w:rPr>
        <w:t xml:space="preserve"> (II и IV). Напишите соответствующие уравнения реакций.</w:t>
      </w:r>
    </w:p>
    <w:p w:rsidR="00220948" w:rsidRPr="00220948" w:rsidRDefault="00220948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220948">
        <w:rPr>
          <w:rFonts w:ascii="Times New Roman" w:hAnsi="Times New Roman" w:cs="Times New Roman"/>
          <w:sz w:val="28"/>
          <w:szCs w:val="28"/>
        </w:rPr>
        <w:t>Закончите уравнения реакций, составьте ионно-электронные схемы:</w:t>
      </w:r>
    </w:p>
    <w:p w:rsidR="00220948" w:rsidRPr="00220948" w:rsidRDefault="00220948" w:rsidP="00220948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>а)</w:t>
      </w:r>
      <w:r w:rsidRPr="002209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0948">
        <w:rPr>
          <w:rFonts w:ascii="Times New Roman" w:hAnsi="Times New Roman" w:cs="Times New Roman"/>
          <w:sz w:val="28"/>
          <w:szCs w:val="28"/>
          <w:lang w:val="en-US"/>
        </w:rPr>
        <w:t>SnCl</w:t>
      </w:r>
      <w:proofErr w:type="spellEnd"/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094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20948">
        <w:rPr>
          <w:rFonts w:ascii="Times New Roman" w:hAnsi="Times New Roman" w:cs="Times New Roman"/>
          <w:sz w:val="28"/>
          <w:szCs w:val="28"/>
          <w:lang w:val="en-US"/>
        </w:rPr>
        <w:t>HgCl</w:t>
      </w:r>
      <w:proofErr w:type="spellEnd"/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0948">
        <w:rPr>
          <w:rFonts w:ascii="Times New Roman" w:hAnsi="Times New Roman" w:cs="Times New Roman"/>
          <w:sz w:val="28"/>
          <w:szCs w:val="28"/>
        </w:rPr>
        <w:t xml:space="preserve"> </w:t>
      </w:r>
      <w:r w:rsidRPr="00220948">
        <w:rPr>
          <w:rFonts w:ascii="Times New Roman" w:hAnsi="Times New Roman" w:cs="Times New Roman"/>
          <w:sz w:val="28"/>
          <w:szCs w:val="28"/>
        </w:rPr>
        <w:sym w:font="Symbol" w:char="F0AE"/>
      </w:r>
      <w:r w:rsidRPr="00220948">
        <w:rPr>
          <w:rFonts w:ascii="Times New Roman" w:hAnsi="Times New Roman" w:cs="Times New Roman"/>
          <w:sz w:val="28"/>
          <w:szCs w:val="28"/>
        </w:rPr>
        <w:t xml:space="preserve"> 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220948">
        <w:rPr>
          <w:rFonts w:ascii="Times New Roman" w:hAnsi="Times New Roman" w:cs="Times New Roman"/>
          <w:sz w:val="28"/>
          <w:szCs w:val="28"/>
        </w:rPr>
        <w:t xml:space="preserve"> + …</w:t>
      </w:r>
    </w:p>
    <w:p w:rsidR="00220948" w:rsidRPr="00220948" w:rsidRDefault="00220948" w:rsidP="00220948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>б)</w:t>
      </w:r>
      <w:r w:rsidRPr="002209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0948">
        <w:rPr>
          <w:rFonts w:ascii="Times New Roman" w:hAnsi="Times New Roman" w:cs="Times New Roman"/>
          <w:sz w:val="28"/>
          <w:szCs w:val="28"/>
          <w:lang w:val="en-US"/>
        </w:rPr>
        <w:t>PbO</w:t>
      </w:r>
      <w:proofErr w:type="spellEnd"/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094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20948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 xml:space="preserve"> </w:t>
      </w:r>
      <w:r w:rsidRPr="00220948">
        <w:rPr>
          <w:rFonts w:ascii="Times New Roman" w:hAnsi="Times New Roman" w:cs="Times New Roman"/>
          <w:sz w:val="28"/>
          <w:szCs w:val="28"/>
        </w:rPr>
        <w:sym w:font="Symbol" w:char="F0AE"/>
      </w:r>
      <w:r w:rsidRPr="00220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948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0948">
        <w:rPr>
          <w:rFonts w:ascii="Times New Roman" w:hAnsi="Times New Roman" w:cs="Times New Roman"/>
          <w:sz w:val="28"/>
          <w:szCs w:val="28"/>
        </w:rPr>
        <w:t xml:space="preserve"> + …</w:t>
      </w:r>
    </w:p>
    <w:p w:rsidR="00220948" w:rsidRPr="00220948" w:rsidRDefault="00220948" w:rsidP="00220948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220948">
        <w:rPr>
          <w:rFonts w:ascii="Times New Roman" w:hAnsi="Times New Roman" w:cs="Times New Roman"/>
          <w:sz w:val="28"/>
          <w:szCs w:val="28"/>
        </w:rPr>
        <w:t>в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ab/>
        <w:t>C + H</w:t>
      </w:r>
      <w:r w:rsidRPr="002209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209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4(</w:t>
      </w:r>
      <w:proofErr w:type="spellStart"/>
      <w:r w:rsidRPr="00220948">
        <w:rPr>
          <w:rFonts w:ascii="Times New Roman" w:hAnsi="Times New Roman" w:cs="Times New Roman"/>
          <w:sz w:val="28"/>
          <w:szCs w:val="28"/>
          <w:vertAlign w:val="subscript"/>
        </w:rPr>
        <w:t>конц</w:t>
      </w:r>
      <w:proofErr w:type="spellEnd"/>
      <w:r w:rsidRPr="002209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.)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0948">
        <w:rPr>
          <w:rFonts w:ascii="Times New Roman" w:hAnsi="Times New Roman" w:cs="Times New Roman"/>
          <w:sz w:val="28"/>
          <w:szCs w:val="28"/>
        </w:rPr>
        <w:sym w:font="Symbol" w:char="F0AE"/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Pr="002209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 xml:space="preserve"> + … </w:t>
      </w:r>
    </w:p>
    <w:p w:rsidR="001C5A39" w:rsidRPr="00303E00" w:rsidRDefault="00220948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094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220948">
        <w:rPr>
          <w:rFonts w:ascii="Times New Roman" w:hAnsi="Times New Roman" w:cs="Times New Roman"/>
          <w:sz w:val="28"/>
          <w:szCs w:val="28"/>
        </w:rPr>
        <w:t>г</w:t>
      </w:r>
      <w:r w:rsidRPr="00303E0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03E0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03E00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303E00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3E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03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0948">
        <w:rPr>
          <w:rFonts w:ascii="Times New Roman" w:hAnsi="Times New Roman" w:cs="Times New Roman"/>
          <w:sz w:val="28"/>
          <w:szCs w:val="28"/>
        </w:rPr>
        <w:sym w:font="Symbol" w:char="F0AE"/>
      </w:r>
      <w:r w:rsidRPr="00303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03E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20948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03E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03E00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</w:p>
    <w:p w:rsidR="001C5A39" w:rsidRPr="00220948" w:rsidRDefault="001C5A39" w:rsidP="00220948">
      <w:pPr>
        <w:tabs>
          <w:tab w:val="left" w:pos="90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94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22094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20948">
        <w:rPr>
          <w:rFonts w:ascii="Times New Roman" w:eastAsia="Times New Roman" w:hAnsi="Times New Roman" w:cs="Times New Roman"/>
          <w:b/>
          <w:sz w:val="28"/>
          <w:szCs w:val="28"/>
        </w:rPr>
        <w:t>Рекомендуемая литература: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 xml:space="preserve">1. Ю.А.Ершов, В.А.Попков, А.С.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Берлянд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 xml:space="preserve">. Общая химия. Биофизическая химия. Химия биогенных элементов. Под ред. Ершова Ю.А. 10 –е изд. </w:t>
      </w:r>
      <w:proofErr w:type="spellStart"/>
      <w:r w:rsidRPr="0022094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20948">
        <w:rPr>
          <w:rFonts w:ascii="Times New Roman" w:hAnsi="Times New Roman" w:cs="Times New Roman"/>
          <w:sz w:val="28"/>
          <w:szCs w:val="28"/>
        </w:rPr>
        <w:t xml:space="preserve">. и доп.    2014 г.560 </w:t>
      </w:r>
      <w:proofErr w:type="gramStart"/>
      <w:r w:rsidRPr="002209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0948">
        <w:rPr>
          <w:rFonts w:ascii="Times New Roman" w:hAnsi="Times New Roman" w:cs="Times New Roman"/>
          <w:sz w:val="28"/>
          <w:szCs w:val="28"/>
        </w:rPr>
        <w:t>.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>2. Ахметов Н.С. Общая и неорганическая химия. Учебник для ВУЗов. – М.: Высшая школа, издательский центр «Академия», 2001.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t xml:space="preserve">3. </w:t>
      </w:r>
      <w:r w:rsidRPr="0022094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Попков В. А.</w:t>
      </w:r>
      <w:r w:rsidRPr="00220948">
        <w:rPr>
          <w:rFonts w:ascii="Times New Roman" w:eastAsia="Times New Roman" w:hAnsi="Times New Roman" w:cs="Times New Roman"/>
          <w:sz w:val="28"/>
          <w:szCs w:val="28"/>
        </w:rPr>
        <w:t xml:space="preserve">  Общая химия : учебник/ В. А. Попков, С. А. </w:t>
      </w:r>
      <w:proofErr w:type="spellStart"/>
      <w:r w:rsidRPr="00220948">
        <w:rPr>
          <w:rFonts w:ascii="Times New Roman" w:eastAsia="Times New Roman" w:hAnsi="Times New Roman" w:cs="Times New Roman"/>
          <w:sz w:val="28"/>
          <w:szCs w:val="28"/>
        </w:rPr>
        <w:t>Пузаков</w:t>
      </w:r>
      <w:proofErr w:type="spellEnd"/>
      <w:r w:rsidRPr="002209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20948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22094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220948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220948">
        <w:rPr>
          <w:rFonts w:ascii="Times New Roman" w:eastAsia="Times New Roman" w:hAnsi="Times New Roman" w:cs="Times New Roman"/>
          <w:sz w:val="28"/>
          <w:szCs w:val="28"/>
        </w:rPr>
        <w:t>, 2009. -976 с.: ил.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48">
        <w:rPr>
          <w:rFonts w:ascii="Times New Roman" w:hAnsi="Times New Roman" w:cs="Times New Roman"/>
          <w:sz w:val="28"/>
          <w:szCs w:val="28"/>
        </w:rPr>
        <w:lastRenderedPageBreak/>
        <w:t>4. Учебное пособие по общей и неорганической химии для самостоятельной работы студентов 1  курса фармацевтического факультета. Оренбург, 2009.- с. 74 – 84.</w:t>
      </w:r>
    </w:p>
    <w:p w:rsidR="001C5A39" w:rsidRPr="00220948" w:rsidRDefault="001C5A39" w:rsidP="0022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F3" w:rsidRPr="00220948" w:rsidRDefault="00AD6AF3" w:rsidP="00220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D6AF3" w:rsidRPr="00220948" w:rsidSect="0064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2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B27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D7C5A37"/>
    <w:multiLevelType w:val="hybridMultilevel"/>
    <w:tmpl w:val="B224BDD4"/>
    <w:lvl w:ilvl="0" w:tplc="DEC6CED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F7A9A"/>
    <w:multiLevelType w:val="hybridMultilevel"/>
    <w:tmpl w:val="CDF81A30"/>
    <w:lvl w:ilvl="0" w:tplc="A944212A">
      <w:start w:val="1"/>
      <w:numFmt w:val="upperRoman"/>
      <w:lvlText w:val="%1.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90682"/>
    <w:multiLevelType w:val="multilevel"/>
    <w:tmpl w:val="CA26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C5A39"/>
    <w:rsid w:val="001C5A39"/>
    <w:rsid w:val="00220948"/>
    <w:rsid w:val="00303E00"/>
    <w:rsid w:val="00645348"/>
    <w:rsid w:val="006A0614"/>
    <w:rsid w:val="006A6736"/>
    <w:rsid w:val="00814C55"/>
    <w:rsid w:val="00AD6AF3"/>
    <w:rsid w:val="00CE72CC"/>
    <w:rsid w:val="00F1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39"/>
    <w:pPr>
      <w:ind w:left="720"/>
      <w:contextualSpacing/>
    </w:pPr>
  </w:style>
  <w:style w:type="table" w:styleId="a4">
    <w:name w:val="Table Grid"/>
    <w:basedOn w:val="a1"/>
    <w:uiPriority w:val="59"/>
    <w:rsid w:val="00220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03E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303E0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2016-02-21T11:22:00Z</dcterms:created>
  <dcterms:modified xsi:type="dcterms:W3CDTF">2019-01-21T15:53:00Z</dcterms:modified>
</cp:coreProperties>
</file>