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423E5" w14:textId="7AE382FF" w:rsidR="00426794" w:rsidRDefault="00F07232">
      <w:r w:rsidRPr="00F07232">
        <w:t>https://1drv.ms/b/s!AhKbqnY20vK831H13FMvjcbOFDJ4?e=KqfQ1w</w:t>
      </w:r>
    </w:p>
    <w:sectPr w:rsidR="00426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B82"/>
    <w:rsid w:val="00426794"/>
    <w:rsid w:val="007F1AF7"/>
    <w:rsid w:val="00816B82"/>
    <w:rsid w:val="00B23736"/>
    <w:rsid w:val="00F0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86D9F"/>
  <w15:chartTrackingRefBased/>
  <w15:docId w15:val="{AE06B490-A257-4A80-A6C5-E500E7AAD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 Курлаев</dc:creator>
  <cp:keywords/>
  <dc:description/>
  <cp:lastModifiedBy>Петр Курлаев</cp:lastModifiedBy>
  <cp:revision>2</cp:revision>
  <dcterms:created xsi:type="dcterms:W3CDTF">2022-03-28T12:30:00Z</dcterms:created>
  <dcterms:modified xsi:type="dcterms:W3CDTF">2022-03-28T12:30:00Z</dcterms:modified>
</cp:coreProperties>
</file>